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2BEFC" w14:textId="77777777" w:rsidR="00B44A69" w:rsidRPr="007D1ADC" w:rsidRDefault="00B44A69">
      <w:pPr>
        <w:rPr>
          <w:lang w:val="en-US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835"/>
      </w:tblGrid>
      <w:tr w:rsidR="00E54A03" w:rsidRPr="007D1ADC" w14:paraId="76827A51" w14:textId="77777777" w:rsidTr="003A6108">
        <w:trPr>
          <w:cantSplit/>
          <w:trHeight w:val="791"/>
          <w:jc w:val="center"/>
        </w:trPr>
        <w:tc>
          <w:tcPr>
            <w:tcW w:w="9781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5815900E" w14:textId="77777777" w:rsidR="00D02E4E" w:rsidRPr="00F848F5" w:rsidRDefault="00D02E4E" w:rsidP="00D02E4E">
            <w:pPr>
              <w:spacing w:before="120"/>
              <w:jc w:val="center"/>
              <w:rPr>
                <w:rFonts w:ascii="Arial" w:eastAsia="Calibri" w:hAnsi="Arial" w:cs="Arial"/>
                <w:b/>
                <w:color w:val="000000"/>
                <w:sz w:val="20"/>
              </w:rPr>
            </w:pPr>
            <w:r w:rsidRPr="00F848F5">
              <w:rPr>
                <w:rFonts w:ascii="Arial" w:eastAsia="Calibri" w:hAnsi="Arial" w:cs="Arial"/>
                <w:b/>
                <w:color w:val="000000"/>
                <w:sz w:val="20"/>
              </w:rPr>
              <w:t>ЕВРАЗИЙСКИЙ СОВЕТ ПО СТАНДАРТИЗАЦИИ, МЕТРОЛОГИИ И СЕРТИФИКАЦИИ</w:t>
            </w:r>
          </w:p>
          <w:p w14:paraId="4E444001" w14:textId="77777777" w:rsidR="00D02E4E" w:rsidRPr="00F848F5" w:rsidRDefault="00D02E4E" w:rsidP="00D02E4E">
            <w:pPr>
              <w:spacing w:after="120"/>
              <w:jc w:val="center"/>
              <w:rPr>
                <w:rFonts w:ascii="Arial" w:eastAsia="Calibri" w:hAnsi="Arial" w:cs="Arial"/>
                <w:b/>
                <w:color w:val="000000"/>
                <w:sz w:val="20"/>
                <w:lang w:val="en-US"/>
              </w:rPr>
            </w:pPr>
            <w:r w:rsidRPr="00F848F5">
              <w:rPr>
                <w:rFonts w:ascii="Arial" w:eastAsia="Calibri" w:hAnsi="Arial" w:cs="Arial"/>
                <w:b/>
                <w:color w:val="000000"/>
                <w:sz w:val="20"/>
                <w:lang w:val="en-US"/>
              </w:rPr>
              <w:t>(</w:t>
            </w:r>
            <w:r w:rsidRPr="00F848F5">
              <w:rPr>
                <w:rFonts w:ascii="Arial" w:eastAsia="Calibri" w:hAnsi="Arial" w:cs="Arial"/>
                <w:b/>
                <w:color w:val="000000"/>
                <w:sz w:val="20"/>
              </w:rPr>
              <w:t>ЕАСС</w:t>
            </w:r>
            <w:r w:rsidRPr="00F848F5">
              <w:rPr>
                <w:rFonts w:ascii="Arial" w:eastAsia="Calibri" w:hAnsi="Arial" w:cs="Arial"/>
                <w:b/>
                <w:color w:val="000000"/>
                <w:sz w:val="20"/>
                <w:lang w:val="en-US"/>
              </w:rPr>
              <w:t>)</w:t>
            </w:r>
          </w:p>
          <w:p w14:paraId="2B5834D1" w14:textId="77777777" w:rsidR="00D02E4E" w:rsidRPr="00F848F5" w:rsidRDefault="00D02E4E" w:rsidP="00D02E4E">
            <w:pPr>
              <w:jc w:val="center"/>
              <w:rPr>
                <w:rFonts w:ascii="Arial" w:eastAsia="Calibri" w:hAnsi="Arial" w:cs="Arial"/>
                <w:b/>
                <w:color w:val="000000"/>
                <w:sz w:val="20"/>
                <w:lang w:val="en-US"/>
              </w:rPr>
            </w:pPr>
            <w:r w:rsidRPr="00F848F5">
              <w:rPr>
                <w:rFonts w:ascii="Arial" w:eastAsia="Calibri" w:hAnsi="Arial" w:cs="Arial"/>
                <w:b/>
                <w:color w:val="000000"/>
                <w:sz w:val="20"/>
                <w:lang w:val="en-US"/>
              </w:rPr>
              <w:t>EURO-ASIAN COUNCIL FOR STANDARDIZATION, METROLOGY AND CERTIFICATION</w:t>
            </w:r>
          </w:p>
          <w:p w14:paraId="71EEF038" w14:textId="77777777" w:rsidR="0046523D" w:rsidRPr="007D1ADC" w:rsidRDefault="00D02E4E" w:rsidP="00D02E4E">
            <w:pPr>
              <w:keepNext/>
              <w:keepLines/>
              <w:autoSpaceDE w:val="0"/>
              <w:autoSpaceDN w:val="0"/>
              <w:adjustRightInd w:val="0"/>
              <w:spacing w:before="120" w:after="240"/>
              <w:jc w:val="center"/>
              <w:rPr>
                <w:rFonts w:ascii="Arial" w:eastAsia="Calibri" w:hAnsi="Arial" w:cs="Arial"/>
                <w:b/>
                <w:sz w:val="20"/>
                <w:lang w:eastAsia="en-US"/>
              </w:rPr>
            </w:pPr>
            <w:r w:rsidRPr="00F848F5">
              <w:rPr>
                <w:rFonts w:ascii="Arial" w:eastAsia="Calibri" w:hAnsi="Arial" w:cs="Arial"/>
                <w:b/>
                <w:color w:val="000000"/>
                <w:sz w:val="20"/>
                <w:lang w:val="en-US"/>
              </w:rPr>
              <w:t>(EASC)</w:t>
            </w:r>
          </w:p>
        </w:tc>
      </w:tr>
      <w:tr w:rsidR="00E54A03" w:rsidRPr="007D1ADC" w14:paraId="1638A503" w14:textId="77777777" w:rsidTr="003A6108">
        <w:trPr>
          <w:cantSplit/>
          <w:trHeight w:val="166"/>
          <w:jc w:val="center"/>
        </w:trPr>
        <w:tc>
          <w:tcPr>
            <w:tcW w:w="9781" w:type="dxa"/>
            <w:gridSpan w:val="2"/>
            <w:tcBorders>
              <w:top w:val="single" w:sz="24" w:space="0" w:color="auto"/>
              <w:left w:val="nil"/>
              <w:bottom w:val="nil"/>
              <w:right w:val="nil"/>
            </w:tcBorders>
            <w:vAlign w:val="center"/>
          </w:tcPr>
          <w:p w14:paraId="069B7DE0" w14:textId="77777777" w:rsidR="0046523D" w:rsidRPr="007D1ADC" w:rsidRDefault="0046523D" w:rsidP="008D3612">
            <w:pPr>
              <w:keepNext/>
              <w:keepLines/>
              <w:autoSpaceDE w:val="0"/>
              <w:autoSpaceDN w:val="0"/>
              <w:adjustRightInd w:val="0"/>
              <w:spacing w:after="60"/>
              <w:rPr>
                <w:rFonts w:ascii="Arial" w:eastAsia="Calibri" w:hAnsi="Arial" w:cs="Arial"/>
                <w:sz w:val="20"/>
                <w:lang w:eastAsia="en-US"/>
              </w:rPr>
            </w:pPr>
          </w:p>
        </w:tc>
      </w:tr>
      <w:tr w:rsidR="00E10882" w:rsidRPr="007D1ADC" w14:paraId="348A28DE" w14:textId="77777777" w:rsidTr="00E10882">
        <w:trPr>
          <w:cantSplit/>
          <w:trHeight w:val="359"/>
          <w:jc w:val="center"/>
        </w:trPr>
        <w:tc>
          <w:tcPr>
            <w:tcW w:w="694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61F2521" w14:textId="77777777" w:rsidR="00D02E4E" w:rsidRDefault="00D02E4E" w:rsidP="00D02E4E">
            <w:pPr>
              <w:ind w:firstLine="1735"/>
              <w:jc w:val="center"/>
              <w:rPr>
                <w:rFonts w:ascii="Arial" w:hAnsi="Arial" w:cs="Arial"/>
                <w:b/>
                <w:bCs/>
                <w:spacing w:val="40"/>
                <w:szCs w:val="28"/>
              </w:rPr>
            </w:pPr>
            <w:r w:rsidRPr="00F848F5">
              <w:rPr>
                <w:rFonts w:ascii="Arial" w:eastAsia="Calibri" w:hAnsi="Arial" w:cs="Arial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 wp14:anchorId="5D7C8453" wp14:editId="0CED4377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-124460</wp:posOffset>
                  </wp:positionV>
                  <wp:extent cx="1123315" cy="1123315"/>
                  <wp:effectExtent l="0" t="0" r="635" b="635"/>
                  <wp:wrapNone/>
                  <wp:docPr id="62" name="Рисунок 62" descr="Picture in Документ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Picture in Документ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315" cy="1123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3E02FF1" w14:textId="77777777" w:rsidR="00E10882" w:rsidRPr="007D1ADC" w:rsidRDefault="00E10882" w:rsidP="00D02E4E">
            <w:pPr>
              <w:ind w:firstLine="1735"/>
              <w:jc w:val="center"/>
              <w:rPr>
                <w:rFonts w:ascii="Arial" w:hAnsi="Arial" w:cs="Arial"/>
                <w:b/>
                <w:bCs/>
                <w:spacing w:val="40"/>
                <w:szCs w:val="28"/>
              </w:rPr>
            </w:pPr>
            <w:r w:rsidRPr="007D1ADC">
              <w:rPr>
                <w:rFonts w:ascii="Arial" w:hAnsi="Arial" w:cs="Arial"/>
                <w:b/>
                <w:bCs/>
                <w:spacing w:val="40"/>
                <w:szCs w:val="28"/>
              </w:rPr>
              <w:t>МЕЖГОСУДАРСТВЕННЫЙ</w:t>
            </w:r>
          </w:p>
          <w:p w14:paraId="0A9BF8EF" w14:textId="77777777" w:rsidR="00E10882" w:rsidRPr="007D1ADC" w:rsidRDefault="00E10882" w:rsidP="00E10882">
            <w:pPr>
              <w:keepNext/>
              <w:keepLines/>
              <w:autoSpaceDE w:val="0"/>
              <w:autoSpaceDN w:val="0"/>
              <w:adjustRightInd w:val="0"/>
              <w:ind w:firstLine="1168"/>
              <w:jc w:val="center"/>
              <w:rPr>
                <w:rFonts w:ascii="Arial" w:eastAsia="Calibri" w:hAnsi="Arial" w:cs="Arial"/>
                <w:sz w:val="20"/>
                <w:lang w:eastAsia="en-US"/>
              </w:rPr>
            </w:pPr>
            <w:r w:rsidRPr="007D1ADC">
              <w:rPr>
                <w:rFonts w:ascii="Arial" w:hAnsi="Arial" w:cs="Arial"/>
                <w:b/>
                <w:bCs/>
                <w:spacing w:val="40"/>
                <w:szCs w:val="28"/>
              </w:rPr>
              <w:t>СТАНДАРТ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9AE23" w14:textId="77777777" w:rsidR="00E10882" w:rsidRPr="007D1ADC" w:rsidRDefault="00E10882" w:rsidP="00507B40">
            <w:pPr>
              <w:keepNext/>
              <w:keepLines/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sz w:val="32"/>
                <w:szCs w:val="32"/>
                <w:lang w:eastAsia="en-US"/>
              </w:rPr>
            </w:pPr>
            <w:r w:rsidRPr="007D1ADC">
              <w:rPr>
                <w:rFonts w:ascii="Arial" w:eastAsia="Calibri" w:hAnsi="Arial" w:cs="Arial"/>
                <w:b/>
                <w:sz w:val="32"/>
                <w:szCs w:val="32"/>
                <w:lang w:eastAsia="en-US"/>
              </w:rPr>
              <w:t xml:space="preserve">ГОСТ </w:t>
            </w:r>
          </w:p>
        </w:tc>
      </w:tr>
      <w:tr w:rsidR="00E10882" w:rsidRPr="007D1ADC" w14:paraId="56581E62" w14:textId="77777777" w:rsidTr="00E10882">
        <w:trPr>
          <w:cantSplit/>
          <w:trHeight w:val="270"/>
          <w:jc w:val="center"/>
        </w:trPr>
        <w:tc>
          <w:tcPr>
            <w:tcW w:w="6946" w:type="dxa"/>
            <w:vMerge/>
            <w:tcBorders>
              <w:left w:val="nil"/>
              <w:right w:val="nil"/>
            </w:tcBorders>
            <w:vAlign w:val="center"/>
          </w:tcPr>
          <w:p w14:paraId="334E904F" w14:textId="77777777" w:rsidR="00E10882" w:rsidRPr="007D1ADC" w:rsidRDefault="00E10882" w:rsidP="008D361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spacing w:val="40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3015C" w14:textId="77777777" w:rsidR="00E10882" w:rsidRPr="007D1ADC" w:rsidRDefault="00E10882" w:rsidP="00E10882">
            <w:pPr>
              <w:keepNext/>
              <w:keepLines/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sz w:val="32"/>
                <w:szCs w:val="32"/>
                <w:lang w:eastAsia="en-US"/>
              </w:rPr>
            </w:pPr>
            <w:r w:rsidRPr="007D1ADC">
              <w:rPr>
                <w:rFonts w:ascii="Arial" w:eastAsia="Calibri" w:hAnsi="Arial" w:cs="Arial"/>
                <w:b/>
                <w:sz w:val="32"/>
                <w:szCs w:val="32"/>
                <w:lang w:eastAsia="en-US"/>
              </w:rPr>
              <w:t>ИСО 21364-1─</w:t>
            </w:r>
          </w:p>
        </w:tc>
      </w:tr>
      <w:tr w:rsidR="00E10882" w:rsidRPr="007D1ADC" w14:paraId="4F28866C" w14:textId="77777777" w:rsidTr="00E10882">
        <w:trPr>
          <w:cantSplit/>
          <w:trHeight w:val="559"/>
          <w:jc w:val="center"/>
        </w:trPr>
        <w:tc>
          <w:tcPr>
            <w:tcW w:w="694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D926807" w14:textId="77777777" w:rsidR="00E10882" w:rsidRPr="007D1ADC" w:rsidRDefault="00E10882" w:rsidP="008D361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spacing w:val="40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D8087" w14:textId="77777777" w:rsidR="00E10882" w:rsidRPr="007D1ADC" w:rsidRDefault="00E10882" w:rsidP="00C17565">
            <w:pPr>
              <w:keepNext/>
              <w:keepLines/>
              <w:autoSpaceDE w:val="0"/>
              <w:autoSpaceDN w:val="0"/>
              <w:adjustRightInd w:val="0"/>
              <w:rPr>
                <w:rFonts w:ascii="Arial" w:eastAsia="Calibri" w:hAnsi="Arial" w:cs="Arial"/>
                <w:i/>
                <w:sz w:val="24"/>
                <w:szCs w:val="24"/>
                <w:lang w:eastAsia="en-US"/>
              </w:rPr>
            </w:pPr>
            <w:r w:rsidRPr="007D1ADC">
              <w:rPr>
                <w:rFonts w:ascii="Arial" w:eastAsia="Calibri" w:hAnsi="Arial" w:cs="Arial"/>
                <w:i/>
                <w:sz w:val="24"/>
                <w:szCs w:val="24"/>
                <w:lang w:eastAsia="en-US"/>
              </w:rPr>
              <w:t>(Проект, первая</w:t>
            </w:r>
            <w:r w:rsidRPr="007D1ADC">
              <w:rPr>
                <w:rFonts w:ascii="Arial" w:eastAsia="Calibri" w:hAnsi="Arial" w:cs="Arial"/>
                <w:i/>
                <w:sz w:val="24"/>
                <w:szCs w:val="24"/>
                <w:lang w:eastAsia="en-US"/>
              </w:rPr>
              <w:br/>
              <w:t>редакция)</w:t>
            </w:r>
          </w:p>
        </w:tc>
      </w:tr>
      <w:tr w:rsidR="0046523D" w:rsidRPr="007D1ADC" w14:paraId="4E24776C" w14:textId="77777777" w:rsidTr="003A6108">
        <w:trPr>
          <w:cantSplit/>
          <w:trHeight w:val="312"/>
          <w:jc w:val="center"/>
        </w:trPr>
        <w:tc>
          <w:tcPr>
            <w:tcW w:w="978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0B9ACBB" w14:textId="77777777" w:rsidR="0046523D" w:rsidRPr="007D1ADC" w:rsidRDefault="0046523D" w:rsidP="008D3612">
            <w:pPr>
              <w:keepNext/>
              <w:keepLines/>
              <w:autoSpaceDE w:val="0"/>
              <w:autoSpaceDN w:val="0"/>
              <w:adjustRightInd w:val="0"/>
              <w:spacing w:after="60"/>
              <w:rPr>
                <w:rFonts w:ascii="Arial" w:eastAsia="Calibri" w:hAnsi="Arial" w:cs="Arial"/>
                <w:sz w:val="20"/>
                <w:lang w:eastAsia="en-US"/>
              </w:rPr>
            </w:pPr>
          </w:p>
        </w:tc>
      </w:tr>
    </w:tbl>
    <w:p w14:paraId="68063CE1" w14:textId="77777777" w:rsidR="0046523D" w:rsidRPr="007D1ADC" w:rsidRDefault="0046523D" w:rsidP="00C46ACD">
      <w:pPr>
        <w:shd w:val="clear" w:color="auto" w:fill="FFFFFF"/>
        <w:jc w:val="center"/>
        <w:rPr>
          <w:rFonts w:ascii="Arial" w:eastAsia="MS Mincho" w:hAnsi="Arial" w:cs="Arial"/>
          <w:b/>
          <w:sz w:val="36"/>
          <w:szCs w:val="36"/>
        </w:rPr>
      </w:pPr>
    </w:p>
    <w:p w14:paraId="525A6AFD" w14:textId="77777777" w:rsidR="00E10882" w:rsidRPr="007D1ADC" w:rsidRDefault="00E10882" w:rsidP="00E10882">
      <w:pPr>
        <w:spacing w:before="960" w:line="276" w:lineRule="auto"/>
        <w:jc w:val="center"/>
        <w:rPr>
          <w:rFonts w:ascii="Arial" w:hAnsi="Arial" w:cs="Arial"/>
          <w:b/>
          <w:snapToGrid w:val="0"/>
          <w:sz w:val="36"/>
          <w:szCs w:val="36"/>
        </w:rPr>
      </w:pPr>
      <w:r w:rsidRPr="007D1ADC">
        <w:rPr>
          <w:rFonts w:ascii="Arial" w:hAnsi="Arial" w:cs="Arial"/>
          <w:b/>
          <w:snapToGrid w:val="0"/>
          <w:sz w:val="36"/>
          <w:szCs w:val="36"/>
        </w:rPr>
        <w:t>ПРИБОРЫ ГАЗОВЫЕ КУХОННЫЕ БЫТОВЫЕ</w:t>
      </w:r>
    </w:p>
    <w:p w14:paraId="71C75149" w14:textId="77777777" w:rsidR="00E10882" w:rsidRPr="007D1ADC" w:rsidRDefault="00E10882" w:rsidP="00E10882">
      <w:pPr>
        <w:spacing w:line="276" w:lineRule="auto"/>
        <w:jc w:val="center"/>
        <w:rPr>
          <w:rFonts w:ascii="Arial" w:hAnsi="Arial" w:cs="Arial"/>
          <w:b/>
          <w:snapToGrid w:val="0"/>
          <w:sz w:val="36"/>
          <w:szCs w:val="36"/>
        </w:rPr>
      </w:pPr>
      <w:r w:rsidRPr="007D1ADC">
        <w:rPr>
          <w:rFonts w:ascii="Arial" w:hAnsi="Arial" w:cs="Arial"/>
          <w:b/>
          <w:snapToGrid w:val="0"/>
          <w:sz w:val="36"/>
          <w:szCs w:val="36"/>
        </w:rPr>
        <w:t>БЕЗОПАСНОСТЬ</w:t>
      </w:r>
    </w:p>
    <w:p w14:paraId="06865482" w14:textId="77777777" w:rsidR="00417CD5" w:rsidRPr="007D1ADC" w:rsidRDefault="00417CD5" w:rsidP="00E10882">
      <w:pPr>
        <w:spacing w:line="276" w:lineRule="auto"/>
        <w:jc w:val="center"/>
        <w:rPr>
          <w:rFonts w:ascii="Arial" w:hAnsi="Arial" w:cs="Arial"/>
          <w:b/>
          <w:snapToGrid w:val="0"/>
          <w:sz w:val="36"/>
          <w:szCs w:val="36"/>
        </w:rPr>
      </w:pPr>
    </w:p>
    <w:p w14:paraId="6A64C3C9" w14:textId="77777777" w:rsidR="00E10882" w:rsidRPr="007D1ADC" w:rsidRDefault="00E10882" w:rsidP="00E10882">
      <w:pPr>
        <w:spacing w:before="80"/>
        <w:jc w:val="center"/>
        <w:rPr>
          <w:rFonts w:ascii="Arial" w:hAnsi="Arial" w:cs="Arial"/>
          <w:b/>
          <w:snapToGrid w:val="0"/>
          <w:szCs w:val="28"/>
        </w:rPr>
      </w:pPr>
      <w:r w:rsidRPr="007D1ADC">
        <w:rPr>
          <w:rFonts w:ascii="Arial" w:hAnsi="Arial" w:cs="Arial"/>
          <w:b/>
          <w:snapToGrid w:val="0"/>
          <w:spacing w:val="40"/>
          <w:szCs w:val="28"/>
        </w:rPr>
        <w:t>Часть</w:t>
      </w:r>
      <w:r w:rsidRPr="007D1ADC">
        <w:rPr>
          <w:rFonts w:ascii="Arial" w:hAnsi="Arial" w:cs="Arial"/>
          <w:b/>
          <w:snapToGrid w:val="0"/>
          <w:szCs w:val="28"/>
        </w:rPr>
        <w:t xml:space="preserve"> 1</w:t>
      </w:r>
    </w:p>
    <w:p w14:paraId="36B7D794" w14:textId="77777777" w:rsidR="00417CD5" w:rsidRPr="007D1ADC" w:rsidRDefault="00417CD5" w:rsidP="00E10882">
      <w:pPr>
        <w:spacing w:before="80"/>
        <w:jc w:val="center"/>
        <w:rPr>
          <w:rFonts w:ascii="Arial" w:hAnsi="Arial" w:cs="Arial"/>
          <w:b/>
          <w:snapToGrid w:val="0"/>
          <w:szCs w:val="28"/>
        </w:rPr>
      </w:pPr>
    </w:p>
    <w:p w14:paraId="45D60F46" w14:textId="77777777" w:rsidR="00E10882" w:rsidRPr="007D1ADC" w:rsidRDefault="00E10882" w:rsidP="00E10882">
      <w:pPr>
        <w:spacing w:before="80"/>
        <w:jc w:val="center"/>
        <w:rPr>
          <w:rFonts w:ascii="Arial" w:hAnsi="Arial" w:cs="Arial"/>
          <w:b/>
          <w:szCs w:val="28"/>
        </w:rPr>
      </w:pPr>
      <w:r w:rsidRPr="007D1ADC">
        <w:rPr>
          <w:rFonts w:ascii="Arial" w:hAnsi="Arial" w:cs="Arial"/>
          <w:b/>
          <w:snapToGrid w:val="0"/>
          <w:szCs w:val="28"/>
        </w:rPr>
        <w:t>Общие требование</w:t>
      </w:r>
    </w:p>
    <w:p w14:paraId="4014C759" w14:textId="77777777" w:rsidR="00E10882" w:rsidRPr="007D1ADC" w:rsidRDefault="00E10882" w:rsidP="00E10882">
      <w:pPr>
        <w:spacing w:before="720"/>
        <w:jc w:val="center"/>
        <w:rPr>
          <w:rFonts w:ascii="Arial" w:hAnsi="Arial" w:cs="Arial"/>
          <w:b/>
          <w:sz w:val="24"/>
          <w:szCs w:val="24"/>
        </w:rPr>
      </w:pPr>
    </w:p>
    <w:p w14:paraId="78306FC7" w14:textId="77777777" w:rsidR="00E10882" w:rsidRPr="007D1ADC" w:rsidRDefault="00E10882" w:rsidP="00E10882">
      <w:pPr>
        <w:jc w:val="center"/>
        <w:rPr>
          <w:rFonts w:ascii="Arial" w:hAnsi="Arial" w:cs="Arial"/>
          <w:b/>
          <w:bCs/>
        </w:rPr>
      </w:pPr>
    </w:p>
    <w:p w14:paraId="753D2C50" w14:textId="77777777" w:rsidR="00E10882" w:rsidRPr="007D1ADC" w:rsidRDefault="00E10882" w:rsidP="00E1088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D1ADC">
        <w:rPr>
          <w:rFonts w:ascii="Arial" w:hAnsi="Arial" w:cs="Arial"/>
          <w:b/>
          <w:bCs/>
          <w:sz w:val="24"/>
          <w:szCs w:val="24"/>
        </w:rPr>
        <w:t>(</w:t>
      </w:r>
      <w:r w:rsidRPr="007D1ADC">
        <w:rPr>
          <w:rFonts w:ascii="Arial" w:hAnsi="Arial" w:cs="Arial"/>
          <w:b/>
          <w:sz w:val="24"/>
          <w:szCs w:val="24"/>
          <w:lang w:val="en-US"/>
        </w:rPr>
        <w:t>ISO</w:t>
      </w:r>
      <w:r w:rsidRPr="007D1ADC">
        <w:rPr>
          <w:rFonts w:ascii="Arial" w:hAnsi="Arial" w:cs="Arial"/>
          <w:b/>
          <w:sz w:val="24"/>
          <w:szCs w:val="24"/>
        </w:rPr>
        <w:t xml:space="preserve"> 21364-1:2025, </w:t>
      </w:r>
      <w:r w:rsidRPr="007D1ADC">
        <w:rPr>
          <w:rFonts w:ascii="Arial" w:hAnsi="Arial" w:cs="Arial"/>
          <w:b/>
          <w:sz w:val="24"/>
          <w:szCs w:val="24"/>
          <w:lang w:val="en-US"/>
        </w:rPr>
        <w:t>IDT</w:t>
      </w:r>
      <w:r w:rsidRPr="007D1ADC">
        <w:rPr>
          <w:rFonts w:ascii="Arial" w:hAnsi="Arial" w:cs="Arial"/>
          <w:b/>
          <w:bCs/>
          <w:sz w:val="24"/>
          <w:szCs w:val="24"/>
        </w:rPr>
        <w:t>)</w:t>
      </w:r>
    </w:p>
    <w:p w14:paraId="46D9DF31" w14:textId="77777777" w:rsidR="00E10882" w:rsidRPr="007D1ADC" w:rsidRDefault="00E10882" w:rsidP="00E10882">
      <w:pPr>
        <w:jc w:val="center"/>
        <w:rPr>
          <w:rFonts w:ascii="Arial" w:hAnsi="Arial" w:cs="Arial"/>
          <w:b/>
          <w:bCs/>
        </w:rPr>
      </w:pPr>
    </w:p>
    <w:p w14:paraId="2F542475" w14:textId="77777777" w:rsidR="00E10882" w:rsidRPr="007D1ADC" w:rsidRDefault="00E10882" w:rsidP="00E10882">
      <w:pPr>
        <w:jc w:val="center"/>
        <w:rPr>
          <w:rFonts w:ascii="Arial" w:hAnsi="Arial" w:cs="Arial"/>
        </w:rPr>
      </w:pPr>
    </w:p>
    <w:p w14:paraId="4A07652F" w14:textId="77777777" w:rsidR="00E10882" w:rsidRPr="007D1ADC" w:rsidRDefault="00E10882" w:rsidP="00E10882">
      <w:pPr>
        <w:jc w:val="center"/>
        <w:rPr>
          <w:rStyle w:val="a7"/>
          <w:rFonts w:ascii="Arial" w:hAnsi="Arial" w:cs="Arial"/>
          <w:i/>
          <w:sz w:val="24"/>
          <w:szCs w:val="24"/>
        </w:rPr>
      </w:pPr>
      <w:r w:rsidRPr="007D1ADC">
        <w:rPr>
          <w:rStyle w:val="a7"/>
          <w:rFonts w:ascii="Arial" w:hAnsi="Arial" w:cs="Arial"/>
          <w:i/>
          <w:sz w:val="24"/>
          <w:szCs w:val="24"/>
        </w:rPr>
        <w:t>Настоящий проект стандарта не подлежит применению</w:t>
      </w:r>
    </w:p>
    <w:p w14:paraId="18C19D42" w14:textId="77777777" w:rsidR="00E10882" w:rsidRPr="007D1ADC" w:rsidRDefault="00E10882" w:rsidP="00E10882">
      <w:pPr>
        <w:jc w:val="center"/>
        <w:rPr>
          <w:rStyle w:val="a7"/>
          <w:rFonts w:ascii="Arial" w:hAnsi="Arial" w:cs="Arial"/>
          <w:i/>
          <w:sz w:val="24"/>
          <w:szCs w:val="24"/>
        </w:rPr>
      </w:pPr>
      <w:r w:rsidRPr="007D1ADC">
        <w:rPr>
          <w:rStyle w:val="a7"/>
          <w:rFonts w:ascii="Arial" w:hAnsi="Arial" w:cs="Arial"/>
          <w:i/>
          <w:sz w:val="24"/>
          <w:szCs w:val="24"/>
        </w:rPr>
        <w:t>до его утверждения</w:t>
      </w:r>
    </w:p>
    <w:p w14:paraId="56BAB701" w14:textId="77777777" w:rsidR="00E10882" w:rsidRPr="007D1ADC" w:rsidRDefault="00E10882" w:rsidP="00E10882">
      <w:pPr>
        <w:jc w:val="center"/>
        <w:rPr>
          <w:rFonts w:ascii="Arial" w:hAnsi="Arial" w:cs="Arial"/>
          <w:i/>
          <w:sz w:val="24"/>
          <w:szCs w:val="24"/>
        </w:rPr>
      </w:pPr>
    </w:p>
    <w:p w14:paraId="540B8CE2" w14:textId="77777777" w:rsidR="00E10882" w:rsidRPr="007D1ADC" w:rsidRDefault="00E10882" w:rsidP="00E10882">
      <w:pPr>
        <w:jc w:val="center"/>
        <w:rPr>
          <w:rFonts w:ascii="Arial" w:hAnsi="Arial" w:cs="Arial"/>
          <w:b/>
          <w:sz w:val="24"/>
          <w:szCs w:val="24"/>
        </w:rPr>
      </w:pPr>
    </w:p>
    <w:p w14:paraId="5A28AD0A" w14:textId="77777777" w:rsidR="00E10882" w:rsidRPr="007D1ADC" w:rsidRDefault="00E10882" w:rsidP="00E10882">
      <w:pPr>
        <w:jc w:val="center"/>
        <w:rPr>
          <w:rFonts w:ascii="Arial" w:hAnsi="Arial" w:cs="Arial"/>
          <w:b/>
          <w:sz w:val="24"/>
          <w:szCs w:val="24"/>
        </w:rPr>
      </w:pPr>
    </w:p>
    <w:p w14:paraId="65834AE6" w14:textId="77777777" w:rsidR="00E10882" w:rsidRPr="007D1ADC" w:rsidRDefault="00E10882" w:rsidP="00E10882">
      <w:pPr>
        <w:jc w:val="center"/>
        <w:rPr>
          <w:rFonts w:ascii="Arial" w:hAnsi="Arial" w:cs="Arial"/>
          <w:b/>
          <w:sz w:val="24"/>
          <w:szCs w:val="24"/>
        </w:rPr>
      </w:pPr>
    </w:p>
    <w:p w14:paraId="78DD3377" w14:textId="77777777" w:rsidR="00E10882" w:rsidRPr="007D1ADC" w:rsidRDefault="00E10882" w:rsidP="00E10882">
      <w:pPr>
        <w:jc w:val="center"/>
        <w:rPr>
          <w:rFonts w:ascii="Arial" w:hAnsi="Arial" w:cs="Arial"/>
          <w:b/>
          <w:sz w:val="24"/>
          <w:szCs w:val="24"/>
        </w:rPr>
      </w:pPr>
    </w:p>
    <w:p w14:paraId="590C5B3C" w14:textId="77777777" w:rsidR="00A5710F" w:rsidRPr="007D1ADC" w:rsidRDefault="00A5710F" w:rsidP="00C46ACD">
      <w:pPr>
        <w:jc w:val="center"/>
        <w:rPr>
          <w:rFonts w:ascii="Arial" w:hAnsi="Arial" w:cs="Arial"/>
        </w:rPr>
      </w:pPr>
    </w:p>
    <w:p w14:paraId="4A14E224" w14:textId="77777777" w:rsidR="00280656" w:rsidRPr="007D1ADC" w:rsidRDefault="00280656" w:rsidP="00C46ACD">
      <w:pPr>
        <w:jc w:val="center"/>
        <w:rPr>
          <w:rFonts w:ascii="Arial" w:hAnsi="Arial" w:cs="Arial"/>
          <w:sz w:val="24"/>
          <w:szCs w:val="24"/>
        </w:rPr>
      </w:pPr>
    </w:p>
    <w:p w14:paraId="1E3454A6" w14:textId="77777777" w:rsidR="00280656" w:rsidRPr="007D1ADC" w:rsidRDefault="00280656" w:rsidP="00C46ACD">
      <w:pPr>
        <w:jc w:val="center"/>
        <w:rPr>
          <w:rFonts w:ascii="Arial" w:hAnsi="Arial" w:cs="Arial"/>
          <w:b/>
          <w:sz w:val="24"/>
          <w:szCs w:val="24"/>
        </w:rPr>
      </w:pPr>
    </w:p>
    <w:p w14:paraId="58A0286A" w14:textId="77777777" w:rsidR="0046523D" w:rsidRPr="007D1ADC" w:rsidRDefault="0046523D" w:rsidP="00C46ACD">
      <w:pPr>
        <w:jc w:val="center"/>
        <w:rPr>
          <w:rFonts w:ascii="Arial" w:hAnsi="Arial" w:cs="Arial"/>
          <w:b/>
          <w:sz w:val="24"/>
          <w:szCs w:val="24"/>
        </w:rPr>
      </w:pPr>
    </w:p>
    <w:p w14:paraId="133B489F" w14:textId="77777777" w:rsidR="0046523D" w:rsidRPr="007D1ADC" w:rsidRDefault="0046523D" w:rsidP="00C46ACD">
      <w:pPr>
        <w:jc w:val="center"/>
        <w:rPr>
          <w:rFonts w:ascii="Arial" w:hAnsi="Arial" w:cs="Arial"/>
          <w:b/>
          <w:sz w:val="24"/>
          <w:szCs w:val="24"/>
        </w:rPr>
      </w:pPr>
    </w:p>
    <w:p w14:paraId="645DB4A1" w14:textId="77777777" w:rsidR="00D02E4E" w:rsidRPr="00D02E4E" w:rsidRDefault="00D02E4E" w:rsidP="00D02E4E">
      <w:pPr>
        <w:jc w:val="center"/>
        <w:rPr>
          <w:rFonts w:ascii="Arial" w:hAnsi="Arial" w:cs="Arial"/>
          <w:b/>
          <w:sz w:val="22"/>
          <w:szCs w:val="22"/>
        </w:rPr>
      </w:pPr>
      <w:r w:rsidRPr="00D02E4E">
        <w:rPr>
          <w:rFonts w:ascii="Arial" w:hAnsi="Arial" w:cs="Arial"/>
          <w:b/>
          <w:sz w:val="22"/>
          <w:szCs w:val="22"/>
        </w:rPr>
        <w:t>Минск</w:t>
      </w:r>
    </w:p>
    <w:p w14:paraId="79E77F84" w14:textId="77777777" w:rsidR="00D02E4E" w:rsidRPr="00D02E4E" w:rsidRDefault="00D02E4E" w:rsidP="00D02E4E">
      <w:pPr>
        <w:jc w:val="center"/>
        <w:rPr>
          <w:rFonts w:ascii="Arial" w:hAnsi="Arial" w:cs="Arial"/>
          <w:b/>
          <w:sz w:val="22"/>
          <w:szCs w:val="22"/>
        </w:rPr>
      </w:pPr>
      <w:r w:rsidRPr="00D02E4E">
        <w:rPr>
          <w:rFonts w:ascii="Arial" w:hAnsi="Arial" w:cs="Arial"/>
          <w:b/>
          <w:sz w:val="22"/>
          <w:szCs w:val="22"/>
        </w:rPr>
        <w:t>Евразийский совет по стандартизации, метрологии и сертификации</w:t>
      </w:r>
    </w:p>
    <w:p w14:paraId="4113F4E5" w14:textId="77777777" w:rsidR="00280656" w:rsidRPr="007D1ADC" w:rsidRDefault="00D02E4E" w:rsidP="00D02E4E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202</w:t>
      </w:r>
    </w:p>
    <w:p w14:paraId="35A6DE77" w14:textId="77777777" w:rsidR="00DD4282" w:rsidRPr="007D1ADC" w:rsidRDefault="00280656" w:rsidP="007D0835">
      <w:pPr>
        <w:spacing w:line="360" w:lineRule="auto"/>
        <w:jc w:val="center"/>
        <w:rPr>
          <w:rFonts w:ascii="Arial" w:hAnsi="Arial" w:cs="Arial"/>
          <w:b/>
          <w:szCs w:val="28"/>
        </w:rPr>
      </w:pPr>
      <w:r w:rsidRPr="007D1ADC">
        <w:rPr>
          <w:rFonts w:ascii="Arial" w:hAnsi="Arial" w:cs="Arial"/>
          <w:b/>
          <w:sz w:val="24"/>
          <w:szCs w:val="24"/>
        </w:rPr>
        <w:br w:type="page"/>
      </w:r>
      <w:r w:rsidR="00DD4282" w:rsidRPr="007D1ADC">
        <w:rPr>
          <w:rFonts w:ascii="Arial" w:hAnsi="Arial" w:cs="Arial"/>
          <w:b/>
          <w:szCs w:val="28"/>
        </w:rPr>
        <w:lastRenderedPageBreak/>
        <w:t>Предисловие</w:t>
      </w:r>
    </w:p>
    <w:p w14:paraId="5DB15CEF" w14:textId="77777777" w:rsidR="00D02E4E" w:rsidRPr="00B37868" w:rsidRDefault="00D02E4E" w:rsidP="00D02E4E">
      <w:pPr>
        <w:pStyle w:val="afb"/>
        <w:spacing w:line="360" w:lineRule="auto"/>
        <w:ind w:firstLine="567"/>
        <w:rPr>
          <w:color w:val="000000" w:themeColor="text1"/>
          <w:sz w:val="24"/>
          <w:szCs w:val="24"/>
        </w:rPr>
      </w:pPr>
      <w:r w:rsidRPr="00B37868">
        <w:rPr>
          <w:color w:val="000000" w:themeColor="text1"/>
          <w:sz w:val="24"/>
          <w:szCs w:val="24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 дальнейшем возможно вступление в ЕАСС национальных органов по стандартизации других государств.</w:t>
      </w:r>
    </w:p>
    <w:p w14:paraId="784737A1" w14:textId="77777777" w:rsidR="00D02E4E" w:rsidRPr="00B37868" w:rsidRDefault="00D02E4E" w:rsidP="00D02E4E">
      <w:pPr>
        <w:pStyle w:val="afa"/>
        <w:spacing w:before="0" w:after="0" w:line="360" w:lineRule="auto"/>
        <w:ind w:firstLine="567"/>
        <w:jc w:val="both"/>
        <w:rPr>
          <w:rFonts w:cs="Arial"/>
          <w:b w:val="0"/>
          <w:color w:val="000000" w:themeColor="text1"/>
          <w:sz w:val="24"/>
          <w:szCs w:val="24"/>
        </w:rPr>
      </w:pPr>
      <w:r w:rsidRPr="00B37868">
        <w:rPr>
          <w:rFonts w:cs="Arial"/>
          <w:b w:val="0"/>
          <w:color w:val="000000" w:themeColor="text1"/>
          <w:sz w:val="24"/>
          <w:szCs w:val="24"/>
        </w:rPr>
        <w:t>Цели, основные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 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5F2E1086" w14:textId="77777777" w:rsidR="00E10882" w:rsidRPr="007D1ADC" w:rsidRDefault="00E10882" w:rsidP="00E10882">
      <w:pPr>
        <w:spacing w:line="400" w:lineRule="exact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Fonts w:ascii="Arial" w:hAnsi="Arial" w:cs="Arial"/>
          <w:b/>
          <w:sz w:val="24"/>
          <w:szCs w:val="24"/>
        </w:rPr>
        <w:t>Сведения о стандарте</w:t>
      </w:r>
    </w:p>
    <w:p w14:paraId="053CDA65" w14:textId="77777777" w:rsidR="00E10882" w:rsidRPr="007D1ADC" w:rsidRDefault="00E10882" w:rsidP="00E10882">
      <w:pPr>
        <w:spacing w:line="400" w:lineRule="exact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1 ПОДГОТОВЛЕН Федеральным государственным бюджетным учреждением «Российский институт стандартизации» (ФГБУ «Институт стандартизации») на основе собственного перевода на русский язык англоязычной версии стандарта, указанного в пункте 4  </w:t>
      </w:r>
    </w:p>
    <w:p w14:paraId="0A9315E2" w14:textId="77777777" w:rsidR="00E10882" w:rsidRPr="007D1ADC" w:rsidRDefault="00E10882" w:rsidP="00E10882">
      <w:pPr>
        <w:spacing w:line="400" w:lineRule="exact"/>
        <w:ind w:firstLine="567"/>
        <w:jc w:val="both"/>
        <w:rPr>
          <w:rFonts w:ascii="Arial" w:hAnsi="Arial" w:cs="Arial"/>
          <w:sz w:val="24"/>
          <w:szCs w:val="24"/>
          <w:highlight w:val="yellow"/>
        </w:rPr>
      </w:pPr>
      <w:r w:rsidRPr="007D1ADC">
        <w:rPr>
          <w:rFonts w:ascii="Arial" w:hAnsi="Arial" w:cs="Arial"/>
          <w:sz w:val="24"/>
          <w:szCs w:val="24"/>
        </w:rPr>
        <w:t xml:space="preserve">2 ВНЕСЕН </w:t>
      </w:r>
      <w:r w:rsidR="001F64CE" w:rsidRPr="007D1ADC">
        <w:rPr>
          <w:rFonts w:ascii="Arial" w:hAnsi="Arial" w:cs="Arial"/>
          <w:sz w:val="24"/>
          <w:szCs w:val="24"/>
        </w:rPr>
        <w:t xml:space="preserve">Техническим комитетом по стандартизации </w:t>
      </w:r>
      <w:r w:rsidRPr="007D1ADC">
        <w:rPr>
          <w:rFonts w:ascii="Arial" w:hAnsi="Arial" w:cs="Arial"/>
          <w:sz w:val="24"/>
          <w:szCs w:val="24"/>
        </w:rPr>
        <w:t>ТК 345 «Аппаратура бытовая, работающая на жидком, твердом и газообразном видах топлива»</w:t>
      </w:r>
    </w:p>
    <w:p w14:paraId="47BB33A0" w14:textId="77777777" w:rsidR="00E10882" w:rsidRPr="007D1ADC" w:rsidRDefault="00E10882" w:rsidP="00E10882">
      <w:pPr>
        <w:spacing w:line="400" w:lineRule="exact"/>
        <w:ind w:firstLine="567"/>
        <w:jc w:val="both"/>
        <w:rPr>
          <w:rFonts w:ascii="Arial" w:hAnsi="Arial" w:cs="Arial"/>
          <w:sz w:val="24"/>
          <w:szCs w:val="24"/>
          <w:highlight w:val="yellow"/>
        </w:rPr>
      </w:pPr>
      <w:r w:rsidRPr="007D1ADC">
        <w:rPr>
          <w:rFonts w:ascii="Arial" w:hAnsi="Arial" w:cs="Arial"/>
          <w:sz w:val="24"/>
          <w:szCs w:val="24"/>
        </w:rPr>
        <w:t>3 ПРИНЯТ Межгосударственным советом по стандартизации, метрологии и сертификации (протокол от                                            )</w:t>
      </w:r>
    </w:p>
    <w:p w14:paraId="73B867A0" w14:textId="77777777" w:rsidR="00E10882" w:rsidRPr="007D1ADC" w:rsidRDefault="00E10882" w:rsidP="00E10882">
      <w:pPr>
        <w:shd w:val="clear" w:color="auto" w:fill="FFFFFF"/>
        <w:spacing w:line="400" w:lineRule="exact"/>
        <w:ind w:firstLine="567"/>
        <w:jc w:val="both"/>
        <w:rPr>
          <w:rFonts w:ascii="Arial" w:hAnsi="Arial" w:cs="Arial"/>
          <w:sz w:val="24"/>
          <w:szCs w:val="24"/>
          <w:lang w:val="en-US"/>
        </w:rPr>
      </w:pPr>
      <w:r w:rsidRPr="007D1ADC">
        <w:rPr>
          <w:rFonts w:ascii="Arial" w:hAnsi="Arial" w:cs="Arial"/>
          <w:sz w:val="24"/>
          <w:szCs w:val="24"/>
        </w:rPr>
        <w:t>За принятие проголосовали:</w:t>
      </w:r>
    </w:p>
    <w:tbl>
      <w:tblPr>
        <w:tblW w:w="4776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404"/>
        <w:gridCol w:w="1845"/>
        <w:gridCol w:w="4948"/>
      </w:tblGrid>
      <w:tr w:rsidR="00E10882" w:rsidRPr="007D1ADC" w14:paraId="20634BD7" w14:textId="77777777" w:rsidTr="00E10882">
        <w:trPr>
          <w:cantSplit/>
          <w:jc w:val="center"/>
        </w:trPr>
        <w:tc>
          <w:tcPr>
            <w:tcW w:w="1307" w:type="pct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046C518D" w14:textId="77777777" w:rsidR="00E10882" w:rsidRPr="007D1ADC" w:rsidRDefault="00E10882" w:rsidP="00E10882">
            <w:pPr>
              <w:keepNext/>
              <w:ind w:firstLine="5"/>
              <w:jc w:val="center"/>
              <w:rPr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Краткое наименование страны по МК</w:t>
            </w:r>
            <w:r w:rsidRPr="007D1ADC">
              <w:rPr>
                <w:rFonts w:ascii="Arial" w:hAnsi="Arial" w:cs="Arial"/>
                <w:sz w:val="20"/>
              </w:rPr>
              <w:br/>
              <w:t>(ИСО 3166) 004–97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4A813B67" w14:textId="77777777" w:rsidR="00E10882" w:rsidRPr="007D1ADC" w:rsidRDefault="00E10882" w:rsidP="00E10882">
            <w:pPr>
              <w:keepNext/>
              <w:ind w:firstLine="5"/>
              <w:jc w:val="center"/>
              <w:rPr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Код страны</w:t>
            </w:r>
          </w:p>
          <w:p w14:paraId="5AD0CC90" w14:textId="77777777" w:rsidR="00E10882" w:rsidRPr="007D1ADC" w:rsidRDefault="00E10882" w:rsidP="00E10882">
            <w:pPr>
              <w:keepNext/>
              <w:ind w:firstLine="5"/>
              <w:jc w:val="center"/>
              <w:rPr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по МК (ИСО 3166) 004–97</w:t>
            </w:r>
          </w:p>
        </w:tc>
        <w:tc>
          <w:tcPr>
            <w:tcW w:w="2690" w:type="pct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17448A9B" w14:textId="77777777" w:rsidR="00E10882" w:rsidRPr="007D1ADC" w:rsidRDefault="00E10882" w:rsidP="00E10882">
            <w:pPr>
              <w:keepNext/>
              <w:ind w:firstLine="5"/>
              <w:jc w:val="center"/>
              <w:rPr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Сокращенное наименование национального органа</w:t>
            </w:r>
          </w:p>
          <w:p w14:paraId="3B860B10" w14:textId="77777777" w:rsidR="00E10882" w:rsidRPr="007D1ADC" w:rsidRDefault="00E10882" w:rsidP="00E10882">
            <w:pPr>
              <w:keepNext/>
              <w:ind w:firstLine="5"/>
              <w:jc w:val="center"/>
              <w:rPr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по стандартизации</w:t>
            </w:r>
          </w:p>
        </w:tc>
      </w:tr>
      <w:tr w:rsidR="00E10882" w:rsidRPr="007D1ADC" w14:paraId="5E83B6FB" w14:textId="77777777" w:rsidTr="00E10882">
        <w:trPr>
          <w:cantSplit/>
          <w:jc w:val="center"/>
        </w:trPr>
        <w:tc>
          <w:tcPr>
            <w:tcW w:w="1307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614795" w14:textId="77777777" w:rsidR="00E10882" w:rsidRPr="007D1ADC" w:rsidRDefault="00E10882" w:rsidP="00E1088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03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03D5C0" w14:textId="77777777" w:rsidR="00E10882" w:rsidRPr="007D1ADC" w:rsidRDefault="00E10882" w:rsidP="00E10882">
            <w:pPr>
              <w:ind w:left="57" w:righ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690" w:type="pct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2C108D" w14:textId="77777777" w:rsidR="00E10882" w:rsidRPr="007D1ADC" w:rsidRDefault="00E10882" w:rsidP="00E10882">
            <w:pPr>
              <w:rPr>
                <w:rFonts w:ascii="Arial" w:hAnsi="Arial" w:cs="Arial"/>
                <w:sz w:val="20"/>
              </w:rPr>
            </w:pPr>
          </w:p>
        </w:tc>
      </w:tr>
      <w:tr w:rsidR="00E10882" w:rsidRPr="007D1ADC" w14:paraId="4A41EFBD" w14:textId="77777777" w:rsidTr="00E10882">
        <w:trPr>
          <w:cantSplit/>
          <w:jc w:val="center"/>
        </w:trPr>
        <w:tc>
          <w:tcPr>
            <w:tcW w:w="13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0F9924" w14:textId="77777777" w:rsidR="00E10882" w:rsidRPr="007D1ADC" w:rsidRDefault="00E10882" w:rsidP="00E1088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72F1BD" w14:textId="77777777" w:rsidR="00E10882" w:rsidRPr="007D1ADC" w:rsidRDefault="00E10882" w:rsidP="00E10882">
            <w:pPr>
              <w:ind w:left="57" w:righ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6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B0BCA5" w14:textId="77777777" w:rsidR="00E10882" w:rsidRPr="007D1ADC" w:rsidRDefault="00E10882" w:rsidP="00E10882">
            <w:pPr>
              <w:rPr>
                <w:rFonts w:ascii="Arial" w:hAnsi="Arial" w:cs="Arial"/>
                <w:sz w:val="20"/>
              </w:rPr>
            </w:pPr>
          </w:p>
        </w:tc>
      </w:tr>
      <w:tr w:rsidR="00E10882" w:rsidRPr="007D1ADC" w14:paraId="61F8AA93" w14:textId="77777777" w:rsidTr="00E10882">
        <w:trPr>
          <w:cantSplit/>
          <w:trHeight w:val="256"/>
          <w:jc w:val="center"/>
        </w:trPr>
        <w:tc>
          <w:tcPr>
            <w:tcW w:w="13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9711C8" w14:textId="77777777" w:rsidR="00E10882" w:rsidRPr="007D1ADC" w:rsidRDefault="00E10882" w:rsidP="00E1088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92039D" w14:textId="77777777" w:rsidR="00E10882" w:rsidRPr="007D1ADC" w:rsidRDefault="00E10882" w:rsidP="00E10882">
            <w:pPr>
              <w:ind w:left="57" w:righ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6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A195B2" w14:textId="77777777" w:rsidR="00E10882" w:rsidRPr="007D1ADC" w:rsidRDefault="00E10882" w:rsidP="00E10882">
            <w:pPr>
              <w:rPr>
                <w:rFonts w:ascii="Arial" w:hAnsi="Arial" w:cs="Arial"/>
                <w:sz w:val="20"/>
              </w:rPr>
            </w:pPr>
          </w:p>
        </w:tc>
      </w:tr>
      <w:tr w:rsidR="00E10882" w:rsidRPr="007D1ADC" w14:paraId="001C7439" w14:textId="77777777" w:rsidTr="00E10882">
        <w:trPr>
          <w:cantSplit/>
          <w:jc w:val="center"/>
        </w:trPr>
        <w:tc>
          <w:tcPr>
            <w:tcW w:w="13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B4AC3C" w14:textId="77777777" w:rsidR="00E10882" w:rsidRPr="007D1ADC" w:rsidRDefault="00E10882" w:rsidP="00E1088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4043AC" w14:textId="77777777" w:rsidR="00E10882" w:rsidRPr="007D1ADC" w:rsidRDefault="00E10882" w:rsidP="00E10882">
            <w:pPr>
              <w:ind w:left="57" w:righ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6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71216F" w14:textId="77777777" w:rsidR="00E10882" w:rsidRPr="007D1ADC" w:rsidRDefault="00E10882" w:rsidP="00E10882">
            <w:pPr>
              <w:rPr>
                <w:rFonts w:ascii="Arial" w:hAnsi="Arial" w:cs="Arial"/>
                <w:sz w:val="20"/>
              </w:rPr>
            </w:pPr>
          </w:p>
        </w:tc>
      </w:tr>
      <w:tr w:rsidR="00E10882" w:rsidRPr="007D1ADC" w14:paraId="234380CE" w14:textId="77777777" w:rsidTr="00E10882">
        <w:trPr>
          <w:cantSplit/>
          <w:jc w:val="center"/>
        </w:trPr>
        <w:tc>
          <w:tcPr>
            <w:tcW w:w="13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A35A77" w14:textId="77777777" w:rsidR="00E10882" w:rsidRPr="007D1ADC" w:rsidRDefault="00E10882" w:rsidP="00E1088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D26412" w14:textId="77777777" w:rsidR="00E10882" w:rsidRPr="007D1ADC" w:rsidRDefault="00E10882" w:rsidP="00E10882">
            <w:pPr>
              <w:ind w:left="57" w:righ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6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55CA6D" w14:textId="77777777" w:rsidR="00E10882" w:rsidRPr="007D1ADC" w:rsidRDefault="00E10882" w:rsidP="00E10882">
            <w:pPr>
              <w:rPr>
                <w:rFonts w:ascii="Arial" w:hAnsi="Arial" w:cs="Arial"/>
                <w:sz w:val="20"/>
              </w:rPr>
            </w:pPr>
          </w:p>
        </w:tc>
      </w:tr>
      <w:tr w:rsidR="00E10882" w:rsidRPr="007D1ADC" w14:paraId="408A372A" w14:textId="77777777" w:rsidTr="00E10882">
        <w:trPr>
          <w:cantSplit/>
          <w:jc w:val="center"/>
        </w:trPr>
        <w:tc>
          <w:tcPr>
            <w:tcW w:w="13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B12411" w14:textId="77777777" w:rsidR="00E10882" w:rsidRPr="007D1ADC" w:rsidRDefault="00E10882" w:rsidP="00E1088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C19A15" w14:textId="77777777" w:rsidR="00E10882" w:rsidRPr="007D1ADC" w:rsidRDefault="00E10882" w:rsidP="00E10882">
            <w:pPr>
              <w:ind w:left="57" w:righ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6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4105DA" w14:textId="77777777" w:rsidR="00E10882" w:rsidRPr="007D1ADC" w:rsidRDefault="00E10882" w:rsidP="00E10882">
            <w:pPr>
              <w:rPr>
                <w:rFonts w:ascii="Arial" w:hAnsi="Arial" w:cs="Arial"/>
                <w:sz w:val="20"/>
              </w:rPr>
            </w:pPr>
          </w:p>
        </w:tc>
      </w:tr>
      <w:tr w:rsidR="00E10882" w:rsidRPr="007D1ADC" w14:paraId="6CA78F04" w14:textId="77777777" w:rsidTr="00E10882">
        <w:trPr>
          <w:cantSplit/>
          <w:jc w:val="center"/>
        </w:trPr>
        <w:tc>
          <w:tcPr>
            <w:tcW w:w="13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731E3A" w14:textId="77777777" w:rsidR="00E10882" w:rsidRPr="007D1ADC" w:rsidRDefault="00E10882" w:rsidP="00E1088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5B53FE" w14:textId="77777777" w:rsidR="00E10882" w:rsidRPr="007D1ADC" w:rsidRDefault="00E10882" w:rsidP="00E10882">
            <w:pPr>
              <w:ind w:left="57" w:righ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6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B1DE3D" w14:textId="77777777" w:rsidR="00E10882" w:rsidRPr="007D1ADC" w:rsidRDefault="00E10882" w:rsidP="00E10882">
            <w:pPr>
              <w:rPr>
                <w:rFonts w:ascii="Arial" w:hAnsi="Arial" w:cs="Arial"/>
                <w:sz w:val="20"/>
              </w:rPr>
            </w:pPr>
          </w:p>
        </w:tc>
      </w:tr>
      <w:tr w:rsidR="00E10882" w:rsidRPr="007D1ADC" w14:paraId="64D15707" w14:textId="77777777" w:rsidTr="00E10882">
        <w:trPr>
          <w:cantSplit/>
          <w:jc w:val="center"/>
        </w:trPr>
        <w:tc>
          <w:tcPr>
            <w:tcW w:w="13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2689E1" w14:textId="77777777" w:rsidR="00E10882" w:rsidRPr="007D1ADC" w:rsidRDefault="00E10882" w:rsidP="00E1088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847FA4" w14:textId="77777777" w:rsidR="00E10882" w:rsidRPr="007D1ADC" w:rsidRDefault="00E10882" w:rsidP="00E10882">
            <w:pPr>
              <w:ind w:left="57" w:righ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6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2176A3" w14:textId="77777777" w:rsidR="00E10882" w:rsidRPr="007D1ADC" w:rsidRDefault="00E10882" w:rsidP="00E10882">
            <w:pPr>
              <w:rPr>
                <w:rFonts w:ascii="Arial" w:hAnsi="Arial" w:cs="Arial"/>
                <w:sz w:val="20"/>
              </w:rPr>
            </w:pPr>
          </w:p>
        </w:tc>
      </w:tr>
      <w:tr w:rsidR="00E10882" w:rsidRPr="007D1ADC" w14:paraId="5965F4A7" w14:textId="77777777" w:rsidTr="00E10882">
        <w:trPr>
          <w:cantSplit/>
          <w:jc w:val="center"/>
        </w:trPr>
        <w:tc>
          <w:tcPr>
            <w:tcW w:w="13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04A5A6" w14:textId="77777777" w:rsidR="00E10882" w:rsidRPr="007D1ADC" w:rsidRDefault="00E10882" w:rsidP="00E1088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539FAF" w14:textId="77777777" w:rsidR="00E10882" w:rsidRPr="007D1ADC" w:rsidRDefault="00E10882" w:rsidP="00E10882">
            <w:pPr>
              <w:ind w:left="57" w:righ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6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21AFE6" w14:textId="77777777" w:rsidR="00E10882" w:rsidRPr="007D1ADC" w:rsidRDefault="00E10882" w:rsidP="00E10882">
            <w:pPr>
              <w:rPr>
                <w:rFonts w:ascii="Arial" w:hAnsi="Arial" w:cs="Arial"/>
                <w:sz w:val="20"/>
              </w:rPr>
            </w:pPr>
          </w:p>
        </w:tc>
      </w:tr>
      <w:tr w:rsidR="00E10882" w:rsidRPr="007D1ADC" w14:paraId="70DEF739" w14:textId="77777777" w:rsidTr="00E10882">
        <w:trPr>
          <w:cantSplit/>
          <w:jc w:val="center"/>
        </w:trPr>
        <w:tc>
          <w:tcPr>
            <w:tcW w:w="13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678C4D" w14:textId="77777777" w:rsidR="00E10882" w:rsidRPr="007D1ADC" w:rsidRDefault="00E10882" w:rsidP="00E1088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7E3373" w14:textId="77777777" w:rsidR="00E10882" w:rsidRPr="007D1ADC" w:rsidRDefault="00E10882" w:rsidP="00E10882">
            <w:pPr>
              <w:ind w:left="57" w:righ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6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889592" w14:textId="77777777" w:rsidR="00E10882" w:rsidRPr="007D1ADC" w:rsidRDefault="00E10882" w:rsidP="00E10882">
            <w:pPr>
              <w:rPr>
                <w:rFonts w:ascii="Arial" w:hAnsi="Arial" w:cs="Arial"/>
                <w:sz w:val="20"/>
              </w:rPr>
            </w:pPr>
          </w:p>
        </w:tc>
      </w:tr>
      <w:tr w:rsidR="00E10882" w:rsidRPr="007D1ADC" w14:paraId="56F6D3F6" w14:textId="77777777" w:rsidTr="00E10882">
        <w:trPr>
          <w:cantSplit/>
          <w:jc w:val="center"/>
        </w:trPr>
        <w:tc>
          <w:tcPr>
            <w:tcW w:w="1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4935" w14:textId="77777777" w:rsidR="00E10882" w:rsidRPr="007D1ADC" w:rsidRDefault="00E10882" w:rsidP="00E1088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47B4" w14:textId="77777777" w:rsidR="00E10882" w:rsidRPr="007D1ADC" w:rsidRDefault="00E10882" w:rsidP="00E10882">
            <w:pPr>
              <w:ind w:left="57" w:righ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6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388E1" w14:textId="77777777" w:rsidR="00E10882" w:rsidRPr="007D1ADC" w:rsidRDefault="00E10882" w:rsidP="00E10882">
            <w:pPr>
              <w:rPr>
                <w:rFonts w:ascii="Arial" w:hAnsi="Arial" w:cs="Arial"/>
                <w:sz w:val="20"/>
              </w:rPr>
            </w:pPr>
          </w:p>
        </w:tc>
      </w:tr>
    </w:tbl>
    <w:p w14:paraId="562E755C" w14:textId="77777777" w:rsidR="00D02E4E" w:rsidRDefault="00D02E4E" w:rsidP="00D02E4E">
      <w:pPr>
        <w:widowControl w:val="0"/>
        <w:spacing w:line="360" w:lineRule="auto"/>
        <w:ind w:firstLine="567"/>
        <w:rPr>
          <w:rFonts w:ascii="Arial" w:hAnsi="Arial" w:cs="Arial"/>
          <w:sz w:val="24"/>
          <w:szCs w:val="24"/>
        </w:rPr>
      </w:pPr>
    </w:p>
    <w:p w14:paraId="4F5920F7" w14:textId="77777777" w:rsidR="00D02E4E" w:rsidRDefault="00D02E4E" w:rsidP="00D02E4E">
      <w:pPr>
        <w:widowControl w:val="0"/>
        <w:spacing w:line="360" w:lineRule="auto"/>
        <w:ind w:firstLine="567"/>
        <w:rPr>
          <w:rFonts w:ascii="Arial" w:hAnsi="Arial" w:cs="Arial"/>
          <w:sz w:val="24"/>
          <w:szCs w:val="24"/>
        </w:rPr>
      </w:pPr>
      <w:r w:rsidRPr="00750862">
        <w:rPr>
          <w:rFonts w:ascii="Arial" w:hAnsi="Arial" w:cs="Arial"/>
          <w:sz w:val="24"/>
          <w:szCs w:val="24"/>
        </w:rPr>
        <w:t>4 ВВЕДЕН ВПЕРВЫЕ</w:t>
      </w:r>
    </w:p>
    <w:p w14:paraId="295275B4" w14:textId="77777777" w:rsidR="00D02E4E" w:rsidRPr="00750862" w:rsidRDefault="00D02E4E" w:rsidP="00D02E4E">
      <w:pPr>
        <w:widowControl w:val="0"/>
        <w:spacing w:line="360" w:lineRule="auto"/>
        <w:ind w:firstLine="567"/>
        <w:rPr>
          <w:rFonts w:ascii="Arial" w:hAnsi="Arial" w:cs="Arial"/>
          <w:sz w:val="24"/>
          <w:szCs w:val="24"/>
        </w:rPr>
      </w:pPr>
    </w:p>
    <w:p w14:paraId="5B7A494A" w14:textId="77777777" w:rsidR="00D02E4E" w:rsidRPr="00B37868" w:rsidRDefault="00D02E4E" w:rsidP="00D02E4E">
      <w:pPr>
        <w:widowControl w:val="0"/>
        <w:spacing w:line="360" w:lineRule="auto"/>
        <w:ind w:firstLine="567"/>
        <w:jc w:val="both"/>
        <w:rPr>
          <w:rFonts w:ascii="Arial" w:hAnsi="Arial" w:cs="Arial"/>
          <w:i/>
          <w:color w:val="000000" w:themeColor="text1"/>
          <w:sz w:val="24"/>
          <w:szCs w:val="24"/>
        </w:rPr>
      </w:pPr>
      <w:r w:rsidRPr="00B37868">
        <w:rPr>
          <w:rFonts w:ascii="Arial" w:hAnsi="Arial" w:cs="Arial"/>
          <w:i/>
          <w:color w:val="000000" w:themeColor="text1"/>
          <w:sz w:val="24"/>
          <w:szCs w:val="24"/>
        </w:rPr>
        <w:t xml:space="preserve"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</w:t>
      </w:r>
      <w:r w:rsidRPr="00B37868">
        <w:rPr>
          <w:rFonts w:ascii="Arial" w:hAnsi="Arial" w:cs="Arial"/>
          <w:i/>
          <w:color w:val="000000" w:themeColor="text1"/>
          <w:sz w:val="24"/>
          <w:szCs w:val="24"/>
        </w:rPr>
        <w:lastRenderedPageBreak/>
        <w:t>а также в сети Интернет на сайтах соответствующих национальных органов по стандартизации.</w:t>
      </w:r>
    </w:p>
    <w:p w14:paraId="7D5A7FFC" w14:textId="77777777" w:rsidR="00D02E4E" w:rsidRPr="00B37868" w:rsidRDefault="00D02E4E" w:rsidP="00D02E4E">
      <w:pPr>
        <w:widowControl w:val="0"/>
        <w:spacing w:line="360" w:lineRule="auto"/>
        <w:ind w:firstLine="567"/>
        <w:jc w:val="both"/>
        <w:rPr>
          <w:rFonts w:ascii="Arial" w:hAnsi="Arial" w:cs="Arial"/>
          <w:i/>
          <w:color w:val="000000" w:themeColor="text1"/>
          <w:sz w:val="24"/>
          <w:szCs w:val="24"/>
        </w:rPr>
      </w:pPr>
      <w:r w:rsidRPr="00B37868">
        <w:rPr>
          <w:rFonts w:ascii="Arial" w:hAnsi="Arial" w:cs="Arial"/>
          <w:i/>
          <w:color w:val="000000" w:themeColor="text1"/>
          <w:sz w:val="24"/>
          <w:szCs w:val="24"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13ECDA2A" w14:textId="77777777" w:rsidR="00D02E4E" w:rsidRPr="00F848F5" w:rsidRDefault="00D02E4E" w:rsidP="00D02E4E">
      <w:pPr>
        <w:widowControl w:val="0"/>
        <w:spacing w:line="36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07A3B3A" w14:textId="77777777" w:rsidR="00D02E4E" w:rsidRDefault="00D02E4E" w:rsidP="00D02E4E">
      <w:pPr>
        <w:widowControl w:val="0"/>
        <w:spacing w:line="36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C3EDBDC" w14:textId="77777777" w:rsidR="00D02E4E" w:rsidRDefault="00D02E4E" w:rsidP="00D02E4E">
      <w:pPr>
        <w:widowControl w:val="0"/>
        <w:spacing w:line="36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285852D" w14:textId="77777777" w:rsidR="00D02E4E" w:rsidRDefault="00D02E4E" w:rsidP="00D02E4E">
      <w:pPr>
        <w:widowControl w:val="0"/>
        <w:spacing w:line="36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752F747" w14:textId="77777777" w:rsidR="00D02E4E" w:rsidRDefault="00D02E4E" w:rsidP="00D02E4E">
      <w:pPr>
        <w:widowControl w:val="0"/>
        <w:spacing w:line="36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4E50FCB" w14:textId="77777777" w:rsidR="00D02E4E" w:rsidRDefault="00D02E4E" w:rsidP="00D02E4E">
      <w:pPr>
        <w:widowControl w:val="0"/>
        <w:spacing w:line="36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29BD702" w14:textId="77777777" w:rsidR="00D02E4E" w:rsidRDefault="00D02E4E" w:rsidP="00D02E4E">
      <w:pPr>
        <w:widowControl w:val="0"/>
        <w:spacing w:line="36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F942FA8" w14:textId="77777777" w:rsidR="00D02E4E" w:rsidRDefault="00D02E4E" w:rsidP="00D02E4E">
      <w:pPr>
        <w:widowControl w:val="0"/>
        <w:spacing w:line="36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2F52842" w14:textId="77777777" w:rsidR="00D02E4E" w:rsidRDefault="00D02E4E" w:rsidP="00D02E4E">
      <w:pPr>
        <w:widowControl w:val="0"/>
        <w:spacing w:line="36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21638EE" w14:textId="77777777" w:rsidR="00D02E4E" w:rsidRDefault="00D02E4E" w:rsidP="00D02E4E">
      <w:pPr>
        <w:widowControl w:val="0"/>
        <w:spacing w:line="36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992CAD8" w14:textId="77777777" w:rsidR="00D02E4E" w:rsidRDefault="00D02E4E" w:rsidP="00D02E4E">
      <w:pPr>
        <w:widowControl w:val="0"/>
        <w:spacing w:line="36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F7C85C7" w14:textId="77777777" w:rsidR="00D02E4E" w:rsidRDefault="00D02E4E" w:rsidP="00D02E4E">
      <w:pPr>
        <w:widowControl w:val="0"/>
        <w:spacing w:line="36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724FDCE" w14:textId="77777777" w:rsidR="00D02E4E" w:rsidRDefault="00D02E4E" w:rsidP="00D02E4E">
      <w:pPr>
        <w:widowControl w:val="0"/>
        <w:spacing w:line="36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129B1DC" w14:textId="77777777" w:rsidR="00D02E4E" w:rsidRDefault="00D02E4E" w:rsidP="00D02E4E">
      <w:pPr>
        <w:widowControl w:val="0"/>
        <w:spacing w:line="36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7991F95" w14:textId="77777777" w:rsidR="00D02E4E" w:rsidRDefault="00D02E4E" w:rsidP="00D02E4E">
      <w:pPr>
        <w:widowControl w:val="0"/>
        <w:spacing w:line="36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85D8F17" w14:textId="77777777" w:rsidR="00D02E4E" w:rsidRDefault="00D02E4E" w:rsidP="00D02E4E">
      <w:pPr>
        <w:widowControl w:val="0"/>
        <w:spacing w:line="36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84737DA" w14:textId="77777777" w:rsidR="00D02E4E" w:rsidRDefault="00D02E4E" w:rsidP="00D02E4E">
      <w:pPr>
        <w:widowControl w:val="0"/>
        <w:spacing w:line="36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F367F82" w14:textId="77777777" w:rsidR="00D02E4E" w:rsidRDefault="00D02E4E" w:rsidP="00D02E4E">
      <w:pPr>
        <w:widowControl w:val="0"/>
        <w:spacing w:line="36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8C68BD9" w14:textId="77777777" w:rsidR="00D02E4E" w:rsidRDefault="00D02E4E" w:rsidP="00D02E4E">
      <w:pPr>
        <w:widowControl w:val="0"/>
        <w:spacing w:line="36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3EFD3C9" w14:textId="77777777" w:rsidR="00D02E4E" w:rsidRDefault="00D02E4E" w:rsidP="00D02E4E">
      <w:pPr>
        <w:widowControl w:val="0"/>
        <w:spacing w:line="36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29C7239" w14:textId="77777777" w:rsidR="00D02E4E" w:rsidRDefault="00D02E4E" w:rsidP="00D02E4E">
      <w:pPr>
        <w:widowControl w:val="0"/>
        <w:spacing w:line="36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6D6FB5A" w14:textId="77777777" w:rsidR="00D02E4E" w:rsidRDefault="00D02E4E" w:rsidP="00D02E4E">
      <w:pPr>
        <w:widowControl w:val="0"/>
        <w:spacing w:line="36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0759545" w14:textId="77777777" w:rsidR="00D02E4E" w:rsidRDefault="00D02E4E" w:rsidP="00D02E4E">
      <w:pPr>
        <w:widowControl w:val="0"/>
        <w:spacing w:line="36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9EC4F5C" w14:textId="77777777" w:rsidR="00D02E4E" w:rsidRDefault="00D02E4E" w:rsidP="00D02E4E">
      <w:pPr>
        <w:widowControl w:val="0"/>
        <w:spacing w:line="36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9AD4759" w14:textId="77777777" w:rsidR="00D02E4E" w:rsidRDefault="00D02E4E" w:rsidP="00D02E4E">
      <w:pPr>
        <w:widowControl w:val="0"/>
        <w:spacing w:line="36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79713C0" w14:textId="77777777" w:rsidR="00E10882" w:rsidRPr="007D1ADC" w:rsidRDefault="00D02E4E" w:rsidP="00D02E4E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7868">
        <w:rPr>
          <w:rFonts w:ascii="Arial" w:hAnsi="Arial" w:cs="Arial"/>
          <w:color w:val="000000" w:themeColor="text1"/>
          <w:sz w:val="24"/>
          <w:szCs w:val="24"/>
        </w:rPr>
        <w:t xml:space="preserve">Исключительное право официального опубликования </w:t>
      </w:r>
      <w:r w:rsidRPr="00B37868">
        <w:rPr>
          <w:rFonts w:ascii="Arial" w:hAnsi="Arial" w:cs="Arial"/>
          <w:noProof/>
          <w:color w:val="000000" w:themeColor="text1"/>
          <w:sz w:val="24"/>
          <w:szCs w:val="24"/>
        </w:rPr>
        <w:t>настоящего стандарта</w:t>
      </w:r>
      <w:r w:rsidRPr="00B37868">
        <w:rPr>
          <w:rFonts w:ascii="Arial" w:hAnsi="Arial" w:cs="Arial"/>
          <w:color w:val="000000" w:themeColor="text1"/>
          <w:sz w:val="24"/>
          <w:szCs w:val="24"/>
        </w:rPr>
        <w:t xml:space="preserve"> на территории указанных выше государств принадлежит национальным органам по стандартизации этих государств</w:t>
      </w:r>
    </w:p>
    <w:p w14:paraId="39DD6E3D" w14:textId="77777777" w:rsidR="00E10882" w:rsidRPr="007D1ADC" w:rsidRDefault="00E10882" w:rsidP="00E10882">
      <w:pPr>
        <w:spacing w:before="80"/>
        <w:ind w:firstLine="397"/>
        <w:jc w:val="center"/>
        <w:rPr>
          <w:rFonts w:ascii="Arial" w:hAnsi="Arial" w:cs="Arial"/>
          <w:b/>
          <w:szCs w:val="28"/>
        </w:rPr>
      </w:pPr>
      <w:r w:rsidRPr="007D1ADC">
        <w:rPr>
          <w:rFonts w:ascii="Arial" w:hAnsi="Arial" w:cs="Arial"/>
          <w:b/>
          <w:szCs w:val="28"/>
        </w:rPr>
        <w:lastRenderedPageBreak/>
        <w:t>Содержание</w:t>
      </w:r>
    </w:p>
    <w:sdt>
      <w:sdtPr>
        <w:rPr>
          <w:rFonts w:ascii="Times New Roman" w:eastAsia="Times New Roman" w:hAnsi="Times New Roman" w:cs="Times New Roman"/>
          <w:color w:val="auto"/>
          <w:sz w:val="28"/>
          <w:szCs w:val="20"/>
        </w:rPr>
        <w:id w:val="218568937"/>
        <w:docPartObj>
          <w:docPartGallery w:val="Table of Contents"/>
          <w:docPartUnique/>
        </w:docPartObj>
      </w:sdtPr>
      <w:sdtEndPr>
        <w:rPr>
          <w:rFonts w:ascii="Arial" w:hAnsi="Arial" w:cs="Arial"/>
          <w:b/>
          <w:bCs/>
          <w:sz w:val="24"/>
          <w:szCs w:val="24"/>
        </w:rPr>
      </w:sdtEndPr>
      <w:sdtContent>
        <w:p w14:paraId="7EDAEA8E" w14:textId="77777777" w:rsidR="00096039" w:rsidRPr="007D1ADC" w:rsidRDefault="00096039">
          <w:pPr>
            <w:pStyle w:val="af9"/>
            <w:rPr>
              <w:color w:val="auto"/>
            </w:rPr>
          </w:pPr>
        </w:p>
        <w:p w14:paraId="2F6545F8" w14:textId="77777777" w:rsidR="00096039" w:rsidRPr="007D1ADC" w:rsidRDefault="00096039" w:rsidP="00096039">
          <w:pPr>
            <w:pStyle w:val="12"/>
            <w:tabs>
              <w:tab w:val="left" w:pos="560"/>
              <w:tab w:val="right" w:leader="dot" w:pos="9628"/>
            </w:tabs>
            <w:spacing w:line="360" w:lineRule="auto"/>
            <w:rPr>
              <w:rFonts w:ascii="Arial" w:eastAsiaTheme="minorEastAsia" w:hAnsi="Arial" w:cs="Arial"/>
              <w:noProof/>
              <w:sz w:val="24"/>
              <w:szCs w:val="24"/>
            </w:rPr>
          </w:pPr>
          <w:r w:rsidRPr="007D1ADC">
            <w:rPr>
              <w:rFonts w:ascii="Arial" w:hAnsi="Arial" w:cs="Arial"/>
              <w:b/>
              <w:bCs/>
              <w:sz w:val="24"/>
              <w:szCs w:val="24"/>
            </w:rPr>
            <w:fldChar w:fldCharType="begin"/>
          </w:r>
          <w:r w:rsidRPr="007D1ADC">
            <w:rPr>
              <w:rFonts w:ascii="Arial" w:hAnsi="Arial" w:cs="Arial"/>
              <w:b/>
              <w:bCs/>
              <w:sz w:val="24"/>
              <w:szCs w:val="24"/>
            </w:rPr>
            <w:instrText xml:space="preserve"> TOC \o "1-3" \h \z \u </w:instrText>
          </w:r>
          <w:r w:rsidRPr="007D1ADC">
            <w:rPr>
              <w:rFonts w:ascii="Arial" w:hAnsi="Arial" w:cs="Arial"/>
              <w:b/>
              <w:bCs/>
              <w:sz w:val="24"/>
              <w:szCs w:val="24"/>
            </w:rPr>
            <w:fldChar w:fldCharType="separate"/>
          </w:r>
          <w:hyperlink w:anchor="_Toc230081562" w:history="1">
            <w:r w:rsidRPr="007D1ADC">
              <w:rPr>
                <w:rStyle w:val="af4"/>
                <w:rFonts w:ascii="Arial" w:hAnsi="Arial" w:cs="Arial"/>
                <w:iCs/>
                <w:noProof/>
                <w:color w:val="auto"/>
                <w:sz w:val="24"/>
                <w:szCs w:val="24"/>
              </w:rPr>
              <w:t>1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hAnsi="Arial" w:cs="Arial"/>
                <w:iCs/>
                <w:noProof/>
                <w:color w:val="auto"/>
                <w:sz w:val="24"/>
                <w:szCs w:val="24"/>
              </w:rPr>
              <w:t>Область применения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5B3A02A6" w14:textId="77777777" w:rsidR="00096039" w:rsidRPr="007D1ADC" w:rsidRDefault="00096039" w:rsidP="00096039">
          <w:pPr>
            <w:pStyle w:val="12"/>
            <w:tabs>
              <w:tab w:val="left" w:pos="560"/>
              <w:tab w:val="right" w:leader="dot" w:pos="9628"/>
            </w:tabs>
            <w:spacing w:line="360" w:lineRule="auto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63" w:history="1">
            <w:r w:rsidRPr="007D1ADC">
              <w:rPr>
                <w:rStyle w:val="af4"/>
                <w:rFonts w:ascii="Arial" w:hAnsi="Arial" w:cs="Arial"/>
                <w:iCs/>
                <w:noProof/>
                <w:color w:val="auto"/>
                <w:sz w:val="24"/>
                <w:szCs w:val="24"/>
              </w:rPr>
              <w:t>2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hAnsi="Arial" w:cs="Arial"/>
                <w:iCs/>
                <w:noProof/>
                <w:color w:val="auto"/>
                <w:sz w:val="24"/>
                <w:szCs w:val="24"/>
              </w:rPr>
              <w:t>Нормативные ссылки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5B84860D" w14:textId="77777777" w:rsidR="00096039" w:rsidRPr="007D1ADC" w:rsidRDefault="00096039" w:rsidP="00096039">
          <w:pPr>
            <w:pStyle w:val="12"/>
            <w:tabs>
              <w:tab w:val="left" w:pos="560"/>
              <w:tab w:val="right" w:leader="dot" w:pos="9628"/>
            </w:tabs>
            <w:spacing w:line="360" w:lineRule="auto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64" w:history="1">
            <w:r w:rsidRPr="007D1ADC">
              <w:rPr>
                <w:rStyle w:val="af4"/>
                <w:rFonts w:ascii="Arial" w:hAnsi="Arial" w:cs="Arial"/>
                <w:iCs/>
                <w:noProof/>
                <w:color w:val="auto"/>
                <w:sz w:val="24"/>
                <w:szCs w:val="24"/>
              </w:rPr>
              <w:t>3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hAnsi="Arial" w:cs="Arial"/>
                <w:iCs/>
                <w:noProof/>
                <w:color w:val="auto"/>
                <w:sz w:val="24"/>
                <w:szCs w:val="24"/>
              </w:rPr>
              <w:t>Термины и определения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06178235" w14:textId="77777777" w:rsidR="00096039" w:rsidRPr="007D1ADC" w:rsidRDefault="00096039" w:rsidP="00096039">
          <w:pPr>
            <w:pStyle w:val="12"/>
            <w:tabs>
              <w:tab w:val="left" w:pos="660"/>
              <w:tab w:val="left" w:pos="1134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65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3.1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Определения, относящиеся к приборам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4EEAEACB" w14:textId="77777777" w:rsidR="00096039" w:rsidRPr="007D1ADC" w:rsidRDefault="00096039" w:rsidP="00096039">
          <w:pPr>
            <w:pStyle w:val="12"/>
            <w:tabs>
              <w:tab w:val="left" w:pos="660"/>
              <w:tab w:val="left" w:pos="1134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66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3.2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Определения, относящиеся к испытаниям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253E48C9" w14:textId="77777777" w:rsidR="00096039" w:rsidRPr="007D1ADC" w:rsidRDefault="00096039" w:rsidP="00096039">
          <w:pPr>
            <w:pStyle w:val="12"/>
            <w:tabs>
              <w:tab w:val="left" w:pos="660"/>
              <w:tab w:val="left" w:pos="1134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67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3.3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Определения, относящиеся к компонентам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617B1518" w14:textId="77777777" w:rsidR="00096039" w:rsidRPr="007D1ADC" w:rsidRDefault="00096039" w:rsidP="00096039">
          <w:pPr>
            <w:pStyle w:val="12"/>
            <w:tabs>
              <w:tab w:val="left" w:pos="993"/>
              <w:tab w:val="right" w:leader="dot" w:pos="9628"/>
            </w:tabs>
            <w:spacing w:line="360" w:lineRule="auto"/>
            <w:ind w:left="851" w:hanging="284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68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3.4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Определения, относящиеся к функции системы автоматического   управления горелкой (ABCS)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49E51DE6" w14:textId="77777777" w:rsidR="00096039" w:rsidRPr="007D1ADC" w:rsidRDefault="00096039" w:rsidP="00096039">
          <w:pPr>
            <w:pStyle w:val="12"/>
            <w:tabs>
              <w:tab w:val="left" w:pos="560"/>
              <w:tab w:val="right" w:leader="dot" w:pos="9628"/>
            </w:tabs>
            <w:spacing w:line="360" w:lineRule="auto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69" w:history="1">
            <w:r w:rsidRPr="007D1ADC">
              <w:rPr>
                <w:rStyle w:val="af4"/>
                <w:rFonts w:ascii="Arial" w:hAnsi="Arial" w:cs="Arial"/>
                <w:iCs/>
                <w:noProof/>
                <w:color w:val="auto"/>
                <w:sz w:val="24"/>
                <w:szCs w:val="24"/>
              </w:rPr>
              <w:t>4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hAnsi="Arial" w:cs="Arial"/>
                <w:iCs/>
                <w:noProof/>
                <w:color w:val="auto"/>
                <w:sz w:val="24"/>
                <w:szCs w:val="24"/>
              </w:rPr>
              <w:t>Компоненты газовых варочных панелей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75B8D4C5" w14:textId="77777777" w:rsidR="00096039" w:rsidRPr="007D1ADC" w:rsidRDefault="00096039" w:rsidP="00096039">
          <w:pPr>
            <w:pStyle w:val="12"/>
            <w:tabs>
              <w:tab w:val="left" w:pos="660"/>
              <w:tab w:val="left" w:pos="1134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70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4.1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Общие положения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4EC79010" w14:textId="77777777" w:rsidR="00096039" w:rsidRPr="007D1ADC" w:rsidRDefault="00096039" w:rsidP="00096039">
          <w:pPr>
            <w:pStyle w:val="12"/>
            <w:tabs>
              <w:tab w:val="left" w:pos="660"/>
              <w:tab w:val="left" w:pos="1134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71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4.2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Ручные газовые запорные клапаны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58EE9173" w14:textId="77777777" w:rsidR="00096039" w:rsidRPr="007D1ADC" w:rsidRDefault="00096039" w:rsidP="00096039">
          <w:pPr>
            <w:pStyle w:val="12"/>
            <w:tabs>
              <w:tab w:val="left" w:pos="660"/>
              <w:tab w:val="left" w:pos="1134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72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4.3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Ручки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534EC83C" w14:textId="77777777" w:rsidR="00096039" w:rsidRPr="007D1ADC" w:rsidRDefault="00096039" w:rsidP="00096039">
          <w:pPr>
            <w:pStyle w:val="12"/>
            <w:tabs>
              <w:tab w:val="left" w:pos="660"/>
              <w:tab w:val="left" w:pos="1134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73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4.4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Многофункциональные органы управления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10648F60" w14:textId="77777777" w:rsidR="00096039" w:rsidRPr="007D1ADC" w:rsidRDefault="00096039" w:rsidP="00096039">
          <w:pPr>
            <w:pStyle w:val="12"/>
            <w:tabs>
              <w:tab w:val="left" w:pos="660"/>
              <w:tab w:val="left" w:pos="1134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74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4.5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Термоэлектрические органы управления пламенем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7CDD06BA" w14:textId="77777777" w:rsidR="00096039" w:rsidRPr="007D1ADC" w:rsidRDefault="00096039" w:rsidP="00096039">
          <w:pPr>
            <w:pStyle w:val="12"/>
            <w:tabs>
              <w:tab w:val="left" w:pos="660"/>
              <w:tab w:val="left" w:pos="1134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75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4.6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Термостаты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4657F7E5" w14:textId="77777777" w:rsidR="00096039" w:rsidRPr="007D1ADC" w:rsidRDefault="00096039" w:rsidP="00096039">
          <w:pPr>
            <w:pStyle w:val="12"/>
            <w:tabs>
              <w:tab w:val="left" w:pos="660"/>
              <w:tab w:val="left" w:pos="1134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76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4.7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Регуляторы давления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37CDDC71" w14:textId="77777777" w:rsidR="00096039" w:rsidRPr="007D1ADC" w:rsidRDefault="00096039" w:rsidP="00096039">
          <w:pPr>
            <w:pStyle w:val="12"/>
            <w:tabs>
              <w:tab w:val="left" w:pos="660"/>
              <w:tab w:val="left" w:pos="1134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77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4.8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Автоматические запорные клапаны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6F8EA321" w14:textId="77777777" w:rsidR="00096039" w:rsidRPr="007D1ADC" w:rsidRDefault="00096039" w:rsidP="00096039">
          <w:pPr>
            <w:pStyle w:val="12"/>
            <w:tabs>
              <w:tab w:val="left" w:pos="660"/>
              <w:tab w:val="left" w:pos="1134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78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4.9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Инжекторы и регуляторы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4E151F26" w14:textId="77777777" w:rsidR="00096039" w:rsidRPr="007D1ADC" w:rsidRDefault="00096039" w:rsidP="00096039">
          <w:pPr>
            <w:pStyle w:val="12"/>
            <w:tabs>
              <w:tab w:val="left" w:pos="880"/>
              <w:tab w:val="left" w:pos="1134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79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4.10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Системы зажигания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1B58DFE1" w14:textId="77777777" w:rsidR="00096039" w:rsidRPr="007D1ADC" w:rsidRDefault="00096039" w:rsidP="00096039">
          <w:pPr>
            <w:pStyle w:val="12"/>
            <w:tabs>
              <w:tab w:val="left" w:pos="880"/>
              <w:tab w:val="left" w:pos="1134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80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4.11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Термовыключатели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3B9183DE" w14:textId="77777777" w:rsidR="00096039" w:rsidRPr="007D1ADC" w:rsidRDefault="00096039" w:rsidP="00096039">
          <w:pPr>
            <w:pStyle w:val="12"/>
            <w:tabs>
              <w:tab w:val="left" w:pos="880"/>
              <w:tab w:val="left" w:pos="1134"/>
              <w:tab w:val="right" w:leader="dot" w:pos="9628"/>
            </w:tabs>
            <w:spacing w:line="360" w:lineRule="auto"/>
            <w:ind w:left="1134" w:hanging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81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4.12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Компоненты для приборов с автоматической системой управления горелкой (ABCS)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587CC047" w14:textId="77777777" w:rsidR="00096039" w:rsidRPr="007D1ADC" w:rsidRDefault="00096039" w:rsidP="00096039">
          <w:pPr>
            <w:pStyle w:val="12"/>
            <w:tabs>
              <w:tab w:val="left" w:pos="880"/>
              <w:tab w:val="left" w:pos="1134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82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4.13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Непрямое ручное управление горелкой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44E93B76" w14:textId="77777777" w:rsidR="00096039" w:rsidRPr="007D1ADC" w:rsidRDefault="00096039" w:rsidP="00096039">
          <w:pPr>
            <w:pStyle w:val="12"/>
            <w:tabs>
              <w:tab w:val="left" w:pos="560"/>
              <w:tab w:val="right" w:leader="dot" w:pos="9628"/>
            </w:tabs>
            <w:spacing w:line="360" w:lineRule="auto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83" w:history="1">
            <w:r w:rsidRPr="007D1ADC">
              <w:rPr>
                <w:rStyle w:val="af4"/>
                <w:rFonts w:ascii="Arial" w:hAnsi="Arial" w:cs="Arial"/>
                <w:iCs/>
                <w:noProof/>
                <w:color w:val="auto"/>
                <w:sz w:val="24"/>
                <w:szCs w:val="24"/>
              </w:rPr>
              <w:t>5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hAnsi="Arial" w:cs="Arial"/>
                <w:iCs/>
                <w:noProof/>
                <w:color w:val="auto"/>
                <w:sz w:val="24"/>
                <w:szCs w:val="24"/>
              </w:rPr>
              <w:t>Общие условия испытания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429AE546" w14:textId="77777777" w:rsidR="00096039" w:rsidRPr="007D1ADC" w:rsidRDefault="00096039" w:rsidP="00096039">
          <w:pPr>
            <w:pStyle w:val="12"/>
            <w:tabs>
              <w:tab w:val="left" w:pos="660"/>
              <w:tab w:val="left" w:pos="1134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84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5.1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Контрольные условия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4B5A8C3D" w14:textId="77777777" w:rsidR="00096039" w:rsidRPr="007D1ADC" w:rsidRDefault="00096039" w:rsidP="00096039">
          <w:pPr>
            <w:pStyle w:val="12"/>
            <w:tabs>
              <w:tab w:val="left" w:pos="660"/>
              <w:tab w:val="left" w:pos="1134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85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5.2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Контрольные и испытательные газы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_Toc230081585 \h </w:instrTex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>4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BC2E9E2" w14:textId="77777777" w:rsidR="00096039" w:rsidRPr="007D1ADC" w:rsidRDefault="00096039" w:rsidP="00096039">
          <w:pPr>
            <w:pStyle w:val="12"/>
            <w:tabs>
              <w:tab w:val="left" w:pos="660"/>
              <w:tab w:val="left" w:pos="1134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86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5.3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Испытательное давление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2F936842" w14:textId="77777777" w:rsidR="00096039" w:rsidRPr="007D1ADC" w:rsidRDefault="00096039" w:rsidP="00096039">
          <w:pPr>
            <w:pStyle w:val="12"/>
            <w:tabs>
              <w:tab w:val="left" w:pos="660"/>
              <w:tab w:val="left" w:pos="1134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87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5.4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Температурные условия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451367D8" w14:textId="77777777" w:rsidR="00096039" w:rsidRPr="007D1ADC" w:rsidRDefault="00096039" w:rsidP="00096039">
          <w:pPr>
            <w:pStyle w:val="12"/>
            <w:tabs>
              <w:tab w:val="left" w:pos="660"/>
              <w:tab w:val="left" w:pos="1134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88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5.5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Регулировка горелки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1483A855" w14:textId="77777777" w:rsidR="00096039" w:rsidRPr="007D1ADC" w:rsidRDefault="00096039" w:rsidP="00096039">
          <w:pPr>
            <w:pStyle w:val="12"/>
            <w:tabs>
              <w:tab w:val="left" w:pos="660"/>
              <w:tab w:val="left" w:pos="1134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89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5.6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Испытательная установка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19DD76B5" w14:textId="77777777" w:rsidR="00096039" w:rsidRPr="007D1ADC" w:rsidRDefault="00096039" w:rsidP="00096039">
          <w:pPr>
            <w:pStyle w:val="12"/>
            <w:tabs>
              <w:tab w:val="left" w:pos="660"/>
              <w:tab w:val="left" w:pos="1134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90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5.7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Характеристики сосуда для испытаний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601FCF93" w14:textId="77777777" w:rsidR="00096039" w:rsidRPr="007D1ADC" w:rsidRDefault="00096039" w:rsidP="00096039">
          <w:pPr>
            <w:pStyle w:val="12"/>
            <w:tabs>
              <w:tab w:val="left" w:pos="560"/>
              <w:tab w:val="right" w:leader="dot" w:pos="9628"/>
            </w:tabs>
            <w:spacing w:line="360" w:lineRule="auto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91" w:history="1">
            <w:r w:rsidRPr="007D1ADC">
              <w:rPr>
                <w:rStyle w:val="af4"/>
                <w:rFonts w:ascii="Arial" w:hAnsi="Arial" w:cs="Arial"/>
                <w:iCs/>
                <w:noProof/>
                <w:color w:val="auto"/>
                <w:sz w:val="24"/>
                <w:szCs w:val="24"/>
              </w:rPr>
              <w:t>6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hAnsi="Arial" w:cs="Arial"/>
                <w:iCs/>
                <w:noProof/>
                <w:color w:val="auto"/>
                <w:sz w:val="24"/>
                <w:szCs w:val="24"/>
              </w:rPr>
              <w:t>Тепловая мощность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3F6B21BB" w14:textId="77777777" w:rsidR="00096039" w:rsidRPr="007D1ADC" w:rsidRDefault="00096039" w:rsidP="00096039">
          <w:pPr>
            <w:pStyle w:val="12"/>
            <w:tabs>
              <w:tab w:val="left" w:pos="660"/>
              <w:tab w:val="left" w:pos="993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92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6.1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Общие положения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0BF9C8EC" w14:textId="77777777" w:rsidR="00096039" w:rsidRPr="007D1ADC" w:rsidRDefault="00096039" w:rsidP="00096039">
          <w:pPr>
            <w:pStyle w:val="12"/>
            <w:tabs>
              <w:tab w:val="left" w:pos="660"/>
              <w:tab w:val="left" w:pos="993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93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6.2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Получение номинальной тепловой мощности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089DABE0" w14:textId="77777777" w:rsidR="00096039" w:rsidRPr="007D1ADC" w:rsidRDefault="00096039" w:rsidP="00096039">
          <w:pPr>
            <w:pStyle w:val="12"/>
            <w:tabs>
              <w:tab w:val="left" w:pos="660"/>
              <w:tab w:val="left" w:pos="993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94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6.3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Измерения и расчеты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23D77550" w14:textId="77777777" w:rsidR="00096039" w:rsidRPr="007D1ADC" w:rsidRDefault="00096039" w:rsidP="00096039">
          <w:pPr>
            <w:pStyle w:val="12"/>
            <w:tabs>
              <w:tab w:val="left" w:pos="660"/>
              <w:tab w:val="left" w:pos="993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95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6.4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Получение пониженной тепловой мощности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1BBC35BD" w14:textId="77777777" w:rsidR="00096039" w:rsidRPr="007D1ADC" w:rsidRDefault="00096039" w:rsidP="00096039">
          <w:pPr>
            <w:pStyle w:val="12"/>
            <w:tabs>
              <w:tab w:val="left" w:pos="660"/>
              <w:tab w:val="left" w:pos="993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96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6.5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Общая тепловая мощность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1E664591" w14:textId="77777777" w:rsidR="00096039" w:rsidRPr="007D1ADC" w:rsidRDefault="00096039" w:rsidP="00096039">
          <w:pPr>
            <w:pStyle w:val="12"/>
            <w:tabs>
              <w:tab w:val="left" w:pos="560"/>
              <w:tab w:val="right" w:leader="dot" w:pos="9628"/>
            </w:tabs>
            <w:spacing w:line="360" w:lineRule="auto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97" w:history="1">
            <w:r w:rsidRPr="007D1ADC">
              <w:rPr>
                <w:rStyle w:val="af4"/>
                <w:rFonts w:ascii="Arial" w:hAnsi="Arial" w:cs="Arial"/>
                <w:iCs/>
                <w:noProof/>
                <w:color w:val="auto"/>
                <w:sz w:val="24"/>
                <w:szCs w:val="24"/>
              </w:rPr>
              <w:t>7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hAnsi="Arial" w:cs="Arial"/>
                <w:iCs/>
                <w:noProof/>
                <w:color w:val="auto"/>
                <w:sz w:val="24"/>
                <w:szCs w:val="24"/>
              </w:rPr>
              <w:t>Нагревание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54877E1A" w14:textId="77777777" w:rsidR="00096039" w:rsidRPr="007D1ADC" w:rsidRDefault="00096039" w:rsidP="00096039">
          <w:pPr>
            <w:pStyle w:val="12"/>
            <w:tabs>
              <w:tab w:val="left" w:pos="660"/>
              <w:tab w:val="left" w:pos="1134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98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7.1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Общие положения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6CFD8EA6" w14:textId="77777777" w:rsidR="00096039" w:rsidRPr="007D1ADC" w:rsidRDefault="00096039" w:rsidP="00096039">
          <w:pPr>
            <w:pStyle w:val="12"/>
            <w:tabs>
              <w:tab w:val="left" w:pos="660"/>
              <w:tab w:val="left" w:pos="1134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599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7.2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Условия эксплуатации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56566306" w14:textId="77777777" w:rsidR="00096039" w:rsidRPr="007D1ADC" w:rsidRDefault="00096039" w:rsidP="00096039">
          <w:pPr>
            <w:pStyle w:val="12"/>
            <w:tabs>
              <w:tab w:val="left" w:pos="660"/>
              <w:tab w:val="left" w:pos="1134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00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7.3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Испытания на нагревание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4B21CC99" w14:textId="77777777" w:rsidR="00096039" w:rsidRPr="007D1ADC" w:rsidRDefault="00096039" w:rsidP="00096039">
          <w:pPr>
            <w:pStyle w:val="12"/>
            <w:tabs>
              <w:tab w:val="left" w:pos="660"/>
              <w:tab w:val="left" w:pos="1134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01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7.4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Ненормальная работа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6AB2E73D" w14:textId="77777777" w:rsidR="00096039" w:rsidRPr="007D1ADC" w:rsidRDefault="00096039" w:rsidP="00096039">
          <w:pPr>
            <w:pStyle w:val="12"/>
            <w:tabs>
              <w:tab w:val="left" w:pos="560"/>
              <w:tab w:val="right" w:leader="dot" w:pos="9628"/>
            </w:tabs>
            <w:spacing w:line="360" w:lineRule="auto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02" w:history="1">
            <w:r w:rsidRPr="007D1ADC">
              <w:rPr>
                <w:rStyle w:val="af4"/>
                <w:rFonts w:ascii="Arial" w:hAnsi="Arial" w:cs="Arial"/>
                <w:iCs/>
                <w:noProof/>
                <w:color w:val="auto"/>
                <w:sz w:val="24"/>
                <w:szCs w:val="24"/>
              </w:rPr>
              <w:t>8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hAnsi="Arial" w:cs="Arial"/>
                <w:iCs/>
                <w:noProof/>
                <w:color w:val="auto"/>
                <w:sz w:val="24"/>
                <w:szCs w:val="24"/>
              </w:rPr>
              <w:t>Сжигание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6C5E114F" w14:textId="77777777" w:rsidR="00096039" w:rsidRPr="007D1ADC" w:rsidRDefault="00096039" w:rsidP="00096039">
          <w:pPr>
            <w:pStyle w:val="12"/>
            <w:tabs>
              <w:tab w:val="left" w:pos="660"/>
              <w:tab w:val="left" w:pos="993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03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8.1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Измерение всех горелок одновременно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6FCAF118" w14:textId="77777777" w:rsidR="00096039" w:rsidRPr="007D1ADC" w:rsidRDefault="00096039" w:rsidP="00096039">
          <w:pPr>
            <w:pStyle w:val="12"/>
            <w:tabs>
              <w:tab w:val="left" w:pos="660"/>
              <w:tab w:val="left" w:pos="993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04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8.2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Перекрытие отвода продуктов сгорания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5790070D" w14:textId="77777777" w:rsidR="00096039" w:rsidRPr="007D1ADC" w:rsidRDefault="00096039" w:rsidP="00096039">
          <w:pPr>
            <w:pStyle w:val="12"/>
            <w:tabs>
              <w:tab w:val="left" w:pos="660"/>
              <w:tab w:val="left" w:pos="993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05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8.3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Анализ продуктов сгорания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4B6B55C3" w14:textId="77777777" w:rsidR="00096039" w:rsidRPr="007D1ADC" w:rsidRDefault="00096039" w:rsidP="00096039">
          <w:pPr>
            <w:pStyle w:val="12"/>
            <w:tabs>
              <w:tab w:val="left" w:pos="560"/>
              <w:tab w:val="right" w:leader="dot" w:pos="9628"/>
            </w:tabs>
            <w:spacing w:line="360" w:lineRule="auto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06" w:history="1">
            <w:r w:rsidRPr="007D1ADC">
              <w:rPr>
                <w:rStyle w:val="af4"/>
                <w:rFonts w:ascii="Arial" w:hAnsi="Arial" w:cs="Arial"/>
                <w:iCs/>
                <w:noProof/>
                <w:color w:val="auto"/>
                <w:sz w:val="24"/>
                <w:szCs w:val="24"/>
              </w:rPr>
              <w:t>9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hAnsi="Arial" w:cs="Arial"/>
                <w:iCs/>
                <w:noProof/>
                <w:color w:val="auto"/>
                <w:sz w:val="24"/>
                <w:szCs w:val="24"/>
              </w:rPr>
              <w:t>Зажигание, перекрестное воспламенение и стабильность пламени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6FC60416" w14:textId="77777777" w:rsidR="00096039" w:rsidRPr="007D1ADC" w:rsidRDefault="00096039" w:rsidP="00096039">
          <w:pPr>
            <w:pStyle w:val="12"/>
            <w:tabs>
              <w:tab w:val="left" w:pos="660"/>
              <w:tab w:val="left" w:pos="993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07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9.1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Общие положения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1A97AF90" w14:textId="77777777" w:rsidR="00096039" w:rsidRPr="007D1ADC" w:rsidRDefault="00096039" w:rsidP="00096039">
          <w:pPr>
            <w:pStyle w:val="12"/>
            <w:tabs>
              <w:tab w:val="left" w:pos="660"/>
              <w:tab w:val="left" w:pos="993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08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9.2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Перемещение дверцы духовки, дверцы гриля или дверцы шкафа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4836EC9F" w14:textId="77777777" w:rsidR="00096039" w:rsidRPr="007D1ADC" w:rsidRDefault="00096039" w:rsidP="00096039">
          <w:pPr>
            <w:pStyle w:val="12"/>
            <w:tabs>
              <w:tab w:val="left" w:pos="660"/>
              <w:tab w:val="left" w:pos="993"/>
              <w:tab w:val="right" w:leader="dot" w:pos="9628"/>
            </w:tabs>
            <w:spacing w:line="360" w:lineRule="auto"/>
            <w:ind w:left="851" w:hanging="284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09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9.3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Проверка приборов, оснащенных автоматической системой управления горелкой (ABCS)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7E206A46" w14:textId="77777777" w:rsidR="00096039" w:rsidRPr="007D1ADC" w:rsidRDefault="00096039" w:rsidP="00096039">
          <w:pPr>
            <w:pStyle w:val="12"/>
            <w:tabs>
              <w:tab w:val="left" w:pos="560"/>
              <w:tab w:val="right" w:leader="dot" w:pos="9628"/>
            </w:tabs>
            <w:spacing w:line="360" w:lineRule="auto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10" w:history="1">
            <w:r w:rsidRPr="007D1ADC">
              <w:rPr>
                <w:rStyle w:val="af4"/>
                <w:rFonts w:ascii="Arial" w:hAnsi="Arial" w:cs="Arial"/>
                <w:iCs/>
                <w:noProof/>
                <w:color w:val="auto"/>
                <w:sz w:val="24"/>
                <w:szCs w:val="24"/>
              </w:rPr>
              <w:t>10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hAnsi="Arial" w:cs="Arial"/>
                <w:iCs/>
                <w:noProof/>
                <w:color w:val="auto"/>
                <w:sz w:val="24"/>
                <w:szCs w:val="24"/>
              </w:rPr>
              <w:t>Скопление несгоревшего газа и его утечка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3C99E974" w14:textId="77777777" w:rsidR="00096039" w:rsidRPr="007D1ADC" w:rsidRDefault="00096039" w:rsidP="00096039">
          <w:pPr>
            <w:pStyle w:val="12"/>
            <w:tabs>
              <w:tab w:val="left" w:pos="880"/>
              <w:tab w:val="left" w:pos="1134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11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10.1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Скопление несгоревшего газа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779DE1E0" w14:textId="77777777" w:rsidR="00096039" w:rsidRPr="007D1ADC" w:rsidRDefault="00096039" w:rsidP="00096039">
          <w:pPr>
            <w:pStyle w:val="12"/>
            <w:tabs>
              <w:tab w:val="left" w:pos="880"/>
              <w:tab w:val="left" w:pos="1134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12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10.2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Утечка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7EEF4D4D" w14:textId="77777777" w:rsidR="00096039" w:rsidRPr="007D1ADC" w:rsidRDefault="00096039" w:rsidP="00096039">
          <w:pPr>
            <w:pStyle w:val="12"/>
            <w:tabs>
              <w:tab w:val="left" w:pos="880"/>
              <w:tab w:val="left" w:pos="1134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13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10.3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Герметичность прибора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3D7577C9" w14:textId="77777777" w:rsidR="00096039" w:rsidRPr="007D1ADC" w:rsidRDefault="00096039" w:rsidP="00096039">
          <w:pPr>
            <w:pStyle w:val="12"/>
            <w:tabs>
              <w:tab w:val="left" w:pos="880"/>
              <w:tab w:val="left" w:pos="1134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14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10.4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Утечка несгоревшего газа внутрь прибора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5E813AC0" w14:textId="77777777" w:rsidR="00096039" w:rsidRPr="007D1ADC" w:rsidRDefault="00096039" w:rsidP="00096039">
          <w:pPr>
            <w:pStyle w:val="12"/>
            <w:tabs>
              <w:tab w:val="left" w:pos="560"/>
              <w:tab w:val="right" w:leader="dot" w:pos="9628"/>
            </w:tabs>
            <w:spacing w:line="360" w:lineRule="auto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15" w:history="1">
            <w:r w:rsidRPr="007D1ADC">
              <w:rPr>
                <w:rStyle w:val="af4"/>
                <w:rFonts w:ascii="Arial" w:hAnsi="Arial" w:cs="Arial"/>
                <w:iCs/>
                <w:noProof/>
                <w:color w:val="auto"/>
                <w:sz w:val="24"/>
                <w:szCs w:val="24"/>
              </w:rPr>
              <w:t>11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hAnsi="Arial" w:cs="Arial"/>
                <w:iCs/>
                <w:noProof/>
                <w:color w:val="auto"/>
                <w:sz w:val="24"/>
                <w:szCs w:val="24"/>
              </w:rPr>
              <w:t>Конструкция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1EB7C4B3" w14:textId="77777777" w:rsidR="00096039" w:rsidRPr="007D1ADC" w:rsidRDefault="00096039" w:rsidP="00096039">
          <w:pPr>
            <w:pStyle w:val="12"/>
            <w:tabs>
              <w:tab w:val="left" w:pos="880"/>
              <w:tab w:val="left" w:pos="1276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16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11.1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Общие положения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0B01BE8E" w14:textId="77777777" w:rsidR="00096039" w:rsidRPr="007D1ADC" w:rsidRDefault="00096039" w:rsidP="00096039">
          <w:pPr>
            <w:pStyle w:val="12"/>
            <w:tabs>
              <w:tab w:val="left" w:pos="880"/>
              <w:tab w:val="left" w:pos="1276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17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11.2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Материалы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5CF7F18D" w14:textId="77777777" w:rsidR="00096039" w:rsidRPr="007D1ADC" w:rsidRDefault="00096039" w:rsidP="00096039">
          <w:pPr>
            <w:pStyle w:val="12"/>
            <w:tabs>
              <w:tab w:val="left" w:pos="880"/>
              <w:tab w:val="left" w:pos="1276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18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11.3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Патрубки для подвода газа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2EFA8F42" w14:textId="77777777" w:rsidR="00096039" w:rsidRPr="007D1ADC" w:rsidRDefault="00096039" w:rsidP="00096039">
          <w:pPr>
            <w:pStyle w:val="12"/>
            <w:tabs>
              <w:tab w:val="left" w:pos="880"/>
              <w:tab w:val="left" w:pos="1276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19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11.4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Переход на другие газы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5D569311" w14:textId="77777777" w:rsidR="00096039" w:rsidRPr="007D1ADC" w:rsidRDefault="00096039" w:rsidP="00096039">
          <w:pPr>
            <w:pStyle w:val="12"/>
            <w:tabs>
              <w:tab w:val="left" w:pos="880"/>
              <w:tab w:val="left" w:pos="1276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20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11.5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Усилие нажатия на ручки ручных газовых запорных клапанов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5D54E6F0" w14:textId="77777777" w:rsidR="00096039" w:rsidRPr="007D1ADC" w:rsidRDefault="00096039" w:rsidP="00096039">
          <w:pPr>
            <w:pStyle w:val="12"/>
            <w:tabs>
              <w:tab w:val="left" w:pos="880"/>
              <w:tab w:val="left" w:pos="1276"/>
              <w:tab w:val="right" w:leader="dot" w:pos="9628"/>
            </w:tabs>
            <w:spacing w:line="360" w:lineRule="auto"/>
            <w:ind w:left="1134" w:hanging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21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11.6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Приборы, позволяющие пользователю программировать цикл приготовления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1D2C7761" w14:textId="77777777" w:rsidR="00096039" w:rsidRPr="007D1ADC" w:rsidRDefault="00096039" w:rsidP="00096039">
          <w:pPr>
            <w:pStyle w:val="12"/>
            <w:tabs>
              <w:tab w:val="left" w:pos="880"/>
              <w:tab w:val="left" w:pos="1276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22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11.7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Отделение для одного газового баллона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4DEC972F" w14:textId="77777777" w:rsidR="00096039" w:rsidRPr="007D1ADC" w:rsidRDefault="00096039" w:rsidP="00096039">
          <w:pPr>
            <w:pStyle w:val="12"/>
            <w:tabs>
              <w:tab w:val="left" w:pos="560"/>
              <w:tab w:val="right" w:leader="dot" w:pos="9628"/>
            </w:tabs>
            <w:spacing w:line="360" w:lineRule="auto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23" w:history="1">
            <w:r w:rsidRPr="007D1ADC">
              <w:rPr>
                <w:rStyle w:val="af4"/>
                <w:rFonts w:ascii="Arial" w:hAnsi="Arial" w:cs="Arial"/>
                <w:iCs/>
                <w:noProof/>
                <w:color w:val="auto"/>
                <w:sz w:val="24"/>
                <w:szCs w:val="24"/>
              </w:rPr>
              <w:t>12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hAnsi="Arial" w:cs="Arial"/>
                <w:iCs/>
                <w:noProof/>
                <w:color w:val="auto"/>
                <w:sz w:val="24"/>
                <w:szCs w:val="24"/>
              </w:rPr>
              <w:t>Механическая прочность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0870C2D7" w14:textId="77777777" w:rsidR="00096039" w:rsidRPr="007D1ADC" w:rsidRDefault="00096039" w:rsidP="00096039">
          <w:pPr>
            <w:pStyle w:val="12"/>
            <w:tabs>
              <w:tab w:val="left" w:pos="880"/>
              <w:tab w:val="left" w:pos="1418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24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12.1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Детали, изготовленные из стекла и стеклокерамики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68EF60A2" w14:textId="77777777" w:rsidR="00096039" w:rsidRPr="007D1ADC" w:rsidRDefault="00096039" w:rsidP="00096039">
          <w:pPr>
            <w:pStyle w:val="12"/>
            <w:tabs>
              <w:tab w:val="left" w:pos="560"/>
              <w:tab w:val="right" w:leader="dot" w:pos="9628"/>
            </w:tabs>
            <w:spacing w:line="360" w:lineRule="auto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25" w:history="1">
            <w:r w:rsidRPr="007D1ADC">
              <w:rPr>
                <w:rStyle w:val="af4"/>
                <w:rFonts w:ascii="Arial" w:hAnsi="Arial" w:cs="Arial"/>
                <w:iCs/>
                <w:noProof/>
                <w:color w:val="auto"/>
                <w:sz w:val="24"/>
                <w:szCs w:val="24"/>
              </w:rPr>
              <w:t>13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hAnsi="Arial" w:cs="Arial"/>
                <w:iCs/>
                <w:noProof/>
                <w:color w:val="auto"/>
                <w:sz w:val="24"/>
                <w:szCs w:val="24"/>
              </w:rPr>
              <w:t>Электробезопасность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425B1F56" w14:textId="77777777" w:rsidR="00096039" w:rsidRPr="007D1ADC" w:rsidRDefault="00096039" w:rsidP="00096039">
          <w:pPr>
            <w:pStyle w:val="12"/>
            <w:tabs>
              <w:tab w:val="left" w:pos="880"/>
              <w:tab w:val="left" w:pos="1276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26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13.1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Общие положения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3CCE0314" w14:textId="77777777" w:rsidR="00096039" w:rsidRPr="007D1ADC" w:rsidRDefault="00096039" w:rsidP="00096039">
          <w:pPr>
            <w:pStyle w:val="12"/>
            <w:tabs>
              <w:tab w:val="left" w:pos="880"/>
              <w:tab w:val="left" w:pos="1276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27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13.2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Приборы, работающие на батарейках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4658F221" w14:textId="77777777" w:rsidR="00096039" w:rsidRPr="007D1ADC" w:rsidRDefault="00096039" w:rsidP="00096039">
          <w:pPr>
            <w:pStyle w:val="12"/>
            <w:tabs>
              <w:tab w:val="left" w:pos="560"/>
              <w:tab w:val="right" w:leader="dot" w:pos="9628"/>
            </w:tabs>
            <w:spacing w:line="360" w:lineRule="auto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28" w:history="1">
            <w:r w:rsidRPr="007D1ADC">
              <w:rPr>
                <w:rStyle w:val="af4"/>
                <w:rFonts w:ascii="Arial" w:hAnsi="Arial" w:cs="Arial"/>
                <w:iCs/>
                <w:noProof/>
                <w:color w:val="auto"/>
                <w:sz w:val="24"/>
                <w:szCs w:val="24"/>
              </w:rPr>
              <w:t>14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hAnsi="Arial" w:cs="Arial"/>
                <w:iCs/>
                <w:noProof/>
                <w:color w:val="auto"/>
                <w:sz w:val="24"/>
                <w:szCs w:val="24"/>
              </w:rPr>
              <w:t>Маркировка и инструкции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5D4DA9FD" w14:textId="77777777" w:rsidR="00096039" w:rsidRPr="007D1ADC" w:rsidRDefault="00096039" w:rsidP="00096039">
          <w:pPr>
            <w:pStyle w:val="12"/>
            <w:tabs>
              <w:tab w:val="left" w:pos="880"/>
              <w:tab w:val="left" w:pos="1276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29" w:history="1"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14.1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eastAsia="ArialMT" w:hAnsi="Arial" w:cs="Arial"/>
                <w:noProof/>
                <w:color w:val="auto"/>
                <w:sz w:val="24"/>
                <w:szCs w:val="24"/>
                <w:lang w:eastAsia="en-US"/>
              </w:rPr>
              <w:t>Маркировка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077F2C20" w14:textId="77777777" w:rsidR="00096039" w:rsidRPr="007D1ADC" w:rsidRDefault="00096039" w:rsidP="00096039">
          <w:pPr>
            <w:pStyle w:val="12"/>
            <w:tabs>
              <w:tab w:val="left" w:pos="880"/>
              <w:tab w:val="left" w:pos="1276"/>
              <w:tab w:val="right" w:leader="dot" w:pos="9628"/>
            </w:tabs>
            <w:spacing w:line="360" w:lineRule="auto"/>
            <w:ind w:firstLine="567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30" w:history="1">
            <w:r w:rsidRPr="007D1ADC">
              <w:rPr>
                <w:rStyle w:val="af4"/>
                <w:rFonts w:ascii="Arial" w:hAnsi="Arial" w:cs="Arial"/>
                <w:noProof/>
                <w:color w:val="auto"/>
                <w:sz w:val="24"/>
                <w:szCs w:val="24"/>
              </w:rPr>
              <w:t>14.2</w:t>
            </w:r>
            <w:r w:rsidRPr="007D1ADC">
              <w:rPr>
                <w:rFonts w:ascii="Arial" w:eastAsiaTheme="minorEastAsia" w:hAnsi="Arial" w:cs="Arial"/>
                <w:noProof/>
                <w:sz w:val="24"/>
                <w:szCs w:val="24"/>
              </w:rPr>
              <w:tab/>
            </w:r>
            <w:r w:rsidRPr="007D1ADC">
              <w:rPr>
                <w:rStyle w:val="af4"/>
                <w:rFonts w:ascii="Arial" w:hAnsi="Arial" w:cs="Arial"/>
                <w:noProof/>
                <w:color w:val="auto"/>
                <w:sz w:val="24"/>
                <w:szCs w:val="24"/>
              </w:rPr>
              <w:t>Инструкции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34CC799A" w14:textId="77777777" w:rsidR="00096039" w:rsidRPr="007D1ADC" w:rsidRDefault="00096039" w:rsidP="00096039">
          <w:pPr>
            <w:pStyle w:val="12"/>
            <w:tabs>
              <w:tab w:val="right" w:leader="dot" w:pos="9628"/>
            </w:tabs>
            <w:spacing w:line="360" w:lineRule="auto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31" w:history="1">
            <w:r w:rsidRPr="007D1ADC">
              <w:rPr>
                <w:rStyle w:val="af4"/>
                <w:rFonts w:ascii="Arial" w:hAnsi="Arial" w:cs="Arial"/>
                <w:iCs/>
                <w:noProof/>
                <w:color w:val="auto"/>
                <w:sz w:val="24"/>
                <w:szCs w:val="24"/>
              </w:rPr>
              <w:t>Приложение А (справочное) Таблица испытательных газов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2361E8B5" w14:textId="77777777" w:rsidR="00096039" w:rsidRPr="007D1ADC" w:rsidRDefault="00096039" w:rsidP="00096039">
          <w:pPr>
            <w:pStyle w:val="12"/>
            <w:tabs>
              <w:tab w:val="right" w:leader="dot" w:pos="9628"/>
            </w:tabs>
            <w:spacing w:line="360" w:lineRule="auto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34" w:history="1">
            <w:r w:rsidRPr="007D1ADC">
              <w:rPr>
                <w:rStyle w:val="af4"/>
                <w:rFonts w:ascii="Arial" w:hAnsi="Arial" w:cs="Arial"/>
                <w:noProof/>
                <w:color w:val="auto"/>
                <w:sz w:val="24"/>
                <w:szCs w:val="24"/>
              </w:rPr>
              <w:t>Приложение В (обязательное) Чистота газов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7E292079" w14:textId="77777777" w:rsidR="00096039" w:rsidRPr="007D1ADC" w:rsidRDefault="00096039" w:rsidP="00096039">
          <w:pPr>
            <w:pStyle w:val="12"/>
            <w:tabs>
              <w:tab w:val="right" w:leader="dot" w:pos="9628"/>
            </w:tabs>
            <w:spacing w:line="360" w:lineRule="auto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35" w:history="1">
            <w:r w:rsidRPr="007D1ADC">
              <w:rPr>
                <w:rStyle w:val="af4"/>
                <w:rFonts w:ascii="Arial" w:hAnsi="Arial" w:cs="Arial"/>
                <w:noProof/>
                <w:color w:val="auto"/>
                <w:sz w:val="24"/>
                <w:szCs w:val="24"/>
              </w:rPr>
              <w:t>Приложение С (обязательное) Точность испытательного оборудования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0ACFAF0E" w14:textId="77777777" w:rsidR="00096039" w:rsidRPr="007D1ADC" w:rsidRDefault="00096039" w:rsidP="00096039">
          <w:pPr>
            <w:pStyle w:val="12"/>
            <w:tabs>
              <w:tab w:val="right" w:leader="dot" w:pos="9628"/>
            </w:tabs>
            <w:spacing w:line="360" w:lineRule="auto"/>
            <w:ind w:left="1418" w:hanging="1418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36" w:history="1">
            <w:r w:rsidRPr="007D1ADC">
              <w:rPr>
                <w:rStyle w:val="af4"/>
                <w:rFonts w:ascii="Arial" w:hAnsi="Arial" w:cs="Arial"/>
                <w:noProof/>
                <w:color w:val="auto"/>
                <w:sz w:val="24"/>
                <w:szCs w:val="24"/>
              </w:rPr>
              <w:t>Приложение D (справочное) Действующие подключения к газоснабжению в различных странах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5C7B718B" w14:textId="77777777" w:rsidR="004C7E66" w:rsidRPr="007D1ADC" w:rsidRDefault="004C7E66" w:rsidP="004C7E66">
          <w:pPr>
            <w:pStyle w:val="12"/>
            <w:tabs>
              <w:tab w:val="right" w:leader="dot" w:pos="9628"/>
            </w:tabs>
            <w:spacing w:line="360" w:lineRule="auto"/>
            <w:ind w:left="1418" w:hanging="1418"/>
            <w:rPr>
              <w:rStyle w:val="af4"/>
              <w:rFonts w:ascii="Arial" w:hAnsi="Arial" w:cs="Arial"/>
              <w:noProof/>
              <w:color w:val="auto"/>
              <w:sz w:val="24"/>
              <w:szCs w:val="24"/>
              <w:u w:val="none"/>
            </w:rPr>
          </w:pPr>
          <w:r w:rsidRPr="007D1ADC">
            <w:rPr>
              <w:rStyle w:val="af4"/>
              <w:rFonts w:ascii="Arial" w:hAnsi="Arial" w:cs="Arial"/>
              <w:noProof/>
              <w:color w:val="auto"/>
              <w:sz w:val="24"/>
              <w:szCs w:val="24"/>
              <w:u w:val="none"/>
            </w:rPr>
            <w:t>Приложение ДА (справочное) Сведения о соответствии ссылочных международных стандартов межгосударственным стандартам………………………………..</w:t>
          </w:r>
        </w:p>
        <w:p w14:paraId="06BFC9F3" w14:textId="77777777" w:rsidR="00096039" w:rsidRPr="007D1ADC" w:rsidRDefault="00096039" w:rsidP="004C7E66">
          <w:pPr>
            <w:pStyle w:val="12"/>
            <w:tabs>
              <w:tab w:val="right" w:leader="dot" w:pos="9628"/>
            </w:tabs>
            <w:spacing w:line="360" w:lineRule="auto"/>
            <w:rPr>
              <w:rFonts w:ascii="Arial" w:eastAsiaTheme="minorEastAsia" w:hAnsi="Arial" w:cs="Arial"/>
              <w:noProof/>
              <w:sz w:val="24"/>
              <w:szCs w:val="24"/>
            </w:rPr>
          </w:pPr>
          <w:hyperlink w:anchor="_Toc230081637" w:history="1">
            <w:r w:rsidRPr="007D1ADC">
              <w:rPr>
                <w:rStyle w:val="af4"/>
                <w:rFonts w:ascii="Arial" w:hAnsi="Arial" w:cs="Arial"/>
                <w:noProof/>
                <w:color w:val="auto"/>
                <w:sz w:val="24"/>
                <w:szCs w:val="24"/>
              </w:rPr>
              <w:t>Библиография</w:t>
            </w:r>
            <w:r w:rsidRPr="007D1ADC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</w:p>
        <w:p w14:paraId="06B32AB3" w14:textId="77777777" w:rsidR="00096039" w:rsidRPr="007D1ADC" w:rsidRDefault="00096039" w:rsidP="00096039">
          <w:pPr>
            <w:spacing w:line="360" w:lineRule="auto"/>
            <w:rPr>
              <w:rFonts w:ascii="Arial" w:hAnsi="Arial" w:cs="Arial"/>
              <w:sz w:val="24"/>
              <w:szCs w:val="24"/>
            </w:rPr>
          </w:pPr>
          <w:r w:rsidRPr="007D1ADC">
            <w:rPr>
              <w:rFonts w:ascii="Arial" w:hAnsi="Arial" w:cs="Arial"/>
              <w:b/>
              <w:bCs/>
              <w:sz w:val="24"/>
              <w:szCs w:val="24"/>
            </w:rPr>
            <w:fldChar w:fldCharType="end"/>
          </w:r>
        </w:p>
      </w:sdtContent>
    </w:sdt>
    <w:p w14:paraId="2279CA14" w14:textId="77777777" w:rsidR="00E10882" w:rsidRPr="007D1ADC" w:rsidRDefault="00E10882" w:rsidP="00E1088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54A2BD2" w14:textId="77777777" w:rsidR="00783DE5" w:rsidRPr="007D1ADC" w:rsidRDefault="003C101F" w:rsidP="00C1756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br w:type="page"/>
      </w:r>
    </w:p>
    <w:p w14:paraId="797FE6DC" w14:textId="77777777" w:rsidR="00E10882" w:rsidRPr="007D1ADC" w:rsidRDefault="00E10882" w:rsidP="00E10882">
      <w:pPr>
        <w:shd w:val="clear" w:color="auto" w:fill="FFFFFF"/>
        <w:jc w:val="center"/>
        <w:rPr>
          <w:rFonts w:ascii="Arial" w:hAnsi="Arial" w:cs="Arial"/>
          <w:b/>
          <w:szCs w:val="28"/>
          <w:lang w:eastAsia="ar-SA"/>
        </w:rPr>
      </w:pPr>
      <w:r w:rsidRPr="007D1ADC">
        <w:rPr>
          <w:rFonts w:ascii="Arial" w:hAnsi="Arial" w:cs="Arial"/>
          <w:b/>
          <w:szCs w:val="28"/>
          <w:lang w:eastAsia="ar-SA"/>
        </w:rPr>
        <w:lastRenderedPageBreak/>
        <w:t>Введение</w:t>
      </w:r>
    </w:p>
    <w:p w14:paraId="3AC88261" w14:textId="77777777" w:rsidR="00E10882" w:rsidRPr="007D1ADC" w:rsidRDefault="00E10882" w:rsidP="00E10882">
      <w:pPr>
        <w:shd w:val="clear" w:color="auto" w:fill="FFFFFF"/>
        <w:spacing w:line="360" w:lineRule="auto"/>
        <w:ind w:firstLine="510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</w:p>
    <w:p w14:paraId="393E91D7" w14:textId="77777777" w:rsidR="00E10882" w:rsidRPr="007D1ADC" w:rsidRDefault="00E10882" w:rsidP="00E10882">
      <w:pPr>
        <w:spacing w:line="360" w:lineRule="auto"/>
        <w:ind w:firstLine="567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Calibri" w:hAnsi="Arial" w:cs="Arial"/>
          <w:bCs/>
          <w:sz w:val="24"/>
          <w:szCs w:val="24"/>
          <w:lang w:eastAsia="en-US"/>
        </w:rPr>
        <w:t xml:space="preserve">Приборы для сжигания газа, работающие на горючих газах, должны соответствовать указанному типу газа. </w:t>
      </w:r>
      <w:r w:rsidR="006E0ACB" w:rsidRPr="007D1ADC">
        <w:rPr>
          <w:rFonts w:ascii="Arial" w:eastAsia="Calibri" w:hAnsi="Arial" w:cs="Arial"/>
          <w:bCs/>
          <w:spacing w:val="-4"/>
          <w:sz w:val="24"/>
          <w:szCs w:val="24"/>
          <w:lang w:eastAsia="en-US"/>
        </w:rPr>
        <w:t>М</w:t>
      </w:r>
      <w:r w:rsidRPr="007D1ADC">
        <w:rPr>
          <w:rFonts w:ascii="Arial" w:eastAsia="Calibri" w:hAnsi="Arial" w:cs="Arial"/>
          <w:bCs/>
          <w:spacing w:val="-4"/>
          <w:sz w:val="24"/>
          <w:szCs w:val="24"/>
          <w:lang w:eastAsia="en-US"/>
        </w:rPr>
        <w:t>еждународные стандарты, например ISO 6976 и ISO 13443</w:t>
      </w:r>
      <w:r w:rsidRPr="007D1ADC">
        <w:rPr>
          <w:rFonts w:ascii="Arial" w:eastAsia="Calibri" w:hAnsi="Arial" w:cs="Arial"/>
          <w:bCs/>
          <w:sz w:val="24"/>
          <w:szCs w:val="24"/>
          <w:lang w:eastAsia="en-US"/>
        </w:rPr>
        <w:t xml:space="preserve">, регулируют испытания и свойства горючих газов. </w:t>
      </w:r>
    </w:p>
    <w:p w14:paraId="306DAD56" w14:textId="77777777" w:rsidR="00E10882" w:rsidRPr="007D1ADC" w:rsidRDefault="00E10882" w:rsidP="00E10882">
      <w:pPr>
        <w:spacing w:line="360" w:lineRule="auto"/>
        <w:ind w:firstLine="567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Calibri" w:hAnsi="Arial" w:cs="Arial"/>
          <w:bCs/>
          <w:sz w:val="24"/>
          <w:szCs w:val="24"/>
          <w:lang w:eastAsia="en-US"/>
        </w:rPr>
        <w:t xml:space="preserve">Из-за различий в свойствах топливного газа в зависимости от его источника и региона происхождения в настоящее время в разных регионах существуют определенные различия в нормативных актах; некоторые из этих различий представлены в приложениях А и Е. </w:t>
      </w:r>
    </w:p>
    <w:p w14:paraId="7A9F99F9" w14:textId="77777777" w:rsidR="00E10882" w:rsidRPr="007D1ADC" w:rsidRDefault="00E10882" w:rsidP="00E10882">
      <w:pPr>
        <w:spacing w:line="360" w:lineRule="auto"/>
        <w:ind w:firstLine="567"/>
        <w:jc w:val="both"/>
        <w:rPr>
          <w:rFonts w:ascii="Arial" w:hAnsi="Arial" w:cs="Arial"/>
          <w:b/>
          <w:sz w:val="22"/>
          <w:szCs w:val="22"/>
        </w:rPr>
      </w:pPr>
      <w:r w:rsidRPr="007D1ADC">
        <w:rPr>
          <w:rFonts w:ascii="Arial" w:eastAsia="Calibri" w:hAnsi="Arial" w:cs="Arial"/>
          <w:bCs/>
          <w:sz w:val="24"/>
          <w:szCs w:val="24"/>
          <w:lang w:eastAsia="en-US"/>
        </w:rPr>
        <w:t xml:space="preserve">Настоящий стандарт дополнен соответствующими положениями стандартов </w:t>
      </w:r>
      <w:r w:rsidR="00BC5C56">
        <w:rPr>
          <w:rFonts w:ascii="Arial" w:eastAsia="Calibri" w:hAnsi="Arial" w:cs="Arial"/>
          <w:bCs/>
          <w:sz w:val="24"/>
          <w:szCs w:val="24"/>
          <w:lang w:eastAsia="en-US"/>
        </w:rPr>
        <w:br/>
      </w:r>
      <w:r w:rsidRPr="007D1ADC">
        <w:rPr>
          <w:rFonts w:ascii="Arial" w:eastAsia="Calibri" w:hAnsi="Arial" w:cs="Arial"/>
          <w:bCs/>
          <w:sz w:val="24"/>
          <w:szCs w:val="24"/>
          <w:lang w:eastAsia="en-US"/>
        </w:rPr>
        <w:t>ISO 21364-21 и ISO 21364-22.</w:t>
      </w:r>
    </w:p>
    <w:p w14:paraId="57E2EE93" w14:textId="77777777" w:rsidR="00E10882" w:rsidRPr="007D1ADC" w:rsidRDefault="00E10882" w:rsidP="00C17565">
      <w:pPr>
        <w:spacing w:line="360" w:lineRule="auto"/>
        <w:jc w:val="both"/>
        <w:rPr>
          <w:rFonts w:ascii="Arial" w:hAnsi="Arial" w:cs="Arial"/>
          <w:bCs/>
          <w:iCs/>
          <w:sz w:val="24"/>
          <w:szCs w:val="24"/>
        </w:rPr>
      </w:pPr>
    </w:p>
    <w:p w14:paraId="37E766D4" w14:textId="77777777" w:rsidR="00996D34" w:rsidRPr="007D1ADC" w:rsidRDefault="00996D34" w:rsidP="00007525">
      <w:pPr>
        <w:spacing w:line="480" w:lineRule="auto"/>
        <w:ind w:firstLine="708"/>
        <w:jc w:val="both"/>
        <w:rPr>
          <w:rFonts w:ascii="Arial" w:hAnsi="Arial" w:cs="Arial"/>
        </w:rPr>
        <w:sectPr w:rsidR="00996D34" w:rsidRPr="007D1ADC" w:rsidSect="0046523D">
          <w:headerReference w:type="even" r:id="rId9"/>
          <w:headerReference w:type="default" r:id="rId10"/>
          <w:footerReference w:type="even" r:id="rId11"/>
          <w:footerReference w:type="default" r:id="rId12"/>
          <w:pgSz w:w="11906" w:h="16838" w:code="9"/>
          <w:pgMar w:top="1134" w:right="1134" w:bottom="1134" w:left="1134" w:header="680" w:footer="680" w:gutter="0"/>
          <w:pgNumType w:fmt="upperRoman"/>
          <w:cols w:space="708"/>
          <w:titlePg/>
          <w:docGrid w:linePitch="381"/>
        </w:sectPr>
      </w:pPr>
    </w:p>
    <w:p w14:paraId="43609C4C" w14:textId="77777777" w:rsidR="00DC3C0A" w:rsidRPr="007D1ADC" w:rsidRDefault="00DC3C0A" w:rsidP="00DC3C0A">
      <w:pPr>
        <w:tabs>
          <w:tab w:val="left" w:pos="6792"/>
        </w:tabs>
        <w:jc w:val="right"/>
        <w:rPr>
          <w:rFonts w:ascii="Arial" w:hAnsi="Arial" w:cs="Arial"/>
          <w:b/>
          <w:spacing w:val="60"/>
          <w:sz w:val="24"/>
          <w:szCs w:val="24"/>
        </w:rPr>
      </w:pPr>
    </w:p>
    <w:p w14:paraId="6C58DBCF" w14:textId="77777777" w:rsidR="006209E5" w:rsidRPr="007D1ADC" w:rsidRDefault="00E10882" w:rsidP="00E10882">
      <w:pPr>
        <w:tabs>
          <w:tab w:val="left" w:pos="6792"/>
        </w:tabs>
        <w:ind w:right="-1"/>
        <w:jc w:val="center"/>
        <w:rPr>
          <w:rFonts w:ascii="Arial" w:hAnsi="Arial" w:cs="Arial"/>
          <w:b/>
          <w:spacing w:val="160"/>
          <w:sz w:val="24"/>
          <w:szCs w:val="24"/>
        </w:rPr>
      </w:pPr>
      <w:r w:rsidRPr="007D1ADC">
        <w:rPr>
          <w:rFonts w:ascii="Arial" w:hAnsi="Arial" w:cs="Arial"/>
          <w:b/>
          <w:spacing w:val="160"/>
          <w:sz w:val="24"/>
          <w:szCs w:val="24"/>
        </w:rPr>
        <w:t>МЕЖГОСУДАРСТВЕННЫЙ СТАНДАРТ</w:t>
      </w:r>
    </w:p>
    <w:tbl>
      <w:tblPr>
        <w:tblW w:w="0" w:type="auto"/>
        <w:tblBorders>
          <w:top w:val="single" w:sz="2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638"/>
      </w:tblGrid>
      <w:tr w:rsidR="00E54A03" w:rsidRPr="007D1ADC" w14:paraId="6A2DA85D" w14:textId="77777777" w:rsidTr="00CF6DC9">
        <w:tc>
          <w:tcPr>
            <w:tcW w:w="9857" w:type="dxa"/>
            <w:tcBorders>
              <w:top w:val="single" w:sz="24" w:space="0" w:color="auto"/>
              <w:bottom w:val="single" w:sz="4" w:space="0" w:color="auto"/>
            </w:tcBorders>
          </w:tcPr>
          <w:p w14:paraId="27F589FD" w14:textId="77777777" w:rsidR="00E10882" w:rsidRPr="007D1ADC" w:rsidRDefault="00E10882" w:rsidP="00E10882">
            <w:pPr>
              <w:jc w:val="center"/>
              <w:rPr>
                <w:rFonts w:ascii="Arial" w:hAnsi="Arial" w:cs="Arial"/>
                <w:b/>
                <w:caps/>
                <w:szCs w:val="28"/>
              </w:rPr>
            </w:pPr>
            <w:r w:rsidRPr="007D1ADC">
              <w:rPr>
                <w:rFonts w:ascii="Arial" w:hAnsi="Arial" w:cs="Arial"/>
                <w:b/>
                <w:caps/>
                <w:szCs w:val="28"/>
              </w:rPr>
              <w:t>ПРИБОРЫ ГАЗОВЫЕ КУХОННЫЕ БЫТОВЫЕ</w:t>
            </w:r>
          </w:p>
          <w:p w14:paraId="11BB7712" w14:textId="77777777" w:rsidR="00E10882" w:rsidRPr="007D1ADC" w:rsidRDefault="00E10882" w:rsidP="00E10882">
            <w:pPr>
              <w:jc w:val="center"/>
              <w:rPr>
                <w:rFonts w:ascii="Arial" w:hAnsi="Arial" w:cs="Arial"/>
                <w:b/>
                <w:caps/>
                <w:szCs w:val="28"/>
              </w:rPr>
            </w:pPr>
            <w:r w:rsidRPr="007D1ADC">
              <w:rPr>
                <w:rFonts w:ascii="Arial" w:hAnsi="Arial" w:cs="Arial"/>
                <w:b/>
                <w:caps/>
                <w:szCs w:val="28"/>
              </w:rPr>
              <w:t>БЕЗОПАСНОСТЬ</w:t>
            </w:r>
          </w:p>
          <w:p w14:paraId="5FD39DF1" w14:textId="77777777" w:rsidR="00E10882" w:rsidRPr="007D1ADC" w:rsidRDefault="00E10882" w:rsidP="00E10882">
            <w:pPr>
              <w:jc w:val="center"/>
              <w:rPr>
                <w:rFonts w:ascii="Arial" w:hAnsi="Arial" w:cs="Arial"/>
                <w:b/>
                <w:szCs w:val="28"/>
              </w:rPr>
            </w:pPr>
            <w:r w:rsidRPr="007D1ADC">
              <w:rPr>
                <w:rFonts w:ascii="Arial" w:hAnsi="Arial" w:cs="Arial"/>
                <w:b/>
                <w:szCs w:val="28"/>
              </w:rPr>
              <w:t>Часть 1</w:t>
            </w:r>
          </w:p>
          <w:p w14:paraId="545F0D6D" w14:textId="77777777" w:rsidR="00D83DED" w:rsidRPr="007D1ADC" w:rsidRDefault="00E10882" w:rsidP="00E10882">
            <w:pPr>
              <w:jc w:val="center"/>
              <w:rPr>
                <w:rFonts w:ascii="Arial" w:hAnsi="Arial" w:cs="Arial"/>
                <w:bCs/>
                <w:iCs/>
                <w:sz w:val="24"/>
                <w:szCs w:val="24"/>
                <w:lang w:val="en-US"/>
              </w:rPr>
            </w:pPr>
            <w:r w:rsidRPr="007D1ADC">
              <w:rPr>
                <w:rFonts w:ascii="Arial" w:hAnsi="Arial" w:cs="Arial"/>
                <w:b/>
                <w:szCs w:val="28"/>
              </w:rPr>
              <w:t>Общие</w:t>
            </w:r>
            <w:r w:rsidRPr="007D1ADC">
              <w:rPr>
                <w:rFonts w:ascii="Arial" w:hAnsi="Arial" w:cs="Arial"/>
                <w:b/>
                <w:szCs w:val="28"/>
                <w:lang w:val="en-US"/>
              </w:rPr>
              <w:t xml:space="preserve"> </w:t>
            </w:r>
            <w:r w:rsidRPr="007D1ADC">
              <w:rPr>
                <w:rFonts w:ascii="Arial" w:hAnsi="Arial" w:cs="Arial"/>
                <w:b/>
                <w:szCs w:val="28"/>
              </w:rPr>
              <w:t>требование</w:t>
            </w:r>
          </w:p>
          <w:p w14:paraId="5D92F77F" w14:textId="77777777" w:rsidR="00C417A1" w:rsidRPr="007D1ADC" w:rsidRDefault="00E10882" w:rsidP="00E10882">
            <w:pPr>
              <w:jc w:val="center"/>
              <w:rPr>
                <w:rFonts w:ascii="Arial" w:hAnsi="Arial" w:cs="Arial"/>
                <w:b/>
                <w:bCs/>
                <w:spacing w:val="60"/>
                <w:sz w:val="24"/>
                <w:szCs w:val="24"/>
              </w:rPr>
            </w:pPr>
            <w:r w:rsidRPr="007D1ADC">
              <w:rPr>
                <w:rFonts w:ascii="Arial" w:hAnsi="Arial" w:cs="Arial"/>
                <w:iCs/>
                <w:sz w:val="24"/>
                <w:szCs w:val="24"/>
                <w:lang w:val="en-US"/>
              </w:rPr>
              <w:t>Domestic gas cooking appliances. Safety</w:t>
            </w:r>
            <w:r w:rsidRPr="007D1ADC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Pr="007D1ADC">
              <w:rPr>
                <w:rFonts w:ascii="Arial" w:hAnsi="Arial" w:cs="Arial"/>
                <w:iCs/>
                <w:sz w:val="24"/>
                <w:szCs w:val="24"/>
                <w:lang w:val="en-US"/>
              </w:rPr>
              <w:t>Part</w:t>
            </w:r>
            <w:r w:rsidRPr="007D1ADC">
              <w:rPr>
                <w:rFonts w:ascii="Arial" w:hAnsi="Arial" w:cs="Arial"/>
                <w:iCs/>
                <w:sz w:val="24"/>
                <w:szCs w:val="24"/>
              </w:rPr>
              <w:t xml:space="preserve"> 1. </w:t>
            </w:r>
            <w:r w:rsidRPr="007D1ADC">
              <w:rPr>
                <w:rFonts w:ascii="Arial" w:hAnsi="Arial" w:cs="Arial"/>
                <w:iCs/>
                <w:sz w:val="24"/>
                <w:szCs w:val="24"/>
                <w:lang w:val="en-US"/>
              </w:rPr>
              <w:t>General</w:t>
            </w:r>
            <w:r w:rsidRPr="007D1ADC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Pr="007D1ADC">
              <w:rPr>
                <w:rFonts w:ascii="Arial" w:hAnsi="Arial" w:cs="Arial"/>
                <w:iCs/>
                <w:sz w:val="24"/>
                <w:szCs w:val="24"/>
                <w:lang w:val="en-US"/>
              </w:rPr>
              <w:t>requirements</w:t>
            </w:r>
          </w:p>
        </w:tc>
      </w:tr>
    </w:tbl>
    <w:p w14:paraId="74A0E0D5" w14:textId="77777777" w:rsidR="00996D34" w:rsidRPr="007D1ADC" w:rsidRDefault="00996D34" w:rsidP="00A57209">
      <w:pPr>
        <w:spacing w:before="120" w:line="360" w:lineRule="auto"/>
        <w:jc w:val="right"/>
        <w:rPr>
          <w:rFonts w:ascii="Arial" w:hAnsi="Arial" w:cs="Arial"/>
          <w:b/>
          <w:bCs/>
          <w:iCs/>
          <w:sz w:val="22"/>
          <w:szCs w:val="22"/>
        </w:rPr>
      </w:pPr>
      <w:r w:rsidRPr="007D1ADC">
        <w:rPr>
          <w:rFonts w:ascii="Arial" w:hAnsi="Arial" w:cs="Arial"/>
          <w:b/>
          <w:bCs/>
          <w:iCs/>
          <w:sz w:val="22"/>
          <w:szCs w:val="22"/>
        </w:rPr>
        <w:t>Дата введения — 20</w:t>
      </w:r>
      <w:r w:rsidR="00C00136" w:rsidRPr="007D1ADC">
        <w:rPr>
          <w:rFonts w:ascii="Arial" w:hAnsi="Arial" w:cs="Arial"/>
          <w:b/>
          <w:bCs/>
          <w:iCs/>
          <w:sz w:val="22"/>
          <w:szCs w:val="22"/>
        </w:rPr>
        <w:t xml:space="preserve">26 </w:t>
      </w:r>
      <w:r w:rsidRPr="007D1ADC">
        <w:rPr>
          <w:rFonts w:ascii="Arial" w:hAnsi="Arial" w:cs="Arial"/>
          <w:b/>
          <w:bCs/>
          <w:iCs/>
          <w:sz w:val="22"/>
          <w:szCs w:val="22"/>
        </w:rPr>
        <w:t>—</w:t>
      </w:r>
      <w:r w:rsidR="00C00136" w:rsidRPr="007D1ADC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Pr="007D1ADC">
        <w:rPr>
          <w:rFonts w:ascii="Arial" w:hAnsi="Arial" w:cs="Arial"/>
          <w:b/>
          <w:bCs/>
          <w:iCs/>
          <w:sz w:val="22"/>
          <w:szCs w:val="22"/>
        </w:rPr>
        <w:t>0</w:t>
      </w:r>
      <w:r w:rsidR="00A57209" w:rsidRPr="007D1ADC">
        <w:rPr>
          <w:rFonts w:ascii="Arial" w:hAnsi="Arial" w:cs="Arial"/>
          <w:b/>
          <w:bCs/>
          <w:iCs/>
          <w:sz w:val="22"/>
          <w:szCs w:val="22"/>
        </w:rPr>
        <w:t>х</w:t>
      </w:r>
      <w:r w:rsidR="00C00136" w:rsidRPr="007D1ADC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Pr="007D1ADC">
        <w:rPr>
          <w:rFonts w:ascii="Arial" w:hAnsi="Arial" w:cs="Arial"/>
          <w:b/>
          <w:bCs/>
          <w:iCs/>
          <w:sz w:val="22"/>
          <w:szCs w:val="22"/>
        </w:rPr>
        <w:t>—</w:t>
      </w:r>
      <w:r w:rsidR="00C00136" w:rsidRPr="007D1ADC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Pr="007D1ADC">
        <w:rPr>
          <w:rFonts w:ascii="Arial" w:hAnsi="Arial" w:cs="Arial"/>
          <w:b/>
          <w:bCs/>
          <w:iCs/>
          <w:sz w:val="22"/>
          <w:szCs w:val="22"/>
        </w:rPr>
        <w:t>0</w:t>
      </w:r>
      <w:r w:rsidR="00A57209" w:rsidRPr="007D1ADC">
        <w:rPr>
          <w:rFonts w:ascii="Arial" w:hAnsi="Arial" w:cs="Arial"/>
          <w:b/>
          <w:bCs/>
          <w:iCs/>
          <w:sz w:val="22"/>
          <w:szCs w:val="22"/>
        </w:rPr>
        <w:t>х</w:t>
      </w:r>
    </w:p>
    <w:p w14:paraId="5ADE3E8B" w14:textId="77777777" w:rsidR="00D83DED" w:rsidRPr="007D1ADC" w:rsidRDefault="00D83DED" w:rsidP="00B311E7">
      <w:pPr>
        <w:pStyle w:val="11"/>
        <w:spacing w:after="240"/>
        <w:ind w:firstLine="567"/>
        <w:rPr>
          <w:bCs w:val="0"/>
          <w:iCs/>
          <w:sz w:val="28"/>
          <w:szCs w:val="28"/>
        </w:rPr>
      </w:pPr>
      <w:bookmarkStart w:id="0" w:name="_Toc230081562"/>
      <w:r w:rsidRPr="007D1ADC">
        <w:rPr>
          <w:bCs w:val="0"/>
          <w:iCs/>
          <w:sz w:val="28"/>
          <w:szCs w:val="28"/>
        </w:rPr>
        <w:t>1</w:t>
      </w:r>
      <w:r w:rsidR="00CA3CE3" w:rsidRPr="007D1ADC">
        <w:rPr>
          <w:bCs w:val="0"/>
          <w:iCs/>
          <w:sz w:val="28"/>
          <w:szCs w:val="28"/>
        </w:rPr>
        <w:tab/>
      </w:r>
      <w:r w:rsidRPr="007D1ADC">
        <w:rPr>
          <w:bCs w:val="0"/>
          <w:iCs/>
          <w:sz w:val="28"/>
          <w:szCs w:val="28"/>
        </w:rPr>
        <w:t>Область применения</w:t>
      </w:r>
      <w:bookmarkEnd w:id="0"/>
    </w:p>
    <w:p w14:paraId="1B123B62" w14:textId="77777777" w:rsidR="00E10882" w:rsidRPr="007D1ADC" w:rsidRDefault="00E10882" w:rsidP="00E10882">
      <w:pPr>
        <w:pStyle w:val="Style25"/>
        <w:tabs>
          <w:tab w:val="left" w:pos="576"/>
        </w:tabs>
        <w:spacing w:line="360" w:lineRule="auto"/>
        <w:ind w:firstLine="510"/>
      </w:pPr>
      <w:r w:rsidRPr="007D1ADC">
        <w:t xml:space="preserve">Настоящий стандарт устанавливает требования безопасности к бытовым газовым кухонным приборам. Он распространяется на отдельно стоящие, встроенные или настольные приборы, предназначенные для использования в помещении. Настоящий </w:t>
      </w:r>
      <w:r w:rsidR="006E0ACB" w:rsidRPr="007D1ADC">
        <w:t xml:space="preserve">стандарт </w:t>
      </w:r>
      <w:r w:rsidRPr="007D1ADC">
        <w:t xml:space="preserve">распространяется на газовые секции приборов и их составные части (например, комбинированные газоэлектрические кухонные приборы). Настоящий </w:t>
      </w:r>
      <w:r w:rsidR="006E0ACB" w:rsidRPr="007D1ADC">
        <w:t>стандарт</w:t>
      </w:r>
      <w:r w:rsidRPr="007D1ADC">
        <w:t xml:space="preserve"> не распространяется на:</w:t>
      </w:r>
    </w:p>
    <w:p w14:paraId="257CCCC2" w14:textId="77777777" w:rsidR="00E10882" w:rsidRPr="007D1ADC" w:rsidRDefault="00E10882" w:rsidP="00E10882">
      <w:pPr>
        <w:pStyle w:val="Style25"/>
        <w:tabs>
          <w:tab w:val="left" w:pos="576"/>
        </w:tabs>
        <w:spacing w:line="360" w:lineRule="auto"/>
        <w:ind w:firstLine="510"/>
      </w:pPr>
      <w:r w:rsidRPr="007D1ADC">
        <w:t xml:space="preserve">a) электрические нагревательные элементы, входящие в состав прибора; </w:t>
      </w:r>
    </w:p>
    <w:p w14:paraId="3FC8041F" w14:textId="77777777" w:rsidR="00E10882" w:rsidRPr="007D1ADC" w:rsidRDefault="00E10882" w:rsidP="00E10882">
      <w:pPr>
        <w:pStyle w:val="Style25"/>
        <w:tabs>
          <w:tab w:val="left" w:pos="576"/>
        </w:tabs>
        <w:spacing w:line="360" w:lineRule="auto"/>
        <w:ind w:firstLine="510"/>
      </w:pPr>
      <w:r w:rsidRPr="007D1ADC">
        <w:t xml:space="preserve">b) уличные приборы; </w:t>
      </w:r>
    </w:p>
    <w:p w14:paraId="7752E456" w14:textId="77777777" w:rsidR="00E10882" w:rsidRPr="007D1ADC" w:rsidRDefault="00E10882" w:rsidP="00E10882">
      <w:pPr>
        <w:pStyle w:val="Style25"/>
        <w:tabs>
          <w:tab w:val="left" w:pos="576"/>
        </w:tabs>
        <w:spacing w:line="360" w:lineRule="auto"/>
        <w:ind w:firstLine="510"/>
      </w:pPr>
      <w:r w:rsidRPr="007D1ADC">
        <w:t xml:space="preserve">c) приборы, работающие под давлением, превышающим максимальное давление испытуемых газов; </w:t>
      </w:r>
    </w:p>
    <w:p w14:paraId="420EB798" w14:textId="77777777" w:rsidR="00E10882" w:rsidRPr="007D1ADC" w:rsidRDefault="00E10882" w:rsidP="00E10882">
      <w:pPr>
        <w:pStyle w:val="Style25"/>
        <w:tabs>
          <w:tab w:val="left" w:pos="576"/>
        </w:tabs>
        <w:spacing w:line="360" w:lineRule="auto"/>
        <w:ind w:firstLine="510"/>
      </w:pPr>
      <w:r w:rsidRPr="007D1ADC">
        <w:t xml:space="preserve">d) кухонные плиты, на которые распространяются стандарты, разработанные </w:t>
      </w:r>
      <w:r w:rsidR="006E0ACB" w:rsidRPr="007D1ADC">
        <w:t xml:space="preserve">по </w:t>
      </w:r>
      <w:r w:rsidRPr="007D1ADC">
        <w:t>ISO/TC 285.</w:t>
      </w:r>
    </w:p>
    <w:p w14:paraId="49A621E7" w14:textId="77777777" w:rsidR="00E10882" w:rsidRPr="007D1ADC" w:rsidRDefault="00E10882" w:rsidP="00E10882">
      <w:pPr>
        <w:pStyle w:val="Style25"/>
        <w:tabs>
          <w:tab w:val="left" w:pos="576"/>
        </w:tabs>
        <w:spacing w:line="360" w:lineRule="auto"/>
        <w:ind w:firstLine="510"/>
      </w:pPr>
      <w:r w:rsidRPr="007D1ADC">
        <w:t xml:space="preserve">Как правило, при этом не учитываются дети, играющие с прибором. </w:t>
      </w:r>
    </w:p>
    <w:p w14:paraId="056F730A" w14:textId="77777777" w:rsidR="00E10882" w:rsidRPr="007D1ADC" w:rsidRDefault="00E10882" w:rsidP="00E10882">
      <w:pPr>
        <w:pStyle w:val="Style25"/>
        <w:tabs>
          <w:tab w:val="left" w:pos="576"/>
        </w:tabs>
        <w:spacing w:before="120" w:line="360" w:lineRule="auto"/>
        <w:ind w:firstLine="510"/>
        <w:rPr>
          <w:sz w:val="22"/>
          <w:szCs w:val="22"/>
        </w:rPr>
      </w:pPr>
      <w:r w:rsidRPr="007D1ADC">
        <w:rPr>
          <w:spacing w:val="40"/>
          <w:sz w:val="22"/>
          <w:szCs w:val="22"/>
        </w:rPr>
        <w:t>Примечание</w:t>
      </w:r>
      <w:r w:rsidRPr="007D1ADC">
        <w:rPr>
          <w:sz w:val="22"/>
          <w:szCs w:val="22"/>
        </w:rPr>
        <w:t xml:space="preserve"> 1 – Требования, касающиеся электробезопасности, приведены в стандартах серии IEC 60335. </w:t>
      </w:r>
    </w:p>
    <w:p w14:paraId="1F9CEB20" w14:textId="77777777" w:rsidR="00E10882" w:rsidRPr="007D1ADC" w:rsidRDefault="00E10882" w:rsidP="00E10882">
      <w:pPr>
        <w:pStyle w:val="Style25"/>
        <w:tabs>
          <w:tab w:val="left" w:pos="576"/>
        </w:tabs>
        <w:spacing w:before="120" w:line="360" w:lineRule="auto"/>
        <w:ind w:firstLine="510"/>
        <w:rPr>
          <w:sz w:val="22"/>
          <w:szCs w:val="22"/>
        </w:rPr>
      </w:pPr>
      <w:r w:rsidRPr="007D1ADC">
        <w:rPr>
          <w:spacing w:val="40"/>
          <w:sz w:val="22"/>
          <w:szCs w:val="22"/>
        </w:rPr>
        <w:t xml:space="preserve">Примечание </w:t>
      </w:r>
      <w:r w:rsidRPr="007D1ADC">
        <w:rPr>
          <w:sz w:val="22"/>
          <w:szCs w:val="22"/>
        </w:rPr>
        <w:t xml:space="preserve">2 – Обращаем внимание на то, что: </w:t>
      </w:r>
    </w:p>
    <w:p w14:paraId="61F4EFB5" w14:textId="77777777" w:rsidR="00E10882" w:rsidRPr="007D1ADC" w:rsidRDefault="00E10882" w:rsidP="00E10882">
      <w:pPr>
        <w:pStyle w:val="Style25"/>
        <w:tabs>
          <w:tab w:val="left" w:pos="576"/>
        </w:tabs>
        <w:spacing w:line="360" w:lineRule="auto"/>
        <w:ind w:firstLine="510"/>
        <w:rPr>
          <w:sz w:val="22"/>
          <w:szCs w:val="22"/>
        </w:rPr>
      </w:pPr>
      <w:r w:rsidRPr="007D1ADC">
        <w:rPr>
          <w:sz w:val="22"/>
          <w:szCs w:val="22"/>
        </w:rPr>
        <w:t xml:space="preserve">- к приборам, предназначенным для использования в транспортных средствах или на борту морских или воздушных судов, могут применяться дополнительные требования; </w:t>
      </w:r>
    </w:p>
    <w:p w14:paraId="0C9CDEBB" w14:textId="77777777" w:rsidR="00E10882" w:rsidRPr="007D1ADC" w:rsidRDefault="00E10882" w:rsidP="00E10882">
      <w:pPr>
        <w:pStyle w:val="Style25"/>
        <w:tabs>
          <w:tab w:val="left" w:pos="576"/>
        </w:tabs>
        <w:spacing w:after="120" w:line="360" w:lineRule="auto"/>
        <w:ind w:firstLine="510"/>
        <w:rPr>
          <w:sz w:val="22"/>
          <w:szCs w:val="22"/>
        </w:rPr>
      </w:pPr>
      <w:r w:rsidRPr="007D1ADC">
        <w:rPr>
          <w:sz w:val="22"/>
          <w:szCs w:val="22"/>
        </w:rPr>
        <w:t xml:space="preserve">- во многих странах национальные органы здравоохранения, национальные органы водоснабжения и аналогичные органы устанавливают дополнительные требования. </w:t>
      </w:r>
    </w:p>
    <w:p w14:paraId="79195597" w14:textId="77777777" w:rsidR="004A221C" w:rsidRPr="007D1ADC" w:rsidRDefault="00E10882" w:rsidP="00E10882">
      <w:pPr>
        <w:pStyle w:val="Style25"/>
        <w:tabs>
          <w:tab w:val="left" w:pos="576"/>
        </w:tabs>
        <w:spacing w:line="360" w:lineRule="auto"/>
        <w:ind w:firstLine="510"/>
        <w:rPr>
          <w:lang w:bidi="ru-RU"/>
        </w:rPr>
      </w:pPr>
      <w:r w:rsidRPr="007D1ADC">
        <w:t>В настоящем стандарте не рассматриваются требования, касающиеся газовых баллонов, их регуляторов давления и связи.</w:t>
      </w:r>
    </w:p>
    <w:p w14:paraId="5BF581C2" w14:textId="77777777" w:rsidR="00D83DED" w:rsidRPr="007D1ADC" w:rsidRDefault="00D83DED" w:rsidP="001529D2">
      <w:pPr>
        <w:pStyle w:val="11"/>
        <w:spacing w:after="0" w:line="360" w:lineRule="auto"/>
        <w:ind w:firstLine="567"/>
        <w:rPr>
          <w:bCs w:val="0"/>
          <w:iCs/>
          <w:sz w:val="28"/>
          <w:szCs w:val="28"/>
        </w:rPr>
      </w:pPr>
      <w:bookmarkStart w:id="1" w:name="_Toc230081563"/>
      <w:r w:rsidRPr="007D1ADC">
        <w:rPr>
          <w:bCs w:val="0"/>
          <w:iCs/>
          <w:sz w:val="28"/>
          <w:szCs w:val="28"/>
        </w:rPr>
        <w:t>2</w:t>
      </w:r>
      <w:r w:rsidR="00CA3CE3" w:rsidRPr="007D1ADC">
        <w:rPr>
          <w:bCs w:val="0"/>
          <w:iCs/>
          <w:sz w:val="28"/>
          <w:szCs w:val="28"/>
        </w:rPr>
        <w:tab/>
      </w:r>
      <w:r w:rsidRPr="007D1ADC">
        <w:rPr>
          <w:bCs w:val="0"/>
          <w:iCs/>
          <w:sz w:val="28"/>
          <w:szCs w:val="28"/>
        </w:rPr>
        <w:t>Нормативные ссылки</w:t>
      </w:r>
      <w:bookmarkEnd w:id="1"/>
    </w:p>
    <w:p w14:paraId="747FCBB6" w14:textId="77777777" w:rsidR="00D83DED" w:rsidRPr="007D1ADC" w:rsidRDefault="00EA6DBC" w:rsidP="00E10882">
      <w:pPr>
        <w:widowControl w:val="0"/>
        <w:spacing w:line="360" w:lineRule="auto"/>
        <w:ind w:firstLine="510"/>
        <w:jc w:val="both"/>
        <w:rPr>
          <w:rFonts w:ascii="Arial" w:hAnsi="Arial" w:cs="Arial"/>
          <w:i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В настоящем стандарте использована нормативные ссылки на следующие стандарты [для датированных ссылок применяют только указанное издание ссылочного </w:t>
      </w:r>
      <w:r w:rsidRPr="007D1ADC">
        <w:rPr>
          <w:rFonts w:ascii="Arial" w:hAnsi="Arial" w:cs="Arial"/>
          <w:sz w:val="24"/>
          <w:szCs w:val="24"/>
        </w:rPr>
        <w:lastRenderedPageBreak/>
        <w:t xml:space="preserve">стандарта, для недатированных – последнее издание </w:t>
      </w:r>
      <w:r w:rsidRPr="007D1ADC">
        <w:rPr>
          <w:rFonts w:ascii="Arial" w:hAnsi="Arial" w:cs="Arial"/>
          <w:bCs/>
          <w:sz w:val="24"/>
          <w:szCs w:val="24"/>
        </w:rPr>
        <w:t>(</w:t>
      </w:r>
      <w:r w:rsidRPr="007D1ADC">
        <w:rPr>
          <w:rFonts w:ascii="Arial" w:hAnsi="Arial" w:cs="Arial"/>
          <w:bCs/>
          <w:i/>
          <w:sz w:val="24"/>
          <w:szCs w:val="24"/>
        </w:rPr>
        <w:t>включая все его изменения)]:</w:t>
      </w:r>
    </w:p>
    <w:p w14:paraId="65B6F5F5" w14:textId="77777777" w:rsidR="00E10882" w:rsidRPr="007D1ADC" w:rsidRDefault="00E10882" w:rsidP="00E10882">
      <w:pPr>
        <w:widowControl w:val="0"/>
        <w:spacing w:line="360" w:lineRule="auto"/>
        <w:ind w:firstLine="510"/>
        <w:jc w:val="both"/>
        <w:rPr>
          <w:rFonts w:ascii="Arial" w:hAnsi="Arial" w:cs="Arial"/>
          <w:sz w:val="24"/>
          <w:szCs w:val="24"/>
          <w:lang w:val="en-US"/>
        </w:rPr>
      </w:pPr>
      <w:r w:rsidRPr="007D1ADC">
        <w:rPr>
          <w:rFonts w:ascii="Arial" w:hAnsi="Arial" w:cs="Arial"/>
          <w:sz w:val="24"/>
          <w:szCs w:val="24"/>
          <w:lang w:val="en-US"/>
        </w:rPr>
        <w:t>ISO</w:t>
      </w:r>
      <w:r w:rsidRPr="007D1ADC">
        <w:rPr>
          <w:rFonts w:ascii="Arial" w:hAnsi="Arial" w:cs="Arial"/>
          <w:sz w:val="24"/>
          <w:szCs w:val="24"/>
        </w:rPr>
        <w:t xml:space="preserve"> 3166-1, </w:t>
      </w:r>
      <w:r w:rsidRPr="007D1ADC">
        <w:rPr>
          <w:rFonts w:ascii="Arial" w:hAnsi="Arial" w:cs="Arial"/>
          <w:sz w:val="24"/>
          <w:szCs w:val="24"/>
          <w:lang w:val="en-US"/>
        </w:rPr>
        <w:t>Codes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for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the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representation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of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names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of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countries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and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their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subdivisions</w:t>
      </w:r>
      <w:r w:rsidRPr="007D1ADC">
        <w:rPr>
          <w:rFonts w:ascii="Arial" w:hAnsi="Arial" w:cs="Arial"/>
          <w:sz w:val="24"/>
          <w:szCs w:val="24"/>
        </w:rPr>
        <w:t xml:space="preserve"> — </w:t>
      </w:r>
      <w:r w:rsidRPr="007D1ADC">
        <w:rPr>
          <w:rFonts w:ascii="Arial" w:hAnsi="Arial" w:cs="Arial"/>
          <w:sz w:val="24"/>
          <w:szCs w:val="24"/>
          <w:lang w:val="en-US"/>
        </w:rPr>
        <w:t>Part</w:t>
      </w:r>
      <w:r w:rsidRPr="007D1ADC">
        <w:rPr>
          <w:rFonts w:ascii="Arial" w:hAnsi="Arial" w:cs="Arial"/>
          <w:sz w:val="24"/>
          <w:szCs w:val="24"/>
        </w:rPr>
        <w:t xml:space="preserve"> 1: </w:t>
      </w:r>
      <w:r w:rsidRPr="007D1ADC">
        <w:rPr>
          <w:rFonts w:ascii="Arial" w:hAnsi="Arial" w:cs="Arial"/>
          <w:sz w:val="24"/>
          <w:szCs w:val="24"/>
          <w:lang w:val="en-US"/>
        </w:rPr>
        <w:t>Country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code</w:t>
      </w:r>
      <w:r w:rsidRPr="007D1ADC">
        <w:rPr>
          <w:rFonts w:ascii="Arial" w:hAnsi="Arial" w:cs="Arial"/>
          <w:sz w:val="24"/>
          <w:szCs w:val="24"/>
        </w:rPr>
        <w:t xml:space="preserve"> (Коды для представления названий стран и единиц их административно-территориального деления. </w:t>
      </w:r>
      <w:r w:rsidRPr="007D1ADC">
        <w:rPr>
          <w:rFonts w:ascii="Arial" w:hAnsi="Arial" w:cs="Arial"/>
          <w:sz w:val="24"/>
          <w:szCs w:val="24"/>
          <w:lang w:val="en-US"/>
        </w:rPr>
        <w:t>Часть 1. Коды стран)</w:t>
      </w:r>
    </w:p>
    <w:p w14:paraId="3706A720" w14:textId="77777777" w:rsidR="00E10882" w:rsidRPr="007D1ADC" w:rsidRDefault="00E10882" w:rsidP="00E10882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  <w:lang w:val="en-US"/>
        </w:rPr>
        <w:t xml:space="preserve">ISO 21364-22, Domestic gas cooking appliances — Safety — Part 22: Particular requirements for ovens and compartment grills (Приборы газовые кухонные бытовые. </w:t>
      </w:r>
      <w:r w:rsidRPr="007D1ADC">
        <w:rPr>
          <w:rFonts w:ascii="Arial" w:hAnsi="Arial" w:cs="Arial"/>
          <w:sz w:val="24"/>
          <w:szCs w:val="24"/>
        </w:rPr>
        <w:t>Безопасность. Часть 22. Частные требования к духовым шкафам и секционным грилям)</w:t>
      </w:r>
    </w:p>
    <w:p w14:paraId="1546386A" w14:textId="77777777" w:rsidR="00E10882" w:rsidRPr="007D1ADC" w:rsidRDefault="00E10882" w:rsidP="00E10882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  <w:lang w:val="en-US"/>
        </w:rPr>
      </w:pPr>
      <w:r w:rsidRPr="007D1ADC">
        <w:rPr>
          <w:rFonts w:ascii="Arial" w:hAnsi="Arial" w:cs="Arial"/>
          <w:sz w:val="24"/>
          <w:szCs w:val="24"/>
          <w:lang w:val="en-US"/>
        </w:rPr>
        <w:t>ISO 23550:2018, Safety and control devices for gas and/or oil burners and appliances — General requirements (Предохранители и регуляторы для газовых и/или мазутных горелок и оборудования. Общие требования)</w:t>
      </w:r>
    </w:p>
    <w:p w14:paraId="41EF006B" w14:textId="77777777" w:rsidR="00E10882" w:rsidRPr="007D1ADC" w:rsidRDefault="00E10882" w:rsidP="00E10882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  <w:lang w:val="en-US"/>
        </w:rPr>
      </w:pPr>
      <w:r w:rsidRPr="007D1ADC">
        <w:rPr>
          <w:rFonts w:ascii="Arial" w:hAnsi="Arial" w:cs="Arial"/>
          <w:sz w:val="24"/>
          <w:szCs w:val="24"/>
          <w:lang w:val="en-US"/>
        </w:rPr>
        <w:t>ISO 23551-1:2024, Safety and control devices for gas burners and gas-burning appliances — Particular requirements — Part 1: Automatic and semi-automatic, shut-off valves (Устройства защиты и управления газовых горелок и аппаратов. Частные требования. Часть 1. Автоматические и полуавтоматические запорные клапаны)</w:t>
      </w:r>
    </w:p>
    <w:p w14:paraId="08EFCE69" w14:textId="77777777" w:rsidR="00E10882" w:rsidRPr="007D1ADC" w:rsidRDefault="00E10882" w:rsidP="00E10882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  <w:lang w:val="en-US"/>
        </w:rPr>
      </w:pPr>
      <w:r w:rsidRPr="007D1ADC">
        <w:rPr>
          <w:rFonts w:ascii="Arial" w:hAnsi="Arial" w:cs="Arial"/>
          <w:sz w:val="24"/>
          <w:szCs w:val="24"/>
          <w:lang w:val="en-US"/>
        </w:rPr>
        <w:t>ISO 23551-2, Safety and control devices for gas burners and gas-burning appliances — Particular requirements — Part 2: Pressure regulators (Устройства защиты и управления газовых горелок и аппаратов. Частные требования. Часть 2. Регуляторы давления)</w:t>
      </w:r>
    </w:p>
    <w:p w14:paraId="72CE34D5" w14:textId="77777777" w:rsidR="00E10882" w:rsidRPr="007D1ADC" w:rsidRDefault="00E10882" w:rsidP="00E10882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  <w:lang w:val="en-US"/>
        </w:rPr>
      </w:pPr>
      <w:r w:rsidRPr="007D1ADC">
        <w:rPr>
          <w:rFonts w:ascii="Arial" w:hAnsi="Arial" w:cs="Arial"/>
          <w:sz w:val="24"/>
          <w:szCs w:val="24"/>
          <w:lang w:val="en-US"/>
        </w:rPr>
        <w:t>ISO 23551-5, Safety and control devices for gas burners and gas-burning appliances — Particular requirements — Part 5: Manual gas valves (Устройства защиты и управления газовых горелок и аппаратов. Частные требования. Часть 5. Газовые клапаны с ручным управлением)</w:t>
      </w:r>
    </w:p>
    <w:p w14:paraId="6BCDD366" w14:textId="77777777" w:rsidR="00E10882" w:rsidRPr="007D1ADC" w:rsidRDefault="00E10882" w:rsidP="00E10882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  <w:lang w:val="en-US"/>
        </w:rPr>
      </w:pPr>
      <w:r w:rsidRPr="007D1ADC">
        <w:rPr>
          <w:rFonts w:ascii="Arial" w:hAnsi="Arial" w:cs="Arial"/>
          <w:sz w:val="24"/>
          <w:szCs w:val="24"/>
          <w:lang w:val="en-US"/>
        </w:rPr>
        <w:t>ISO 23551-6, Safety and control devices for gas burners and gas-burning appliances — Particular requirements — Part 6: Thermoelectric flame supervision controls (Предохранители и регуляторы для газовых горелок и газосжигательного оборудования. Частные требования. Часть 6. Термоэлектрические устройства контроля пламени)</w:t>
      </w:r>
    </w:p>
    <w:p w14:paraId="5233F25B" w14:textId="77777777" w:rsidR="00E10882" w:rsidRPr="007D1ADC" w:rsidRDefault="00E10882" w:rsidP="00E10882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  <w:lang w:val="en-US"/>
        </w:rPr>
      </w:pPr>
      <w:r w:rsidRPr="007D1ADC">
        <w:rPr>
          <w:rFonts w:ascii="Arial" w:hAnsi="Arial" w:cs="Arial"/>
          <w:sz w:val="24"/>
          <w:szCs w:val="24"/>
          <w:lang w:val="en-US"/>
        </w:rPr>
        <w:t>ISO 23551-8, Safety and control devices for gas burners and gas-burning appliances — Particular requirements — Part 8: Multifunctional controls (Предохранители и регуляторы для газовых горелок и газосжигательного оборудования. Частные требования. Часть 8. Многофункциональные регуляторы)</w:t>
      </w:r>
    </w:p>
    <w:p w14:paraId="2DE5621B" w14:textId="77777777" w:rsidR="00E10882" w:rsidRPr="007D1ADC" w:rsidRDefault="00E10882" w:rsidP="00E10882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  <w:lang w:val="en-US"/>
        </w:rPr>
        <w:t xml:space="preserve">ISO 23551-9, Safety and control devices for gas burners and gas-burning appliances — Particular requirements — Part 9: Mechanical gas thermostats (Устройства защиты и управления газовых горелок и аппаратов. </w:t>
      </w:r>
      <w:r w:rsidRPr="007D1ADC">
        <w:rPr>
          <w:rFonts w:ascii="Arial" w:hAnsi="Arial" w:cs="Arial"/>
          <w:sz w:val="24"/>
          <w:szCs w:val="24"/>
        </w:rPr>
        <w:t>Частные требования. Часть 9. Механические газовые терморегуляторы)</w:t>
      </w:r>
    </w:p>
    <w:p w14:paraId="53F15F81" w14:textId="77777777" w:rsidR="00E10882" w:rsidRPr="007D1ADC" w:rsidRDefault="00E10882" w:rsidP="00E10882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  <w:lang w:val="en-US"/>
        </w:rPr>
        <w:lastRenderedPageBreak/>
        <w:t>IEC</w:t>
      </w:r>
      <w:r w:rsidRPr="007D1ADC">
        <w:rPr>
          <w:rFonts w:ascii="Arial" w:hAnsi="Arial" w:cs="Arial"/>
          <w:sz w:val="24"/>
          <w:szCs w:val="24"/>
        </w:rPr>
        <w:t xml:space="preserve"> 60068-2-75, </w:t>
      </w:r>
      <w:r w:rsidRPr="007D1ADC">
        <w:rPr>
          <w:rFonts w:ascii="Arial" w:hAnsi="Arial" w:cs="Arial"/>
          <w:sz w:val="24"/>
          <w:szCs w:val="24"/>
          <w:lang w:val="en-US"/>
        </w:rPr>
        <w:t>Environmental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testing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Part</w:t>
      </w:r>
      <w:r w:rsidRPr="007D1ADC">
        <w:rPr>
          <w:rFonts w:ascii="Arial" w:hAnsi="Arial" w:cs="Arial"/>
          <w:sz w:val="24"/>
          <w:szCs w:val="24"/>
        </w:rPr>
        <w:t xml:space="preserve"> 2: </w:t>
      </w:r>
      <w:r w:rsidRPr="007D1ADC">
        <w:rPr>
          <w:rFonts w:ascii="Arial" w:hAnsi="Arial" w:cs="Arial"/>
          <w:sz w:val="24"/>
          <w:szCs w:val="24"/>
          <w:lang w:val="en-US"/>
        </w:rPr>
        <w:t>Test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Eh</w:t>
      </w:r>
      <w:r w:rsidRPr="007D1ADC">
        <w:rPr>
          <w:rFonts w:ascii="Arial" w:hAnsi="Arial" w:cs="Arial"/>
          <w:sz w:val="24"/>
          <w:szCs w:val="24"/>
        </w:rPr>
        <w:t xml:space="preserve">: </w:t>
      </w:r>
      <w:r w:rsidRPr="007D1ADC">
        <w:rPr>
          <w:rFonts w:ascii="Arial" w:hAnsi="Arial" w:cs="Arial"/>
          <w:sz w:val="24"/>
          <w:szCs w:val="24"/>
          <w:lang w:val="en-US"/>
        </w:rPr>
        <w:t>Hammer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test</w:t>
      </w:r>
      <w:r w:rsidRPr="007D1ADC">
        <w:rPr>
          <w:rFonts w:ascii="Arial" w:hAnsi="Arial" w:cs="Arial"/>
          <w:sz w:val="24"/>
          <w:szCs w:val="24"/>
        </w:rPr>
        <w:t xml:space="preserve"> (Испытания на воздействие внешних факторов. Часть 2-75. Испытания. Испытание </w:t>
      </w:r>
      <w:r w:rsidRPr="007D1ADC">
        <w:rPr>
          <w:rFonts w:ascii="Arial" w:hAnsi="Arial" w:cs="Arial"/>
          <w:sz w:val="24"/>
          <w:szCs w:val="24"/>
          <w:lang w:val="en-US"/>
        </w:rPr>
        <w:t>Eh</w:t>
      </w:r>
      <w:r w:rsidRPr="007D1ADC">
        <w:rPr>
          <w:rFonts w:ascii="Arial" w:hAnsi="Arial" w:cs="Arial"/>
          <w:sz w:val="24"/>
          <w:szCs w:val="24"/>
        </w:rPr>
        <w:t>. Испытание ударником)</w:t>
      </w:r>
    </w:p>
    <w:p w14:paraId="6DE9AC74" w14:textId="77777777" w:rsidR="00E10882" w:rsidRPr="007D1ADC" w:rsidRDefault="00E10882" w:rsidP="00E10882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  <w:lang w:val="en-US"/>
        </w:rPr>
        <w:t>IEC</w:t>
      </w:r>
      <w:r w:rsidRPr="007D1ADC">
        <w:rPr>
          <w:rFonts w:ascii="Arial" w:hAnsi="Arial" w:cs="Arial"/>
          <w:sz w:val="24"/>
          <w:szCs w:val="24"/>
        </w:rPr>
        <w:t xml:space="preserve"> 60335-1:2020, </w:t>
      </w:r>
      <w:r w:rsidRPr="007D1ADC">
        <w:rPr>
          <w:rFonts w:ascii="Arial" w:hAnsi="Arial" w:cs="Arial"/>
          <w:sz w:val="24"/>
          <w:szCs w:val="24"/>
          <w:lang w:val="en-US"/>
        </w:rPr>
        <w:t>Household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and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similar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electrical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appliances</w:t>
      </w:r>
      <w:r w:rsidRPr="007D1ADC">
        <w:rPr>
          <w:rFonts w:ascii="Arial" w:hAnsi="Arial" w:cs="Arial"/>
          <w:sz w:val="24"/>
          <w:szCs w:val="24"/>
        </w:rPr>
        <w:t xml:space="preserve"> - </w:t>
      </w:r>
      <w:r w:rsidRPr="007D1ADC">
        <w:rPr>
          <w:rFonts w:ascii="Arial" w:hAnsi="Arial" w:cs="Arial"/>
          <w:sz w:val="24"/>
          <w:szCs w:val="24"/>
          <w:lang w:val="en-US"/>
        </w:rPr>
        <w:t>Safety</w:t>
      </w:r>
      <w:r w:rsidRPr="007D1ADC">
        <w:rPr>
          <w:rFonts w:ascii="Arial" w:hAnsi="Arial" w:cs="Arial"/>
          <w:sz w:val="24"/>
          <w:szCs w:val="24"/>
        </w:rPr>
        <w:t xml:space="preserve"> - </w:t>
      </w:r>
      <w:r w:rsidRPr="007D1ADC">
        <w:rPr>
          <w:rFonts w:ascii="Arial" w:hAnsi="Arial" w:cs="Arial"/>
          <w:sz w:val="24"/>
          <w:szCs w:val="24"/>
          <w:lang w:val="en-US"/>
        </w:rPr>
        <w:t>Part</w:t>
      </w:r>
      <w:r w:rsidRPr="007D1ADC">
        <w:rPr>
          <w:rFonts w:ascii="Arial" w:hAnsi="Arial" w:cs="Arial"/>
          <w:sz w:val="24"/>
          <w:szCs w:val="24"/>
        </w:rPr>
        <w:t xml:space="preserve"> 1: </w:t>
      </w:r>
      <w:r w:rsidRPr="007D1ADC">
        <w:rPr>
          <w:rFonts w:ascii="Arial" w:hAnsi="Arial" w:cs="Arial"/>
          <w:sz w:val="24"/>
          <w:szCs w:val="24"/>
          <w:lang w:val="en-US"/>
        </w:rPr>
        <w:t>General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requirements</w:t>
      </w:r>
      <w:r w:rsidRPr="007D1ADC">
        <w:rPr>
          <w:rFonts w:ascii="Arial" w:hAnsi="Arial" w:cs="Arial"/>
          <w:sz w:val="24"/>
          <w:szCs w:val="24"/>
        </w:rPr>
        <w:t xml:space="preserve"> (Бытовые и аналогичные электрические приборы. Безопасность. Часть 1: Общие требования. Поправка 1)</w:t>
      </w:r>
    </w:p>
    <w:p w14:paraId="3889E11E" w14:textId="77777777" w:rsidR="00E10882" w:rsidRPr="007D1ADC" w:rsidRDefault="00E10882" w:rsidP="00E10882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  <w:lang w:val="en-US"/>
        </w:rPr>
        <w:t>IEC</w:t>
      </w:r>
      <w:r w:rsidRPr="007D1ADC">
        <w:rPr>
          <w:rFonts w:ascii="Arial" w:hAnsi="Arial" w:cs="Arial"/>
          <w:sz w:val="24"/>
          <w:szCs w:val="24"/>
        </w:rPr>
        <w:t xml:space="preserve"> 60335-2-6:2024, </w:t>
      </w:r>
      <w:r w:rsidRPr="007D1ADC">
        <w:rPr>
          <w:rFonts w:ascii="Arial" w:hAnsi="Arial" w:cs="Arial"/>
          <w:sz w:val="24"/>
          <w:szCs w:val="24"/>
          <w:lang w:val="en-US"/>
        </w:rPr>
        <w:t>Household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and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similar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electrical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appliances</w:t>
      </w:r>
      <w:r w:rsidRPr="007D1ADC">
        <w:rPr>
          <w:rFonts w:ascii="Arial" w:hAnsi="Arial" w:cs="Arial"/>
          <w:sz w:val="24"/>
          <w:szCs w:val="24"/>
        </w:rPr>
        <w:t xml:space="preserve"> - </w:t>
      </w:r>
      <w:r w:rsidRPr="007D1ADC">
        <w:rPr>
          <w:rFonts w:ascii="Arial" w:hAnsi="Arial" w:cs="Arial"/>
          <w:sz w:val="24"/>
          <w:szCs w:val="24"/>
          <w:lang w:val="en-US"/>
        </w:rPr>
        <w:t>Safety</w:t>
      </w:r>
      <w:r w:rsidRPr="007D1ADC">
        <w:rPr>
          <w:rFonts w:ascii="Arial" w:hAnsi="Arial" w:cs="Arial"/>
          <w:sz w:val="24"/>
          <w:szCs w:val="24"/>
        </w:rPr>
        <w:t xml:space="preserve"> - </w:t>
      </w:r>
      <w:r w:rsidRPr="007D1ADC">
        <w:rPr>
          <w:rFonts w:ascii="Arial" w:hAnsi="Arial" w:cs="Arial"/>
          <w:sz w:val="24"/>
          <w:szCs w:val="24"/>
          <w:lang w:val="en-US"/>
        </w:rPr>
        <w:t>Part</w:t>
      </w:r>
      <w:r w:rsidRPr="007D1ADC">
        <w:rPr>
          <w:rFonts w:ascii="Arial" w:hAnsi="Arial" w:cs="Arial"/>
          <w:sz w:val="24"/>
          <w:szCs w:val="24"/>
        </w:rPr>
        <w:t xml:space="preserve"> 2-6: </w:t>
      </w:r>
      <w:r w:rsidRPr="007D1ADC">
        <w:rPr>
          <w:rFonts w:ascii="Arial" w:hAnsi="Arial" w:cs="Arial"/>
          <w:sz w:val="24"/>
          <w:szCs w:val="24"/>
          <w:lang w:val="en-US"/>
        </w:rPr>
        <w:t>Particular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requirements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for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stationary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cooking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ranges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Fonts w:ascii="Arial" w:hAnsi="Arial" w:cs="Arial"/>
          <w:sz w:val="24"/>
          <w:szCs w:val="24"/>
          <w:lang w:val="en-US"/>
        </w:rPr>
        <w:t>hobs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Fonts w:ascii="Arial" w:hAnsi="Arial" w:cs="Arial"/>
          <w:sz w:val="24"/>
          <w:szCs w:val="24"/>
          <w:lang w:val="en-US"/>
        </w:rPr>
        <w:t>ovens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and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similar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appliances</w:t>
      </w:r>
      <w:r w:rsidRPr="007D1ADC">
        <w:rPr>
          <w:rFonts w:ascii="Arial" w:hAnsi="Arial" w:cs="Arial"/>
          <w:sz w:val="24"/>
          <w:szCs w:val="24"/>
        </w:rPr>
        <w:t xml:space="preserve"> (Безопасность бытовых и аналогичных электрических приборов. Часть 2-6. Частные требования к стационарным плитам, конфорочным панелям, жарочным шкафам и аналогичным приборам)</w:t>
      </w:r>
    </w:p>
    <w:p w14:paraId="1C8E02DC" w14:textId="77777777" w:rsidR="00E10882" w:rsidRPr="007D1ADC" w:rsidRDefault="00E10882" w:rsidP="00E10882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  <w:lang w:val="en-US"/>
        </w:rPr>
        <w:t xml:space="preserve">IEC 60335-2-102:2017, Household and similar electrical appliances - Safety - Part 2-102: Particular requirements for gas, oil and solid-fuel burning appliances having electrical connections (Безопасность бытовых и аналогичных электрических приборов. </w:t>
      </w:r>
      <w:r w:rsidRPr="007D1ADC">
        <w:rPr>
          <w:rFonts w:ascii="Arial" w:hAnsi="Arial" w:cs="Arial"/>
          <w:sz w:val="24"/>
          <w:szCs w:val="24"/>
        </w:rPr>
        <w:t>Часть 2-102. Частные требования к приборам с электрическими соединениями, работающим на газе, мазуте и твердом топливе)</w:t>
      </w:r>
    </w:p>
    <w:p w14:paraId="0F1065ED" w14:textId="77777777" w:rsidR="00E10882" w:rsidRPr="007D1ADC" w:rsidRDefault="00E10882" w:rsidP="00E10882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  <w:lang w:val="en-US"/>
        </w:rPr>
        <w:t>IEC</w:t>
      </w:r>
      <w:r w:rsidRPr="007D1ADC">
        <w:rPr>
          <w:rFonts w:ascii="Arial" w:hAnsi="Arial" w:cs="Arial"/>
          <w:sz w:val="24"/>
          <w:szCs w:val="24"/>
        </w:rPr>
        <w:t xml:space="preserve"> 60730-1, </w:t>
      </w:r>
      <w:r w:rsidRPr="007D1ADC">
        <w:rPr>
          <w:rFonts w:ascii="Arial" w:hAnsi="Arial" w:cs="Arial"/>
          <w:sz w:val="24"/>
          <w:szCs w:val="24"/>
          <w:lang w:val="en-US"/>
        </w:rPr>
        <w:t>Automatic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electrical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controls</w:t>
      </w:r>
      <w:r w:rsidRPr="007D1ADC">
        <w:rPr>
          <w:rFonts w:ascii="Arial" w:hAnsi="Arial" w:cs="Arial"/>
          <w:sz w:val="24"/>
          <w:szCs w:val="24"/>
        </w:rPr>
        <w:t xml:space="preserve"> - </w:t>
      </w:r>
      <w:r w:rsidRPr="007D1ADC">
        <w:rPr>
          <w:rFonts w:ascii="Arial" w:hAnsi="Arial" w:cs="Arial"/>
          <w:sz w:val="24"/>
          <w:szCs w:val="24"/>
          <w:lang w:val="en-US"/>
        </w:rPr>
        <w:t>Part</w:t>
      </w:r>
      <w:r w:rsidRPr="007D1ADC">
        <w:rPr>
          <w:rFonts w:ascii="Arial" w:hAnsi="Arial" w:cs="Arial"/>
          <w:sz w:val="24"/>
          <w:szCs w:val="24"/>
        </w:rPr>
        <w:t xml:space="preserve"> 1: </w:t>
      </w:r>
      <w:r w:rsidRPr="007D1ADC">
        <w:rPr>
          <w:rFonts w:ascii="Arial" w:hAnsi="Arial" w:cs="Arial"/>
          <w:sz w:val="24"/>
          <w:szCs w:val="24"/>
          <w:lang w:val="en-US"/>
        </w:rPr>
        <w:t>General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requirements</w:t>
      </w:r>
      <w:r w:rsidRPr="007D1ADC">
        <w:rPr>
          <w:rFonts w:ascii="Arial" w:hAnsi="Arial" w:cs="Arial"/>
          <w:sz w:val="24"/>
          <w:szCs w:val="24"/>
        </w:rPr>
        <w:t xml:space="preserve"> (Автоматические электрические управляющие устройства. Часть 1. Общие требования)</w:t>
      </w:r>
    </w:p>
    <w:p w14:paraId="0322EAD3" w14:textId="77777777" w:rsidR="00E10882" w:rsidRPr="007D1ADC" w:rsidRDefault="00E10882" w:rsidP="00E10882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  <w:lang w:val="en-US"/>
        </w:rPr>
      </w:pPr>
      <w:r w:rsidRPr="007D1ADC">
        <w:rPr>
          <w:rFonts w:ascii="Arial" w:hAnsi="Arial" w:cs="Arial"/>
          <w:sz w:val="24"/>
          <w:szCs w:val="24"/>
          <w:lang w:val="en-US"/>
        </w:rPr>
        <w:t>IEC 60730-2-5, Automatic electrical controls - Part 2-5: Particular requirements for automatic electrical burner control systems (Автоматические электрические управляющие устройства. Часть 2-5. Частные требования к автоматическим электрическим системам управления горелками)</w:t>
      </w:r>
    </w:p>
    <w:p w14:paraId="6D975D31" w14:textId="77777777" w:rsidR="00E10882" w:rsidRPr="007D1ADC" w:rsidRDefault="00E10882" w:rsidP="00E10882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  <w:lang w:val="en-US"/>
        </w:rPr>
      </w:pPr>
      <w:r w:rsidRPr="007D1ADC">
        <w:rPr>
          <w:rFonts w:ascii="Arial" w:hAnsi="Arial" w:cs="Arial"/>
          <w:sz w:val="24"/>
          <w:szCs w:val="24"/>
          <w:lang w:val="en-US"/>
        </w:rPr>
        <w:t>IEC 60730-2-7, Automatic electrical controls - Part 2-7: Particular requirements for timers and time switches (Автоматические электрические управляющие устройства. Часть 2-7. Частные требования к таймерам и временным переключателям)</w:t>
      </w:r>
    </w:p>
    <w:p w14:paraId="62DF1803" w14:textId="77777777" w:rsidR="00E10882" w:rsidRPr="007D1ADC" w:rsidRDefault="00E10882" w:rsidP="00E10882">
      <w:pPr>
        <w:spacing w:line="360" w:lineRule="auto"/>
        <w:ind w:firstLine="510"/>
        <w:jc w:val="both"/>
        <w:rPr>
          <w:rFonts w:ascii="Arial" w:hAnsi="Arial" w:cs="Arial"/>
          <w:spacing w:val="40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  <w:lang w:val="en-US"/>
        </w:rPr>
        <w:t xml:space="preserve">IEC 60730-2-9, Automatic electrical controls - Part 2-9: Particular requirements for temperature sensing controls (Автоматические электрические управляющие устройства. </w:t>
      </w:r>
      <w:r w:rsidRPr="007D1ADC">
        <w:rPr>
          <w:rFonts w:ascii="Arial" w:hAnsi="Arial" w:cs="Arial"/>
          <w:sz w:val="24"/>
          <w:szCs w:val="24"/>
        </w:rPr>
        <w:t>Часть 2-9. Частные требования к термочувствительным управляющим устройствам)</w:t>
      </w:r>
    </w:p>
    <w:p w14:paraId="23A91B8F" w14:textId="77777777" w:rsidR="00D83DED" w:rsidRPr="007D1ADC" w:rsidRDefault="00D83DED" w:rsidP="001529D2">
      <w:pPr>
        <w:pStyle w:val="11"/>
        <w:spacing w:after="0" w:line="360" w:lineRule="auto"/>
        <w:ind w:firstLine="567"/>
        <w:rPr>
          <w:bCs w:val="0"/>
          <w:iCs/>
          <w:sz w:val="28"/>
          <w:szCs w:val="28"/>
        </w:rPr>
      </w:pPr>
      <w:bookmarkStart w:id="2" w:name="_Toc230081564"/>
      <w:r w:rsidRPr="007D1ADC">
        <w:rPr>
          <w:bCs w:val="0"/>
          <w:iCs/>
          <w:sz w:val="28"/>
          <w:szCs w:val="28"/>
        </w:rPr>
        <w:t>3</w:t>
      </w:r>
      <w:r w:rsidR="00CA3CE3" w:rsidRPr="007D1ADC">
        <w:rPr>
          <w:bCs w:val="0"/>
          <w:iCs/>
          <w:sz w:val="28"/>
          <w:szCs w:val="28"/>
        </w:rPr>
        <w:tab/>
      </w:r>
      <w:r w:rsidR="00C17565" w:rsidRPr="007D1ADC">
        <w:rPr>
          <w:bCs w:val="0"/>
          <w:iCs/>
          <w:sz w:val="28"/>
          <w:szCs w:val="28"/>
        </w:rPr>
        <w:t>Термины и определения</w:t>
      </w:r>
      <w:bookmarkEnd w:id="2"/>
    </w:p>
    <w:p w14:paraId="29930914" w14:textId="77777777" w:rsidR="00C17565" w:rsidRPr="007D1ADC" w:rsidRDefault="00C17565" w:rsidP="00C17565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В настоящем стандарте термины и определения отсутствуют.</w:t>
      </w:r>
    </w:p>
    <w:p w14:paraId="08D00CBA" w14:textId="77777777" w:rsidR="00C17565" w:rsidRPr="007D1ADC" w:rsidRDefault="00C17565" w:rsidP="00C17565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ИСО и МЭК поддерживают терминологические базы данных для использования в целях стандартизации по следующим адресам:</w:t>
      </w:r>
    </w:p>
    <w:p w14:paraId="3084E17C" w14:textId="77777777" w:rsidR="00C17565" w:rsidRPr="007D1ADC" w:rsidRDefault="00C17565" w:rsidP="00C17565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- платформа онлайн-просмотра ИСО: доступна по адресу https://www.iso.org/obp;</w:t>
      </w:r>
    </w:p>
    <w:p w14:paraId="74CB2870" w14:textId="77777777" w:rsidR="00D83DED" w:rsidRPr="007D1ADC" w:rsidRDefault="00C17565" w:rsidP="00C17565">
      <w:pPr>
        <w:spacing w:line="360" w:lineRule="auto"/>
        <w:ind w:firstLine="510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- Электропедия МЭК: доступна по адресу </w:t>
      </w:r>
      <w:hyperlink r:id="rId13" w:history="1">
        <w:r w:rsidR="00533F48" w:rsidRPr="007D1ADC">
          <w:rPr>
            <w:rStyle w:val="af4"/>
            <w:rFonts w:ascii="Arial" w:hAnsi="Arial" w:cs="Arial"/>
            <w:color w:val="auto"/>
            <w:sz w:val="24"/>
            <w:szCs w:val="24"/>
            <w:u w:val="none"/>
          </w:rPr>
          <w:t>http://www.electropedia.org/</w:t>
        </w:r>
      </w:hyperlink>
      <w:r w:rsidRPr="007D1ADC">
        <w:rPr>
          <w:rFonts w:ascii="Arial" w:hAnsi="Arial" w:cs="Arial"/>
          <w:sz w:val="24"/>
          <w:szCs w:val="24"/>
        </w:rPr>
        <w:t>.</w:t>
      </w:r>
    </w:p>
    <w:p w14:paraId="30DB3B16" w14:textId="77777777" w:rsidR="00533F48" w:rsidRPr="007D1ADC" w:rsidRDefault="00533F48" w:rsidP="00CA3CE3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3" w:name="_Toc230081565"/>
      <w:r w:rsidRPr="007D1ADC">
        <w:rPr>
          <w:rFonts w:eastAsia="ArialMT"/>
          <w:sz w:val="24"/>
          <w:szCs w:val="24"/>
          <w:lang w:eastAsia="en-US"/>
        </w:rPr>
        <w:lastRenderedPageBreak/>
        <w:t>3.1</w:t>
      </w:r>
      <w:r w:rsidRPr="007D1ADC">
        <w:rPr>
          <w:rFonts w:eastAsia="ArialMT"/>
          <w:sz w:val="24"/>
          <w:szCs w:val="24"/>
          <w:lang w:eastAsia="en-US"/>
        </w:rPr>
        <w:tab/>
        <w:t>Определения, относящиеся к приборам</w:t>
      </w:r>
      <w:bookmarkEnd w:id="3"/>
    </w:p>
    <w:p w14:paraId="65769222" w14:textId="77777777" w:rsidR="00533F48" w:rsidRPr="007D1ADC" w:rsidRDefault="00533F48" w:rsidP="00533F48">
      <w:pPr>
        <w:spacing w:line="360" w:lineRule="auto"/>
        <w:ind w:firstLine="567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3.1.1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бытовой газовый кухонный прибор</w:t>
      </w:r>
      <w:r w:rsidR="009F636A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9F636A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9F636A" w:rsidRPr="007D1ADC">
        <w:rPr>
          <w:rFonts w:ascii="Arial" w:hAnsi="Arial" w:cs="Arial"/>
          <w:bCs/>
          <w:sz w:val="24"/>
          <w:szCs w:val="24"/>
        </w:rPr>
        <w:t>domestic gas cooking appliance)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: Прибор, использующий газ для приготовления пищи, имеющий одну или несколько функций приготовления пищи и предназначенный для использования частными лицами в домашних условиях.</w:t>
      </w:r>
    </w:p>
    <w:p w14:paraId="10D105B6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3.1.2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отдельно стоящий прибор</w:t>
      </w:r>
      <w:r w:rsidR="009F636A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9F636A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9F636A" w:rsidRPr="007D1ADC">
        <w:rPr>
          <w:rFonts w:ascii="Arial" w:hAnsi="Arial" w:cs="Arial"/>
          <w:bCs/>
          <w:sz w:val="24"/>
          <w:szCs w:val="24"/>
        </w:rPr>
        <w:t>freestanding appliance)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: Прибор, предназначенный для установки на полу, имеющий корпус, не предназначенный для непосредственного контакта с соседней мебелью и не предназначенный для встраивания.</w:t>
      </w:r>
    </w:p>
    <w:p w14:paraId="3DD4C50C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3.1.3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встраиваемый прибор</w:t>
      </w:r>
      <w:r w:rsidR="009F636A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9F636A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9F636A" w:rsidRPr="007D1ADC">
        <w:rPr>
          <w:rFonts w:ascii="Arial" w:hAnsi="Arial" w:cs="Arial"/>
          <w:bCs/>
          <w:sz w:val="24"/>
          <w:szCs w:val="24"/>
        </w:rPr>
        <w:t>built-in appliance)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: Прибор, предназначенный для установки в шкаф</w:t>
      </w:r>
      <w:r w:rsidR="00756EB5" w:rsidRPr="007D1ADC">
        <w:rPr>
          <w:rFonts w:ascii="Arial" w:eastAsia="ArialMT" w:hAnsi="Arial" w:cs="Arial"/>
          <w:bCs/>
          <w:sz w:val="24"/>
          <w:szCs w:val="24"/>
          <w:lang w:eastAsia="en-US"/>
        </w:rPr>
        <w:t>, секцию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или в </w:t>
      </w:r>
      <w:r w:rsidR="009F636A" w:rsidRPr="007D1ADC">
        <w:rPr>
          <w:rFonts w:ascii="Arial" w:eastAsia="ArialMT" w:hAnsi="Arial" w:cs="Arial"/>
          <w:bCs/>
          <w:sz w:val="24"/>
          <w:szCs w:val="24"/>
          <w:lang w:eastAsia="en-US"/>
        </w:rPr>
        <w:t>нишу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, расположенн</w:t>
      </w:r>
      <w:r w:rsidR="009F636A" w:rsidRPr="007D1ADC">
        <w:rPr>
          <w:rFonts w:ascii="Arial" w:eastAsia="ArialMT" w:hAnsi="Arial" w:cs="Arial"/>
          <w:bCs/>
          <w:sz w:val="24"/>
          <w:szCs w:val="24"/>
          <w:lang w:eastAsia="en-US"/>
        </w:rPr>
        <w:t>ую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</w:t>
      </w:r>
      <w:r w:rsidR="009F636A" w:rsidRPr="007D1ADC">
        <w:rPr>
          <w:rFonts w:ascii="Arial" w:eastAsia="ArialMT" w:hAnsi="Arial" w:cs="Arial"/>
          <w:bCs/>
          <w:sz w:val="24"/>
          <w:szCs w:val="24"/>
          <w:lang w:eastAsia="en-US"/>
        </w:rPr>
        <w:t>в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стене.</w:t>
      </w:r>
    </w:p>
    <w:p w14:paraId="26984476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3.1.4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кухонная плита</w:t>
      </w:r>
      <w:r w:rsidR="008E58D6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</w:t>
      </w:r>
      <w:r w:rsidR="008E58D6" w:rsidRPr="007D1ADC">
        <w:rPr>
          <w:rFonts w:ascii="Arial" w:hAnsi="Arial" w:cs="Arial"/>
          <w:bCs/>
          <w:sz w:val="24"/>
          <w:szCs w:val="24"/>
        </w:rPr>
        <w:t>cooking range)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: Комбинация, состоящая из </w:t>
      </w:r>
      <w:r w:rsidRPr="00066B46">
        <w:rPr>
          <w:rFonts w:ascii="Arial" w:eastAsia="ArialMT" w:hAnsi="Arial" w:cs="Arial"/>
          <w:bCs/>
          <w:i/>
          <w:sz w:val="24"/>
          <w:szCs w:val="24"/>
          <w:lang w:eastAsia="en-US"/>
        </w:rPr>
        <w:t>варочной панели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(3.1.9) и </w:t>
      </w:r>
      <w:r w:rsidRPr="00066B46">
        <w:rPr>
          <w:rFonts w:ascii="Arial" w:eastAsia="ArialMT" w:hAnsi="Arial" w:cs="Arial"/>
          <w:bCs/>
          <w:i/>
          <w:sz w:val="24"/>
          <w:szCs w:val="24"/>
          <w:lang w:eastAsia="en-US"/>
        </w:rPr>
        <w:t>духовки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(3.1.12), которая может оснащаться</w:t>
      </w:r>
      <w:r w:rsidRPr="00066B46">
        <w:rPr>
          <w:rFonts w:ascii="Arial" w:eastAsia="ArialMT" w:hAnsi="Arial" w:cs="Arial"/>
          <w:bCs/>
          <w:i/>
          <w:sz w:val="24"/>
          <w:szCs w:val="24"/>
          <w:lang w:eastAsia="en-US"/>
        </w:rPr>
        <w:t xml:space="preserve"> грилем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(3.1.5) или </w:t>
      </w:r>
      <w:r w:rsidR="00245F11" w:rsidRPr="00066B46">
        <w:rPr>
          <w:rFonts w:ascii="Arial" w:eastAsia="ArialMT" w:hAnsi="Arial" w:cs="Arial"/>
          <w:bCs/>
          <w:i/>
          <w:sz w:val="24"/>
          <w:szCs w:val="24"/>
          <w:lang w:eastAsia="en-US"/>
        </w:rPr>
        <w:t xml:space="preserve">контактным </w:t>
      </w:r>
      <w:r w:rsidR="005D3D0A" w:rsidRPr="00066B46">
        <w:rPr>
          <w:rFonts w:ascii="Arial" w:eastAsia="ArialMT" w:hAnsi="Arial" w:cs="Arial"/>
          <w:bCs/>
          <w:i/>
          <w:sz w:val="24"/>
          <w:szCs w:val="24"/>
          <w:lang w:eastAsia="en-US"/>
        </w:rPr>
        <w:t>грилем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(3.1.10). </w:t>
      </w:r>
    </w:p>
    <w:p w14:paraId="3A873A4F" w14:textId="77777777" w:rsidR="00533F48" w:rsidRPr="007D1ADC" w:rsidRDefault="00533F48" w:rsidP="00533F48">
      <w:pPr>
        <w:spacing w:before="120" w:after="120"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hAnsi="Arial" w:cs="Arial"/>
          <w:spacing w:val="40"/>
          <w:sz w:val="22"/>
          <w:szCs w:val="22"/>
        </w:rPr>
        <w:t>Примечание</w:t>
      </w:r>
      <w:r w:rsidRPr="007D1ADC">
        <w:rPr>
          <w:rFonts w:ascii="Arial" w:hAnsi="Arial" w:cs="Arial"/>
          <w:sz w:val="22"/>
          <w:szCs w:val="22"/>
        </w:rPr>
        <w:t xml:space="preserve"> 1 –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Кухонная плита может быть отдельно стоящей или встроенной. </w:t>
      </w:r>
    </w:p>
    <w:p w14:paraId="70D4C190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[ИСТОЧНИК: IEC 60335-2-6:2024, 3.5.104]</w:t>
      </w:r>
    </w:p>
    <w:p w14:paraId="2D129B7D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3.1.5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гриль</w:t>
      </w:r>
      <w:r w:rsidR="008E58D6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8E58D6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8E58D6" w:rsidRPr="007D1ADC">
        <w:rPr>
          <w:rFonts w:ascii="Arial" w:hAnsi="Arial" w:cs="Arial"/>
          <w:bCs/>
          <w:sz w:val="24"/>
          <w:szCs w:val="24"/>
        </w:rPr>
        <w:t>grill)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: Прибор или часть прибора, сконструированная таким образом, что пища насаживается на вертел или располагается на решетке и готовится с помощью лучистого тепла.</w:t>
      </w:r>
    </w:p>
    <w:p w14:paraId="3DE3CCB9" w14:textId="77777777" w:rsidR="00533F48" w:rsidRPr="007D1ADC" w:rsidRDefault="00533F48" w:rsidP="00533F48">
      <w:pPr>
        <w:spacing w:before="120" w:after="120"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hAnsi="Arial" w:cs="Arial"/>
          <w:spacing w:val="40"/>
          <w:sz w:val="22"/>
          <w:szCs w:val="22"/>
        </w:rPr>
        <w:t>Примечание</w:t>
      </w:r>
      <w:r w:rsidRPr="007D1ADC">
        <w:rPr>
          <w:rFonts w:ascii="Arial" w:hAnsi="Arial" w:cs="Arial"/>
          <w:sz w:val="22"/>
          <w:szCs w:val="22"/>
        </w:rPr>
        <w:t xml:space="preserve"> 1 –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Прибор может быть встроенным, отдельно стоящим, размещаться в камере или на поверхности для приготовления пищи.</w:t>
      </w:r>
      <w:r w:rsidRPr="00066B46">
        <w:rPr>
          <w:rFonts w:ascii="Arial" w:eastAsia="ArialMT" w:hAnsi="Arial" w:cs="Arial"/>
          <w:bCs/>
          <w:i/>
          <w:sz w:val="22"/>
          <w:szCs w:val="22"/>
          <w:lang w:eastAsia="en-US"/>
        </w:rPr>
        <w:t xml:space="preserve"> Гриль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(3.1.5) иногда также называют радиационным.</w:t>
      </w:r>
    </w:p>
    <w:p w14:paraId="6731A587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[ИСТОЧНИК: IEC 60335-2-6:2024, 3.5.102 изменен — Примечание 1 к записи было заменено.]</w:t>
      </w:r>
    </w:p>
    <w:p w14:paraId="76A82174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3.1.6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комбинированный газоэлектрический кухонный прибор</w:t>
      </w:r>
      <w:r w:rsidR="008E58D6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8E58D6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8E58D6" w:rsidRPr="007D1ADC">
        <w:rPr>
          <w:rFonts w:ascii="Arial" w:hAnsi="Arial" w:cs="Arial"/>
          <w:bCs/>
          <w:sz w:val="24"/>
          <w:szCs w:val="24"/>
        </w:rPr>
        <w:t>combined gas-electric cooking appliance)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: Прибор, в котором функция приготовления пищи обеспечивается за счет газа и электроэнергии.</w:t>
      </w:r>
    </w:p>
    <w:p w14:paraId="2B18512F" w14:textId="77777777" w:rsidR="00533F48" w:rsidRPr="007D1ADC" w:rsidRDefault="00533F48" w:rsidP="00533F48">
      <w:pPr>
        <w:spacing w:before="120" w:after="120"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hAnsi="Arial" w:cs="Arial"/>
          <w:spacing w:val="40"/>
          <w:sz w:val="22"/>
          <w:szCs w:val="22"/>
        </w:rPr>
        <w:t>Примечание</w:t>
      </w:r>
      <w:r w:rsidRPr="007D1ADC">
        <w:rPr>
          <w:rFonts w:ascii="Arial" w:hAnsi="Arial" w:cs="Arial"/>
          <w:sz w:val="22"/>
          <w:szCs w:val="22"/>
        </w:rPr>
        <w:t xml:space="preserve"> 1 –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Примерами могут служить</w:t>
      </w:r>
      <w:r w:rsidRPr="00066B46">
        <w:rPr>
          <w:rFonts w:ascii="Arial" w:eastAsia="ArialMT" w:hAnsi="Arial" w:cs="Arial"/>
          <w:bCs/>
          <w:i/>
          <w:sz w:val="22"/>
          <w:szCs w:val="22"/>
          <w:lang w:eastAsia="en-US"/>
        </w:rPr>
        <w:t xml:space="preserve"> кухонная плита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(3.1.4) с </w:t>
      </w:r>
      <w:r w:rsidRPr="00066B46">
        <w:rPr>
          <w:rFonts w:ascii="Arial" w:eastAsia="ArialMT" w:hAnsi="Arial" w:cs="Arial"/>
          <w:bCs/>
          <w:sz w:val="22"/>
          <w:szCs w:val="22"/>
          <w:lang w:eastAsia="en-US"/>
        </w:rPr>
        <w:t xml:space="preserve">электрической </w:t>
      </w:r>
      <w:r w:rsidRPr="00066B46">
        <w:rPr>
          <w:rFonts w:ascii="Arial" w:eastAsia="ArialMT" w:hAnsi="Arial" w:cs="Arial"/>
          <w:bCs/>
          <w:i/>
          <w:sz w:val="22"/>
          <w:szCs w:val="22"/>
          <w:lang w:eastAsia="en-US"/>
        </w:rPr>
        <w:t>духовкой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(3.1.12) и газовой </w:t>
      </w:r>
      <w:r w:rsidR="0034734F" w:rsidRPr="00066B46">
        <w:rPr>
          <w:rFonts w:ascii="Arial" w:eastAsia="ArialMT" w:hAnsi="Arial" w:cs="Arial"/>
          <w:bCs/>
          <w:i/>
          <w:sz w:val="22"/>
          <w:szCs w:val="22"/>
          <w:lang w:eastAsia="en-US"/>
        </w:rPr>
        <w:t>варочной панелью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(3.1.9) или </w:t>
      </w:r>
      <w:r w:rsidR="0034734F" w:rsidRPr="00066B46">
        <w:rPr>
          <w:rFonts w:ascii="Arial" w:eastAsia="ArialMT" w:hAnsi="Arial" w:cs="Arial"/>
          <w:bCs/>
          <w:i/>
          <w:sz w:val="22"/>
          <w:szCs w:val="22"/>
          <w:lang w:eastAsia="en-US"/>
        </w:rPr>
        <w:t>варочной панелью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(3.1.9) с газовыми конфорками и электрическими нагревательными элементами.</w:t>
      </w:r>
    </w:p>
    <w:p w14:paraId="5EEF3D3B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3.1.7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выдвижной</w:t>
      </w:r>
      <w:r w:rsidR="008E58D6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ящик для подогрева</w:t>
      </w:r>
      <w:r w:rsidR="008E58D6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8E58D6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8E58D6" w:rsidRPr="007D1ADC">
        <w:rPr>
          <w:rFonts w:ascii="Arial" w:hAnsi="Arial" w:cs="Arial"/>
          <w:bCs/>
          <w:sz w:val="24"/>
          <w:szCs w:val="24"/>
        </w:rPr>
        <w:t>warming drawer)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: Прибор или часть прибора, выполняющая независимую функцию подогрева.</w:t>
      </w:r>
    </w:p>
    <w:p w14:paraId="1B0CF360" w14:textId="77777777" w:rsidR="00533F48" w:rsidRPr="007D1ADC" w:rsidRDefault="00533F48" w:rsidP="00533F48">
      <w:pPr>
        <w:spacing w:before="120" w:after="120"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hAnsi="Arial" w:cs="Arial"/>
          <w:spacing w:val="40"/>
          <w:sz w:val="22"/>
          <w:szCs w:val="22"/>
        </w:rPr>
        <w:t>Примечание</w:t>
      </w:r>
      <w:r w:rsidRPr="007D1ADC">
        <w:rPr>
          <w:rFonts w:ascii="Arial" w:hAnsi="Arial" w:cs="Arial"/>
          <w:sz w:val="22"/>
          <w:szCs w:val="22"/>
        </w:rPr>
        <w:t xml:space="preserve"> 1 –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Те же требования, предъявляемые к выдвижному ящику для подогрева, предъявляются и к шкафу для подогрева</w:t>
      </w:r>
      <w:r w:rsidR="00651F93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посуды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>.</w:t>
      </w:r>
    </w:p>
    <w:p w14:paraId="5AE175C7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lastRenderedPageBreak/>
        <w:t xml:space="preserve">3.1.8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настольный прибор</w:t>
      </w:r>
      <w:r w:rsidR="008E58D6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8E58D6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8E58D6" w:rsidRPr="007D1ADC">
        <w:rPr>
          <w:rFonts w:ascii="Arial" w:hAnsi="Arial" w:cs="Arial"/>
          <w:bCs/>
          <w:sz w:val="24"/>
          <w:szCs w:val="24"/>
        </w:rPr>
        <w:t>table-top appliance)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: Прибор, предназначенный для размещения на столе или рабочей поверхности.</w:t>
      </w:r>
    </w:p>
    <w:p w14:paraId="16702D36" w14:textId="77777777" w:rsidR="00533F48" w:rsidRPr="007D1ADC" w:rsidRDefault="00533F48" w:rsidP="00533F48">
      <w:pPr>
        <w:spacing w:before="120" w:after="120"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hAnsi="Arial" w:cs="Arial"/>
          <w:spacing w:val="40"/>
          <w:sz w:val="22"/>
          <w:szCs w:val="22"/>
        </w:rPr>
        <w:t>Примечание</w:t>
      </w:r>
      <w:r w:rsidRPr="007D1ADC">
        <w:rPr>
          <w:rFonts w:ascii="Arial" w:hAnsi="Arial" w:cs="Arial"/>
          <w:sz w:val="22"/>
          <w:szCs w:val="22"/>
        </w:rPr>
        <w:t xml:space="preserve"> 1 –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Настольные электроприборы могут быть переносными. </w:t>
      </w:r>
    </w:p>
    <w:p w14:paraId="688322E4" w14:textId="77777777" w:rsidR="00533F48" w:rsidRPr="007D1ADC" w:rsidRDefault="00533F48" w:rsidP="00533F48">
      <w:pPr>
        <w:spacing w:before="120" w:after="120"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hAnsi="Arial" w:cs="Arial"/>
          <w:spacing w:val="40"/>
          <w:sz w:val="22"/>
          <w:szCs w:val="22"/>
        </w:rPr>
        <w:t>Примечание</w:t>
      </w:r>
      <w:r w:rsidRPr="007D1ADC">
        <w:rPr>
          <w:rFonts w:ascii="Arial" w:hAnsi="Arial" w:cs="Arial"/>
          <w:sz w:val="22"/>
          <w:szCs w:val="22"/>
        </w:rPr>
        <w:t xml:space="preserve"> 2 –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Портативные электроприборы имеют массу менее 18 кг.</w:t>
      </w:r>
    </w:p>
    <w:p w14:paraId="09DE8077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3.1.9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варочная панель</w:t>
      </w:r>
      <w:r w:rsidR="008E58D6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8E58D6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8E58D6" w:rsidRPr="007D1ADC">
        <w:rPr>
          <w:rFonts w:ascii="Arial" w:hAnsi="Arial" w:cs="Arial"/>
          <w:bCs/>
          <w:sz w:val="24"/>
          <w:szCs w:val="24"/>
        </w:rPr>
        <w:t>hob)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: Прибор, оснащенный одной или несколькими закрытыми или открытыми конфорками, или одним или несколькими электрическими нагревательными элементами, или смешенными элементами. </w:t>
      </w:r>
    </w:p>
    <w:p w14:paraId="37F2FD78" w14:textId="77777777" w:rsidR="00533F48" w:rsidRPr="007D1ADC" w:rsidRDefault="00533F48" w:rsidP="00533F48">
      <w:pPr>
        <w:spacing w:before="120" w:after="120"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hAnsi="Arial" w:cs="Arial"/>
          <w:spacing w:val="40"/>
          <w:sz w:val="22"/>
          <w:szCs w:val="22"/>
        </w:rPr>
        <w:t>Примечание</w:t>
      </w:r>
      <w:r w:rsidRPr="007D1ADC">
        <w:rPr>
          <w:rFonts w:ascii="Arial" w:hAnsi="Arial" w:cs="Arial"/>
          <w:sz w:val="22"/>
          <w:szCs w:val="22"/>
        </w:rPr>
        <w:t xml:space="preserve"> 1 –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Варочная панель может быть встроенной, частью </w:t>
      </w:r>
      <w:r w:rsidRPr="00066B46">
        <w:rPr>
          <w:rFonts w:ascii="Arial" w:eastAsia="ArialMT" w:hAnsi="Arial" w:cs="Arial"/>
          <w:bCs/>
          <w:i/>
          <w:sz w:val="22"/>
          <w:szCs w:val="22"/>
          <w:lang w:eastAsia="en-US"/>
        </w:rPr>
        <w:t>кухон</w:t>
      </w:r>
      <w:r w:rsidR="008E58D6" w:rsidRPr="00066B46">
        <w:rPr>
          <w:rFonts w:ascii="Arial" w:eastAsia="ArialMT" w:hAnsi="Arial" w:cs="Arial"/>
          <w:bCs/>
          <w:i/>
          <w:sz w:val="22"/>
          <w:szCs w:val="22"/>
          <w:lang w:eastAsia="en-US"/>
        </w:rPr>
        <w:t>ной плиты (</w:t>
      </w:r>
      <w:r w:rsidR="008E58D6" w:rsidRPr="007D1ADC">
        <w:rPr>
          <w:rFonts w:ascii="Arial" w:eastAsia="ArialMT" w:hAnsi="Arial" w:cs="Arial"/>
          <w:bCs/>
          <w:sz w:val="22"/>
          <w:szCs w:val="22"/>
          <w:lang w:eastAsia="en-US"/>
        </w:rPr>
        <w:t>3.1.4) или настольного прибора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>.</w:t>
      </w:r>
    </w:p>
    <w:p w14:paraId="7FF2ACD2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3.1.10 </w:t>
      </w:r>
      <w:r w:rsidR="00245F11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контактный </w:t>
      </w:r>
      <w:r w:rsidR="005D3D0A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гриль</w:t>
      </w:r>
      <w:r w:rsidR="00651F93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651F93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651F93" w:rsidRPr="007D1ADC">
        <w:rPr>
          <w:rFonts w:ascii="Arial" w:hAnsi="Arial" w:cs="Arial"/>
          <w:bCs/>
          <w:sz w:val="24"/>
          <w:szCs w:val="24"/>
        </w:rPr>
        <w:t>griddle)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: Прибор или его часть, сконструированный таким образом, что пища готовится только путем контактного нагрева на закрытой поверхности.</w:t>
      </w:r>
    </w:p>
    <w:p w14:paraId="1BDCF864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3.1.11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прибор для приготовления пищи на поверхности</w:t>
      </w:r>
      <w:r w:rsidR="005D3D0A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5D3D0A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5D3D0A" w:rsidRPr="007D1ADC">
        <w:rPr>
          <w:rFonts w:ascii="Arial" w:hAnsi="Arial" w:cs="Arial"/>
          <w:bCs/>
          <w:sz w:val="24"/>
          <w:szCs w:val="24"/>
        </w:rPr>
        <w:t>surface cooking appliance)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: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Прибор, который может представлять собой </w:t>
      </w:r>
      <w:r w:rsidRPr="00066B46">
        <w:rPr>
          <w:rFonts w:ascii="Arial" w:eastAsia="ArialMT" w:hAnsi="Arial" w:cs="Arial"/>
          <w:bCs/>
          <w:i/>
          <w:sz w:val="24"/>
          <w:szCs w:val="24"/>
          <w:lang w:eastAsia="en-US"/>
        </w:rPr>
        <w:t>варочную панель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(3.1.9), </w:t>
      </w:r>
      <w:r w:rsidR="00245F11" w:rsidRPr="00066B46">
        <w:rPr>
          <w:rFonts w:ascii="Arial" w:eastAsia="ArialMT" w:hAnsi="Arial" w:cs="Arial"/>
          <w:bCs/>
          <w:i/>
          <w:sz w:val="24"/>
          <w:szCs w:val="24"/>
          <w:lang w:eastAsia="en-US"/>
        </w:rPr>
        <w:t xml:space="preserve">контактным </w:t>
      </w:r>
      <w:r w:rsidR="005D3D0A" w:rsidRPr="00066B46">
        <w:rPr>
          <w:rFonts w:ascii="Arial" w:eastAsia="ArialMT" w:hAnsi="Arial" w:cs="Arial"/>
          <w:bCs/>
          <w:i/>
          <w:sz w:val="24"/>
          <w:szCs w:val="24"/>
          <w:lang w:eastAsia="en-US"/>
        </w:rPr>
        <w:t>грил</w:t>
      </w:r>
      <w:r w:rsidR="00245F11" w:rsidRPr="00066B46">
        <w:rPr>
          <w:rFonts w:ascii="Arial" w:eastAsia="ArialMT" w:hAnsi="Arial" w:cs="Arial"/>
          <w:bCs/>
          <w:i/>
          <w:sz w:val="24"/>
          <w:szCs w:val="24"/>
          <w:lang w:eastAsia="en-US"/>
        </w:rPr>
        <w:t>ем</w:t>
      </w:r>
      <w:r w:rsidR="005D3D0A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(3.1.10), </w:t>
      </w:r>
      <w:r w:rsidR="00245F11" w:rsidRPr="00066B46">
        <w:rPr>
          <w:rFonts w:ascii="Arial" w:eastAsia="ArialMT" w:hAnsi="Arial" w:cs="Arial"/>
          <w:bCs/>
          <w:i/>
          <w:sz w:val="24"/>
          <w:szCs w:val="24"/>
          <w:lang w:eastAsia="en-US"/>
        </w:rPr>
        <w:t>радиационный</w:t>
      </w:r>
      <w:r w:rsidRPr="00066B46">
        <w:rPr>
          <w:rFonts w:ascii="Arial" w:eastAsia="ArialMT" w:hAnsi="Arial" w:cs="Arial"/>
          <w:bCs/>
          <w:i/>
          <w:sz w:val="24"/>
          <w:szCs w:val="24"/>
          <w:lang w:eastAsia="en-US"/>
        </w:rPr>
        <w:t xml:space="preserve"> гриль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(3.1.5) или комбинацию этих устройств.</w:t>
      </w:r>
    </w:p>
    <w:p w14:paraId="0731D0CD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3.1.12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духовка</w:t>
      </w:r>
      <w:r w:rsidR="00FB0BCE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FB0BCE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FB0BCE" w:rsidRPr="007D1ADC">
        <w:rPr>
          <w:rFonts w:ascii="Arial" w:hAnsi="Arial" w:cs="Arial"/>
          <w:bCs/>
          <w:sz w:val="24"/>
          <w:szCs w:val="24"/>
        </w:rPr>
        <w:t>oven)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: Прибор или часть прибора с закрытым отделением, сконструированный таким образом, чтобы пища готовилась за счет тепла, передаваемого путем естественной или принудительной конвекции. </w:t>
      </w:r>
    </w:p>
    <w:p w14:paraId="1D23EBFE" w14:textId="77777777" w:rsidR="00533F48" w:rsidRPr="007D1ADC" w:rsidRDefault="00533F48" w:rsidP="00533F48">
      <w:pPr>
        <w:spacing w:before="120" w:after="120"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hAnsi="Arial" w:cs="Arial"/>
          <w:spacing w:val="40"/>
          <w:sz w:val="22"/>
          <w:szCs w:val="22"/>
        </w:rPr>
        <w:t>Примечание</w:t>
      </w:r>
      <w:r w:rsidRPr="007D1ADC">
        <w:rPr>
          <w:rFonts w:ascii="Arial" w:hAnsi="Arial" w:cs="Arial"/>
          <w:sz w:val="22"/>
          <w:szCs w:val="22"/>
        </w:rPr>
        <w:t xml:space="preserve"> 1 –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Духовка может быть отдельно стоящей, встраиваемой, настольной или частью </w:t>
      </w:r>
      <w:r w:rsidRPr="00066B46">
        <w:rPr>
          <w:rFonts w:ascii="Arial" w:eastAsia="ArialMT" w:hAnsi="Arial" w:cs="Arial"/>
          <w:bCs/>
          <w:i/>
          <w:sz w:val="22"/>
          <w:szCs w:val="22"/>
          <w:lang w:eastAsia="en-US"/>
        </w:rPr>
        <w:t>кухонной плиты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(3.1.4).</w:t>
      </w:r>
    </w:p>
    <w:p w14:paraId="06212680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3.1.13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камерный гриль</w:t>
      </w:r>
      <w:r w:rsidR="00222344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222344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222344" w:rsidRPr="007D1ADC">
        <w:rPr>
          <w:rFonts w:ascii="Arial" w:hAnsi="Arial" w:cs="Arial"/>
          <w:bCs/>
          <w:sz w:val="24"/>
          <w:szCs w:val="24"/>
        </w:rPr>
        <w:t>compartment grill)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: Прибор или часть прибора, имеющая лучистый нагревательный элемент, расположенный в камере </w:t>
      </w:r>
    </w:p>
    <w:p w14:paraId="40CEAAF5" w14:textId="77777777" w:rsidR="00533F48" w:rsidRPr="007D1ADC" w:rsidRDefault="00533F48" w:rsidP="00533F48">
      <w:pPr>
        <w:spacing w:before="120" w:after="120"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hAnsi="Arial" w:cs="Arial"/>
          <w:spacing w:val="40"/>
          <w:sz w:val="22"/>
          <w:szCs w:val="22"/>
        </w:rPr>
        <w:t>Примечание</w:t>
      </w:r>
      <w:r w:rsidRPr="007D1ADC">
        <w:rPr>
          <w:rFonts w:ascii="Arial" w:hAnsi="Arial" w:cs="Arial"/>
          <w:sz w:val="22"/>
          <w:szCs w:val="22"/>
        </w:rPr>
        <w:t xml:space="preserve"> 1 –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Камерный гриль может быть встроенным или отдельно стоящим.</w:t>
      </w:r>
    </w:p>
    <w:p w14:paraId="53814428" w14:textId="77777777" w:rsidR="00533F48" w:rsidRPr="007D1ADC" w:rsidRDefault="00533F48" w:rsidP="00CA3CE3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4" w:name="_Toc230081566"/>
      <w:r w:rsidRPr="007D1ADC">
        <w:rPr>
          <w:rFonts w:eastAsia="ArialMT"/>
          <w:sz w:val="24"/>
          <w:szCs w:val="24"/>
          <w:lang w:eastAsia="en-US"/>
        </w:rPr>
        <w:t>3.2</w:t>
      </w:r>
      <w:r w:rsidR="00CA3CE3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Определения, относящиеся к испытаниям</w:t>
      </w:r>
      <w:bookmarkEnd w:id="4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2120937E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3.2.1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семейство газов</w:t>
      </w:r>
      <w:r w:rsidR="00222344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</w:t>
      </w:r>
      <w:r w:rsidR="00222344" w:rsidRPr="007D1ADC">
        <w:rPr>
          <w:rFonts w:ascii="Arial" w:hAnsi="Arial" w:cs="Arial"/>
          <w:bCs/>
          <w:sz w:val="24"/>
          <w:szCs w:val="24"/>
        </w:rPr>
        <w:t>gas family)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: Группа горючих газов со сходными характеристиками горения, связанных между собой рядом индексов Воббе </w:t>
      </w:r>
    </w:p>
    <w:p w14:paraId="79C6FDE5" w14:textId="77777777" w:rsidR="00533F48" w:rsidRPr="007D1ADC" w:rsidRDefault="00533F48" w:rsidP="00533F48">
      <w:pPr>
        <w:spacing w:before="120"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hAnsi="Arial" w:cs="Arial"/>
          <w:spacing w:val="40"/>
          <w:sz w:val="22"/>
          <w:szCs w:val="22"/>
        </w:rPr>
        <w:t>Примечание</w:t>
      </w:r>
      <w:r w:rsidRPr="007D1ADC">
        <w:rPr>
          <w:rFonts w:ascii="Arial" w:hAnsi="Arial" w:cs="Arial"/>
          <w:sz w:val="22"/>
          <w:szCs w:val="22"/>
        </w:rPr>
        <w:t xml:space="preserve"> 1 –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Известны три семейства газов: </w:t>
      </w:r>
    </w:p>
    <w:p w14:paraId="62073213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- </w:t>
      </w:r>
      <w:r w:rsidR="00B71203" w:rsidRPr="007D1ADC">
        <w:rPr>
          <w:rFonts w:ascii="Arial" w:eastAsia="ArialMT" w:hAnsi="Arial" w:cs="Arial"/>
          <w:bCs/>
          <w:sz w:val="22"/>
          <w:szCs w:val="22"/>
          <w:lang w:eastAsia="en-US"/>
        </w:rPr>
        <w:t>п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ервое семейство: </w:t>
      </w:r>
      <w:r w:rsidR="00222344" w:rsidRPr="007D1ADC">
        <w:rPr>
          <w:rFonts w:ascii="Arial" w:eastAsia="ArialMT" w:hAnsi="Arial" w:cs="Arial"/>
          <w:bCs/>
          <w:sz w:val="22"/>
          <w:szCs w:val="22"/>
          <w:lang w:eastAsia="en-US"/>
        </w:rPr>
        <w:t>Г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ородской газ или промышленный газ. </w:t>
      </w:r>
    </w:p>
    <w:p w14:paraId="4918F4B8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- </w:t>
      </w:r>
      <w:r w:rsidR="00B71203" w:rsidRPr="007D1ADC">
        <w:rPr>
          <w:rFonts w:ascii="Arial" w:eastAsia="ArialMT" w:hAnsi="Arial" w:cs="Arial"/>
          <w:bCs/>
          <w:sz w:val="22"/>
          <w:szCs w:val="22"/>
          <w:lang w:eastAsia="en-US"/>
        </w:rPr>
        <w:t>в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торое семейство: Природный газ. </w:t>
      </w:r>
    </w:p>
    <w:p w14:paraId="5D710D4F" w14:textId="77777777" w:rsidR="00533F48" w:rsidRPr="007D1ADC" w:rsidRDefault="00533F48" w:rsidP="00533F48">
      <w:pPr>
        <w:spacing w:after="120"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- </w:t>
      </w:r>
      <w:r w:rsidR="00B71203" w:rsidRPr="007D1ADC">
        <w:rPr>
          <w:rFonts w:ascii="Arial" w:eastAsia="ArialMT" w:hAnsi="Arial" w:cs="Arial"/>
          <w:bCs/>
          <w:sz w:val="22"/>
          <w:szCs w:val="22"/>
          <w:lang w:eastAsia="en-US"/>
        </w:rPr>
        <w:t>т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ретье семейство: Сжиженный нефтяной газ (LPG). </w:t>
      </w:r>
    </w:p>
    <w:p w14:paraId="55188111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lastRenderedPageBreak/>
        <w:t xml:space="preserve">3.2.2 </w:t>
      </w:r>
      <w:r w:rsidR="002D5699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число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Воббе</w:t>
      </w:r>
      <w:r w:rsidR="002D5699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2D5699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2D5699" w:rsidRPr="007D1ADC">
        <w:rPr>
          <w:rFonts w:ascii="Arial" w:hAnsi="Arial" w:cs="Arial"/>
          <w:bCs/>
          <w:sz w:val="24"/>
          <w:szCs w:val="24"/>
        </w:rPr>
        <w:t>Wobbe index)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: Отношение теплотворной способности газа на единицу объема к </w:t>
      </w:r>
      <w:r w:rsidR="002D5699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корню 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квадратному из его </w:t>
      </w:r>
      <w:r w:rsidRPr="00066B46">
        <w:rPr>
          <w:rFonts w:ascii="Arial" w:eastAsia="ArialMT" w:hAnsi="Arial" w:cs="Arial"/>
          <w:bCs/>
          <w:i/>
          <w:sz w:val="24"/>
          <w:szCs w:val="24"/>
          <w:lang w:eastAsia="en-US"/>
        </w:rPr>
        <w:t>относительной плотности</w:t>
      </w:r>
      <w:r w:rsidR="00066B46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(3.2.17) при тех же </w:t>
      </w:r>
      <w:r w:rsidR="00066B46" w:rsidRPr="00066B46">
        <w:rPr>
          <w:rFonts w:ascii="Arial" w:eastAsia="ArialMT" w:hAnsi="Arial" w:cs="Arial"/>
          <w:bCs/>
          <w:i/>
          <w:sz w:val="24"/>
          <w:szCs w:val="24"/>
          <w:lang w:eastAsia="en-US"/>
        </w:rPr>
        <w:t xml:space="preserve">стандартных </w:t>
      </w:r>
      <w:r w:rsidRPr="00066B46">
        <w:rPr>
          <w:rFonts w:ascii="Arial" w:eastAsia="ArialMT" w:hAnsi="Arial" w:cs="Arial"/>
          <w:bCs/>
          <w:i/>
          <w:sz w:val="24"/>
          <w:szCs w:val="24"/>
          <w:lang w:eastAsia="en-US"/>
        </w:rPr>
        <w:t>условиях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(3.2.15) </w:t>
      </w:r>
    </w:p>
    <w:p w14:paraId="281C3C33" w14:textId="77777777" w:rsidR="00FB2AA4" w:rsidRPr="007D1ADC" w:rsidRDefault="00533F48" w:rsidP="00533F48">
      <w:pPr>
        <w:spacing w:before="120" w:after="120" w:line="360" w:lineRule="auto"/>
        <w:ind w:firstLine="510"/>
        <w:jc w:val="both"/>
        <w:rPr>
          <w:rFonts w:ascii="Arial" w:hAnsi="Arial" w:cs="Arial"/>
          <w:sz w:val="22"/>
          <w:szCs w:val="22"/>
        </w:rPr>
      </w:pPr>
      <w:r w:rsidRPr="007D1ADC">
        <w:rPr>
          <w:rFonts w:ascii="Arial" w:hAnsi="Arial" w:cs="Arial"/>
          <w:spacing w:val="40"/>
          <w:sz w:val="22"/>
          <w:szCs w:val="22"/>
        </w:rPr>
        <w:t>Примечани</w:t>
      </w:r>
      <w:r w:rsidR="00FB2AA4" w:rsidRPr="007D1ADC">
        <w:rPr>
          <w:rFonts w:ascii="Arial" w:hAnsi="Arial" w:cs="Arial"/>
          <w:spacing w:val="40"/>
          <w:sz w:val="22"/>
          <w:szCs w:val="22"/>
        </w:rPr>
        <w:t>я:</w:t>
      </w:r>
    </w:p>
    <w:p w14:paraId="5E3E2DE4" w14:textId="77777777" w:rsidR="00533F48" w:rsidRPr="007D1ADC" w:rsidRDefault="00533F48" w:rsidP="00533F48">
      <w:pPr>
        <w:spacing w:before="120" w:after="120"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hAnsi="Arial" w:cs="Arial"/>
          <w:sz w:val="22"/>
          <w:szCs w:val="22"/>
        </w:rPr>
        <w:t>1 –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</w:t>
      </w:r>
      <w:r w:rsidR="002D5699" w:rsidRPr="007D1ADC">
        <w:rPr>
          <w:rFonts w:ascii="Arial" w:eastAsia="ArialMT" w:hAnsi="Arial" w:cs="Arial"/>
          <w:bCs/>
          <w:sz w:val="22"/>
          <w:szCs w:val="22"/>
          <w:lang w:eastAsia="en-US"/>
        </w:rPr>
        <w:t>Число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Воббе называется в</w:t>
      </w:r>
      <w:r w:rsidR="002D5699" w:rsidRPr="007D1ADC">
        <w:rPr>
          <w:rFonts w:ascii="Arial" w:eastAsia="ArialMT" w:hAnsi="Arial" w:cs="Arial"/>
          <w:bCs/>
          <w:sz w:val="22"/>
          <w:szCs w:val="22"/>
          <w:lang w:eastAsia="en-US"/>
        </w:rPr>
        <w:t>ысшим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(W</w:t>
      </w:r>
      <w:r w:rsidRPr="007D1ADC">
        <w:rPr>
          <w:rFonts w:ascii="Arial" w:eastAsia="ArialMT" w:hAnsi="Arial" w:cs="Arial"/>
          <w:bCs/>
          <w:i/>
          <w:sz w:val="22"/>
          <w:szCs w:val="22"/>
          <w:vertAlign w:val="subscript"/>
          <w:lang w:eastAsia="en-US"/>
        </w:rPr>
        <w:t>s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) или </w:t>
      </w:r>
      <w:r w:rsidR="002D5699" w:rsidRPr="007D1ADC">
        <w:rPr>
          <w:rFonts w:ascii="Arial" w:eastAsia="ArialMT" w:hAnsi="Arial" w:cs="Arial"/>
          <w:bCs/>
          <w:sz w:val="22"/>
          <w:szCs w:val="22"/>
          <w:lang w:eastAsia="en-US"/>
        </w:rPr>
        <w:t>низшим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(W</w:t>
      </w:r>
      <w:r w:rsidRPr="007D1ADC">
        <w:rPr>
          <w:rFonts w:ascii="Arial" w:eastAsia="ArialMT" w:hAnsi="Arial" w:cs="Arial"/>
          <w:bCs/>
          <w:i/>
          <w:sz w:val="22"/>
          <w:szCs w:val="22"/>
          <w:vertAlign w:val="subscript"/>
          <w:lang w:eastAsia="en-US"/>
        </w:rPr>
        <w:t>i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>) в зависимости от того, является ли используемая тепло</w:t>
      </w:r>
      <w:r w:rsidR="00530235" w:rsidRPr="007D1ADC">
        <w:rPr>
          <w:rFonts w:ascii="Arial" w:eastAsia="ArialMT" w:hAnsi="Arial" w:cs="Arial"/>
          <w:bCs/>
          <w:sz w:val="22"/>
          <w:szCs w:val="22"/>
          <w:lang w:eastAsia="en-US"/>
        </w:rPr>
        <w:t>творная способность</w:t>
      </w:r>
      <w:r w:rsidR="00FB2AA4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газа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</w:t>
      </w:r>
      <w:r w:rsidR="00FB2AA4" w:rsidRPr="007D1ADC">
        <w:rPr>
          <w:rFonts w:ascii="Arial" w:eastAsia="ArialMT" w:hAnsi="Arial" w:cs="Arial"/>
          <w:bCs/>
          <w:sz w:val="22"/>
          <w:szCs w:val="22"/>
          <w:lang w:eastAsia="en-US"/>
        </w:rPr>
        <w:t>высшей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или </w:t>
      </w:r>
      <w:r w:rsidR="00FB2AA4" w:rsidRPr="007D1ADC">
        <w:rPr>
          <w:rFonts w:ascii="Arial" w:eastAsia="ArialMT" w:hAnsi="Arial" w:cs="Arial"/>
          <w:bCs/>
          <w:sz w:val="22"/>
          <w:szCs w:val="22"/>
          <w:lang w:eastAsia="en-US"/>
        </w:rPr>
        <w:t>низшей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теплот</w:t>
      </w:r>
      <w:r w:rsidR="00530235" w:rsidRPr="007D1ADC">
        <w:rPr>
          <w:rFonts w:ascii="Arial" w:eastAsia="ArialMT" w:hAnsi="Arial" w:cs="Arial"/>
          <w:bCs/>
          <w:sz w:val="22"/>
          <w:szCs w:val="22"/>
          <w:lang w:eastAsia="en-US"/>
        </w:rPr>
        <w:t>ворной способностью</w:t>
      </w:r>
      <w:r w:rsidR="00FB2AA4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газа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. </w:t>
      </w:r>
    </w:p>
    <w:p w14:paraId="12737AF8" w14:textId="77777777" w:rsidR="00533F48" w:rsidRPr="007D1ADC" w:rsidRDefault="007574E7" w:rsidP="00533F48">
      <w:pPr>
        <w:spacing w:before="120"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hAnsi="Arial" w:cs="Arial"/>
          <w:sz w:val="22"/>
          <w:szCs w:val="22"/>
        </w:rPr>
        <w:t>2</w:t>
      </w:r>
      <w:r w:rsidR="00533F48" w:rsidRPr="007D1ADC">
        <w:rPr>
          <w:rFonts w:ascii="Arial" w:hAnsi="Arial" w:cs="Arial"/>
          <w:sz w:val="22"/>
          <w:szCs w:val="22"/>
        </w:rPr>
        <w:t xml:space="preserve"> –</w:t>
      </w:r>
      <w:r w:rsidR="00533F48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В </w:t>
      </w:r>
      <w:r w:rsidR="00FB2AA4" w:rsidRPr="007D1ADC">
        <w:rPr>
          <w:rFonts w:ascii="Arial" w:eastAsia="ArialMT" w:hAnsi="Arial" w:cs="Arial"/>
          <w:bCs/>
          <w:sz w:val="22"/>
          <w:szCs w:val="22"/>
          <w:lang w:eastAsia="en-US"/>
        </w:rPr>
        <w:t>настоящем стандарте</w:t>
      </w:r>
      <w:r w:rsidR="00533F48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используется только</w:t>
      </w:r>
      <w:r w:rsidR="00FB2AA4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высшее число</w:t>
      </w:r>
      <w:r w:rsidR="00533F48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Воббе (W</w:t>
      </w:r>
      <w:r w:rsidR="00533F48" w:rsidRPr="007D1ADC">
        <w:rPr>
          <w:rFonts w:ascii="Arial" w:eastAsia="ArialMT" w:hAnsi="Arial" w:cs="Arial"/>
          <w:bCs/>
          <w:i/>
          <w:sz w:val="22"/>
          <w:szCs w:val="22"/>
          <w:vertAlign w:val="subscript"/>
          <w:lang w:eastAsia="en-US"/>
        </w:rPr>
        <w:t>S</w:t>
      </w:r>
      <w:r w:rsidR="00533F48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). </w:t>
      </w:r>
    </w:p>
    <w:p w14:paraId="73412839" w14:textId="77777777" w:rsidR="00533F48" w:rsidRPr="007D1ADC" w:rsidRDefault="00533F48" w:rsidP="00533F48">
      <w:pPr>
        <w:spacing w:before="120"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hAnsi="Arial" w:cs="Arial"/>
          <w:sz w:val="22"/>
          <w:szCs w:val="22"/>
        </w:rPr>
        <w:t>3 –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</w:t>
      </w:r>
      <w:r w:rsidR="00FB2AA4" w:rsidRPr="007D1ADC">
        <w:rPr>
          <w:rFonts w:ascii="Arial" w:eastAsia="ArialMT" w:hAnsi="Arial" w:cs="Arial"/>
          <w:bCs/>
          <w:sz w:val="22"/>
          <w:szCs w:val="22"/>
          <w:lang w:eastAsia="en-US"/>
        </w:rPr>
        <w:t>Число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Воббе выражается либо в: </w:t>
      </w:r>
    </w:p>
    <w:p w14:paraId="25B11263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>а) мегаджоулях на кубический метр (МД</w:t>
      </w:r>
      <w:r w:rsidR="00FB2AA4" w:rsidRPr="007D1ADC">
        <w:rPr>
          <w:rFonts w:ascii="Arial" w:eastAsia="ArialMT" w:hAnsi="Arial" w:cs="Arial"/>
          <w:bCs/>
          <w:sz w:val="22"/>
          <w:szCs w:val="22"/>
          <w:lang w:eastAsia="en-US"/>
        </w:rPr>
        <w:t>ж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>/м</w:t>
      </w:r>
      <w:r w:rsidRPr="007D1ADC">
        <w:rPr>
          <w:rFonts w:ascii="Arial" w:eastAsia="ArialMT" w:hAnsi="Arial" w:cs="Arial"/>
          <w:bCs/>
          <w:sz w:val="22"/>
          <w:szCs w:val="22"/>
          <w:vertAlign w:val="superscript"/>
          <w:lang w:eastAsia="en-US"/>
        </w:rPr>
        <w:t>3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) сухого газа; </w:t>
      </w:r>
    </w:p>
    <w:p w14:paraId="151B2739" w14:textId="77777777" w:rsidR="00533F48" w:rsidRPr="007D1ADC" w:rsidRDefault="00533F48" w:rsidP="00533F48">
      <w:pPr>
        <w:spacing w:after="120"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eastAsia="ArialMT" w:hAnsi="Arial" w:cs="Arial"/>
          <w:bCs/>
          <w:sz w:val="22"/>
          <w:szCs w:val="22"/>
          <w:lang w:val="en-US" w:eastAsia="en-US"/>
        </w:rPr>
        <w:t>b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>) мегаджоули на килограмм (МД</w:t>
      </w:r>
      <w:r w:rsidR="00FB2AA4" w:rsidRPr="007D1ADC">
        <w:rPr>
          <w:rFonts w:ascii="Arial" w:eastAsia="ArialMT" w:hAnsi="Arial" w:cs="Arial"/>
          <w:bCs/>
          <w:sz w:val="22"/>
          <w:szCs w:val="22"/>
          <w:lang w:eastAsia="en-US"/>
        </w:rPr>
        <w:t>ж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/кг) сухого газа. </w:t>
      </w:r>
    </w:p>
    <w:p w14:paraId="4DBC8595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3.2.3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испытательный газ</w:t>
      </w:r>
      <w:r w:rsidR="00FB2AA4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FB2AA4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FB2AA4" w:rsidRPr="007D1ADC">
        <w:rPr>
          <w:rFonts w:ascii="Arial" w:hAnsi="Arial" w:cs="Arial"/>
          <w:bCs/>
          <w:sz w:val="24"/>
          <w:szCs w:val="24"/>
        </w:rPr>
        <w:t>test gas)</w:t>
      </w:r>
      <w:r w:rsidR="00F439CA" w:rsidRPr="007D1ADC">
        <w:rPr>
          <w:rFonts w:ascii="Arial" w:eastAsia="ArialMT" w:hAnsi="Arial" w:cs="Arial"/>
          <w:bCs/>
          <w:sz w:val="24"/>
          <w:szCs w:val="24"/>
          <w:lang w:eastAsia="en-US"/>
        </w:rPr>
        <w:t>: Г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аз, предназначенный для проверки эксплуатационных характеристик приборов, использующих горючий газ; это может быть </w:t>
      </w:r>
      <w:r w:rsidR="00FB2AA4" w:rsidRPr="00066B46">
        <w:rPr>
          <w:rFonts w:ascii="Arial" w:eastAsia="ArialMT" w:hAnsi="Arial" w:cs="Arial"/>
          <w:bCs/>
          <w:i/>
          <w:sz w:val="24"/>
          <w:szCs w:val="24"/>
          <w:lang w:eastAsia="en-US"/>
        </w:rPr>
        <w:t>эталонный</w:t>
      </w:r>
      <w:r w:rsidRPr="00066B46">
        <w:rPr>
          <w:rFonts w:ascii="Arial" w:eastAsia="ArialMT" w:hAnsi="Arial" w:cs="Arial"/>
          <w:bCs/>
          <w:i/>
          <w:sz w:val="24"/>
          <w:szCs w:val="24"/>
          <w:lang w:eastAsia="en-US"/>
        </w:rPr>
        <w:t xml:space="preserve"> газ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(3.2.4) или </w:t>
      </w:r>
      <w:r w:rsidRPr="00066B46">
        <w:rPr>
          <w:rFonts w:ascii="Arial" w:eastAsia="ArialMT" w:hAnsi="Arial" w:cs="Arial"/>
          <w:bCs/>
          <w:i/>
          <w:sz w:val="24"/>
          <w:szCs w:val="24"/>
          <w:lang w:eastAsia="en-US"/>
        </w:rPr>
        <w:t>предельный газ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(3.2.5) </w:t>
      </w:r>
    </w:p>
    <w:p w14:paraId="545D70BB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3.2.4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эталонный </w:t>
      </w:r>
      <w:r w:rsidR="00F439CA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газ</w:t>
      </w:r>
      <w:r w:rsidR="00361B7C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361B7C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361B7C" w:rsidRPr="007D1ADC">
        <w:rPr>
          <w:rFonts w:ascii="Arial" w:hAnsi="Arial" w:cs="Arial"/>
          <w:bCs/>
          <w:sz w:val="24"/>
          <w:szCs w:val="24"/>
        </w:rPr>
        <w:t>reference gas)</w:t>
      </w:r>
      <w:r w:rsidR="00F439CA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: </w:t>
      </w:r>
      <w:r w:rsidR="00F439CA" w:rsidRPr="00066B46">
        <w:rPr>
          <w:rFonts w:ascii="Arial" w:eastAsia="ArialMT" w:hAnsi="Arial" w:cs="Arial"/>
          <w:bCs/>
          <w:i/>
          <w:sz w:val="24"/>
          <w:szCs w:val="24"/>
          <w:lang w:eastAsia="en-US"/>
        </w:rPr>
        <w:t>И</w:t>
      </w:r>
      <w:r w:rsidRPr="00066B46">
        <w:rPr>
          <w:rFonts w:ascii="Arial" w:eastAsia="ArialMT" w:hAnsi="Arial" w:cs="Arial"/>
          <w:bCs/>
          <w:i/>
          <w:sz w:val="24"/>
          <w:szCs w:val="24"/>
          <w:lang w:eastAsia="en-US"/>
        </w:rPr>
        <w:t>спытательный газ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(3.2.3) относится к </w:t>
      </w:r>
      <w:r w:rsidRPr="00066B46">
        <w:rPr>
          <w:rFonts w:ascii="Arial" w:eastAsia="ArialMT" w:hAnsi="Arial" w:cs="Arial"/>
          <w:bCs/>
          <w:i/>
          <w:sz w:val="24"/>
          <w:szCs w:val="24"/>
          <w:lang w:eastAsia="en-US"/>
        </w:rPr>
        <w:t>семейству газов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(3.2.1), с которыми приборы работают в номинальных условиях</w:t>
      </w:r>
    </w:p>
    <w:p w14:paraId="1FBA9A57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3.2.5 </w:t>
      </w:r>
      <w:r w:rsidR="00F439CA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предельный газ</w:t>
      </w:r>
      <w:r w:rsidR="00361B7C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361B7C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361B7C" w:rsidRPr="007D1ADC">
        <w:rPr>
          <w:rFonts w:ascii="Arial" w:hAnsi="Arial" w:cs="Arial"/>
          <w:bCs/>
          <w:sz w:val="24"/>
          <w:szCs w:val="24"/>
        </w:rPr>
        <w:t>limit gas)</w:t>
      </w:r>
      <w:r w:rsidR="00F439CA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: </w:t>
      </w:r>
      <w:r w:rsidR="00F439CA" w:rsidRPr="00066B46">
        <w:rPr>
          <w:rFonts w:ascii="Arial" w:eastAsia="ArialMT" w:hAnsi="Arial" w:cs="Arial"/>
          <w:bCs/>
          <w:i/>
          <w:sz w:val="24"/>
          <w:szCs w:val="24"/>
          <w:lang w:eastAsia="en-US"/>
        </w:rPr>
        <w:t>И</w:t>
      </w:r>
      <w:r w:rsidRPr="00066B46">
        <w:rPr>
          <w:rFonts w:ascii="Arial" w:eastAsia="ArialMT" w:hAnsi="Arial" w:cs="Arial"/>
          <w:bCs/>
          <w:i/>
          <w:sz w:val="24"/>
          <w:szCs w:val="24"/>
          <w:lang w:eastAsia="en-US"/>
        </w:rPr>
        <w:t>спытательный газ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(3.2.3), представляющий экстремальные изменения характеристик </w:t>
      </w:r>
      <w:r w:rsidRPr="00066B46">
        <w:rPr>
          <w:rFonts w:ascii="Arial" w:eastAsia="ArialMT" w:hAnsi="Arial" w:cs="Arial"/>
          <w:bCs/>
          <w:i/>
          <w:sz w:val="24"/>
          <w:szCs w:val="24"/>
          <w:lang w:eastAsia="en-US"/>
        </w:rPr>
        <w:t>семейства газов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(3.2.1), для которого были разработаны приборы; такие как: </w:t>
      </w:r>
    </w:p>
    <w:p w14:paraId="54BFBE5E" w14:textId="77777777" w:rsidR="00533F48" w:rsidRPr="007D1ADC" w:rsidRDefault="007574E7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-</w:t>
      </w:r>
      <w:r w:rsidR="00533F48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</w:t>
      </w:r>
      <w:r w:rsidR="00533F48" w:rsidRPr="00066B46">
        <w:rPr>
          <w:rFonts w:ascii="Arial" w:eastAsia="ArialMT" w:hAnsi="Arial" w:cs="Arial"/>
          <w:bCs/>
          <w:i/>
          <w:sz w:val="24"/>
          <w:szCs w:val="24"/>
          <w:lang w:eastAsia="en-US"/>
        </w:rPr>
        <w:t>неполное сгорание</w:t>
      </w:r>
      <w:r w:rsidR="00533F48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(3.2.10); </w:t>
      </w:r>
    </w:p>
    <w:p w14:paraId="5AF6EFEB" w14:textId="77777777" w:rsidR="00533F48" w:rsidRPr="007D1ADC" w:rsidRDefault="007574E7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-</w:t>
      </w:r>
      <w:r w:rsidR="00533F48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</w:t>
      </w:r>
      <w:r w:rsidR="00533F48" w:rsidRPr="00066B46">
        <w:rPr>
          <w:rFonts w:ascii="Arial" w:eastAsia="ArialMT" w:hAnsi="Arial" w:cs="Arial"/>
          <w:bCs/>
          <w:i/>
          <w:sz w:val="24"/>
          <w:szCs w:val="24"/>
          <w:lang w:eastAsia="en-US"/>
        </w:rPr>
        <w:t>отрыв пламени</w:t>
      </w:r>
      <w:r w:rsidR="00533F48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(3.2.6); </w:t>
      </w:r>
    </w:p>
    <w:p w14:paraId="4E5EE70F" w14:textId="77777777" w:rsidR="00533F48" w:rsidRPr="007D1ADC" w:rsidRDefault="007574E7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-</w:t>
      </w:r>
      <w:r w:rsidR="00533F48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</w:t>
      </w:r>
      <w:r w:rsidR="006E0ACB" w:rsidRPr="00066B46">
        <w:rPr>
          <w:rFonts w:ascii="Arial" w:eastAsia="ArialMT" w:hAnsi="Arial" w:cs="Arial"/>
          <w:bCs/>
          <w:i/>
          <w:sz w:val="24"/>
          <w:szCs w:val="24"/>
          <w:lang w:eastAsia="en-US"/>
        </w:rPr>
        <w:t>проскок пламени</w:t>
      </w:r>
      <w:r w:rsidR="00533F48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(3.2.7); </w:t>
      </w:r>
    </w:p>
    <w:p w14:paraId="29D2F860" w14:textId="77777777" w:rsidR="00533F48" w:rsidRPr="007D1ADC" w:rsidRDefault="007574E7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- </w:t>
      </w:r>
      <w:r w:rsidR="006E0ACB" w:rsidRPr="00066B46">
        <w:rPr>
          <w:rFonts w:ascii="Arial" w:eastAsia="ArialMT" w:hAnsi="Arial" w:cs="Arial"/>
          <w:bCs/>
          <w:i/>
          <w:sz w:val="24"/>
          <w:szCs w:val="24"/>
          <w:lang w:eastAsia="en-US"/>
        </w:rPr>
        <w:t>образование сажи</w:t>
      </w:r>
      <w:r w:rsidR="00533F48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(3.2.8) или </w:t>
      </w:r>
      <w:r w:rsidR="006E0ACB" w:rsidRPr="00066B46">
        <w:rPr>
          <w:rFonts w:ascii="Arial" w:eastAsia="ArialMT" w:hAnsi="Arial" w:cs="Arial"/>
          <w:bCs/>
          <w:i/>
          <w:sz w:val="24"/>
          <w:szCs w:val="24"/>
          <w:lang w:eastAsia="en-US"/>
        </w:rPr>
        <w:t>желтые языки пламени</w:t>
      </w:r>
      <w:r w:rsidR="00533F48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(3.2.9). </w:t>
      </w:r>
    </w:p>
    <w:p w14:paraId="1D8F511F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3.2.6 </w:t>
      </w:r>
      <w:r w:rsidR="007574E7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отрыв пламени</w:t>
      </w:r>
      <w:r w:rsidR="00361B7C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361B7C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361B7C" w:rsidRPr="007D1ADC">
        <w:rPr>
          <w:rFonts w:ascii="Arial" w:hAnsi="Arial" w:cs="Arial"/>
          <w:bCs/>
          <w:sz w:val="24"/>
          <w:szCs w:val="24"/>
        </w:rPr>
        <w:t>flame lift)</w:t>
      </w:r>
      <w:r w:rsidR="007574E7" w:rsidRPr="007D1ADC">
        <w:rPr>
          <w:rFonts w:ascii="Arial" w:eastAsia="ArialMT" w:hAnsi="Arial" w:cs="Arial"/>
          <w:bCs/>
          <w:sz w:val="24"/>
          <w:szCs w:val="24"/>
          <w:lang w:eastAsia="en-US"/>
        </w:rPr>
        <w:t>: Я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вление, характеризующееся частичным или полным отрывом основания пламени от отверстия горелки</w:t>
      </w:r>
    </w:p>
    <w:p w14:paraId="1E27C85D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3.2.7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проскок пламени</w:t>
      </w:r>
      <w:r w:rsidR="00361B7C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361B7C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361B7C" w:rsidRPr="007D1ADC">
        <w:rPr>
          <w:rFonts w:ascii="Arial" w:hAnsi="Arial" w:cs="Arial"/>
          <w:bCs/>
          <w:sz w:val="24"/>
          <w:szCs w:val="24"/>
        </w:rPr>
        <w:t>light back)</w:t>
      </w:r>
      <w:r w:rsidR="007574E7" w:rsidRPr="007D1ADC">
        <w:rPr>
          <w:rFonts w:ascii="Arial" w:eastAsia="ArialMT" w:hAnsi="Arial" w:cs="Arial"/>
          <w:bCs/>
          <w:sz w:val="24"/>
          <w:szCs w:val="24"/>
          <w:lang w:eastAsia="en-US"/>
        </w:rPr>
        <w:t>: Я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вление, характеризующееся перемещением пламени внутрь корпуса горелки или на</w:t>
      </w:r>
      <w:r w:rsidRPr="00066B46">
        <w:rPr>
          <w:rFonts w:ascii="Arial" w:eastAsia="ArialMT" w:hAnsi="Arial" w:cs="Arial"/>
          <w:bCs/>
          <w:i/>
          <w:sz w:val="24"/>
          <w:szCs w:val="24"/>
          <w:lang w:eastAsia="en-US"/>
        </w:rPr>
        <w:t xml:space="preserve"> </w:t>
      </w:r>
      <w:r w:rsidR="00066B46" w:rsidRPr="00066B46">
        <w:rPr>
          <w:rFonts w:ascii="Arial" w:eastAsia="ArialMT" w:hAnsi="Arial" w:cs="Arial"/>
          <w:bCs/>
          <w:i/>
          <w:sz w:val="24"/>
          <w:szCs w:val="24"/>
          <w:lang w:eastAsia="en-US"/>
        </w:rPr>
        <w:t>сопло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(3.3.10).</w:t>
      </w:r>
    </w:p>
    <w:p w14:paraId="773E50CD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3.2.8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образование сажи</w:t>
      </w:r>
      <w:r w:rsidR="00361B7C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361B7C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361B7C" w:rsidRPr="007D1ADC">
        <w:rPr>
          <w:rFonts w:ascii="Arial" w:hAnsi="Arial" w:cs="Arial"/>
          <w:bCs/>
          <w:sz w:val="24"/>
          <w:szCs w:val="24"/>
        </w:rPr>
        <w:t>sooting)</w:t>
      </w:r>
      <w:r w:rsidR="007574E7" w:rsidRPr="007D1ADC">
        <w:rPr>
          <w:rFonts w:ascii="Arial" w:eastAsia="ArialMT" w:hAnsi="Arial" w:cs="Arial"/>
          <w:bCs/>
          <w:sz w:val="24"/>
          <w:szCs w:val="24"/>
          <w:lang w:eastAsia="en-US"/>
        </w:rPr>
        <w:t>: Я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вление, возникающее при неполном сгорании (3.2.10) и характеризующееся отложением сажи на поверхностях, контактирующих с пламенем или </w:t>
      </w:r>
      <w:r w:rsidRPr="00BC5C56">
        <w:rPr>
          <w:rFonts w:ascii="Arial" w:eastAsia="ArialMT" w:hAnsi="Arial" w:cs="Arial"/>
          <w:bCs/>
          <w:i/>
          <w:sz w:val="24"/>
          <w:szCs w:val="24"/>
          <w:lang w:eastAsia="en-US"/>
        </w:rPr>
        <w:t>продуктами сгорания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(3.2.25). </w:t>
      </w:r>
    </w:p>
    <w:p w14:paraId="2CAED171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3.2.9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желтые языки пламени</w:t>
      </w:r>
      <w:r w:rsidR="00361B7C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361B7C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361B7C" w:rsidRPr="007D1ADC">
        <w:rPr>
          <w:rFonts w:ascii="Arial" w:hAnsi="Arial" w:cs="Arial"/>
          <w:bCs/>
          <w:sz w:val="24"/>
          <w:szCs w:val="24"/>
        </w:rPr>
        <w:t>yellow tipping)</w:t>
      </w:r>
      <w:r w:rsidR="007574E7" w:rsidRPr="007D1ADC">
        <w:rPr>
          <w:rFonts w:ascii="Arial" w:eastAsia="ArialMT" w:hAnsi="Arial" w:cs="Arial"/>
          <w:bCs/>
          <w:sz w:val="24"/>
          <w:szCs w:val="24"/>
          <w:lang w:eastAsia="en-US"/>
        </w:rPr>
        <w:t>: Я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вление, характеризующееся появлением желтой окраски верхней части </w:t>
      </w:r>
      <w:r w:rsidR="00361B7C" w:rsidRPr="007D1ADC">
        <w:rPr>
          <w:rFonts w:ascii="Arial" w:eastAsia="ArialMT" w:hAnsi="Arial" w:cs="Arial"/>
          <w:bCs/>
          <w:sz w:val="24"/>
          <w:szCs w:val="24"/>
          <w:lang w:eastAsia="en-US"/>
        </w:rPr>
        <w:t>голубых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конус</w:t>
      </w:r>
      <w:r w:rsidR="00361B7C" w:rsidRPr="007D1ADC">
        <w:rPr>
          <w:rFonts w:ascii="Arial" w:eastAsia="ArialMT" w:hAnsi="Arial" w:cs="Arial"/>
          <w:bCs/>
          <w:sz w:val="24"/>
          <w:szCs w:val="24"/>
          <w:lang w:eastAsia="en-US"/>
        </w:rPr>
        <w:t>ов пламени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</w:t>
      </w:r>
      <w:r w:rsidR="00361B7C" w:rsidRPr="007D1ADC">
        <w:rPr>
          <w:rFonts w:ascii="Arial" w:eastAsia="ArialMT" w:hAnsi="Arial" w:cs="Arial"/>
          <w:bCs/>
          <w:sz w:val="24"/>
          <w:szCs w:val="24"/>
          <w:lang w:eastAsia="en-US"/>
        </w:rPr>
        <w:t>при горении газовоздушной смеси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. </w:t>
      </w:r>
    </w:p>
    <w:p w14:paraId="49A5B763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lastRenderedPageBreak/>
        <w:t xml:space="preserve">3.2.10 </w:t>
      </w:r>
      <w:r w:rsidR="007574E7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неполное сгорание</w:t>
      </w:r>
      <w:r w:rsidR="00361B7C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361B7C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361B7C" w:rsidRPr="007D1ADC">
        <w:rPr>
          <w:rFonts w:ascii="Arial" w:hAnsi="Arial" w:cs="Arial"/>
          <w:bCs/>
          <w:sz w:val="24"/>
          <w:szCs w:val="24"/>
        </w:rPr>
        <w:t>incomplete combustion)</w:t>
      </w:r>
      <w:r w:rsidR="007574E7" w:rsidRPr="007D1ADC">
        <w:rPr>
          <w:rFonts w:ascii="Arial" w:eastAsia="ArialMT" w:hAnsi="Arial" w:cs="Arial"/>
          <w:bCs/>
          <w:sz w:val="24"/>
          <w:szCs w:val="24"/>
          <w:lang w:eastAsia="en-US"/>
        </w:rPr>
        <w:t>: П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роцесс горения, при котором происходит лишь частичное сгорание газа. </w:t>
      </w:r>
    </w:p>
    <w:p w14:paraId="75793AE9" w14:textId="77777777" w:rsidR="00533F48" w:rsidRPr="007D1ADC" w:rsidRDefault="007574E7" w:rsidP="007574E7">
      <w:pPr>
        <w:spacing w:before="120" w:after="120"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hAnsi="Arial" w:cs="Arial"/>
          <w:spacing w:val="40"/>
          <w:sz w:val="22"/>
          <w:szCs w:val="22"/>
        </w:rPr>
        <w:t>Примечание</w:t>
      </w:r>
      <w:r w:rsidRPr="007D1ADC">
        <w:rPr>
          <w:rFonts w:ascii="Arial" w:hAnsi="Arial" w:cs="Arial"/>
          <w:sz w:val="22"/>
          <w:szCs w:val="22"/>
        </w:rPr>
        <w:t xml:space="preserve"> 1 –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</w:t>
      </w:r>
      <w:r w:rsidR="00533F48" w:rsidRPr="007D1ADC">
        <w:rPr>
          <w:rFonts w:ascii="Arial" w:eastAsia="ArialMT" w:hAnsi="Arial" w:cs="Arial"/>
          <w:bCs/>
          <w:sz w:val="22"/>
          <w:szCs w:val="22"/>
          <w:lang w:eastAsia="en-US"/>
        </w:rPr>
        <w:t>Оксид углерода обычно образуется как побочный продукт неполного сгорания.</w:t>
      </w:r>
    </w:p>
    <w:p w14:paraId="46D5F6B4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3.2.11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перекр</w:t>
      </w:r>
      <w:r w:rsidR="007574E7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естное зажигание</w:t>
      </w:r>
      <w:r w:rsidR="00F36C8B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F36C8B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F36C8B" w:rsidRPr="007D1ADC">
        <w:rPr>
          <w:rFonts w:ascii="Arial" w:hAnsi="Arial" w:cs="Arial"/>
          <w:bCs/>
          <w:sz w:val="24"/>
          <w:szCs w:val="24"/>
        </w:rPr>
        <w:t>cross lighting)</w:t>
      </w:r>
      <w:r w:rsidR="007574E7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: </w:t>
      </w:r>
      <w:r w:rsidR="00F36C8B" w:rsidRPr="007D1ADC">
        <w:rPr>
          <w:rFonts w:ascii="Arial" w:eastAsia="ArialMT" w:hAnsi="Arial" w:cs="Arial"/>
          <w:bCs/>
          <w:sz w:val="24"/>
          <w:szCs w:val="24"/>
          <w:lang w:eastAsia="en-US"/>
        </w:rPr>
        <w:t>П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олное зажигание всех каналов по кольцу каналов пламени, либо успешное зажигание всех каналов из соседнего кольца каналов, либо оба варианта. </w:t>
      </w:r>
    </w:p>
    <w:p w14:paraId="19662D30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3.2.12 </w:t>
      </w:r>
      <w:r w:rsidR="00530235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тепловая мощность</w:t>
      </w:r>
      <w:r w:rsidR="00F36C8B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F36C8B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F36C8B" w:rsidRPr="007D1ADC">
        <w:rPr>
          <w:rFonts w:ascii="Arial" w:hAnsi="Arial" w:cs="Arial"/>
          <w:bCs/>
          <w:sz w:val="24"/>
          <w:szCs w:val="24"/>
        </w:rPr>
        <w:t>heat input)</w:t>
      </w:r>
      <w:r w:rsidR="007574E7" w:rsidRPr="007D1ADC">
        <w:rPr>
          <w:rFonts w:ascii="Arial" w:eastAsia="ArialMT" w:hAnsi="Arial" w:cs="Arial"/>
          <w:bCs/>
          <w:sz w:val="24"/>
          <w:szCs w:val="24"/>
          <w:lang w:eastAsia="en-US"/>
        </w:rPr>
        <w:t>:</w:t>
      </w:r>
      <w:r w:rsidR="007574E7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7574E7" w:rsidRPr="007D1ADC">
        <w:rPr>
          <w:rFonts w:ascii="Arial" w:eastAsia="ArialMT" w:hAnsi="Arial" w:cs="Arial"/>
          <w:bCs/>
          <w:sz w:val="24"/>
          <w:szCs w:val="24"/>
          <w:lang w:eastAsia="en-US"/>
        </w:rPr>
        <w:t>К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оличество энергии, потребляемой в единицу времени, соответствующее </w:t>
      </w:r>
      <w:r w:rsidRPr="00BC5C56">
        <w:rPr>
          <w:rFonts w:ascii="Arial" w:eastAsia="ArialMT" w:hAnsi="Arial" w:cs="Arial"/>
          <w:bCs/>
          <w:i/>
          <w:sz w:val="24"/>
          <w:szCs w:val="24"/>
          <w:lang w:eastAsia="en-US"/>
        </w:rPr>
        <w:t>объ</w:t>
      </w:r>
      <w:r w:rsidR="00BC5C56" w:rsidRPr="00BC5C56">
        <w:rPr>
          <w:rFonts w:ascii="Arial" w:eastAsia="ArialMT" w:hAnsi="Arial" w:cs="Arial"/>
          <w:bCs/>
          <w:i/>
          <w:sz w:val="24"/>
          <w:szCs w:val="24"/>
          <w:lang w:eastAsia="en-US"/>
        </w:rPr>
        <w:t>е</w:t>
      </w:r>
      <w:r w:rsidRPr="00BC5C56">
        <w:rPr>
          <w:rFonts w:ascii="Arial" w:eastAsia="ArialMT" w:hAnsi="Arial" w:cs="Arial"/>
          <w:bCs/>
          <w:i/>
          <w:sz w:val="24"/>
          <w:szCs w:val="24"/>
          <w:lang w:eastAsia="en-US"/>
        </w:rPr>
        <w:t>мному</w:t>
      </w:r>
      <w:r w:rsidR="00BC5C56" w:rsidRPr="00BC5C56">
        <w:rPr>
          <w:rFonts w:ascii="Arial" w:eastAsia="ArialMT" w:hAnsi="Arial" w:cs="Arial"/>
          <w:bCs/>
          <w:i/>
          <w:sz w:val="24"/>
          <w:szCs w:val="24"/>
          <w:lang w:eastAsia="en-US"/>
        </w:rPr>
        <w:t xml:space="preserve"> расходу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(3.2.23) или </w:t>
      </w:r>
      <w:r w:rsidRPr="00BC5C56">
        <w:rPr>
          <w:rFonts w:ascii="Arial" w:eastAsia="ArialMT" w:hAnsi="Arial" w:cs="Arial"/>
          <w:bCs/>
          <w:i/>
          <w:sz w:val="24"/>
          <w:szCs w:val="24"/>
          <w:lang w:eastAsia="en-US"/>
        </w:rPr>
        <w:t>массовому расходу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(3.2.24), при этом используемая теплотворная способность – это </w:t>
      </w:r>
      <w:r w:rsidRPr="00BC5C56">
        <w:rPr>
          <w:rFonts w:ascii="Arial" w:eastAsia="ArialMT" w:hAnsi="Arial" w:cs="Arial"/>
          <w:bCs/>
          <w:i/>
          <w:sz w:val="24"/>
          <w:szCs w:val="24"/>
          <w:lang w:eastAsia="en-US"/>
        </w:rPr>
        <w:t>высшая теплотворная способность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(3.2.16). </w:t>
      </w:r>
    </w:p>
    <w:p w14:paraId="7FE03D16" w14:textId="77777777" w:rsidR="00533F48" w:rsidRPr="007D1ADC" w:rsidRDefault="007574E7" w:rsidP="007574E7">
      <w:pPr>
        <w:spacing w:before="120" w:after="120"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hAnsi="Arial" w:cs="Arial"/>
          <w:spacing w:val="40"/>
          <w:sz w:val="22"/>
          <w:szCs w:val="22"/>
        </w:rPr>
        <w:t>Примечание</w:t>
      </w:r>
      <w:r w:rsidRPr="007D1ADC">
        <w:rPr>
          <w:rFonts w:ascii="Arial" w:hAnsi="Arial" w:cs="Arial"/>
          <w:sz w:val="22"/>
          <w:szCs w:val="22"/>
        </w:rPr>
        <w:t xml:space="preserve"> 1 –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</w:t>
      </w:r>
      <w:r w:rsidR="00533F48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Подводимая теплота выражается в киловаттах (кВт). </w:t>
      </w:r>
    </w:p>
    <w:p w14:paraId="58946D1A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3.2.13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номинальная тепловая мощность</w:t>
      </w:r>
      <w:r w:rsidR="00F36C8B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F36C8B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F36C8B" w:rsidRPr="007D1ADC">
        <w:rPr>
          <w:rFonts w:ascii="Arial" w:hAnsi="Arial" w:cs="Arial"/>
          <w:bCs/>
          <w:sz w:val="24"/>
          <w:szCs w:val="24"/>
        </w:rPr>
        <w:t>nominal heat input)</w:t>
      </w:r>
      <w:r w:rsidR="007574E7" w:rsidRPr="007D1ADC">
        <w:rPr>
          <w:rFonts w:ascii="Arial" w:eastAsia="ArialMT" w:hAnsi="Arial" w:cs="Arial"/>
          <w:bCs/>
          <w:sz w:val="24"/>
          <w:szCs w:val="24"/>
          <w:lang w:eastAsia="en-US"/>
        </w:rPr>
        <w:t>: З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начение </w:t>
      </w:r>
      <w:r w:rsidRPr="00BC5C56">
        <w:rPr>
          <w:rFonts w:ascii="Arial" w:eastAsia="ArialMT" w:hAnsi="Arial" w:cs="Arial"/>
          <w:bCs/>
          <w:i/>
          <w:sz w:val="24"/>
          <w:szCs w:val="24"/>
          <w:lang w:eastAsia="en-US"/>
        </w:rPr>
        <w:t>тепловой мощности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(3.2.12), заявленное изготовителем. </w:t>
      </w:r>
    </w:p>
    <w:p w14:paraId="512A5EE1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[ИСТОЧНИК: ISO 22967:2010, 3.5.1.8] </w:t>
      </w:r>
    </w:p>
    <w:p w14:paraId="6186AECF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3.2.14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газовая установка</w:t>
      </w:r>
      <w:r w:rsidR="00530235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530235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530235" w:rsidRPr="007D1ADC">
        <w:rPr>
          <w:rFonts w:ascii="Arial" w:hAnsi="Arial" w:cs="Arial"/>
          <w:bCs/>
          <w:sz w:val="24"/>
          <w:szCs w:val="24"/>
        </w:rPr>
        <w:t>gas installation)</w:t>
      </w:r>
      <w:r w:rsidR="007574E7" w:rsidRPr="007D1ADC">
        <w:rPr>
          <w:rFonts w:ascii="Arial" w:eastAsia="ArialMT" w:hAnsi="Arial" w:cs="Arial"/>
          <w:bCs/>
          <w:sz w:val="24"/>
          <w:szCs w:val="24"/>
          <w:lang w:eastAsia="en-US"/>
        </w:rPr>
        <w:t>: С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овокупность потребительских трубопроводов, фитингов, компонентов, дымоходов, дополнительных счетчиков, аппаратов или других устройств и соответствующих требований, которые используются или предназначены для использования при подаче и использовании газа, рассматриваемого как отдельные элементы или как единое целое. </w:t>
      </w:r>
    </w:p>
    <w:p w14:paraId="06ED2993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3.2.15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стандартные условия</w:t>
      </w:r>
      <w:r w:rsidR="00530235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530235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530235" w:rsidRPr="007D1ADC">
        <w:rPr>
          <w:rFonts w:ascii="Arial" w:hAnsi="Arial" w:cs="Arial"/>
          <w:bCs/>
          <w:sz w:val="24"/>
          <w:szCs w:val="24"/>
        </w:rPr>
        <w:t>reference conditions)</w:t>
      </w:r>
      <w:r w:rsidR="007574E7" w:rsidRPr="007D1ADC">
        <w:rPr>
          <w:rFonts w:ascii="Arial" w:eastAsia="ArialMT" w:hAnsi="Arial" w:cs="Arial"/>
          <w:bCs/>
          <w:sz w:val="24"/>
          <w:szCs w:val="24"/>
          <w:lang w:eastAsia="en-US"/>
        </w:rPr>
        <w:t>: С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ухой газ при температуре и давлении: 15 °C и 101 325 кПа</w:t>
      </w:r>
      <w:r w:rsidR="007574E7" w:rsidRPr="007D1ADC">
        <w:rPr>
          <w:rFonts w:ascii="Arial" w:eastAsia="ArialMT" w:hAnsi="Arial" w:cs="Arial"/>
          <w:bCs/>
          <w:sz w:val="24"/>
          <w:szCs w:val="24"/>
          <w:lang w:eastAsia="en-US"/>
        </w:rPr>
        <w:t>.</w:t>
      </w:r>
    </w:p>
    <w:p w14:paraId="53608EDE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3.2.16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высшая теплотворная способность</w:t>
      </w:r>
      <w:r w:rsidR="00530235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530235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530235" w:rsidRPr="007D1ADC">
        <w:rPr>
          <w:rFonts w:ascii="Arial" w:eastAsia="ArialMT" w:hAnsi="Arial" w:cs="Arial"/>
          <w:bCs/>
          <w:sz w:val="24"/>
          <w:szCs w:val="24"/>
          <w:lang w:val="en-US" w:eastAsia="en-US"/>
        </w:rPr>
        <w:t>g</w:t>
      </w:r>
      <w:r w:rsidR="00530235" w:rsidRPr="007D1ADC">
        <w:rPr>
          <w:rFonts w:ascii="Arial" w:hAnsi="Arial" w:cs="Arial"/>
          <w:bCs/>
          <w:sz w:val="24"/>
          <w:szCs w:val="24"/>
        </w:rPr>
        <w:t>ross calorific value)</w:t>
      </w:r>
      <w:r w:rsidR="00B71203" w:rsidRPr="007D1ADC">
        <w:rPr>
          <w:rFonts w:ascii="Arial" w:eastAsia="ArialMT" w:hAnsi="Arial" w:cs="Arial"/>
          <w:bCs/>
          <w:sz w:val="24"/>
          <w:szCs w:val="24"/>
          <w:lang w:eastAsia="en-US"/>
        </w:rPr>
        <w:t>: К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оличество тепла, которое выделится при полном сгорании в кислороде заданного количества газа таким образом, чтобы давление 101 325 кПа, при котором происходит реакция, оставалось постоянным, и все </w:t>
      </w:r>
      <w:r w:rsidRPr="00BC5C56">
        <w:rPr>
          <w:rFonts w:ascii="Arial" w:eastAsia="ArialMT" w:hAnsi="Arial" w:cs="Arial"/>
          <w:bCs/>
          <w:i/>
          <w:sz w:val="24"/>
          <w:szCs w:val="24"/>
          <w:lang w:eastAsia="en-US"/>
        </w:rPr>
        <w:t>продукты сгорания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(3.2.25) возвращались к той же заданной температуре 15 °C, что и реагенты, причем все эти продукты находятся в газообразном состоянии, за исключением воды, которая конденсируется в жидкое состояние при 15 °C. </w:t>
      </w:r>
    </w:p>
    <w:p w14:paraId="3A55C9C5" w14:textId="77777777" w:rsidR="00533F48" w:rsidRPr="007D1ADC" w:rsidRDefault="007574E7" w:rsidP="00B71203">
      <w:pPr>
        <w:spacing w:before="120"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hAnsi="Arial" w:cs="Arial"/>
          <w:spacing w:val="40"/>
          <w:sz w:val="22"/>
          <w:szCs w:val="22"/>
        </w:rPr>
        <w:t>Примечание</w:t>
      </w:r>
      <w:r w:rsidRPr="007D1ADC">
        <w:rPr>
          <w:rFonts w:ascii="Arial" w:hAnsi="Arial" w:cs="Arial"/>
          <w:sz w:val="22"/>
          <w:szCs w:val="22"/>
        </w:rPr>
        <w:t xml:space="preserve"> 1 –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</w:t>
      </w:r>
      <w:r w:rsidR="00533F48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Теплотворная способность выражается: </w:t>
      </w:r>
    </w:p>
    <w:p w14:paraId="082A4C5B" w14:textId="77777777" w:rsidR="00533F48" w:rsidRPr="007D1ADC" w:rsidRDefault="00B71203" w:rsidP="00B71203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>-</w:t>
      </w:r>
      <w:r w:rsidR="00533F48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либо в мегаджоулях на кубический метр (МДж/м3) сухого газа; </w:t>
      </w:r>
    </w:p>
    <w:p w14:paraId="59C004F7" w14:textId="77777777" w:rsidR="00533F48" w:rsidRPr="007D1ADC" w:rsidRDefault="00B71203" w:rsidP="00B71203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>-</w:t>
      </w:r>
      <w:r w:rsidR="00533F48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либо в мегаджоулях на килограмм (МДж/кг) сухого газа. </w:t>
      </w:r>
    </w:p>
    <w:p w14:paraId="368B63A1" w14:textId="77777777" w:rsidR="00533F48" w:rsidRPr="007D1ADC" w:rsidRDefault="007574E7" w:rsidP="00B71203">
      <w:pPr>
        <w:spacing w:before="120" w:after="120"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hAnsi="Arial" w:cs="Arial"/>
          <w:spacing w:val="40"/>
          <w:sz w:val="22"/>
          <w:szCs w:val="22"/>
        </w:rPr>
        <w:lastRenderedPageBreak/>
        <w:t>Примечание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="00B71203" w:rsidRPr="007D1ADC">
        <w:rPr>
          <w:rFonts w:ascii="Arial" w:hAnsi="Arial" w:cs="Arial"/>
          <w:sz w:val="22"/>
          <w:szCs w:val="22"/>
        </w:rPr>
        <w:t>2</w:t>
      </w:r>
      <w:r w:rsidRPr="007D1ADC">
        <w:rPr>
          <w:rFonts w:ascii="Arial" w:hAnsi="Arial" w:cs="Arial"/>
          <w:sz w:val="22"/>
          <w:szCs w:val="22"/>
        </w:rPr>
        <w:t xml:space="preserve"> –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</w:t>
      </w:r>
      <w:r w:rsidR="00533F48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В настоящем </w:t>
      </w:r>
      <w:r w:rsidR="00530235" w:rsidRPr="007D1ADC">
        <w:rPr>
          <w:rFonts w:ascii="Arial" w:eastAsia="ArialMT" w:hAnsi="Arial" w:cs="Arial"/>
          <w:bCs/>
          <w:sz w:val="22"/>
          <w:szCs w:val="22"/>
          <w:lang w:eastAsia="en-US"/>
        </w:rPr>
        <w:t>стандарте</w:t>
      </w:r>
      <w:r w:rsidR="00533F48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используется только высшая теплотворная способность.</w:t>
      </w:r>
    </w:p>
    <w:p w14:paraId="1C79E08C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[ИСТОЧНИК: ISO 6976:2016, 3.1, изменено — «p</w:t>
      </w:r>
      <w:r w:rsidRPr="007D1ADC">
        <w:rPr>
          <w:rFonts w:ascii="Arial" w:eastAsia="ArialMT" w:hAnsi="Arial" w:cs="Arial"/>
          <w:bCs/>
          <w:sz w:val="24"/>
          <w:szCs w:val="24"/>
          <w:vertAlign w:val="subscript"/>
          <w:lang w:eastAsia="en-US"/>
        </w:rPr>
        <w:t>1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» заменено на «101,325 кПа»; «</w:t>
      </w:r>
      <w:r w:rsidRPr="00BC5C56">
        <w:rPr>
          <w:rFonts w:ascii="Arial" w:eastAsia="ArialMT" w:hAnsi="Arial" w:cs="Arial"/>
          <w:bCs/>
          <w:i/>
          <w:sz w:val="24"/>
          <w:szCs w:val="24"/>
          <w:lang w:eastAsia="en-US"/>
        </w:rPr>
        <w:t>t</w:t>
      </w:r>
      <w:r w:rsidRPr="007D1ADC">
        <w:rPr>
          <w:rFonts w:ascii="Arial" w:eastAsia="ArialMT" w:hAnsi="Arial" w:cs="Arial"/>
          <w:bCs/>
          <w:sz w:val="24"/>
          <w:szCs w:val="24"/>
          <w:vertAlign w:val="subscript"/>
          <w:lang w:eastAsia="en-US"/>
        </w:rPr>
        <w:t>1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» заменено на «15 °C», а Примечание 1 к статье было заменено.]</w:t>
      </w:r>
    </w:p>
    <w:p w14:paraId="0AA81229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3.2.17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относительная плотность</w:t>
      </w:r>
      <w:r w:rsidR="00392EB4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392EB4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392EB4" w:rsidRPr="007D1ADC">
        <w:rPr>
          <w:rFonts w:ascii="Arial" w:hAnsi="Arial" w:cs="Arial"/>
          <w:bCs/>
          <w:sz w:val="24"/>
          <w:szCs w:val="24"/>
        </w:rPr>
        <w:t>relative density)</w:t>
      </w:r>
      <w:r w:rsidR="00B71203" w:rsidRPr="007D1ADC">
        <w:rPr>
          <w:rFonts w:ascii="Arial" w:eastAsia="ArialMT" w:hAnsi="Arial" w:cs="Arial"/>
          <w:bCs/>
          <w:sz w:val="24"/>
          <w:szCs w:val="24"/>
          <w:lang w:eastAsia="en-US"/>
        </w:rPr>
        <w:t>:</w:t>
      </w:r>
      <w:r w:rsidR="00B71203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B71203" w:rsidRPr="007D1ADC">
        <w:rPr>
          <w:rFonts w:ascii="Arial" w:eastAsia="ArialMT" w:hAnsi="Arial" w:cs="Arial"/>
          <w:bCs/>
          <w:sz w:val="24"/>
          <w:szCs w:val="24"/>
          <w:lang w:eastAsia="en-US"/>
        </w:rPr>
        <w:t>С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оотношение масс равных объёмов сухого газа и сухого воздуха при одинаковых </w:t>
      </w:r>
      <w:r w:rsidR="00392EB4" w:rsidRPr="007D1ADC">
        <w:rPr>
          <w:rFonts w:ascii="Arial" w:eastAsia="ArialMT" w:hAnsi="Arial" w:cs="Arial"/>
          <w:bCs/>
          <w:sz w:val="24"/>
          <w:szCs w:val="24"/>
          <w:lang w:eastAsia="en-US"/>
        </w:rPr>
        <w:t>условиях температуры и давления</w:t>
      </w:r>
    </w:p>
    <w:p w14:paraId="6CCD6451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[ИСТОЧНИК: ISO 22967:2010, 3.2.3] </w:t>
      </w:r>
    </w:p>
    <w:p w14:paraId="1E8E64D3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3.2.18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давление подачи газа</w:t>
      </w:r>
      <w:r w:rsidR="00392EB4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392EB4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392EB4" w:rsidRPr="007D1ADC">
        <w:rPr>
          <w:rFonts w:ascii="Arial" w:hAnsi="Arial" w:cs="Arial"/>
          <w:bCs/>
          <w:sz w:val="24"/>
          <w:szCs w:val="24"/>
        </w:rPr>
        <w:t>gas supply pressure)</w:t>
      </w:r>
      <w:r w:rsidR="00B71203" w:rsidRPr="007D1ADC">
        <w:rPr>
          <w:rFonts w:ascii="Arial" w:eastAsia="ArialMT" w:hAnsi="Arial" w:cs="Arial"/>
          <w:bCs/>
          <w:sz w:val="24"/>
          <w:szCs w:val="24"/>
          <w:lang w:eastAsia="en-US"/>
        </w:rPr>
        <w:t>: Р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азница между статическим давлением, измеренным на входном патрубке работающего прибора, и атмосферным давлением </w:t>
      </w:r>
    </w:p>
    <w:p w14:paraId="57BEAD9F" w14:textId="77777777" w:rsidR="00533F48" w:rsidRPr="007D1ADC" w:rsidRDefault="007574E7" w:rsidP="00B71203">
      <w:pPr>
        <w:spacing w:before="120" w:after="120"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hAnsi="Arial" w:cs="Arial"/>
          <w:spacing w:val="40"/>
          <w:sz w:val="22"/>
          <w:szCs w:val="22"/>
        </w:rPr>
        <w:t>Примечание</w:t>
      </w:r>
      <w:r w:rsidRPr="007D1ADC">
        <w:rPr>
          <w:rFonts w:ascii="Arial" w:hAnsi="Arial" w:cs="Arial"/>
          <w:sz w:val="22"/>
          <w:szCs w:val="22"/>
        </w:rPr>
        <w:t xml:space="preserve"> 1 –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</w:t>
      </w:r>
      <w:r w:rsidR="00533F48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Давление газа выражается в килопаскалях (кПа). </w:t>
      </w:r>
    </w:p>
    <w:p w14:paraId="491784BA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[ИСТОЧНИК: EN 30-1-1:2021, 3.3.2.1] </w:t>
      </w:r>
    </w:p>
    <w:p w14:paraId="264BB6DA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3.2.19 </w:t>
      </w:r>
      <w:r w:rsidR="00B71203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испытательное давление</w:t>
      </w:r>
      <w:r w:rsidR="00392EB4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392EB4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392EB4" w:rsidRPr="007D1ADC">
        <w:rPr>
          <w:rFonts w:ascii="Arial" w:hAnsi="Arial" w:cs="Arial"/>
          <w:bCs/>
          <w:sz w:val="24"/>
          <w:szCs w:val="24"/>
        </w:rPr>
        <w:t>test pressure)</w:t>
      </w:r>
      <w:r w:rsidR="00B71203" w:rsidRPr="007D1ADC">
        <w:rPr>
          <w:rFonts w:ascii="Arial" w:eastAsia="ArialMT" w:hAnsi="Arial" w:cs="Arial"/>
          <w:bCs/>
          <w:sz w:val="24"/>
          <w:szCs w:val="24"/>
          <w:lang w:eastAsia="en-US"/>
        </w:rPr>
        <w:t>: Д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авление газа, используемое для проверки эксплуатационных характеристик приборов, работающих на горючих газах, состоящее из </w:t>
      </w:r>
      <w:r w:rsidRPr="00BC5C56">
        <w:rPr>
          <w:rFonts w:ascii="Arial" w:eastAsia="ArialMT" w:hAnsi="Arial" w:cs="Arial"/>
          <w:bCs/>
          <w:i/>
          <w:sz w:val="24"/>
          <w:szCs w:val="24"/>
          <w:lang w:eastAsia="en-US"/>
        </w:rPr>
        <w:t>но</w:t>
      </w:r>
      <w:r w:rsidR="008A2631" w:rsidRPr="00BC5C56">
        <w:rPr>
          <w:rFonts w:ascii="Arial" w:eastAsia="ArialMT" w:hAnsi="Arial" w:cs="Arial"/>
          <w:bCs/>
          <w:i/>
          <w:sz w:val="24"/>
          <w:szCs w:val="24"/>
          <w:lang w:eastAsia="en-US"/>
        </w:rPr>
        <w:t>рм</w:t>
      </w:r>
      <w:r w:rsidR="00392EB4" w:rsidRPr="00BC5C56">
        <w:rPr>
          <w:rFonts w:ascii="Arial" w:eastAsia="ArialMT" w:hAnsi="Arial" w:cs="Arial"/>
          <w:bCs/>
          <w:i/>
          <w:sz w:val="24"/>
          <w:szCs w:val="24"/>
          <w:lang w:eastAsia="en-US"/>
        </w:rPr>
        <w:t>а</w:t>
      </w:r>
      <w:r w:rsidRPr="00BC5C56">
        <w:rPr>
          <w:rFonts w:ascii="Arial" w:eastAsia="ArialMT" w:hAnsi="Arial" w:cs="Arial"/>
          <w:bCs/>
          <w:i/>
          <w:sz w:val="24"/>
          <w:szCs w:val="24"/>
          <w:lang w:eastAsia="en-US"/>
        </w:rPr>
        <w:t>льного давления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(3.2.20) или </w:t>
      </w:r>
      <w:r w:rsidRPr="00BC5C56">
        <w:rPr>
          <w:rFonts w:ascii="Arial" w:eastAsia="ArialMT" w:hAnsi="Arial" w:cs="Arial"/>
          <w:bCs/>
          <w:i/>
          <w:sz w:val="24"/>
          <w:szCs w:val="24"/>
          <w:lang w:eastAsia="en-US"/>
        </w:rPr>
        <w:t xml:space="preserve">предельного давления 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(3.2.21). </w:t>
      </w:r>
    </w:p>
    <w:p w14:paraId="41B29686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[ИСТОЧНИК: EN 30-1-1:2021, 3.3.2.2, изменено — примечания к пункту удалены.] </w:t>
      </w:r>
    </w:p>
    <w:p w14:paraId="7B455789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3.2.20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но</w:t>
      </w:r>
      <w:r w:rsidR="008A2631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рм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альное давление</w:t>
      </w:r>
      <w:r w:rsidR="00392EB4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392EB4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392EB4" w:rsidRPr="007D1ADC">
        <w:rPr>
          <w:rFonts w:ascii="Arial" w:hAnsi="Arial" w:cs="Arial"/>
          <w:bCs/>
          <w:sz w:val="24"/>
          <w:szCs w:val="24"/>
        </w:rPr>
        <w:t>normal pressure)</w:t>
      </w:r>
      <w:r w:rsidR="00B71203" w:rsidRPr="007D1ADC">
        <w:rPr>
          <w:rFonts w:ascii="Arial" w:eastAsia="ArialMT" w:hAnsi="Arial" w:cs="Arial"/>
          <w:bCs/>
          <w:sz w:val="24"/>
          <w:szCs w:val="24"/>
          <w:lang w:eastAsia="en-US"/>
        </w:rPr>
        <w:t>:</w:t>
      </w:r>
      <w:r w:rsidR="00B71203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B71203" w:rsidRPr="007D1ADC">
        <w:rPr>
          <w:rFonts w:ascii="Arial" w:eastAsia="ArialMT" w:hAnsi="Arial" w:cs="Arial"/>
          <w:bCs/>
          <w:sz w:val="24"/>
          <w:szCs w:val="24"/>
          <w:lang w:eastAsia="en-US"/>
        </w:rPr>
        <w:t>Д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авление, при котором приборы работают в номинальных условиях при подаче соответствующего </w:t>
      </w:r>
      <w:r w:rsidRPr="00BC5C56">
        <w:rPr>
          <w:rFonts w:ascii="Arial" w:eastAsia="ArialMT" w:hAnsi="Arial" w:cs="Arial"/>
          <w:bCs/>
          <w:i/>
          <w:sz w:val="24"/>
          <w:szCs w:val="24"/>
          <w:lang w:eastAsia="en-US"/>
        </w:rPr>
        <w:t>эталонного газа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(3.2.4). </w:t>
      </w:r>
    </w:p>
    <w:p w14:paraId="2E3C2033" w14:textId="77777777" w:rsidR="00392EB4" w:rsidRPr="007D1ADC" w:rsidRDefault="007574E7" w:rsidP="00B71203">
      <w:pPr>
        <w:spacing w:before="120" w:line="360" w:lineRule="auto"/>
        <w:ind w:firstLine="510"/>
        <w:jc w:val="both"/>
        <w:rPr>
          <w:rFonts w:ascii="Arial" w:hAnsi="Arial" w:cs="Arial"/>
          <w:sz w:val="22"/>
          <w:szCs w:val="22"/>
        </w:rPr>
      </w:pPr>
      <w:r w:rsidRPr="007D1ADC">
        <w:rPr>
          <w:rFonts w:ascii="Arial" w:hAnsi="Arial" w:cs="Arial"/>
          <w:spacing w:val="40"/>
          <w:sz w:val="22"/>
          <w:szCs w:val="22"/>
        </w:rPr>
        <w:t>Примечани</w:t>
      </w:r>
      <w:r w:rsidR="00392EB4" w:rsidRPr="007D1ADC">
        <w:rPr>
          <w:rFonts w:ascii="Arial" w:hAnsi="Arial" w:cs="Arial"/>
          <w:spacing w:val="40"/>
          <w:sz w:val="22"/>
          <w:szCs w:val="22"/>
        </w:rPr>
        <w:t>я:</w:t>
      </w:r>
    </w:p>
    <w:p w14:paraId="53AC2110" w14:textId="77777777" w:rsidR="00533F48" w:rsidRPr="007D1ADC" w:rsidRDefault="007574E7" w:rsidP="00B71203">
      <w:pPr>
        <w:spacing w:before="120"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hAnsi="Arial" w:cs="Arial"/>
          <w:sz w:val="22"/>
          <w:szCs w:val="22"/>
        </w:rPr>
        <w:t>1 –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</w:t>
      </w:r>
      <w:r w:rsidR="00533F48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Используемые значения давления газа выражаются в килопаскалях (кПа). </w:t>
      </w:r>
    </w:p>
    <w:p w14:paraId="0D7D492B" w14:textId="77777777" w:rsidR="00533F48" w:rsidRPr="007D1ADC" w:rsidRDefault="00B71203" w:rsidP="00B71203">
      <w:pPr>
        <w:spacing w:before="120" w:after="120"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hAnsi="Arial" w:cs="Arial"/>
          <w:sz w:val="22"/>
          <w:szCs w:val="22"/>
        </w:rPr>
        <w:t>2</w:t>
      </w:r>
      <w:r w:rsidR="007574E7" w:rsidRPr="007D1ADC">
        <w:rPr>
          <w:rFonts w:ascii="Arial" w:hAnsi="Arial" w:cs="Arial"/>
          <w:sz w:val="22"/>
          <w:szCs w:val="22"/>
        </w:rPr>
        <w:t xml:space="preserve"> –</w:t>
      </w:r>
      <w:r w:rsidR="007574E7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</w:t>
      </w:r>
      <w:r w:rsidR="00533F48" w:rsidRPr="007D1ADC">
        <w:rPr>
          <w:rFonts w:ascii="Arial" w:eastAsia="ArialMT" w:hAnsi="Arial" w:cs="Arial"/>
          <w:bCs/>
          <w:sz w:val="24"/>
          <w:szCs w:val="24"/>
          <w:lang w:eastAsia="en-US"/>
        </w:rPr>
        <w:t>Но</w:t>
      </w:r>
      <w:r w:rsidR="008A2631" w:rsidRPr="007D1ADC">
        <w:rPr>
          <w:rFonts w:ascii="Arial" w:eastAsia="ArialMT" w:hAnsi="Arial" w:cs="Arial"/>
          <w:bCs/>
          <w:sz w:val="24"/>
          <w:szCs w:val="24"/>
          <w:lang w:eastAsia="en-US"/>
        </w:rPr>
        <w:t>рм</w:t>
      </w:r>
      <w:r w:rsidR="00533F48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альное давление может быть обозначено как </w:t>
      </w:r>
      <w:r w:rsidR="00533F48" w:rsidRPr="007D1ADC">
        <w:rPr>
          <w:rFonts w:ascii="Arial" w:eastAsia="ArialMT" w:hAnsi="Arial" w:cs="Arial"/>
          <w:bCs/>
          <w:i/>
          <w:sz w:val="24"/>
          <w:szCs w:val="24"/>
          <w:lang w:eastAsia="en-US"/>
        </w:rPr>
        <w:t>p</w:t>
      </w:r>
      <w:r w:rsidR="00533F48" w:rsidRPr="007D1ADC">
        <w:rPr>
          <w:rFonts w:ascii="Arial" w:eastAsia="ArialMT" w:hAnsi="Arial" w:cs="Arial"/>
          <w:bCs/>
          <w:sz w:val="24"/>
          <w:szCs w:val="24"/>
          <w:vertAlign w:val="subscript"/>
          <w:lang w:eastAsia="en-US"/>
        </w:rPr>
        <w:t>n</w:t>
      </w:r>
      <w:r w:rsidR="00533F48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. </w:t>
      </w:r>
    </w:p>
    <w:p w14:paraId="1A6CAEBF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[ИСТОЧНИК: EN 30-1-1:2021, 3.3.2.3, изменено — Примечания к записи удалены.] </w:t>
      </w:r>
    </w:p>
    <w:p w14:paraId="56788ABC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3.2.21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предельное давление</w:t>
      </w:r>
      <w:r w:rsidR="00392EB4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392EB4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392EB4" w:rsidRPr="007D1ADC">
        <w:rPr>
          <w:rFonts w:ascii="Arial" w:hAnsi="Arial" w:cs="Arial"/>
          <w:bCs/>
          <w:sz w:val="24"/>
          <w:szCs w:val="24"/>
        </w:rPr>
        <w:t>limit pressure)</w:t>
      </w:r>
      <w:r w:rsidR="00CD6B6D" w:rsidRPr="007D1ADC">
        <w:rPr>
          <w:rFonts w:ascii="Arial" w:eastAsia="ArialMT" w:hAnsi="Arial" w:cs="Arial"/>
          <w:bCs/>
          <w:sz w:val="24"/>
          <w:szCs w:val="24"/>
          <w:lang w:eastAsia="en-US"/>
        </w:rPr>
        <w:t>: Д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авления, значения которых соответствуют крайним условиям газоснабжения прибора: </w:t>
      </w:r>
    </w:p>
    <w:p w14:paraId="696F34B9" w14:textId="77777777" w:rsidR="00533F48" w:rsidRPr="007D1ADC" w:rsidRDefault="000B58C4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- </w:t>
      </w:r>
      <w:r w:rsidR="00533F48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максимальное давление: </w:t>
      </w:r>
      <w:r w:rsidR="00533F48" w:rsidRPr="007D1ADC">
        <w:rPr>
          <w:rFonts w:ascii="Arial" w:eastAsia="ArialMT" w:hAnsi="Arial" w:cs="Arial"/>
          <w:bCs/>
          <w:i/>
          <w:sz w:val="24"/>
          <w:szCs w:val="24"/>
          <w:lang w:eastAsia="en-US"/>
        </w:rPr>
        <w:t>p</w:t>
      </w:r>
      <w:r w:rsidR="00533F48" w:rsidRPr="007D1ADC">
        <w:rPr>
          <w:rFonts w:ascii="Arial" w:eastAsia="ArialMT" w:hAnsi="Arial" w:cs="Arial"/>
          <w:bCs/>
          <w:sz w:val="24"/>
          <w:szCs w:val="24"/>
          <w:vertAlign w:val="subscript"/>
          <w:lang w:eastAsia="en-US"/>
        </w:rPr>
        <w:t>max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;</w:t>
      </w:r>
    </w:p>
    <w:p w14:paraId="6A4682A8" w14:textId="77777777" w:rsidR="00533F48" w:rsidRPr="007D1ADC" w:rsidRDefault="000B58C4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- </w:t>
      </w:r>
      <w:r w:rsidR="00533F48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минимальное давление: </w:t>
      </w:r>
      <w:r w:rsidR="00533F48" w:rsidRPr="007D1ADC">
        <w:rPr>
          <w:rFonts w:ascii="Arial" w:eastAsia="ArialMT" w:hAnsi="Arial" w:cs="Arial"/>
          <w:bCs/>
          <w:i/>
          <w:sz w:val="24"/>
          <w:szCs w:val="24"/>
          <w:lang w:eastAsia="en-US"/>
        </w:rPr>
        <w:t>p</w:t>
      </w:r>
      <w:r w:rsidR="00533F48" w:rsidRPr="007D1ADC">
        <w:rPr>
          <w:rFonts w:ascii="Arial" w:eastAsia="ArialMT" w:hAnsi="Arial" w:cs="Arial"/>
          <w:bCs/>
          <w:sz w:val="24"/>
          <w:szCs w:val="24"/>
          <w:vertAlign w:val="subscript"/>
          <w:lang w:eastAsia="en-US"/>
        </w:rPr>
        <w:t>min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.</w:t>
      </w:r>
    </w:p>
    <w:p w14:paraId="2E0F64FD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3.2.22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пара давлений</w:t>
      </w:r>
      <w:r w:rsidR="00392EB4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392EB4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392EB4" w:rsidRPr="007D1ADC">
        <w:rPr>
          <w:rFonts w:ascii="Arial" w:hAnsi="Arial" w:cs="Arial"/>
          <w:bCs/>
          <w:sz w:val="24"/>
          <w:szCs w:val="24"/>
        </w:rPr>
        <w:t>pressure couple)</w:t>
      </w:r>
      <w:r w:rsidR="00CD6B6D" w:rsidRPr="007D1ADC">
        <w:rPr>
          <w:rFonts w:ascii="Arial" w:eastAsia="ArialMT" w:hAnsi="Arial" w:cs="Arial"/>
          <w:bCs/>
          <w:sz w:val="24"/>
          <w:szCs w:val="24"/>
          <w:lang w:eastAsia="en-US"/>
        </w:rPr>
        <w:t>:</w:t>
      </w:r>
      <w:r w:rsidR="00CD6B6D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CD6B6D" w:rsidRPr="007D1ADC">
        <w:rPr>
          <w:rFonts w:ascii="Arial" w:eastAsia="ArialMT" w:hAnsi="Arial" w:cs="Arial"/>
          <w:bCs/>
          <w:sz w:val="24"/>
          <w:szCs w:val="24"/>
          <w:lang w:eastAsia="en-US"/>
        </w:rPr>
        <w:t>К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омбинация двух различных подводимых давлений газа, которые используются при большом различии значений числа Воббе в пределах одного семейства или группы газов, причем: </w:t>
      </w:r>
    </w:p>
    <w:p w14:paraId="1FA1FE5A" w14:textId="77777777" w:rsidR="00533F48" w:rsidRPr="007D1ADC" w:rsidRDefault="00CD6B6D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-</w:t>
      </w:r>
      <w:r w:rsidR="00533F48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более высокое давление соответствует только газам с низким </w:t>
      </w:r>
      <w:r w:rsidR="00392EB4" w:rsidRPr="00BC5C56">
        <w:rPr>
          <w:rFonts w:ascii="Arial" w:eastAsia="ArialMT" w:hAnsi="Arial" w:cs="Arial"/>
          <w:bCs/>
          <w:i/>
          <w:sz w:val="24"/>
          <w:szCs w:val="24"/>
          <w:lang w:eastAsia="en-US"/>
        </w:rPr>
        <w:t>числом</w:t>
      </w:r>
      <w:r w:rsidR="00533F48" w:rsidRPr="00BC5C56">
        <w:rPr>
          <w:rFonts w:ascii="Arial" w:eastAsia="ArialMT" w:hAnsi="Arial" w:cs="Arial"/>
          <w:bCs/>
          <w:i/>
          <w:sz w:val="24"/>
          <w:szCs w:val="24"/>
          <w:lang w:eastAsia="en-US"/>
        </w:rPr>
        <w:t xml:space="preserve"> Воббе</w:t>
      </w:r>
      <w:r w:rsidR="00533F48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(3.2.2); </w:t>
      </w:r>
    </w:p>
    <w:p w14:paraId="24A77E44" w14:textId="77777777" w:rsidR="00533F48" w:rsidRPr="007D1ADC" w:rsidRDefault="00CD6B6D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lastRenderedPageBreak/>
        <w:t>-</w:t>
      </w:r>
      <w:r w:rsidR="00533F48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более низкое давление соответствует газам с высоким </w:t>
      </w:r>
      <w:r w:rsidR="00533F48" w:rsidRPr="00BC5C56">
        <w:rPr>
          <w:rFonts w:ascii="Arial" w:eastAsia="ArialMT" w:hAnsi="Arial" w:cs="Arial"/>
          <w:bCs/>
          <w:i/>
          <w:sz w:val="24"/>
          <w:szCs w:val="24"/>
          <w:lang w:eastAsia="en-US"/>
        </w:rPr>
        <w:t>числом Воббе</w:t>
      </w:r>
      <w:r w:rsidR="00533F48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(3.2.2) </w:t>
      </w:r>
    </w:p>
    <w:p w14:paraId="48A3B9B0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[ИСТОЧНИК: EN 437:2021, 3.9, изменено — Примечание 1 к записи удалено.] </w:t>
      </w:r>
    </w:p>
    <w:p w14:paraId="4C177D9D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3.2.23 </w:t>
      </w:r>
      <w:r w:rsidR="00CD6B6D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объемный расход</w:t>
      </w:r>
      <w:r w:rsidR="00392EB4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392EB4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392EB4" w:rsidRPr="007D1ADC">
        <w:rPr>
          <w:rFonts w:ascii="Arial" w:hAnsi="Arial" w:cs="Arial"/>
          <w:bCs/>
          <w:sz w:val="24"/>
          <w:szCs w:val="24"/>
        </w:rPr>
        <w:t>volumetric flow rate)</w:t>
      </w:r>
      <w:r w:rsidR="00CD6B6D" w:rsidRPr="007D1ADC">
        <w:rPr>
          <w:rFonts w:ascii="Arial" w:eastAsia="ArialMT" w:hAnsi="Arial" w:cs="Arial"/>
          <w:bCs/>
          <w:sz w:val="24"/>
          <w:szCs w:val="24"/>
          <w:lang w:eastAsia="en-US"/>
        </w:rPr>
        <w:t>: О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бъем газа, потребляемый горелкой или горелками в единицу времени, при </w:t>
      </w:r>
      <w:r w:rsidRPr="00BC5C56">
        <w:rPr>
          <w:rFonts w:ascii="Arial" w:eastAsia="ArialMT" w:hAnsi="Arial" w:cs="Arial"/>
          <w:bCs/>
          <w:i/>
          <w:sz w:val="24"/>
          <w:szCs w:val="24"/>
          <w:lang w:eastAsia="en-US"/>
        </w:rPr>
        <w:t>стандартных условиях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(3.2.15)</w:t>
      </w:r>
      <w:r w:rsidR="00BC5C56">
        <w:rPr>
          <w:rFonts w:ascii="Arial" w:eastAsia="ArialMT" w:hAnsi="Arial" w:cs="Arial"/>
          <w:bCs/>
          <w:sz w:val="24"/>
          <w:szCs w:val="24"/>
          <w:lang w:eastAsia="en-US"/>
        </w:rPr>
        <w:t>.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</w:t>
      </w:r>
    </w:p>
    <w:p w14:paraId="3C3AC05C" w14:textId="77777777" w:rsidR="00533F48" w:rsidRPr="007D1ADC" w:rsidRDefault="007574E7" w:rsidP="00CD6B6D">
      <w:pPr>
        <w:spacing w:before="120" w:after="120"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hAnsi="Arial" w:cs="Arial"/>
          <w:spacing w:val="40"/>
          <w:sz w:val="22"/>
          <w:szCs w:val="22"/>
        </w:rPr>
        <w:t>Примечание</w:t>
      </w:r>
      <w:r w:rsidRPr="007D1ADC">
        <w:rPr>
          <w:rFonts w:ascii="Arial" w:hAnsi="Arial" w:cs="Arial"/>
          <w:sz w:val="22"/>
          <w:szCs w:val="22"/>
        </w:rPr>
        <w:t xml:space="preserve"> 1 –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</w:t>
      </w:r>
      <w:r w:rsidR="00533F48" w:rsidRPr="007D1ADC">
        <w:rPr>
          <w:rFonts w:ascii="Arial" w:eastAsia="ArialMT" w:hAnsi="Arial" w:cs="Arial"/>
          <w:bCs/>
          <w:sz w:val="22"/>
          <w:szCs w:val="22"/>
          <w:lang w:eastAsia="en-US"/>
        </w:rPr>
        <w:t>Объемный расход выражается в кубических метрах в час (м³/ч) или, возможно, в литрах в минуту (л/мин), литрах в секунду (л/с), кубических дециметрах в час (дм³/ч), кубических дециметрах в секунду (дм³/с).</w:t>
      </w:r>
    </w:p>
    <w:p w14:paraId="34F25879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[ИСТОЧНИК: EN 30-1-1:2021, 3.5.4, с изм. — «Объемный расход» заменен на «объемный расход».] </w:t>
      </w:r>
    </w:p>
    <w:p w14:paraId="5038E5A2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3.2.24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массовый расход</w:t>
      </w:r>
      <w:r w:rsidR="0065668E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65668E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65668E" w:rsidRPr="007D1ADC">
        <w:rPr>
          <w:rFonts w:ascii="Arial" w:hAnsi="Arial" w:cs="Arial"/>
          <w:bCs/>
          <w:sz w:val="24"/>
          <w:szCs w:val="24"/>
        </w:rPr>
        <w:t>mass flow rate)</w:t>
      </w:r>
      <w:r w:rsidR="00CD6B6D" w:rsidRPr="007D1ADC">
        <w:rPr>
          <w:rFonts w:ascii="Arial" w:eastAsia="ArialMT" w:hAnsi="Arial" w:cs="Arial"/>
          <w:bCs/>
          <w:sz w:val="24"/>
          <w:szCs w:val="24"/>
          <w:lang w:eastAsia="en-US"/>
        </w:rPr>
        <w:t>: М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асса газа, потребляемая прибором за единицу времени при непрерывной работе. </w:t>
      </w:r>
    </w:p>
    <w:p w14:paraId="31CE633A" w14:textId="77777777" w:rsidR="00533F48" w:rsidRPr="007D1ADC" w:rsidRDefault="007574E7" w:rsidP="00CD6B6D">
      <w:pPr>
        <w:spacing w:before="120" w:after="120"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hAnsi="Arial" w:cs="Arial"/>
          <w:spacing w:val="40"/>
          <w:sz w:val="22"/>
          <w:szCs w:val="22"/>
        </w:rPr>
        <w:t>Примечание</w:t>
      </w:r>
      <w:r w:rsidRPr="007D1ADC">
        <w:rPr>
          <w:rFonts w:ascii="Arial" w:hAnsi="Arial" w:cs="Arial"/>
          <w:sz w:val="22"/>
          <w:szCs w:val="22"/>
        </w:rPr>
        <w:t xml:space="preserve"> 1 –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</w:t>
      </w:r>
      <w:r w:rsidR="00533F48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Массовый расход выражается в килограммах в час (кг/ч) или, в конечном счете, в граммах в час (г/ч). </w:t>
      </w:r>
    </w:p>
    <w:p w14:paraId="55C166B6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[ИСТОЧНИК: EN 30-1-1:2021, 3.5.3] </w:t>
      </w:r>
    </w:p>
    <w:p w14:paraId="778E2842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3.2.25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продукты сгорания</w:t>
      </w:r>
      <w:r w:rsidR="0065668E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65668E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65668E" w:rsidRPr="007D1ADC">
        <w:rPr>
          <w:rFonts w:ascii="Arial" w:hAnsi="Arial" w:cs="Arial"/>
          <w:bCs/>
          <w:sz w:val="24"/>
          <w:szCs w:val="24"/>
        </w:rPr>
        <w:t>combustion products)</w:t>
      </w:r>
      <w:r w:rsidR="00CD6B6D" w:rsidRPr="007D1ADC">
        <w:rPr>
          <w:rFonts w:ascii="Arial" w:eastAsia="ArialMT" w:hAnsi="Arial" w:cs="Arial"/>
          <w:bCs/>
          <w:sz w:val="24"/>
          <w:szCs w:val="24"/>
          <w:lang w:eastAsia="en-US"/>
        </w:rPr>
        <w:t>: К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омпоненты, образующиеся при сгорании топливного газа с кислородом воздуха, включая инертные газы, но исключая избыточный воздух. </w:t>
      </w:r>
    </w:p>
    <w:p w14:paraId="23AB6B82" w14:textId="77777777" w:rsidR="00533F48" w:rsidRPr="007D1ADC" w:rsidRDefault="00533F48" w:rsidP="00CA3CE3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5" w:name="_Toc230081567"/>
      <w:r w:rsidRPr="007D1ADC">
        <w:rPr>
          <w:rFonts w:eastAsia="ArialMT"/>
          <w:sz w:val="24"/>
          <w:szCs w:val="24"/>
          <w:lang w:eastAsia="en-US"/>
        </w:rPr>
        <w:t>3.3</w:t>
      </w:r>
      <w:r w:rsidR="00CA3CE3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Определения, относящиеся к компонентам</w:t>
      </w:r>
      <w:bookmarkEnd w:id="5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024813B3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3.3.1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регулятор давления</w:t>
      </w:r>
      <w:r w:rsidR="0065668E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65668E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65668E" w:rsidRPr="007D1ADC">
        <w:rPr>
          <w:rFonts w:ascii="Arial" w:hAnsi="Arial" w:cs="Arial"/>
          <w:bCs/>
          <w:sz w:val="24"/>
          <w:szCs w:val="24"/>
        </w:rPr>
        <w:t>pressure regulator)</w:t>
      </w:r>
      <w:r w:rsidR="00CD6B6D" w:rsidRPr="007D1ADC">
        <w:rPr>
          <w:rFonts w:ascii="Arial" w:eastAsia="ArialMT" w:hAnsi="Arial" w:cs="Arial"/>
          <w:bCs/>
          <w:sz w:val="24"/>
          <w:szCs w:val="24"/>
          <w:lang w:eastAsia="en-US"/>
        </w:rPr>
        <w:t>: у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стройство, поддерживающее постоянное выходное давление в заданных пределах независимо от изменений входного давления, расхода или обоих. </w:t>
      </w:r>
    </w:p>
    <w:p w14:paraId="222879B8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[ИСТОЧНИК: ISO 23551-2:2018, 3.1.1, изменено — ПРИМЕЧАНИЕ удалено.] </w:t>
      </w:r>
    </w:p>
    <w:p w14:paraId="05D24A76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3.3.2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ручной газовый запорный клапан</w:t>
      </w:r>
      <w:r w:rsidR="0065668E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65668E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65668E" w:rsidRPr="007D1ADC">
        <w:rPr>
          <w:rFonts w:ascii="Arial" w:hAnsi="Arial" w:cs="Arial"/>
          <w:bCs/>
          <w:sz w:val="24"/>
          <w:szCs w:val="24"/>
        </w:rPr>
        <w:t>manual gas shut-off valve)</w:t>
      </w:r>
      <w:r w:rsidR="00CD6B6D" w:rsidRPr="007D1ADC">
        <w:rPr>
          <w:rFonts w:ascii="Arial" w:eastAsia="ArialMT" w:hAnsi="Arial" w:cs="Arial"/>
          <w:bCs/>
          <w:sz w:val="24"/>
          <w:szCs w:val="24"/>
          <w:lang w:eastAsia="en-US"/>
        </w:rPr>
        <w:t>: Р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учной клапан для управления потоком газа из положения «выключено» в положение «включено» и наоборот. </w:t>
      </w:r>
    </w:p>
    <w:p w14:paraId="6F7F4756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[ИСТОЧНИК: ISO 23551-5:2023, 3.1, изменено — Примечание 1 к пункту удалено.] </w:t>
      </w:r>
    </w:p>
    <w:p w14:paraId="00E0B079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3.3.3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многофункциональный орган управления</w:t>
      </w:r>
      <w:r w:rsidR="0007270A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07270A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07270A" w:rsidRPr="007D1ADC">
        <w:rPr>
          <w:rFonts w:ascii="Arial" w:hAnsi="Arial" w:cs="Arial"/>
          <w:bCs/>
          <w:sz w:val="24"/>
          <w:szCs w:val="24"/>
        </w:rPr>
        <w:t>multifunctional control)</w:t>
      </w:r>
      <w:r w:rsidR="00CD6B6D" w:rsidRPr="007D1ADC">
        <w:rPr>
          <w:rFonts w:ascii="Arial" w:eastAsia="ArialMT" w:hAnsi="Arial" w:cs="Arial"/>
          <w:bCs/>
          <w:sz w:val="24"/>
          <w:szCs w:val="24"/>
          <w:lang w:eastAsia="en-US"/>
        </w:rPr>
        <w:t>:</w:t>
      </w:r>
      <w:r w:rsidR="00CD6B6D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CD6B6D" w:rsidRPr="007D1ADC">
        <w:rPr>
          <w:rFonts w:ascii="Arial" w:eastAsia="ArialMT" w:hAnsi="Arial" w:cs="Arial"/>
          <w:bCs/>
          <w:sz w:val="24"/>
          <w:szCs w:val="24"/>
          <w:lang w:eastAsia="en-US"/>
        </w:rPr>
        <w:t>К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омбинация двух или более органов управления, по крайней мере один из которых является механическим, при этом функциональные части не могут работать, если они разделены. </w:t>
      </w:r>
    </w:p>
    <w:p w14:paraId="46DEB9BE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[ИСТОЧНИК: ISO 23551-8: 2023, 3.1.1] </w:t>
      </w:r>
    </w:p>
    <w:p w14:paraId="6988992B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3.3.4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механический термостат</w:t>
      </w:r>
      <w:r w:rsidR="0007270A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07270A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07270A" w:rsidRPr="007D1ADC">
        <w:rPr>
          <w:rFonts w:ascii="Arial" w:hAnsi="Arial" w:cs="Arial"/>
          <w:bCs/>
          <w:sz w:val="24"/>
          <w:szCs w:val="24"/>
        </w:rPr>
        <w:t>mechanical thermostat)</w:t>
      </w:r>
      <w:r w:rsidR="00CD6B6D" w:rsidRPr="007D1ADC">
        <w:rPr>
          <w:rFonts w:ascii="Arial" w:eastAsia="ArialMT" w:hAnsi="Arial" w:cs="Arial"/>
          <w:bCs/>
          <w:sz w:val="24"/>
          <w:szCs w:val="24"/>
          <w:lang w:eastAsia="en-US"/>
        </w:rPr>
        <w:t>: Т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ермостат, который контролирует температуру путем регулирования расхода в соответствии с температурой 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lastRenderedPageBreak/>
        <w:t xml:space="preserve">термочувствительного элемента без внешней энергии, таким образом, чтобы температура оставалась в заданных пределах. </w:t>
      </w:r>
    </w:p>
    <w:p w14:paraId="3869088C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[ИСТОЧНИК: ISO 23551-9:2015, 3.1] </w:t>
      </w:r>
    </w:p>
    <w:p w14:paraId="3079BB5A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3.3.5 </w:t>
      </w:r>
      <w:r w:rsidR="00CD6B6D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устройство контроля пламени</w:t>
      </w:r>
      <w:r w:rsidR="0007270A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, </w:t>
      </w:r>
      <w:r w:rsidR="0007270A" w:rsidRPr="007D1ADC">
        <w:rPr>
          <w:rFonts w:ascii="Arial" w:eastAsia="ArialMT" w:hAnsi="Arial" w:cs="Arial"/>
          <w:b/>
          <w:bCs/>
          <w:i/>
          <w:sz w:val="24"/>
          <w:szCs w:val="24"/>
          <w:lang w:val="en-US" w:eastAsia="en-US"/>
        </w:rPr>
        <w:t>FSD</w:t>
      </w:r>
      <w:r w:rsidR="0007270A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</w:t>
      </w:r>
      <w:r w:rsidR="0007270A" w:rsidRPr="007D1ADC">
        <w:rPr>
          <w:rFonts w:ascii="Arial" w:hAnsi="Arial" w:cs="Arial"/>
          <w:bCs/>
          <w:sz w:val="24"/>
          <w:szCs w:val="24"/>
        </w:rPr>
        <w:t>flame supervision device)</w:t>
      </w:r>
      <w:r w:rsidR="00CD6B6D" w:rsidRPr="007D1ADC">
        <w:rPr>
          <w:rFonts w:ascii="Arial" w:eastAsia="ArialMT" w:hAnsi="Arial" w:cs="Arial"/>
          <w:bCs/>
          <w:sz w:val="24"/>
          <w:szCs w:val="24"/>
          <w:lang w:eastAsia="en-US"/>
        </w:rPr>
        <w:t>: У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стройство, предназначенное для прекращения подачи горючего газа в горелку газового прибора при погасании пламени. </w:t>
      </w:r>
    </w:p>
    <w:p w14:paraId="49153307" w14:textId="77777777" w:rsidR="00533F48" w:rsidRPr="007D1ADC" w:rsidRDefault="00533F48" w:rsidP="0007270A">
      <w:pPr>
        <w:pStyle w:val="Pa21"/>
        <w:spacing w:line="360" w:lineRule="auto"/>
        <w:ind w:firstLine="567"/>
        <w:jc w:val="both"/>
        <w:rPr>
          <w:rFonts w:ascii="Arial" w:eastAsia="ArialMT" w:hAnsi="Arial" w:cs="Arial"/>
          <w:bCs/>
          <w:lang w:eastAsia="en-US"/>
        </w:rPr>
      </w:pPr>
      <w:r w:rsidRPr="007D1ADC">
        <w:rPr>
          <w:rFonts w:ascii="Arial" w:eastAsia="ArialMT" w:hAnsi="Arial" w:cs="Arial"/>
          <w:bCs/>
          <w:lang w:eastAsia="en-US"/>
        </w:rPr>
        <w:t xml:space="preserve">3.3.6 </w:t>
      </w:r>
      <w:r w:rsidRPr="007D1ADC">
        <w:rPr>
          <w:rFonts w:ascii="Arial" w:eastAsia="ArialMT" w:hAnsi="Arial" w:cs="Arial"/>
          <w:b/>
          <w:bCs/>
          <w:lang w:eastAsia="en-US"/>
        </w:rPr>
        <w:t>термоэлектрическое устройство контроля пламени</w:t>
      </w:r>
      <w:r w:rsidR="0007270A" w:rsidRPr="007D1ADC">
        <w:rPr>
          <w:rFonts w:ascii="Arial" w:eastAsia="ArialMT" w:hAnsi="Arial" w:cs="Arial"/>
          <w:b/>
          <w:bCs/>
          <w:lang w:eastAsia="en-US"/>
        </w:rPr>
        <w:t xml:space="preserve"> </w:t>
      </w:r>
      <w:r w:rsidR="0007270A" w:rsidRPr="007D1ADC">
        <w:rPr>
          <w:rFonts w:ascii="Arial" w:eastAsia="ArialMT" w:hAnsi="Arial" w:cs="Arial"/>
          <w:bCs/>
          <w:lang w:eastAsia="en-US"/>
        </w:rPr>
        <w:t>(</w:t>
      </w:r>
      <w:r w:rsidR="0007270A" w:rsidRPr="007D1ADC">
        <w:rPr>
          <w:rFonts w:ascii="Arial" w:hAnsi="Arial" w:cs="Arial"/>
          <w:bCs/>
        </w:rPr>
        <w:t>thermoelectric flame supervision control, thermoelectric flame supervision device)</w:t>
      </w:r>
      <w:r w:rsidR="00CD6B6D" w:rsidRPr="007D1ADC">
        <w:rPr>
          <w:rFonts w:ascii="Arial" w:eastAsia="ArialMT" w:hAnsi="Arial" w:cs="Arial"/>
          <w:bCs/>
          <w:lang w:eastAsia="en-US"/>
        </w:rPr>
        <w:t>: Т</w:t>
      </w:r>
      <w:r w:rsidRPr="007D1ADC">
        <w:rPr>
          <w:rFonts w:ascii="Arial" w:eastAsia="ArialMT" w:hAnsi="Arial" w:cs="Arial"/>
          <w:bCs/>
          <w:lang w:eastAsia="en-US"/>
        </w:rPr>
        <w:t xml:space="preserve">ермоэлектрическое устройство контроля пламени Устройство, которое под действием электромагнитной силы, создаваемой термопарой, поддерживает открытым газовый канал к основной горелке и перекрывает газовый канал после погасания контролируемого пламени. </w:t>
      </w:r>
    </w:p>
    <w:p w14:paraId="4D536A62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[ИСТОЧНИК: ISO 23551-6:2021, изменено — Примечание 1 к пункту удалено; «ЭДС» заменено на «электромагнитную силу», а слова «и запальная горелка» удалены.]</w:t>
      </w:r>
    </w:p>
    <w:p w14:paraId="14251F73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3.3.7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время открытия</w:t>
      </w:r>
      <w:r w:rsidR="0007270A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07270A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07270A" w:rsidRPr="007D1ADC">
        <w:rPr>
          <w:rFonts w:ascii="Arial" w:hAnsi="Arial" w:cs="Arial"/>
          <w:bCs/>
          <w:sz w:val="24"/>
          <w:szCs w:val="24"/>
        </w:rPr>
        <w:t>opening time)</w:t>
      </w:r>
      <w:r w:rsidR="00CD6B6D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: 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Время, проходящее между зажиганием контролируемого пламени и моментом, когда воздействие этого пламени достаточно для удержания запорного устройства открытым. </w:t>
      </w:r>
    </w:p>
    <w:p w14:paraId="6F343D31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[ИСТОЧНИК: EN 30-1-1:2021, 3.5.12] </w:t>
      </w:r>
    </w:p>
    <w:p w14:paraId="421C6667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3.3.8 </w:t>
      </w:r>
      <w:r w:rsidRPr="00BC5C56">
        <w:rPr>
          <w:rFonts w:ascii="Arial" w:eastAsia="ArialMT" w:hAnsi="Arial" w:cs="Arial"/>
          <w:b/>
          <w:bCs/>
          <w:sz w:val="24"/>
          <w:szCs w:val="24"/>
          <w:lang w:eastAsia="en-US"/>
        </w:rPr>
        <w:t>в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ремя задержки погасания</w:t>
      </w:r>
      <w:r w:rsidR="0007270A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07270A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07270A" w:rsidRPr="007D1ADC">
        <w:rPr>
          <w:rFonts w:ascii="Arial" w:hAnsi="Arial" w:cs="Arial"/>
          <w:bCs/>
          <w:sz w:val="24"/>
          <w:szCs w:val="24"/>
        </w:rPr>
        <w:t>extinction delay time)</w:t>
      </w:r>
      <w:r w:rsidR="00CD6B6D" w:rsidRPr="007D1ADC">
        <w:rPr>
          <w:rFonts w:ascii="Arial" w:eastAsia="ArialMT" w:hAnsi="Arial" w:cs="Arial"/>
          <w:bCs/>
          <w:sz w:val="24"/>
          <w:szCs w:val="24"/>
          <w:lang w:eastAsia="en-US"/>
        </w:rPr>
        <w:t>:</w:t>
      </w:r>
      <w:r w:rsidR="00CD6B6D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CD6B6D" w:rsidRPr="007D1ADC">
        <w:rPr>
          <w:rFonts w:ascii="Arial" w:eastAsia="ArialMT" w:hAnsi="Arial" w:cs="Arial"/>
          <w:bCs/>
          <w:sz w:val="24"/>
          <w:szCs w:val="24"/>
          <w:lang w:eastAsia="en-US"/>
        </w:rPr>
        <w:t>В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ремя, проходящее между погасанием контролируемого пламени и прекращением подачи газа, управляемой </w:t>
      </w:r>
      <w:r w:rsidRPr="00BC5C56">
        <w:rPr>
          <w:rFonts w:ascii="Arial" w:eastAsia="ArialMT" w:hAnsi="Arial" w:cs="Arial"/>
          <w:bCs/>
          <w:i/>
          <w:sz w:val="24"/>
          <w:szCs w:val="24"/>
          <w:lang w:eastAsia="en-US"/>
        </w:rPr>
        <w:t xml:space="preserve">устройством контроля пламени 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(3.3.5). </w:t>
      </w:r>
    </w:p>
    <w:p w14:paraId="569162F2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[ИСТОЧНИК: EN 30-1-1:2021, 3.5.13] </w:t>
      </w:r>
    </w:p>
    <w:p w14:paraId="228DBC7A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3.3.9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автоматический запорный клапан</w:t>
      </w:r>
      <w:r w:rsidR="0007270A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07270A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07270A" w:rsidRPr="007D1ADC">
        <w:rPr>
          <w:rFonts w:ascii="Arial" w:hAnsi="Arial" w:cs="Arial"/>
          <w:bCs/>
          <w:sz w:val="24"/>
          <w:szCs w:val="24"/>
        </w:rPr>
        <w:t>automatic shut-off valve)</w:t>
      </w:r>
      <w:r w:rsidR="00CD6B6D" w:rsidRPr="007D1ADC">
        <w:rPr>
          <w:rFonts w:ascii="Arial" w:eastAsia="ArialMT" w:hAnsi="Arial" w:cs="Arial"/>
          <w:bCs/>
          <w:sz w:val="24"/>
          <w:szCs w:val="24"/>
          <w:lang w:eastAsia="en-US"/>
        </w:rPr>
        <w:t>: К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лапан, который открывается при подаче питания и автоматически закрывается при его отключении. </w:t>
      </w:r>
    </w:p>
    <w:p w14:paraId="328450A4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[ИСТОЧНИК: ISO 23551-1:2024, 3.1.3] </w:t>
      </w:r>
    </w:p>
    <w:p w14:paraId="19165F86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3.3.10 </w:t>
      </w:r>
      <w:r w:rsidR="0007270A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сопло </w:t>
      </w:r>
      <w:r w:rsidR="0007270A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07270A" w:rsidRPr="007D1ADC">
        <w:rPr>
          <w:rFonts w:ascii="Arial" w:hAnsi="Arial" w:cs="Arial"/>
          <w:bCs/>
          <w:sz w:val="24"/>
          <w:szCs w:val="24"/>
        </w:rPr>
        <w:t>injector)</w:t>
      </w:r>
      <w:r w:rsidR="00CD6B6D" w:rsidRPr="007D1ADC">
        <w:rPr>
          <w:rFonts w:ascii="Arial" w:eastAsia="ArialMT" w:hAnsi="Arial" w:cs="Arial"/>
          <w:bCs/>
          <w:sz w:val="24"/>
          <w:szCs w:val="24"/>
          <w:lang w:eastAsia="en-US"/>
        </w:rPr>
        <w:t>: К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омпонент,</w:t>
      </w:r>
      <w:r w:rsidR="0007270A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обеспечивающее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под</w:t>
      </w:r>
      <w:r w:rsidR="0007270A" w:rsidRPr="007D1ADC">
        <w:rPr>
          <w:rFonts w:ascii="Arial" w:eastAsia="ArialMT" w:hAnsi="Arial" w:cs="Arial"/>
          <w:bCs/>
          <w:sz w:val="24"/>
          <w:szCs w:val="24"/>
          <w:lang w:eastAsia="en-US"/>
        </w:rPr>
        <w:t>ачу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газ</w:t>
      </w:r>
      <w:r w:rsidR="0007270A" w:rsidRPr="007D1ADC">
        <w:rPr>
          <w:rFonts w:ascii="Arial" w:eastAsia="ArialMT" w:hAnsi="Arial" w:cs="Arial"/>
          <w:bCs/>
          <w:sz w:val="24"/>
          <w:szCs w:val="24"/>
          <w:lang w:eastAsia="en-US"/>
        </w:rPr>
        <w:t>а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в </w:t>
      </w:r>
      <w:r w:rsidR="0007270A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инжекционную 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горелку. </w:t>
      </w:r>
    </w:p>
    <w:p w14:paraId="0A5B5726" w14:textId="77777777" w:rsidR="00533F48" w:rsidRPr="007D1ADC" w:rsidRDefault="007574E7" w:rsidP="00CD6B6D">
      <w:pPr>
        <w:spacing w:before="120"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hAnsi="Arial" w:cs="Arial"/>
          <w:spacing w:val="40"/>
          <w:sz w:val="22"/>
          <w:szCs w:val="22"/>
        </w:rPr>
        <w:t>Примечание</w:t>
      </w:r>
      <w:r w:rsidRPr="007D1ADC">
        <w:rPr>
          <w:rFonts w:ascii="Arial" w:hAnsi="Arial" w:cs="Arial"/>
          <w:sz w:val="22"/>
          <w:szCs w:val="22"/>
        </w:rPr>
        <w:t xml:space="preserve"> 1 –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</w:t>
      </w:r>
      <w:r w:rsidR="0007270A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Сопла бывают </w:t>
      </w:r>
      <w:r w:rsidR="00533F48" w:rsidRPr="007D1ADC">
        <w:rPr>
          <w:rFonts w:ascii="Arial" w:eastAsia="ArialMT" w:hAnsi="Arial" w:cs="Arial"/>
          <w:bCs/>
          <w:sz w:val="22"/>
          <w:szCs w:val="22"/>
          <w:lang w:eastAsia="en-US"/>
        </w:rPr>
        <w:t>дв</w:t>
      </w:r>
      <w:r w:rsidR="0007270A" w:rsidRPr="007D1ADC">
        <w:rPr>
          <w:rFonts w:ascii="Arial" w:eastAsia="ArialMT" w:hAnsi="Arial" w:cs="Arial"/>
          <w:bCs/>
          <w:sz w:val="22"/>
          <w:szCs w:val="22"/>
          <w:lang w:eastAsia="en-US"/>
        </w:rPr>
        <w:t>ух</w:t>
      </w:r>
      <w:r w:rsidR="00533F48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тип</w:t>
      </w:r>
      <w:r w:rsidR="0007270A" w:rsidRPr="007D1ADC">
        <w:rPr>
          <w:rFonts w:ascii="Arial" w:eastAsia="ArialMT" w:hAnsi="Arial" w:cs="Arial"/>
          <w:bCs/>
          <w:sz w:val="22"/>
          <w:szCs w:val="22"/>
          <w:lang w:eastAsia="en-US"/>
        </w:rPr>
        <w:t>о</w:t>
      </w:r>
      <w:r w:rsidR="00533F48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в: </w:t>
      </w:r>
    </w:p>
    <w:p w14:paraId="6D2AFA82" w14:textId="77777777" w:rsidR="00533F48" w:rsidRPr="007D1ADC" w:rsidRDefault="00CD6B6D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>-</w:t>
      </w:r>
      <w:r w:rsidR="00533F48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</w:t>
      </w:r>
      <w:r w:rsidR="009F2739" w:rsidRPr="007D1ADC">
        <w:rPr>
          <w:rFonts w:ascii="Arial" w:eastAsia="ArialMT" w:hAnsi="Arial" w:cs="Arial"/>
          <w:bCs/>
          <w:sz w:val="22"/>
          <w:szCs w:val="22"/>
          <w:lang w:eastAsia="en-US"/>
        </w:rPr>
        <w:t>нерегулируемое (</w:t>
      </w:r>
      <w:r w:rsidR="00533F48" w:rsidRPr="007D1ADC">
        <w:rPr>
          <w:rFonts w:ascii="Arial" w:eastAsia="ArialMT" w:hAnsi="Arial" w:cs="Arial"/>
          <w:bCs/>
          <w:sz w:val="22"/>
          <w:szCs w:val="22"/>
          <w:lang w:eastAsia="en-US"/>
        </w:rPr>
        <w:t>калиброванн</w:t>
      </w:r>
      <w:r w:rsidR="009F2739" w:rsidRPr="007D1ADC">
        <w:rPr>
          <w:rFonts w:ascii="Arial" w:eastAsia="ArialMT" w:hAnsi="Arial" w:cs="Arial"/>
          <w:bCs/>
          <w:sz w:val="22"/>
          <w:szCs w:val="22"/>
          <w:lang w:eastAsia="en-US"/>
        </w:rPr>
        <w:t>ое)</w:t>
      </w:r>
      <w:r w:rsidR="00533F48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</w:t>
      </w:r>
      <w:r w:rsidR="009F2739" w:rsidRPr="007D1ADC">
        <w:rPr>
          <w:rFonts w:ascii="Arial" w:eastAsia="ArialMT" w:hAnsi="Arial" w:cs="Arial"/>
          <w:bCs/>
          <w:sz w:val="22"/>
          <w:szCs w:val="22"/>
          <w:lang w:eastAsia="en-US"/>
        </w:rPr>
        <w:t>сопло</w:t>
      </w:r>
      <w:r w:rsidR="00533F48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с </w:t>
      </w:r>
      <w:r w:rsidR="009F2739" w:rsidRPr="007D1ADC">
        <w:rPr>
          <w:rFonts w:ascii="Arial" w:eastAsia="ArialMT" w:hAnsi="Arial" w:cs="Arial"/>
          <w:bCs/>
          <w:sz w:val="22"/>
          <w:szCs w:val="22"/>
          <w:lang w:eastAsia="en-US"/>
        </w:rPr>
        <w:t>постоянным</w:t>
      </w:r>
      <w:r w:rsidR="00533F48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сечением выходного отверстия; </w:t>
      </w:r>
    </w:p>
    <w:p w14:paraId="24D945CA" w14:textId="77777777" w:rsidR="00533F48" w:rsidRPr="007D1ADC" w:rsidRDefault="00CD6B6D" w:rsidP="00CD6B6D">
      <w:pPr>
        <w:spacing w:after="120"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>-</w:t>
      </w:r>
      <w:r w:rsidR="00533F48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регулируем</w:t>
      </w:r>
      <w:r w:rsidR="009F2739" w:rsidRPr="007D1ADC">
        <w:rPr>
          <w:rFonts w:ascii="Arial" w:eastAsia="ArialMT" w:hAnsi="Arial" w:cs="Arial"/>
          <w:bCs/>
          <w:sz w:val="22"/>
          <w:szCs w:val="22"/>
          <w:lang w:eastAsia="en-US"/>
        </w:rPr>
        <w:t>ое</w:t>
      </w:r>
      <w:r w:rsidR="00533F48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</w:t>
      </w:r>
      <w:r w:rsidR="009F2739" w:rsidRPr="007D1ADC">
        <w:rPr>
          <w:rFonts w:ascii="Arial" w:eastAsia="ArialMT" w:hAnsi="Arial" w:cs="Arial"/>
          <w:bCs/>
          <w:sz w:val="22"/>
          <w:szCs w:val="22"/>
          <w:lang w:eastAsia="en-US"/>
        </w:rPr>
        <w:t>сопло</w:t>
      </w:r>
      <w:r w:rsidR="00533F48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с изменяемым сечением выходного отверстия. </w:t>
      </w:r>
    </w:p>
    <w:p w14:paraId="3E5713E6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[ИСТОЧНИК: EN 30-1-1:2021, 3.4.16] </w:t>
      </w:r>
    </w:p>
    <w:p w14:paraId="2DA33D44" w14:textId="77777777" w:rsidR="00960887" w:rsidRPr="007D1ADC" w:rsidRDefault="00533F48" w:rsidP="00960887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lastRenderedPageBreak/>
        <w:t xml:space="preserve">3.3.11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регулятор </w:t>
      </w:r>
      <w:r w:rsidR="009F2739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низкого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расхода газа</w:t>
      </w:r>
      <w:r w:rsidR="009F2739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9F2739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9F2739" w:rsidRPr="007D1ADC">
        <w:rPr>
          <w:rFonts w:ascii="Arial" w:hAnsi="Arial" w:cs="Arial"/>
          <w:bCs/>
          <w:sz w:val="24"/>
          <w:szCs w:val="24"/>
        </w:rPr>
        <w:t>low rate adjuster)</w:t>
      </w:r>
      <w:r w:rsidR="00CD6B6D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: </w:t>
      </w:r>
      <w:r w:rsidR="00960887" w:rsidRPr="007D1ADC">
        <w:rPr>
          <w:rFonts w:ascii="Arial" w:eastAsia="ArialMT" w:hAnsi="Arial" w:cs="Arial"/>
          <w:bCs/>
          <w:sz w:val="24"/>
          <w:szCs w:val="24"/>
          <w:lang w:eastAsia="en-US"/>
        </w:rPr>
        <w:t>Устройство, с помощью которого предварительно настраивают подачу газа к горелке на определенные условия газоснабжения.</w:t>
      </w:r>
    </w:p>
    <w:p w14:paraId="6A7223F4" w14:textId="77777777" w:rsidR="009F2739" w:rsidRPr="007D1ADC" w:rsidRDefault="007574E7" w:rsidP="00CD6B6D">
      <w:pPr>
        <w:spacing w:before="120" w:line="360" w:lineRule="auto"/>
        <w:ind w:firstLine="510"/>
        <w:jc w:val="both"/>
        <w:rPr>
          <w:rFonts w:ascii="Arial" w:hAnsi="Arial" w:cs="Arial"/>
          <w:sz w:val="22"/>
          <w:szCs w:val="22"/>
        </w:rPr>
      </w:pPr>
      <w:r w:rsidRPr="007D1ADC">
        <w:rPr>
          <w:rFonts w:ascii="Arial" w:hAnsi="Arial" w:cs="Arial"/>
          <w:spacing w:val="40"/>
          <w:sz w:val="22"/>
          <w:szCs w:val="22"/>
        </w:rPr>
        <w:t>Примечани</w:t>
      </w:r>
      <w:r w:rsidR="009F2739" w:rsidRPr="007D1ADC">
        <w:rPr>
          <w:rFonts w:ascii="Arial" w:hAnsi="Arial" w:cs="Arial"/>
          <w:spacing w:val="40"/>
          <w:sz w:val="22"/>
          <w:szCs w:val="22"/>
        </w:rPr>
        <w:t>я:</w:t>
      </w:r>
    </w:p>
    <w:p w14:paraId="37DA4812" w14:textId="77777777" w:rsidR="00533F48" w:rsidRPr="007D1ADC" w:rsidRDefault="007574E7" w:rsidP="00CD6B6D">
      <w:pPr>
        <w:spacing w:before="120"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hAnsi="Arial" w:cs="Arial"/>
          <w:sz w:val="22"/>
          <w:szCs w:val="22"/>
        </w:rPr>
        <w:t>1 –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</w:t>
      </w:r>
      <w:r w:rsidR="00533F48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Регулировка может быть непрерывной (регулировочный винт) или прерывистой (смена калиброванных отверстий и т. д.). </w:t>
      </w:r>
    </w:p>
    <w:p w14:paraId="4C0B9AC1" w14:textId="77777777" w:rsidR="00533F48" w:rsidRPr="007D1ADC" w:rsidRDefault="00CD6B6D" w:rsidP="00CD6B6D">
      <w:pPr>
        <w:spacing w:after="120"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hAnsi="Arial" w:cs="Arial"/>
          <w:sz w:val="22"/>
          <w:szCs w:val="22"/>
        </w:rPr>
        <w:t>2</w:t>
      </w:r>
      <w:r w:rsidR="007574E7" w:rsidRPr="007D1ADC">
        <w:rPr>
          <w:rFonts w:ascii="Arial" w:hAnsi="Arial" w:cs="Arial"/>
          <w:sz w:val="22"/>
          <w:szCs w:val="22"/>
        </w:rPr>
        <w:t xml:space="preserve"> –</w:t>
      </w:r>
      <w:r w:rsidR="007574E7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</w:t>
      </w:r>
      <w:r w:rsidR="00533F48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Операция изменения настройки этого устройства называется «регулировкой пониженного расхода газа». </w:t>
      </w:r>
    </w:p>
    <w:p w14:paraId="743CAB23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[ИСТОЧНИК: EN 30-1-1:2021, 3.4.2.7, изменено — Термин изменен с «регулятор пониженного расхода газа» на «регулятор низкого расхода».] </w:t>
      </w:r>
    </w:p>
    <w:p w14:paraId="567E536D" w14:textId="77777777" w:rsidR="00960887" w:rsidRPr="007D1ADC" w:rsidRDefault="00533F48" w:rsidP="00960887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3.3.12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регулятор расхода воздуха</w:t>
      </w:r>
      <w:r w:rsidR="00160315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160315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160315" w:rsidRPr="007D1ADC">
        <w:rPr>
          <w:rFonts w:ascii="Arial" w:hAnsi="Arial" w:cs="Arial"/>
          <w:bCs/>
          <w:sz w:val="24"/>
          <w:szCs w:val="24"/>
        </w:rPr>
        <w:t>air rate adjuster)</w:t>
      </w:r>
      <w:r w:rsidR="00CD6B6D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: </w:t>
      </w:r>
      <w:r w:rsidR="00960887" w:rsidRPr="007D1ADC">
        <w:rPr>
          <w:rFonts w:ascii="Arial" w:eastAsia="ArialMT" w:hAnsi="Arial" w:cs="Arial"/>
          <w:bCs/>
          <w:sz w:val="24"/>
          <w:szCs w:val="24"/>
          <w:lang w:eastAsia="en-US"/>
        </w:rPr>
        <w:t>Устройство, с помощью которого регулируют подачу первичного воздуха к горелке в зависимости от условий газоснабжения.</w:t>
      </w:r>
    </w:p>
    <w:p w14:paraId="47536439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[ИСТОЧНИК: EN 30-1-1:2021, 3.4.2.6, изменено — Термин изменен с «регулятор первичного воздуха» на «регулятор расхода воздуха».] </w:t>
      </w:r>
    </w:p>
    <w:p w14:paraId="6538C090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3.3.13 </w:t>
      </w:r>
      <w:r w:rsidR="00CD6B6D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шайба</w:t>
      </w:r>
      <w:r w:rsidR="00160315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160315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160315" w:rsidRPr="007D1ADC">
        <w:rPr>
          <w:rFonts w:ascii="Arial" w:hAnsi="Arial" w:cs="Arial"/>
          <w:bCs/>
          <w:sz w:val="24"/>
          <w:szCs w:val="24"/>
        </w:rPr>
        <w:t>spacer)</w:t>
      </w:r>
      <w:r w:rsidR="00CD6B6D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: 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Компонент, используемый в зазоре для поддержания заданной ширины зазора. </w:t>
      </w:r>
    </w:p>
    <w:p w14:paraId="4D4036B1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[ИСТОЧНИК: ISO 6707-1:2020, 3.3.97 — Удалено слово «Малый».] </w:t>
      </w:r>
    </w:p>
    <w:p w14:paraId="337F1119" w14:textId="77777777" w:rsidR="00160315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3.3.14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сенсорное управление</w:t>
      </w:r>
      <w:r w:rsidR="00160315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160315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160315" w:rsidRPr="007D1ADC">
        <w:rPr>
          <w:rFonts w:ascii="Arial" w:hAnsi="Arial" w:cs="Arial"/>
          <w:bCs/>
          <w:sz w:val="24"/>
          <w:szCs w:val="24"/>
        </w:rPr>
        <w:t>touch control)</w:t>
      </w:r>
      <w:r w:rsidR="00CD6B6D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: </w:t>
      </w:r>
      <w:r w:rsidR="00160315" w:rsidRPr="007D1ADC">
        <w:rPr>
          <w:rStyle w:val="ypks7kbdpwfgdykd3qb9"/>
          <w:rFonts w:ascii="Arial" w:eastAsia="MS Mincho" w:hAnsi="Arial" w:cs="Arial"/>
          <w:sz w:val="24"/>
          <w:szCs w:val="24"/>
        </w:rPr>
        <w:t>Управление</w:t>
      </w:r>
      <w:r w:rsidR="00160315" w:rsidRPr="007D1ADC">
        <w:rPr>
          <w:rFonts w:ascii="Arial" w:hAnsi="Arial" w:cs="Arial"/>
          <w:sz w:val="24"/>
          <w:szCs w:val="24"/>
        </w:rPr>
        <w:t xml:space="preserve"> </w:t>
      </w:r>
      <w:r w:rsidR="00160315" w:rsidRPr="007D1ADC">
        <w:rPr>
          <w:rStyle w:val="ypks7kbdpwfgdykd3qb9"/>
          <w:rFonts w:ascii="Arial" w:eastAsia="MS Mincho" w:hAnsi="Arial" w:cs="Arial"/>
          <w:sz w:val="24"/>
          <w:szCs w:val="24"/>
        </w:rPr>
        <w:t>осуществляется</w:t>
      </w:r>
      <w:r w:rsidR="00160315" w:rsidRPr="007D1ADC">
        <w:rPr>
          <w:rFonts w:ascii="Arial" w:hAnsi="Arial" w:cs="Arial"/>
          <w:sz w:val="24"/>
          <w:szCs w:val="24"/>
        </w:rPr>
        <w:t xml:space="preserve"> </w:t>
      </w:r>
      <w:r w:rsidR="00160315" w:rsidRPr="007D1ADC">
        <w:rPr>
          <w:rStyle w:val="ypks7kbdpwfgdykd3qb9"/>
          <w:rFonts w:ascii="Arial" w:eastAsia="MS Mincho" w:hAnsi="Arial" w:cs="Arial"/>
          <w:sz w:val="24"/>
          <w:szCs w:val="24"/>
        </w:rPr>
        <w:t>прикосновением</w:t>
      </w:r>
      <w:r w:rsidR="00160315" w:rsidRPr="007D1ADC">
        <w:rPr>
          <w:rFonts w:ascii="Arial" w:hAnsi="Arial" w:cs="Arial"/>
          <w:sz w:val="24"/>
          <w:szCs w:val="24"/>
        </w:rPr>
        <w:t xml:space="preserve"> </w:t>
      </w:r>
      <w:r w:rsidR="00160315" w:rsidRPr="007D1ADC">
        <w:rPr>
          <w:rStyle w:val="ypks7kbdpwfgdykd3qb9"/>
          <w:rFonts w:ascii="Arial" w:eastAsia="MS Mincho" w:hAnsi="Arial" w:cs="Arial"/>
          <w:sz w:val="24"/>
          <w:szCs w:val="24"/>
        </w:rPr>
        <w:t>или</w:t>
      </w:r>
      <w:r w:rsidR="00160315" w:rsidRPr="007D1ADC">
        <w:rPr>
          <w:rFonts w:ascii="Arial" w:hAnsi="Arial" w:cs="Arial"/>
          <w:sz w:val="24"/>
          <w:szCs w:val="24"/>
        </w:rPr>
        <w:t xml:space="preserve"> приближением </w:t>
      </w:r>
      <w:r w:rsidR="00160315" w:rsidRPr="007D1ADC">
        <w:rPr>
          <w:rStyle w:val="ypks7kbdpwfgdykd3qb9"/>
          <w:rFonts w:ascii="Arial" w:eastAsia="MS Mincho" w:hAnsi="Arial" w:cs="Arial"/>
          <w:sz w:val="24"/>
          <w:szCs w:val="24"/>
        </w:rPr>
        <w:t>пальца,</w:t>
      </w:r>
      <w:r w:rsidR="00160315" w:rsidRPr="007D1ADC">
        <w:rPr>
          <w:rFonts w:ascii="Arial" w:hAnsi="Arial" w:cs="Arial"/>
          <w:sz w:val="24"/>
          <w:szCs w:val="24"/>
        </w:rPr>
        <w:t xml:space="preserve"> </w:t>
      </w:r>
      <w:r w:rsidR="00160315" w:rsidRPr="007D1ADC">
        <w:rPr>
          <w:rStyle w:val="ypks7kbdpwfgdykd3qb9"/>
          <w:rFonts w:ascii="Arial" w:eastAsia="MS Mincho" w:hAnsi="Arial" w:cs="Arial"/>
          <w:sz w:val="24"/>
          <w:szCs w:val="24"/>
        </w:rPr>
        <w:t>практически</w:t>
      </w:r>
      <w:r w:rsidR="00160315" w:rsidRPr="007D1ADC">
        <w:rPr>
          <w:rFonts w:ascii="Arial" w:hAnsi="Arial" w:cs="Arial"/>
          <w:sz w:val="24"/>
          <w:szCs w:val="24"/>
        </w:rPr>
        <w:t xml:space="preserve"> </w:t>
      </w:r>
      <w:r w:rsidR="00160315" w:rsidRPr="007D1ADC">
        <w:rPr>
          <w:rStyle w:val="ypks7kbdpwfgdykd3qb9"/>
          <w:rFonts w:ascii="Arial" w:eastAsia="MS Mincho" w:hAnsi="Arial" w:cs="Arial"/>
          <w:sz w:val="24"/>
          <w:szCs w:val="24"/>
        </w:rPr>
        <w:t>без</w:t>
      </w:r>
      <w:r w:rsidR="00160315" w:rsidRPr="007D1ADC">
        <w:rPr>
          <w:rFonts w:ascii="Arial" w:hAnsi="Arial" w:cs="Arial"/>
          <w:sz w:val="24"/>
          <w:szCs w:val="24"/>
        </w:rPr>
        <w:t xml:space="preserve"> </w:t>
      </w:r>
      <w:r w:rsidR="00160315" w:rsidRPr="007D1ADC">
        <w:rPr>
          <w:rStyle w:val="ypks7kbdpwfgdykd3qb9"/>
          <w:rFonts w:ascii="Arial" w:eastAsia="MS Mincho" w:hAnsi="Arial" w:cs="Arial"/>
          <w:sz w:val="24"/>
          <w:szCs w:val="24"/>
        </w:rPr>
        <w:t>перемещения</w:t>
      </w:r>
      <w:r w:rsidR="00160315" w:rsidRPr="007D1ADC">
        <w:rPr>
          <w:rFonts w:ascii="Arial" w:hAnsi="Arial" w:cs="Arial"/>
          <w:sz w:val="24"/>
          <w:szCs w:val="24"/>
        </w:rPr>
        <w:t xml:space="preserve"> по </w:t>
      </w:r>
      <w:r w:rsidR="00160315" w:rsidRPr="007D1ADC">
        <w:rPr>
          <w:rStyle w:val="ypks7kbdpwfgdykd3qb9"/>
          <w:rFonts w:ascii="Arial" w:eastAsia="MS Mincho" w:hAnsi="Arial" w:cs="Arial"/>
          <w:sz w:val="24"/>
          <w:szCs w:val="24"/>
        </w:rPr>
        <w:t>контактной</w:t>
      </w:r>
      <w:r w:rsidR="00160315" w:rsidRPr="007D1ADC">
        <w:rPr>
          <w:rFonts w:ascii="Arial" w:hAnsi="Arial" w:cs="Arial"/>
          <w:sz w:val="24"/>
          <w:szCs w:val="24"/>
        </w:rPr>
        <w:t xml:space="preserve"> </w:t>
      </w:r>
      <w:r w:rsidR="00160315" w:rsidRPr="007D1ADC">
        <w:rPr>
          <w:rStyle w:val="ypks7kbdpwfgdykd3qb9"/>
          <w:rFonts w:ascii="Arial" w:eastAsia="MS Mincho" w:hAnsi="Arial" w:cs="Arial"/>
          <w:sz w:val="24"/>
          <w:szCs w:val="24"/>
        </w:rPr>
        <w:t>поверхности</w:t>
      </w:r>
    </w:p>
    <w:p w14:paraId="2CBFBC08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[ИСТОЧНИК: IEC 60335-2-6:2024, 3.116]</w:t>
      </w:r>
    </w:p>
    <w:p w14:paraId="529D517A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3.3.15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подставка под кастрюлю</w:t>
      </w:r>
      <w:r w:rsidR="00160315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160315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160315" w:rsidRPr="007D1ADC">
        <w:rPr>
          <w:rFonts w:ascii="Arial" w:hAnsi="Arial" w:cs="Arial"/>
          <w:bCs/>
          <w:sz w:val="24"/>
          <w:szCs w:val="24"/>
        </w:rPr>
        <w:t>pan support)</w:t>
      </w:r>
      <w:r w:rsidR="00CD6B6D" w:rsidRPr="007D1ADC">
        <w:rPr>
          <w:rFonts w:ascii="Arial" w:eastAsia="ArialMT" w:hAnsi="Arial" w:cs="Arial"/>
          <w:bCs/>
          <w:sz w:val="24"/>
          <w:szCs w:val="24"/>
          <w:lang w:eastAsia="en-US"/>
        </w:rPr>
        <w:t>: П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одставка, расположенная над открытой конфоркой варочной панели, которая поддерживает нагреваемую кастрюлю. </w:t>
      </w:r>
    </w:p>
    <w:p w14:paraId="784B959A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3.3.16 </w:t>
      </w:r>
      <w:r w:rsidR="00CD6B6D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закрытая конфорка</w:t>
      </w:r>
      <w:r w:rsidR="00160315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160315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160315" w:rsidRPr="007D1ADC">
        <w:rPr>
          <w:rFonts w:ascii="Arial" w:hAnsi="Arial" w:cs="Arial"/>
          <w:bCs/>
          <w:sz w:val="24"/>
          <w:szCs w:val="24"/>
        </w:rPr>
        <w:t>covered burner)</w:t>
      </w:r>
      <w:r w:rsidR="00CD6B6D" w:rsidRPr="007D1ADC">
        <w:rPr>
          <w:rFonts w:ascii="Arial" w:eastAsia="ArialMT" w:hAnsi="Arial" w:cs="Arial"/>
          <w:bCs/>
          <w:sz w:val="24"/>
          <w:szCs w:val="24"/>
          <w:lang w:eastAsia="en-US"/>
        </w:rPr>
        <w:t>: К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онфорка под съемной закрытой варочной поверхностью. отсутствует прямой контакт пламени с кастрюлей или продуктами. </w:t>
      </w:r>
    </w:p>
    <w:p w14:paraId="06B71E73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3.3.17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автоматическая система управления горелками</w:t>
      </w:r>
      <w:r w:rsidR="00160315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,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ABCS</w:t>
      </w:r>
      <w:r w:rsidR="00160315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160315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160315" w:rsidRPr="007D1ADC">
        <w:rPr>
          <w:rFonts w:ascii="Arial" w:hAnsi="Arial" w:cs="Arial"/>
          <w:bCs/>
          <w:sz w:val="24"/>
          <w:szCs w:val="24"/>
        </w:rPr>
        <w:t>automatic burner control system)</w:t>
      </w:r>
      <w:r w:rsidR="00CD6B6D" w:rsidRPr="007D1ADC">
        <w:rPr>
          <w:rFonts w:ascii="Arial" w:eastAsia="ArialMT" w:hAnsi="Arial" w:cs="Arial"/>
          <w:bCs/>
          <w:sz w:val="24"/>
          <w:szCs w:val="24"/>
          <w:lang w:eastAsia="en-US"/>
        </w:rPr>
        <w:t>: С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истема, включающая в себя </w:t>
      </w:r>
      <w:r w:rsidRPr="00BC5C56">
        <w:rPr>
          <w:rFonts w:ascii="Arial" w:eastAsia="ArialMT" w:hAnsi="Arial" w:cs="Arial"/>
          <w:bCs/>
          <w:i/>
          <w:sz w:val="24"/>
          <w:szCs w:val="24"/>
          <w:lang w:eastAsia="en-US"/>
        </w:rPr>
        <w:t>программирующий блок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(3.3.18), </w:t>
      </w:r>
      <w:r w:rsidRPr="00BC5C56">
        <w:rPr>
          <w:rFonts w:ascii="Arial" w:eastAsia="ArialMT" w:hAnsi="Arial" w:cs="Arial"/>
          <w:bCs/>
          <w:i/>
          <w:sz w:val="24"/>
          <w:szCs w:val="24"/>
          <w:lang w:eastAsia="en-US"/>
        </w:rPr>
        <w:t>датчик пламени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(3.3.19), может включать в себя систему зажигания, и которая контролирует работу газовых горелок. </w:t>
      </w:r>
    </w:p>
    <w:p w14:paraId="3A17CBAA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[ИСТОЧНИК: IEC 60730 2-5:2013, 2.2.101, изменено — «Источник зажигания» заменен на «систему зажигания», а «Топливо» заменено на «газ».] </w:t>
      </w:r>
    </w:p>
    <w:p w14:paraId="3DED00D7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lastRenderedPageBreak/>
        <w:t xml:space="preserve">3.3.18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программирующий блок</w:t>
      </w:r>
      <w:r w:rsidR="00160315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160315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160315" w:rsidRPr="007D1ADC">
        <w:rPr>
          <w:rFonts w:ascii="Arial" w:hAnsi="Arial" w:cs="Arial"/>
          <w:bCs/>
          <w:sz w:val="24"/>
          <w:szCs w:val="24"/>
        </w:rPr>
        <w:t>programming unit)</w:t>
      </w:r>
      <w:r w:rsidR="00CD6B6D" w:rsidRPr="007D1ADC">
        <w:rPr>
          <w:rFonts w:ascii="Arial" w:eastAsia="ArialMT" w:hAnsi="Arial" w:cs="Arial"/>
          <w:bCs/>
          <w:sz w:val="24"/>
          <w:szCs w:val="24"/>
          <w:lang w:eastAsia="en-US"/>
        </w:rPr>
        <w:t>: У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стройство, управляющее работой горелки в заданной последовательности от запуска до выключения в течение заданных временных интервалов и в ответ на сигналы от регулирующих, ограничивающих и контрольных устройств. </w:t>
      </w:r>
    </w:p>
    <w:p w14:paraId="484607E7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[ИСТОЧНИК: IEC 60730 2-5:2013, 2.2.106] </w:t>
      </w:r>
    </w:p>
    <w:p w14:paraId="41AA13EA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3.3.19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датчик пламени</w:t>
      </w:r>
      <w:r w:rsidR="00160315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160315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160315" w:rsidRPr="007D1ADC">
        <w:rPr>
          <w:rFonts w:ascii="Arial" w:hAnsi="Arial" w:cs="Arial"/>
          <w:bCs/>
          <w:sz w:val="24"/>
          <w:szCs w:val="24"/>
        </w:rPr>
        <w:t>flame detector)</w:t>
      </w:r>
      <w:r w:rsidR="00CD6B6D" w:rsidRPr="007D1ADC">
        <w:rPr>
          <w:rFonts w:ascii="Arial" w:eastAsia="ArialMT" w:hAnsi="Arial" w:cs="Arial"/>
          <w:bCs/>
          <w:sz w:val="24"/>
          <w:szCs w:val="24"/>
          <w:lang w:eastAsia="en-US"/>
        </w:rPr>
        <w:t>: У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стройство, обеспечивающее работу </w:t>
      </w:r>
      <w:r w:rsidRPr="00BC5C56">
        <w:rPr>
          <w:rFonts w:ascii="Arial" w:eastAsia="ArialMT" w:hAnsi="Arial" w:cs="Arial"/>
          <w:bCs/>
          <w:i/>
          <w:sz w:val="24"/>
          <w:szCs w:val="24"/>
          <w:lang w:eastAsia="en-US"/>
        </w:rPr>
        <w:t>программирующего блока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(3.3.18) с сигналом</w:t>
      </w:r>
      <w:r w:rsidR="00BC5C56">
        <w:rPr>
          <w:rFonts w:ascii="Arial" w:eastAsia="ArialMT" w:hAnsi="Arial" w:cs="Arial"/>
          <w:bCs/>
          <w:sz w:val="24"/>
          <w:szCs w:val="24"/>
          <w:lang w:eastAsia="en-US"/>
        </w:rPr>
        <w:t xml:space="preserve"> наличия или отсутствия пламени.</w:t>
      </w:r>
    </w:p>
    <w:p w14:paraId="34CAE089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[ИСТОЧНИК: IEC 60730 2-5:2013, 2.2.102] </w:t>
      </w:r>
    </w:p>
    <w:p w14:paraId="6614AA27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3.3.20 </w:t>
      </w:r>
      <w:r w:rsidR="00E07056" w:rsidRPr="007D1ADC">
        <w:rPr>
          <w:rStyle w:val="ypks7kbdpwfgdykd3qb9"/>
          <w:rFonts w:ascii="Arial" w:eastAsia="MS Mincho" w:hAnsi="Arial" w:cs="Arial"/>
          <w:b/>
          <w:sz w:val="24"/>
          <w:szCs w:val="24"/>
        </w:rPr>
        <w:t>непрямое</w:t>
      </w:r>
      <w:r w:rsidR="00E07056" w:rsidRPr="007D1ADC">
        <w:rPr>
          <w:rFonts w:ascii="Arial" w:hAnsi="Arial" w:cs="Arial"/>
          <w:b/>
          <w:sz w:val="24"/>
          <w:szCs w:val="24"/>
        </w:rPr>
        <w:t xml:space="preserve"> </w:t>
      </w:r>
      <w:r w:rsidR="00E07056" w:rsidRPr="007D1ADC">
        <w:rPr>
          <w:rStyle w:val="ypks7kbdpwfgdykd3qb9"/>
          <w:rFonts w:ascii="Arial" w:eastAsia="MS Mincho" w:hAnsi="Arial" w:cs="Arial"/>
          <w:b/>
          <w:sz w:val="24"/>
          <w:szCs w:val="24"/>
        </w:rPr>
        <w:t>ручное</w:t>
      </w:r>
      <w:r w:rsidR="00E07056" w:rsidRPr="007D1ADC">
        <w:rPr>
          <w:rFonts w:ascii="Arial" w:hAnsi="Arial" w:cs="Arial"/>
          <w:b/>
          <w:sz w:val="24"/>
          <w:szCs w:val="24"/>
        </w:rPr>
        <w:t xml:space="preserve"> </w:t>
      </w:r>
      <w:r w:rsidR="00E07056" w:rsidRPr="007D1ADC">
        <w:rPr>
          <w:rStyle w:val="ypks7kbdpwfgdykd3qb9"/>
          <w:rFonts w:ascii="Arial" w:eastAsia="MS Mincho" w:hAnsi="Arial" w:cs="Arial"/>
          <w:b/>
          <w:sz w:val="24"/>
          <w:szCs w:val="24"/>
        </w:rPr>
        <w:t>управление</w:t>
      </w:r>
      <w:r w:rsidR="00E07056" w:rsidRPr="007D1ADC">
        <w:rPr>
          <w:rFonts w:ascii="Arial" w:hAnsi="Arial" w:cs="Arial"/>
          <w:b/>
          <w:sz w:val="24"/>
          <w:szCs w:val="24"/>
        </w:rPr>
        <w:t xml:space="preserve"> </w:t>
      </w:r>
      <w:r w:rsidR="00E07056" w:rsidRPr="007D1ADC">
        <w:rPr>
          <w:rStyle w:val="ypks7kbdpwfgdykd3qb9"/>
          <w:rFonts w:ascii="Arial" w:eastAsia="MS Mincho" w:hAnsi="Arial" w:cs="Arial"/>
          <w:b/>
          <w:sz w:val="24"/>
          <w:szCs w:val="24"/>
        </w:rPr>
        <w:t>горелкой</w:t>
      </w:r>
      <w:r w:rsidR="00160315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160315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160315" w:rsidRPr="007D1ADC">
        <w:rPr>
          <w:rFonts w:ascii="Arial" w:hAnsi="Arial" w:cs="Arial"/>
          <w:bCs/>
          <w:sz w:val="24"/>
          <w:szCs w:val="24"/>
        </w:rPr>
        <w:t>indirect manually operated burner control)</w:t>
      </w:r>
      <w:r w:rsidR="00CD6B6D" w:rsidRPr="007D1ADC">
        <w:rPr>
          <w:rFonts w:ascii="Arial" w:eastAsia="ArialMT" w:hAnsi="Arial" w:cs="Arial"/>
          <w:bCs/>
          <w:sz w:val="24"/>
          <w:szCs w:val="24"/>
          <w:lang w:eastAsia="en-US"/>
        </w:rPr>
        <w:t>:</w:t>
      </w:r>
      <w:r w:rsidR="00CD6B6D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Устройство для отключения подачи газа к горелке и, возможно, для регулирования её тепловой функции во время работы. В этом случае открытие и закрытие подачи газа к горелке осуществляется косвенно с помощью одного или нескольких автоматических запорных клапанов. </w:t>
      </w:r>
    </w:p>
    <w:p w14:paraId="41D097D3" w14:textId="77777777" w:rsidR="00533F48" w:rsidRPr="007D1ADC" w:rsidRDefault="007574E7" w:rsidP="00CD6B6D">
      <w:pPr>
        <w:spacing w:before="120"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hAnsi="Arial" w:cs="Arial"/>
          <w:spacing w:val="40"/>
          <w:sz w:val="22"/>
          <w:szCs w:val="22"/>
        </w:rPr>
        <w:t>Примечание</w:t>
      </w:r>
      <w:r w:rsidRPr="007D1ADC">
        <w:rPr>
          <w:rFonts w:ascii="Arial" w:hAnsi="Arial" w:cs="Arial"/>
          <w:sz w:val="22"/>
          <w:szCs w:val="22"/>
        </w:rPr>
        <w:t xml:space="preserve"> 1 –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</w:t>
      </w:r>
      <w:r w:rsidR="00533F48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Данное устройство управления может включать в себя средство регулирования тепловой функции горелки. Например: </w:t>
      </w:r>
    </w:p>
    <w:p w14:paraId="7A5D4494" w14:textId="77777777" w:rsidR="00533F48" w:rsidRPr="007D1ADC" w:rsidRDefault="00CD6B6D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>-</w:t>
      </w:r>
      <w:r w:rsidR="00533F48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регулировкой расхода газа (например, термостатом «высокий-низкий»); </w:t>
      </w:r>
    </w:p>
    <w:p w14:paraId="671CD42E" w14:textId="77777777" w:rsidR="00533F48" w:rsidRPr="007D1ADC" w:rsidRDefault="00CD6B6D" w:rsidP="00CD6B6D">
      <w:pPr>
        <w:spacing w:after="120"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>-</w:t>
      </w:r>
      <w:r w:rsidR="00533F48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циклическим включением-выключением </w:t>
      </w:r>
      <w:r w:rsidR="00DC3631" w:rsidRPr="007D1ADC">
        <w:rPr>
          <w:rFonts w:ascii="Arial" w:eastAsia="ArialMT" w:hAnsi="Arial" w:cs="Arial"/>
          <w:bCs/>
          <w:sz w:val="22"/>
          <w:szCs w:val="22"/>
          <w:lang w:eastAsia="en-US"/>
        </w:rPr>
        <w:t>[</w:t>
      </w:r>
      <w:r w:rsidR="00533F48" w:rsidRPr="007D1ADC">
        <w:rPr>
          <w:rFonts w:ascii="Arial" w:eastAsia="ArialMT" w:hAnsi="Arial" w:cs="Arial"/>
          <w:bCs/>
          <w:sz w:val="22"/>
          <w:szCs w:val="22"/>
          <w:lang w:eastAsia="en-US"/>
        </w:rPr>
        <w:t>например, термостатом «вкл.-выкл.», регулятором расхода газа (3.3.21)</w:t>
      </w:r>
      <w:r w:rsidR="00DC3631" w:rsidRPr="007D1ADC">
        <w:rPr>
          <w:rFonts w:ascii="Arial" w:eastAsia="ArialMT" w:hAnsi="Arial" w:cs="Arial"/>
          <w:bCs/>
          <w:sz w:val="22"/>
          <w:szCs w:val="22"/>
          <w:lang w:eastAsia="en-US"/>
        </w:rPr>
        <w:t>]</w:t>
      </w:r>
      <w:r w:rsidR="00533F48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. </w:t>
      </w:r>
    </w:p>
    <w:p w14:paraId="5804D0A3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[ИСТОЧНИК: EN 30-1-4:2012, 3.1.1, изменено — Термин сокращен и добавлено Примечание 1 к записи.] </w:t>
      </w:r>
    </w:p>
    <w:p w14:paraId="4BC4D495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3.3.21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регулятор </w:t>
      </w:r>
      <w:r w:rsidR="00C9717B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подачи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газа</w:t>
      </w:r>
      <w:r w:rsidR="00960887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960887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960887" w:rsidRPr="007D1ADC">
        <w:rPr>
          <w:rFonts w:ascii="Arial" w:hAnsi="Arial" w:cs="Arial"/>
          <w:bCs/>
          <w:sz w:val="24"/>
          <w:szCs w:val="24"/>
        </w:rPr>
        <w:t>gas energy regulator)</w:t>
      </w:r>
      <w:r w:rsidR="00CD6B6D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: </w:t>
      </w:r>
      <w:r w:rsidR="00DC3631" w:rsidRPr="007D1ADC">
        <w:rPr>
          <w:rFonts w:ascii="Arial" w:eastAsia="ArialMT" w:hAnsi="Arial" w:cs="Arial"/>
          <w:bCs/>
          <w:sz w:val="24"/>
          <w:szCs w:val="24"/>
          <w:lang w:eastAsia="en-US"/>
        </w:rPr>
        <w:t>У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стройство </w:t>
      </w:r>
      <w:r w:rsidR="00E07056" w:rsidRPr="00BC5C56">
        <w:rPr>
          <w:rStyle w:val="ypks7kbdpwfgdykd3qb9"/>
          <w:rFonts w:ascii="Arial" w:eastAsia="MS Mincho" w:hAnsi="Arial" w:cs="Arial"/>
          <w:i/>
          <w:sz w:val="24"/>
          <w:szCs w:val="24"/>
        </w:rPr>
        <w:t>непрямого</w:t>
      </w:r>
      <w:r w:rsidR="00E07056" w:rsidRPr="00BC5C56">
        <w:rPr>
          <w:rFonts w:ascii="Arial" w:hAnsi="Arial" w:cs="Arial"/>
          <w:i/>
          <w:sz w:val="24"/>
          <w:szCs w:val="24"/>
        </w:rPr>
        <w:t xml:space="preserve"> </w:t>
      </w:r>
      <w:r w:rsidR="00E07056" w:rsidRPr="00BC5C56">
        <w:rPr>
          <w:rStyle w:val="ypks7kbdpwfgdykd3qb9"/>
          <w:rFonts w:ascii="Arial" w:eastAsia="MS Mincho" w:hAnsi="Arial" w:cs="Arial"/>
          <w:i/>
          <w:sz w:val="24"/>
          <w:szCs w:val="24"/>
        </w:rPr>
        <w:t>ручного</w:t>
      </w:r>
      <w:r w:rsidR="00E07056" w:rsidRPr="00BC5C56">
        <w:rPr>
          <w:rFonts w:ascii="Arial" w:hAnsi="Arial" w:cs="Arial"/>
          <w:i/>
          <w:sz w:val="24"/>
          <w:szCs w:val="24"/>
        </w:rPr>
        <w:t xml:space="preserve"> </w:t>
      </w:r>
      <w:r w:rsidR="00E07056" w:rsidRPr="00BC5C56">
        <w:rPr>
          <w:rStyle w:val="ypks7kbdpwfgdykd3qb9"/>
          <w:rFonts w:ascii="Arial" w:eastAsia="MS Mincho" w:hAnsi="Arial" w:cs="Arial"/>
          <w:i/>
          <w:sz w:val="24"/>
          <w:szCs w:val="24"/>
        </w:rPr>
        <w:t>управления</w:t>
      </w:r>
      <w:r w:rsidR="00E07056" w:rsidRPr="00BC5C56">
        <w:rPr>
          <w:rFonts w:ascii="Arial" w:hAnsi="Arial" w:cs="Arial"/>
          <w:i/>
          <w:sz w:val="24"/>
          <w:szCs w:val="24"/>
        </w:rPr>
        <w:t xml:space="preserve"> </w:t>
      </w:r>
      <w:r w:rsidR="00E07056" w:rsidRPr="00BC5C56">
        <w:rPr>
          <w:rStyle w:val="ypks7kbdpwfgdykd3qb9"/>
          <w:rFonts w:ascii="Arial" w:eastAsia="MS Mincho" w:hAnsi="Arial" w:cs="Arial"/>
          <w:i/>
          <w:sz w:val="24"/>
          <w:szCs w:val="24"/>
        </w:rPr>
        <w:t>горелкой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(3.3.20), которое периодически включает и выключает горелку. </w:t>
      </w:r>
    </w:p>
    <w:p w14:paraId="591C2A06" w14:textId="77777777" w:rsidR="00533F48" w:rsidRPr="007D1ADC" w:rsidRDefault="007574E7" w:rsidP="00CD6B6D">
      <w:pPr>
        <w:spacing w:before="120" w:after="120" w:line="360" w:lineRule="auto"/>
        <w:ind w:firstLine="510"/>
        <w:jc w:val="both"/>
        <w:rPr>
          <w:rFonts w:ascii="Arial" w:eastAsia="ArialMT" w:hAnsi="Arial" w:cs="Arial"/>
          <w:bCs/>
          <w:sz w:val="22"/>
          <w:szCs w:val="22"/>
          <w:lang w:eastAsia="en-US"/>
        </w:rPr>
      </w:pPr>
      <w:r w:rsidRPr="007D1ADC">
        <w:rPr>
          <w:rFonts w:ascii="Arial" w:hAnsi="Arial" w:cs="Arial"/>
          <w:spacing w:val="40"/>
          <w:sz w:val="22"/>
          <w:szCs w:val="22"/>
        </w:rPr>
        <w:t>Примечание</w:t>
      </w:r>
      <w:r w:rsidRPr="007D1ADC">
        <w:rPr>
          <w:rFonts w:ascii="Arial" w:hAnsi="Arial" w:cs="Arial"/>
          <w:sz w:val="22"/>
          <w:szCs w:val="22"/>
        </w:rPr>
        <w:t xml:space="preserve"> 1 –</w:t>
      </w:r>
      <w:r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 </w:t>
      </w:r>
      <w:r w:rsidR="00533F48" w:rsidRPr="007D1ADC">
        <w:rPr>
          <w:rFonts w:ascii="Arial" w:eastAsia="ArialMT" w:hAnsi="Arial" w:cs="Arial"/>
          <w:bCs/>
          <w:sz w:val="22"/>
          <w:szCs w:val="22"/>
          <w:lang w:eastAsia="en-US"/>
        </w:rPr>
        <w:t xml:space="preserve">Тепловая функция горелки может контролироваться путем регулировки продолжительности циклов «включения» и/или «выключения». </w:t>
      </w:r>
    </w:p>
    <w:p w14:paraId="2885167A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[ИСТОЧНИК: EN 30-1-4:2012, 3.2.2.4] </w:t>
      </w:r>
    </w:p>
    <w:p w14:paraId="14BC082F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3.3.22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прямое зажигание пламени</w:t>
      </w:r>
      <w:r w:rsidR="00C9717B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C9717B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C9717B" w:rsidRPr="007D1ADC">
        <w:rPr>
          <w:rFonts w:ascii="Arial" w:hAnsi="Arial" w:cs="Arial"/>
          <w:bCs/>
          <w:sz w:val="24"/>
          <w:szCs w:val="24"/>
        </w:rPr>
        <w:t>direct flame establishment)</w:t>
      </w:r>
      <w:r w:rsidR="00CD6B6D" w:rsidRPr="007D1ADC">
        <w:rPr>
          <w:rFonts w:ascii="Arial" w:eastAsia="ArialMT" w:hAnsi="Arial" w:cs="Arial"/>
          <w:bCs/>
          <w:sz w:val="24"/>
          <w:szCs w:val="24"/>
          <w:lang w:eastAsia="en-US"/>
        </w:rPr>
        <w:t>: Т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ип розжига, который применяется непосредственно к основной горелке, без использования запальной горелки. </w:t>
      </w:r>
    </w:p>
    <w:p w14:paraId="0C92BFF4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3.3.23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защитное ограждение варочной панели</w:t>
      </w:r>
      <w:r w:rsidR="00C9717B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C9717B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C9717B" w:rsidRPr="007D1ADC">
        <w:rPr>
          <w:rFonts w:ascii="Arial" w:hAnsi="Arial" w:cs="Arial"/>
          <w:bCs/>
          <w:sz w:val="24"/>
          <w:szCs w:val="24"/>
        </w:rPr>
        <w:t>hob guard)</w:t>
      </w:r>
      <w:r w:rsidR="00CD6B6D" w:rsidRPr="007D1ADC">
        <w:rPr>
          <w:rFonts w:ascii="Arial" w:eastAsia="ArialMT" w:hAnsi="Arial" w:cs="Arial"/>
          <w:bCs/>
          <w:sz w:val="24"/>
          <w:szCs w:val="24"/>
          <w:lang w:eastAsia="en-US"/>
        </w:rPr>
        <w:t>: У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стройство, ограничивающее физический доступ к варочной поверхности для предотвращения опасных ситуаций.</w:t>
      </w:r>
    </w:p>
    <w:p w14:paraId="74DAB50D" w14:textId="77777777" w:rsidR="00533F48" w:rsidRPr="007D1ADC" w:rsidRDefault="00533F48" w:rsidP="00CA3CE3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6" w:name="_Toc230081568"/>
      <w:r w:rsidRPr="007D1ADC">
        <w:rPr>
          <w:rFonts w:eastAsia="ArialMT"/>
          <w:sz w:val="24"/>
          <w:szCs w:val="24"/>
          <w:lang w:eastAsia="en-US"/>
        </w:rPr>
        <w:lastRenderedPageBreak/>
        <w:t>3.4</w:t>
      </w:r>
      <w:r w:rsidR="00CA3CE3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Определения, относящиеся к функции системы автоматического управления горелкой (ABCS)</w:t>
      </w:r>
      <w:bookmarkEnd w:id="6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0560A385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3.4.1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защитное отключение</w:t>
      </w:r>
      <w:r w:rsidR="00C9717B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C9717B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C9717B" w:rsidRPr="007D1ADC">
        <w:rPr>
          <w:rFonts w:ascii="Arial" w:hAnsi="Arial" w:cs="Arial"/>
          <w:bCs/>
          <w:sz w:val="24"/>
          <w:szCs w:val="24"/>
        </w:rPr>
        <w:t>safety shut-down)</w:t>
      </w:r>
      <w:r w:rsidR="00E62E9B" w:rsidRPr="007D1ADC">
        <w:rPr>
          <w:rFonts w:ascii="Arial" w:eastAsia="ArialMT" w:hAnsi="Arial" w:cs="Arial"/>
          <w:bCs/>
          <w:sz w:val="24"/>
          <w:szCs w:val="24"/>
          <w:lang w:eastAsia="en-US"/>
        </w:rPr>
        <w:t>: О</w:t>
      </w:r>
      <w:r w:rsidR="00C9717B" w:rsidRPr="007D1ADC">
        <w:rPr>
          <w:rFonts w:ascii="Arial" w:eastAsia="ArialMT" w:hAnsi="Arial" w:cs="Arial"/>
          <w:bCs/>
          <w:sz w:val="24"/>
          <w:szCs w:val="24"/>
          <w:lang w:eastAsia="en-US"/>
        </w:rPr>
        <w:t>тключение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основного потока газа в результате действия ограничителя, выключателя или обнаружения внутренней неисправности системы</w:t>
      </w:r>
      <w:r w:rsidR="00DC3631" w:rsidRPr="007D1ADC">
        <w:rPr>
          <w:rFonts w:ascii="Arial" w:eastAsia="ArialMT" w:hAnsi="Arial" w:cs="Arial"/>
          <w:bCs/>
          <w:sz w:val="24"/>
          <w:szCs w:val="24"/>
          <w:lang w:eastAsia="en-US"/>
        </w:rPr>
        <w:t>.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</w:t>
      </w:r>
    </w:p>
    <w:p w14:paraId="676DD917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[ИСТОЧНИК: IEC 60730 2-5:2013, 2.3.32 изменен — «Топливо» заменено на «газ», а Примечание 1 к пункту удалено.] </w:t>
      </w:r>
    </w:p>
    <w:p w14:paraId="7C2E34E6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3.4.2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время срабатывания датчика пламени</w:t>
      </w:r>
      <w:r w:rsidR="00C9717B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C9717B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C9717B" w:rsidRPr="007D1ADC">
        <w:rPr>
          <w:rFonts w:ascii="Arial" w:hAnsi="Arial" w:cs="Arial"/>
          <w:bCs/>
          <w:sz w:val="24"/>
          <w:szCs w:val="24"/>
        </w:rPr>
        <w:t>flame detector response time)</w:t>
      </w:r>
      <w:r w:rsidR="00E62E9B" w:rsidRPr="007D1ADC">
        <w:rPr>
          <w:rFonts w:ascii="Arial" w:eastAsia="ArialMT" w:hAnsi="Arial" w:cs="Arial"/>
          <w:bCs/>
          <w:sz w:val="24"/>
          <w:szCs w:val="24"/>
          <w:lang w:eastAsia="en-US"/>
        </w:rPr>
        <w:t>: П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ериод времени между обнаружением потери пламени и сигналом об отсутствии пламени</w:t>
      </w:r>
      <w:r w:rsidR="00DC3631" w:rsidRPr="007D1ADC">
        <w:rPr>
          <w:rFonts w:ascii="Arial" w:eastAsia="ArialMT" w:hAnsi="Arial" w:cs="Arial"/>
          <w:bCs/>
          <w:sz w:val="24"/>
          <w:szCs w:val="24"/>
          <w:lang w:eastAsia="en-US"/>
        </w:rPr>
        <w:t>.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</w:t>
      </w:r>
    </w:p>
    <w:p w14:paraId="13B04AD4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[ИСТОЧНИК: IEC 60730 2-5:2013, 2.3.103] </w:t>
      </w:r>
    </w:p>
    <w:p w14:paraId="6D335073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3.4.3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время блокировки при пропадании пламени</w:t>
      </w:r>
      <w:r w:rsidR="00C9717B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C9717B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C9717B" w:rsidRPr="007D1ADC">
        <w:rPr>
          <w:rFonts w:ascii="Arial" w:hAnsi="Arial" w:cs="Arial"/>
          <w:bCs/>
          <w:sz w:val="24"/>
          <w:szCs w:val="24"/>
        </w:rPr>
        <w:t>flame failure lock-out time)</w:t>
      </w:r>
      <w:r w:rsidR="00E62E9B" w:rsidRPr="007D1ADC">
        <w:rPr>
          <w:rFonts w:ascii="Arial" w:eastAsia="ArialMT" w:hAnsi="Arial" w:cs="Arial"/>
          <w:bCs/>
          <w:sz w:val="24"/>
          <w:szCs w:val="24"/>
          <w:lang w:eastAsia="en-US"/>
        </w:rPr>
        <w:t>:</w:t>
      </w:r>
      <w:r w:rsidR="00E62E9B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E62E9B" w:rsidRPr="007D1ADC">
        <w:rPr>
          <w:rFonts w:ascii="Arial" w:eastAsia="ArialMT" w:hAnsi="Arial" w:cs="Arial"/>
          <w:bCs/>
          <w:sz w:val="24"/>
          <w:szCs w:val="24"/>
          <w:lang w:eastAsia="en-US"/>
        </w:rPr>
        <w:t>П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ериод времени между сигналом об отсутствии пламени и блокировкой</w:t>
      </w:r>
      <w:r w:rsidR="00DC3631" w:rsidRPr="007D1ADC">
        <w:rPr>
          <w:rFonts w:ascii="Arial" w:eastAsia="ArialMT" w:hAnsi="Arial" w:cs="Arial"/>
          <w:bCs/>
          <w:sz w:val="24"/>
          <w:szCs w:val="24"/>
          <w:lang w:eastAsia="en-US"/>
        </w:rPr>
        <w:t>.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</w:t>
      </w:r>
    </w:p>
    <w:p w14:paraId="64A236C6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[ИСТОЧНИК: IEC 60730 2-5:2013, 2.3.107] </w:t>
      </w:r>
    </w:p>
    <w:p w14:paraId="3E1C3275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3.4.4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время повторного зажигания при пропадании пламени</w:t>
      </w:r>
      <w:r w:rsidR="00C9717B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C9717B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C9717B" w:rsidRPr="007D1ADC">
        <w:rPr>
          <w:rFonts w:ascii="Arial" w:hAnsi="Arial" w:cs="Arial"/>
          <w:bCs/>
          <w:sz w:val="24"/>
          <w:szCs w:val="24"/>
        </w:rPr>
        <w:t>flame failure re-ignition time)</w:t>
      </w:r>
      <w:r w:rsidR="00E62E9B" w:rsidRPr="007D1ADC">
        <w:rPr>
          <w:rFonts w:ascii="Arial" w:eastAsia="ArialMT" w:hAnsi="Arial" w:cs="Arial"/>
          <w:bCs/>
          <w:sz w:val="24"/>
          <w:szCs w:val="24"/>
          <w:lang w:eastAsia="en-US"/>
        </w:rPr>
        <w:t>: П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ериод времени между сигналом об отсутствии пламени и сигналом на включение устройства розжига, в течение которого подача газа не отключается. </w:t>
      </w:r>
    </w:p>
    <w:p w14:paraId="5AC874E4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[ИСТОЧНИК: IEC 60730 2-5:2013, 2.3.108 с изменениями — «топливо» заменено на «газ».] </w:t>
      </w:r>
    </w:p>
    <w:p w14:paraId="5739261E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3.4.5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время блокировки запуска</w:t>
      </w:r>
      <w:r w:rsidR="00C9717B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C9717B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C9717B" w:rsidRPr="007D1ADC">
        <w:rPr>
          <w:rFonts w:ascii="Arial" w:hAnsi="Arial" w:cs="Arial"/>
          <w:bCs/>
          <w:sz w:val="24"/>
          <w:szCs w:val="24"/>
        </w:rPr>
        <w:t>start-up lock-out time)</w:t>
      </w:r>
      <w:r w:rsidR="00E62E9B" w:rsidRPr="007D1ADC">
        <w:rPr>
          <w:rFonts w:ascii="Arial" w:eastAsia="ArialMT" w:hAnsi="Arial" w:cs="Arial"/>
          <w:bCs/>
          <w:sz w:val="24"/>
          <w:szCs w:val="24"/>
          <w:lang w:eastAsia="en-US"/>
        </w:rPr>
        <w:t>: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</w:t>
      </w:r>
      <w:r w:rsidR="00E62E9B" w:rsidRPr="007D1ADC">
        <w:rPr>
          <w:rFonts w:ascii="Arial" w:eastAsia="ArialMT" w:hAnsi="Arial" w:cs="Arial"/>
          <w:bCs/>
          <w:sz w:val="24"/>
          <w:szCs w:val="24"/>
          <w:lang w:eastAsia="en-US"/>
        </w:rPr>
        <w:t>П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ериод времени между сигналом на включение средств подачи газа и блокировкой. </w:t>
      </w:r>
    </w:p>
    <w:p w14:paraId="46783E31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[ИСТОЧНИК: IEC 60730 2-5:2013, 2.3.125 с изменениями — «подача топлива» заменена на «подачу газа».] </w:t>
      </w:r>
    </w:p>
    <w:p w14:paraId="0DF6A9DB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3.4.6 </w:t>
      </w:r>
      <w:r w:rsidR="00E62E9B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блокировка</w:t>
      </w:r>
      <w:r w:rsidR="00C9717B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C9717B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C9717B" w:rsidRPr="007D1ADC">
        <w:rPr>
          <w:rFonts w:ascii="Arial" w:hAnsi="Arial" w:cs="Arial"/>
          <w:bCs/>
          <w:sz w:val="24"/>
          <w:szCs w:val="24"/>
        </w:rPr>
        <w:t>lock-out)</w:t>
      </w:r>
      <w:r w:rsidR="00E62E9B" w:rsidRPr="007D1ADC">
        <w:rPr>
          <w:rFonts w:ascii="Arial" w:eastAsia="ArialMT" w:hAnsi="Arial" w:cs="Arial"/>
          <w:bCs/>
          <w:sz w:val="24"/>
          <w:szCs w:val="24"/>
          <w:lang w:eastAsia="en-US"/>
        </w:rPr>
        <w:t>: П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роцесс, при котором система переходит в одно из следующих состояний блокировки после </w:t>
      </w:r>
      <w:r w:rsidR="00BC5C56" w:rsidRPr="00BC5C56">
        <w:rPr>
          <w:rFonts w:ascii="Arial" w:eastAsia="ArialMT" w:hAnsi="Arial" w:cs="Arial"/>
          <w:bCs/>
          <w:i/>
          <w:sz w:val="24"/>
          <w:szCs w:val="24"/>
          <w:lang w:eastAsia="en-US"/>
        </w:rPr>
        <w:t xml:space="preserve">защитного </w:t>
      </w:r>
      <w:r w:rsidRPr="00BC5C56">
        <w:rPr>
          <w:rFonts w:ascii="Arial" w:eastAsia="ArialMT" w:hAnsi="Arial" w:cs="Arial"/>
          <w:bCs/>
          <w:i/>
          <w:sz w:val="24"/>
          <w:szCs w:val="24"/>
          <w:lang w:eastAsia="en-US"/>
        </w:rPr>
        <w:t>отключения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(3.4.1): </w:t>
      </w:r>
    </w:p>
    <w:p w14:paraId="4ADEF80C" w14:textId="77777777" w:rsidR="00C9717B" w:rsidRPr="007D1ADC" w:rsidRDefault="00E62E9B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-</w:t>
      </w:r>
      <w:r w:rsidR="00533F48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энергонезависимая блокировка: </w:t>
      </w:r>
      <w:r w:rsidR="00880589" w:rsidRPr="007D1ADC">
        <w:rPr>
          <w:rFonts w:ascii="Arial" w:eastAsia="ArialMT" w:hAnsi="Arial" w:cs="Arial"/>
          <w:bCs/>
          <w:sz w:val="24"/>
          <w:szCs w:val="24"/>
          <w:lang w:eastAsia="en-US"/>
        </w:rPr>
        <w:t>состояние</w:t>
      </w:r>
      <w:r w:rsidR="00C9717B" w:rsidRPr="007D1ADC">
        <w:rPr>
          <w:rStyle w:val="ypks7kbdpwfgdykd3qb9"/>
          <w:rFonts w:ascii="Arial" w:eastAsia="MS Mincho" w:hAnsi="Arial" w:cs="Arial"/>
          <w:sz w:val="24"/>
          <w:szCs w:val="24"/>
        </w:rPr>
        <w:t>,</w:t>
      </w:r>
      <w:r w:rsidR="00C9717B" w:rsidRPr="007D1ADC">
        <w:rPr>
          <w:rFonts w:ascii="Arial" w:hAnsi="Arial" w:cs="Arial"/>
          <w:sz w:val="24"/>
          <w:szCs w:val="24"/>
        </w:rPr>
        <w:t xml:space="preserve"> при </w:t>
      </w:r>
      <w:r w:rsidR="00C9717B" w:rsidRPr="007D1ADC">
        <w:rPr>
          <w:rStyle w:val="ypks7kbdpwfgdykd3qb9"/>
          <w:rFonts w:ascii="Arial" w:eastAsia="MS Mincho" w:hAnsi="Arial" w:cs="Arial"/>
          <w:sz w:val="24"/>
          <w:szCs w:val="24"/>
        </w:rPr>
        <w:t>котором</w:t>
      </w:r>
      <w:r w:rsidR="00C9717B" w:rsidRPr="007D1ADC">
        <w:rPr>
          <w:rFonts w:ascii="Arial" w:hAnsi="Arial" w:cs="Arial"/>
          <w:sz w:val="24"/>
          <w:szCs w:val="24"/>
        </w:rPr>
        <w:t xml:space="preserve"> </w:t>
      </w:r>
      <w:r w:rsidR="00C9717B" w:rsidRPr="007D1ADC">
        <w:rPr>
          <w:rStyle w:val="ypks7kbdpwfgdykd3qb9"/>
          <w:rFonts w:ascii="Arial" w:eastAsia="MS Mincho" w:hAnsi="Arial" w:cs="Arial"/>
          <w:sz w:val="24"/>
          <w:szCs w:val="24"/>
        </w:rPr>
        <w:t>перезапуск</w:t>
      </w:r>
      <w:r w:rsidR="00C9717B" w:rsidRPr="007D1ADC">
        <w:rPr>
          <w:rFonts w:ascii="Arial" w:hAnsi="Arial" w:cs="Arial"/>
          <w:sz w:val="24"/>
          <w:szCs w:val="24"/>
        </w:rPr>
        <w:t xml:space="preserve"> </w:t>
      </w:r>
      <w:r w:rsidR="00C9717B" w:rsidRPr="007D1ADC">
        <w:rPr>
          <w:rStyle w:val="ypks7kbdpwfgdykd3qb9"/>
          <w:rFonts w:ascii="Arial" w:eastAsia="MS Mincho" w:hAnsi="Arial" w:cs="Arial"/>
          <w:sz w:val="24"/>
          <w:szCs w:val="24"/>
        </w:rPr>
        <w:t>может</w:t>
      </w:r>
      <w:r w:rsidR="00C9717B" w:rsidRPr="007D1ADC">
        <w:rPr>
          <w:rFonts w:ascii="Arial" w:hAnsi="Arial" w:cs="Arial"/>
          <w:sz w:val="24"/>
          <w:szCs w:val="24"/>
        </w:rPr>
        <w:t xml:space="preserve"> </w:t>
      </w:r>
      <w:r w:rsidR="00C9717B" w:rsidRPr="007D1ADC">
        <w:rPr>
          <w:rStyle w:val="ypks7kbdpwfgdykd3qb9"/>
          <w:rFonts w:ascii="Arial" w:eastAsia="MS Mincho" w:hAnsi="Arial" w:cs="Arial"/>
          <w:sz w:val="24"/>
          <w:szCs w:val="24"/>
        </w:rPr>
        <w:t>быть</w:t>
      </w:r>
      <w:r w:rsidR="00C9717B" w:rsidRPr="007D1ADC">
        <w:rPr>
          <w:rFonts w:ascii="Arial" w:hAnsi="Arial" w:cs="Arial"/>
          <w:sz w:val="24"/>
          <w:szCs w:val="24"/>
        </w:rPr>
        <w:t xml:space="preserve"> </w:t>
      </w:r>
      <w:r w:rsidR="00C9717B" w:rsidRPr="007D1ADC">
        <w:rPr>
          <w:rStyle w:val="ypks7kbdpwfgdykd3qb9"/>
          <w:rFonts w:ascii="Arial" w:eastAsia="MS Mincho" w:hAnsi="Arial" w:cs="Arial"/>
          <w:sz w:val="24"/>
          <w:szCs w:val="24"/>
        </w:rPr>
        <w:t>осуществлен</w:t>
      </w:r>
      <w:r w:rsidR="00C9717B" w:rsidRPr="007D1ADC">
        <w:rPr>
          <w:rFonts w:ascii="Arial" w:hAnsi="Arial" w:cs="Arial"/>
          <w:sz w:val="24"/>
          <w:szCs w:val="24"/>
        </w:rPr>
        <w:t xml:space="preserve"> </w:t>
      </w:r>
      <w:r w:rsidR="00C9717B" w:rsidRPr="007D1ADC">
        <w:rPr>
          <w:rStyle w:val="ypks7kbdpwfgdykd3qb9"/>
          <w:rFonts w:ascii="Arial" w:eastAsia="MS Mincho" w:hAnsi="Arial" w:cs="Arial"/>
          <w:sz w:val="24"/>
          <w:szCs w:val="24"/>
        </w:rPr>
        <w:t>только</w:t>
      </w:r>
      <w:r w:rsidR="00C9717B" w:rsidRPr="007D1ADC">
        <w:rPr>
          <w:rFonts w:ascii="Arial" w:hAnsi="Arial" w:cs="Arial"/>
          <w:sz w:val="24"/>
          <w:szCs w:val="24"/>
        </w:rPr>
        <w:t xml:space="preserve"> </w:t>
      </w:r>
      <w:r w:rsidR="00C9717B" w:rsidRPr="007D1ADC">
        <w:rPr>
          <w:rStyle w:val="ypks7kbdpwfgdykd3qb9"/>
          <w:rFonts w:ascii="Arial" w:eastAsia="MS Mincho" w:hAnsi="Arial" w:cs="Arial"/>
          <w:sz w:val="24"/>
          <w:szCs w:val="24"/>
        </w:rPr>
        <w:t>путем</w:t>
      </w:r>
      <w:r w:rsidR="00C9717B" w:rsidRPr="007D1ADC">
        <w:rPr>
          <w:rFonts w:ascii="Arial" w:hAnsi="Arial" w:cs="Arial"/>
          <w:sz w:val="24"/>
          <w:szCs w:val="24"/>
        </w:rPr>
        <w:t xml:space="preserve"> </w:t>
      </w:r>
      <w:r w:rsidR="00C9717B" w:rsidRPr="007D1ADC">
        <w:rPr>
          <w:rStyle w:val="ypks7kbdpwfgdykd3qb9"/>
          <w:rFonts w:ascii="Arial" w:eastAsia="MS Mincho" w:hAnsi="Arial" w:cs="Arial"/>
          <w:sz w:val="24"/>
          <w:szCs w:val="24"/>
        </w:rPr>
        <w:t>ручной</w:t>
      </w:r>
      <w:r w:rsidR="00C9717B" w:rsidRPr="007D1ADC">
        <w:rPr>
          <w:rFonts w:ascii="Arial" w:hAnsi="Arial" w:cs="Arial"/>
          <w:sz w:val="24"/>
          <w:szCs w:val="24"/>
        </w:rPr>
        <w:t xml:space="preserve"> </w:t>
      </w:r>
      <w:r w:rsidR="00C9717B" w:rsidRPr="007D1ADC">
        <w:rPr>
          <w:rStyle w:val="ypks7kbdpwfgdykd3qb9"/>
          <w:rFonts w:ascii="Arial" w:eastAsia="MS Mincho" w:hAnsi="Arial" w:cs="Arial"/>
          <w:sz w:val="24"/>
          <w:szCs w:val="24"/>
        </w:rPr>
        <w:t>перезагрузки</w:t>
      </w:r>
      <w:r w:rsidR="00C9717B" w:rsidRPr="007D1ADC">
        <w:rPr>
          <w:rFonts w:ascii="Arial" w:hAnsi="Arial" w:cs="Arial"/>
          <w:sz w:val="24"/>
          <w:szCs w:val="24"/>
        </w:rPr>
        <w:t xml:space="preserve"> </w:t>
      </w:r>
      <w:r w:rsidR="00C9717B" w:rsidRPr="007D1ADC">
        <w:rPr>
          <w:rStyle w:val="ypks7kbdpwfgdykd3qb9"/>
          <w:rFonts w:ascii="Arial" w:eastAsia="MS Mincho" w:hAnsi="Arial" w:cs="Arial"/>
          <w:sz w:val="24"/>
          <w:szCs w:val="24"/>
        </w:rPr>
        <w:t>системы</w:t>
      </w:r>
      <w:r w:rsidR="00C9717B" w:rsidRPr="007D1ADC">
        <w:rPr>
          <w:rFonts w:ascii="Arial" w:hAnsi="Arial" w:cs="Arial"/>
          <w:sz w:val="24"/>
          <w:szCs w:val="24"/>
        </w:rPr>
        <w:t xml:space="preserve"> </w:t>
      </w:r>
      <w:r w:rsidR="00C9717B" w:rsidRPr="007D1ADC">
        <w:rPr>
          <w:rStyle w:val="ypks7kbdpwfgdykd3qb9"/>
          <w:rFonts w:ascii="Arial" w:eastAsia="MS Mincho" w:hAnsi="Arial" w:cs="Arial"/>
          <w:sz w:val="24"/>
          <w:szCs w:val="24"/>
        </w:rPr>
        <w:t>и</w:t>
      </w:r>
      <w:r w:rsidR="00C9717B" w:rsidRPr="007D1ADC">
        <w:rPr>
          <w:rFonts w:ascii="Arial" w:hAnsi="Arial" w:cs="Arial"/>
          <w:sz w:val="24"/>
          <w:szCs w:val="24"/>
        </w:rPr>
        <w:t xml:space="preserve"> </w:t>
      </w:r>
      <w:r w:rsidR="00C9717B" w:rsidRPr="007D1ADC">
        <w:rPr>
          <w:rStyle w:val="ypks7kbdpwfgdykd3qb9"/>
          <w:rFonts w:ascii="Arial" w:eastAsia="MS Mincho" w:hAnsi="Arial" w:cs="Arial"/>
          <w:sz w:val="24"/>
          <w:szCs w:val="24"/>
        </w:rPr>
        <w:t>ни</w:t>
      </w:r>
      <w:r w:rsidR="00C9717B" w:rsidRPr="007D1ADC">
        <w:rPr>
          <w:rFonts w:ascii="Arial" w:hAnsi="Arial" w:cs="Arial"/>
          <w:sz w:val="24"/>
          <w:szCs w:val="24"/>
        </w:rPr>
        <w:t xml:space="preserve"> по какой </w:t>
      </w:r>
      <w:r w:rsidR="00C9717B" w:rsidRPr="007D1ADC">
        <w:rPr>
          <w:rStyle w:val="ypks7kbdpwfgdykd3qb9"/>
          <w:rFonts w:ascii="Arial" w:eastAsia="MS Mincho" w:hAnsi="Arial" w:cs="Arial"/>
          <w:sz w:val="24"/>
          <w:szCs w:val="24"/>
        </w:rPr>
        <w:t>другой</w:t>
      </w:r>
      <w:r w:rsidR="00C9717B" w:rsidRPr="007D1ADC">
        <w:rPr>
          <w:rFonts w:ascii="Arial" w:hAnsi="Arial" w:cs="Arial"/>
          <w:sz w:val="24"/>
          <w:szCs w:val="24"/>
        </w:rPr>
        <w:t xml:space="preserve"> </w:t>
      </w:r>
      <w:r w:rsidR="00C9717B" w:rsidRPr="007D1ADC">
        <w:rPr>
          <w:rStyle w:val="ypks7kbdpwfgdykd3qb9"/>
          <w:rFonts w:ascii="Arial" w:eastAsia="MS Mincho" w:hAnsi="Arial" w:cs="Arial"/>
          <w:sz w:val="24"/>
          <w:szCs w:val="24"/>
        </w:rPr>
        <w:t>причине;</w:t>
      </w:r>
    </w:p>
    <w:p w14:paraId="66DEB4C1" w14:textId="77777777" w:rsidR="00533F48" w:rsidRPr="007D1ADC" w:rsidRDefault="00E62E9B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-</w:t>
      </w:r>
      <w:r w:rsidR="00533F48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энергозависимая блокировка: состояние, при котором перезапуск может быть выполнен либо </w:t>
      </w:r>
      <w:r w:rsidR="00880589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путем </w:t>
      </w:r>
      <w:r w:rsidR="00533F48" w:rsidRPr="007D1ADC">
        <w:rPr>
          <w:rFonts w:ascii="Arial" w:eastAsia="ArialMT" w:hAnsi="Arial" w:cs="Arial"/>
          <w:bCs/>
          <w:sz w:val="24"/>
          <w:szCs w:val="24"/>
          <w:lang w:eastAsia="en-US"/>
        </w:rPr>
        <w:t>ручн</w:t>
      </w:r>
      <w:r w:rsidR="00880589" w:rsidRPr="007D1ADC">
        <w:rPr>
          <w:rFonts w:ascii="Arial" w:eastAsia="ArialMT" w:hAnsi="Arial" w:cs="Arial"/>
          <w:bCs/>
          <w:sz w:val="24"/>
          <w:szCs w:val="24"/>
          <w:lang w:eastAsia="en-US"/>
        </w:rPr>
        <w:t>ой</w:t>
      </w:r>
      <w:r w:rsidR="00533F48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</w:t>
      </w:r>
      <w:r w:rsidR="00880589" w:rsidRPr="007D1ADC">
        <w:rPr>
          <w:rFonts w:ascii="Arial" w:eastAsia="ArialMT" w:hAnsi="Arial" w:cs="Arial"/>
          <w:bCs/>
          <w:sz w:val="24"/>
          <w:szCs w:val="24"/>
          <w:lang w:eastAsia="en-US"/>
        </w:rPr>
        <w:t>перезагрузки</w:t>
      </w:r>
      <w:r w:rsidR="00533F48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системы, либо прерыванием подачи питания и его последующим восстановлением</w:t>
      </w:r>
      <w:r w:rsidR="00DC3631" w:rsidRPr="007D1ADC">
        <w:rPr>
          <w:rFonts w:ascii="Arial" w:eastAsia="ArialMT" w:hAnsi="Arial" w:cs="Arial"/>
          <w:bCs/>
          <w:sz w:val="24"/>
          <w:szCs w:val="24"/>
          <w:lang w:eastAsia="en-US"/>
        </w:rPr>
        <w:t>.</w:t>
      </w:r>
      <w:r w:rsidR="00533F48"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</w:t>
      </w:r>
    </w:p>
    <w:p w14:paraId="08C94C7F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[ИСТОЧНИК: IEC 60730 2-5:2013, 2.3.112] </w:t>
      </w:r>
    </w:p>
    <w:p w14:paraId="2D886BB2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3.4.7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автоматический повторный запуск</w:t>
      </w:r>
      <w:r w:rsidR="00880589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880589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880589" w:rsidRPr="007D1ADC">
        <w:rPr>
          <w:rFonts w:ascii="Arial" w:hAnsi="Arial" w:cs="Arial"/>
          <w:bCs/>
          <w:sz w:val="24"/>
          <w:szCs w:val="24"/>
        </w:rPr>
        <w:t>automatic recycle)</w:t>
      </w:r>
      <w:r w:rsidR="00DC3631" w:rsidRPr="007D1ADC">
        <w:rPr>
          <w:rFonts w:ascii="Arial" w:eastAsia="ArialMT" w:hAnsi="Arial" w:cs="Arial"/>
          <w:bCs/>
          <w:sz w:val="24"/>
          <w:szCs w:val="24"/>
          <w:lang w:eastAsia="en-US"/>
        </w:rPr>
        <w:t>: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</w:t>
      </w:r>
      <w:r w:rsidR="00DC3631" w:rsidRPr="007D1ADC">
        <w:rPr>
          <w:rFonts w:ascii="Arial" w:eastAsia="ArialMT" w:hAnsi="Arial" w:cs="Arial"/>
          <w:bCs/>
          <w:sz w:val="24"/>
          <w:szCs w:val="24"/>
          <w:lang w:eastAsia="en-US"/>
        </w:rPr>
        <w:t>А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втоматическое повторение процедуры запуска без ручного вмешательства после потери контролируемого пламени и последующего отключения подачи газа</w:t>
      </w:r>
      <w:r w:rsidR="00880589" w:rsidRPr="007D1ADC">
        <w:rPr>
          <w:rFonts w:ascii="Arial" w:eastAsia="ArialMT" w:hAnsi="Arial" w:cs="Arial"/>
          <w:bCs/>
          <w:sz w:val="24"/>
          <w:szCs w:val="24"/>
          <w:lang w:eastAsia="en-US"/>
        </w:rPr>
        <w:t>.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</w:t>
      </w:r>
    </w:p>
    <w:p w14:paraId="6598510C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lastRenderedPageBreak/>
        <w:t xml:space="preserve">[ИСТОЧНИК: IEC 60730 2-5:2013, 2.3.101] </w:t>
      </w:r>
    </w:p>
    <w:p w14:paraId="1F6A1AD8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3.4.8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в</w:t>
      </w:r>
      <w:r w:rsidR="00DC3631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осстановление энергии зажигания</w:t>
      </w:r>
      <w:r w:rsidR="00880589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880589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880589" w:rsidRPr="007D1ADC">
        <w:rPr>
          <w:rFonts w:ascii="Arial" w:hAnsi="Arial" w:cs="Arial"/>
          <w:bCs/>
          <w:sz w:val="24"/>
          <w:szCs w:val="24"/>
        </w:rPr>
        <w:t>ignition energy restoration)</w:t>
      </w:r>
      <w:r w:rsidR="00DC3631" w:rsidRPr="007D1ADC">
        <w:rPr>
          <w:rFonts w:ascii="Arial" w:eastAsia="ArialMT" w:hAnsi="Arial" w:cs="Arial"/>
          <w:bCs/>
          <w:sz w:val="24"/>
          <w:szCs w:val="24"/>
          <w:lang w:eastAsia="en-US"/>
        </w:rPr>
        <w:t>: П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роцесс, при котором после исчезновения сигнала пламени в рабочем состоянии или, при необходимости, в случае отсутствия зажигания, устройство зажигания снова включается без полного отключения подачи газа</w:t>
      </w:r>
      <w:r w:rsidR="00DC3631" w:rsidRPr="007D1ADC">
        <w:rPr>
          <w:rFonts w:ascii="Arial" w:eastAsia="ArialMT" w:hAnsi="Arial" w:cs="Arial"/>
          <w:bCs/>
          <w:sz w:val="24"/>
          <w:szCs w:val="24"/>
          <w:lang w:eastAsia="en-US"/>
        </w:rPr>
        <w:t>.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 </w:t>
      </w:r>
    </w:p>
    <w:p w14:paraId="44949002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[ИСТОЧНИК: EN 30-1-4:2012, 3.2.3.5, с изменениями — Примечание 1 к записи удалено]</w:t>
      </w:r>
    </w:p>
    <w:p w14:paraId="126577C4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3.4.9 </w:t>
      </w:r>
      <w:r w:rsidR="00DC3631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имитация пламени</w:t>
      </w:r>
      <w:r w:rsidR="00880589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880589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880589" w:rsidRPr="007D1ADC">
        <w:rPr>
          <w:rFonts w:ascii="Arial" w:hAnsi="Arial" w:cs="Arial"/>
          <w:bCs/>
          <w:sz w:val="24"/>
          <w:szCs w:val="24"/>
        </w:rPr>
        <w:t>flame simulation)</w:t>
      </w:r>
      <w:r w:rsidR="00DC3631" w:rsidRPr="007D1ADC">
        <w:rPr>
          <w:rFonts w:ascii="Arial" w:eastAsia="ArialMT" w:hAnsi="Arial" w:cs="Arial"/>
          <w:bCs/>
          <w:sz w:val="24"/>
          <w:szCs w:val="24"/>
          <w:lang w:eastAsia="en-US"/>
        </w:rPr>
        <w:t>: С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остояние, возникающее, когда датчик пламени (3.3.19) указывает на наличие пламени, хотя в действительности его нет. </w:t>
      </w:r>
    </w:p>
    <w:p w14:paraId="59B06847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[ИСТОЧНИК: IEC 60730 2-5:2013, 2.3.110] </w:t>
      </w:r>
    </w:p>
    <w:p w14:paraId="5F9D4FF8" w14:textId="77777777" w:rsidR="00533F48" w:rsidRPr="007D1ADC" w:rsidRDefault="00533F48" w:rsidP="00533F48">
      <w:pPr>
        <w:spacing w:line="360" w:lineRule="auto"/>
        <w:ind w:firstLine="510"/>
        <w:jc w:val="both"/>
        <w:rPr>
          <w:rFonts w:ascii="Arial" w:eastAsia="ArialMT" w:hAnsi="Arial" w:cs="Arial"/>
          <w:bCs/>
          <w:sz w:val="24"/>
          <w:szCs w:val="24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3.4.10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время повторного зажигания</w:t>
      </w:r>
      <w:r w:rsidR="00880589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880589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880589" w:rsidRPr="007D1ADC">
        <w:rPr>
          <w:rFonts w:ascii="Arial" w:hAnsi="Arial" w:cs="Arial"/>
          <w:bCs/>
          <w:sz w:val="24"/>
          <w:szCs w:val="24"/>
        </w:rPr>
        <w:t>re-ignition time)</w:t>
      </w:r>
      <w:r w:rsidR="00DC3631" w:rsidRPr="007D1ADC">
        <w:rPr>
          <w:rFonts w:ascii="Arial" w:eastAsia="ArialMT" w:hAnsi="Arial" w:cs="Arial"/>
          <w:bCs/>
          <w:sz w:val="24"/>
          <w:szCs w:val="24"/>
          <w:lang w:eastAsia="en-US"/>
        </w:rPr>
        <w:t>: П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ериод времени между восстановлением энергии зажигания и блокировкой. </w:t>
      </w:r>
    </w:p>
    <w:p w14:paraId="3111D7AD" w14:textId="77777777" w:rsidR="00533F48" w:rsidRPr="007D1ADC" w:rsidRDefault="00533F48" w:rsidP="00DD7773">
      <w:pPr>
        <w:spacing w:line="360" w:lineRule="auto"/>
        <w:ind w:firstLine="510"/>
        <w:jc w:val="both"/>
        <w:rPr>
          <w:rFonts w:ascii="Arial" w:eastAsia="Calibri" w:hAnsi="Arial" w:cs="Arial"/>
          <w:sz w:val="14"/>
          <w:szCs w:val="14"/>
          <w:shd w:val="clear" w:color="auto" w:fill="FFFFFF"/>
          <w:lang w:eastAsia="en-US"/>
        </w:rPr>
      </w:pP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 xml:space="preserve">3.5 </w:t>
      </w:r>
      <w:r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>квалифицированное лицо</w:t>
      </w:r>
      <w:r w:rsidR="00880589" w:rsidRPr="007D1ADC">
        <w:rPr>
          <w:rFonts w:ascii="Arial" w:eastAsia="ArialMT" w:hAnsi="Arial" w:cs="Arial"/>
          <w:b/>
          <w:bCs/>
          <w:sz w:val="24"/>
          <w:szCs w:val="24"/>
          <w:lang w:eastAsia="en-US"/>
        </w:rPr>
        <w:t xml:space="preserve"> </w:t>
      </w:r>
      <w:r w:rsidR="00880589" w:rsidRPr="007D1ADC">
        <w:rPr>
          <w:rFonts w:ascii="Arial" w:eastAsia="ArialMT" w:hAnsi="Arial" w:cs="Arial"/>
          <w:bCs/>
          <w:sz w:val="24"/>
          <w:szCs w:val="24"/>
          <w:lang w:eastAsia="en-US"/>
        </w:rPr>
        <w:t>(</w:t>
      </w:r>
      <w:r w:rsidR="00880589" w:rsidRPr="007D1ADC">
        <w:rPr>
          <w:rFonts w:ascii="Arial" w:hAnsi="Arial" w:cs="Arial"/>
          <w:bCs/>
          <w:sz w:val="24"/>
          <w:szCs w:val="24"/>
        </w:rPr>
        <w:t>qualified person)</w:t>
      </w:r>
      <w:r w:rsidR="00DC3631" w:rsidRPr="007D1ADC">
        <w:rPr>
          <w:rFonts w:ascii="Arial" w:eastAsia="ArialMT" w:hAnsi="Arial" w:cs="Arial"/>
          <w:bCs/>
          <w:sz w:val="24"/>
          <w:szCs w:val="24"/>
          <w:lang w:eastAsia="en-US"/>
        </w:rPr>
        <w:t>: Л</w:t>
      </w:r>
      <w:r w:rsidRPr="007D1ADC">
        <w:rPr>
          <w:rFonts w:ascii="Arial" w:eastAsia="ArialMT" w:hAnsi="Arial" w:cs="Arial"/>
          <w:bCs/>
          <w:sz w:val="24"/>
          <w:szCs w:val="24"/>
          <w:lang w:eastAsia="en-US"/>
        </w:rPr>
        <w:t>ицо с соответствующим образованием, подготовкой, знаниями и опытом, позволяющее ему/ей осознавать риски и избегать опасностей, связанных с газовыми приборами.</w:t>
      </w:r>
    </w:p>
    <w:p w14:paraId="148BE7FC" w14:textId="77777777" w:rsidR="001E7925" w:rsidRPr="007D1ADC" w:rsidRDefault="00D83DED" w:rsidP="001529D2">
      <w:pPr>
        <w:pStyle w:val="11"/>
        <w:spacing w:after="0" w:line="360" w:lineRule="auto"/>
        <w:ind w:firstLine="567"/>
        <w:rPr>
          <w:bCs w:val="0"/>
          <w:iCs/>
          <w:sz w:val="28"/>
          <w:szCs w:val="28"/>
        </w:rPr>
      </w:pPr>
      <w:bookmarkStart w:id="7" w:name="_TOC_250032"/>
      <w:bookmarkStart w:id="8" w:name="_Toc230081569"/>
      <w:r w:rsidRPr="007D1ADC">
        <w:rPr>
          <w:bCs w:val="0"/>
          <w:iCs/>
          <w:sz w:val="28"/>
          <w:szCs w:val="28"/>
        </w:rPr>
        <w:t>4</w:t>
      </w:r>
      <w:bookmarkEnd w:id="7"/>
      <w:r w:rsidR="00CA3CE3" w:rsidRPr="007D1ADC">
        <w:rPr>
          <w:bCs w:val="0"/>
          <w:iCs/>
          <w:sz w:val="28"/>
          <w:szCs w:val="28"/>
        </w:rPr>
        <w:tab/>
      </w:r>
      <w:r w:rsidR="00DC3631" w:rsidRPr="007D1ADC">
        <w:rPr>
          <w:bCs w:val="0"/>
          <w:iCs/>
          <w:sz w:val="28"/>
          <w:szCs w:val="28"/>
        </w:rPr>
        <w:t>Компоненты газовых варочных панелей</w:t>
      </w:r>
      <w:bookmarkEnd w:id="8"/>
    </w:p>
    <w:p w14:paraId="564F63BF" w14:textId="77777777" w:rsidR="00DD7773" w:rsidRPr="007D1ADC" w:rsidRDefault="00DD7773" w:rsidP="00CA3CE3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9" w:name="_Toc230081570"/>
      <w:r w:rsidRPr="007D1ADC">
        <w:rPr>
          <w:rFonts w:eastAsia="ArialMT"/>
          <w:sz w:val="24"/>
          <w:szCs w:val="24"/>
          <w:lang w:eastAsia="en-US"/>
        </w:rPr>
        <w:t>4.1</w:t>
      </w:r>
      <w:r w:rsidR="00CA3CE3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Общие положения</w:t>
      </w:r>
      <w:bookmarkEnd w:id="9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3EB26EE1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Компоненты газовых варочных панелей должны соответствовать применимым стандартам ISO или IEC, указанным в Разделе 4. Компоненты, не охватываемые этими стандартами, должны быть испытаны в составе прибора. </w:t>
      </w:r>
    </w:p>
    <w:p w14:paraId="5E547512" w14:textId="77777777" w:rsidR="00DD7773" w:rsidRPr="007D1ADC" w:rsidRDefault="00DD7773" w:rsidP="00CA3CE3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10" w:name="_Toc230081571"/>
      <w:r w:rsidRPr="007D1ADC">
        <w:rPr>
          <w:rFonts w:eastAsia="ArialMT"/>
          <w:sz w:val="24"/>
          <w:szCs w:val="24"/>
          <w:lang w:eastAsia="en-US"/>
        </w:rPr>
        <w:t>4.2</w:t>
      </w:r>
      <w:r w:rsidR="00CA3CE3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Ручные газовые запорные клапаны</w:t>
      </w:r>
      <w:bookmarkEnd w:id="10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691C0A61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Ручные газовые запорные клапаны должны соответствовать ISO 23551-5. </w:t>
      </w:r>
    </w:p>
    <w:p w14:paraId="73C71915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Для ручного газового запорного клапана, управляемого вращением, направление закрытия должно быть по часовой стрелке. Это не относится к комбинированному ручному газовому запорному клапану для горелок духовки и гриля. </w:t>
      </w:r>
    </w:p>
    <w:p w14:paraId="381A1F69" w14:textId="77777777" w:rsidR="00DD7773" w:rsidRPr="007D1ADC" w:rsidRDefault="00DD7773" w:rsidP="00CA3CE3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11" w:name="_Toc230081572"/>
      <w:r w:rsidRPr="007D1ADC">
        <w:rPr>
          <w:rFonts w:eastAsia="ArialMT"/>
          <w:sz w:val="24"/>
          <w:szCs w:val="24"/>
          <w:lang w:eastAsia="en-US"/>
        </w:rPr>
        <w:t>4.3</w:t>
      </w:r>
      <w:r w:rsidR="00CA3CE3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Ручки</w:t>
      </w:r>
      <w:bookmarkEnd w:id="11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5D33BE75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Fonts w:ascii="Arial" w:hAnsi="Arial" w:cs="Arial"/>
          <w:b/>
          <w:sz w:val="24"/>
          <w:szCs w:val="24"/>
        </w:rPr>
        <w:t xml:space="preserve">4.3.1 Конструкция ручек </w:t>
      </w:r>
    </w:p>
    <w:p w14:paraId="251E7B01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Назначение ручек должно быть четко идентифицировано в зависимости от горелки, которой они управляют. Съемные ручки должны быть сконструированы таким образом, чтобы установка была возможна только в правильном положении. </w:t>
      </w:r>
    </w:p>
    <w:p w14:paraId="1D618971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Fonts w:ascii="Arial" w:hAnsi="Arial" w:cs="Arial"/>
          <w:b/>
          <w:sz w:val="24"/>
          <w:szCs w:val="24"/>
        </w:rPr>
        <w:t xml:space="preserve">4.3.2 Маркировка ручек </w:t>
      </w:r>
    </w:p>
    <w:p w14:paraId="41E270BE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Маркировка должна быть четко видимой, разборчивой и долговечной. Пользователь должен легко определить горелку и настройку, к которой относится маркировка. </w:t>
      </w:r>
    </w:p>
    <w:p w14:paraId="270C07CF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lastRenderedPageBreak/>
        <w:t xml:space="preserve">Закрытое положение должно быть обозначено цифрой «0», полным диском или кругом диаметром не менее 3 мм. </w:t>
      </w:r>
    </w:p>
    <w:p w14:paraId="1394616D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Закрытое положение для всех ручек должно быть одинаковым. </w:t>
      </w:r>
    </w:p>
    <w:p w14:paraId="3E6A422D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Обозначения других положений могут соответствовать приведенным в таблице 1.</w:t>
      </w:r>
    </w:p>
    <w:p w14:paraId="0D799F4D" w14:textId="77777777" w:rsidR="00DD7773" w:rsidRPr="007D1ADC" w:rsidRDefault="00DD7773" w:rsidP="00DD7773">
      <w:pPr>
        <w:pStyle w:val="1OsnAbz"/>
        <w:jc w:val="left"/>
        <w:rPr>
          <w:rStyle w:val="rynqvb"/>
          <w:color w:val="auto"/>
          <w:sz w:val="24"/>
          <w:szCs w:val="24"/>
        </w:rPr>
      </w:pPr>
      <w:r w:rsidRPr="007D1ADC">
        <w:rPr>
          <w:rStyle w:val="rynqvb"/>
          <w:color w:val="auto"/>
          <w:spacing w:val="40"/>
          <w:sz w:val="24"/>
          <w:szCs w:val="24"/>
        </w:rPr>
        <w:t xml:space="preserve">Таблица </w:t>
      </w:r>
      <w:r w:rsidRPr="007D1ADC">
        <w:rPr>
          <w:rStyle w:val="rynqvb"/>
          <w:color w:val="auto"/>
          <w:sz w:val="24"/>
          <w:szCs w:val="24"/>
        </w:rPr>
        <w:t>1 — Символы маркировки положения ручек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8"/>
        <w:gridCol w:w="3201"/>
        <w:gridCol w:w="3209"/>
      </w:tblGrid>
      <w:tr w:rsidR="00DD7773" w:rsidRPr="007D1ADC" w14:paraId="70593175" w14:textId="77777777" w:rsidTr="00DD7773">
        <w:tc>
          <w:tcPr>
            <w:tcW w:w="3322" w:type="dxa"/>
            <w:tcBorders>
              <w:bottom w:val="double" w:sz="4" w:space="0" w:color="auto"/>
            </w:tcBorders>
          </w:tcPr>
          <w:p w14:paraId="0DE1167B" w14:textId="77777777" w:rsidR="00DD7773" w:rsidRPr="007D1ADC" w:rsidRDefault="00DD7773" w:rsidP="002E3D07">
            <w:pPr>
              <w:pStyle w:val="1OsnAbz"/>
              <w:jc w:val="center"/>
              <w:rPr>
                <w:rStyle w:val="rynqvb"/>
                <w:color w:val="auto"/>
                <w:sz w:val="24"/>
                <w:szCs w:val="24"/>
              </w:rPr>
            </w:pPr>
            <w:r w:rsidRPr="007D1ADC">
              <w:rPr>
                <w:rStyle w:val="rynqvb"/>
                <w:color w:val="auto"/>
                <w:sz w:val="24"/>
                <w:szCs w:val="24"/>
              </w:rPr>
              <w:t>Положение ручки</w:t>
            </w:r>
          </w:p>
        </w:tc>
        <w:tc>
          <w:tcPr>
            <w:tcW w:w="3322" w:type="dxa"/>
            <w:tcBorders>
              <w:bottom w:val="double" w:sz="4" w:space="0" w:color="auto"/>
            </w:tcBorders>
          </w:tcPr>
          <w:p w14:paraId="0F28276E" w14:textId="77777777" w:rsidR="00DD7773" w:rsidRPr="007D1ADC" w:rsidRDefault="00DD7773" w:rsidP="002E3D07">
            <w:pPr>
              <w:pStyle w:val="1OsnAbz"/>
              <w:jc w:val="center"/>
              <w:rPr>
                <w:rStyle w:val="rynqvb"/>
                <w:color w:val="auto"/>
                <w:sz w:val="24"/>
                <w:szCs w:val="24"/>
              </w:rPr>
            </w:pPr>
            <w:r w:rsidRPr="007D1ADC">
              <w:rPr>
                <w:rStyle w:val="rynqvb"/>
                <w:color w:val="auto"/>
                <w:sz w:val="24"/>
                <w:szCs w:val="24"/>
              </w:rPr>
              <w:t>Описание изображения</w:t>
            </w:r>
          </w:p>
        </w:tc>
        <w:tc>
          <w:tcPr>
            <w:tcW w:w="3323" w:type="dxa"/>
            <w:tcBorders>
              <w:bottom w:val="double" w:sz="4" w:space="0" w:color="auto"/>
            </w:tcBorders>
          </w:tcPr>
          <w:p w14:paraId="127D6A06" w14:textId="77777777" w:rsidR="00DD7773" w:rsidRPr="007D1ADC" w:rsidRDefault="00DD7773" w:rsidP="002E3D07">
            <w:pPr>
              <w:pStyle w:val="1OsnAbz"/>
              <w:jc w:val="center"/>
              <w:rPr>
                <w:rStyle w:val="rynqvb"/>
                <w:color w:val="auto"/>
                <w:sz w:val="24"/>
                <w:szCs w:val="24"/>
              </w:rPr>
            </w:pPr>
            <w:r w:rsidRPr="007D1ADC">
              <w:rPr>
                <w:rStyle w:val="rynqvb"/>
                <w:color w:val="auto"/>
                <w:sz w:val="24"/>
                <w:szCs w:val="24"/>
              </w:rPr>
              <w:t>Символ</w:t>
            </w:r>
          </w:p>
        </w:tc>
      </w:tr>
      <w:tr w:rsidR="00DD7773" w:rsidRPr="007D1ADC" w14:paraId="334FB520" w14:textId="77777777" w:rsidTr="00DD7773">
        <w:tc>
          <w:tcPr>
            <w:tcW w:w="3322" w:type="dxa"/>
            <w:tcBorders>
              <w:top w:val="double" w:sz="4" w:space="0" w:color="auto"/>
            </w:tcBorders>
          </w:tcPr>
          <w:p w14:paraId="28CB4812" w14:textId="77777777" w:rsidR="00DD7773" w:rsidRPr="007D1ADC" w:rsidRDefault="00DD7773" w:rsidP="002E3D07">
            <w:pPr>
              <w:pStyle w:val="1OsnAbz"/>
              <w:jc w:val="center"/>
              <w:rPr>
                <w:rStyle w:val="rynqvb"/>
                <w:color w:val="auto"/>
                <w:sz w:val="24"/>
                <w:szCs w:val="24"/>
              </w:rPr>
            </w:pPr>
            <w:r w:rsidRPr="007D1ADC">
              <w:rPr>
                <w:rStyle w:val="rynqvb"/>
                <w:color w:val="auto"/>
                <w:sz w:val="24"/>
                <w:szCs w:val="24"/>
              </w:rPr>
              <w:t>Максимальная настройка</w:t>
            </w:r>
          </w:p>
        </w:tc>
        <w:tc>
          <w:tcPr>
            <w:tcW w:w="3322" w:type="dxa"/>
            <w:tcBorders>
              <w:top w:val="double" w:sz="4" w:space="0" w:color="auto"/>
            </w:tcBorders>
          </w:tcPr>
          <w:p w14:paraId="1998AA0A" w14:textId="77777777" w:rsidR="00DD7773" w:rsidRPr="007D1ADC" w:rsidRDefault="00DD7773" w:rsidP="00DD7773">
            <w:pPr>
              <w:pStyle w:val="1OsnAbz"/>
              <w:jc w:val="center"/>
              <w:rPr>
                <w:rStyle w:val="rynqvb"/>
                <w:color w:val="auto"/>
                <w:sz w:val="24"/>
                <w:szCs w:val="24"/>
              </w:rPr>
            </w:pPr>
            <w:r w:rsidRPr="007D1ADC">
              <w:rPr>
                <w:rStyle w:val="rynqvb"/>
                <w:color w:val="auto"/>
                <w:sz w:val="24"/>
                <w:szCs w:val="24"/>
              </w:rPr>
              <w:t>«Большое пламя»</w:t>
            </w:r>
          </w:p>
        </w:tc>
        <w:tc>
          <w:tcPr>
            <w:tcW w:w="3323" w:type="dxa"/>
            <w:tcBorders>
              <w:top w:val="double" w:sz="4" w:space="0" w:color="auto"/>
            </w:tcBorders>
          </w:tcPr>
          <w:p w14:paraId="10C010C3" w14:textId="77777777" w:rsidR="00DD7773" w:rsidRPr="007D1ADC" w:rsidRDefault="00DD7773" w:rsidP="002E3D07">
            <w:pPr>
              <w:pStyle w:val="1OsnAbz"/>
              <w:jc w:val="center"/>
              <w:rPr>
                <w:rStyle w:val="rynqvb"/>
                <w:color w:val="auto"/>
                <w:sz w:val="24"/>
                <w:szCs w:val="24"/>
              </w:rPr>
            </w:pPr>
            <w:r w:rsidRPr="007D1ADC">
              <w:rPr>
                <w:rStyle w:val="rynqvb"/>
                <w:noProof/>
                <w:color w:val="auto"/>
                <w:sz w:val="24"/>
                <w:szCs w:val="24"/>
              </w:rPr>
              <w:drawing>
                <wp:inline distT="0" distB="0" distL="0" distR="0" wp14:anchorId="2A1E10A5" wp14:editId="5E7147E8">
                  <wp:extent cx="368300" cy="238760"/>
                  <wp:effectExtent l="0" t="0" r="0" b="889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300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7773" w:rsidRPr="007D1ADC" w14:paraId="6780E067" w14:textId="77777777" w:rsidTr="002E3D07">
        <w:tc>
          <w:tcPr>
            <w:tcW w:w="3322" w:type="dxa"/>
          </w:tcPr>
          <w:p w14:paraId="13E44D84" w14:textId="77777777" w:rsidR="00DD7773" w:rsidRPr="007D1ADC" w:rsidRDefault="00DD7773" w:rsidP="002E3D07">
            <w:pPr>
              <w:pStyle w:val="1OsnAbz"/>
              <w:jc w:val="center"/>
              <w:rPr>
                <w:rStyle w:val="rynqvb"/>
                <w:color w:val="auto"/>
                <w:sz w:val="24"/>
                <w:szCs w:val="24"/>
              </w:rPr>
            </w:pPr>
            <w:r w:rsidRPr="007D1ADC">
              <w:rPr>
                <w:rStyle w:val="rynqvb"/>
                <w:color w:val="auto"/>
                <w:sz w:val="24"/>
                <w:szCs w:val="24"/>
              </w:rPr>
              <w:t>Минимальная настройка</w:t>
            </w:r>
          </w:p>
        </w:tc>
        <w:tc>
          <w:tcPr>
            <w:tcW w:w="3322" w:type="dxa"/>
          </w:tcPr>
          <w:p w14:paraId="387E7FF8" w14:textId="77777777" w:rsidR="00DD7773" w:rsidRPr="007D1ADC" w:rsidRDefault="00DD7773" w:rsidP="00DD7773">
            <w:pPr>
              <w:pStyle w:val="1OsnAbz"/>
              <w:jc w:val="center"/>
              <w:rPr>
                <w:rStyle w:val="rynqvb"/>
                <w:color w:val="auto"/>
                <w:sz w:val="24"/>
                <w:szCs w:val="24"/>
              </w:rPr>
            </w:pPr>
            <w:r w:rsidRPr="007D1ADC">
              <w:rPr>
                <w:rStyle w:val="rynqvb"/>
                <w:color w:val="auto"/>
                <w:sz w:val="24"/>
                <w:szCs w:val="24"/>
              </w:rPr>
              <w:t>«Минимальное пламя»</w:t>
            </w:r>
          </w:p>
        </w:tc>
        <w:tc>
          <w:tcPr>
            <w:tcW w:w="3323" w:type="dxa"/>
          </w:tcPr>
          <w:p w14:paraId="68001DB7" w14:textId="77777777" w:rsidR="00DD7773" w:rsidRPr="007D1ADC" w:rsidRDefault="00DD7773" w:rsidP="002E3D07">
            <w:pPr>
              <w:pStyle w:val="1OsnAbz"/>
              <w:jc w:val="center"/>
              <w:rPr>
                <w:rStyle w:val="rynqvb"/>
                <w:color w:val="auto"/>
                <w:sz w:val="24"/>
                <w:szCs w:val="24"/>
              </w:rPr>
            </w:pPr>
            <w:r w:rsidRPr="007D1ADC">
              <w:rPr>
                <w:rStyle w:val="rynqvb"/>
                <w:noProof/>
                <w:color w:val="auto"/>
                <w:sz w:val="24"/>
                <w:szCs w:val="24"/>
              </w:rPr>
              <w:drawing>
                <wp:inline distT="0" distB="0" distL="0" distR="0" wp14:anchorId="3AE07170" wp14:editId="4F6CAD94">
                  <wp:extent cx="334645" cy="231775"/>
                  <wp:effectExtent l="0" t="0" r="825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645" cy="231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7773" w:rsidRPr="007D1ADC" w14:paraId="1E675EC7" w14:textId="77777777" w:rsidTr="002E3D07">
        <w:tc>
          <w:tcPr>
            <w:tcW w:w="3322" w:type="dxa"/>
            <w:vMerge w:val="restart"/>
            <w:vAlign w:val="center"/>
          </w:tcPr>
          <w:p w14:paraId="562DB0F9" w14:textId="77777777" w:rsidR="00DD7773" w:rsidRPr="007D1ADC" w:rsidRDefault="00DD7773" w:rsidP="002E3D07">
            <w:pPr>
              <w:pStyle w:val="1OsnAbz"/>
              <w:jc w:val="center"/>
              <w:rPr>
                <w:rStyle w:val="rynqvb"/>
                <w:color w:val="auto"/>
                <w:sz w:val="24"/>
                <w:szCs w:val="24"/>
              </w:rPr>
            </w:pPr>
            <w:r w:rsidRPr="007D1ADC">
              <w:rPr>
                <w:rStyle w:val="rynqvb"/>
                <w:color w:val="auto"/>
                <w:sz w:val="24"/>
                <w:szCs w:val="24"/>
              </w:rPr>
              <w:t>Диапазон режимов</w:t>
            </w:r>
          </w:p>
        </w:tc>
        <w:tc>
          <w:tcPr>
            <w:tcW w:w="3322" w:type="dxa"/>
          </w:tcPr>
          <w:p w14:paraId="31EB2D54" w14:textId="77777777" w:rsidR="00DD7773" w:rsidRPr="007D1ADC" w:rsidRDefault="00DD7773" w:rsidP="002E3D07">
            <w:pPr>
              <w:pStyle w:val="1OsnAbz"/>
              <w:jc w:val="center"/>
              <w:rPr>
                <w:rStyle w:val="rynqvb"/>
                <w:color w:val="auto"/>
                <w:sz w:val="24"/>
                <w:szCs w:val="24"/>
              </w:rPr>
            </w:pPr>
            <w:r w:rsidRPr="007D1ADC">
              <w:rPr>
                <w:rStyle w:val="rynqvb"/>
                <w:color w:val="auto"/>
                <w:sz w:val="24"/>
                <w:szCs w:val="24"/>
              </w:rPr>
              <w:t>Треугольник</w:t>
            </w:r>
          </w:p>
        </w:tc>
        <w:tc>
          <w:tcPr>
            <w:tcW w:w="3323" w:type="dxa"/>
          </w:tcPr>
          <w:p w14:paraId="2636C66F" w14:textId="77777777" w:rsidR="00DD7773" w:rsidRPr="007D1ADC" w:rsidRDefault="00DD7773" w:rsidP="002E3D07">
            <w:pPr>
              <w:pStyle w:val="1OsnAbz"/>
              <w:jc w:val="center"/>
              <w:rPr>
                <w:rStyle w:val="rynqvb"/>
                <w:color w:val="auto"/>
                <w:sz w:val="24"/>
                <w:szCs w:val="24"/>
              </w:rPr>
            </w:pPr>
            <w:r w:rsidRPr="007D1ADC">
              <w:rPr>
                <w:rStyle w:val="rynqvb"/>
                <w:noProof/>
                <w:color w:val="auto"/>
                <w:sz w:val="24"/>
                <w:szCs w:val="24"/>
              </w:rPr>
              <w:drawing>
                <wp:inline distT="0" distB="0" distL="0" distR="0" wp14:anchorId="174BE315" wp14:editId="555347B6">
                  <wp:extent cx="600710" cy="143510"/>
                  <wp:effectExtent l="0" t="0" r="8890" b="889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710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D1ADC">
              <w:rPr>
                <w:rStyle w:val="rynqvb"/>
                <w:color w:val="auto"/>
                <w:sz w:val="24"/>
                <w:szCs w:val="24"/>
              </w:rPr>
              <w:t xml:space="preserve">или </w:t>
            </w:r>
            <w:r w:rsidRPr="007D1ADC">
              <w:rPr>
                <w:rStyle w:val="rynqvb"/>
                <w:noProof/>
                <w:color w:val="auto"/>
                <w:sz w:val="24"/>
                <w:szCs w:val="24"/>
              </w:rPr>
              <w:drawing>
                <wp:inline distT="0" distB="0" distL="0" distR="0" wp14:anchorId="76F2FBF6" wp14:editId="62B90D51">
                  <wp:extent cx="484505" cy="143510"/>
                  <wp:effectExtent l="0" t="0" r="0" b="889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505" cy="14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7773" w:rsidRPr="007D1ADC" w14:paraId="693BE0C5" w14:textId="77777777" w:rsidTr="002E3D07">
        <w:tc>
          <w:tcPr>
            <w:tcW w:w="3322" w:type="dxa"/>
            <w:vMerge/>
          </w:tcPr>
          <w:p w14:paraId="7EABB295" w14:textId="77777777" w:rsidR="00DD7773" w:rsidRPr="007D1ADC" w:rsidRDefault="00DD7773" w:rsidP="002E3D07">
            <w:pPr>
              <w:pStyle w:val="1OsnAbz"/>
              <w:jc w:val="center"/>
              <w:rPr>
                <w:rStyle w:val="rynqvb"/>
                <w:color w:val="auto"/>
                <w:sz w:val="24"/>
                <w:szCs w:val="24"/>
              </w:rPr>
            </w:pPr>
          </w:p>
        </w:tc>
        <w:tc>
          <w:tcPr>
            <w:tcW w:w="3322" w:type="dxa"/>
          </w:tcPr>
          <w:p w14:paraId="1BEF0A79" w14:textId="77777777" w:rsidR="00DD7773" w:rsidRPr="007D1ADC" w:rsidRDefault="00DD7773" w:rsidP="002E3D07">
            <w:pPr>
              <w:pStyle w:val="1OsnAbz"/>
              <w:jc w:val="center"/>
              <w:rPr>
                <w:rStyle w:val="rynqvb"/>
                <w:color w:val="auto"/>
                <w:sz w:val="24"/>
                <w:szCs w:val="24"/>
              </w:rPr>
            </w:pPr>
            <w:r w:rsidRPr="007D1ADC">
              <w:rPr>
                <w:rStyle w:val="rynqvb"/>
                <w:color w:val="auto"/>
                <w:sz w:val="24"/>
                <w:szCs w:val="24"/>
              </w:rPr>
              <w:t>Шкала</w:t>
            </w:r>
          </w:p>
        </w:tc>
        <w:tc>
          <w:tcPr>
            <w:tcW w:w="3323" w:type="dxa"/>
          </w:tcPr>
          <w:p w14:paraId="3C717FAD" w14:textId="77777777" w:rsidR="00DD7773" w:rsidRPr="007D1ADC" w:rsidRDefault="00DD7773" w:rsidP="002E3D07">
            <w:pPr>
              <w:pStyle w:val="1OsnAbz"/>
              <w:jc w:val="center"/>
              <w:rPr>
                <w:rStyle w:val="rynqvb"/>
                <w:color w:val="auto"/>
                <w:sz w:val="24"/>
                <w:szCs w:val="24"/>
              </w:rPr>
            </w:pPr>
            <w:r w:rsidRPr="007D1ADC">
              <w:rPr>
                <w:rStyle w:val="rynqvb"/>
                <w:color w:val="auto"/>
                <w:sz w:val="24"/>
                <w:szCs w:val="24"/>
              </w:rPr>
              <w:t>1 2 3 4  или  4 3 2 1</w:t>
            </w:r>
          </w:p>
        </w:tc>
      </w:tr>
      <w:tr w:rsidR="00DD7773" w:rsidRPr="007D1ADC" w14:paraId="1E7FCA7A" w14:textId="77777777" w:rsidTr="002E3D07">
        <w:tc>
          <w:tcPr>
            <w:tcW w:w="3322" w:type="dxa"/>
          </w:tcPr>
          <w:p w14:paraId="392AC600" w14:textId="77777777" w:rsidR="00DD7773" w:rsidRPr="007D1ADC" w:rsidRDefault="00DD7773" w:rsidP="002E3D07">
            <w:pPr>
              <w:pStyle w:val="1OsnAbz"/>
              <w:jc w:val="center"/>
              <w:rPr>
                <w:rStyle w:val="rynqvb"/>
                <w:color w:val="auto"/>
                <w:sz w:val="24"/>
                <w:szCs w:val="24"/>
              </w:rPr>
            </w:pPr>
            <w:r w:rsidRPr="007D1ADC">
              <w:rPr>
                <w:rStyle w:val="rynqvb"/>
                <w:color w:val="auto"/>
                <w:sz w:val="24"/>
                <w:szCs w:val="24"/>
              </w:rPr>
              <w:t>Положение зажигания</w:t>
            </w:r>
          </w:p>
        </w:tc>
        <w:tc>
          <w:tcPr>
            <w:tcW w:w="3322" w:type="dxa"/>
          </w:tcPr>
          <w:p w14:paraId="38FABF13" w14:textId="77777777" w:rsidR="00DD7773" w:rsidRPr="007D1ADC" w:rsidRDefault="00DD7773" w:rsidP="002E3D07">
            <w:pPr>
              <w:pStyle w:val="1OsnAbz"/>
              <w:jc w:val="center"/>
              <w:rPr>
                <w:rStyle w:val="rynqvb"/>
                <w:color w:val="auto"/>
                <w:sz w:val="24"/>
                <w:szCs w:val="24"/>
              </w:rPr>
            </w:pPr>
            <w:r w:rsidRPr="007D1ADC">
              <w:rPr>
                <w:rStyle w:val="rynqvb"/>
                <w:color w:val="auto"/>
                <w:sz w:val="24"/>
                <w:szCs w:val="24"/>
              </w:rPr>
              <w:t>Стилизованная звезда</w:t>
            </w:r>
          </w:p>
        </w:tc>
        <w:tc>
          <w:tcPr>
            <w:tcW w:w="3323" w:type="dxa"/>
          </w:tcPr>
          <w:p w14:paraId="068103EA" w14:textId="77777777" w:rsidR="00DD7773" w:rsidRPr="007D1ADC" w:rsidRDefault="00DD7773" w:rsidP="002E3D07">
            <w:pPr>
              <w:pStyle w:val="1OsnAbz"/>
              <w:jc w:val="center"/>
              <w:rPr>
                <w:rStyle w:val="rynqvb"/>
                <w:color w:val="auto"/>
                <w:sz w:val="24"/>
                <w:szCs w:val="24"/>
              </w:rPr>
            </w:pPr>
            <w:r w:rsidRPr="007D1ADC">
              <w:rPr>
                <w:rStyle w:val="rynqvb"/>
                <w:noProof/>
                <w:color w:val="auto"/>
                <w:sz w:val="24"/>
                <w:szCs w:val="24"/>
              </w:rPr>
              <w:drawing>
                <wp:inline distT="0" distB="0" distL="0" distR="0" wp14:anchorId="7040CD7D" wp14:editId="0118384A">
                  <wp:extent cx="334645" cy="266065"/>
                  <wp:effectExtent l="0" t="0" r="8255" b="63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64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877314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1256880E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Допускается использование других символов, кроме букв. </w:t>
      </w:r>
    </w:p>
    <w:p w14:paraId="1CAE46FF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Если имеется специальное место для зажигания, оно должно быть обозначено, например, стилизованной звездой</w:t>
      </w:r>
    </w:p>
    <w:p w14:paraId="64E66A2B" w14:textId="77777777" w:rsidR="00DD7773" w:rsidRPr="007D1ADC" w:rsidRDefault="00DD7773" w:rsidP="00CA3CE3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12" w:name="_Toc230081573"/>
      <w:r w:rsidRPr="007D1ADC">
        <w:rPr>
          <w:rFonts w:eastAsia="ArialMT"/>
          <w:sz w:val="24"/>
          <w:szCs w:val="24"/>
          <w:lang w:eastAsia="en-US"/>
        </w:rPr>
        <w:t>4.4</w:t>
      </w:r>
      <w:r w:rsidR="00CA3CE3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 xml:space="preserve">Многофункциональные </w:t>
      </w:r>
      <w:r w:rsidR="000B58C4" w:rsidRPr="007D1ADC">
        <w:rPr>
          <w:rFonts w:eastAsia="ArialMT"/>
          <w:sz w:val="24"/>
          <w:szCs w:val="24"/>
          <w:lang w:eastAsia="en-US"/>
        </w:rPr>
        <w:t>устройства</w:t>
      </w:r>
      <w:r w:rsidRPr="007D1ADC">
        <w:rPr>
          <w:rFonts w:eastAsia="ArialMT"/>
          <w:sz w:val="24"/>
          <w:szCs w:val="24"/>
          <w:lang w:eastAsia="en-US"/>
        </w:rPr>
        <w:t xml:space="preserve"> управления</w:t>
      </w:r>
      <w:bookmarkEnd w:id="12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7683E309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Многофункциональные </w:t>
      </w:r>
      <w:r w:rsidR="000B58C4" w:rsidRPr="007D1ADC">
        <w:rPr>
          <w:rFonts w:ascii="Arial" w:hAnsi="Arial" w:cs="Arial"/>
          <w:sz w:val="24"/>
          <w:szCs w:val="24"/>
        </w:rPr>
        <w:t>устройства</w:t>
      </w:r>
      <w:r w:rsidRPr="007D1ADC">
        <w:rPr>
          <w:rFonts w:ascii="Arial" w:hAnsi="Arial" w:cs="Arial"/>
          <w:sz w:val="24"/>
          <w:szCs w:val="24"/>
        </w:rPr>
        <w:t xml:space="preserve"> управления должны соответствовать стандарту ISO 23551-8. </w:t>
      </w:r>
    </w:p>
    <w:p w14:paraId="3CA9D44B" w14:textId="77777777" w:rsidR="00DD7773" w:rsidRPr="007D1ADC" w:rsidRDefault="00DD7773" w:rsidP="00CA3CE3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13" w:name="_Toc230081574"/>
      <w:r w:rsidRPr="007D1ADC">
        <w:rPr>
          <w:rFonts w:eastAsia="ArialMT"/>
          <w:sz w:val="24"/>
          <w:szCs w:val="24"/>
          <w:lang w:eastAsia="en-US"/>
        </w:rPr>
        <w:t>4.5</w:t>
      </w:r>
      <w:r w:rsidR="00CA3CE3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 xml:space="preserve">Термоэлектрические </w:t>
      </w:r>
      <w:r w:rsidR="000B58C4" w:rsidRPr="007D1ADC">
        <w:rPr>
          <w:rFonts w:eastAsia="ArialMT"/>
          <w:sz w:val="24"/>
          <w:szCs w:val="24"/>
          <w:lang w:eastAsia="en-US"/>
        </w:rPr>
        <w:t xml:space="preserve">устройства </w:t>
      </w:r>
      <w:r w:rsidR="00061D69" w:rsidRPr="007D1ADC">
        <w:rPr>
          <w:rFonts w:eastAsia="ArialMT"/>
          <w:sz w:val="24"/>
          <w:szCs w:val="24"/>
          <w:lang w:eastAsia="en-US"/>
        </w:rPr>
        <w:t>контроля</w:t>
      </w:r>
      <w:r w:rsidRPr="007D1ADC">
        <w:rPr>
          <w:rFonts w:eastAsia="ArialMT"/>
          <w:sz w:val="24"/>
          <w:szCs w:val="24"/>
          <w:lang w:eastAsia="en-US"/>
        </w:rPr>
        <w:t xml:space="preserve"> пламен</w:t>
      </w:r>
      <w:bookmarkEnd w:id="13"/>
      <w:r w:rsidR="00061D69" w:rsidRPr="007D1ADC">
        <w:rPr>
          <w:rFonts w:eastAsia="ArialMT"/>
          <w:sz w:val="24"/>
          <w:szCs w:val="24"/>
          <w:lang w:eastAsia="en-US"/>
        </w:rPr>
        <w:t>и</w:t>
      </w:r>
    </w:p>
    <w:p w14:paraId="5A421D2F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Fonts w:ascii="Arial" w:hAnsi="Arial" w:cs="Arial"/>
          <w:b/>
          <w:sz w:val="24"/>
          <w:szCs w:val="24"/>
        </w:rPr>
        <w:t xml:space="preserve">4.5.1 Общие положения </w:t>
      </w:r>
    </w:p>
    <w:p w14:paraId="3566690B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Термоэлектрические </w:t>
      </w:r>
      <w:r w:rsidR="000B58C4" w:rsidRPr="007D1ADC">
        <w:rPr>
          <w:rFonts w:ascii="Arial" w:hAnsi="Arial" w:cs="Arial"/>
          <w:sz w:val="24"/>
          <w:szCs w:val="24"/>
        </w:rPr>
        <w:t>устройства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061D69" w:rsidRPr="007D1ADC">
        <w:rPr>
          <w:rFonts w:ascii="Arial" w:hAnsi="Arial" w:cs="Arial"/>
          <w:sz w:val="24"/>
          <w:szCs w:val="24"/>
        </w:rPr>
        <w:t>контроля</w:t>
      </w:r>
      <w:r w:rsidRPr="007D1ADC">
        <w:rPr>
          <w:rFonts w:ascii="Arial" w:hAnsi="Arial" w:cs="Arial"/>
          <w:sz w:val="24"/>
          <w:szCs w:val="24"/>
        </w:rPr>
        <w:t xml:space="preserve"> пламен</w:t>
      </w:r>
      <w:r w:rsidR="00061D69" w:rsidRPr="007D1ADC">
        <w:rPr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должны соответствовать стандарту ISO 23551-6. </w:t>
      </w:r>
      <w:r w:rsidR="00061D69" w:rsidRPr="007D1ADC">
        <w:rPr>
          <w:rFonts w:ascii="Arial" w:hAnsi="Arial" w:cs="Arial"/>
          <w:sz w:val="24"/>
          <w:szCs w:val="24"/>
        </w:rPr>
        <w:t>Его ч</w:t>
      </w:r>
      <w:r w:rsidRPr="007D1ADC">
        <w:rPr>
          <w:rFonts w:ascii="Arial" w:hAnsi="Arial" w:cs="Arial"/>
          <w:sz w:val="24"/>
          <w:szCs w:val="24"/>
        </w:rPr>
        <w:t xml:space="preserve">увствительный элемент должен контролировать только одну горелку. </w:t>
      </w:r>
    </w:p>
    <w:p w14:paraId="34D8A416" w14:textId="77777777" w:rsidR="00DD7773" w:rsidRPr="007D1ADC" w:rsidRDefault="00061D69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eastAsia="MS Mincho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eastAsia="MS Mincho" w:hAnsi="Arial" w:cs="Arial"/>
          <w:sz w:val="24"/>
          <w:szCs w:val="24"/>
        </w:rPr>
        <w:t>случае</w:t>
      </w:r>
      <w:r w:rsidRPr="007D1ADC">
        <w:rPr>
          <w:rFonts w:ascii="Arial" w:hAnsi="Arial" w:cs="Arial"/>
          <w:sz w:val="24"/>
          <w:szCs w:val="24"/>
        </w:rPr>
        <w:t xml:space="preserve"> выхода </w:t>
      </w:r>
      <w:r w:rsidRPr="007D1ADC">
        <w:rPr>
          <w:rStyle w:val="ypks7kbdpwfgdykd3qb9"/>
          <w:rFonts w:ascii="Arial" w:eastAsia="MS Mincho" w:hAnsi="Arial" w:cs="Arial"/>
          <w:sz w:val="24"/>
          <w:szCs w:val="24"/>
        </w:rPr>
        <w:t>из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eastAsia="MS Mincho" w:hAnsi="Arial" w:cs="Arial"/>
          <w:sz w:val="24"/>
          <w:szCs w:val="24"/>
        </w:rPr>
        <w:t>строя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eastAsia="MS Mincho" w:hAnsi="Arial" w:cs="Arial"/>
          <w:sz w:val="24"/>
          <w:szCs w:val="24"/>
        </w:rPr>
        <w:t>любого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eastAsia="MS Mincho" w:hAnsi="Arial" w:cs="Arial"/>
          <w:sz w:val="24"/>
          <w:szCs w:val="24"/>
        </w:rPr>
        <w:t>из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eastAsia="MS Mincho" w:hAnsi="Arial" w:cs="Arial"/>
          <w:sz w:val="24"/>
          <w:szCs w:val="24"/>
        </w:rPr>
        <w:t>компонентов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eastAsia="MS Mincho" w:hAnsi="Arial" w:cs="Arial"/>
          <w:sz w:val="24"/>
          <w:szCs w:val="24"/>
        </w:rPr>
        <w:t>необходимых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eastAsia="MS Mincho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eastAsia="MS Mincho" w:hAnsi="Arial" w:cs="Arial"/>
          <w:sz w:val="24"/>
          <w:szCs w:val="24"/>
        </w:rPr>
        <w:t>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eastAsia="MS Mincho" w:hAnsi="Arial" w:cs="Arial"/>
          <w:sz w:val="24"/>
          <w:szCs w:val="24"/>
        </w:rPr>
        <w:t>работы,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eastAsia="MS Mincho" w:hAnsi="Arial" w:cs="Arial"/>
          <w:sz w:val="24"/>
          <w:szCs w:val="24"/>
        </w:rPr>
        <w:t>подача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eastAsia="MS Mincho" w:hAnsi="Arial" w:cs="Arial"/>
          <w:sz w:val="24"/>
          <w:szCs w:val="24"/>
        </w:rPr>
        <w:t>газа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eastAsia="MS Mincho" w:hAnsi="Arial" w:cs="Arial"/>
          <w:sz w:val="24"/>
          <w:szCs w:val="24"/>
        </w:rPr>
        <w:t>контролируемая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eastAsia="MS Mincho" w:hAnsi="Arial" w:cs="Arial"/>
          <w:sz w:val="24"/>
          <w:szCs w:val="24"/>
        </w:rPr>
        <w:t>устройством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eastAsia="MS Mincho" w:hAnsi="Arial" w:cs="Arial"/>
          <w:sz w:val="24"/>
          <w:szCs w:val="24"/>
        </w:rPr>
        <w:t>автоматически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eastAsia="MS Mincho" w:hAnsi="Arial" w:cs="Arial"/>
          <w:sz w:val="24"/>
          <w:szCs w:val="24"/>
        </w:rPr>
        <w:t>прекращается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eastAsia="MS Mincho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для </w:t>
      </w:r>
      <w:r w:rsidRPr="007D1ADC">
        <w:rPr>
          <w:rStyle w:val="ypks7kbdpwfgdykd3qb9"/>
          <w:rFonts w:ascii="Arial" w:eastAsia="MS Mincho" w:hAnsi="Arial" w:cs="Arial"/>
          <w:sz w:val="24"/>
          <w:szCs w:val="24"/>
        </w:rPr>
        <w:t>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eastAsia="MS Mincho" w:hAnsi="Arial" w:cs="Arial"/>
          <w:sz w:val="24"/>
          <w:szCs w:val="24"/>
        </w:rPr>
        <w:t>восстановления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eastAsia="MS Mincho" w:hAnsi="Arial" w:cs="Arial"/>
          <w:sz w:val="24"/>
          <w:szCs w:val="24"/>
        </w:rPr>
        <w:t>требуется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eastAsia="MS Mincho" w:hAnsi="Arial" w:cs="Arial"/>
          <w:sz w:val="24"/>
          <w:szCs w:val="24"/>
        </w:rPr>
        <w:t>ручное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eastAsia="MS Mincho" w:hAnsi="Arial" w:cs="Arial"/>
          <w:sz w:val="24"/>
          <w:szCs w:val="24"/>
        </w:rPr>
        <w:t>вмешательство.</w:t>
      </w:r>
      <w:r w:rsidR="00DD7773" w:rsidRPr="007D1ADC">
        <w:rPr>
          <w:rFonts w:ascii="Arial" w:hAnsi="Arial" w:cs="Arial"/>
          <w:sz w:val="24"/>
          <w:szCs w:val="24"/>
        </w:rPr>
        <w:t xml:space="preserve"> </w:t>
      </w:r>
    </w:p>
    <w:p w14:paraId="761BB8B4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Для измерения времени открытия и времени задержки погасания </w:t>
      </w:r>
      <w:r w:rsidR="00061D69" w:rsidRPr="007D1ADC">
        <w:rPr>
          <w:rFonts w:ascii="Arial" w:hAnsi="Arial" w:cs="Arial"/>
          <w:sz w:val="24"/>
          <w:szCs w:val="24"/>
        </w:rPr>
        <w:t xml:space="preserve">в </w:t>
      </w:r>
      <w:r w:rsidRPr="007D1ADC">
        <w:rPr>
          <w:rFonts w:ascii="Arial" w:hAnsi="Arial" w:cs="Arial"/>
          <w:sz w:val="24"/>
          <w:szCs w:val="24"/>
        </w:rPr>
        <w:t>прибор должен быть подан кажды</w:t>
      </w:r>
      <w:r w:rsidR="00061D69" w:rsidRPr="007D1ADC">
        <w:rPr>
          <w:rFonts w:ascii="Arial" w:hAnsi="Arial" w:cs="Arial"/>
          <w:sz w:val="24"/>
          <w:szCs w:val="24"/>
        </w:rPr>
        <w:t>й</w:t>
      </w:r>
      <w:r w:rsidRPr="007D1ADC">
        <w:rPr>
          <w:rFonts w:ascii="Arial" w:hAnsi="Arial" w:cs="Arial"/>
          <w:sz w:val="24"/>
          <w:szCs w:val="24"/>
        </w:rPr>
        <w:t xml:space="preserve"> из эталонных газов, которые прибор может использовать при соответствующем но</w:t>
      </w:r>
      <w:r w:rsidR="008A2631" w:rsidRPr="007D1ADC">
        <w:rPr>
          <w:rFonts w:ascii="Arial" w:hAnsi="Arial" w:cs="Arial"/>
          <w:sz w:val="24"/>
          <w:szCs w:val="24"/>
        </w:rPr>
        <w:t>рм</w:t>
      </w:r>
      <w:r w:rsidR="00055CE2" w:rsidRPr="007D1ADC">
        <w:rPr>
          <w:rFonts w:ascii="Arial" w:hAnsi="Arial" w:cs="Arial"/>
          <w:sz w:val="24"/>
          <w:szCs w:val="24"/>
        </w:rPr>
        <w:t>аль</w:t>
      </w:r>
      <w:r w:rsidRPr="007D1ADC">
        <w:rPr>
          <w:rFonts w:ascii="Arial" w:hAnsi="Arial" w:cs="Arial"/>
          <w:sz w:val="24"/>
          <w:szCs w:val="24"/>
        </w:rPr>
        <w:t xml:space="preserve">ном давлении. </w:t>
      </w:r>
    </w:p>
    <w:p w14:paraId="2089D3FE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Fonts w:ascii="Arial" w:hAnsi="Arial" w:cs="Arial"/>
          <w:b/>
          <w:sz w:val="24"/>
          <w:szCs w:val="24"/>
        </w:rPr>
        <w:t xml:space="preserve">4.5.2 Время открытия </w:t>
      </w:r>
    </w:p>
    <w:p w14:paraId="629681D3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lastRenderedPageBreak/>
        <w:t xml:space="preserve">4.5.2.1 Требование </w:t>
      </w:r>
    </w:p>
    <w:p w14:paraId="42FF7197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Во время </w:t>
      </w:r>
      <w:r w:rsidR="003B025B" w:rsidRPr="007D1ADC">
        <w:rPr>
          <w:rFonts w:ascii="Arial" w:hAnsi="Arial" w:cs="Arial"/>
          <w:sz w:val="24"/>
          <w:szCs w:val="24"/>
        </w:rPr>
        <w:t>проведения</w:t>
      </w:r>
      <w:r w:rsidRPr="007D1ADC">
        <w:rPr>
          <w:rFonts w:ascii="Arial" w:hAnsi="Arial" w:cs="Arial"/>
          <w:sz w:val="24"/>
          <w:szCs w:val="24"/>
        </w:rPr>
        <w:t xml:space="preserve"> испытания время открытия горелки варочной панели должно быть менее 10 с. Время открытия горелки духовки или гриля должно быть менее 15 с. </w:t>
      </w:r>
    </w:p>
    <w:p w14:paraId="5CB583F2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4.5.2.2 Испытание </w:t>
      </w:r>
    </w:p>
    <w:p w14:paraId="3A93CFCE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Прибор должен быть холодным. Каждая горелка должна быть зажжена, и время открытия измеряется как время между моментом появления пламени и моментом, когда термоэлектрический регулятор пламени позволяет подавать газ в горелку без ручного вмешательства. </w:t>
      </w:r>
    </w:p>
    <w:p w14:paraId="5397D319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Fonts w:ascii="Arial" w:hAnsi="Arial" w:cs="Arial"/>
          <w:b/>
          <w:sz w:val="24"/>
          <w:szCs w:val="24"/>
        </w:rPr>
        <w:t xml:space="preserve">4.5.3 Время задержки погасания </w:t>
      </w:r>
    </w:p>
    <w:p w14:paraId="028A47F1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4.5.3.1 Требование </w:t>
      </w:r>
    </w:p>
    <w:p w14:paraId="0DF6A492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Во время </w:t>
      </w:r>
      <w:r w:rsidR="003B025B" w:rsidRPr="007D1ADC">
        <w:rPr>
          <w:rFonts w:ascii="Arial" w:hAnsi="Arial" w:cs="Arial"/>
          <w:sz w:val="24"/>
          <w:szCs w:val="24"/>
        </w:rPr>
        <w:t xml:space="preserve">проведения </w:t>
      </w:r>
      <w:r w:rsidRPr="007D1ADC">
        <w:rPr>
          <w:rFonts w:ascii="Arial" w:hAnsi="Arial" w:cs="Arial"/>
          <w:sz w:val="24"/>
          <w:szCs w:val="24"/>
        </w:rPr>
        <w:t xml:space="preserve">испытания время задержки погасания для горелок варочной панели должно быть менее 90 с. Время задержки погасания для горелок духовки или гриля должно быть менее 60 с. </w:t>
      </w:r>
    </w:p>
    <w:p w14:paraId="4A143B79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4.5.3.2 Испытание </w:t>
      </w:r>
    </w:p>
    <w:p w14:paraId="053A77EA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Конфорка должна работать на полной мощности в течение 20 мин, </w:t>
      </w:r>
      <w:r w:rsidR="003B025B" w:rsidRPr="007D1ADC">
        <w:rPr>
          <w:rFonts w:ascii="Arial" w:hAnsi="Arial" w:cs="Arial"/>
          <w:sz w:val="24"/>
          <w:szCs w:val="24"/>
        </w:rPr>
        <w:t>н</w:t>
      </w:r>
      <w:r w:rsidRPr="007D1ADC">
        <w:rPr>
          <w:rFonts w:ascii="Arial" w:hAnsi="Arial" w:cs="Arial"/>
          <w:sz w:val="24"/>
          <w:szCs w:val="24"/>
        </w:rPr>
        <w:t xml:space="preserve">а горелки варочной панели должны быть </w:t>
      </w:r>
      <w:r w:rsidR="003B025B" w:rsidRPr="007D1ADC">
        <w:rPr>
          <w:rFonts w:ascii="Arial" w:hAnsi="Arial" w:cs="Arial"/>
          <w:sz w:val="24"/>
          <w:szCs w:val="24"/>
        </w:rPr>
        <w:t>установлены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3B025B" w:rsidRPr="007D1ADC">
        <w:rPr>
          <w:rFonts w:ascii="Arial" w:hAnsi="Arial" w:cs="Arial"/>
          <w:sz w:val="24"/>
          <w:szCs w:val="24"/>
        </w:rPr>
        <w:t xml:space="preserve">кастрюли </w:t>
      </w:r>
      <w:r w:rsidRPr="007D1ADC">
        <w:rPr>
          <w:rFonts w:ascii="Arial" w:hAnsi="Arial" w:cs="Arial"/>
          <w:sz w:val="24"/>
          <w:szCs w:val="24"/>
        </w:rPr>
        <w:t xml:space="preserve">согласно 5.7, наполненным водой до уровня (50 ± 2) мм от дна. Время задержки погасания измеряется между моментом погасания пламени (например, путем отключения и немедленного возобновления подачи газа) и моментом прекращения подачи газа в горелку из-за срабатывания термоэлектрического </w:t>
      </w:r>
      <w:r w:rsidR="003B025B" w:rsidRPr="007D1ADC">
        <w:rPr>
          <w:rFonts w:ascii="Arial" w:hAnsi="Arial" w:cs="Arial"/>
          <w:sz w:val="24"/>
          <w:szCs w:val="24"/>
        </w:rPr>
        <w:t>устройства контроля</w:t>
      </w:r>
      <w:r w:rsidRPr="007D1ADC">
        <w:rPr>
          <w:rFonts w:ascii="Arial" w:hAnsi="Arial" w:cs="Arial"/>
          <w:sz w:val="24"/>
          <w:szCs w:val="24"/>
        </w:rPr>
        <w:t xml:space="preserve"> пламени.</w:t>
      </w:r>
    </w:p>
    <w:p w14:paraId="2F16EF27" w14:textId="77777777" w:rsidR="00DD7773" w:rsidRPr="007D1ADC" w:rsidRDefault="00DD7773" w:rsidP="00CA3CE3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14" w:name="_Toc230081575"/>
      <w:r w:rsidRPr="007D1ADC">
        <w:rPr>
          <w:rFonts w:eastAsia="ArialMT"/>
          <w:sz w:val="24"/>
          <w:szCs w:val="24"/>
          <w:lang w:eastAsia="en-US"/>
        </w:rPr>
        <w:t>4.6</w:t>
      </w:r>
      <w:r w:rsidR="00CA3CE3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Термостаты</w:t>
      </w:r>
      <w:bookmarkEnd w:id="14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1DE165EA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Механические термостаты для бытовых газовых плит должны соответствовать стандарту ISO 23551-9.</w:t>
      </w:r>
    </w:p>
    <w:p w14:paraId="6B0F8511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Электрические термостаты должны соответствовать стандартам IEC 60730-2-9 и IEC 60335-2-6:2024, 24.101. </w:t>
      </w:r>
    </w:p>
    <w:p w14:paraId="4D70CCD2" w14:textId="77777777" w:rsidR="00DD7773" w:rsidRPr="007D1ADC" w:rsidRDefault="00DD7773" w:rsidP="00CA3CE3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15" w:name="_Toc230081576"/>
      <w:r w:rsidRPr="007D1ADC">
        <w:rPr>
          <w:rFonts w:eastAsia="ArialMT"/>
          <w:sz w:val="24"/>
          <w:szCs w:val="24"/>
          <w:lang w:eastAsia="en-US"/>
        </w:rPr>
        <w:t>4.7</w:t>
      </w:r>
      <w:r w:rsidR="00CA3CE3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Регуляторы давления</w:t>
      </w:r>
      <w:bookmarkEnd w:id="15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7B6E60A3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Fonts w:ascii="Arial" w:hAnsi="Arial" w:cs="Arial"/>
          <w:b/>
          <w:sz w:val="24"/>
          <w:szCs w:val="24"/>
        </w:rPr>
        <w:t xml:space="preserve">4.7.1 Общие положения </w:t>
      </w:r>
    </w:p>
    <w:p w14:paraId="547E50F0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Регуляторы давления должны соответствовать стандарту ISO 23551-2. </w:t>
      </w:r>
    </w:p>
    <w:p w14:paraId="0CF3ED9E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Регуляторы давления запрещены для приборов, работающих с датчиком давления. </w:t>
      </w:r>
    </w:p>
    <w:p w14:paraId="04EF857E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Fonts w:ascii="Arial" w:hAnsi="Arial" w:cs="Arial"/>
          <w:b/>
          <w:sz w:val="24"/>
          <w:szCs w:val="24"/>
        </w:rPr>
        <w:t xml:space="preserve">4.7.2 Регулирование мощности </w:t>
      </w:r>
    </w:p>
    <w:p w14:paraId="73E0E400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4.7.2.1 Требования </w:t>
      </w:r>
    </w:p>
    <w:p w14:paraId="1597BACE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lastRenderedPageBreak/>
        <w:t xml:space="preserve">В условиях испытаний, указанных ниже, расход газа должен быть в пределах ±7,5 % от расхода, полученного при нормальном давлении. </w:t>
      </w:r>
    </w:p>
    <w:p w14:paraId="78E62C67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4.7.2.2 Испытания </w:t>
      </w:r>
    </w:p>
    <w:p w14:paraId="314254C5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4.7.2.2.1 Общие положения </w:t>
      </w:r>
    </w:p>
    <w:p w14:paraId="58BACC07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Необходимо провести два испытания с использованием эталонного газа при температуре окружающей среды. </w:t>
      </w:r>
    </w:p>
    <w:p w14:paraId="113206CE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Расход газа регулиру</w:t>
      </w:r>
      <w:r w:rsidR="008A2631" w:rsidRPr="007D1ADC">
        <w:rPr>
          <w:rFonts w:ascii="Arial" w:hAnsi="Arial" w:cs="Arial"/>
          <w:sz w:val="24"/>
          <w:szCs w:val="24"/>
        </w:rPr>
        <w:t>ют</w:t>
      </w:r>
      <w:r w:rsidRPr="007D1ADC">
        <w:rPr>
          <w:rFonts w:ascii="Arial" w:hAnsi="Arial" w:cs="Arial"/>
          <w:sz w:val="24"/>
          <w:szCs w:val="24"/>
        </w:rPr>
        <w:t xml:space="preserve">, как описано для испытаний 1 и 2, а затем давление изменяется в диапазоне от минимального до максимального давления соответствующего эталонного газа (соответствующая таблица в Приложении А). </w:t>
      </w:r>
    </w:p>
    <w:p w14:paraId="473BD3A5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4.7.2.2.2 Испытание 1 </w:t>
      </w:r>
    </w:p>
    <w:p w14:paraId="5D332D5E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Для прибора с несколькими горелками расход газа соответствует двум третям суммы номинальных тепловых мощностей всех горелок, которые могут работать одновременно. Для прибора только с одной горелкой расход газа соответствует номинальной тепловой мощности. </w:t>
      </w:r>
    </w:p>
    <w:p w14:paraId="0F60537B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4.7.2.2.3 Испытание 2 </w:t>
      </w:r>
    </w:p>
    <w:p w14:paraId="7D6F5179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Расход газа для прибора регулируется до 0,08 м</w:t>
      </w:r>
      <w:r w:rsidRPr="007D1ADC">
        <w:rPr>
          <w:rFonts w:ascii="Arial" w:hAnsi="Arial" w:cs="Arial"/>
          <w:sz w:val="24"/>
          <w:szCs w:val="24"/>
          <w:vertAlign w:val="superscript"/>
        </w:rPr>
        <w:t>3</w:t>
      </w:r>
      <w:r w:rsidRPr="007D1ADC">
        <w:rPr>
          <w:rFonts w:ascii="Arial" w:hAnsi="Arial" w:cs="Arial"/>
          <w:sz w:val="24"/>
          <w:szCs w:val="24"/>
        </w:rPr>
        <w:t>/ч для газов первого семейства, до 0,05 м</w:t>
      </w:r>
      <w:r w:rsidRPr="007D1ADC">
        <w:rPr>
          <w:rFonts w:ascii="Arial" w:hAnsi="Arial" w:cs="Arial"/>
          <w:sz w:val="24"/>
          <w:szCs w:val="24"/>
          <w:vertAlign w:val="superscript"/>
        </w:rPr>
        <w:t>3</w:t>
      </w:r>
      <w:r w:rsidRPr="007D1ADC">
        <w:rPr>
          <w:rFonts w:ascii="Arial" w:hAnsi="Arial" w:cs="Arial"/>
          <w:sz w:val="24"/>
          <w:szCs w:val="24"/>
        </w:rPr>
        <w:t>/ч для газов второго семейства и до 0,02 м</w:t>
      </w:r>
      <w:r w:rsidRPr="007D1ADC">
        <w:rPr>
          <w:rFonts w:ascii="Arial" w:hAnsi="Arial" w:cs="Arial"/>
          <w:sz w:val="24"/>
          <w:szCs w:val="24"/>
          <w:vertAlign w:val="superscript"/>
        </w:rPr>
        <w:t>3</w:t>
      </w:r>
      <w:r w:rsidRPr="007D1ADC">
        <w:rPr>
          <w:rFonts w:ascii="Arial" w:hAnsi="Arial" w:cs="Arial"/>
          <w:sz w:val="24"/>
          <w:szCs w:val="24"/>
        </w:rPr>
        <w:t xml:space="preserve">/ч для газов третьего семейства. </w:t>
      </w:r>
    </w:p>
    <w:p w14:paraId="32958D36" w14:textId="77777777" w:rsidR="00DD7773" w:rsidRPr="007D1ADC" w:rsidRDefault="00DD7773" w:rsidP="00CA3CE3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16" w:name="_Toc230081577"/>
      <w:r w:rsidRPr="007D1ADC">
        <w:rPr>
          <w:rFonts w:eastAsia="ArialMT"/>
          <w:sz w:val="24"/>
          <w:szCs w:val="24"/>
          <w:lang w:eastAsia="en-US"/>
        </w:rPr>
        <w:t>4.8</w:t>
      </w:r>
      <w:r w:rsidR="00CA3CE3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Автоматические запорные клапаны</w:t>
      </w:r>
      <w:bookmarkEnd w:id="16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2E572D01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Автоматические клапаны должны соответствовать ISO 23551-1. </w:t>
      </w:r>
    </w:p>
    <w:p w14:paraId="616657C7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Если для обеспечения безопасного отключения используются автоматические запорные клапаны в сочетании с системой аварийного отключения (ABCS), применяются требования, указанные в пункте 4.8. </w:t>
      </w:r>
    </w:p>
    <w:p w14:paraId="2E425405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Все газопроводы каждой горелки должны быть оборудованы системой автоматических запорных клапанов в соответствии с одним из следующих вариантов: </w:t>
      </w:r>
    </w:p>
    <w:p w14:paraId="419E1EC8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а) два автоматических запорных клапана, последовательно подключенных к газопроводу, один класса C и один класса J; </w:t>
      </w:r>
    </w:p>
    <w:p w14:paraId="6A0FA5C3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  <w:lang w:val="en-US"/>
        </w:rPr>
        <w:t>b</w:t>
      </w:r>
      <w:r w:rsidRPr="007D1ADC">
        <w:rPr>
          <w:rFonts w:ascii="Arial" w:hAnsi="Arial" w:cs="Arial"/>
          <w:sz w:val="24"/>
          <w:szCs w:val="24"/>
        </w:rPr>
        <w:t>) автоматический запорный клапан класса C, последовательно подключенный к газопроводу с ручным запорным клапаном.</w:t>
      </w:r>
    </w:p>
    <w:p w14:paraId="75571223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Автоматические запорные клапаны класса C могут быть общими для всех горелок прибора, если их отказ не представляет опасности. </w:t>
      </w:r>
    </w:p>
    <w:p w14:paraId="285FC2ED" w14:textId="77777777" w:rsidR="00DD7773" w:rsidRPr="007D1ADC" w:rsidRDefault="00DD7773" w:rsidP="00DD7773">
      <w:pPr>
        <w:spacing w:before="120" w:after="120"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7D1ADC">
        <w:rPr>
          <w:rFonts w:ascii="Arial" w:hAnsi="Arial" w:cs="Arial"/>
          <w:spacing w:val="40"/>
          <w:sz w:val="22"/>
          <w:szCs w:val="22"/>
        </w:rPr>
        <w:t xml:space="preserve">Примечание </w:t>
      </w:r>
      <w:r w:rsidR="00CE275A" w:rsidRPr="007D1ADC">
        <w:rPr>
          <w:rFonts w:ascii="Arial" w:hAnsi="Arial" w:cs="Arial"/>
          <w:sz w:val="22"/>
          <w:szCs w:val="22"/>
        </w:rPr>
        <w:t xml:space="preserve">– </w:t>
      </w:r>
      <w:r w:rsidRPr="007D1ADC">
        <w:rPr>
          <w:rFonts w:ascii="Arial" w:hAnsi="Arial" w:cs="Arial"/>
          <w:sz w:val="22"/>
          <w:szCs w:val="22"/>
        </w:rPr>
        <w:t xml:space="preserve">Клапаны класса C могут быть заменены клапанами класса B или A. Клапаны класса J могут быть заменены клапанами класса C, B или A. </w:t>
      </w:r>
    </w:p>
    <w:p w14:paraId="7CC5BB76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lastRenderedPageBreak/>
        <w:t xml:space="preserve">На входе любой системы, включающей автоматический запорный клапан(ы), должен быть установлен сетчатый фильтр для предотвращения попадания посторонних веществ. </w:t>
      </w:r>
    </w:p>
    <w:p w14:paraId="48B59501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Для клапанов класса C, B или A максимальный размер диагонального отверстия сетчатого фильтра не должен превышать 1,5 мм, а щуп с диаметром отверстий 1 мм не должен проходить через сетку. Сетчатый фильтр может быть встроен в автоматический запорный клапан, установленный выше по потоку. </w:t>
      </w:r>
    </w:p>
    <w:p w14:paraId="79221A02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Если </w:t>
      </w:r>
      <w:r w:rsidR="00A74194" w:rsidRPr="007D1ADC">
        <w:rPr>
          <w:rFonts w:ascii="Arial" w:hAnsi="Arial" w:cs="Arial"/>
          <w:sz w:val="24"/>
          <w:szCs w:val="24"/>
        </w:rPr>
        <w:t>установлен</w:t>
      </w:r>
      <w:r w:rsidRPr="007D1ADC">
        <w:rPr>
          <w:rFonts w:ascii="Arial" w:hAnsi="Arial" w:cs="Arial"/>
          <w:sz w:val="24"/>
          <w:szCs w:val="24"/>
        </w:rPr>
        <w:t xml:space="preserve"> клапан класса J, </w:t>
      </w:r>
      <w:r w:rsidR="00A74194" w:rsidRPr="007D1ADC">
        <w:rPr>
          <w:rFonts w:ascii="Arial" w:hAnsi="Arial" w:cs="Arial"/>
          <w:sz w:val="24"/>
          <w:szCs w:val="24"/>
        </w:rPr>
        <w:t xml:space="preserve">то используемый </w:t>
      </w:r>
      <w:r w:rsidRPr="007D1ADC">
        <w:rPr>
          <w:rFonts w:ascii="Arial" w:hAnsi="Arial" w:cs="Arial"/>
          <w:sz w:val="24"/>
          <w:szCs w:val="24"/>
        </w:rPr>
        <w:t>сетчатый фильтр должен</w:t>
      </w:r>
      <w:r w:rsidR="00A74194" w:rsidRPr="007D1ADC">
        <w:rPr>
          <w:rFonts w:ascii="Arial" w:hAnsi="Arial" w:cs="Arial"/>
          <w:sz w:val="24"/>
          <w:szCs w:val="24"/>
        </w:rPr>
        <w:t xml:space="preserve"> иметь такие параметры</w:t>
      </w:r>
      <w:r w:rsidRPr="007D1ADC">
        <w:rPr>
          <w:rFonts w:ascii="Arial" w:hAnsi="Arial" w:cs="Arial"/>
          <w:sz w:val="24"/>
          <w:szCs w:val="24"/>
        </w:rPr>
        <w:t>,</w:t>
      </w:r>
      <w:r w:rsidR="00A74194"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</w:rPr>
        <w:t>чтобы щуп с диаметром отверстий 0,2 мм</w:t>
      </w:r>
      <w:r w:rsidR="00A74194" w:rsidRPr="007D1ADC">
        <w:rPr>
          <w:rFonts w:ascii="Arial" w:hAnsi="Arial" w:cs="Arial"/>
          <w:sz w:val="24"/>
          <w:szCs w:val="24"/>
        </w:rPr>
        <w:t xml:space="preserve"> не проходил через сетку</w:t>
      </w:r>
      <w:r w:rsidRPr="007D1ADC">
        <w:rPr>
          <w:rFonts w:ascii="Arial" w:hAnsi="Arial" w:cs="Arial"/>
          <w:sz w:val="24"/>
          <w:szCs w:val="24"/>
        </w:rPr>
        <w:t xml:space="preserve">. </w:t>
      </w:r>
    </w:p>
    <w:p w14:paraId="2C4CA5FB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В системах, состоящих из нескольких автоматических запорных клапанов классов A, B, C или J, необходимо установить только один сетчатый фильтр, при условии, что он обеспечивает достаточную защиту всех клапанов. </w:t>
      </w:r>
    </w:p>
    <w:p w14:paraId="13884D5A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Если регулятор давления установлен перед системой автоматического запорного клапана, сетчатый фильтр должен быть установлен перед регулятором давления. </w:t>
      </w:r>
    </w:p>
    <w:p w14:paraId="6F0C2DE4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Рабочие циклы для автоматических запорных клапанов приведены в таблице 4 стандарта ISO 23551-1:2024.</w:t>
      </w:r>
    </w:p>
    <w:p w14:paraId="41496682" w14:textId="77777777" w:rsidR="00DD7773" w:rsidRPr="007D1ADC" w:rsidRDefault="00DD7773" w:rsidP="00CA3CE3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17" w:name="_Toc230081578"/>
      <w:r w:rsidRPr="007D1ADC">
        <w:rPr>
          <w:rFonts w:eastAsia="ArialMT"/>
          <w:sz w:val="24"/>
          <w:szCs w:val="24"/>
          <w:lang w:eastAsia="en-US"/>
        </w:rPr>
        <w:t>4.9</w:t>
      </w:r>
      <w:r w:rsidR="00CA3CE3" w:rsidRPr="007D1ADC">
        <w:rPr>
          <w:rFonts w:eastAsia="ArialMT"/>
          <w:sz w:val="24"/>
          <w:szCs w:val="24"/>
          <w:lang w:eastAsia="en-US"/>
        </w:rPr>
        <w:tab/>
      </w:r>
      <w:r w:rsidR="00A74194" w:rsidRPr="007D1ADC">
        <w:rPr>
          <w:rFonts w:eastAsia="ArialMT"/>
          <w:sz w:val="24"/>
          <w:szCs w:val="24"/>
          <w:lang w:eastAsia="en-US"/>
        </w:rPr>
        <w:t>Сопла</w:t>
      </w:r>
      <w:r w:rsidRPr="007D1ADC">
        <w:rPr>
          <w:rFonts w:eastAsia="ArialMT"/>
          <w:sz w:val="24"/>
          <w:szCs w:val="24"/>
          <w:lang w:eastAsia="en-US"/>
        </w:rPr>
        <w:t xml:space="preserve"> и регуляторы</w:t>
      </w:r>
      <w:bookmarkEnd w:id="17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37EE6B9C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Fonts w:ascii="Arial" w:hAnsi="Arial" w:cs="Arial"/>
          <w:b/>
          <w:sz w:val="24"/>
          <w:szCs w:val="24"/>
        </w:rPr>
        <w:t xml:space="preserve">4.9.1 Общие положения </w:t>
      </w:r>
    </w:p>
    <w:p w14:paraId="50A3061B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Регуляторы расхода воздуха и </w:t>
      </w:r>
      <w:r w:rsidR="00A74194" w:rsidRPr="007D1ADC">
        <w:rPr>
          <w:rFonts w:ascii="Arial" w:hAnsi="Arial" w:cs="Arial"/>
          <w:sz w:val="24"/>
          <w:szCs w:val="24"/>
        </w:rPr>
        <w:t>сопла</w:t>
      </w:r>
      <w:r w:rsidRPr="007D1ADC">
        <w:rPr>
          <w:rFonts w:ascii="Arial" w:hAnsi="Arial" w:cs="Arial"/>
          <w:sz w:val="24"/>
          <w:szCs w:val="24"/>
        </w:rPr>
        <w:t xml:space="preserve"> должны быть изготовлены из металла и иметь температуру плавления выше 500 °C. Кроме того, они должны быть коррозионностойкими или иметь антикоррозионное покрытие. </w:t>
      </w:r>
    </w:p>
    <w:p w14:paraId="192E09C3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Fonts w:ascii="Arial" w:hAnsi="Arial" w:cs="Arial"/>
          <w:b/>
          <w:sz w:val="24"/>
          <w:szCs w:val="24"/>
        </w:rPr>
        <w:t xml:space="preserve">4.9.2 </w:t>
      </w:r>
      <w:r w:rsidR="00A74194" w:rsidRPr="007D1ADC">
        <w:rPr>
          <w:rFonts w:ascii="Arial" w:hAnsi="Arial" w:cs="Arial"/>
          <w:b/>
          <w:sz w:val="24"/>
          <w:szCs w:val="24"/>
        </w:rPr>
        <w:t>Сопла</w:t>
      </w:r>
    </w:p>
    <w:p w14:paraId="16392A0D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Монтаж и демонтаж </w:t>
      </w:r>
      <w:r w:rsidR="00A74194" w:rsidRPr="007D1ADC">
        <w:rPr>
          <w:rFonts w:ascii="Arial" w:hAnsi="Arial" w:cs="Arial"/>
          <w:sz w:val="24"/>
          <w:szCs w:val="24"/>
        </w:rPr>
        <w:t>сопл</w:t>
      </w:r>
      <w:r w:rsidRPr="007D1ADC">
        <w:rPr>
          <w:rFonts w:ascii="Arial" w:hAnsi="Arial" w:cs="Arial"/>
          <w:sz w:val="24"/>
          <w:szCs w:val="24"/>
        </w:rPr>
        <w:t xml:space="preserve">а должен быть возможен только с помощью инструмента. </w:t>
      </w:r>
      <w:r w:rsidR="00A74194" w:rsidRPr="007D1ADC">
        <w:rPr>
          <w:rFonts w:ascii="Arial" w:hAnsi="Arial" w:cs="Arial"/>
          <w:sz w:val="24"/>
          <w:szCs w:val="24"/>
        </w:rPr>
        <w:t>Сопла</w:t>
      </w:r>
      <w:r w:rsidRPr="007D1ADC">
        <w:rPr>
          <w:rFonts w:ascii="Arial" w:hAnsi="Arial" w:cs="Arial"/>
          <w:sz w:val="24"/>
          <w:szCs w:val="24"/>
        </w:rPr>
        <w:t xml:space="preserve">, которые могут быть загрязнены в результате приготовления пищи, должны быть доступны для очистки. Они должны иметь несмываемую маркировку для идентификации, если после установки прибора </w:t>
      </w:r>
      <w:r w:rsidR="00A74194" w:rsidRPr="007D1ADC">
        <w:rPr>
          <w:rFonts w:ascii="Arial" w:hAnsi="Arial" w:cs="Arial"/>
          <w:sz w:val="24"/>
          <w:szCs w:val="24"/>
        </w:rPr>
        <w:t>сопла</w:t>
      </w:r>
      <w:r w:rsidRPr="007D1ADC">
        <w:rPr>
          <w:rFonts w:ascii="Arial" w:hAnsi="Arial" w:cs="Arial"/>
          <w:sz w:val="24"/>
          <w:szCs w:val="24"/>
        </w:rPr>
        <w:t xml:space="preserve"> можно будет демонтировать и заменить. </w:t>
      </w:r>
    </w:p>
    <w:p w14:paraId="2A0EEEA5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Fonts w:ascii="Arial" w:hAnsi="Arial" w:cs="Arial"/>
          <w:b/>
          <w:sz w:val="24"/>
          <w:szCs w:val="24"/>
        </w:rPr>
        <w:t xml:space="preserve">4.9.3 Регуляторы расхода воздуха </w:t>
      </w:r>
    </w:p>
    <w:p w14:paraId="19E5F314" w14:textId="77777777" w:rsidR="00DD7773" w:rsidRPr="007D1ADC" w:rsidRDefault="00DD7773" w:rsidP="00DD7773">
      <w:pPr>
        <w:widowControl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Регулятор расхода воздуха должен быть настроен на заводе и, при необходимости, должен регулироваться только квалифицированным специалистом. Регуляторы расхода воздуха должны быть заблокированы. Их нельзя разблокировать без помощи инструмента. </w:t>
      </w:r>
    </w:p>
    <w:p w14:paraId="25AB1684" w14:textId="77777777" w:rsidR="00DD7773" w:rsidRPr="007D1ADC" w:rsidRDefault="00DD7773" w:rsidP="00DD7773">
      <w:pPr>
        <w:widowControl w:val="0"/>
        <w:spacing w:before="120" w:after="120"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7D1ADC">
        <w:rPr>
          <w:rFonts w:ascii="Arial" w:hAnsi="Arial" w:cs="Arial"/>
          <w:spacing w:val="40"/>
          <w:sz w:val="22"/>
          <w:szCs w:val="22"/>
        </w:rPr>
        <w:lastRenderedPageBreak/>
        <w:t xml:space="preserve">Примечание </w:t>
      </w:r>
      <w:r w:rsidRPr="007D1ADC">
        <w:rPr>
          <w:rFonts w:ascii="Arial" w:hAnsi="Arial" w:cs="Arial"/>
          <w:sz w:val="22"/>
          <w:szCs w:val="22"/>
        </w:rPr>
        <w:t xml:space="preserve">– Блокировка в положении регулировки означает фиксирование или неподвижность. </w:t>
      </w:r>
    </w:p>
    <w:p w14:paraId="2F8B8E09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Fonts w:ascii="Arial" w:hAnsi="Arial" w:cs="Arial"/>
          <w:b/>
          <w:sz w:val="24"/>
          <w:szCs w:val="24"/>
        </w:rPr>
        <w:t xml:space="preserve">4.9.4 Регуляторы низкого расхода </w:t>
      </w:r>
    </w:p>
    <w:p w14:paraId="17D4BF12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Регуляторы низкого расхода должны быть установлены и заблокированы на заводе. Регулировка регуляторов низкого расхода должна выполняться только квалифицированным специалистом в соответствии с инструкциями по переоборудованию на различные газы. Перемещение регулятора должно быть возможно только с помощью инструмента. Регулировочные винты должны быть расположены таким образом, чтобы они не могли попасть в газовый канал. </w:t>
      </w:r>
    </w:p>
    <w:p w14:paraId="57B2DA2C" w14:textId="77777777" w:rsidR="00DD7773" w:rsidRPr="007D1ADC" w:rsidRDefault="00DD7773" w:rsidP="00DD7773">
      <w:pPr>
        <w:spacing w:before="120" w:after="12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pacing w:val="40"/>
          <w:sz w:val="22"/>
          <w:szCs w:val="22"/>
        </w:rPr>
        <w:t xml:space="preserve">Примечание </w:t>
      </w:r>
      <w:r w:rsidRPr="007D1ADC">
        <w:rPr>
          <w:rFonts w:ascii="Arial" w:hAnsi="Arial" w:cs="Arial"/>
          <w:sz w:val="22"/>
          <w:szCs w:val="22"/>
        </w:rPr>
        <w:t xml:space="preserve">– </w:t>
      </w:r>
      <w:r w:rsidRPr="007D1ADC">
        <w:rPr>
          <w:rFonts w:ascii="Arial" w:hAnsi="Arial" w:cs="Arial"/>
          <w:sz w:val="24"/>
          <w:szCs w:val="24"/>
        </w:rPr>
        <w:t xml:space="preserve">Блокировка в положении регулировки означает фиксацию или неподвижность. </w:t>
      </w:r>
    </w:p>
    <w:p w14:paraId="0368B283" w14:textId="77777777" w:rsidR="00DD7773" w:rsidRPr="007D1ADC" w:rsidRDefault="00DD7773" w:rsidP="00CA3CE3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18" w:name="_Toc230081579"/>
      <w:r w:rsidRPr="007D1ADC">
        <w:rPr>
          <w:rFonts w:eastAsia="ArialMT"/>
          <w:sz w:val="24"/>
          <w:szCs w:val="24"/>
          <w:lang w:eastAsia="en-US"/>
        </w:rPr>
        <w:t>4.10</w:t>
      </w:r>
      <w:r w:rsidR="00CA3CE3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Системы зажигания</w:t>
      </w:r>
      <w:bookmarkEnd w:id="18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62950DF9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Система зажигания с контактным искровым зажиганием должна соответствовать требованиям IEC 60335-2-102:2017, 8.101.</w:t>
      </w:r>
    </w:p>
    <w:p w14:paraId="0B46071E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Система зажигания должна выдерживать 25 000 циклов срабатывания. </w:t>
      </w:r>
    </w:p>
    <w:p w14:paraId="188BAE77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Все компоненты устройства зажигания должны быть сконструированы таким образом, чтобы исключить повреждение или случайное смещение при нормальной эксплуатации. Взаимное расположение устройства зажигания и горелки должно быть достаточно чётко определено для обеспечения удовлетворительной работы всего агрегата. </w:t>
      </w:r>
    </w:p>
    <w:p w14:paraId="41B0D748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Для приборов без ABCS, в случае выхода из строя системы зажигания горелки(ок) прибора, должна быть возможность зажечь соответствующую(ие) горелку(и) спичкой, удалив, при необходимости, подвижную часть (решетку, дно духовки и т. д.). Это требование не распространяется на горелки духовок, специально разработанные для предотвращения ручного зажигания. В этом случае в инструкции производителя по эксплуатации и обслуживанию должно быть указано, что ручное зажигание запрещено. </w:t>
      </w:r>
    </w:p>
    <w:p w14:paraId="383FCD02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Электробезопасность должна проверяться в соответствии с IEC 60335-2-102:2017.</w:t>
      </w:r>
    </w:p>
    <w:p w14:paraId="02A89621" w14:textId="77777777" w:rsidR="00DD7773" w:rsidRPr="007D1ADC" w:rsidRDefault="00DD7773" w:rsidP="00CA3CE3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19" w:name="_Toc230081580"/>
      <w:r w:rsidRPr="007D1ADC">
        <w:rPr>
          <w:rFonts w:eastAsia="ArialMT"/>
          <w:sz w:val="24"/>
          <w:szCs w:val="24"/>
          <w:lang w:eastAsia="en-US"/>
        </w:rPr>
        <w:t>4.11</w:t>
      </w:r>
      <w:r w:rsidR="00CA3CE3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Термовыключатели</w:t>
      </w:r>
      <w:bookmarkEnd w:id="19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18941FA5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Термовыключатели капиллярного типа должны соответствовать требованиям к устройствам управления типа 2 K, изложенным в МЭК 60730-2-9. </w:t>
      </w:r>
    </w:p>
    <w:p w14:paraId="058EC481" w14:textId="77777777" w:rsidR="00DD7773" w:rsidRPr="007D1ADC" w:rsidRDefault="00DD7773" w:rsidP="00CA3CE3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20" w:name="_Toc230081581"/>
      <w:r w:rsidRPr="007D1ADC">
        <w:rPr>
          <w:rFonts w:eastAsia="ArialMT"/>
          <w:sz w:val="24"/>
          <w:szCs w:val="24"/>
          <w:lang w:eastAsia="en-US"/>
        </w:rPr>
        <w:lastRenderedPageBreak/>
        <w:t>4.12</w:t>
      </w:r>
      <w:r w:rsidR="00CA3CE3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Компоненты для приборов с автоматической системой управления горелкой (ABCS)</w:t>
      </w:r>
      <w:bookmarkEnd w:id="20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51153EE3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Fonts w:ascii="Arial" w:hAnsi="Arial" w:cs="Arial"/>
          <w:b/>
          <w:sz w:val="24"/>
          <w:szCs w:val="24"/>
        </w:rPr>
        <w:t xml:space="preserve">4.12.1 Общие положения </w:t>
      </w:r>
    </w:p>
    <w:p w14:paraId="371A62E2" w14:textId="77777777" w:rsidR="00DD7773" w:rsidRPr="007D1ADC" w:rsidRDefault="00DD7773" w:rsidP="00DD777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ABCS должны соответствовать IEC 60730-2-5. ABCS должны иметь время срабатывания, указанное в Таблице 2.</w:t>
      </w:r>
    </w:p>
    <w:p w14:paraId="0A503878" w14:textId="77777777" w:rsidR="00DD7773" w:rsidRPr="007D1ADC" w:rsidRDefault="00DD7773" w:rsidP="00DD7773">
      <w:pPr>
        <w:spacing w:line="360" w:lineRule="auto"/>
        <w:jc w:val="both"/>
        <w:rPr>
          <w:rFonts w:ascii="Arial" w:eastAsia="MS Mincho" w:hAnsi="Arial" w:cs="Arial"/>
          <w:sz w:val="24"/>
          <w:szCs w:val="24"/>
        </w:rPr>
      </w:pPr>
      <w:r w:rsidRPr="007D1ADC">
        <w:rPr>
          <w:rFonts w:ascii="Arial" w:eastAsia="MS Mincho" w:hAnsi="Arial" w:cs="Arial"/>
          <w:spacing w:val="40"/>
          <w:sz w:val="24"/>
          <w:szCs w:val="24"/>
        </w:rPr>
        <w:t>Таблица</w:t>
      </w:r>
      <w:r w:rsidRPr="007D1ADC">
        <w:rPr>
          <w:rFonts w:ascii="Arial" w:eastAsia="MS Mincho" w:hAnsi="Arial" w:cs="Arial"/>
          <w:sz w:val="24"/>
          <w:szCs w:val="24"/>
        </w:rPr>
        <w:t xml:space="preserve"> 2 — Время работы и пределы времени безопасности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7"/>
        <w:gridCol w:w="3016"/>
        <w:gridCol w:w="2545"/>
      </w:tblGrid>
      <w:tr w:rsidR="00DD7773" w:rsidRPr="007D1ADC" w14:paraId="5DE121FE" w14:textId="77777777" w:rsidTr="00DD7773">
        <w:tc>
          <w:tcPr>
            <w:tcW w:w="4067" w:type="dxa"/>
            <w:tcBorders>
              <w:bottom w:val="double" w:sz="4" w:space="0" w:color="auto"/>
            </w:tcBorders>
          </w:tcPr>
          <w:p w14:paraId="42930832" w14:textId="77777777" w:rsidR="00DD7773" w:rsidRPr="007D1ADC" w:rsidRDefault="00DD7773" w:rsidP="002E3D07">
            <w:pPr>
              <w:pStyle w:val="1OsnAbz"/>
              <w:spacing w:before="40" w:after="40"/>
              <w:rPr>
                <w:rStyle w:val="rynqvb"/>
                <w:color w:val="auto"/>
              </w:rPr>
            </w:pPr>
            <w:r w:rsidRPr="007D1ADC">
              <w:rPr>
                <w:rStyle w:val="rynqvb"/>
                <w:color w:val="auto"/>
              </w:rPr>
              <w:t>Время работы</w:t>
            </w:r>
          </w:p>
        </w:tc>
        <w:tc>
          <w:tcPr>
            <w:tcW w:w="3016" w:type="dxa"/>
            <w:tcBorders>
              <w:bottom w:val="double" w:sz="4" w:space="0" w:color="auto"/>
            </w:tcBorders>
          </w:tcPr>
          <w:p w14:paraId="1DAE2D46" w14:textId="77777777" w:rsidR="00DD7773" w:rsidRPr="007D1ADC" w:rsidRDefault="00DD7773" w:rsidP="008B77C4">
            <w:pPr>
              <w:pStyle w:val="1OsnAbz"/>
              <w:spacing w:before="40" w:after="40"/>
              <w:rPr>
                <w:rStyle w:val="rynqvb"/>
                <w:color w:val="auto"/>
              </w:rPr>
            </w:pPr>
            <w:r w:rsidRPr="007D1ADC">
              <w:rPr>
                <w:rStyle w:val="rynqvb"/>
                <w:color w:val="auto"/>
              </w:rPr>
              <w:t>Ко</w:t>
            </w:r>
            <w:r w:rsidR="008B77C4" w:rsidRPr="007D1ADC">
              <w:rPr>
                <w:rStyle w:val="rynqvb"/>
                <w:color w:val="auto"/>
              </w:rPr>
              <w:t>н</w:t>
            </w:r>
            <w:r w:rsidRPr="007D1ADC">
              <w:rPr>
                <w:rStyle w:val="rynqvb"/>
                <w:color w:val="auto"/>
              </w:rPr>
              <w:t>форки</w:t>
            </w:r>
          </w:p>
        </w:tc>
        <w:tc>
          <w:tcPr>
            <w:tcW w:w="2545" w:type="dxa"/>
            <w:tcBorders>
              <w:bottom w:val="double" w:sz="4" w:space="0" w:color="auto"/>
            </w:tcBorders>
          </w:tcPr>
          <w:p w14:paraId="3E0B985E" w14:textId="77777777" w:rsidR="00DD7773" w:rsidRPr="007D1ADC" w:rsidRDefault="00DD7773" w:rsidP="002E3D07">
            <w:pPr>
              <w:pStyle w:val="1OsnAbz"/>
              <w:spacing w:before="40" w:after="40"/>
              <w:rPr>
                <w:rStyle w:val="rynqvb"/>
                <w:color w:val="auto"/>
              </w:rPr>
            </w:pPr>
            <w:r w:rsidRPr="007D1ADC">
              <w:rPr>
                <w:rStyle w:val="rynqvb"/>
                <w:color w:val="auto"/>
              </w:rPr>
              <w:t>Духовки</w:t>
            </w:r>
          </w:p>
        </w:tc>
      </w:tr>
      <w:tr w:rsidR="00DD7773" w:rsidRPr="007D1ADC" w14:paraId="001971BC" w14:textId="77777777" w:rsidTr="00DD7773">
        <w:tc>
          <w:tcPr>
            <w:tcW w:w="4067" w:type="dxa"/>
            <w:tcBorders>
              <w:top w:val="double" w:sz="4" w:space="0" w:color="auto"/>
            </w:tcBorders>
          </w:tcPr>
          <w:p w14:paraId="20E1F0EE" w14:textId="77777777" w:rsidR="00DD7773" w:rsidRPr="007D1ADC" w:rsidRDefault="00DD7773" w:rsidP="002E3D07">
            <w:pPr>
              <w:pStyle w:val="1OsnAbz"/>
              <w:spacing w:before="40" w:after="40"/>
              <w:rPr>
                <w:rStyle w:val="rynqvb"/>
                <w:color w:val="auto"/>
              </w:rPr>
            </w:pPr>
            <w:r w:rsidRPr="007D1ADC">
              <w:rPr>
                <w:rStyle w:val="rynqvb"/>
                <w:color w:val="auto"/>
              </w:rPr>
              <w:t>для испытаний с термочувствительным FSD</w:t>
            </w:r>
          </w:p>
        </w:tc>
        <w:tc>
          <w:tcPr>
            <w:tcW w:w="3016" w:type="dxa"/>
            <w:tcBorders>
              <w:top w:val="double" w:sz="4" w:space="0" w:color="auto"/>
            </w:tcBorders>
          </w:tcPr>
          <w:p w14:paraId="16E4A445" w14:textId="77777777" w:rsidR="00DD7773" w:rsidRPr="007D1ADC" w:rsidRDefault="00DD7773" w:rsidP="002E3D07">
            <w:pPr>
              <w:pStyle w:val="1OsnAbz"/>
              <w:spacing w:before="40" w:after="40"/>
              <w:jc w:val="center"/>
              <w:rPr>
                <w:rStyle w:val="rynqvb"/>
                <w:color w:val="auto"/>
              </w:rPr>
            </w:pPr>
            <w:r w:rsidRPr="007D1ADC">
              <w:rPr>
                <w:rStyle w:val="rynqvb"/>
                <w:color w:val="auto"/>
              </w:rPr>
              <w:t>20 мин</w:t>
            </w:r>
          </w:p>
        </w:tc>
        <w:tc>
          <w:tcPr>
            <w:tcW w:w="2545" w:type="dxa"/>
            <w:tcBorders>
              <w:top w:val="double" w:sz="4" w:space="0" w:color="auto"/>
            </w:tcBorders>
          </w:tcPr>
          <w:p w14:paraId="5C7E9B52" w14:textId="77777777" w:rsidR="00DD7773" w:rsidRPr="007D1ADC" w:rsidRDefault="00DD7773" w:rsidP="002E3D07">
            <w:pPr>
              <w:pStyle w:val="1OsnAbz"/>
              <w:spacing w:before="40" w:after="40"/>
              <w:jc w:val="center"/>
              <w:rPr>
                <w:rStyle w:val="rynqvb"/>
                <w:color w:val="auto"/>
              </w:rPr>
            </w:pPr>
            <w:r w:rsidRPr="007D1ADC">
              <w:rPr>
                <w:rStyle w:val="rynqvb"/>
                <w:color w:val="auto"/>
              </w:rPr>
              <w:t>15 мин</w:t>
            </w:r>
          </w:p>
        </w:tc>
      </w:tr>
      <w:tr w:rsidR="00DD7773" w:rsidRPr="007D1ADC" w14:paraId="615D9B0B" w14:textId="77777777" w:rsidTr="00DD7773">
        <w:tc>
          <w:tcPr>
            <w:tcW w:w="4067" w:type="dxa"/>
          </w:tcPr>
          <w:p w14:paraId="6B2CDDB6" w14:textId="77777777" w:rsidR="00DD7773" w:rsidRPr="007D1ADC" w:rsidRDefault="00DD7773" w:rsidP="002E3D07">
            <w:pPr>
              <w:pStyle w:val="1OsnAbz"/>
              <w:spacing w:before="40" w:after="40"/>
              <w:rPr>
                <w:rStyle w:val="rynqvb"/>
                <w:color w:val="auto"/>
              </w:rPr>
            </w:pPr>
            <w:r w:rsidRPr="007D1ADC">
              <w:rPr>
                <w:rStyle w:val="rynqvb"/>
                <w:color w:val="auto"/>
              </w:rPr>
              <w:t>Время безопасности</w:t>
            </w:r>
          </w:p>
        </w:tc>
        <w:tc>
          <w:tcPr>
            <w:tcW w:w="3016" w:type="dxa"/>
          </w:tcPr>
          <w:p w14:paraId="33427399" w14:textId="77777777" w:rsidR="00DD7773" w:rsidRPr="007D1ADC" w:rsidRDefault="00DD7773" w:rsidP="008B77C4">
            <w:pPr>
              <w:pStyle w:val="1OsnAbz"/>
              <w:spacing w:before="40" w:after="40"/>
              <w:rPr>
                <w:rStyle w:val="rynqvb"/>
                <w:color w:val="auto"/>
              </w:rPr>
            </w:pPr>
            <w:r w:rsidRPr="007D1ADC">
              <w:rPr>
                <w:rStyle w:val="rynqvb"/>
                <w:color w:val="auto"/>
              </w:rPr>
              <w:t>Ко</w:t>
            </w:r>
            <w:r w:rsidR="008B77C4" w:rsidRPr="007D1ADC">
              <w:rPr>
                <w:rStyle w:val="rynqvb"/>
                <w:color w:val="auto"/>
              </w:rPr>
              <w:t>н</w:t>
            </w:r>
            <w:r w:rsidRPr="007D1ADC">
              <w:rPr>
                <w:rStyle w:val="rynqvb"/>
                <w:color w:val="auto"/>
              </w:rPr>
              <w:t>форки</w:t>
            </w:r>
          </w:p>
        </w:tc>
        <w:tc>
          <w:tcPr>
            <w:tcW w:w="2545" w:type="dxa"/>
          </w:tcPr>
          <w:p w14:paraId="17598C07" w14:textId="77777777" w:rsidR="00DD7773" w:rsidRPr="007D1ADC" w:rsidRDefault="00DD7773" w:rsidP="002E3D07">
            <w:pPr>
              <w:pStyle w:val="1OsnAbz"/>
              <w:spacing w:before="40" w:after="40"/>
              <w:rPr>
                <w:rStyle w:val="rynqvb"/>
                <w:color w:val="auto"/>
              </w:rPr>
            </w:pPr>
            <w:r w:rsidRPr="007D1ADC">
              <w:rPr>
                <w:rStyle w:val="rynqvb"/>
                <w:color w:val="auto"/>
              </w:rPr>
              <w:t>Духовки</w:t>
            </w:r>
          </w:p>
        </w:tc>
      </w:tr>
      <w:tr w:rsidR="00DD7773" w:rsidRPr="007D1ADC" w14:paraId="6C7BC1FB" w14:textId="77777777" w:rsidTr="00DD7773">
        <w:tc>
          <w:tcPr>
            <w:tcW w:w="4067" w:type="dxa"/>
          </w:tcPr>
          <w:p w14:paraId="5F11DF2B" w14:textId="77777777" w:rsidR="00DD7773" w:rsidRPr="007D1ADC" w:rsidRDefault="00DD7773" w:rsidP="002E3D07">
            <w:pPr>
              <w:pStyle w:val="1OsnAbz"/>
              <w:spacing w:before="40" w:after="40"/>
              <w:rPr>
                <w:rStyle w:val="rynqvb"/>
                <w:color w:val="auto"/>
              </w:rPr>
            </w:pPr>
            <w:r w:rsidRPr="007D1ADC">
              <w:rPr>
                <w:rStyle w:val="rynqvb"/>
                <w:color w:val="auto"/>
              </w:rPr>
              <w:t>время блокировки запуска</w:t>
            </w:r>
          </w:p>
        </w:tc>
        <w:tc>
          <w:tcPr>
            <w:tcW w:w="3016" w:type="dxa"/>
          </w:tcPr>
          <w:p w14:paraId="4BAB5D38" w14:textId="77777777" w:rsidR="00DD7773" w:rsidRPr="007D1ADC" w:rsidRDefault="00DD7773" w:rsidP="002E3D07">
            <w:pPr>
              <w:pStyle w:val="1OsnAbz"/>
              <w:spacing w:before="40" w:after="40"/>
              <w:jc w:val="center"/>
              <w:rPr>
                <w:rStyle w:val="rynqvb"/>
                <w:color w:val="auto"/>
              </w:rPr>
            </w:pPr>
            <w:r w:rsidRPr="007D1ADC">
              <w:rPr>
                <w:rStyle w:val="rynqvb"/>
                <w:color w:val="auto"/>
              </w:rPr>
              <w:t>˂ 60 с</w:t>
            </w:r>
          </w:p>
        </w:tc>
        <w:tc>
          <w:tcPr>
            <w:tcW w:w="2545" w:type="dxa"/>
          </w:tcPr>
          <w:p w14:paraId="08241D11" w14:textId="77777777" w:rsidR="00DD7773" w:rsidRPr="007D1ADC" w:rsidRDefault="00DD7773" w:rsidP="002E3D07">
            <w:pPr>
              <w:pStyle w:val="1OsnAbz"/>
              <w:spacing w:before="40" w:after="40"/>
              <w:jc w:val="center"/>
              <w:rPr>
                <w:rStyle w:val="rynqvb"/>
                <w:color w:val="auto"/>
              </w:rPr>
            </w:pPr>
            <w:r w:rsidRPr="007D1ADC">
              <w:rPr>
                <w:rStyle w:val="rynqvb"/>
                <w:color w:val="auto"/>
              </w:rPr>
              <w:t>˂ 60 с</w:t>
            </w:r>
          </w:p>
        </w:tc>
      </w:tr>
      <w:tr w:rsidR="00DD7773" w:rsidRPr="007D1ADC" w14:paraId="2FD9DA17" w14:textId="77777777" w:rsidTr="00DD7773">
        <w:tc>
          <w:tcPr>
            <w:tcW w:w="4067" w:type="dxa"/>
          </w:tcPr>
          <w:p w14:paraId="62CDABD9" w14:textId="77777777" w:rsidR="00DD7773" w:rsidRPr="007D1ADC" w:rsidRDefault="00DD7773" w:rsidP="002E3D07">
            <w:pPr>
              <w:pStyle w:val="1OsnAbz"/>
              <w:spacing w:before="40" w:after="40"/>
              <w:rPr>
                <w:rStyle w:val="rynqvb"/>
                <w:color w:val="auto"/>
              </w:rPr>
            </w:pPr>
            <w:r w:rsidRPr="007D1ADC">
              <w:rPr>
                <w:rStyle w:val="rynqvb"/>
                <w:color w:val="auto"/>
              </w:rPr>
              <w:t>Суммарное время срабатывания датчика пламени и времени блокировки при отсутствии пламени</w:t>
            </w:r>
          </w:p>
        </w:tc>
        <w:tc>
          <w:tcPr>
            <w:tcW w:w="3016" w:type="dxa"/>
          </w:tcPr>
          <w:p w14:paraId="074692CE" w14:textId="77777777" w:rsidR="00DD7773" w:rsidRPr="007D1ADC" w:rsidRDefault="00DD7773" w:rsidP="002E3D07">
            <w:pPr>
              <w:pStyle w:val="1OsnAbz"/>
              <w:spacing w:before="40" w:after="40"/>
              <w:jc w:val="center"/>
              <w:rPr>
                <w:rStyle w:val="rynqvb"/>
                <w:color w:val="auto"/>
              </w:rPr>
            </w:pPr>
            <w:r w:rsidRPr="007D1ADC">
              <w:rPr>
                <w:rStyle w:val="rynqvb"/>
                <w:color w:val="auto"/>
              </w:rPr>
              <w:t>˂ 10 с</w:t>
            </w:r>
          </w:p>
        </w:tc>
        <w:tc>
          <w:tcPr>
            <w:tcW w:w="2545" w:type="dxa"/>
          </w:tcPr>
          <w:p w14:paraId="397A9CB0" w14:textId="77777777" w:rsidR="00DD7773" w:rsidRPr="007D1ADC" w:rsidRDefault="00DD7773" w:rsidP="002E3D07">
            <w:pPr>
              <w:pStyle w:val="1OsnAbz"/>
              <w:spacing w:before="40" w:after="40"/>
              <w:jc w:val="center"/>
              <w:rPr>
                <w:rStyle w:val="rynqvb"/>
                <w:color w:val="auto"/>
              </w:rPr>
            </w:pPr>
            <w:r w:rsidRPr="007D1ADC">
              <w:rPr>
                <w:rStyle w:val="rynqvb"/>
                <w:color w:val="auto"/>
              </w:rPr>
              <w:t>˂ 3 с</w:t>
            </w:r>
          </w:p>
        </w:tc>
      </w:tr>
      <w:tr w:rsidR="00DD7773" w:rsidRPr="007D1ADC" w14:paraId="1708B99A" w14:textId="77777777" w:rsidTr="00DD7773">
        <w:tc>
          <w:tcPr>
            <w:tcW w:w="4067" w:type="dxa"/>
          </w:tcPr>
          <w:p w14:paraId="53906924" w14:textId="77777777" w:rsidR="00DD7773" w:rsidRPr="007D1ADC" w:rsidRDefault="00DD7773" w:rsidP="002E3D07">
            <w:pPr>
              <w:pStyle w:val="1OsnAbz"/>
              <w:spacing w:before="40" w:after="40"/>
              <w:rPr>
                <w:rStyle w:val="rynqvb"/>
                <w:color w:val="auto"/>
              </w:rPr>
            </w:pPr>
            <w:r w:rsidRPr="007D1ADC">
              <w:rPr>
                <w:rStyle w:val="rynqvb"/>
                <w:color w:val="auto"/>
              </w:rPr>
              <w:t>Суммарное время срабатывания датчика пламени и времени повторного зажигания при отсутствии пламени</w:t>
            </w:r>
          </w:p>
        </w:tc>
        <w:tc>
          <w:tcPr>
            <w:tcW w:w="3016" w:type="dxa"/>
          </w:tcPr>
          <w:p w14:paraId="661E5A2D" w14:textId="77777777" w:rsidR="00DD7773" w:rsidRPr="007D1ADC" w:rsidRDefault="00DD7773" w:rsidP="002E3D07">
            <w:pPr>
              <w:pStyle w:val="1OsnAbz"/>
              <w:spacing w:before="40" w:after="40"/>
              <w:jc w:val="center"/>
              <w:rPr>
                <w:rStyle w:val="rynqvb"/>
                <w:color w:val="auto"/>
              </w:rPr>
            </w:pPr>
            <w:r w:rsidRPr="007D1ADC">
              <w:rPr>
                <w:rStyle w:val="rynqvb"/>
                <w:color w:val="auto"/>
              </w:rPr>
              <w:t>˂ 10 с</w:t>
            </w:r>
          </w:p>
        </w:tc>
        <w:tc>
          <w:tcPr>
            <w:tcW w:w="2545" w:type="dxa"/>
          </w:tcPr>
          <w:p w14:paraId="357650DB" w14:textId="77777777" w:rsidR="00DD7773" w:rsidRPr="007D1ADC" w:rsidRDefault="00DD7773" w:rsidP="002E3D07">
            <w:pPr>
              <w:pStyle w:val="1OsnAbz"/>
              <w:spacing w:before="40" w:after="40"/>
              <w:jc w:val="center"/>
              <w:rPr>
                <w:rStyle w:val="rynqvb"/>
                <w:color w:val="auto"/>
              </w:rPr>
            </w:pPr>
            <w:r w:rsidRPr="007D1ADC">
              <w:rPr>
                <w:rStyle w:val="rynqvb"/>
                <w:color w:val="auto"/>
              </w:rPr>
              <w:t>˂ 3 с</w:t>
            </w:r>
          </w:p>
        </w:tc>
      </w:tr>
      <w:tr w:rsidR="00DD7773" w:rsidRPr="007D1ADC" w14:paraId="0287261F" w14:textId="77777777" w:rsidTr="00DD7773">
        <w:tc>
          <w:tcPr>
            <w:tcW w:w="4067" w:type="dxa"/>
          </w:tcPr>
          <w:p w14:paraId="44C50CD5" w14:textId="77777777" w:rsidR="00DD7773" w:rsidRPr="007D1ADC" w:rsidRDefault="00DD7773" w:rsidP="002E3D07">
            <w:pPr>
              <w:pStyle w:val="1OsnAbz"/>
              <w:spacing w:before="40" w:after="40"/>
              <w:rPr>
                <w:rStyle w:val="rynqvb"/>
                <w:color w:val="auto"/>
              </w:rPr>
            </w:pPr>
            <w:r w:rsidRPr="007D1ADC">
              <w:rPr>
                <w:rStyle w:val="rynqvb"/>
                <w:color w:val="auto"/>
              </w:rPr>
              <w:t>Суммарное время срабатывания датчика пламени, времени пропадания пламени и времени повторного зажигания</w:t>
            </w:r>
          </w:p>
        </w:tc>
        <w:tc>
          <w:tcPr>
            <w:tcW w:w="3016" w:type="dxa"/>
          </w:tcPr>
          <w:p w14:paraId="568A1095" w14:textId="77777777" w:rsidR="00DD7773" w:rsidRPr="007D1ADC" w:rsidRDefault="00DD7773" w:rsidP="002E3D07">
            <w:pPr>
              <w:pStyle w:val="1OsnAbz"/>
              <w:spacing w:before="40" w:after="40"/>
              <w:jc w:val="center"/>
              <w:rPr>
                <w:rStyle w:val="rynqvb"/>
                <w:color w:val="auto"/>
              </w:rPr>
            </w:pPr>
            <w:r w:rsidRPr="007D1ADC">
              <w:rPr>
                <w:rStyle w:val="rynqvb"/>
                <w:color w:val="auto"/>
              </w:rPr>
              <w:t>˂ 60 с</w:t>
            </w:r>
          </w:p>
        </w:tc>
        <w:tc>
          <w:tcPr>
            <w:tcW w:w="2545" w:type="dxa"/>
          </w:tcPr>
          <w:p w14:paraId="09AB0FBB" w14:textId="77777777" w:rsidR="00DD7773" w:rsidRPr="007D1ADC" w:rsidRDefault="00DD7773" w:rsidP="002E3D07">
            <w:pPr>
              <w:pStyle w:val="1OsnAbz"/>
              <w:spacing w:before="40" w:after="40"/>
              <w:jc w:val="center"/>
              <w:rPr>
                <w:rStyle w:val="rynqvb"/>
                <w:color w:val="auto"/>
              </w:rPr>
            </w:pPr>
            <w:r w:rsidRPr="007D1ADC">
              <w:rPr>
                <w:rStyle w:val="rynqvb"/>
                <w:color w:val="auto"/>
              </w:rPr>
              <w:t>˂ 60 с</w:t>
            </w:r>
          </w:p>
        </w:tc>
      </w:tr>
    </w:tbl>
    <w:p w14:paraId="15CE14AF" w14:textId="77777777" w:rsidR="00DD7773" w:rsidRPr="007D1ADC" w:rsidRDefault="00DD7773" w:rsidP="00CA3CE3">
      <w:pPr>
        <w:pStyle w:val="1OsnAbz"/>
        <w:ind w:firstLine="567"/>
        <w:rPr>
          <w:rStyle w:val="rynqvb"/>
          <w:color w:val="auto"/>
          <w:sz w:val="22"/>
          <w:szCs w:val="22"/>
        </w:rPr>
      </w:pPr>
      <w:r w:rsidRPr="007D1ADC">
        <w:rPr>
          <w:color w:val="auto"/>
          <w:spacing w:val="40"/>
          <w:sz w:val="22"/>
          <w:szCs w:val="22"/>
        </w:rPr>
        <w:t xml:space="preserve">Примечание 1 </w:t>
      </w:r>
      <w:r w:rsidRPr="007D1ADC">
        <w:rPr>
          <w:color w:val="auto"/>
          <w:sz w:val="22"/>
          <w:szCs w:val="22"/>
        </w:rPr>
        <w:t xml:space="preserve">– </w:t>
      </w:r>
      <w:r w:rsidRPr="007D1ADC">
        <w:rPr>
          <w:rStyle w:val="rynqvb"/>
          <w:color w:val="auto"/>
          <w:sz w:val="22"/>
          <w:szCs w:val="22"/>
        </w:rPr>
        <w:t xml:space="preserve">Для лучшего понимания процедуры испытания см. </w:t>
      </w:r>
      <w:r w:rsidR="00CA3CE3" w:rsidRPr="007D1ADC">
        <w:rPr>
          <w:rStyle w:val="rynqvb"/>
          <w:color w:val="auto"/>
          <w:sz w:val="22"/>
          <w:szCs w:val="22"/>
        </w:rPr>
        <w:t>р</w:t>
      </w:r>
      <w:r w:rsidRPr="007D1ADC">
        <w:rPr>
          <w:rStyle w:val="rynqvb"/>
          <w:color w:val="auto"/>
          <w:sz w:val="22"/>
          <w:szCs w:val="22"/>
        </w:rPr>
        <w:t xml:space="preserve">исунок 1, </w:t>
      </w:r>
      <w:r w:rsidRPr="007D1ADC">
        <w:rPr>
          <w:rStyle w:val="rynqvb"/>
          <w:color w:val="auto"/>
          <w:sz w:val="22"/>
          <w:szCs w:val="22"/>
        </w:rPr>
        <w:br/>
      </w:r>
      <w:r w:rsidR="00CA3CE3" w:rsidRPr="007D1ADC">
        <w:rPr>
          <w:rStyle w:val="rynqvb"/>
          <w:color w:val="auto"/>
          <w:sz w:val="22"/>
          <w:szCs w:val="22"/>
        </w:rPr>
        <w:t>р</w:t>
      </w:r>
      <w:r w:rsidRPr="007D1ADC">
        <w:rPr>
          <w:rStyle w:val="rynqvb"/>
          <w:color w:val="auto"/>
          <w:sz w:val="22"/>
          <w:szCs w:val="22"/>
        </w:rPr>
        <w:t xml:space="preserve">исунок 2 и </w:t>
      </w:r>
      <w:r w:rsidR="00CA3CE3" w:rsidRPr="007D1ADC">
        <w:rPr>
          <w:rStyle w:val="rynqvb"/>
          <w:color w:val="auto"/>
          <w:sz w:val="22"/>
          <w:szCs w:val="22"/>
        </w:rPr>
        <w:t>р</w:t>
      </w:r>
      <w:r w:rsidRPr="007D1ADC">
        <w:rPr>
          <w:rStyle w:val="rynqvb"/>
          <w:color w:val="auto"/>
          <w:sz w:val="22"/>
          <w:szCs w:val="22"/>
        </w:rPr>
        <w:t>исунок 3.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54"/>
        <w:gridCol w:w="3243"/>
        <w:gridCol w:w="3231"/>
      </w:tblGrid>
      <w:tr w:rsidR="007D1ADC" w:rsidRPr="007D1ADC" w14:paraId="4E5E36A7" w14:textId="77777777" w:rsidTr="00245F11">
        <w:tc>
          <w:tcPr>
            <w:tcW w:w="3210" w:type="dxa"/>
            <w:tcBorders>
              <w:top w:val="single" w:sz="4" w:space="0" w:color="auto"/>
              <w:left w:val="single" w:sz="4" w:space="0" w:color="auto"/>
            </w:tcBorders>
          </w:tcPr>
          <w:p w14:paraId="1DFC3181" w14:textId="77777777" w:rsidR="00DD7773" w:rsidRPr="007D1ADC" w:rsidRDefault="00DD7773" w:rsidP="002E3D07">
            <w:pPr>
              <w:pStyle w:val="1OsnAbz"/>
              <w:rPr>
                <w:b/>
                <w:color w:val="auto"/>
                <w:sz w:val="22"/>
                <w:szCs w:val="22"/>
              </w:rPr>
            </w:pPr>
            <w:r w:rsidRPr="007D1ADC">
              <w:rPr>
                <w:rStyle w:val="rynqvb"/>
                <w:color w:val="auto"/>
                <w:sz w:val="22"/>
                <w:szCs w:val="22"/>
              </w:rPr>
              <w:t>Сигнал на открытие запорного клапана</w:t>
            </w:r>
          </w:p>
        </w:tc>
        <w:tc>
          <w:tcPr>
            <w:tcW w:w="3209" w:type="dxa"/>
            <w:tcBorders>
              <w:top w:val="single" w:sz="4" w:space="0" w:color="auto"/>
            </w:tcBorders>
          </w:tcPr>
          <w:p w14:paraId="6F03E79E" w14:textId="77777777" w:rsidR="00DD7773" w:rsidRPr="007D1ADC" w:rsidRDefault="00DD7773" w:rsidP="002E3D07">
            <w:pPr>
              <w:pStyle w:val="1OsnAbz"/>
              <w:jc w:val="center"/>
              <w:rPr>
                <w:b/>
                <w:color w:val="auto"/>
                <w:sz w:val="22"/>
                <w:szCs w:val="22"/>
              </w:rPr>
            </w:pPr>
            <w:r w:rsidRPr="007D1ADC">
              <w:rPr>
                <w:rStyle w:val="rynqvb"/>
                <w:color w:val="auto"/>
                <w:sz w:val="22"/>
                <w:szCs w:val="22"/>
              </w:rPr>
              <w:t>Попытка зажигания без газа</w:t>
            </w:r>
          </w:p>
        </w:tc>
        <w:tc>
          <w:tcPr>
            <w:tcW w:w="320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3D99CBA" w14:textId="77777777" w:rsidR="00DD7773" w:rsidRPr="007D1ADC" w:rsidRDefault="00DD7773" w:rsidP="002E3D07">
            <w:pPr>
              <w:pStyle w:val="1OsnAbz"/>
              <w:jc w:val="center"/>
              <w:rPr>
                <w:color w:val="auto"/>
                <w:sz w:val="22"/>
                <w:szCs w:val="22"/>
              </w:rPr>
            </w:pPr>
            <w:r w:rsidRPr="007D1ADC">
              <w:rPr>
                <w:color w:val="auto"/>
                <w:sz w:val="22"/>
                <w:szCs w:val="22"/>
              </w:rPr>
              <w:t>Блокировка</w:t>
            </w:r>
          </w:p>
        </w:tc>
      </w:tr>
      <w:tr w:rsidR="007D1ADC" w:rsidRPr="007D1ADC" w14:paraId="7985958A" w14:textId="77777777" w:rsidTr="00245F11">
        <w:tc>
          <w:tcPr>
            <w:tcW w:w="962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F638F85" w14:textId="77777777" w:rsidR="00DD7773" w:rsidRPr="007D1ADC" w:rsidRDefault="00DD7773" w:rsidP="002E3D07">
            <w:pPr>
              <w:pStyle w:val="1OsnAbz"/>
              <w:rPr>
                <w:b/>
                <w:color w:val="auto"/>
                <w:sz w:val="24"/>
                <w:szCs w:val="24"/>
              </w:rPr>
            </w:pPr>
            <w:r w:rsidRPr="007D1ADC">
              <w:rPr>
                <w:b/>
                <w:noProof/>
                <w:color w:val="auto"/>
                <w:sz w:val="24"/>
                <w:szCs w:val="24"/>
              </w:rPr>
              <w:drawing>
                <wp:inline distT="0" distB="0" distL="0" distR="0" wp14:anchorId="120A225B" wp14:editId="29D4AAC4">
                  <wp:extent cx="6189345" cy="382270"/>
                  <wp:effectExtent l="0" t="0" r="190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9345" cy="382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1ADC" w:rsidRPr="007D1ADC" w14:paraId="27C5622B" w14:textId="77777777" w:rsidTr="00245F11">
        <w:tc>
          <w:tcPr>
            <w:tcW w:w="96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C021" w14:textId="77777777" w:rsidR="00DD7773" w:rsidRPr="007D1ADC" w:rsidRDefault="00DD7773" w:rsidP="002E3D07">
            <w:pPr>
              <w:pStyle w:val="1OsnAbz"/>
              <w:jc w:val="center"/>
              <w:rPr>
                <w:b/>
                <w:color w:val="auto"/>
                <w:sz w:val="22"/>
                <w:szCs w:val="22"/>
              </w:rPr>
            </w:pPr>
            <w:r w:rsidRPr="007D1ADC">
              <w:rPr>
                <w:rStyle w:val="rynqvb"/>
                <w:color w:val="auto"/>
                <w:sz w:val="22"/>
                <w:szCs w:val="22"/>
              </w:rPr>
              <w:t>время блокировки запуска</w:t>
            </w:r>
          </w:p>
        </w:tc>
      </w:tr>
    </w:tbl>
    <w:p w14:paraId="5A53DD97" w14:textId="77777777" w:rsidR="00DD7773" w:rsidRPr="007D1ADC" w:rsidRDefault="00DD7773" w:rsidP="00DD7773">
      <w:pPr>
        <w:pStyle w:val="1OsnAbz"/>
        <w:jc w:val="center"/>
        <w:rPr>
          <w:color w:val="auto"/>
          <w:sz w:val="24"/>
          <w:szCs w:val="24"/>
        </w:rPr>
      </w:pPr>
      <w:r w:rsidRPr="007D1ADC">
        <w:rPr>
          <w:rStyle w:val="rynqvb"/>
          <w:color w:val="auto"/>
          <w:sz w:val="24"/>
          <w:szCs w:val="24"/>
        </w:rPr>
        <w:t>Рисунок 1 — Прямое образование пламени</w:t>
      </w:r>
    </w:p>
    <w:p w14:paraId="5E68DF1E" w14:textId="77777777" w:rsidR="00DD7773" w:rsidRPr="007D1ADC" w:rsidRDefault="00DD7773" w:rsidP="00DD7773">
      <w:pPr>
        <w:pStyle w:val="1OsnAbz"/>
        <w:rPr>
          <w:b/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5"/>
        <w:gridCol w:w="804"/>
        <w:gridCol w:w="831"/>
        <w:gridCol w:w="757"/>
        <w:gridCol w:w="1845"/>
        <w:gridCol w:w="1305"/>
        <w:gridCol w:w="3141"/>
      </w:tblGrid>
      <w:tr w:rsidR="00DD7773" w:rsidRPr="007D1ADC" w14:paraId="6FC63740" w14:textId="77777777" w:rsidTr="002E3D07"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</w:tcPr>
          <w:p w14:paraId="78446600" w14:textId="77777777" w:rsidR="00DD7773" w:rsidRPr="007D1ADC" w:rsidRDefault="00DD7773" w:rsidP="00245F11">
            <w:pPr>
              <w:pStyle w:val="1OsnAbz"/>
              <w:spacing w:after="0"/>
              <w:rPr>
                <w:color w:val="auto"/>
                <w:sz w:val="22"/>
                <w:szCs w:val="22"/>
                <w:lang w:val="en-US"/>
              </w:rPr>
            </w:pPr>
            <w:r w:rsidRPr="007D1ADC">
              <w:rPr>
                <w:rStyle w:val="ypks7kbdpwfgdykd3qb9"/>
                <w:color w:val="auto"/>
                <w:sz w:val="22"/>
                <w:szCs w:val="22"/>
              </w:rPr>
              <w:t>Горелка</w:t>
            </w:r>
            <w:r w:rsidRPr="007D1ADC">
              <w:rPr>
                <w:color w:val="auto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color w:val="auto"/>
                <w:sz w:val="22"/>
                <w:szCs w:val="22"/>
              </w:rPr>
              <w:t>вкл</w:t>
            </w:r>
            <w:r w:rsidRPr="007D1ADC">
              <w:rPr>
                <w:rStyle w:val="ypks7kbdpwfgdykd3qb9"/>
                <w:color w:val="auto"/>
                <w:sz w:val="22"/>
                <w:szCs w:val="22"/>
                <w:lang w:val="en-US"/>
              </w:rPr>
              <w:t>/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</w:tcBorders>
          </w:tcPr>
          <w:p w14:paraId="730A019D" w14:textId="77777777" w:rsidR="00DD7773" w:rsidRPr="007D1ADC" w:rsidRDefault="00DD7773" w:rsidP="00245F11">
            <w:pPr>
              <w:pStyle w:val="1OsnAbz"/>
              <w:spacing w:after="0"/>
              <w:rPr>
                <w:color w:val="auto"/>
                <w:sz w:val="22"/>
                <w:szCs w:val="22"/>
                <w:lang w:val="en-US"/>
              </w:rPr>
            </w:pPr>
            <w:r w:rsidRPr="007D1ADC">
              <w:rPr>
                <w:rStyle w:val="ypks7kbdpwfgdykd3qb9"/>
                <w:color w:val="auto"/>
                <w:sz w:val="22"/>
                <w:szCs w:val="22"/>
              </w:rPr>
              <w:t>Газ</w:t>
            </w:r>
            <w:r w:rsidRPr="007D1ADC">
              <w:rPr>
                <w:color w:val="auto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color w:val="auto"/>
                <w:sz w:val="22"/>
                <w:szCs w:val="22"/>
              </w:rPr>
              <w:t>выкл</w:t>
            </w:r>
            <w:r w:rsidRPr="007D1ADC">
              <w:rPr>
                <w:rStyle w:val="ypks7kbdpwfgdykd3qb9"/>
                <w:color w:val="auto"/>
                <w:sz w:val="22"/>
                <w:szCs w:val="22"/>
                <w:lang w:val="en-US"/>
              </w:rPr>
              <w:t>.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</w:tcBorders>
          </w:tcPr>
          <w:p w14:paraId="61ECC85D" w14:textId="77777777" w:rsidR="00DD7773" w:rsidRPr="007D1ADC" w:rsidRDefault="00DD7773" w:rsidP="00245F11">
            <w:pPr>
              <w:pStyle w:val="1OsnAbz"/>
              <w:spacing w:after="0"/>
              <w:rPr>
                <w:color w:val="auto"/>
                <w:sz w:val="22"/>
                <w:szCs w:val="22"/>
              </w:rPr>
            </w:pPr>
            <w:r w:rsidRPr="007D1ADC">
              <w:rPr>
                <w:rStyle w:val="ypks7kbdpwfgdykd3qb9"/>
                <w:color w:val="auto"/>
                <w:sz w:val="22"/>
                <w:szCs w:val="22"/>
              </w:rPr>
              <w:t>Пламя</w:t>
            </w:r>
            <w:r w:rsidRPr="007D1ADC">
              <w:rPr>
                <w:color w:val="auto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color w:val="auto"/>
                <w:sz w:val="22"/>
                <w:szCs w:val="22"/>
              </w:rPr>
              <w:t>погасло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</w:tcBorders>
          </w:tcPr>
          <w:p w14:paraId="53CF7A04" w14:textId="77777777" w:rsidR="00DD7773" w:rsidRPr="007D1ADC" w:rsidRDefault="00DD7773" w:rsidP="00245F11">
            <w:pPr>
              <w:pStyle w:val="1OsnAbz"/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D1ADC">
              <w:rPr>
                <w:rStyle w:val="ypks7kbdpwfgdykd3qb9"/>
                <w:color w:val="auto"/>
                <w:sz w:val="22"/>
                <w:szCs w:val="22"/>
                <w:lang w:val="en-US"/>
              </w:rPr>
              <w:t xml:space="preserve">             C</w:t>
            </w:r>
            <w:r w:rsidRPr="007D1ADC">
              <w:rPr>
                <w:rStyle w:val="ypks7kbdpwfgdykd3qb9"/>
                <w:color w:val="auto"/>
                <w:sz w:val="22"/>
                <w:szCs w:val="22"/>
              </w:rPr>
              <w:t>игнал</w:t>
            </w:r>
            <w:r w:rsidRPr="007D1ADC">
              <w:rPr>
                <w:rStyle w:val="ypks7kbdpwfgdykd3qb9"/>
                <w:color w:val="auto"/>
                <w:sz w:val="22"/>
                <w:szCs w:val="22"/>
                <w:lang w:val="en-US"/>
              </w:rPr>
              <w:t xml:space="preserve"> </w:t>
            </w:r>
            <w:r w:rsidRPr="007D1ADC">
              <w:rPr>
                <w:color w:val="auto"/>
                <w:sz w:val="22"/>
                <w:szCs w:val="22"/>
              </w:rPr>
              <w:t xml:space="preserve">об </w:t>
            </w:r>
            <w:r w:rsidRPr="007D1ADC">
              <w:rPr>
                <w:rStyle w:val="ypks7kbdpwfgdykd3qb9"/>
                <w:color w:val="auto"/>
                <w:sz w:val="22"/>
                <w:szCs w:val="22"/>
              </w:rPr>
              <w:t>отсутствии</w:t>
            </w:r>
            <w:r w:rsidRPr="007D1ADC">
              <w:rPr>
                <w:color w:val="auto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color w:val="auto"/>
                <w:sz w:val="22"/>
                <w:szCs w:val="22"/>
              </w:rPr>
              <w:t>пламени</w:t>
            </w:r>
          </w:p>
        </w:tc>
        <w:tc>
          <w:tcPr>
            <w:tcW w:w="326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988CA50" w14:textId="77777777" w:rsidR="00DD7773" w:rsidRPr="007D1ADC" w:rsidRDefault="00DD7773" w:rsidP="00245F11">
            <w:pPr>
              <w:pStyle w:val="1OsnAbz"/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D1ADC">
              <w:rPr>
                <w:color w:val="auto"/>
                <w:sz w:val="22"/>
                <w:szCs w:val="22"/>
              </w:rPr>
              <w:t>Блокировка</w:t>
            </w:r>
          </w:p>
        </w:tc>
      </w:tr>
      <w:tr w:rsidR="00DD7773" w:rsidRPr="007D1ADC" w14:paraId="6DC5ABA6" w14:textId="77777777" w:rsidTr="002E3D07">
        <w:tc>
          <w:tcPr>
            <w:tcW w:w="9967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22428A70" w14:textId="77777777" w:rsidR="00DD7773" w:rsidRPr="007D1ADC" w:rsidRDefault="00DD7773" w:rsidP="00245F11">
            <w:pPr>
              <w:pStyle w:val="1OsnAbz"/>
              <w:spacing w:after="0"/>
              <w:rPr>
                <w:color w:val="auto"/>
                <w:sz w:val="24"/>
                <w:szCs w:val="24"/>
              </w:rPr>
            </w:pPr>
            <w:r w:rsidRPr="007D1ADC">
              <w:rPr>
                <w:noProof/>
                <w:color w:val="auto"/>
                <w:sz w:val="24"/>
                <w:szCs w:val="24"/>
              </w:rPr>
              <w:drawing>
                <wp:inline distT="0" distB="0" distL="0" distR="0" wp14:anchorId="5EA7F366" wp14:editId="6C3173DB">
                  <wp:extent cx="6189345" cy="347980"/>
                  <wp:effectExtent l="0" t="0" r="190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9345" cy="34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7773" w:rsidRPr="007D1ADC" w14:paraId="11319731" w14:textId="77777777" w:rsidTr="002E3D07">
        <w:tc>
          <w:tcPr>
            <w:tcW w:w="266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5356EBA6" w14:textId="77777777" w:rsidR="00DD7773" w:rsidRPr="007D1ADC" w:rsidRDefault="00DD7773" w:rsidP="002E3D07">
            <w:pPr>
              <w:pStyle w:val="1OsnAbz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489B3252" w14:textId="77777777" w:rsidR="00DD7773" w:rsidRPr="007D1ADC" w:rsidRDefault="00DD7773" w:rsidP="002E3D07">
            <w:pPr>
              <w:pStyle w:val="1OsnAbz"/>
              <w:jc w:val="center"/>
              <w:rPr>
                <w:color w:val="auto"/>
                <w:sz w:val="22"/>
                <w:szCs w:val="22"/>
              </w:rPr>
            </w:pPr>
            <w:r w:rsidRPr="007D1ADC">
              <w:rPr>
                <w:rStyle w:val="ypks7kbdpwfgdykd3qb9"/>
                <w:color w:val="auto"/>
                <w:sz w:val="22"/>
                <w:szCs w:val="22"/>
              </w:rPr>
              <w:t>Время</w:t>
            </w:r>
            <w:r w:rsidRPr="007D1ADC">
              <w:rPr>
                <w:color w:val="auto"/>
                <w:sz w:val="22"/>
                <w:szCs w:val="22"/>
              </w:rPr>
              <w:t xml:space="preserve"> срабатывания датчика </w:t>
            </w:r>
            <w:r w:rsidRPr="007D1ADC">
              <w:rPr>
                <w:rStyle w:val="ypks7kbdpwfgdykd3qb9"/>
                <w:color w:val="auto"/>
                <w:sz w:val="22"/>
                <w:szCs w:val="22"/>
              </w:rPr>
              <w:t>пламени</w:t>
            </w:r>
          </w:p>
        </w:tc>
        <w:tc>
          <w:tcPr>
            <w:tcW w:w="461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4E646AA" w14:textId="77777777" w:rsidR="00DD7773" w:rsidRPr="007D1ADC" w:rsidRDefault="00DD7773" w:rsidP="002E3D07">
            <w:pPr>
              <w:pStyle w:val="1OsnAbz"/>
              <w:jc w:val="left"/>
              <w:rPr>
                <w:color w:val="auto"/>
                <w:sz w:val="22"/>
                <w:szCs w:val="22"/>
              </w:rPr>
            </w:pPr>
            <w:r w:rsidRPr="007D1ADC">
              <w:rPr>
                <w:rStyle w:val="ypks7kbdpwfgdykd3qb9"/>
                <w:color w:val="auto"/>
                <w:sz w:val="22"/>
                <w:szCs w:val="22"/>
              </w:rPr>
              <w:t>Время</w:t>
            </w:r>
            <w:r w:rsidRPr="007D1ADC">
              <w:rPr>
                <w:color w:val="auto"/>
                <w:sz w:val="22"/>
                <w:szCs w:val="22"/>
              </w:rPr>
              <w:t xml:space="preserve"> погасания </w:t>
            </w:r>
            <w:r w:rsidRPr="007D1ADC">
              <w:rPr>
                <w:rStyle w:val="ypks7kbdpwfgdykd3qb9"/>
                <w:color w:val="auto"/>
                <w:sz w:val="22"/>
                <w:szCs w:val="22"/>
              </w:rPr>
              <w:t>пламени</w:t>
            </w:r>
          </w:p>
        </w:tc>
      </w:tr>
    </w:tbl>
    <w:p w14:paraId="3681E574" w14:textId="77777777" w:rsidR="00DD7773" w:rsidRPr="007D1ADC" w:rsidRDefault="00DD7773" w:rsidP="00DD7773">
      <w:pPr>
        <w:pStyle w:val="1OsnAbz"/>
        <w:jc w:val="center"/>
        <w:rPr>
          <w:color w:val="auto"/>
          <w:sz w:val="24"/>
          <w:szCs w:val="24"/>
        </w:rPr>
      </w:pPr>
      <w:r w:rsidRPr="007D1ADC">
        <w:rPr>
          <w:rStyle w:val="ypks7kbdpwfgdykd3qb9"/>
          <w:color w:val="auto"/>
          <w:sz w:val="24"/>
          <w:szCs w:val="24"/>
        </w:rPr>
        <w:t>Рисунок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2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—</w:t>
      </w:r>
      <w:r w:rsidRPr="007D1ADC">
        <w:rPr>
          <w:color w:val="auto"/>
          <w:sz w:val="24"/>
          <w:szCs w:val="24"/>
        </w:rPr>
        <w:t xml:space="preserve"> Погасание </w:t>
      </w:r>
      <w:r w:rsidRPr="007D1ADC">
        <w:rPr>
          <w:rStyle w:val="ypks7kbdpwfgdykd3qb9"/>
          <w:color w:val="auto"/>
          <w:sz w:val="24"/>
          <w:szCs w:val="24"/>
        </w:rPr>
        <w:t>пламени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без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восстановления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энергии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воспламенения</w:t>
      </w:r>
    </w:p>
    <w:p w14:paraId="304C64E4" w14:textId="77777777" w:rsidR="00DD7773" w:rsidRPr="007D1ADC" w:rsidRDefault="00DD7773" w:rsidP="00CA3CE3">
      <w:pPr>
        <w:pStyle w:val="1OsnAbz"/>
        <w:ind w:firstLine="567"/>
        <w:rPr>
          <w:rStyle w:val="ypks7kbdpwfgdykd3qb9"/>
          <w:color w:val="auto"/>
          <w:sz w:val="22"/>
          <w:szCs w:val="22"/>
        </w:rPr>
      </w:pPr>
      <w:r w:rsidRPr="007D1ADC">
        <w:rPr>
          <w:color w:val="auto"/>
          <w:spacing w:val="40"/>
          <w:sz w:val="22"/>
          <w:szCs w:val="22"/>
        </w:rPr>
        <w:t xml:space="preserve">Примечание 1 </w:t>
      </w:r>
      <w:r w:rsidRPr="007D1ADC">
        <w:rPr>
          <w:color w:val="auto"/>
          <w:sz w:val="22"/>
          <w:szCs w:val="22"/>
        </w:rPr>
        <w:t xml:space="preserve">– </w:t>
      </w:r>
      <w:r w:rsidRPr="007D1ADC">
        <w:rPr>
          <w:rStyle w:val="ypks7kbdpwfgdykd3qb9"/>
          <w:color w:val="auto"/>
          <w:sz w:val="22"/>
          <w:szCs w:val="22"/>
        </w:rPr>
        <w:t>Термин</w:t>
      </w:r>
      <w:r w:rsidRPr="007D1ADC">
        <w:rPr>
          <w:color w:val="auto"/>
          <w:sz w:val="22"/>
          <w:szCs w:val="22"/>
        </w:rPr>
        <w:t xml:space="preserve"> </w:t>
      </w:r>
      <w:r w:rsidRPr="007D1ADC">
        <w:rPr>
          <w:rStyle w:val="ypks7kbdpwfgdykd3qb9"/>
          <w:color w:val="auto"/>
          <w:sz w:val="22"/>
          <w:szCs w:val="22"/>
        </w:rPr>
        <w:t>«отключение</w:t>
      </w:r>
      <w:r w:rsidRPr="007D1ADC">
        <w:rPr>
          <w:color w:val="auto"/>
          <w:sz w:val="22"/>
          <w:szCs w:val="22"/>
        </w:rPr>
        <w:t xml:space="preserve"> </w:t>
      </w:r>
      <w:r w:rsidRPr="007D1ADC">
        <w:rPr>
          <w:rStyle w:val="ypks7kbdpwfgdykd3qb9"/>
          <w:color w:val="auto"/>
          <w:sz w:val="22"/>
          <w:szCs w:val="22"/>
        </w:rPr>
        <w:t>газа»</w:t>
      </w:r>
      <w:r w:rsidRPr="007D1ADC">
        <w:rPr>
          <w:color w:val="auto"/>
          <w:sz w:val="22"/>
          <w:szCs w:val="22"/>
        </w:rPr>
        <w:t xml:space="preserve"> </w:t>
      </w:r>
      <w:r w:rsidRPr="007D1ADC">
        <w:rPr>
          <w:rStyle w:val="ypks7kbdpwfgdykd3qb9"/>
          <w:color w:val="auto"/>
          <w:sz w:val="22"/>
          <w:szCs w:val="22"/>
        </w:rPr>
        <w:t>означает</w:t>
      </w:r>
      <w:r w:rsidRPr="007D1ADC">
        <w:rPr>
          <w:color w:val="auto"/>
          <w:sz w:val="22"/>
          <w:szCs w:val="22"/>
        </w:rPr>
        <w:t xml:space="preserve"> </w:t>
      </w:r>
      <w:r w:rsidRPr="007D1ADC">
        <w:rPr>
          <w:rStyle w:val="ypks7kbdpwfgdykd3qb9"/>
          <w:color w:val="auto"/>
          <w:sz w:val="22"/>
          <w:szCs w:val="22"/>
        </w:rPr>
        <w:t>намеренное</w:t>
      </w:r>
      <w:r w:rsidRPr="007D1ADC">
        <w:rPr>
          <w:color w:val="auto"/>
          <w:sz w:val="22"/>
          <w:szCs w:val="22"/>
        </w:rPr>
        <w:t xml:space="preserve"> </w:t>
      </w:r>
      <w:r w:rsidRPr="007D1ADC">
        <w:rPr>
          <w:rStyle w:val="ypks7kbdpwfgdykd3qb9"/>
          <w:color w:val="auto"/>
          <w:sz w:val="22"/>
          <w:szCs w:val="22"/>
        </w:rPr>
        <w:t>«отключение»</w:t>
      </w:r>
      <w:r w:rsidRPr="007D1ADC">
        <w:rPr>
          <w:color w:val="auto"/>
          <w:sz w:val="22"/>
          <w:szCs w:val="22"/>
        </w:rPr>
        <w:t xml:space="preserve"> </w:t>
      </w:r>
      <w:r w:rsidRPr="007D1ADC">
        <w:rPr>
          <w:rStyle w:val="ypks7kbdpwfgdykd3qb9"/>
          <w:color w:val="auto"/>
          <w:sz w:val="22"/>
          <w:szCs w:val="22"/>
        </w:rPr>
        <w:t>подачи</w:t>
      </w:r>
      <w:r w:rsidRPr="007D1ADC">
        <w:rPr>
          <w:color w:val="auto"/>
          <w:sz w:val="22"/>
          <w:szCs w:val="22"/>
        </w:rPr>
        <w:t xml:space="preserve"> </w:t>
      </w:r>
      <w:r w:rsidRPr="007D1ADC">
        <w:rPr>
          <w:rStyle w:val="ypks7kbdpwfgdykd3qb9"/>
          <w:color w:val="auto"/>
          <w:sz w:val="22"/>
          <w:szCs w:val="22"/>
        </w:rPr>
        <w:t>газа.</w:t>
      </w:r>
    </w:p>
    <w:p w14:paraId="7DC738D2" w14:textId="77777777" w:rsidR="00DD7773" w:rsidRPr="007D1ADC" w:rsidRDefault="00DD7773" w:rsidP="00DD7773">
      <w:pPr>
        <w:pStyle w:val="1OsnAbz"/>
        <w:rPr>
          <w:color w:val="auto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1"/>
        <w:gridCol w:w="772"/>
        <w:gridCol w:w="137"/>
        <w:gridCol w:w="1113"/>
        <w:gridCol w:w="731"/>
        <w:gridCol w:w="465"/>
        <w:gridCol w:w="673"/>
        <w:gridCol w:w="857"/>
        <w:gridCol w:w="837"/>
        <w:gridCol w:w="673"/>
        <w:gridCol w:w="2429"/>
      </w:tblGrid>
      <w:tr w:rsidR="00DD7773" w:rsidRPr="007D1ADC" w14:paraId="1ADC5F0C" w14:textId="77777777" w:rsidTr="002E3D07">
        <w:tc>
          <w:tcPr>
            <w:tcW w:w="975" w:type="dxa"/>
            <w:tcBorders>
              <w:top w:val="single" w:sz="4" w:space="0" w:color="auto"/>
              <w:left w:val="single" w:sz="4" w:space="0" w:color="auto"/>
            </w:tcBorders>
          </w:tcPr>
          <w:p w14:paraId="5EDBC0C1" w14:textId="77777777" w:rsidR="00DD7773" w:rsidRPr="007D1ADC" w:rsidRDefault="00DD7773" w:rsidP="002E3D07">
            <w:pPr>
              <w:pStyle w:val="1OsnAbz"/>
              <w:rPr>
                <w:color w:val="auto"/>
                <w:sz w:val="22"/>
                <w:szCs w:val="22"/>
                <w:lang w:val="en-US"/>
              </w:rPr>
            </w:pPr>
            <w:r w:rsidRPr="007D1ADC">
              <w:rPr>
                <w:rStyle w:val="ypks7kbdpwfgdykd3qb9"/>
                <w:color w:val="auto"/>
                <w:sz w:val="22"/>
                <w:szCs w:val="22"/>
              </w:rPr>
              <w:lastRenderedPageBreak/>
              <w:t>Горелка</w:t>
            </w:r>
            <w:r w:rsidRPr="007D1ADC">
              <w:rPr>
                <w:color w:val="auto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color w:val="auto"/>
                <w:sz w:val="22"/>
                <w:szCs w:val="22"/>
              </w:rPr>
              <w:t>вкл</w:t>
            </w:r>
            <w:r w:rsidRPr="007D1ADC">
              <w:rPr>
                <w:rStyle w:val="ypks7kbdpwfgdykd3qb9"/>
                <w:color w:val="auto"/>
                <w:sz w:val="22"/>
                <w:szCs w:val="22"/>
                <w:lang w:val="en-US"/>
              </w:rPr>
              <w:t>/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</w:tcBorders>
          </w:tcPr>
          <w:p w14:paraId="2F7E9EAE" w14:textId="77777777" w:rsidR="00DD7773" w:rsidRPr="007D1ADC" w:rsidRDefault="00DD7773" w:rsidP="002E3D07">
            <w:pPr>
              <w:pStyle w:val="1OsnAbz"/>
              <w:rPr>
                <w:color w:val="auto"/>
                <w:sz w:val="22"/>
                <w:szCs w:val="22"/>
                <w:lang w:val="en-US"/>
              </w:rPr>
            </w:pPr>
            <w:r w:rsidRPr="007D1ADC">
              <w:rPr>
                <w:rStyle w:val="ypks7kbdpwfgdykd3qb9"/>
                <w:color w:val="auto"/>
                <w:sz w:val="22"/>
                <w:szCs w:val="22"/>
              </w:rPr>
              <w:t>Газ</w:t>
            </w:r>
            <w:r w:rsidRPr="007D1ADC">
              <w:rPr>
                <w:color w:val="auto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color w:val="auto"/>
                <w:sz w:val="22"/>
                <w:szCs w:val="22"/>
              </w:rPr>
              <w:t>выкл</w:t>
            </w:r>
            <w:r w:rsidRPr="007D1ADC">
              <w:rPr>
                <w:rStyle w:val="ypks7kbdpwfgdykd3qb9"/>
                <w:color w:val="auto"/>
                <w:sz w:val="22"/>
                <w:szCs w:val="22"/>
                <w:lang w:val="en-US"/>
              </w:rPr>
              <w:t>.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nil"/>
            </w:tcBorders>
          </w:tcPr>
          <w:p w14:paraId="279A48A3" w14:textId="77777777" w:rsidR="00DD7773" w:rsidRPr="007D1ADC" w:rsidRDefault="00DD7773" w:rsidP="002E3D07">
            <w:pPr>
              <w:pStyle w:val="1OsnAbz"/>
              <w:rPr>
                <w:color w:val="auto"/>
                <w:sz w:val="22"/>
                <w:szCs w:val="22"/>
              </w:rPr>
            </w:pPr>
            <w:r w:rsidRPr="007D1ADC">
              <w:rPr>
                <w:rStyle w:val="ypks7kbdpwfgdykd3qb9"/>
                <w:color w:val="auto"/>
                <w:sz w:val="22"/>
                <w:szCs w:val="22"/>
              </w:rPr>
              <w:t>Пламя</w:t>
            </w:r>
            <w:r w:rsidRPr="007D1ADC">
              <w:rPr>
                <w:color w:val="auto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color w:val="auto"/>
                <w:sz w:val="22"/>
                <w:szCs w:val="22"/>
              </w:rPr>
              <w:t>погасло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</w:tcBorders>
          </w:tcPr>
          <w:p w14:paraId="64E15D5E" w14:textId="77777777" w:rsidR="00DD7773" w:rsidRPr="007D1ADC" w:rsidRDefault="00DD7773" w:rsidP="002E3D07">
            <w:pPr>
              <w:pStyle w:val="1OsnAbz"/>
              <w:jc w:val="center"/>
              <w:rPr>
                <w:color w:val="auto"/>
                <w:sz w:val="22"/>
                <w:szCs w:val="22"/>
              </w:rPr>
            </w:pPr>
            <w:r w:rsidRPr="007D1ADC">
              <w:rPr>
                <w:rStyle w:val="ypks7kbdpwfgdykd3qb9"/>
                <w:color w:val="auto"/>
                <w:sz w:val="22"/>
                <w:szCs w:val="22"/>
                <w:lang w:val="en-US"/>
              </w:rPr>
              <w:t>C</w:t>
            </w:r>
            <w:r w:rsidRPr="007D1ADC">
              <w:rPr>
                <w:rStyle w:val="ypks7kbdpwfgdykd3qb9"/>
                <w:color w:val="auto"/>
                <w:sz w:val="22"/>
                <w:szCs w:val="22"/>
              </w:rPr>
              <w:t>игнал</w:t>
            </w:r>
            <w:r w:rsidRPr="007D1ADC">
              <w:rPr>
                <w:rStyle w:val="ypks7kbdpwfgdykd3qb9"/>
                <w:color w:val="auto"/>
                <w:sz w:val="22"/>
                <w:szCs w:val="22"/>
                <w:lang w:val="en-US"/>
              </w:rPr>
              <w:t xml:space="preserve"> </w:t>
            </w:r>
            <w:r w:rsidRPr="007D1ADC">
              <w:rPr>
                <w:color w:val="auto"/>
                <w:sz w:val="22"/>
                <w:szCs w:val="22"/>
              </w:rPr>
              <w:t xml:space="preserve">об </w:t>
            </w:r>
            <w:r w:rsidRPr="007D1ADC">
              <w:rPr>
                <w:rStyle w:val="ypks7kbdpwfgdykd3qb9"/>
                <w:color w:val="auto"/>
                <w:sz w:val="22"/>
                <w:szCs w:val="22"/>
              </w:rPr>
              <w:t>отсутствии</w:t>
            </w:r>
            <w:r w:rsidRPr="007D1ADC">
              <w:rPr>
                <w:color w:val="auto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color w:val="auto"/>
                <w:sz w:val="22"/>
                <w:szCs w:val="22"/>
              </w:rPr>
              <w:t>пламени</w:t>
            </w:r>
          </w:p>
        </w:tc>
        <w:tc>
          <w:tcPr>
            <w:tcW w:w="694" w:type="dxa"/>
            <w:tcBorders>
              <w:top w:val="single" w:sz="4" w:space="0" w:color="auto"/>
            </w:tcBorders>
          </w:tcPr>
          <w:p w14:paraId="34C7DC48" w14:textId="77777777" w:rsidR="00DD7773" w:rsidRPr="007D1ADC" w:rsidRDefault="00DD7773" w:rsidP="002E3D07">
            <w:pPr>
              <w:pStyle w:val="1OsnAbz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53" w:type="dxa"/>
            <w:gridSpan w:val="2"/>
            <w:tcBorders>
              <w:top w:val="single" w:sz="4" w:space="0" w:color="auto"/>
            </w:tcBorders>
          </w:tcPr>
          <w:p w14:paraId="725A76AB" w14:textId="77777777" w:rsidR="00DD7773" w:rsidRPr="007D1ADC" w:rsidRDefault="00DD7773" w:rsidP="002E3D07">
            <w:pPr>
              <w:pStyle w:val="1OsnAbz"/>
              <w:jc w:val="left"/>
              <w:rPr>
                <w:color w:val="auto"/>
                <w:sz w:val="22"/>
                <w:szCs w:val="22"/>
                <w:lang w:val="en-US"/>
              </w:rPr>
            </w:pPr>
            <w:r w:rsidRPr="007D1ADC">
              <w:rPr>
                <w:rStyle w:val="ypks7kbdpwfgdykd3qb9"/>
                <w:color w:val="auto"/>
                <w:sz w:val="22"/>
                <w:szCs w:val="22"/>
              </w:rPr>
              <w:t>Восстановление</w:t>
            </w:r>
            <w:r w:rsidRPr="007D1ADC">
              <w:rPr>
                <w:color w:val="auto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color w:val="auto"/>
                <w:sz w:val="22"/>
                <w:szCs w:val="22"/>
              </w:rPr>
              <w:t>энергии</w:t>
            </w:r>
            <w:r w:rsidRPr="007D1ADC">
              <w:rPr>
                <w:color w:val="auto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color w:val="auto"/>
                <w:sz w:val="22"/>
                <w:szCs w:val="22"/>
              </w:rPr>
              <w:t>зажигания</w:t>
            </w:r>
          </w:p>
        </w:tc>
        <w:tc>
          <w:tcPr>
            <w:tcW w:w="694" w:type="dxa"/>
            <w:tcBorders>
              <w:top w:val="single" w:sz="4" w:space="0" w:color="auto"/>
            </w:tcBorders>
          </w:tcPr>
          <w:p w14:paraId="13876706" w14:textId="77777777" w:rsidR="00DD7773" w:rsidRPr="007D1ADC" w:rsidRDefault="00DD7773" w:rsidP="002E3D07">
            <w:pPr>
              <w:pStyle w:val="1OsnAbz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53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C88100B" w14:textId="77777777" w:rsidR="00DD7773" w:rsidRPr="007D1ADC" w:rsidRDefault="00DD7773" w:rsidP="002E3D07">
            <w:pPr>
              <w:pStyle w:val="1OsnAbz"/>
              <w:jc w:val="center"/>
              <w:rPr>
                <w:color w:val="auto"/>
                <w:sz w:val="22"/>
                <w:szCs w:val="22"/>
              </w:rPr>
            </w:pPr>
            <w:r w:rsidRPr="007D1ADC">
              <w:rPr>
                <w:color w:val="auto"/>
                <w:sz w:val="22"/>
                <w:szCs w:val="22"/>
              </w:rPr>
              <w:t>Блокировка</w:t>
            </w:r>
          </w:p>
        </w:tc>
      </w:tr>
      <w:tr w:rsidR="00DD7773" w:rsidRPr="007D1ADC" w14:paraId="444031B4" w14:textId="77777777" w:rsidTr="002E3D07">
        <w:tc>
          <w:tcPr>
            <w:tcW w:w="9967" w:type="dxa"/>
            <w:gridSpan w:val="11"/>
            <w:tcBorders>
              <w:left w:val="single" w:sz="4" w:space="0" w:color="auto"/>
              <w:right w:val="single" w:sz="4" w:space="0" w:color="auto"/>
            </w:tcBorders>
          </w:tcPr>
          <w:p w14:paraId="13371C2A" w14:textId="77777777" w:rsidR="00DD7773" w:rsidRPr="007D1ADC" w:rsidRDefault="00DD7773" w:rsidP="002E3D07">
            <w:pPr>
              <w:pStyle w:val="1OsnAbz"/>
              <w:rPr>
                <w:color w:val="auto"/>
                <w:sz w:val="24"/>
                <w:szCs w:val="24"/>
              </w:rPr>
            </w:pPr>
            <w:r w:rsidRPr="007D1ADC">
              <w:rPr>
                <w:noProof/>
                <w:color w:val="auto"/>
                <w:sz w:val="24"/>
                <w:szCs w:val="24"/>
              </w:rPr>
              <w:drawing>
                <wp:inline distT="0" distB="0" distL="0" distR="0" wp14:anchorId="403696AA" wp14:editId="093EC636">
                  <wp:extent cx="6189345" cy="395605"/>
                  <wp:effectExtent l="0" t="0" r="1905" b="444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9345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7773" w:rsidRPr="007D1ADC" w14:paraId="399E6360" w14:textId="77777777" w:rsidTr="002E3D07">
        <w:tc>
          <w:tcPr>
            <w:tcW w:w="190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6DBF93F0" w14:textId="77777777" w:rsidR="00DD7773" w:rsidRPr="007D1ADC" w:rsidRDefault="00DD7773" w:rsidP="002E3D07">
            <w:pPr>
              <w:pStyle w:val="1OsnAbz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910" w:type="dxa"/>
            <w:gridSpan w:val="2"/>
            <w:tcBorders>
              <w:bottom w:val="single" w:sz="4" w:space="0" w:color="auto"/>
            </w:tcBorders>
          </w:tcPr>
          <w:p w14:paraId="699B5E50" w14:textId="77777777" w:rsidR="00DD7773" w:rsidRPr="007D1ADC" w:rsidRDefault="00DD7773" w:rsidP="002E3D07">
            <w:pPr>
              <w:pStyle w:val="1OsnAbz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7D1ADC">
              <w:rPr>
                <w:rStyle w:val="ypks7kbdpwfgdykd3qb9"/>
                <w:color w:val="auto"/>
                <w:sz w:val="22"/>
                <w:szCs w:val="22"/>
              </w:rPr>
              <w:t>Время</w:t>
            </w:r>
            <w:r w:rsidRPr="007D1ADC">
              <w:rPr>
                <w:color w:val="auto"/>
                <w:sz w:val="22"/>
                <w:szCs w:val="22"/>
              </w:rPr>
              <w:t xml:space="preserve"> срабатывания датчика </w:t>
            </w:r>
            <w:r w:rsidRPr="007D1ADC">
              <w:rPr>
                <w:rStyle w:val="ypks7kbdpwfgdykd3qb9"/>
                <w:color w:val="auto"/>
                <w:sz w:val="22"/>
                <w:szCs w:val="22"/>
              </w:rPr>
              <w:t>пламени</w:t>
            </w:r>
          </w:p>
        </w:tc>
        <w:tc>
          <w:tcPr>
            <w:tcW w:w="2058" w:type="dxa"/>
            <w:gridSpan w:val="3"/>
            <w:tcBorders>
              <w:bottom w:val="single" w:sz="4" w:space="0" w:color="auto"/>
            </w:tcBorders>
          </w:tcPr>
          <w:p w14:paraId="087E1448" w14:textId="77777777" w:rsidR="00DD7773" w:rsidRPr="007D1ADC" w:rsidRDefault="00DD7773" w:rsidP="002E3D07">
            <w:pPr>
              <w:pStyle w:val="1OsnAbz"/>
              <w:jc w:val="left"/>
              <w:rPr>
                <w:color w:val="auto"/>
                <w:sz w:val="22"/>
                <w:szCs w:val="22"/>
              </w:rPr>
            </w:pPr>
            <w:r w:rsidRPr="007D1ADC">
              <w:rPr>
                <w:rStyle w:val="ypks7kbdpwfgdykd3qb9"/>
                <w:color w:val="auto"/>
                <w:sz w:val="22"/>
                <w:szCs w:val="22"/>
              </w:rPr>
              <w:t>Время</w:t>
            </w:r>
            <w:r w:rsidRPr="007D1ADC">
              <w:rPr>
                <w:color w:val="auto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color w:val="auto"/>
                <w:sz w:val="22"/>
                <w:szCs w:val="22"/>
              </w:rPr>
              <w:t>повторного</w:t>
            </w:r>
            <w:r w:rsidRPr="007D1ADC">
              <w:rPr>
                <w:color w:val="auto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color w:val="auto"/>
                <w:sz w:val="22"/>
                <w:szCs w:val="22"/>
              </w:rPr>
              <w:t>воспламенения</w:t>
            </w:r>
            <w:r w:rsidRPr="007D1ADC">
              <w:rPr>
                <w:color w:val="auto"/>
                <w:sz w:val="22"/>
                <w:szCs w:val="22"/>
              </w:rPr>
              <w:t xml:space="preserve"> при </w:t>
            </w:r>
            <w:r w:rsidRPr="007D1ADC">
              <w:rPr>
                <w:rStyle w:val="ypks7kbdpwfgdykd3qb9"/>
                <w:color w:val="auto"/>
                <w:sz w:val="22"/>
                <w:szCs w:val="22"/>
              </w:rPr>
              <w:t>отсутствии</w:t>
            </w:r>
            <w:r w:rsidRPr="007D1ADC">
              <w:rPr>
                <w:color w:val="auto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color w:val="auto"/>
                <w:sz w:val="22"/>
                <w:szCs w:val="22"/>
              </w:rPr>
              <w:t>пламени</w:t>
            </w:r>
          </w:p>
        </w:tc>
        <w:tc>
          <w:tcPr>
            <w:tcW w:w="4093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7DCD33D" w14:textId="77777777" w:rsidR="00DD7773" w:rsidRPr="007D1ADC" w:rsidRDefault="00DD7773" w:rsidP="002E3D07">
            <w:pPr>
              <w:pStyle w:val="1OsnAbz"/>
              <w:spacing w:after="0"/>
              <w:ind w:left="230"/>
              <w:jc w:val="left"/>
              <w:rPr>
                <w:color w:val="auto"/>
                <w:sz w:val="22"/>
                <w:szCs w:val="22"/>
              </w:rPr>
            </w:pPr>
            <w:r w:rsidRPr="007D1ADC">
              <w:rPr>
                <w:color w:val="auto"/>
                <w:sz w:val="22"/>
                <w:szCs w:val="22"/>
              </w:rPr>
              <w:t xml:space="preserve">Время повторного </w:t>
            </w:r>
          </w:p>
          <w:p w14:paraId="1DA0B722" w14:textId="77777777" w:rsidR="00DD7773" w:rsidRPr="007D1ADC" w:rsidRDefault="00DD7773" w:rsidP="002E3D07">
            <w:pPr>
              <w:pStyle w:val="1OsnAbz"/>
              <w:spacing w:before="0" w:after="0"/>
              <w:ind w:left="230"/>
              <w:jc w:val="left"/>
              <w:rPr>
                <w:color w:val="auto"/>
                <w:sz w:val="22"/>
                <w:szCs w:val="22"/>
              </w:rPr>
            </w:pPr>
            <w:r w:rsidRPr="007D1ADC">
              <w:rPr>
                <w:color w:val="auto"/>
                <w:sz w:val="22"/>
                <w:szCs w:val="22"/>
              </w:rPr>
              <w:t>воспламенения</w:t>
            </w:r>
          </w:p>
        </w:tc>
      </w:tr>
    </w:tbl>
    <w:p w14:paraId="0C57336B" w14:textId="77777777" w:rsidR="00DD7773" w:rsidRPr="007D1ADC" w:rsidRDefault="00DD7773" w:rsidP="00DD7773">
      <w:pPr>
        <w:pStyle w:val="1OsnAbz"/>
        <w:jc w:val="center"/>
        <w:rPr>
          <w:rStyle w:val="ypks7kbdpwfgdykd3qb9"/>
          <w:color w:val="auto"/>
          <w:sz w:val="24"/>
          <w:szCs w:val="24"/>
        </w:rPr>
      </w:pPr>
      <w:r w:rsidRPr="007D1ADC">
        <w:rPr>
          <w:rStyle w:val="ypks7kbdpwfgdykd3qb9"/>
          <w:color w:val="auto"/>
          <w:sz w:val="24"/>
          <w:szCs w:val="24"/>
        </w:rPr>
        <w:t>Рисунок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3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—</w:t>
      </w:r>
      <w:r w:rsidRPr="007D1ADC">
        <w:rPr>
          <w:color w:val="auto"/>
          <w:sz w:val="24"/>
          <w:szCs w:val="24"/>
        </w:rPr>
        <w:t xml:space="preserve"> Погасание </w:t>
      </w:r>
      <w:r w:rsidRPr="007D1ADC">
        <w:rPr>
          <w:rStyle w:val="ypks7kbdpwfgdykd3qb9"/>
          <w:color w:val="auto"/>
          <w:sz w:val="24"/>
          <w:szCs w:val="24"/>
        </w:rPr>
        <w:t>пламени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с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восстановлением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энергии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воспламенения</w:t>
      </w:r>
    </w:p>
    <w:p w14:paraId="085C45AC" w14:textId="77777777" w:rsidR="00DD7773" w:rsidRPr="007D1ADC" w:rsidRDefault="00DD7773" w:rsidP="00DD7773">
      <w:pPr>
        <w:pStyle w:val="1OsnAbz"/>
        <w:jc w:val="center"/>
        <w:rPr>
          <w:rStyle w:val="ypks7kbdpwfgdykd3qb9"/>
          <w:color w:val="auto"/>
          <w:sz w:val="24"/>
          <w:szCs w:val="24"/>
        </w:rPr>
      </w:pPr>
    </w:p>
    <w:p w14:paraId="56E99AFE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Предохранительные устройства, для работы которых требуется энергонезависимая блокировка, должны подавать одновременный сигнал на закрытие двух клапанов. </w:t>
      </w:r>
    </w:p>
    <w:p w14:paraId="5AEBF55D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В случае отключения пламени на одной горелке подача газа должна быть прекращена только на эту горелку. </w:t>
      </w:r>
    </w:p>
    <w:p w14:paraId="2930CAA0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Срабатывание предохранительных устройств не должно регулироваться никаким управляющим устройством </w:t>
      </w:r>
    </w:p>
    <w:p w14:paraId="4FDA2DCC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При срабатывании управляющего устройства, если задержка между сигналами о закрытии двух клапанов не превышает 5 с, сигналы считаются одновременными.</w:t>
      </w:r>
    </w:p>
    <w:p w14:paraId="001BC481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Fonts w:ascii="Arial" w:hAnsi="Arial" w:cs="Arial"/>
          <w:b/>
          <w:sz w:val="24"/>
          <w:szCs w:val="24"/>
        </w:rPr>
        <w:t>4.12.2 Система обнаружения пламени</w:t>
      </w:r>
    </w:p>
    <w:p w14:paraId="444E30BA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4.12.2.1 Общие положения</w:t>
      </w:r>
    </w:p>
    <w:p w14:paraId="06B01B54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Каждая горелка, управляемая системой ABCS, должна быть оснащена датчиком пламени. </w:t>
      </w:r>
    </w:p>
    <w:p w14:paraId="2D151984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Когда горелка запускается из состояния выключения, система обнаружения пламени должна предотвращать любые попытки воспламенения или открытие любого автоматического запорного клапана при наличии пламени или имитации пламени.</w:t>
      </w:r>
    </w:p>
    <w:p w14:paraId="1D80B90B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4.12.2.2 Требование </w:t>
      </w:r>
    </w:p>
    <w:p w14:paraId="6E479789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Суммирование времени срабатывания датчика пламени и времени блокировки при отсутствии пламени (или времени повторного воспламенения при отсутствии пламени) для каждого датчика пламени не должно превышать значений, указанных в таблице 2, и должно быть проверено испытанием, указанным в пункте 4.12.2.3. </w:t>
      </w:r>
    </w:p>
    <w:p w14:paraId="4B8D59FB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4.12.2.3 Испытание </w:t>
      </w:r>
    </w:p>
    <w:p w14:paraId="08C1CBBA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Кажд</w:t>
      </w:r>
      <w:r w:rsidR="004461B6" w:rsidRPr="007D1ADC">
        <w:rPr>
          <w:rFonts w:ascii="Arial" w:hAnsi="Arial" w:cs="Arial"/>
          <w:sz w:val="24"/>
          <w:szCs w:val="24"/>
        </w:rPr>
        <w:t>ую</w:t>
      </w:r>
      <w:r w:rsidRPr="007D1ADC">
        <w:rPr>
          <w:rFonts w:ascii="Arial" w:hAnsi="Arial" w:cs="Arial"/>
          <w:sz w:val="24"/>
          <w:szCs w:val="24"/>
        </w:rPr>
        <w:t xml:space="preserve"> горелк</w:t>
      </w:r>
      <w:r w:rsidR="004461B6" w:rsidRPr="007D1ADC">
        <w:rPr>
          <w:rFonts w:ascii="Arial" w:hAnsi="Arial" w:cs="Arial"/>
          <w:sz w:val="24"/>
          <w:szCs w:val="24"/>
        </w:rPr>
        <w:t>у</w:t>
      </w:r>
      <w:r w:rsidRPr="007D1ADC">
        <w:rPr>
          <w:rFonts w:ascii="Arial" w:hAnsi="Arial" w:cs="Arial"/>
          <w:sz w:val="24"/>
          <w:szCs w:val="24"/>
        </w:rPr>
        <w:t>, оснащенн</w:t>
      </w:r>
      <w:r w:rsidR="004461B6" w:rsidRPr="007D1ADC">
        <w:rPr>
          <w:rFonts w:ascii="Arial" w:hAnsi="Arial" w:cs="Arial"/>
          <w:sz w:val="24"/>
          <w:szCs w:val="24"/>
        </w:rPr>
        <w:t>ую</w:t>
      </w:r>
      <w:r w:rsidRPr="007D1ADC">
        <w:rPr>
          <w:rFonts w:ascii="Arial" w:hAnsi="Arial" w:cs="Arial"/>
          <w:sz w:val="24"/>
          <w:szCs w:val="24"/>
        </w:rPr>
        <w:t xml:space="preserve"> системой ABCS, настраива</w:t>
      </w:r>
      <w:r w:rsidR="004461B6" w:rsidRPr="007D1ADC">
        <w:rPr>
          <w:rFonts w:ascii="Arial" w:hAnsi="Arial" w:cs="Arial"/>
          <w:sz w:val="24"/>
          <w:szCs w:val="24"/>
        </w:rPr>
        <w:t>ю</w:t>
      </w:r>
      <w:r w:rsidRPr="007D1ADC">
        <w:rPr>
          <w:rFonts w:ascii="Arial" w:hAnsi="Arial" w:cs="Arial"/>
          <w:sz w:val="24"/>
          <w:szCs w:val="24"/>
        </w:rPr>
        <w:t xml:space="preserve">т на номинальную тепловую мощность и </w:t>
      </w:r>
      <w:r w:rsidR="004461B6" w:rsidRPr="007D1ADC">
        <w:rPr>
          <w:rFonts w:ascii="Arial" w:hAnsi="Arial" w:cs="Arial"/>
          <w:sz w:val="24"/>
          <w:szCs w:val="24"/>
        </w:rPr>
        <w:t>испытывают</w:t>
      </w:r>
      <w:r w:rsidRPr="007D1ADC">
        <w:rPr>
          <w:rFonts w:ascii="Arial" w:hAnsi="Arial" w:cs="Arial"/>
          <w:sz w:val="24"/>
          <w:szCs w:val="24"/>
        </w:rPr>
        <w:t xml:space="preserve"> отдельно. </w:t>
      </w:r>
    </w:p>
    <w:p w14:paraId="0DB1545F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lastRenderedPageBreak/>
        <w:t>При работающей системе управления горелкой отключите подачу газа к горелке. Измерьте промежуток времени между пога</w:t>
      </w:r>
      <w:r w:rsidR="004461B6" w:rsidRPr="007D1ADC">
        <w:rPr>
          <w:rFonts w:ascii="Arial" w:hAnsi="Arial" w:cs="Arial"/>
          <w:sz w:val="24"/>
          <w:szCs w:val="24"/>
        </w:rPr>
        <w:t>сан</w:t>
      </w:r>
      <w:r w:rsidRPr="007D1ADC">
        <w:rPr>
          <w:rFonts w:ascii="Arial" w:hAnsi="Arial" w:cs="Arial"/>
          <w:sz w:val="24"/>
          <w:szCs w:val="24"/>
        </w:rPr>
        <w:t xml:space="preserve">ием пламени горелки и </w:t>
      </w:r>
      <w:r w:rsidR="00BD0D2A" w:rsidRPr="007D1ADC">
        <w:rPr>
          <w:rFonts w:ascii="Arial" w:hAnsi="Arial" w:cs="Arial"/>
          <w:sz w:val="24"/>
          <w:szCs w:val="24"/>
        </w:rPr>
        <w:t xml:space="preserve">подачей </w:t>
      </w:r>
      <w:r w:rsidRPr="007D1ADC">
        <w:rPr>
          <w:rFonts w:ascii="Arial" w:hAnsi="Arial" w:cs="Arial"/>
          <w:sz w:val="24"/>
          <w:szCs w:val="24"/>
        </w:rPr>
        <w:t>сигнал</w:t>
      </w:r>
      <w:r w:rsidR="00BD0D2A" w:rsidRPr="007D1ADC">
        <w:rPr>
          <w:rFonts w:ascii="Arial" w:hAnsi="Arial" w:cs="Arial"/>
          <w:sz w:val="24"/>
          <w:szCs w:val="24"/>
        </w:rPr>
        <w:t>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BD0D2A" w:rsidRPr="007D1ADC">
        <w:rPr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BD0D2A" w:rsidRPr="007D1ADC">
        <w:rPr>
          <w:rFonts w:ascii="Arial" w:hAnsi="Arial" w:cs="Arial"/>
          <w:sz w:val="24"/>
          <w:szCs w:val="24"/>
        </w:rPr>
        <w:t>блокировку,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BD0D2A" w:rsidRPr="007D1ADC">
        <w:rPr>
          <w:rFonts w:ascii="Arial" w:hAnsi="Arial" w:cs="Arial"/>
          <w:sz w:val="24"/>
          <w:szCs w:val="24"/>
        </w:rPr>
        <w:t>запуск</w:t>
      </w:r>
      <w:r w:rsidRPr="007D1ADC">
        <w:rPr>
          <w:rFonts w:ascii="Arial" w:hAnsi="Arial" w:cs="Arial"/>
          <w:sz w:val="24"/>
          <w:szCs w:val="24"/>
        </w:rPr>
        <w:t xml:space="preserve"> рециркуляции или повторное зажигание.</w:t>
      </w:r>
    </w:p>
    <w:p w14:paraId="66FE8405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Если горелка оснащена чувствительным к нагреву устройством контроля пламени (FSD), то этот тест проводится по истечении времени, указанного в таблице 2, при следующих настройках: </w:t>
      </w:r>
    </w:p>
    <w:p w14:paraId="4D1BA6E8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- конфорка варочной панели или гриля устанавливается в положение, соответствующее половине номинальной тепловой мощности; </w:t>
      </w:r>
    </w:p>
    <w:p w14:paraId="38DEEC1F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- термостат или регулятор горелки духового шкафа или горелки</w:t>
      </w:r>
      <w:r w:rsidR="00BD0D2A" w:rsidRPr="007D1ADC">
        <w:rPr>
          <w:rFonts w:ascii="Arial" w:hAnsi="Arial" w:cs="Arial"/>
          <w:sz w:val="24"/>
          <w:szCs w:val="24"/>
        </w:rPr>
        <w:t xml:space="preserve"> камерного </w:t>
      </w:r>
      <w:r w:rsidRPr="007D1ADC">
        <w:rPr>
          <w:rFonts w:ascii="Arial" w:hAnsi="Arial" w:cs="Arial"/>
          <w:sz w:val="24"/>
          <w:szCs w:val="24"/>
        </w:rPr>
        <w:t xml:space="preserve">гриля устанавливается в положение или настройку, обеспечивающую максимальную температуру при максимальном испытательном давлении. </w:t>
      </w:r>
    </w:p>
    <w:p w14:paraId="5B1532EF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Когда после отключения подачи газа пламя горелки гаснет, подача газа в горелку восстанавливается.</w:t>
      </w:r>
    </w:p>
    <w:p w14:paraId="574FD436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Fonts w:ascii="Arial" w:hAnsi="Arial" w:cs="Arial"/>
          <w:b/>
          <w:sz w:val="24"/>
          <w:szCs w:val="24"/>
        </w:rPr>
        <w:t xml:space="preserve">4.12.3 </w:t>
      </w:r>
      <w:r w:rsidR="00BD0D2A" w:rsidRPr="007D1ADC">
        <w:rPr>
          <w:rFonts w:ascii="Arial" w:hAnsi="Arial" w:cs="Arial"/>
          <w:b/>
          <w:sz w:val="24"/>
          <w:szCs w:val="24"/>
        </w:rPr>
        <w:t xml:space="preserve">Прямой розжиг </w:t>
      </w:r>
      <w:r w:rsidRPr="007D1ADC">
        <w:rPr>
          <w:rFonts w:ascii="Arial" w:hAnsi="Arial" w:cs="Arial"/>
          <w:b/>
          <w:sz w:val="24"/>
          <w:szCs w:val="24"/>
        </w:rPr>
        <w:t>пламени</w:t>
      </w:r>
    </w:p>
    <w:p w14:paraId="2C8D1035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4.12.3.1 Требования </w:t>
      </w:r>
    </w:p>
    <w:p w14:paraId="3AB38D02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Горелка должна быть способна к непосредственному включению при номинальной тепловой мощности или при любом определенном положении розжига. </w:t>
      </w:r>
    </w:p>
    <w:p w14:paraId="153551B5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Время отключения при запуске не должно превышать значений, указанных в таблице 2. </w:t>
      </w:r>
    </w:p>
    <w:p w14:paraId="398C4746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Время блокировки запуска должно быть проверено для каждой горелки, имеющей систему ABCS, в ходе следующего испытания.</w:t>
      </w:r>
    </w:p>
    <w:p w14:paraId="55971CF3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4.12.3.2 Испытание </w:t>
      </w:r>
    </w:p>
    <w:p w14:paraId="213E6BEC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Отключите подачу газа к соответствующей горелке. Попытайтесь зажечь горелку в соответствии с инструкциями по эксплуатации и измерьте интервал времени между сигналом на открытие и сигналом на закрытие (блокировку) автоматического запорного клапана (клапанов) в случае невозможности зажигания. </w:t>
      </w:r>
    </w:p>
    <w:p w14:paraId="72BF07CF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Если устройство зажигания </w:t>
      </w:r>
      <w:r w:rsidR="00BD0D2A" w:rsidRPr="007D1ADC">
        <w:rPr>
          <w:rFonts w:ascii="Arial" w:hAnsi="Arial" w:cs="Arial"/>
          <w:sz w:val="24"/>
          <w:szCs w:val="24"/>
        </w:rPr>
        <w:t>вырабатывает</w:t>
      </w:r>
      <w:r w:rsidRPr="007D1ADC">
        <w:rPr>
          <w:rFonts w:ascii="Arial" w:hAnsi="Arial" w:cs="Arial"/>
          <w:sz w:val="24"/>
          <w:szCs w:val="24"/>
        </w:rPr>
        <w:t xml:space="preserve"> искр</w:t>
      </w:r>
      <w:r w:rsidR="00BD0D2A" w:rsidRPr="007D1ADC">
        <w:rPr>
          <w:rFonts w:ascii="Arial" w:hAnsi="Arial" w:cs="Arial"/>
          <w:sz w:val="24"/>
          <w:szCs w:val="24"/>
        </w:rPr>
        <w:t>ы</w:t>
      </w:r>
      <w:r w:rsidRPr="007D1ADC">
        <w:rPr>
          <w:rFonts w:ascii="Arial" w:hAnsi="Arial" w:cs="Arial"/>
          <w:sz w:val="24"/>
          <w:szCs w:val="24"/>
        </w:rPr>
        <w:t>, оно должно быть включено в момент подачи сигнала на открытие основного газового клапана (клапанов) или до него, но не позднее момента поступления газа в горелку. В случае устройства зажигания с горячей поверхностью, запальное устройство должно быть приведено в действие таким образом, чтобы источник зажигания был способен воспламенить поступающий газ до открытия основных газовых клапанов (см. рис. 1).</w:t>
      </w:r>
    </w:p>
    <w:p w14:paraId="259B908E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Fonts w:ascii="Arial" w:hAnsi="Arial" w:cs="Arial"/>
          <w:b/>
          <w:sz w:val="24"/>
          <w:szCs w:val="24"/>
        </w:rPr>
        <w:t>4.12.4 Безопасность в случае невозможности воспламенения</w:t>
      </w:r>
    </w:p>
    <w:p w14:paraId="5C0550E8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4.12.4.1 Для </w:t>
      </w:r>
      <w:r w:rsidR="00B141FE" w:rsidRPr="007D1ADC">
        <w:rPr>
          <w:rFonts w:ascii="Arial" w:hAnsi="Arial" w:cs="Arial"/>
          <w:sz w:val="24"/>
          <w:szCs w:val="24"/>
        </w:rPr>
        <w:t xml:space="preserve">конфорок </w:t>
      </w:r>
      <w:r w:rsidRPr="007D1ADC">
        <w:rPr>
          <w:rFonts w:ascii="Arial" w:hAnsi="Arial" w:cs="Arial"/>
          <w:sz w:val="24"/>
          <w:szCs w:val="24"/>
        </w:rPr>
        <w:t>варочных панелей и гриле</w:t>
      </w:r>
      <w:r w:rsidR="00B141FE" w:rsidRPr="007D1ADC">
        <w:rPr>
          <w:rFonts w:ascii="Arial" w:hAnsi="Arial" w:cs="Arial"/>
          <w:sz w:val="24"/>
          <w:szCs w:val="24"/>
        </w:rPr>
        <w:t>й</w:t>
      </w:r>
      <w:r w:rsidRPr="007D1ADC">
        <w:rPr>
          <w:rFonts w:ascii="Arial" w:hAnsi="Arial" w:cs="Arial"/>
          <w:sz w:val="24"/>
          <w:szCs w:val="24"/>
        </w:rPr>
        <w:t xml:space="preserve"> на поверхности </w:t>
      </w:r>
    </w:p>
    <w:p w14:paraId="52FDAC65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lastRenderedPageBreak/>
        <w:t xml:space="preserve">Если по истечении времени блокировки запуска пламя не обнаружено, система управления должна выполнить одно из следующих действий: </w:t>
      </w:r>
    </w:p>
    <w:p w14:paraId="68CB8FE8" w14:textId="77777777" w:rsidR="00DD7773" w:rsidRPr="007D1ADC" w:rsidRDefault="002E3D07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-</w:t>
      </w:r>
      <w:r w:rsidR="00DD7773" w:rsidRPr="007D1ADC">
        <w:rPr>
          <w:rFonts w:ascii="Arial" w:hAnsi="Arial" w:cs="Arial"/>
          <w:sz w:val="24"/>
          <w:szCs w:val="24"/>
        </w:rPr>
        <w:t xml:space="preserve"> энергонезависимая блокировка; </w:t>
      </w:r>
    </w:p>
    <w:p w14:paraId="645CA2BA" w14:textId="77777777" w:rsidR="00DD7773" w:rsidRPr="007D1ADC" w:rsidRDefault="002E3D07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-</w:t>
      </w:r>
      <w:r w:rsidR="00DD7773" w:rsidRPr="007D1ADC">
        <w:rPr>
          <w:rFonts w:ascii="Arial" w:hAnsi="Arial" w:cs="Arial"/>
          <w:sz w:val="24"/>
          <w:szCs w:val="24"/>
        </w:rPr>
        <w:t xml:space="preserve"> энергозависимая блокировка; </w:t>
      </w:r>
    </w:p>
    <w:p w14:paraId="50DBA58B" w14:textId="77777777" w:rsidR="00DD7773" w:rsidRPr="007D1ADC" w:rsidRDefault="002E3D07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-</w:t>
      </w:r>
      <w:r w:rsidR="00DD7773" w:rsidRPr="007D1ADC">
        <w:rPr>
          <w:rFonts w:ascii="Arial" w:hAnsi="Arial" w:cs="Arial"/>
          <w:sz w:val="24"/>
          <w:szCs w:val="24"/>
        </w:rPr>
        <w:t xml:space="preserve"> автоматическое повторное воспламенение; </w:t>
      </w:r>
    </w:p>
    <w:p w14:paraId="156A9586" w14:textId="77777777" w:rsidR="00DD7773" w:rsidRPr="007D1ADC" w:rsidRDefault="002E3D07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-</w:t>
      </w:r>
      <w:r w:rsidR="00DD7773" w:rsidRPr="007D1ADC">
        <w:rPr>
          <w:rFonts w:ascii="Arial" w:hAnsi="Arial" w:cs="Arial"/>
          <w:sz w:val="24"/>
          <w:szCs w:val="24"/>
        </w:rPr>
        <w:t xml:space="preserve"> должно произойти восстановление энергии зажигания. </w:t>
      </w:r>
    </w:p>
    <w:p w14:paraId="34F6E8DB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Если используется восстановление энергии зажигания, попытка(-и) повторного зажигания должна(-и) завершиться(-и) к концу запуска время блокировки (см. таблицу 2). </w:t>
      </w:r>
    </w:p>
    <w:p w14:paraId="7F4FF5B8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Если эта попытка повторного воспламенения не увенчается успехом, произойдет энергозависимая блокировка.</w:t>
      </w:r>
    </w:p>
    <w:p w14:paraId="39927DB8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4.12.4.2 Для духовки и</w:t>
      </w:r>
      <w:r w:rsidR="00B141FE" w:rsidRPr="007D1ADC">
        <w:rPr>
          <w:rFonts w:ascii="Arial" w:hAnsi="Arial" w:cs="Arial"/>
          <w:sz w:val="24"/>
          <w:szCs w:val="24"/>
        </w:rPr>
        <w:t xml:space="preserve"> горелки</w:t>
      </w:r>
      <w:r w:rsidRPr="007D1ADC">
        <w:rPr>
          <w:rFonts w:ascii="Arial" w:hAnsi="Arial" w:cs="Arial"/>
          <w:sz w:val="24"/>
          <w:szCs w:val="24"/>
        </w:rPr>
        <w:t xml:space="preserve"> камерно</w:t>
      </w:r>
      <w:r w:rsidR="00B141FE" w:rsidRPr="007D1ADC">
        <w:rPr>
          <w:rFonts w:ascii="Arial" w:hAnsi="Arial" w:cs="Arial"/>
          <w:sz w:val="24"/>
          <w:szCs w:val="24"/>
        </w:rPr>
        <w:t xml:space="preserve">го </w:t>
      </w:r>
      <w:r w:rsidRPr="007D1ADC">
        <w:rPr>
          <w:rFonts w:ascii="Arial" w:hAnsi="Arial" w:cs="Arial"/>
          <w:sz w:val="24"/>
          <w:szCs w:val="24"/>
        </w:rPr>
        <w:t xml:space="preserve">гриля </w:t>
      </w:r>
    </w:p>
    <w:p w14:paraId="43EDC8A5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Если пламя не было обнаружено по истечении времени блокировки запуска, должна произойти энергонезависимая блокировка горелки или системы. Кроме того, в инструкции по эксплуатации и техническому обслуживанию, касающиеся розжига горелки, должна быть включена специальная инструкция, предупреждающая пользователя о том, что, если горелка не загорается, необходимо подождать не менее одной минуты, прежде чем предпринимать новую попытку розжига горелки.</w:t>
      </w:r>
    </w:p>
    <w:p w14:paraId="143742C0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Fonts w:ascii="Arial" w:hAnsi="Arial" w:cs="Arial"/>
          <w:b/>
          <w:sz w:val="24"/>
          <w:szCs w:val="24"/>
        </w:rPr>
        <w:t xml:space="preserve">4.12.5 Безопасность в случае погасания пламени </w:t>
      </w:r>
    </w:p>
    <w:p w14:paraId="27088D4D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4.12.5.1 </w:t>
      </w:r>
      <w:r w:rsidR="00B141FE" w:rsidRPr="007D1ADC">
        <w:rPr>
          <w:rFonts w:ascii="Arial" w:hAnsi="Arial" w:cs="Arial"/>
          <w:sz w:val="24"/>
          <w:szCs w:val="24"/>
        </w:rPr>
        <w:t>Для конфорок варочных панелей и грилей на поверхности</w:t>
      </w:r>
    </w:p>
    <w:p w14:paraId="0E219CBD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Погасание пламени в рабочем состоянии должно приводить к одному из следующих действий: </w:t>
      </w:r>
    </w:p>
    <w:p w14:paraId="3A86C95D" w14:textId="77777777" w:rsidR="00DD7773" w:rsidRPr="007D1ADC" w:rsidRDefault="002E3D07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-</w:t>
      </w:r>
      <w:r w:rsidR="00DD7773" w:rsidRPr="007D1ADC">
        <w:rPr>
          <w:rFonts w:ascii="Arial" w:hAnsi="Arial" w:cs="Arial"/>
          <w:sz w:val="24"/>
          <w:szCs w:val="24"/>
        </w:rPr>
        <w:t xml:space="preserve"> энергонезависимая блокировка; </w:t>
      </w:r>
    </w:p>
    <w:p w14:paraId="5FE7D24B" w14:textId="77777777" w:rsidR="00DD7773" w:rsidRPr="007D1ADC" w:rsidRDefault="002E3D07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-</w:t>
      </w:r>
      <w:r w:rsidR="00DD7773" w:rsidRPr="007D1ADC">
        <w:rPr>
          <w:rFonts w:ascii="Arial" w:hAnsi="Arial" w:cs="Arial"/>
          <w:sz w:val="24"/>
          <w:szCs w:val="24"/>
        </w:rPr>
        <w:t xml:space="preserve"> энергозависимая блокировка; </w:t>
      </w:r>
    </w:p>
    <w:p w14:paraId="5B7B7B75" w14:textId="77777777" w:rsidR="00DD7773" w:rsidRPr="007D1ADC" w:rsidRDefault="002E3D07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-</w:t>
      </w:r>
      <w:r w:rsidR="00DD7773" w:rsidRPr="007D1ADC">
        <w:rPr>
          <w:rFonts w:ascii="Arial" w:hAnsi="Arial" w:cs="Arial"/>
          <w:sz w:val="24"/>
          <w:szCs w:val="24"/>
        </w:rPr>
        <w:t xml:space="preserve"> автоматическое повторное воспламенение; </w:t>
      </w:r>
    </w:p>
    <w:p w14:paraId="2B3C2D25" w14:textId="77777777" w:rsidR="00DD7773" w:rsidRPr="007D1ADC" w:rsidRDefault="002E3D07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-</w:t>
      </w:r>
      <w:r w:rsidR="00DD7773" w:rsidRPr="007D1ADC">
        <w:rPr>
          <w:rFonts w:ascii="Arial" w:hAnsi="Arial" w:cs="Arial"/>
          <w:sz w:val="24"/>
          <w:szCs w:val="24"/>
        </w:rPr>
        <w:t xml:space="preserve"> должно произойти восстановление энергии зажигания. </w:t>
      </w:r>
    </w:p>
    <w:p w14:paraId="3E9C9EA9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Если используется восстановление энергии зажигания, попытка(-и) повторного зажигания должна(-и) завершиться(-и) к концу запуска время блокировки (см. таблицу 2). </w:t>
      </w:r>
    </w:p>
    <w:p w14:paraId="197F9868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Если эта попытка повторного воспламенения не увенчается успехом, произойдет энергозависимая блокировка. </w:t>
      </w:r>
    </w:p>
    <w:p w14:paraId="4F068D8B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Сигнал на отключение, запуск рециркуляции или повторное зажигание должен поступить спустя 10 секунд после того, как пламя погасло. </w:t>
      </w:r>
    </w:p>
    <w:p w14:paraId="4970FD70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4.12.5.2 </w:t>
      </w:r>
      <w:r w:rsidR="00B141FE" w:rsidRPr="007D1ADC">
        <w:rPr>
          <w:rFonts w:ascii="Arial" w:hAnsi="Arial" w:cs="Arial"/>
          <w:sz w:val="24"/>
          <w:szCs w:val="24"/>
        </w:rPr>
        <w:t>Для духовки и горелки камерного гриля</w:t>
      </w:r>
    </w:p>
    <w:p w14:paraId="0EB799C4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lastRenderedPageBreak/>
        <w:t>Отсутствие пламени в рабочем состоянии должно привести к энергонезависимой блокировке горелки или системы.</w:t>
      </w:r>
    </w:p>
    <w:p w14:paraId="3492B325" w14:textId="77777777" w:rsidR="00DD7773" w:rsidRPr="007D1ADC" w:rsidRDefault="00DD7773" w:rsidP="00CA3CE3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21" w:name="_Toc230081582"/>
      <w:r w:rsidRPr="007D1ADC">
        <w:rPr>
          <w:rFonts w:eastAsia="ArialMT"/>
          <w:sz w:val="24"/>
          <w:szCs w:val="24"/>
          <w:lang w:eastAsia="en-US"/>
        </w:rPr>
        <w:t>4.13</w:t>
      </w:r>
      <w:r w:rsidR="00CA3CE3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Непрямое ручное управление горелкой</w:t>
      </w:r>
      <w:bookmarkEnd w:id="21"/>
    </w:p>
    <w:p w14:paraId="7AEF5C18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Fonts w:ascii="Arial" w:hAnsi="Arial" w:cs="Arial"/>
          <w:b/>
          <w:sz w:val="24"/>
          <w:szCs w:val="24"/>
        </w:rPr>
        <w:t xml:space="preserve">4.13.1 Общие положения </w:t>
      </w:r>
    </w:p>
    <w:p w14:paraId="4BACF3C3" w14:textId="77777777" w:rsidR="00DD7773" w:rsidRPr="007D1ADC" w:rsidRDefault="00B141FE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Непрямое</w:t>
      </w:r>
      <w:r w:rsidR="00DD7773" w:rsidRPr="007D1ADC">
        <w:rPr>
          <w:rFonts w:ascii="Arial" w:hAnsi="Arial" w:cs="Arial"/>
          <w:sz w:val="24"/>
          <w:szCs w:val="24"/>
        </w:rPr>
        <w:t xml:space="preserve"> ручное управление горелками должно использоваться только в сочетании с системой ABCS. </w:t>
      </w:r>
    </w:p>
    <w:p w14:paraId="4510612C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Назначение </w:t>
      </w:r>
      <w:r w:rsidR="00B141FE" w:rsidRPr="007D1ADC">
        <w:rPr>
          <w:rFonts w:ascii="Arial" w:hAnsi="Arial" w:cs="Arial"/>
          <w:sz w:val="24"/>
          <w:szCs w:val="24"/>
        </w:rPr>
        <w:t>непрямого</w:t>
      </w:r>
      <w:r w:rsidRPr="007D1ADC">
        <w:rPr>
          <w:rFonts w:ascii="Arial" w:hAnsi="Arial" w:cs="Arial"/>
          <w:sz w:val="24"/>
          <w:szCs w:val="24"/>
        </w:rPr>
        <w:t xml:space="preserve"> ручного управления горелками должно быть четко определено в зависимости от горелок, которыми они управляют. </w:t>
      </w:r>
    </w:p>
    <w:p w14:paraId="206CACF4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Для данного прибора все органы управления конфорками одного типа должны быть одного типа.</w:t>
      </w:r>
    </w:p>
    <w:p w14:paraId="0433C990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Fonts w:ascii="Arial" w:hAnsi="Arial" w:cs="Arial"/>
          <w:b/>
          <w:sz w:val="24"/>
          <w:szCs w:val="24"/>
        </w:rPr>
        <w:t xml:space="preserve">4.13.2 Органы управления, имеющие одно направление закрывания </w:t>
      </w:r>
    </w:p>
    <w:p w14:paraId="51C84046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У органа управления должно быть два упора: один в положении </w:t>
      </w:r>
      <w:r w:rsidR="002E3D07" w:rsidRPr="007D1ADC">
        <w:rPr>
          <w:rFonts w:ascii="Arial" w:hAnsi="Arial" w:cs="Arial"/>
          <w:sz w:val="24"/>
          <w:szCs w:val="24"/>
        </w:rPr>
        <w:t>«</w:t>
      </w:r>
      <w:r w:rsidRPr="007D1ADC">
        <w:rPr>
          <w:rFonts w:ascii="Arial" w:hAnsi="Arial" w:cs="Arial"/>
          <w:sz w:val="24"/>
          <w:szCs w:val="24"/>
        </w:rPr>
        <w:t>выключено</w:t>
      </w:r>
      <w:r w:rsidR="002E3D07" w:rsidRPr="007D1ADC">
        <w:rPr>
          <w:rFonts w:ascii="Arial" w:hAnsi="Arial" w:cs="Arial"/>
          <w:sz w:val="24"/>
          <w:szCs w:val="24"/>
        </w:rPr>
        <w:t>»</w:t>
      </w:r>
      <w:r w:rsidRPr="007D1ADC">
        <w:rPr>
          <w:rFonts w:ascii="Arial" w:hAnsi="Arial" w:cs="Arial"/>
          <w:sz w:val="24"/>
          <w:szCs w:val="24"/>
        </w:rPr>
        <w:t xml:space="preserve">, а другой - на другом конце хода. </w:t>
      </w:r>
    </w:p>
    <w:p w14:paraId="0A56A8A8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Пониженная мощность, если она существует, может быть достигнута либо: </w:t>
      </w:r>
    </w:p>
    <w:p w14:paraId="3990E5BC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а) в конце хода, удаленном от положения </w:t>
      </w:r>
      <w:r w:rsidR="002E3D07" w:rsidRPr="007D1ADC">
        <w:rPr>
          <w:rFonts w:ascii="Arial" w:hAnsi="Arial" w:cs="Arial"/>
          <w:sz w:val="24"/>
          <w:szCs w:val="24"/>
        </w:rPr>
        <w:t>«</w:t>
      </w:r>
      <w:r w:rsidRPr="007D1ADC">
        <w:rPr>
          <w:rFonts w:ascii="Arial" w:hAnsi="Arial" w:cs="Arial"/>
          <w:sz w:val="24"/>
          <w:szCs w:val="24"/>
        </w:rPr>
        <w:t>выкл.</w:t>
      </w:r>
      <w:r w:rsidR="002E3D07" w:rsidRPr="007D1ADC">
        <w:rPr>
          <w:rFonts w:ascii="Arial" w:hAnsi="Arial" w:cs="Arial"/>
          <w:sz w:val="24"/>
          <w:szCs w:val="24"/>
        </w:rPr>
        <w:t>»</w:t>
      </w:r>
      <w:r w:rsidRPr="007D1ADC">
        <w:rPr>
          <w:rFonts w:ascii="Arial" w:hAnsi="Arial" w:cs="Arial"/>
          <w:sz w:val="24"/>
          <w:szCs w:val="24"/>
        </w:rPr>
        <w:t xml:space="preserve">; или </w:t>
      </w:r>
    </w:p>
    <w:p w14:paraId="06CA39B0" w14:textId="77777777" w:rsidR="00DD7773" w:rsidRPr="007D1ADC" w:rsidRDefault="002E3D07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  <w:lang w:val="en-US"/>
        </w:rPr>
        <w:t>b</w:t>
      </w:r>
      <w:r w:rsidR="00DD7773" w:rsidRPr="007D1ADC">
        <w:rPr>
          <w:rFonts w:ascii="Arial" w:hAnsi="Arial" w:cs="Arial"/>
          <w:sz w:val="24"/>
          <w:szCs w:val="24"/>
        </w:rPr>
        <w:t>) в промежуточном положении между закрытым и полностью открытым положениями.</w:t>
      </w:r>
    </w:p>
    <w:p w14:paraId="1713C6FE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4.13.3 Элементы управления, имеющие два направления закрывания </w:t>
      </w:r>
    </w:p>
    <w:p w14:paraId="6CC5BEA2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Положение </w:t>
      </w:r>
      <w:r w:rsidR="002E3D07" w:rsidRPr="007D1ADC">
        <w:rPr>
          <w:rFonts w:ascii="Arial" w:hAnsi="Arial" w:cs="Arial"/>
          <w:sz w:val="24"/>
          <w:szCs w:val="24"/>
        </w:rPr>
        <w:t>«</w:t>
      </w:r>
      <w:r w:rsidRPr="007D1ADC">
        <w:rPr>
          <w:rFonts w:ascii="Arial" w:hAnsi="Arial" w:cs="Arial"/>
          <w:sz w:val="24"/>
          <w:szCs w:val="24"/>
        </w:rPr>
        <w:t>выкл.</w:t>
      </w:r>
      <w:r w:rsidR="002E3D07" w:rsidRPr="007D1ADC">
        <w:rPr>
          <w:rFonts w:ascii="Arial" w:hAnsi="Arial" w:cs="Arial"/>
          <w:sz w:val="24"/>
          <w:szCs w:val="24"/>
        </w:rPr>
        <w:t>»</w:t>
      </w:r>
      <w:r w:rsidRPr="007D1ADC">
        <w:rPr>
          <w:rFonts w:ascii="Arial" w:hAnsi="Arial" w:cs="Arial"/>
          <w:sz w:val="24"/>
          <w:szCs w:val="24"/>
        </w:rPr>
        <w:t xml:space="preserve"> должно быть обеспечено средствами: </w:t>
      </w:r>
    </w:p>
    <w:p w14:paraId="792F4E2D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а) которые удерживают регулятор в этом положении, когда он выключен в любом направлении закрывания; и </w:t>
      </w:r>
    </w:p>
    <w:p w14:paraId="26D701F8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b) которые предотвращают непреднамеренное перемещение элемента управления из положения </w:t>
      </w:r>
      <w:r w:rsidR="002E3D07" w:rsidRPr="007D1ADC">
        <w:rPr>
          <w:rFonts w:ascii="Arial" w:hAnsi="Arial" w:cs="Arial"/>
          <w:sz w:val="24"/>
          <w:szCs w:val="24"/>
        </w:rPr>
        <w:t>«</w:t>
      </w:r>
      <w:r w:rsidRPr="007D1ADC">
        <w:rPr>
          <w:rFonts w:ascii="Arial" w:hAnsi="Arial" w:cs="Arial"/>
          <w:sz w:val="24"/>
          <w:szCs w:val="24"/>
        </w:rPr>
        <w:t>выкл.</w:t>
      </w:r>
      <w:r w:rsidR="002E3D07" w:rsidRPr="007D1ADC">
        <w:rPr>
          <w:rFonts w:ascii="Arial" w:hAnsi="Arial" w:cs="Arial"/>
          <w:sz w:val="24"/>
          <w:szCs w:val="24"/>
        </w:rPr>
        <w:t>»</w:t>
      </w:r>
      <w:r w:rsidRPr="007D1ADC">
        <w:rPr>
          <w:rFonts w:ascii="Arial" w:hAnsi="Arial" w:cs="Arial"/>
          <w:sz w:val="24"/>
          <w:szCs w:val="24"/>
        </w:rPr>
        <w:t xml:space="preserve">, например, с помощью подходящих фиксаторов. </w:t>
      </w:r>
    </w:p>
    <w:p w14:paraId="2173570B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Пользователь должен иметь возможность в любое время проверить работу горелки (горелок) либо путем визуального наблюдения за пламенем, либо другими косвенными способами. </w:t>
      </w:r>
    </w:p>
    <w:p w14:paraId="60DF1391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При использовании косвенных средств сигнализации (например, световой индикатор) сигнализация о наличии пламени не следует путать с сигнализацией о какой-либо неисправности, за исключением неисправности в функционировании самого</w:t>
      </w:r>
    </w:p>
    <w:p w14:paraId="68FE81F5" w14:textId="77777777" w:rsidR="00DD7773" w:rsidRPr="007D1ADC" w:rsidRDefault="00DD7773" w:rsidP="001529D2">
      <w:pPr>
        <w:pStyle w:val="11"/>
        <w:spacing w:after="0" w:line="360" w:lineRule="auto"/>
        <w:ind w:firstLine="567"/>
        <w:rPr>
          <w:bCs w:val="0"/>
          <w:iCs/>
          <w:sz w:val="28"/>
          <w:szCs w:val="28"/>
        </w:rPr>
      </w:pPr>
      <w:bookmarkStart w:id="22" w:name="_Toc230081583"/>
      <w:r w:rsidRPr="007D1ADC">
        <w:rPr>
          <w:bCs w:val="0"/>
          <w:iCs/>
          <w:sz w:val="28"/>
          <w:szCs w:val="28"/>
        </w:rPr>
        <w:t>5</w:t>
      </w:r>
      <w:r w:rsidR="00CA3CE3" w:rsidRPr="007D1ADC">
        <w:rPr>
          <w:bCs w:val="0"/>
          <w:iCs/>
          <w:sz w:val="28"/>
          <w:szCs w:val="28"/>
        </w:rPr>
        <w:tab/>
      </w:r>
      <w:r w:rsidRPr="007D1ADC">
        <w:rPr>
          <w:bCs w:val="0"/>
          <w:iCs/>
          <w:sz w:val="28"/>
          <w:szCs w:val="28"/>
        </w:rPr>
        <w:t>Общие условия испытания</w:t>
      </w:r>
      <w:bookmarkEnd w:id="22"/>
      <w:r w:rsidRPr="007D1ADC">
        <w:rPr>
          <w:bCs w:val="0"/>
          <w:iCs/>
          <w:sz w:val="28"/>
          <w:szCs w:val="28"/>
        </w:rPr>
        <w:t xml:space="preserve"> </w:t>
      </w:r>
    </w:p>
    <w:p w14:paraId="06CC7D82" w14:textId="77777777" w:rsidR="00DD7773" w:rsidRPr="007D1ADC" w:rsidRDefault="00DD7773" w:rsidP="00CA3CE3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23" w:name="_Toc230081584"/>
      <w:r w:rsidRPr="007D1ADC">
        <w:rPr>
          <w:rFonts w:eastAsia="ArialMT"/>
          <w:sz w:val="24"/>
          <w:szCs w:val="24"/>
          <w:lang w:eastAsia="en-US"/>
        </w:rPr>
        <w:t>5.1</w:t>
      </w:r>
      <w:r w:rsidR="00CA3CE3" w:rsidRPr="007D1ADC">
        <w:rPr>
          <w:rFonts w:eastAsia="ArialMT"/>
          <w:sz w:val="24"/>
          <w:szCs w:val="24"/>
          <w:lang w:eastAsia="en-US"/>
        </w:rPr>
        <w:tab/>
      </w:r>
      <w:r w:rsidR="000D4E5D" w:rsidRPr="007D1ADC">
        <w:rPr>
          <w:rFonts w:eastAsia="ArialMT"/>
          <w:sz w:val="24"/>
          <w:szCs w:val="24"/>
          <w:lang w:eastAsia="en-US"/>
        </w:rPr>
        <w:t>Стандартные</w:t>
      </w:r>
      <w:r w:rsidRPr="007D1ADC">
        <w:rPr>
          <w:rFonts w:eastAsia="ArialMT"/>
          <w:sz w:val="24"/>
          <w:szCs w:val="24"/>
          <w:lang w:eastAsia="en-US"/>
        </w:rPr>
        <w:t xml:space="preserve"> условия</w:t>
      </w:r>
      <w:bookmarkEnd w:id="23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6DF78E1C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Все значения, указанные в настоящем документе, должны соответствовать следующим </w:t>
      </w:r>
      <w:r w:rsidR="000D4E5D" w:rsidRPr="007D1ADC">
        <w:rPr>
          <w:rFonts w:ascii="Arial" w:hAnsi="Arial" w:cs="Arial"/>
          <w:sz w:val="24"/>
          <w:szCs w:val="24"/>
        </w:rPr>
        <w:t>стандартн</w:t>
      </w:r>
      <w:r w:rsidRPr="007D1ADC">
        <w:rPr>
          <w:rFonts w:ascii="Arial" w:hAnsi="Arial" w:cs="Arial"/>
          <w:sz w:val="24"/>
          <w:szCs w:val="24"/>
        </w:rPr>
        <w:t xml:space="preserve">ым условиям: </w:t>
      </w:r>
    </w:p>
    <w:p w14:paraId="4D13B69E" w14:textId="77777777" w:rsidR="00DD7773" w:rsidRPr="007D1ADC" w:rsidRDefault="002E3D07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lastRenderedPageBreak/>
        <w:t>-</w:t>
      </w:r>
      <w:r w:rsidR="00DD7773" w:rsidRPr="007D1ADC">
        <w:rPr>
          <w:rFonts w:ascii="Arial" w:hAnsi="Arial" w:cs="Arial"/>
          <w:sz w:val="24"/>
          <w:szCs w:val="24"/>
        </w:rPr>
        <w:t xml:space="preserve"> сухой газ; </w:t>
      </w:r>
    </w:p>
    <w:p w14:paraId="08519B5A" w14:textId="77777777" w:rsidR="00DD7773" w:rsidRPr="007D1ADC" w:rsidRDefault="002E3D07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-</w:t>
      </w:r>
      <w:r w:rsidR="00DD7773" w:rsidRPr="007D1ADC">
        <w:rPr>
          <w:rFonts w:ascii="Arial" w:hAnsi="Arial" w:cs="Arial"/>
          <w:sz w:val="24"/>
          <w:szCs w:val="24"/>
        </w:rPr>
        <w:t xml:space="preserve"> температура 15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DD7773" w:rsidRPr="007D1ADC">
        <w:rPr>
          <w:rFonts w:ascii="Arial" w:hAnsi="Arial" w:cs="Arial"/>
          <w:sz w:val="24"/>
          <w:szCs w:val="24"/>
        </w:rPr>
        <w:t xml:space="preserve">°C; </w:t>
      </w:r>
    </w:p>
    <w:p w14:paraId="3DC177E7" w14:textId="77777777" w:rsidR="00DD7773" w:rsidRPr="007D1ADC" w:rsidRDefault="002E3D07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-</w:t>
      </w:r>
      <w:r w:rsidR="00DD7773" w:rsidRPr="007D1ADC">
        <w:rPr>
          <w:rFonts w:ascii="Arial" w:hAnsi="Arial" w:cs="Arial"/>
          <w:sz w:val="24"/>
          <w:szCs w:val="24"/>
        </w:rPr>
        <w:t xml:space="preserve"> давление 101 325 кПа. </w:t>
      </w:r>
    </w:p>
    <w:p w14:paraId="4221B933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Следует использовать только </w:t>
      </w:r>
      <w:r w:rsidR="000D4E5D" w:rsidRPr="007D1ADC">
        <w:rPr>
          <w:rFonts w:ascii="Arial" w:hAnsi="Arial" w:cs="Arial"/>
          <w:sz w:val="24"/>
          <w:szCs w:val="24"/>
        </w:rPr>
        <w:t>высшую</w:t>
      </w:r>
      <w:r w:rsidRPr="007D1ADC">
        <w:rPr>
          <w:rFonts w:ascii="Arial" w:hAnsi="Arial" w:cs="Arial"/>
          <w:sz w:val="24"/>
          <w:szCs w:val="24"/>
        </w:rPr>
        <w:t xml:space="preserve"> теплотворную способность (</w:t>
      </w:r>
      <w:r w:rsidR="002E3D07" w:rsidRPr="007D1ADC">
        <w:rPr>
          <w:rFonts w:ascii="Arial" w:hAnsi="Arial" w:cs="Arial"/>
          <w:i/>
          <w:sz w:val="24"/>
          <w:szCs w:val="24"/>
          <w:lang w:val="en-US"/>
        </w:rPr>
        <w:t>H</w:t>
      </w:r>
      <w:r w:rsidR="002E3D07" w:rsidRPr="007D1ADC">
        <w:rPr>
          <w:rFonts w:ascii="Arial" w:hAnsi="Arial" w:cs="Arial"/>
          <w:sz w:val="24"/>
          <w:szCs w:val="24"/>
          <w:vertAlign w:val="subscript"/>
          <w:lang w:val="en-US"/>
        </w:rPr>
        <w:t>s</w:t>
      </w:r>
      <w:r w:rsidRPr="007D1ADC">
        <w:rPr>
          <w:rFonts w:ascii="Arial" w:hAnsi="Arial" w:cs="Arial"/>
          <w:sz w:val="24"/>
          <w:szCs w:val="24"/>
        </w:rPr>
        <w:t>).</w:t>
      </w:r>
    </w:p>
    <w:p w14:paraId="22CAC307" w14:textId="77777777" w:rsidR="00DD7773" w:rsidRPr="007D1ADC" w:rsidRDefault="00CA3CE3" w:rsidP="00CA3CE3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24" w:name="_Toc230081585"/>
      <w:r w:rsidRPr="007D1ADC">
        <w:rPr>
          <w:rFonts w:eastAsia="ArialMT"/>
          <w:sz w:val="24"/>
          <w:szCs w:val="24"/>
          <w:lang w:eastAsia="en-US"/>
        </w:rPr>
        <w:t>5.2</w:t>
      </w:r>
      <w:r w:rsidRPr="007D1ADC">
        <w:rPr>
          <w:rFonts w:eastAsia="ArialMT"/>
          <w:sz w:val="24"/>
          <w:szCs w:val="24"/>
          <w:lang w:eastAsia="en-US"/>
        </w:rPr>
        <w:tab/>
      </w:r>
      <w:r w:rsidR="000D4E5D" w:rsidRPr="007D1ADC">
        <w:rPr>
          <w:rFonts w:eastAsia="ArialMT"/>
          <w:sz w:val="24"/>
          <w:szCs w:val="24"/>
          <w:lang w:eastAsia="en-US"/>
        </w:rPr>
        <w:t>Эталон</w:t>
      </w:r>
      <w:r w:rsidR="00DD7773" w:rsidRPr="007D1ADC">
        <w:rPr>
          <w:rFonts w:eastAsia="ArialMT"/>
          <w:sz w:val="24"/>
          <w:szCs w:val="24"/>
          <w:lang w:eastAsia="en-US"/>
        </w:rPr>
        <w:t>ные и испытательные газы</w:t>
      </w:r>
      <w:bookmarkEnd w:id="24"/>
      <w:r w:rsidR="00DD7773"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57A8B3CA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Fonts w:ascii="Arial" w:hAnsi="Arial" w:cs="Arial"/>
          <w:b/>
          <w:sz w:val="24"/>
          <w:szCs w:val="24"/>
        </w:rPr>
        <w:t xml:space="preserve">5.2.1 Характеристики испытательных газов </w:t>
      </w:r>
    </w:p>
    <w:p w14:paraId="7E063AD3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Горелки должны испытываться с использованием испытательных газов, указанных в приложении А в соответствующей таблице для стран назначения. </w:t>
      </w:r>
    </w:p>
    <w:p w14:paraId="500BA6D0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Fonts w:ascii="Arial" w:hAnsi="Arial" w:cs="Arial"/>
          <w:b/>
          <w:sz w:val="24"/>
          <w:szCs w:val="24"/>
        </w:rPr>
        <w:t xml:space="preserve">5.2.2 Условия получения испытательных газов </w:t>
      </w:r>
    </w:p>
    <w:p w14:paraId="6A0B64A2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Состав газов, используемых для испытаний, должен быть максимально приближен к составу, указанному в Приложении А в соответствующей таблице для стран назначения. Производство этих газов должно осуществляться в соответствии со следующими правилами: </w:t>
      </w:r>
    </w:p>
    <w:p w14:paraId="52208A58" w14:textId="77777777" w:rsidR="00DD7773" w:rsidRPr="007D1ADC" w:rsidRDefault="002E3D07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-</w:t>
      </w:r>
      <w:r w:rsidR="00DD7773" w:rsidRPr="007D1ADC">
        <w:rPr>
          <w:rFonts w:ascii="Arial" w:hAnsi="Arial" w:cs="Arial"/>
          <w:sz w:val="24"/>
          <w:szCs w:val="24"/>
        </w:rPr>
        <w:t xml:space="preserve"> </w:t>
      </w:r>
      <w:r w:rsidR="000D4E5D" w:rsidRPr="007D1ADC">
        <w:rPr>
          <w:rFonts w:ascii="Arial" w:hAnsi="Arial" w:cs="Arial"/>
          <w:sz w:val="24"/>
          <w:szCs w:val="24"/>
        </w:rPr>
        <w:t>число</w:t>
      </w:r>
      <w:r w:rsidR="00DD7773" w:rsidRPr="007D1ADC">
        <w:rPr>
          <w:rFonts w:ascii="Arial" w:hAnsi="Arial" w:cs="Arial"/>
          <w:sz w:val="24"/>
          <w:szCs w:val="24"/>
        </w:rPr>
        <w:t xml:space="preserve"> Воббе используемого газа должен находиться в пределах ±2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DD7773" w:rsidRPr="007D1ADC">
        <w:rPr>
          <w:rFonts w:ascii="Arial" w:hAnsi="Arial" w:cs="Arial"/>
          <w:sz w:val="24"/>
          <w:szCs w:val="24"/>
        </w:rPr>
        <w:t>% от значения, указанного в таблице для соответствующ</w:t>
      </w:r>
      <w:r w:rsidR="008B77C4" w:rsidRPr="007D1ADC">
        <w:rPr>
          <w:rFonts w:ascii="Arial" w:hAnsi="Arial" w:cs="Arial"/>
          <w:sz w:val="24"/>
          <w:szCs w:val="24"/>
        </w:rPr>
        <w:t>его</w:t>
      </w:r>
      <w:r w:rsidR="00DD7773" w:rsidRPr="007D1ADC">
        <w:rPr>
          <w:rFonts w:ascii="Arial" w:hAnsi="Arial" w:cs="Arial"/>
          <w:sz w:val="24"/>
          <w:szCs w:val="24"/>
        </w:rPr>
        <w:t xml:space="preserve"> испытательн</w:t>
      </w:r>
      <w:r w:rsidR="008B77C4" w:rsidRPr="007D1ADC">
        <w:rPr>
          <w:rFonts w:ascii="Arial" w:hAnsi="Arial" w:cs="Arial"/>
          <w:sz w:val="24"/>
          <w:szCs w:val="24"/>
        </w:rPr>
        <w:t>ого</w:t>
      </w:r>
      <w:r w:rsidR="00DD7773" w:rsidRPr="007D1ADC">
        <w:rPr>
          <w:rFonts w:ascii="Arial" w:hAnsi="Arial" w:cs="Arial"/>
          <w:sz w:val="24"/>
          <w:szCs w:val="24"/>
        </w:rPr>
        <w:t xml:space="preserve"> газ</w:t>
      </w:r>
      <w:r w:rsidR="008B77C4" w:rsidRPr="007D1ADC">
        <w:rPr>
          <w:rFonts w:ascii="Arial" w:hAnsi="Arial" w:cs="Arial"/>
          <w:sz w:val="24"/>
          <w:szCs w:val="24"/>
        </w:rPr>
        <w:t>а</w:t>
      </w:r>
      <w:r w:rsidR="00DD7773" w:rsidRPr="007D1ADC">
        <w:rPr>
          <w:rFonts w:ascii="Arial" w:hAnsi="Arial" w:cs="Arial"/>
          <w:sz w:val="24"/>
          <w:szCs w:val="24"/>
        </w:rPr>
        <w:t xml:space="preserve"> (этот допуск включает погрешность измерительного оборудования); </w:t>
      </w:r>
    </w:p>
    <w:p w14:paraId="45683699" w14:textId="77777777" w:rsidR="00DD7773" w:rsidRPr="007D1ADC" w:rsidRDefault="002E3D07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-</w:t>
      </w:r>
      <w:r w:rsidR="00DD7773" w:rsidRPr="007D1ADC">
        <w:rPr>
          <w:rFonts w:ascii="Arial" w:hAnsi="Arial" w:cs="Arial"/>
          <w:sz w:val="24"/>
          <w:szCs w:val="24"/>
        </w:rPr>
        <w:t xml:space="preserve"> компоненты испытательных газов должны иметь минимальную степень чистоты в соответствии с таблицей В</w:t>
      </w:r>
      <w:r w:rsidR="00DD7773" w:rsidRPr="007D1ADC">
        <w:rPr>
          <w:rFonts w:ascii="Arial" w:hAnsi="Arial" w:cs="Arial"/>
          <w:sz w:val="24"/>
          <w:szCs w:val="24"/>
          <w:vertAlign w:val="subscript"/>
        </w:rPr>
        <w:t>1</w:t>
      </w:r>
      <w:r w:rsidR="00DD7773" w:rsidRPr="007D1ADC">
        <w:rPr>
          <w:rFonts w:ascii="Arial" w:hAnsi="Arial" w:cs="Arial"/>
          <w:sz w:val="24"/>
          <w:szCs w:val="24"/>
        </w:rPr>
        <w:t xml:space="preserve"> приложения В.</w:t>
      </w:r>
    </w:p>
    <w:p w14:paraId="4A03633F" w14:textId="77777777" w:rsidR="00DD7773" w:rsidRPr="007D1ADC" w:rsidRDefault="00DD7773" w:rsidP="00CA3CE3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25" w:name="_Toc230081586"/>
      <w:r w:rsidRPr="007D1ADC">
        <w:rPr>
          <w:rFonts w:eastAsia="ArialMT"/>
          <w:sz w:val="24"/>
          <w:szCs w:val="24"/>
          <w:lang w:eastAsia="en-US"/>
        </w:rPr>
        <w:t>5.3</w:t>
      </w:r>
      <w:r w:rsidR="00CA3CE3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Испытательное давление</w:t>
      </w:r>
      <w:bookmarkEnd w:id="25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7F0355A7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Испытательное давление, т.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</w:rPr>
        <w:t>е. статическое давление, которое должно быть п</w:t>
      </w:r>
      <w:r w:rsidR="000D4E5D" w:rsidRPr="007D1ADC">
        <w:rPr>
          <w:rFonts w:ascii="Arial" w:hAnsi="Arial" w:cs="Arial"/>
          <w:sz w:val="24"/>
          <w:szCs w:val="24"/>
        </w:rPr>
        <w:t>одведе</w:t>
      </w:r>
      <w:r w:rsidRPr="007D1ADC">
        <w:rPr>
          <w:rFonts w:ascii="Arial" w:hAnsi="Arial" w:cs="Arial"/>
          <w:sz w:val="24"/>
          <w:szCs w:val="24"/>
        </w:rPr>
        <w:t xml:space="preserve">но к входному патрубку для подачи газа в работающий прибор, указано в приложении А в соответствующей таблице для стран назначения. </w:t>
      </w:r>
    </w:p>
    <w:p w14:paraId="3DF9EBD8" w14:textId="77777777" w:rsidR="00DD7773" w:rsidRPr="007D1ADC" w:rsidRDefault="00DD7773" w:rsidP="00CA3CE3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26" w:name="_Toc230081587"/>
      <w:r w:rsidRPr="007D1ADC">
        <w:rPr>
          <w:rFonts w:eastAsia="ArialMT"/>
          <w:sz w:val="24"/>
          <w:szCs w:val="24"/>
          <w:lang w:eastAsia="en-US"/>
        </w:rPr>
        <w:t>5.4</w:t>
      </w:r>
      <w:r w:rsidR="00CA3CE3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Температурные условия</w:t>
      </w:r>
      <w:bookmarkEnd w:id="26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37D980D5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Температура окружающей среды при проведении испытаний должна составлять (20 ± 5)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</w:rPr>
        <w:t xml:space="preserve">°C. Все испытания должны проводиться в помещении, в котором не должно быть сквозняков, и в течение всего испытания должна поддерживаться температура окружающей среды. </w:t>
      </w:r>
    </w:p>
    <w:p w14:paraId="2E302A2C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Температура окружающей среды измеряется соответствующим прибором при соблюдении следующих условий:</w:t>
      </w:r>
    </w:p>
    <w:p w14:paraId="08CE95B5" w14:textId="77777777" w:rsidR="00DD7773" w:rsidRPr="007D1ADC" w:rsidRDefault="002E3D07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-</w:t>
      </w:r>
      <w:r w:rsidR="00DD7773" w:rsidRPr="007D1ADC">
        <w:rPr>
          <w:rFonts w:ascii="Arial" w:hAnsi="Arial" w:cs="Arial"/>
          <w:sz w:val="24"/>
          <w:szCs w:val="24"/>
        </w:rPr>
        <w:t xml:space="preserve"> на высоте (900 ± 50) мм от пола; </w:t>
      </w:r>
    </w:p>
    <w:p w14:paraId="7851EB4F" w14:textId="77777777" w:rsidR="00DD7773" w:rsidRPr="007D1ADC" w:rsidRDefault="002E3D07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-</w:t>
      </w:r>
      <w:r w:rsidR="00DD7773" w:rsidRPr="007D1ADC">
        <w:rPr>
          <w:rFonts w:ascii="Arial" w:hAnsi="Arial" w:cs="Arial"/>
          <w:sz w:val="24"/>
          <w:szCs w:val="24"/>
        </w:rPr>
        <w:t xml:space="preserve"> на расстоянии от 1 до 1,5 м от прибора; </w:t>
      </w:r>
    </w:p>
    <w:p w14:paraId="79BD3C7E" w14:textId="77777777" w:rsidR="00DD7773" w:rsidRPr="007D1ADC" w:rsidRDefault="002E3D07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-</w:t>
      </w:r>
      <w:r w:rsidR="00DD7773" w:rsidRPr="007D1ADC">
        <w:rPr>
          <w:rFonts w:ascii="Arial" w:hAnsi="Arial" w:cs="Arial"/>
          <w:sz w:val="24"/>
          <w:szCs w:val="24"/>
        </w:rPr>
        <w:t xml:space="preserve"> используйте прибор с точностью до ±0,5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DD7773" w:rsidRPr="007D1ADC">
        <w:rPr>
          <w:rFonts w:ascii="Arial" w:hAnsi="Arial" w:cs="Arial"/>
          <w:sz w:val="24"/>
          <w:szCs w:val="24"/>
        </w:rPr>
        <w:t xml:space="preserve">°C. </w:t>
      </w:r>
    </w:p>
    <w:p w14:paraId="6BC6A548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Излучение прибора не должно воздействовать на прибор. </w:t>
      </w:r>
    </w:p>
    <w:p w14:paraId="3EBFB092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lastRenderedPageBreak/>
        <w:t>Для целей настоящего документа горелка считается холодной, если она соответствует требованиям, предъявляемым к температуре окружающей среды. Горелка считается горячей после 10 мин работы на полной мощности (в условиях высокой температуры).</w:t>
      </w:r>
    </w:p>
    <w:p w14:paraId="5AE59CCA" w14:textId="77777777" w:rsidR="00DD7773" w:rsidRPr="007D1ADC" w:rsidRDefault="00DD7773" w:rsidP="00CA3CE3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27" w:name="_Toc230081588"/>
      <w:r w:rsidRPr="007D1ADC">
        <w:rPr>
          <w:rFonts w:eastAsia="ArialMT"/>
          <w:sz w:val="24"/>
          <w:szCs w:val="24"/>
          <w:lang w:eastAsia="en-US"/>
        </w:rPr>
        <w:t>5.5</w:t>
      </w:r>
      <w:r w:rsidR="00CA3CE3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Регулировка горелки</w:t>
      </w:r>
      <w:bookmarkEnd w:id="27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35BCE3B9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Для проведения всех испытаний прибор должен быть оснащен </w:t>
      </w:r>
      <w:r w:rsidR="000D4E5D" w:rsidRPr="007D1ADC">
        <w:rPr>
          <w:rFonts w:ascii="Arial" w:hAnsi="Arial" w:cs="Arial"/>
          <w:sz w:val="24"/>
          <w:szCs w:val="24"/>
        </w:rPr>
        <w:t>соплами</w:t>
      </w:r>
      <w:r w:rsidRPr="007D1ADC">
        <w:rPr>
          <w:rFonts w:ascii="Arial" w:hAnsi="Arial" w:cs="Arial"/>
          <w:sz w:val="24"/>
          <w:szCs w:val="24"/>
        </w:rPr>
        <w:t>, соответствующими семейству газов, к которым относится испытуемый газ. Регулировочные устройства, если таковые имеются, должны быть отрегулированы в соответствии с инструкциями для установщика.</w:t>
      </w:r>
    </w:p>
    <w:p w14:paraId="2A791117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Считается, что одна горелка работает на номинальной тепловой мощности, если при подаче эталонного газа при нормальном давлении тепловая мощность соответствует требованиям пункта 6.2, таблица 5. </w:t>
      </w:r>
    </w:p>
    <w:p w14:paraId="019173E1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После внесения корректировок для одного эталонного газа они не должны изменяться для испытаний при других давлениях и для предельных значений газов, определенных для эталонного газа, для которого оборудован и отрегулирован прибор.</w:t>
      </w:r>
    </w:p>
    <w:p w14:paraId="44172E05" w14:textId="77777777" w:rsidR="00DD7773" w:rsidRPr="007D1ADC" w:rsidRDefault="00DD7773" w:rsidP="00CA3CE3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28" w:name="_Toc230081589"/>
      <w:r w:rsidRPr="007D1ADC">
        <w:rPr>
          <w:rFonts w:eastAsia="ArialMT"/>
          <w:sz w:val="24"/>
          <w:szCs w:val="24"/>
          <w:lang w:eastAsia="en-US"/>
        </w:rPr>
        <w:t>5.6</w:t>
      </w:r>
      <w:r w:rsidR="00CA3CE3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Испытательная установка</w:t>
      </w:r>
      <w:bookmarkEnd w:id="28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484D40E5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Fonts w:ascii="Arial" w:hAnsi="Arial" w:cs="Arial"/>
          <w:b/>
          <w:sz w:val="24"/>
          <w:szCs w:val="24"/>
        </w:rPr>
        <w:t xml:space="preserve">5.6.1 Общие положения </w:t>
      </w:r>
    </w:p>
    <w:p w14:paraId="56BF76A5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Испытательная конструкция и корпус должны быть изготовлены из деревянных панелей толщиной (20 ± 2) мм, окрашенных в матовый черный цвет. Толщина рабочей поверхности должна составлять от 18 до 32 мм. </w:t>
      </w:r>
    </w:p>
    <w:p w14:paraId="0A376F89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Поверхность для приготовления пищи, вытяжка или горизонтальные деревянные панели должны быть размещены как минимум высота 650 мм от решетки, если расстояние больше</w:t>
      </w:r>
      <w:r w:rsidR="002E3D07" w:rsidRPr="007D1ADC">
        <w:rPr>
          <w:rFonts w:ascii="Arial" w:hAnsi="Arial" w:cs="Arial"/>
          <w:sz w:val="24"/>
          <w:szCs w:val="24"/>
        </w:rPr>
        <w:t xml:space="preserve"> – </w:t>
      </w:r>
      <w:r w:rsidRPr="007D1ADC">
        <w:rPr>
          <w:rFonts w:ascii="Arial" w:hAnsi="Arial" w:cs="Arial"/>
          <w:sz w:val="24"/>
          <w:szCs w:val="24"/>
        </w:rPr>
        <w:t xml:space="preserve">это указано в инструкции для установщика прибора. </w:t>
      </w:r>
    </w:p>
    <w:p w14:paraId="0BBE9B36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Все прокладки, указанные в инструкциях для монтажника, должны быть установлены между панелями и прибором в соответствии с инструкциями для монтажника. </w:t>
      </w:r>
    </w:p>
    <w:p w14:paraId="2A552230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Все отдельно стоящие, встроенные и настольные приборы должны испытываться с задней панелью на высоте не менее 1,80 м от пола и длиной не менее чем на 50 мм больше, чем сам прибор. </w:t>
      </w:r>
    </w:p>
    <w:p w14:paraId="1F0D4E6D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Повышение температуры определяется с помощью тонкопроволочных термопар, расположенных таким образом, чтобы они оказывали минимальное влияние на температуру испытываемой детали. </w:t>
      </w:r>
    </w:p>
    <w:p w14:paraId="5C866DE8" w14:textId="77777777" w:rsidR="00DD7773" w:rsidRPr="007D1ADC" w:rsidRDefault="002E3D07" w:rsidP="002E3D07">
      <w:pPr>
        <w:tabs>
          <w:tab w:val="left" w:pos="1020"/>
        </w:tabs>
        <w:spacing w:before="120" w:after="120"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7D1ADC">
        <w:rPr>
          <w:rFonts w:ascii="Arial" w:hAnsi="Arial" w:cs="Arial"/>
          <w:spacing w:val="40"/>
          <w:sz w:val="22"/>
          <w:szCs w:val="22"/>
        </w:rPr>
        <w:t xml:space="preserve">Примечание 1 </w:t>
      </w:r>
      <w:r w:rsidRPr="007D1ADC">
        <w:rPr>
          <w:rFonts w:ascii="Arial" w:hAnsi="Arial" w:cs="Arial"/>
          <w:sz w:val="22"/>
          <w:szCs w:val="22"/>
        </w:rPr>
        <w:t xml:space="preserve">– </w:t>
      </w:r>
      <w:r w:rsidR="00DD7773" w:rsidRPr="007D1ADC">
        <w:rPr>
          <w:rFonts w:ascii="Arial" w:hAnsi="Arial" w:cs="Arial"/>
          <w:sz w:val="22"/>
          <w:szCs w:val="22"/>
        </w:rPr>
        <w:t xml:space="preserve">Термопары, диаметр проволоки которых не превышает 0,3 мм, считаются тонкопроволочными термопарами. </w:t>
      </w:r>
    </w:p>
    <w:p w14:paraId="2C3353F8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lastRenderedPageBreak/>
        <w:t xml:space="preserve">Термопары, используемые для определения повышения температуры поверхности стен, потолка и пола в помещении. тестовые установки крепятся к обратной стороне небольших зачерненных дисков из меди или латуни диаметром 15 мм и толщиной 1 мм. Передняя часть диска должна находиться на одном уровне с поверхностью доски (см. рис. 4). </w:t>
      </w:r>
    </w:p>
    <w:p w14:paraId="48292025" w14:textId="77777777" w:rsidR="00DD7773" w:rsidRPr="007D1ADC" w:rsidRDefault="00DD7773" w:rsidP="00DD7773">
      <w:pPr>
        <w:tabs>
          <w:tab w:val="left" w:pos="102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Насколько это возможно, прибор должен быть расположен таким образом, чтобы термопары определяли максимальную температуру. </w:t>
      </w:r>
    </w:p>
    <w:p w14:paraId="6CC2F71E" w14:textId="77777777" w:rsidR="00DD7773" w:rsidRPr="007D1ADC" w:rsidRDefault="002E3D07" w:rsidP="002E3D07">
      <w:pPr>
        <w:tabs>
          <w:tab w:val="left" w:pos="1020"/>
        </w:tabs>
        <w:spacing w:before="120" w:after="120"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7D1ADC">
        <w:rPr>
          <w:rFonts w:ascii="Arial" w:hAnsi="Arial" w:cs="Arial"/>
          <w:spacing w:val="40"/>
          <w:sz w:val="22"/>
          <w:szCs w:val="22"/>
        </w:rPr>
        <w:t xml:space="preserve">Примечание 2 </w:t>
      </w:r>
      <w:r w:rsidRPr="007D1ADC">
        <w:rPr>
          <w:rFonts w:ascii="Arial" w:hAnsi="Arial" w:cs="Arial"/>
          <w:sz w:val="22"/>
          <w:szCs w:val="22"/>
        </w:rPr>
        <w:t xml:space="preserve">– </w:t>
      </w:r>
      <w:r w:rsidR="00DD7773" w:rsidRPr="007D1ADC">
        <w:rPr>
          <w:rFonts w:ascii="Arial" w:hAnsi="Arial" w:cs="Arial"/>
          <w:sz w:val="22"/>
          <w:szCs w:val="22"/>
        </w:rPr>
        <w:t>В каждую панель можно вставить по 2 термопары в центре квадратов диаметром 10 см.</w:t>
      </w:r>
    </w:p>
    <w:p w14:paraId="0E8F2546" w14:textId="77777777" w:rsidR="002E3D07" w:rsidRPr="007D1ADC" w:rsidRDefault="002E3D07" w:rsidP="002E3D07">
      <w:pPr>
        <w:pStyle w:val="1OsnAbz"/>
        <w:spacing w:before="0" w:after="0" w:line="360" w:lineRule="auto"/>
        <w:jc w:val="right"/>
        <w:rPr>
          <w:rStyle w:val="ypks7kbdpwfgdykd3qb9"/>
          <w:color w:val="auto"/>
          <w:sz w:val="24"/>
          <w:szCs w:val="24"/>
        </w:rPr>
      </w:pPr>
      <w:r w:rsidRPr="007D1ADC">
        <w:rPr>
          <w:rStyle w:val="ypks7kbdpwfgdykd3qb9"/>
          <w:color w:val="auto"/>
          <w:sz w:val="24"/>
          <w:szCs w:val="24"/>
        </w:rPr>
        <w:t>Размеры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в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миллиметрах</w:t>
      </w:r>
    </w:p>
    <w:p w14:paraId="2495AD26" w14:textId="77777777" w:rsidR="002E3D07" w:rsidRPr="007D1ADC" w:rsidRDefault="002E3D07" w:rsidP="002E3D07">
      <w:pPr>
        <w:pStyle w:val="1OsnAbz"/>
        <w:spacing w:before="0" w:after="0" w:line="360" w:lineRule="auto"/>
        <w:jc w:val="center"/>
        <w:rPr>
          <w:b/>
          <w:color w:val="auto"/>
          <w:sz w:val="24"/>
          <w:szCs w:val="24"/>
        </w:rPr>
      </w:pPr>
      <w:r w:rsidRPr="007D1ADC">
        <w:rPr>
          <w:b/>
          <w:noProof/>
          <w:color w:val="auto"/>
          <w:sz w:val="24"/>
          <w:szCs w:val="24"/>
        </w:rPr>
        <w:drawing>
          <wp:inline distT="0" distB="0" distL="0" distR="0" wp14:anchorId="33B51D30" wp14:editId="462D9C98">
            <wp:extent cx="1535430" cy="1692275"/>
            <wp:effectExtent l="0" t="0" r="7620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430" cy="169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03F8F" w14:textId="77777777" w:rsidR="002E3D07" w:rsidRPr="007D1ADC" w:rsidRDefault="002E3D07" w:rsidP="002E3D07">
      <w:pPr>
        <w:pStyle w:val="1OsnAbz"/>
        <w:spacing w:before="0" w:after="0" w:line="360" w:lineRule="auto"/>
        <w:jc w:val="center"/>
        <w:rPr>
          <w:rStyle w:val="ypks7kbdpwfgdykd3qb9"/>
          <w:color w:val="auto"/>
          <w:sz w:val="24"/>
          <w:szCs w:val="24"/>
        </w:rPr>
      </w:pPr>
      <w:r w:rsidRPr="007D1ADC">
        <w:rPr>
          <w:rStyle w:val="ypks7kbdpwfgdykd3qb9"/>
          <w:i/>
          <w:color w:val="auto"/>
          <w:sz w:val="24"/>
          <w:szCs w:val="24"/>
        </w:rPr>
        <w:t>1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–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деревянная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контрольная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панель</w:t>
      </w:r>
      <w:r w:rsidRPr="007D1ADC">
        <w:rPr>
          <w:color w:val="auto"/>
          <w:sz w:val="24"/>
          <w:szCs w:val="24"/>
        </w:rPr>
        <w:t xml:space="preserve">, </w:t>
      </w:r>
      <w:r w:rsidRPr="007D1ADC">
        <w:rPr>
          <w:rStyle w:val="ypks7kbdpwfgdykd3qb9"/>
          <w:color w:val="auto"/>
          <w:sz w:val="24"/>
          <w:szCs w:val="24"/>
        </w:rPr>
        <w:t>окрашенная</w:t>
      </w:r>
      <w:r w:rsidRPr="007D1ADC">
        <w:rPr>
          <w:color w:val="auto"/>
          <w:sz w:val="24"/>
          <w:szCs w:val="24"/>
        </w:rPr>
        <w:t xml:space="preserve"> в </w:t>
      </w:r>
      <w:r w:rsidRPr="007D1ADC">
        <w:rPr>
          <w:rStyle w:val="ypks7kbdpwfgdykd3qb9"/>
          <w:color w:val="auto"/>
          <w:sz w:val="24"/>
          <w:szCs w:val="24"/>
        </w:rPr>
        <w:t>матово</w:t>
      </w:r>
      <w:r w:rsidRPr="007D1ADC">
        <w:rPr>
          <w:color w:val="auto"/>
          <w:sz w:val="24"/>
          <w:szCs w:val="24"/>
        </w:rPr>
        <w:t>-</w:t>
      </w:r>
      <w:r w:rsidRPr="007D1ADC">
        <w:rPr>
          <w:rStyle w:val="ypks7kbdpwfgdykd3qb9"/>
          <w:color w:val="auto"/>
          <w:sz w:val="24"/>
          <w:szCs w:val="24"/>
        </w:rPr>
        <w:t>черный</w:t>
      </w:r>
      <w:r w:rsidRPr="007D1ADC">
        <w:rPr>
          <w:color w:val="auto"/>
          <w:sz w:val="24"/>
          <w:szCs w:val="24"/>
        </w:rPr>
        <w:t xml:space="preserve"> цвет </w:t>
      </w:r>
      <w:r w:rsidRPr="007D1ADC">
        <w:rPr>
          <w:rStyle w:val="ypks7kbdpwfgdykd3qb9"/>
          <w:color w:val="auto"/>
          <w:sz w:val="24"/>
          <w:szCs w:val="24"/>
        </w:rPr>
        <w:t>(20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±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2)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мм</w:t>
      </w:r>
      <w:r w:rsidRPr="007D1ADC">
        <w:rPr>
          <w:color w:val="auto"/>
          <w:sz w:val="24"/>
          <w:szCs w:val="24"/>
        </w:rPr>
        <w:t xml:space="preserve">; </w:t>
      </w:r>
      <w:r w:rsidRPr="007D1ADC">
        <w:rPr>
          <w:rStyle w:val="ypks7kbdpwfgdykd3qb9"/>
          <w:i/>
          <w:color w:val="auto"/>
          <w:sz w:val="24"/>
          <w:szCs w:val="24"/>
        </w:rPr>
        <w:t>2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–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зачерненный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медный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или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латунный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диск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диаметром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15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мм</w:t>
      </w:r>
    </w:p>
    <w:p w14:paraId="7932FFA0" w14:textId="77777777" w:rsidR="002E3D07" w:rsidRPr="007D1ADC" w:rsidRDefault="002E3D07" w:rsidP="002E3D07">
      <w:pPr>
        <w:pStyle w:val="1OsnAbz"/>
        <w:spacing w:before="0" w:after="0" w:line="360" w:lineRule="auto"/>
        <w:ind w:left="1276"/>
        <w:jc w:val="center"/>
        <w:rPr>
          <w:rStyle w:val="ypks7kbdpwfgdykd3qb9"/>
          <w:color w:val="auto"/>
          <w:sz w:val="24"/>
          <w:szCs w:val="24"/>
        </w:rPr>
      </w:pPr>
      <w:r w:rsidRPr="007D1ADC">
        <w:rPr>
          <w:rStyle w:val="ypks7kbdpwfgdykd3qb9"/>
          <w:color w:val="auto"/>
          <w:sz w:val="24"/>
          <w:szCs w:val="24"/>
        </w:rPr>
        <w:t>Рисунок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4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—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Размещение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термопары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в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испытательной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установке</w:t>
      </w:r>
    </w:p>
    <w:p w14:paraId="3485A38C" w14:textId="77777777" w:rsidR="002E3D07" w:rsidRPr="007D1ADC" w:rsidRDefault="002E3D07" w:rsidP="002E3D07">
      <w:pPr>
        <w:pStyle w:val="1OsnAbz"/>
        <w:spacing w:before="0" w:after="0" w:line="360" w:lineRule="auto"/>
        <w:ind w:firstLine="567"/>
        <w:jc w:val="left"/>
        <w:rPr>
          <w:b/>
          <w:color w:val="auto"/>
          <w:sz w:val="24"/>
          <w:szCs w:val="24"/>
        </w:rPr>
      </w:pPr>
      <w:r w:rsidRPr="007D1ADC">
        <w:rPr>
          <w:rStyle w:val="ypks7kbdpwfgdykd3qb9"/>
          <w:b/>
          <w:color w:val="auto"/>
          <w:sz w:val="24"/>
          <w:szCs w:val="24"/>
        </w:rPr>
        <w:t>5.6.2</w:t>
      </w:r>
      <w:r w:rsidRPr="007D1ADC">
        <w:rPr>
          <w:b/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b/>
          <w:color w:val="auto"/>
          <w:sz w:val="24"/>
          <w:szCs w:val="24"/>
        </w:rPr>
        <w:t>Встроенные</w:t>
      </w:r>
      <w:r w:rsidRPr="007D1ADC">
        <w:rPr>
          <w:b/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b/>
          <w:color w:val="auto"/>
          <w:sz w:val="24"/>
          <w:szCs w:val="24"/>
        </w:rPr>
        <w:t>приборы</w:t>
      </w:r>
      <w:r w:rsidRPr="007D1ADC">
        <w:rPr>
          <w:b/>
          <w:color w:val="auto"/>
          <w:sz w:val="24"/>
          <w:szCs w:val="24"/>
        </w:rPr>
        <w:t xml:space="preserve"> </w:t>
      </w:r>
    </w:p>
    <w:p w14:paraId="05E0069B" w14:textId="77777777" w:rsidR="002E3D07" w:rsidRPr="007D1ADC" w:rsidRDefault="002E3D07" w:rsidP="002E3D07">
      <w:pPr>
        <w:pStyle w:val="1OsnAbz"/>
        <w:spacing w:before="0" w:after="0" w:line="360" w:lineRule="auto"/>
        <w:ind w:firstLine="567"/>
        <w:jc w:val="left"/>
        <w:rPr>
          <w:rStyle w:val="ypks7kbdpwfgdykd3qb9"/>
          <w:color w:val="auto"/>
          <w:sz w:val="24"/>
          <w:szCs w:val="24"/>
        </w:rPr>
      </w:pPr>
      <w:r w:rsidRPr="007D1ADC">
        <w:rPr>
          <w:rStyle w:val="ypks7kbdpwfgdykd3qb9"/>
          <w:color w:val="auto"/>
          <w:sz w:val="24"/>
          <w:szCs w:val="24"/>
        </w:rPr>
        <w:t>Испытания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должны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проводиться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с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прибором</w:t>
      </w:r>
      <w:r w:rsidRPr="007D1ADC">
        <w:rPr>
          <w:color w:val="auto"/>
          <w:sz w:val="24"/>
          <w:szCs w:val="24"/>
        </w:rPr>
        <w:t xml:space="preserve">, </w:t>
      </w:r>
      <w:r w:rsidRPr="007D1ADC">
        <w:rPr>
          <w:rStyle w:val="ypks7kbdpwfgdykd3qb9"/>
          <w:color w:val="auto"/>
          <w:sz w:val="24"/>
          <w:szCs w:val="24"/>
        </w:rPr>
        <w:t>установленным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в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шкафу</w:t>
      </w:r>
      <w:r w:rsidRPr="007D1ADC">
        <w:rPr>
          <w:color w:val="auto"/>
          <w:sz w:val="24"/>
          <w:szCs w:val="24"/>
        </w:rPr>
        <w:t xml:space="preserve">, в </w:t>
      </w:r>
      <w:r w:rsidRPr="007D1ADC">
        <w:rPr>
          <w:rStyle w:val="ypks7kbdpwfgdykd3qb9"/>
          <w:color w:val="auto"/>
          <w:sz w:val="24"/>
          <w:szCs w:val="24"/>
        </w:rPr>
        <w:t>соответствии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с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инструкциями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для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установщика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(см.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рисунок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5).</w:t>
      </w:r>
    </w:p>
    <w:p w14:paraId="7E6A2C7D" w14:textId="77777777" w:rsidR="002E3D07" w:rsidRPr="007D1ADC" w:rsidRDefault="002E3D07" w:rsidP="002E3D07">
      <w:pPr>
        <w:pStyle w:val="1OsnAbz"/>
        <w:spacing w:before="0" w:after="0" w:line="360" w:lineRule="auto"/>
        <w:ind w:firstLine="567"/>
        <w:jc w:val="left"/>
        <w:rPr>
          <w:rStyle w:val="ypks7kbdpwfgdykd3qb9"/>
          <w:color w:val="auto"/>
          <w:sz w:val="24"/>
          <w:szCs w:val="24"/>
        </w:rPr>
      </w:pPr>
      <w:r w:rsidRPr="007D1ADC">
        <w:rPr>
          <w:rStyle w:val="ypks7kbdpwfgdykd3qb9"/>
          <w:color w:val="auto"/>
          <w:sz w:val="24"/>
          <w:szCs w:val="24"/>
        </w:rPr>
        <w:t>Испытания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должны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проводиться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при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закрытых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всех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дверцах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прибора,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если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таковые</w:t>
      </w:r>
      <w:r w:rsidRPr="007D1ADC">
        <w:rPr>
          <w:color w:val="auto"/>
          <w:sz w:val="24"/>
          <w:szCs w:val="24"/>
        </w:rPr>
        <w:t xml:space="preserve"> имеются</w:t>
      </w:r>
      <w:r w:rsidRPr="007D1ADC">
        <w:rPr>
          <w:rStyle w:val="ypks7kbdpwfgdykd3qb9"/>
          <w:color w:val="auto"/>
          <w:sz w:val="24"/>
          <w:szCs w:val="24"/>
        </w:rPr>
        <w:t>.</w:t>
      </w:r>
    </w:p>
    <w:p w14:paraId="4A39C2DA" w14:textId="77777777" w:rsidR="002E3D07" w:rsidRPr="007D1ADC" w:rsidRDefault="002E3D07">
      <w:pPr>
        <w:rPr>
          <w:rStyle w:val="ypks7kbdpwfgdykd3qb9"/>
          <w:rFonts w:ascii="Arial" w:eastAsia="MS Mincho" w:hAnsi="Arial" w:cs="Arial"/>
          <w:sz w:val="24"/>
          <w:szCs w:val="24"/>
        </w:rPr>
      </w:pPr>
      <w:r w:rsidRPr="007D1ADC">
        <w:rPr>
          <w:rStyle w:val="ypks7kbdpwfgdykd3qb9"/>
          <w:sz w:val="24"/>
          <w:szCs w:val="24"/>
        </w:rPr>
        <w:br w:type="page"/>
      </w:r>
    </w:p>
    <w:p w14:paraId="24F50063" w14:textId="77777777" w:rsidR="002E3D07" w:rsidRPr="007D1ADC" w:rsidRDefault="002E3D07" w:rsidP="002E3D07">
      <w:pPr>
        <w:pStyle w:val="1OsnAbz"/>
        <w:spacing w:before="0" w:after="0" w:line="360" w:lineRule="auto"/>
        <w:ind w:firstLine="567"/>
        <w:jc w:val="left"/>
        <w:rPr>
          <w:rStyle w:val="ypks7kbdpwfgdykd3qb9"/>
          <w:color w:val="auto"/>
          <w:sz w:val="24"/>
          <w:szCs w:val="24"/>
        </w:rPr>
      </w:pPr>
    </w:p>
    <w:p w14:paraId="661C8B9D" w14:textId="77777777" w:rsidR="002E3D07" w:rsidRPr="007D1ADC" w:rsidRDefault="002E3D07" w:rsidP="002E3D07">
      <w:pPr>
        <w:pStyle w:val="1OsnAbz"/>
        <w:spacing w:before="0" w:after="0" w:line="360" w:lineRule="auto"/>
        <w:jc w:val="right"/>
        <w:rPr>
          <w:rStyle w:val="ypks7kbdpwfgdykd3qb9"/>
          <w:color w:val="auto"/>
          <w:sz w:val="24"/>
          <w:szCs w:val="24"/>
        </w:rPr>
      </w:pPr>
      <w:r w:rsidRPr="007D1ADC">
        <w:rPr>
          <w:rStyle w:val="ypks7kbdpwfgdykd3qb9"/>
          <w:color w:val="auto"/>
          <w:sz w:val="24"/>
          <w:szCs w:val="24"/>
        </w:rPr>
        <w:t>Размеры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в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миллиметрах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4897"/>
      </w:tblGrid>
      <w:tr w:rsidR="002E3D07" w:rsidRPr="007D1ADC" w14:paraId="13E448D7" w14:textId="77777777" w:rsidTr="002E3D07">
        <w:tc>
          <w:tcPr>
            <w:tcW w:w="5070" w:type="dxa"/>
          </w:tcPr>
          <w:p w14:paraId="7024E1F8" w14:textId="77777777" w:rsidR="002E3D07" w:rsidRPr="007D1ADC" w:rsidRDefault="002E3D07" w:rsidP="002E3D07">
            <w:pPr>
              <w:pStyle w:val="1OsnAbz"/>
              <w:jc w:val="center"/>
              <w:rPr>
                <w:b/>
                <w:color w:val="auto"/>
              </w:rPr>
            </w:pPr>
            <w:r w:rsidRPr="007D1ADC">
              <w:rPr>
                <w:b/>
                <w:noProof/>
                <w:color w:val="auto"/>
              </w:rPr>
              <w:drawing>
                <wp:inline distT="0" distB="0" distL="0" distR="0" wp14:anchorId="5EDD4B1C" wp14:editId="6A974D7B">
                  <wp:extent cx="2545080" cy="3992245"/>
                  <wp:effectExtent l="0" t="0" r="7620" b="8255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5080" cy="3992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7" w:type="dxa"/>
          </w:tcPr>
          <w:p w14:paraId="51FDE26D" w14:textId="77777777" w:rsidR="002E3D07" w:rsidRPr="007D1ADC" w:rsidRDefault="002E3D07" w:rsidP="002E3D07">
            <w:pPr>
              <w:pStyle w:val="1OsnAbz"/>
              <w:jc w:val="center"/>
              <w:rPr>
                <w:b/>
                <w:color w:val="auto"/>
              </w:rPr>
            </w:pPr>
            <w:r w:rsidRPr="007D1ADC">
              <w:rPr>
                <w:b/>
                <w:noProof/>
                <w:color w:val="auto"/>
              </w:rPr>
              <w:drawing>
                <wp:inline distT="0" distB="0" distL="0" distR="0" wp14:anchorId="49845F7E" wp14:editId="76504F9E">
                  <wp:extent cx="2251710" cy="3992245"/>
                  <wp:effectExtent l="0" t="0" r="0" b="8255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1710" cy="3992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3D07" w:rsidRPr="007D1ADC" w14:paraId="3FEFA92A" w14:textId="77777777" w:rsidTr="002E3D07">
        <w:tc>
          <w:tcPr>
            <w:tcW w:w="5070" w:type="dxa"/>
          </w:tcPr>
          <w:p w14:paraId="37CB2065" w14:textId="77777777" w:rsidR="002E3D07" w:rsidRPr="007D1ADC" w:rsidRDefault="002E3D07" w:rsidP="002E3D07">
            <w:pPr>
              <w:pStyle w:val="1OsnAbz"/>
              <w:spacing w:before="0" w:after="0" w:line="360" w:lineRule="auto"/>
              <w:ind w:firstLine="567"/>
              <w:jc w:val="center"/>
              <w:rPr>
                <w:b/>
                <w:color w:val="auto"/>
                <w:sz w:val="24"/>
                <w:szCs w:val="24"/>
              </w:rPr>
            </w:pPr>
            <w:r w:rsidRPr="007D1ADC">
              <w:rPr>
                <w:rStyle w:val="ypks7kbdpwfgdykd3qb9"/>
                <w:color w:val="auto"/>
                <w:sz w:val="24"/>
                <w:szCs w:val="24"/>
              </w:rPr>
              <w:t>а)</w:t>
            </w:r>
            <w:r w:rsidRPr="007D1ADC">
              <w:rPr>
                <w:color w:val="auto"/>
                <w:sz w:val="24"/>
                <w:szCs w:val="24"/>
              </w:rPr>
              <w:t xml:space="preserve"> Вид </w:t>
            </w:r>
            <w:r w:rsidRPr="007D1ADC">
              <w:rPr>
                <w:rStyle w:val="ypks7kbdpwfgdykd3qb9"/>
                <w:color w:val="auto"/>
                <w:sz w:val="24"/>
                <w:szCs w:val="24"/>
              </w:rPr>
              <w:t>спереди</w:t>
            </w:r>
          </w:p>
        </w:tc>
        <w:tc>
          <w:tcPr>
            <w:tcW w:w="4897" w:type="dxa"/>
          </w:tcPr>
          <w:p w14:paraId="06A696B1" w14:textId="77777777" w:rsidR="002E3D07" w:rsidRPr="007D1ADC" w:rsidRDefault="002E3D07" w:rsidP="002E3D07">
            <w:pPr>
              <w:pStyle w:val="1OsnAbz"/>
              <w:spacing w:before="0" w:after="0" w:line="360" w:lineRule="auto"/>
              <w:ind w:firstLine="567"/>
              <w:jc w:val="center"/>
              <w:rPr>
                <w:b/>
                <w:color w:val="auto"/>
                <w:sz w:val="24"/>
                <w:szCs w:val="24"/>
              </w:rPr>
            </w:pPr>
            <w:r w:rsidRPr="007D1ADC">
              <w:rPr>
                <w:rStyle w:val="ypks7kbdpwfgdykd3qb9"/>
                <w:color w:val="auto"/>
                <w:sz w:val="24"/>
                <w:szCs w:val="24"/>
                <w:lang w:val="en-US"/>
              </w:rPr>
              <w:t>b</w:t>
            </w:r>
            <w:r w:rsidRPr="007D1ADC">
              <w:rPr>
                <w:rStyle w:val="ypks7kbdpwfgdykd3qb9"/>
                <w:color w:val="auto"/>
                <w:sz w:val="24"/>
                <w:szCs w:val="24"/>
              </w:rPr>
              <w:t>)</w:t>
            </w:r>
            <w:r w:rsidRPr="007D1ADC">
              <w:rPr>
                <w:color w:val="auto"/>
                <w:sz w:val="24"/>
                <w:szCs w:val="24"/>
              </w:rPr>
              <w:t xml:space="preserve"> Вид </w:t>
            </w:r>
            <w:r w:rsidRPr="007D1ADC">
              <w:rPr>
                <w:rStyle w:val="ypks7kbdpwfgdykd3qb9"/>
                <w:color w:val="auto"/>
                <w:sz w:val="24"/>
                <w:szCs w:val="24"/>
              </w:rPr>
              <w:t>сбоку</w:t>
            </w:r>
          </w:p>
        </w:tc>
      </w:tr>
    </w:tbl>
    <w:p w14:paraId="6839982E" w14:textId="77777777" w:rsidR="002E3D07" w:rsidRPr="007D1ADC" w:rsidRDefault="002E3D07" w:rsidP="002E3D07">
      <w:pPr>
        <w:pStyle w:val="1OsnAbz"/>
        <w:spacing w:before="0" w:after="0" w:line="360" w:lineRule="auto"/>
        <w:ind w:firstLine="567"/>
        <w:jc w:val="left"/>
        <w:rPr>
          <w:rStyle w:val="ypks7kbdpwfgdykd3qb9"/>
          <w:color w:val="auto"/>
          <w:sz w:val="24"/>
          <w:szCs w:val="24"/>
        </w:rPr>
      </w:pPr>
      <w:r w:rsidRPr="007D1ADC">
        <w:rPr>
          <w:rStyle w:val="ypks7kbdpwfgdykd3qb9"/>
          <w:color w:val="auto"/>
          <w:sz w:val="24"/>
          <w:szCs w:val="24"/>
          <w:vertAlign w:val="superscript"/>
          <w:lang w:val="en-US"/>
        </w:rPr>
        <w:t>a</w:t>
      </w:r>
      <w:r w:rsidRPr="007D1ADC">
        <w:rPr>
          <w:rStyle w:val="ypks7kbdpwfgdykd3qb9"/>
          <w:color w:val="auto"/>
          <w:sz w:val="24"/>
          <w:szCs w:val="24"/>
        </w:rPr>
        <w:t xml:space="preserve"> Размеры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указаны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в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инструкциях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для</w:t>
      </w:r>
      <w:r w:rsidRPr="007D1ADC">
        <w:rPr>
          <w:color w:val="auto"/>
          <w:sz w:val="24"/>
          <w:szCs w:val="24"/>
        </w:rPr>
        <w:t xml:space="preserve"> монтажн</w:t>
      </w:r>
      <w:r w:rsidRPr="007D1ADC">
        <w:rPr>
          <w:rStyle w:val="ypks7kbdpwfgdykd3qb9"/>
          <w:color w:val="auto"/>
          <w:sz w:val="24"/>
          <w:szCs w:val="24"/>
        </w:rPr>
        <w:t>ика.</w:t>
      </w:r>
    </w:p>
    <w:p w14:paraId="04901A72" w14:textId="77777777" w:rsidR="002E3D07" w:rsidRPr="007D1ADC" w:rsidRDefault="002E3D07" w:rsidP="002E3D07">
      <w:pPr>
        <w:pStyle w:val="1OsnAbz"/>
        <w:spacing w:before="0" w:after="0" w:line="360" w:lineRule="auto"/>
        <w:ind w:firstLine="567"/>
        <w:jc w:val="center"/>
        <w:rPr>
          <w:color w:val="auto"/>
          <w:sz w:val="24"/>
          <w:szCs w:val="24"/>
        </w:rPr>
      </w:pPr>
      <w:r w:rsidRPr="007D1ADC">
        <w:rPr>
          <w:rStyle w:val="ypks7kbdpwfgdykd3qb9"/>
          <w:color w:val="auto"/>
          <w:sz w:val="24"/>
          <w:szCs w:val="24"/>
        </w:rPr>
        <w:t>Рисунок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5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—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Пример</w:t>
      </w:r>
      <w:r w:rsidRPr="007D1ADC">
        <w:rPr>
          <w:color w:val="auto"/>
          <w:sz w:val="24"/>
          <w:szCs w:val="24"/>
        </w:rPr>
        <w:t xml:space="preserve"> </w:t>
      </w:r>
      <w:r w:rsidR="008B77C4" w:rsidRPr="007D1ADC">
        <w:rPr>
          <w:color w:val="auto"/>
          <w:sz w:val="24"/>
          <w:szCs w:val="24"/>
        </w:rPr>
        <w:t>испытательного</w:t>
      </w:r>
      <w:r w:rsidRPr="007D1ADC">
        <w:rPr>
          <w:color w:val="auto"/>
          <w:sz w:val="24"/>
          <w:szCs w:val="24"/>
        </w:rPr>
        <w:t xml:space="preserve"> </w:t>
      </w:r>
      <w:r w:rsidR="008B77C4" w:rsidRPr="007D1ADC">
        <w:rPr>
          <w:color w:val="auto"/>
          <w:sz w:val="24"/>
          <w:szCs w:val="24"/>
        </w:rPr>
        <w:t>стенда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встроенной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варочной</w:t>
      </w:r>
      <w:r w:rsidRPr="007D1ADC">
        <w:rPr>
          <w:color w:val="auto"/>
          <w:sz w:val="24"/>
          <w:szCs w:val="24"/>
        </w:rPr>
        <w:t xml:space="preserve"> панели</w:t>
      </w:r>
    </w:p>
    <w:p w14:paraId="275332F3" w14:textId="77777777" w:rsidR="002E3D07" w:rsidRPr="007D1ADC" w:rsidRDefault="002E3D07" w:rsidP="002E3D07">
      <w:pPr>
        <w:pStyle w:val="1OsnAbz"/>
        <w:spacing w:before="0" w:after="0" w:line="360" w:lineRule="auto"/>
        <w:ind w:firstLine="567"/>
        <w:jc w:val="center"/>
        <w:rPr>
          <w:rStyle w:val="ypks7kbdpwfgdykd3qb9"/>
          <w:color w:val="auto"/>
          <w:sz w:val="24"/>
          <w:szCs w:val="24"/>
        </w:rPr>
      </w:pPr>
    </w:p>
    <w:p w14:paraId="3DD65C35" w14:textId="77777777" w:rsidR="002E3D07" w:rsidRPr="007D1ADC" w:rsidRDefault="002E3D07" w:rsidP="002E3D07">
      <w:pPr>
        <w:pStyle w:val="1OsnAbz"/>
        <w:spacing w:before="0" w:after="0" w:line="360" w:lineRule="auto"/>
        <w:ind w:firstLine="567"/>
        <w:jc w:val="left"/>
        <w:rPr>
          <w:b/>
          <w:color w:val="auto"/>
          <w:sz w:val="24"/>
          <w:szCs w:val="24"/>
        </w:rPr>
      </w:pPr>
      <w:r w:rsidRPr="007D1ADC">
        <w:rPr>
          <w:rStyle w:val="ypks7kbdpwfgdykd3qb9"/>
          <w:b/>
          <w:color w:val="auto"/>
          <w:sz w:val="24"/>
          <w:szCs w:val="24"/>
        </w:rPr>
        <w:t>5.6.3</w:t>
      </w:r>
      <w:r w:rsidRPr="007D1ADC">
        <w:rPr>
          <w:b/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b/>
          <w:color w:val="auto"/>
          <w:sz w:val="24"/>
          <w:szCs w:val="24"/>
        </w:rPr>
        <w:t>Отдельно</w:t>
      </w:r>
      <w:r w:rsidRPr="007D1ADC">
        <w:rPr>
          <w:b/>
          <w:color w:val="auto"/>
          <w:sz w:val="24"/>
          <w:szCs w:val="24"/>
        </w:rPr>
        <w:t xml:space="preserve"> стоящие </w:t>
      </w:r>
      <w:r w:rsidRPr="007D1ADC">
        <w:rPr>
          <w:rStyle w:val="ypks7kbdpwfgdykd3qb9"/>
          <w:b/>
          <w:color w:val="auto"/>
          <w:sz w:val="24"/>
          <w:szCs w:val="24"/>
        </w:rPr>
        <w:t>приборы</w:t>
      </w:r>
      <w:r w:rsidRPr="007D1ADC">
        <w:rPr>
          <w:b/>
          <w:color w:val="auto"/>
          <w:sz w:val="24"/>
          <w:szCs w:val="24"/>
        </w:rPr>
        <w:t xml:space="preserve"> </w:t>
      </w:r>
    </w:p>
    <w:p w14:paraId="639C457A" w14:textId="77777777" w:rsidR="002E3D07" w:rsidRPr="007D1ADC" w:rsidRDefault="002E3D07" w:rsidP="002E3D07">
      <w:pPr>
        <w:pStyle w:val="1OsnAbz"/>
        <w:spacing w:before="0" w:after="0" w:line="360" w:lineRule="auto"/>
        <w:ind w:firstLine="567"/>
        <w:rPr>
          <w:rStyle w:val="ypks7kbdpwfgdykd3qb9"/>
          <w:color w:val="auto"/>
          <w:sz w:val="24"/>
          <w:szCs w:val="24"/>
        </w:rPr>
      </w:pPr>
      <w:r w:rsidRPr="007D1ADC">
        <w:rPr>
          <w:rStyle w:val="ypks7kbdpwfgdykd3qb9"/>
          <w:color w:val="auto"/>
          <w:sz w:val="24"/>
          <w:szCs w:val="24"/>
        </w:rPr>
        <w:t>Отдельно</w:t>
      </w:r>
      <w:r w:rsidRPr="007D1ADC">
        <w:rPr>
          <w:color w:val="auto"/>
          <w:sz w:val="24"/>
          <w:szCs w:val="24"/>
        </w:rPr>
        <w:t xml:space="preserve"> стоящий </w:t>
      </w:r>
      <w:r w:rsidRPr="007D1ADC">
        <w:rPr>
          <w:rStyle w:val="ypks7kbdpwfgdykd3qb9"/>
          <w:color w:val="auto"/>
          <w:sz w:val="24"/>
          <w:szCs w:val="24"/>
        </w:rPr>
        <w:t>прибор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должен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быть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установлен</w:t>
      </w:r>
      <w:r w:rsidRPr="007D1ADC">
        <w:rPr>
          <w:color w:val="auto"/>
          <w:sz w:val="24"/>
          <w:szCs w:val="24"/>
        </w:rPr>
        <w:t xml:space="preserve"> в </w:t>
      </w:r>
      <w:r w:rsidRPr="007D1ADC">
        <w:rPr>
          <w:rStyle w:val="ypks7kbdpwfgdykd3qb9"/>
          <w:color w:val="auto"/>
          <w:sz w:val="24"/>
          <w:szCs w:val="24"/>
        </w:rPr>
        <w:t>соответствии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с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инструкциями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для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монтажника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с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деревянными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панелями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с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обеих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сторон</w:t>
      </w:r>
      <w:r w:rsidRPr="007D1ADC">
        <w:rPr>
          <w:color w:val="auto"/>
          <w:sz w:val="24"/>
          <w:szCs w:val="24"/>
        </w:rPr>
        <w:t xml:space="preserve">, </w:t>
      </w:r>
      <w:r w:rsidRPr="007D1ADC">
        <w:rPr>
          <w:rStyle w:val="ypks7kbdpwfgdykd3qb9"/>
          <w:color w:val="auto"/>
          <w:sz w:val="24"/>
          <w:szCs w:val="24"/>
        </w:rPr>
        <w:t>доходящими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до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номинальной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высоты</w:t>
      </w:r>
      <w:r w:rsidRPr="007D1ADC">
        <w:rPr>
          <w:color w:val="auto"/>
          <w:sz w:val="24"/>
          <w:szCs w:val="24"/>
        </w:rPr>
        <w:t xml:space="preserve"> рабочей </w:t>
      </w:r>
      <w:r w:rsidRPr="007D1ADC">
        <w:rPr>
          <w:rStyle w:val="ypks7kbdpwfgdykd3qb9"/>
          <w:color w:val="auto"/>
          <w:sz w:val="24"/>
          <w:szCs w:val="24"/>
        </w:rPr>
        <w:t>поверхности,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задней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панелью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и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панелью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над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варочной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поверхностью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(рис</w:t>
      </w:r>
      <w:r w:rsidRPr="007D1ADC">
        <w:rPr>
          <w:color w:val="auto"/>
          <w:sz w:val="24"/>
          <w:szCs w:val="24"/>
        </w:rPr>
        <w:t xml:space="preserve">. </w:t>
      </w:r>
      <w:r w:rsidRPr="007D1ADC">
        <w:rPr>
          <w:rStyle w:val="ypks7kbdpwfgdykd3qb9"/>
          <w:color w:val="auto"/>
          <w:sz w:val="24"/>
          <w:szCs w:val="24"/>
        </w:rPr>
        <w:t>6).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Устройство</w:t>
      </w:r>
      <w:r w:rsidRPr="007D1ADC">
        <w:rPr>
          <w:color w:val="auto"/>
          <w:sz w:val="24"/>
          <w:szCs w:val="24"/>
        </w:rPr>
        <w:t xml:space="preserve">, </w:t>
      </w:r>
      <w:r w:rsidRPr="007D1ADC">
        <w:rPr>
          <w:rStyle w:val="ypks7kbdpwfgdykd3qb9"/>
          <w:color w:val="auto"/>
          <w:sz w:val="24"/>
          <w:szCs w:val="24"/>
        </w:rPr>
        <w:t>опирающееся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на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пол</w:t>
      </w:r>
      <w:r w:rsidRPr="007D1ADC">
        <w:rPr>
          <w:color w:val="auto"/>
          <w:sz w:val="24"/>
          <w:szCs w:val="24"/>
        </w:rPr>
        <w:t xml:space="preserve">, </w:t>
      </w:r>
      <w:r w:rsidRPr="007D1ADC">
        <w:rPr>
          <w:rStyle w:val="ypks7kbdpwfgdykd3qb9"/>
          <w:color w:val="auto"/>
          <w:sz w:val="24"/>
          <w:szCs w:val="24"/>
        </w:rPr>
        <w:t>с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регулируемыми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ножками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должно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располагаться</w:t>
      </w:r>
      <w:r w:rsidRPr="007D1ADC">
        <w:rPr>
          <w:color w:val="auto"/>
          <w:sz w:val="24"/>
          <w:szCs w:val="24"/>
        </w:rPr>
        <w:t xml:space="preserve"> на одном </w:t>
      </w:r>
      <w:r w:rsidRPr="007D1ADC">
        <w:rPr>
          <w:rStyle w:val="ypks7kbdpwfgdykd3qb9"/>
          <w:color w:val="auto"/>
          <w:sz w:val="24"/>
          <w:szCs w:val="24"/>
        </w:rPr>
        <w:t>уровне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с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ножками</w:t>
      </w:r>
      <w:r w:rsidRPr="007D1ADC">
        <w:rPr>
          <w:color w:val="auto"/>
          <w:sz w:val="24"/>
          <w:szCs w:val="24"/>
        </w:rPr>
        <w:t xml:space="preserve">, </w:t>
      </w:r>
      <w:r w:rsidRPr="007D1ADC">
        <w:rPr>
          <w:rStyle w:val="ypks7kbdpwfgdykd3qb9"/>
          <w:color w:val="auto"/>
          <w:sz w:val="24"/>
          <w:szCs w:val="24"/>
        </w:rPr>
        <w:t>установленными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в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наиболее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неблагоприятное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положение.</w:t>
      </w:r>
    </w:p>
    <w:p w14:paraId="7D224C8E" w14:textId="77777777" w:rsidR="002E3D07" w:rsidRPr="007D1ADC" w:rsidRDefault="002E3D07" w:rsidP="002E3D07">
      <w:pPr>
        <w:pStyle w:val="1OsnAbz"/>
        <w:ind w:left="851" w:hanging="425"/>
        <w:rPr>
          <w:rStyle w:val="ypks7kbdpwfgdykd3qb9"/>
          <w:color w:val="auto"/>
        </w:rPr>
      </w:pPr>
    </w:p>
    <w:p w14:paraId="27DFF1BA" w14:textId="77777777" w:rsidR="002E3D07" w:rsidRPr="007D1ADC" w:rsidRDefault="002E3D07" w:rsidP="002E3D07">
      <w:pPr>
        <w:pStyle w:val="1OsnAbz"/>
        <w:ind w:left="851" w:hanging="425"/>
        <w:rPr>
          <w:rStyle w:val="ypks7kbdpwfgdykd3qb9"/>
          <w:color w:val="auto"/>
        </w:rPr>
      </w:pPr>
    </w:p>
    <w:p w14:paraId="55493613" w14:textId="77777777" w:rsidR="002E3D07" w:rsidRPr="007D1ADC" w:rsidRDefault="002E3D07" w:rsidP="002E3D07">
      <w:pPr>
        <w:pStyle w:val="1OsnAbz"/>
        <w:ind w:left="851" w:hanging="425"/>
        <w:rPr>
          <w:rStyle w:val="ypks7kbdpwfgdykd3qb9"/>
          <w:color w:val="auto"/>
        </w:rPr>
      </w:pPr>
    </w:p>
    <w:p w14:paraId="74AC5802" w14:textId="77777777" w:rsidR="002E3D07" w:rsidRPr="007D1ADC" w:rsidRDefault="002E3D07" w:rsidP="002E3D07">
      <w:pPr>
        <w:pStyle w:val="1OsnAbz"/>
        <w:ind w:left="851" w:hanging="425"/>
        <w:rPr>
          <w:rStyle w:val="ypks7kbdpwfgdykd3qb9"/>
          <w:color w:val="auto"/>
        </w:rPr>
      </w:pPr>
    </w:p>
    <w:p w14:paraId="12B92E27" w14:textId="77777777" w:rsidR="002E3D07" w:rsidRPr="007D1ADC" w:rsidRDefault="002E3D07" w:rsidP="002E3D07">
      <w:pPr>
        <w:pStyle w:val="1OsnAbz"/>
        <w:ind w:left="851" w:hanging="425"/>
        <w:rPr>
          <w:rStyle w:val="ypks7kbdpwfgdykd3qb9"/>
          <w:color w:val="auto"/>
        </w:rPr>
      </w:pPr>
    </w:p>
    <w:p w14:paraId="652C5785" w14:textId="77777777" w:rsidR="002E3D07" w:rsidRPr="007D1ADC" w:rsidRDefault="002E3D07" w:rsidP="002E3D07">
      <w:pPr>
        <w:pStyle w:val="1OsnAbz"/>
        <w:ind w:left="851" w:hanging="425"/>
        <w:rPr>
          <w:rStyle w:val="ypks7kbdpwfgdykd3qb9"/>
          <w:color w:val="auto"/>
        </w:rPr>
      </w:pPr>
    </w:p>
    <w:p w14:paraId="712682D9" w14:textId="77777777" w:rsidR="002E3D07" w:rsidRPr="007D1ADC" w:rsidRDefault="002E3D07" w:rsidP="002E3D07">
      <w:pPr>
        <w:pStyle w:val="1OsnAbz"/>
        <w:ind w:left="851" w:hanging="425"/>
        <w:rPr>
          <w:rStyle w:val="ypks7kbdpwfgdykd3qb9"/>
          <w:color w:val="auto"/>
        </w:rPr>
      </w:pPr>
    </w:p>
    <w:p w14:paraId="6D76B07F" w14:textId="77777777" w:rsidR="002E3D07" w:rsidRPr="007D1ADC" w:rsidRDefault="002E3D07" w:rsidP="002E3D07">
      <w:pPr>
        <w:pStyle w:val="1OsnAbz"/>
        <w:spacing w:before="0" w:after="0" w:line="360" w:lineRule="auto"/>
        <w:jc w:val="right"/>
        <w:rPr>
          <w:rStyle w:val="ypks7kbdpwfgdykd3qb9"/>
          <w:color w:val="auto"/>
          <w:sz w:val="24"/>
          <w:szCs w:val="24"/>
        </w:rPr>
      </w:pPr>
      <w:r w:rsidRPr="007D1ADC">
        <w:rPr>
          <w:rStyle w:val="ypks7kbdpwfgdykd3qb9"/>
          <w:color w:val="auto"/>
          <w:sz w:val="24"/>
          <w:szCs w:val="24"/>
        </w:rPr>
        <w:t>Размеры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в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миллиметрах</w:t>
      </w:r>
    </w:p>
    <w:tbl>
      <w:tblPr>
        <w:tblW w:w="9967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070"/>
        <w:gridCol w:w="4897"/>
      </w:tblGrid>
      <w:tr w:rsidR="002E3D07" w:rsidRPr="007D1ADC" w14:paraId="0D9D8147" w14:textId="77777777" w:rsidTr="002E3D07">
        <w:tc>
          <w:tcPr>
            <w:tcW w:w="5070" w:type="dxa"/>
          </w:tcPr>
          <w:p w14:paraId="7D5DE71A" w14:textId="77777777" w:rsidR="002E3D07" w:rsidRPr="007D1ADC" w:rsidRDefault="002E3D07" w:rsidP="002E3D07">
            <w:pPr>
              <w:pStyle w:val="1OsnAbz"/>
              <w:jc w:val="center"/>
              <w:rPr>
                <w:b/>
                <w:color w:val="auto"/>
              </w:rPr>
            </w:pPr>
            <w:r w:rsidRPr="007D1ADC">
              <w:rPr>
                <w:b/>
                <w:noProof/>
                <w:color w:val="auto"/>
              </w:rPr>
              <w:drawing>
                <wp:inline distT="0" distB="0" distL="0" distR="0" wp14:anchorId="020B615B" wp14:editId="09A28467">
                  <wp:extent cx="2675255" cy="4217035"/>
                  <wp:effectExtent l="0" t="0" r="0" b="0"/>
                  <wp:docPr id="191" name="Рисунок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5255" cy="421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7" w:type="dxa"/>
          </w:tcPr>
          <w:p w14:paraId="1677D11A" w14:textId="77777777" w:rsidR="002E3D07" w:rsidRPr="007D1ADC" w:rsidRDefault="002E3D07" w:rsidP="002E3D07">
            <w:pPr>
              <w:pStyle w:val="1OsnAbz"/>
              <w:jc w:val="center"/>
              <w:rPr>
                <w:b/>
                <w:color w:val="auto"/>
              </w:rPr>
            </w:pPr>
            <w:r w:rsidRPr="007D1ADC">
              <w:rPr>
                <w:b/>
                <w:noProof/>
                <w:color w:val="auto"/>
              </w:rPr>
              <w:drawing>
                <wp:inline distT="0" distB="0" distL="0" distR="0" wp14:anchorId="3ABE1A91" wp14:editId="2A0E1186">
                  <wp:extent cx="2552065" cy="4217035"/>
                  <wp:effectExtent l="0" t="0" r="635" b="0"/>
                  <wp:docPr id="192" name="Рисунок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421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3D07" w:rsidRPr="007D1ADC" w14:paraId="4FE9CCB6" w14:textId="77777777" w:rsidTr="002E3D07">
        <w:tc>
          <w:tcPr>
            <w:tcW w:w="5070" w:type="dxa"/>
          </w:tcPr>
          <w:p w14:paraId="6E75486C" w14:textId="77777777" w:rsidR="002E3D07" w:rsidRPr="007D1ADC" w:rsidRDefault="002E3D07" w:rsidP="002E3D07">
            <w:pPr>
              <w:pStyle w:val="1OsnAbz"/>
              <w:spacing w:before="0" w:after="0" w:line="360" w:lineRule="auto"/>
              <w:ind w:firstLine="567"/>
              <w:jc w:val="center"/>
              <w:rPr>
                <w:b/>
                <w:color w:val="auto"/>
                <w:sz w:val="24"/>
                <w:szCs w:val="24"/>
              </w:rPr>
            </w:pPr>
            <w:r w:rsidRPr="007D1ADC">
              <w:rPr>
                <w:rStyle w:val="ypks7kbdpwfgdykd3qb9"/>
                <w:color w:val="auto"/>
                <w:sz w:val="24"/>
                <w:szCs w:val="24"/>
              </w:rPr>
              <w:t>а)</w:t>
            </w:r>
            <w:r w:rsidRPr="007D1ADC">
              <w:rPr>
                <w:color w:val="auto"/>
                <w:sz w:val="24"/>
                <w:szCs w:val="24"/>
              </w:rPr>
              <w:t xml:space="preserve"> Вид </w:t>
            </w:r>
            <w:r w:rsidRPr="007D1ADC">
              <w:rPr>
                <w:rStyle w:val="ypks7kbdpwfgdykd3qb9"/>
                <w:color w:val="auto"/>
                <w:sz w:val="24"/>
                <w:szCs w:val="24"/>
              </w:rPr>
              <w:t>спереди</w:t>
            </w:r>
          </w:p>
        </w:tc>
        <w:tc>
          <w:tcPr>
            <w:tcW w:w="4897" w:type="dxa"/>
          </w:tcPr>
          <w:p w14:paraId="246849F4" w14:textId="77777777" w:rsidR="002E3D07" w:rsidRPr="007D1ADC" w:rsidRDefault="002E3D07" w:rsidP="002E3D07">
            <w:pPr>
              <w:pStyle w:val="1OsnAbz"/>
              <w:spacing w:before="0" w:after="0" w:line="360" w:lineRule="auto"/>
              <w:ind w:firstLine="567"/>
              <w:jc w:val="center"/>
              <w:rPr>
                <w:b/>
                <w:color w:val="auto"/>
                <w:sz w:val="24"/>
                <w:szCs w:val="24"/>
              </w:rPr>
            </w:pPr>
            <w:r w:rsidRPr="007D1ADC">
              <w:rPr>
                <w:rStyle w:val="ypks7kbdpwfgdykd3qb9"/>
                <w:color w:val="auto"/>
                <w:sz w:val="24"/>
                <w:szCs w:val="24"/>
                <w:lang w:val="en-US"/>
              </w:rPr>
              <w:t>b</w:t>
            </w:r>
            <w:r w:rsidRPr="007D1ADC">
              <w:rPr>
                <w:rStyle w:val="ypks7kbdpwfgdykd3qb9"/>
                <w:color w:val="auto"/>
                <w:sz w:val="24"/>
                <w:szCs w:val="24"/>
              </w:rPr>
              <w:t>)</w:t>
            </w:r>
            <w:r w:rsidRPr="007D1ADC">
              <w:rPr>
                <w:color w:val="auto"/>
                <w:sz w:val="24"/>
                <w:szCs w:val="24"/>
              </w:rPr>
              <w:t xml:space="preserve"> Вид </w:t>
            </w:r>
            <w:r w:rsidRPr="007D1ADC">
              <w:rPr>
                <w:rStyle w:val="ypks7kbdpwfgdykd3qb9"/>
                <w:color w:val="auto"/>
                <w:sz w:val="24"/>
                <w:szCs w:val="24"/>
              </w:rPr>
              <w:t>сбоку</w:t>
            </w:r>
          </w:p>
        </w:tc>
      </w:tr>
    </w:tbl>
    <w:p w14:paraId="575F4F5D" w14:textId="77777777" w:rsidR="002E3D07" w:rsidRPr="007D1ADC" w:rsidRDefault="002E3D07" w:rsidP="002E3D07">
      <w:pPr>
        <w:pStyle w:val="1OsnAbz"/>
        <w:spacing w:before="0" w:after="0" w:line="360" w:lineRule="auto"/>
        <w:ind w:firstLine="567"/>
        <w:jc w:val="center"/>
        <w:rPr>
          <w:rStyle w:val="ypks7kbdpwfgdykd3qb9"/>
          <w:color w:val="auto"/>
          <w:sz w:val="24"/>
          <w:szCs w:val="24"/>
        </w:rPr>
      </w:pPr>
      <w:r w:rsidRPr="007D1ADC">
        <w:rPr>
          <w:rStyle w:val="ypks7kbdpwfgdykd3qb9"/>
          <w:color w:val="auto"/>
          <w:sz w:val="24"/>
          <w:szCs w:val="24"/>
        </w:rPr>
        <w:t>Рисунок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6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—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Пример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установки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отдельно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стоящих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приборов для испытаний</w:t>
      </w:r>
      <w:r w:rsidRPr="007D1ADC">
        <w:rPr>
          <w:rStyle w:val="ypks7kbdpwfgdykd3qb9"/>
          <w:color w:val="auto"/>
          <w:sz w:val="24"/>
          <w:szCs w:val="24"/>
        </w:rPr>
        <w:br/>
      </w:r>
    </w:p>
    <w:p w14:paraId="7E74762D" w14:textId="77777777" w:rsidR="002E3D07" w:rsidRPr="007D1ADC" w:rsidRDefault="002E3D07" w:rsidP="002E3D07">
      <w:pPr>
        <w:pStyle w:val="1OsnAbz"/>
        <w:spacing w:before="0" w:after="0" w:line="360" w:lineRule="auto"/>
        <w:ind w:firstLine="567"/>
        <w:jc w:val="left"/>
        <w:rPr>
          <w:b/>
          <w:color w:val="auto"/>
          <w:sz w:val="24"/>
          <w:szCs w:val="24"/>
        </w:rPr>
      </w:pPr>
      <w:r w:rsidRPr="007D1ADC">
        <w:rPr>
          <w:rStyle w:val="ypks7kbdpwfgdykd3qb9"/>
          <w:b/>
          <w:color w:val="auto"/>
          <w:sz w:val="24"/>
          <w:szCs w:val="24"/>
        </w:rPr>
        <w:t>5.6.4</w:t>
      </w:r>
      <w:r w:rsidRPr="007D1ADC">
        <w:rPr>
          <w:b/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b/>
          <w:color w:val="auto"/>
          <w:sz w:val="24"/>
          <w:szCs w:val="24"/>
        </w:rPr>
        <w:t>Настольные</w:t>
      </w:r>
      <w:r w:rsidRPr="007D1ADC">
        <w:rPr>
          <w:b/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b/>
          <w:color w:val="auto"/>
          <w:sz w:val="24"/>
          <w:szCs w:val="24"/>
        </w:rPr>
        <w:t>приборы</w:t>
      </w:r>
      <w:r w:rsidRPr="007D1ADC">
        <w:rPr>
          <w:b/>
          <w:color w:val="auto"/>
          <w:sz w:val="24"/>
          <w:szCs w:val="24"/>
        </w:rPr>
        <w:t xml:space="preserve"> </w:t>
      </w:r>
    </w:p>
    <w:p w14:paraId="54E6A2EB" w14:textId="77777777" w:rsidR="002E3D07" w:rsidRPr="007D1ADC" w:rsidRDefault="002E3D07" w:rsidP="002E3D07">
      <w:pPr>
        <w:pStyle w:val="1OsnAbz"/>
        <w:spacing w:before="0" w:after="0" w:line="360" w:lineRule="auto"/>
        <w:ind w:firstLine="567"/>
        <w:jc w:val="left"/>
        <w:rPr>
          <w:rStyle w:val="ypks7kbdpwfgdykd3qb9"/>
          <w:color w:val="auto"/>
          <w:sz w:val="24"/>
          <w:szCs w:val="24"/>
        </w:rPr>
      </w:pPr>
      <w:r w:rsidRPr="007D1ADC">
        <w:rPr>
          <w:rStyle w:val="ypks7kbdpwfgdykd3qb9"/>
          <w:color w:val="auto"/>
          <w:sz w:val="24"/>
          <w:szCs w:val="24"/>
        </w:rPr>
        <w:t>Настольные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приборы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должны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располагаться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на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горизонтальной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панели</w:t>
      </w:r>
      <w:r w:rsidRPr="007D1ADC">
        <w:rPr>
          <w:color w:val="auto"/>
          <w:sz w:val="24"/>
          <w:szCs w:val="24"/>
        </w:rPr>
        <w:t xml:space="preserve">, </w:t>
      </w:r>
      <w:r w:rsidRPr="007D1ADC">
        <w:rPr>
          <w:rStyle w:val="ypks7kbdpwfgdykd3qb9"/>
          <w:color w:val="auto"/>
          <w:sz w:val="24"/>
          <w:szCs w:val="24"/>
        </w:rPr>
        <w:t>представляющей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собой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стол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или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рабочую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поверхность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и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выступающей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по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крайней</w:t>
      </w:r>
      <w:r w:rsidRPr="007D1ADC">
        <w:rPr>
          <w:color w:val="auto"/>
          <w:sz w:val="24"/>
          <w:szCs w:val="24"/>
        </w:rPr>
        <w:t xml:space="preserve"> мере на </w:t>
      </w:r>
      <w:r w:rsidRPr="007D1ADC">
        <w:rPr>
          <w:rStyle w:val="ypks7kbdpwfgdykd3qb9"/>
          <w:color w:val="auto"/>
          <w:sz w:val="24"/>
          <w:szCs w:val="24"/>
        </w:rPr>
        <w:t>100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мм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за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соответствующие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размеры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прибора.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Прибор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должен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располагаться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напротив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задней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панели.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Вертикальная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панель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должна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располагаться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на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наиболее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критичной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стороне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прибора.</w:t>
      </w:r>
    </w:p>
    <w:p w14:paraId="2F04F3E7" w14:textId="77777777" w:rsidR="002E3D07" w:rsidRPr="007D1ADC" w:rsidRDefault="002E3D07" w:rsidP="00CA3CE3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29" w:name="_Toc230081590"/>
      <w:r w:rsidRPr="007D1ADC">
        <w:rPr>
          <w:rFonts w:eastAsia="ArialMT"/>
          <w:sz w:val="24"/>
          <w:szCs w:val="24"/>
          <w:lang w:eastAsia="en-US"/>
        </w:rPr>
        <w:t>5.7</w:t>
      </w:r>
      <w:r w:rsidR="00CA3CE3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Характеристики сосуда для испытаний</w:t>
      </w:r>
      <w:bookmarkEnd w:id="29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6C0DB949" w14:textId="77777777" w:rsidR="002E3D07" w:rsidRPr="007D1ADC" w:rsidRDefault="002E3D07" w:rsidP="002E3D07">
      <w:pPr>
        <w:pStyle w:val="1OsnAbz"/>
        <w:spacing w:before="0" w:after="0" w:line="360" w:lineRule="auto"/>
        <w:ind w:firstLine="567"/>
        <w:jc w:val="left"/>
        <w:rPr>
          <w:rStyle w:val="ypks7kbdpwfgdykd3qb9"/>
          <w:b/>
          <w:color w:val="auto"/>
          <w:sz w:val="24"/>
          <w:szCs w:val="24"/>
        </w:rPr>
      </w:pPr>
      <w:r w:rsidRPr="007D1ADC">
        <w:rPr>
          <w:rStyle w:val="ypks7kbdpwfgdykd3qb9"/>
          <w:b/>
          <w:color w:val="auto"/>
          <w:sz w:val="24"/>
          <w:szCs w:val="24"/>
        </w:rPr>
        <w:t>5.7.1</w:t>
      </w:r>
      <w:r w:rsidRPr="007D1ADC">
        <w:rPr>
          <w:b/>
          <w:color w:val="auto"/>
          <w:sz w:val="24"/>
          <w:szCs w:val="24"/>
        </w:rPr>
        <w:t xml:space="preserve"> Сосуды, </w:t>
      </w:r>
      <w:r w:rsidRPr="007D1ADC">
        <w:rPr>
          <w:rStyle w:val="ypks7kbdpwfgdykd3qb9"/>
          <w:b/>
          <w:color w:val="auto"/>
          <w:sz w:val="24"/>
          <w:szCs w:val="24"/>
        </w:rPr>
        <w:t>необходимые</w:t>
      </w:r>
      <w:r w:rsidRPr="007D1ADC">
        <w:rPr>
          <w:b/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b/>
          <w:color w:val="auto"/>
          <w:sz w:val="24"/>
          <w:szCs w:val="24"/>
        </w:rPr>
        <w:t>для</w:t>
      </w:r>
      <w:r w:rsidRPr="007D1ADC">
        <w:rPr>
          <w:b/>
          <w:color w:val="auto"/>
          <w:sz w:val="24"/>
          <w:szCs w:val="24"/>
        </w:rPr>
        <w:t xml:space="preserve"> проведения </w:t>
      </w:r>
      <w:r w:rsidRPr="007D1ADC">
        <w:rPr>
          <w:rStyle w:val="ypks7kbdpwfgdykd3qb9"/>
          <w:b/>
          <w:color w:val="auto"/>
          <w:sz w:val="24"/>
          <w:szCs w:val="24"/>
        </w:rPr>
        <w:t>испытаний</w:t>
      </w:r>
      <w:r w:rsidRPr="007D1ADC">
        <w:rPr>
          <w:b/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b/>
          <w:color w:val="auto"/>
          <w:sz w:val="24"/>
          <w:szCs w:val="24"/>
        </w:rPr>
        <w:t>на</w:t>
      </w:r>
      <w:r w:rsidRPr="007D1ADC">
        <w:rPr>
          <w:b/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b/>
          <w:color w:val="auto"/>
          <w:sz w:val="24"/>
          <w:szCs w:val="24"/>
        </w:rPr>
        <w:t>газовых</w:t>
      </w:r>
      <w:r w:rsidRPr="007D1ADC">
        <w:rPr>
          <w:b/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b/>
          <w:color w:val="auto"/>
          <w:sz w:val="24"/>
          <w:szCs w:val="24"/>
        </w:rPr>
        <w:t>горелках</w:t>
      </w:r>
    </w:p>
    <w:p w14:paraId="658A1396" w14:textId="77777777" w:rsidR="002E3D07" w:rsidRPr="007D1ADC" w:rsidRDefault="002E3D07" w:rsidP="002E3D07">
      <w:pPr>
        <w:pStyle w:val="1OsnAbz"/>
        <w:spacing w:before="0" w:after="0" w:line="360" w:lineRule="auto"/>
        <w:ind w:firstLine="567"/>
        <w:jc w:val="left"/>
        <w:rPr>
          <w:color w:val="auto"/>
          <w:sz w:val="24"/>
          <w:szCs w:val="24"/>
        </w:rPr>
      </w:pPr>
      <w:r w:rsidRPr="007D1ADC">
        <w:rPr>
          <w:color w:val="auto"/>
          <w:sz w:val="24"/>
          <w:szCs w:val="24"/>
        </w:rPr>
        <w:t xml:space="preserve">Сосуд </w:t>
      </w:r>
      <w:r w:rsidRPr="007D1ADC">
        <w:rPr>
          <w:rStyle w:val="ypks7kbdpwfgdykd3qb9"/>
          <w:color w:val="auto"/>
          <w:sz w:val="24"/>
          <w:szCs w:val="24"/>
        </w:rPr>
        <w:t>и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крышка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(без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ручки)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изготовлены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из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неполированного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алюминия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коммерческого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качества.</w:t>
      </w:r>
      <w:r w:rsidRPr="007D1ADC">
        <w:rPr>
          <w:color w:val="auto"/>
          <w:sz w:val="24"/>
          <w:szCs w:val="24"/>
        </w:rPr>
        <w:t xml:space="preserve"> </w:t>
      </w:r>
    </w:p>
    <w:p w14:paraId="7D1E5B3F" w14:textId="77777777" w:rsidR="002E3D07" w:rsidRPr="007D1ADC" w:rsidRDefault="002E3D07" w:rsidP="002E3D07">
      <w:pPr>
        <w:pStyle w:val="1OsnAbz"/>
        <w:spacing w:before="0" w:after="0" w:line="360" w:lineRule="auto"/>
        <w:ind w:firstLine="567"/>
        <w:jc w:val="left"/>
        <w:rPr>
          <w:rStyle w:val="ypks7kbdpwfgdykd3qb9"/>
          <w:color w:val="auto"/>
          <w:sz w:val="24"/>
          <w:szCs w:val="24"/>
        </w:rPr>
      </w:pPr>
      <w:r w:rsidRPr="007D1ADC">
        <w:rPr>
          <w:rStyle w:val="ypks7kbdpwfgdykd3qb9"/>
          <w:color w:val="auto"/>
          <w:sz w:val="24"/>
          <w:szCs w:val="24"/>
        </w:rPr>
        <w:t>Если</w:t>
      </w:r>
      <w:r w:rsidRPr="007D1ADC">
        <w:rPr>
          <w:color w:val="auto"/>
          <w:sz w:val="24"/>
          <w:szCs w:val="24"/>
        </w:rPr>
        <w:t xml:space="preserve"> не </w:t>
      </w:r>
      <w:r w:rsidRPr="007D1ADC">
        <w:rPr>
          <w:rStyle w:val="ypks7kbdpwfgdykd3qb9"/>
          <w:color w:val="auto"/>
          <w:sz w:val="24"/>
          <w:szCs w:val="24"/>
        </w:rPr>
        <w:t>указано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иное,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формы</w:t>
      </w:r>
      <w:r w:rsidRPr="007D1ADC">
        <w:rPr>
          <w:color w:val="auto"/>
          <w:sz w:val="24"/>
          <w:szCs w:val="24"/>
        </w:rPr>
        <w:t xml:space="preserve">, </w:t>
      </w:r>
      <w:r w:rsidRPr="007D1ADC">
        <w:rPr>
          <w:rStyle w:val="ypks7kbdpwfgdykd3qb9"/>
          <w:color w:val="auto"/>
          <w:sz w:val="24"/>
          <w:szCs w:val="24"/>
        </w:rPr>
        <w:t>необходимые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для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испытания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на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газовых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горел</w:t>
      </w:r>
      <w:r w:rsidRPr="007D1ADC">
        <w:rPr>
          <w:rStyle w:val="ypks7kbdpwfgdykd3qb9"/>
          <w:color w:val="auto"/>
          <w:sz w:val="24"/>
          <w:szCs w:val="24"/>
        </w:rPr>
        <w:lastRenderedPageBreak/>
        <w:t>ках</w:t>
      </w:r>
      <w:r w:rsidRPr="007D1ADC">
        <w:rPr>
          <w:color w:val="auto"/>
          <w:sz w:val="24"/>
          <w:szCs w:val="24"/>
        </w:rPr>
        <w:t xml:space="preserve">, </w:t>
      </w:r>
      <w:r w:rsidRPr="007D1ADC">
        <w:rPr>
          <w:rStyle w:val="ypks7kbdpwfgdykd3qb9"/>
          <w:color w:val="auto"/>
          <w:sz w:val="24"/>
          <w:szCs w:val="24"/>
        </w:rPr>
        <w:t>следует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выбирать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в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соответствии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с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таблицей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3</w:t>
      </w:r>
      <w:r w:rsidRPr="007D1ADC">
        <w:rPr>
          <w:color w:val="auto"/>
          <w:sz w:val="24"/>
          <w:szCs w:val="24"/>
        </w:rPr>
        <w:t xml:space="preserve">, </w:t>
      </w:r>
      <w:r w:rsidRPr="007D1ADC">
        <w:rPr>
          <w:rStyle w:val="ypks7kbdpwfgdykd3qb9"/>
          <w:color w:val="auto"/>
          <w:sz w:val="24"/>
          <w:szCs w:val="24"/>
        </w:rPr>
        <w:t>а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их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размеры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должны</w:t>
      </w:r>
      <w:r w:rsidRPr="007D1ADC">
        <w:rPr>
          <w:color w:val="auto"/>
          <w:sz w:val="24"/>
          <w:szCs w:val="24"/>
        </w:rPr>
        <w:t xml:space="preserve"> соответствовать </w:t>
      </w:r>
      <w:r w:rsidRPr="007D1ADC">
        <w:rPr>
          <w:rStyle w:val="ypks7kbdpwfgdykd3qb9"/>
          <w:color w:val="auto"/>
          <w:sz w:val="24"/>
          <w:szCs w:val="24"/>
        </w:rPr>
        <w:t>таблице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4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и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рисунку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7.</w:t>
      </w:r>
    </w:p>
    <w:p w14:paraId="109F8676" w14:textId="77777777" w:rsidR="002E3D07" w:rsidRPr="007D1ADC" w:rsidRDefault="002E3D07" w:rsidP="002E3D07">
      <w:pPr>
        <w:pStyle w:val="ANNEX"/>
        <w:keepNext w:val="0"/>
        <w:pageBreakBefore w:val="0"/>
        <w:widowControl w:val="0"/>
        <w:spacing w:after="120" w:line="240" w:lineRule="auto"/>
        <w:ind w:left="0" w:firstLine="1985"/>
        <w:jc w:val="left"/>
        <w:outlineLvl w:val="9"/>
        <w:rPr>
          <w:b w:val="0"/>
          <w:sz w:val="24"/>
          <w:szCs w:val="24"/>
          <w:lang w:val="ru-RU"/>
        </w:rPr>
      </w:pPr>
      <w:r w:rsidRPr="007D1ADC">
        <w:rPr>
          <w:rStyle w:val="ypks7kbdpwfgdykd3qb9"/>
          <w:b w:val="0"/>
          <w:spacing w:val="40"/>
          <w:sz w:val="24"/>
          <w:szCs w:val="24"/>
        </w:rPr>
        <w:t>Таблица</w:t>
      </w:r>
      <w:r w:rsidRPr="007D1ADC">
        <w:rPr>
          <w:b w:val="0"/>
          <w:sz w:val="24"/>
          <w:szCs w:val="24"/>
        </w:rPr>
        <w:t xml:space="preserve"> </w:t>
      </w:r>
      <w:r w:rsidRPr="007D1ADC">
        <w:rPr>
          <w:rStyle w:val="ypks7kbdpwfgdykd3qb9"/>
          <w:b w:val="0"/>
          <w:sz w:val="24"/>
          <w:szCs w:val="24"/>
        </w:rPr>
        <w:t>3</w:t>
      </w:r>
      <w:r w:rsidRPr="007D1ADC">
        <w:rPr>
          <w:b w:val="0"/>
          <w:sz w:val="24"/>
          <w:szCs w:val="24"/>
        </w:rPr>
        <w:t xml:space="preserve"> </w:t>
      </w:r>
      <w:r w:rsidRPr="007D1ADC">
        <w:rPr>
          <w:rStyle w:val="ypks7kbdpwfgdykd3qb9"/>
          <w:b w:val="0"/>
          <w:sz w:val="24"/>
          <w:szCs w:val="24"/>
        </w:rPr>
        <w:t>—</w:t>
      </w:r>
      <w:r w:rsidRPr="007D1ADC">
        <w:rPr>
          <w:b w:val="0"/>
          <w:sz w:val="24"/>
          <w:szCs w:val="24"/>
        </w:rPr>
        <w:t xml:space="preserve"> </w:t>
      </w:r>
      <w:r w:rsidRPr="007D1ADC">
        <w:rPr>
          <w:rStyle w:val="ypks7kbdpwfgdykd3qb9"/>
          <w:b w:val="0"/>
          <w:sz w:val="24"/>
          <w:szCs w:val="24"/>
        </w:rPr>
        <w:t>Размер</w:t>
      </w:r>
      <w:r w:rsidRPr="007D1ADC">
        <w:rPr>
          <w:b w:val="0"/>
          <w:sz w:val="24"/>
          <w:szCs w:val="24"/>
        </w:rPr>
        <w:t xml:space="preserve"> </w:t>
      </w:r>
      <w:r w:rsidRPr="007D1ADC">
        <w:rPr>
          <w:b w:val="0"/>
          <w:sz w:val="24"/>
          <w:szCs w:val="24"/>
          <w:lang w:val="ru-RU"/>
        </w:rPr>
        <w:t>сосуда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1"/>
        <w:gridCol w:w="2344"/>
      </w:tblGrid>
      <w:tr w:rsidR="002E3D07" w:rsidRPr="007D1ADC" w14:paraId="53ACA558" w14:textId="77777777" w:rsidTr="00CE275A">
        <w:trPr>
          <w:jc w:val="center"/>
        </w:trPr>
        <w:tc>
          <w:tcPr>
            <w:tcW w:w="3321" w:type="dxa"/>
            <w:tcBorders>
              <w:bottom w:val="double" w:sz="4" w:space="0" w:color="auto"/>
            </w:tcBorders>
          </w:tcPr>
          <w:p w14:paraId="52F61909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D1ADC">
              <w:rPr>
                <w:rStyle w:val="ypks7kbdpwfgdykd3qb9"/>
                <w:rFonts w:ascii="Arial" w:hAnsi="Arial" w:cs="Arial"/>
                <w:sz w:val="24"/>
                <w:szCs w:val="24"/>
              </w:rPr>
              <w:t>Тепловая</w:t>
            </w:r>
            <w:r w:rsidRPr="007D1A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4"/>
                <w:szCs w:val="24"/>
              </w:rPr>
              <w:t>мощность</w:t>
            </w:r>
          </w:p>
          <w:p w14:paraId="462B42A4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7D1ADC">
              <w:rPr>
                <w:rStyle w:val="ypks7kbdpwfgdykd3qb9"/>
                <w:rFonts w:ascii="Arial" w:hAnsi="Arial" w:cs="Arial"/>
                <w:sz w:val="24"/>
                <w:szCs w:val="24"/>
              </w:rPr>
              <w:t>(кВт)</w:t>
            </w:r>
          </w:p>
        </w:tc>
        <w:tc>
          <w:tcPr>
            <w:tcW w:w="2344" w:type="dxa"/>
            <w:tcBorders>
              <w:bottom w:val="double" w:sz="4" w:space="0" w:color="auto"/>
            </w:tcBorders>
          </w:tcPr>
          <w:p w14:paraId="04A8554A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D1ADC">
              <w:rPr>
                <w:rStyle w:val="ypks7kbdpwfgdykd3qb9"/>
                <w:rFonts w:ascii="Arial" w:hAnsi="Arial" w:cs="Arial"/>
                <w:sz w:val="24"/>
                <w:szCs w:val="24"/>
              </w:rPr>
              <w:t>Размер</w:t>
            </w:r>
            <w:r w:rsidRPr="007D1ADC">
              <w:rPr>
                <w:rFonts w:ascii="Arial" w:hAnsi="Arial" w:cs="Arial"/>
                <w:sz w:val="24"/>
                <w:szCs w:val="24"/>
              </w:rPr>
              <w:t xml:space="preserve"> сосуда</w:t>
            </w:r>
          </w:p>
          <w:p w14:paraId="48DCA4D7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7D1ADC">
              <w:rPr>
                <w:rStyle w:val="ypks7kbdpwfgdykd3qb9"/>
                <w:rFonts w:ascii="Arial" w:hAnsi="Arial" w:cs="Arial"/>
                <w:sz w:val="24"/>
                <w:szCs w:val="24"/>
              </w:rPr>
              <w:t>(мм)</w:t>
            </w:r>
          </w:p>
        </w:tc>
      </w:tr>
      <w:tr w:rsidR="002E3D07" w:rsidRPr="007D1ADC" w14:paraId="5E4507B4" w14:textId="77777777" w:rsidTr="00CE275A">
        <w:trPr>
          <w:jc w:val="center"/>
        </w:trPr>
        <w:tc>
          <w:tcPr>
            <w:tcW w:w="3321" w:type="dxa"/>
            <w:tcBorders>
              <w:top w:val="double" w:sz="4" w:space="0" w:color="auto"/>
            </w:tcBorders>
          </w:tcPr>
          <w:p w14:paraId="2150079F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&lt; 1,26</w:t>
            </w:r>
          </w:p>
        </w:tc>
        <w:tc>
          <w:tcPr>
            <w:tcW w:w="2344" w:type="dxa"/>
            <w:tcBorders>
              <w:top w:val="double" w:sz="4" w:space="0" w:color="auto"/>
            </w:tcBorders>
          </w:tcPr>
          <w:p w14:paraId="164132C2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140</w:t>
            </w:r>
          </w:p>
        </w:tc>
      </w:tr>
      <w:tr w:rsidR="002E3D07" w:rsidRPr="007D1ADC" w14:paraId="5497DBA4" w14:textId="77777777" w:rsidTr="00CE275A">
        <w:trPr>
          <w:jc w:val="center"/>
        </w:trPr>
        <w:tc>
          <w:tcPr>
            <w:tcW w:w="3321" w:type="dxa"/>
          </w:tcPr>
          <w:p w14:paraId="19456C52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1,26 – 1,59</w:t>
            </w:r>
          </w:p>
        </w:tc>
        <w:tc>
          <w:tcPr>
            <w:tcW w:w="2344" w:type="dxa"/>
          </w:tcPr>
          <w:p w14:paraId="175936CC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160</w:t>
            </w:r>
          </w:p>
        </w:tc>
      </w:tr>
      <w:tr w:rsidR="002E3D07" w:rsidRPr="007D1ADC" w14:paraId="65FAA809" w14:textId="77777777" w:rsidTr="00CE275A">
        <w:trPr>
          <w:jc w:val="center"/>
        </w:trPr>
        <w:tc>
          <w:tcPr>
            <w:tcW w:w="3321" w:type="dxa"/>
          </w:tcPr>
          <w:p w14:paraId="60D210DF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sz w:val="24"/>
                <w:szCs w:val="24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1,60 – 2,01</w:t>
            </w:r>
          </w:p>
        </w:tc>
        <w:tc>
          <w:tcPr>
            <w:tcW w:w="2344" w:type="dxa"/>
          </w:tcPr>
          <w:p w14:paraId="75DE233C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180</w:t>
            </w:r>
          </w:p>
        </w:tc>
      </w:tr>
      <w:tr w:rsidR="002E3D07" w:rsidRPr="007D1ADC" w14:paraId="0275654F" w14:textId="77777777" w:rsidTr="00CE275A">
        <w:trPr>
          <w:jc w:val="center"/>
        </w:trPr>
        <w:tc>
          <w:tcPr>
            <w:tcW w:w="3321" w:type="dxa"/>
          </w:tcPr>
          <w:p w14:paraId="5C0D4932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sz w:val="24"/>
                <w:szCs w:val="24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2,02 – 2,43</w:t>
            </w:r>
          </w:p>
        </w:tc>
        <w:tc>
          <w:tcPr>
            <w:tcW w:w="2344" w:type="dxa"/>
          </w:tcPr>
          <w:p w14:paraId="04BDDA89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200</w:t>
            </w:r>
          </w:p>
        </w:tc>
      </w:tr>
      <w:tr w:rsidR="002E3D07" w:rsidRPr="007D1ADC" w14:paraId="41257757" w14:textId="77777777" w:rsidTr="00CE275A">
        <w:trPr>
          <w:jc w:val="center"/>
        </w:trPr>
        <w:tc>
          <w:tcPr>
            <w:tcW w:w="3321" w:type="dxa"/>
          </w:tcPr>
          <w:p w14:paraId="6CBC2944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sz w:val="24"/>
                <w:szCs w:val="24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2,44 – 2,92</w:t>
            </w:r>
          </w:p>
        </w:tc>
        <w:tc>
          <w:tcPr>
            <w:tcW w:w="2344" w:type="dxa"/>
          </w:tcPr>
          <w:p w14:paraId="0987FDEF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220</w:t>
            </w:r>
          </w:p>
        </w:tc>
      </w:tr>
      <w:tr w:rsidR="002E3D07" w:rsidRPr="007D1ADC" w14:paraId="45B58146" w14:textId="77777777" w:rsidTr="00CE275A">
        <w:trPr>
          <w:jc w:val="center"/>
        </w:trPr>
        <w:tc>
          <w:tcPr>
            <w:tcW w:w="3321" w:type="dxa"/>
          </w:tcPr>
          <w:p w14:paraId="55602350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sz w:val="24"/>
                <w:szCs w:val="24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2,93 – 3,48</w:t>
            </w:r>
          </w:p>
        </w:tc>
        <w:tc>
          <w:tcPr>
            <w:tcW w:w="2344" w:type="dxa"/>
          </w:tcPr>
          <w:p w14:paraId="6437A4AE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240</w:t>
            </w:r>
          </w:p>
        </w:tc>
      </w:tr>
      <w:tr w:rsidR="002E3D07" w:rsidRPr="007D1ADC" w14:paraId="0326D977" w14:textId="77777777" w:rsidTr="00CE275A">
        <w:trPr>
          <w:jc w:val="center"/>
        </w:trPr>
        <w:tc>
          <w:tcPr>
            <w:tcW w:w="3321" w:type="dxa"/>
          </w:tcPr>
          <w:p w14:paraId="5F2D4101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sz w:val="24"/>
                <w:szCs w:val="24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3,49 – 4,18</w:t>
            </w:r>
          </w:p>
        </w:tc>
        <w:tc>
          <w:tcPr>
            <w:tcW w:w="2344" w:type="dxa"/>
          </w:tcPr>
          <w:p w14:paraId="6623B6C0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260</w:t>
            </w:r>
          </w:p>
        </w:tc>
      </w:tr>
      <w:tr w:rsidR="002E3D07" w:rsidRPr="007D1ADC" w14:paraId="4C6689F9" w14:textId="77777777" w:rsidTr="00CE275A">
        <w:trPr>
          <w:jc w:val="center"/>
        </w:trPr>
        <w:tc>
          <w:tcPr>
            <w:tcW w:w="3321" w:type="dxa"/>
          </w:tcPr>
          <w:p w14:paraId="04716B6C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sz w:val="24"/>
                <w:szCs w:val="24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4,19 – 5,23</w:t>
            </w:r>
          </w:p>
        </w:tc>
        <w:tc>
          <w:tcPr>
            <w:tcW w:w="2344" w:type="dxa"/>
          </w:tcPr>
          <w:p w14:paraId="0E32C2C4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280</w:t>
            </w:r>
          </w:p>
        </w:tc>
      </w:tr>
      <w:tr w:rsidR="002E3D07" w:rsidRPr="007D1ADC" w14:paraId="542556D8" w14:textId="77777777" w:rsidTr="00CE275A">
        <w:trPr>
          <w:jc w:val="center"/>
        </w:trPr>
        <w:tc>
          <w:tcPr>
            <w:tcW w:w="3321" w:type="dxa"/>
          </w:tcPr>
          <w:p w14:paraId="14C7E991" w14:textId="77777777" w:rsidR="002E3D07" w:rsidRPr="007D1ADC" w:rsidRDefault="002E3D07" w:rsidP="002E3D07">
            <w:pPr>
              <w:widowControl w:val="0"/>
              <w:spacing w:before="40" w:after="40"/>
              <w:ind w:left="49"/>
              <w:jc w:val="center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&gt;5,23</w:t>
            </w:r>
          </w:p>
        </w:tc>
        <w:tc>
          <w:tcPr>
            <w:tcW w:w="2344" w:type="dxa"/>
          </w:tcPr>
          <w:p w14:paraId="54582236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300</w:t>
            </w:r>
          </w:p>
        </w:tc>
      </w:tr>
    </w:tbl>
    <w:p w14:paraId="37818585" w14:textId="77777777" w:rsidR="002E3D07" w:rsidRPr="007D1ADC" w:rsidRDefault="002E3D07" w:rsidP="002E3D07">
      <w:pPr>
        <w:widowControl w:val="0"/>
        <w:jc w:val="center"/>
        <w:rPr>
          <w:lang w:eastAsia="fr-FR"/>
        </w:rPr>
      </w:pPr>
    </w:p>
    <w:p w14:paraId="7EEC0C1D" w14:textId="77777777" w:rsidR="002E3D07" w:rsidRPr="007D1ADC" w:rsidRDefault="002E3D07" w:rsidP="002E3D07">
      <w:pPr>
        <w:widowControl w:val="0"/>
        <w:spacing w:before="120" w:after="120"/>
        <w:jc w:val="center"/>
        <w:rPr>
          <w:rStyle w:val="ypks7kbdpwfgdykd3qb9"/>
          <w:rFonts w:ascii="Arial" w:hAnsi="Arial" w:cs="Arial"/>
          <w:b/>
          <w:sz w:val="20"/>
        </w:rPr>
      </w:pPr>
      <w:r w:rsidRPr="007D1ADC">
        <w:rPr>
          <w:rStyle w:val="ypks7kbdpwfgdykd3qb9"/>
          <w:rFonts w:ascii="Arial" w:eastAsia="MS Mincho" w:hAnsi="Arial" w:cs="Arial"/>
          <w:spacing w:val="40"/>
          <w:sz w:val="24"/>
          <w:szCs w:val="24"/>
          <w:lang w:eastAsia="fr-FR"/>
        </w:rPr>
        <w:t xml:space="preserve">Таблица </w:t>
      </w:r>
      <w:r w:rsidRPr="007D1ADC">
        <w:rPr>
          <w:rFonts w:ascii="Arial" w:eastAsia="MS Mincho" w:hAnsi="Arial" w:cs="Arial"/>
          <w:sz w:val="24"/>
          <w:szCs w:val="24"/>
          <w:lang w:eastAsia="fr-FR"/>
        </w:rPr>
        <w:t>4 — Характеристики кастрюль, необходимых для тестирования на газовых горелках</w:t>
      </w:r>
    </w:p>
    <w:tbl>
      <w:tblPr>
        <w:tblW w:w="0" w:type="auto"/>
        <w:tblInd w:w="-147" w:type="dxa"/>
        <w:tblLook w:val="04A0" w:firstRow="1" w:lastRow="0" w:firstColumn="1" w:lastColumn="0" w:noHBand="0" w:noVBand="1"/>
      </w:tblPr>
      <w:tblGrid>
        <w:gridCol w:w="719"/>
        <w:gridCol w:w="653"/>
        <w:gridCol w:w="596"/>
        <w:gridCol w:w="596"/>
        <w:gridCol w:w="596"/>
        <w:gridCol w:w="596"/>
        <w:gridCol w:w="596"/>
        <w:gridCol w:w="596"/>
        <w:gridCol w:w="596"/>
        <w:gridCol w:w="596"/>
        <w:gridCol w:w="596"/>
        <w:gridCol w:w="596"/>
        <w:gridCol w:w="596"/>
        <w:gridCol w:w="596"/>
        <w:gridCol w:w="596"/>
        <w:gridCol w:w="655"/>
      </w:tblGrid>
      <w:tr w:rsidR="002E3D07" w:rsidRPr="007D1ADC" w14:paraId="2EFF6247" w14:textId="77777777" w:rsidTr="00B94B63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099BBB5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Размер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4C2DC4E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Ед.</w:t>
            </w:r>
          </w:p>
          <w:p w14:paraId="228A761A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изм.</w:t>
            </w:r>
          </w:p>
        </w:tc>
        <w:tc>
          <w:tcPr>
            <w:tcW w:w="7680" w:type="dxa"/>
            <w:gridSpan w:val="13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34E18E26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vertAlign w:val="superscript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Сосуд</w:t>
            </w:r>
            <w:r w:rsidRPr="007D1ADC">
              <w:rPr>
                <w:rFonts w:ascii="Arial" w:hAnsi="Arial" w:cs="Arial"/>
                <w:sz w:val="22"/>
                <w:szCs w:val="22"/>
                <w:vertAlign w:val="superscript"/>
                <w:lang w:eastAsia="fr-FR"/>
              </w:rPr>
              <w:t>1</w:t>
            </w:r>
          </w:p>
        </w:tc>
        <w:tc>
          <w:tcPr>
            <w:tcW w:w="649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C172551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Допуск</w:t>
            </w:r>
          </w:p>
        </w:tc>
      </w:tr>
      <w:tr w:rsidR="002E3D07" w:rsidRPr="007D1ADC" w14:paraId="6AD2E61B" w14:textId="77777777" w:rsidTr="00B94B63">
        <w:tc>
          <w:tcPr>
            <w:tcW w:w="8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0D12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i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i/>
                <w:sz w:val="22"/>
                <w:szCs w:val="22"/>
                <w:lang w:eastAsia="fr-FR"/>
              </w:rPr>
              <w:t>ØА</w:t>
            </w:r>
          </w:p>
        </w:tc>
        <w:tc>
          <w:tcPr>
            <w:tcW w:w="6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25C1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мм</w:t>
            </w:r>
          </w:p>
        </w:tc>
        <w:tc>
          <w:tcPr>
            <w:tcW w:w="5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</w:tcPr>
          <w:p w14:paraId="51A9627C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140</w:t>
            </w:r>
          </w:p>
        </w:tc>
        <w:tc>
          <w:tcPr>
            <w:tcW w:w="590" w:type="dxa"/>
            <w:tcBorders>
              <w:top w:val="double" w:sz="4" w:space="0" w:color="auto"/>
              <w:bottom w:val="single" w:sz="4" w:space="0" w:color="auto"/>
            </w:tcBorders>
          </w:tcPr>
          <w:p w14:paraId="6A34152C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160</w:t>
            </w:r>
          </w:p>
        </w:tc>
        <w:tc>
          <w:tcPr>
            <w:tcW w:w="590" w:type="dxa"/>
            <w:tcBorders>
              <w:top w:val="double" w:sz="4" w:space="0" w:color="auto"/>
              <w:bottom w:val="single" w:sz="4" w:space="0" w:color="auto"/>
            </w:tcBorders>
          </w:tcPr>
          <w:p w14:paraId="6B1D28ED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180</w:t>
            </w:r>
          </w:p>
        </w:tc>
        <w:tc>
          <w:tcPr>
            <w:tcW w:w="591" w:type="dxa"/>
            <w:tcBorders>
              <w:top w:val="double" w:sz="4" w:space="0" w:color="auto"/>
              <w:bottom w:val="single" w:sz="4" w:space="0" w:color="auto"/>
            </w:tcBorders>
          </w:tcPr>
          <w:p w14:paraId="58B7F42C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190</w:t>
            </w:r>
          </w:p>
        </w:tc>
        <w:tc>
          <w:tcPr>
            <w:tcW w:w="591" w:type="dxa"/>
            <w:tcBorders>
              <w:top w:val="double" w:sz="4" w:space="0" w:color="auto"/>
              <w:bottom w:val="single" w:sz="4" w:space="0" w:color="auto"/>
            </w:tcBorders>
          </w:tcPr>
          <w:p w14:paraId="241F215D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200</w:t>
            </w:r>
          </w:p>
        </w:tc>
        <w:tc>
          <w:tcPr>
            <w:tcW w:w="591" w:type="dxa"/>
            <w:tcBorders>
              <w:top w:val="double" w:sz="4" w:space="0" w:color="auto"/>
              <w:bottom w:val="single" w:sz="4" w:space="0" w:color="auto"/>
            </w:tcBorders>
          </w:tcPr>
          <w:p w14:paraId="594FBD68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220</w:t>
            </w:r>
          </w:p>
        </w:tc>
        <w:tc>
          <w:tcPr>
            <w:tcW w:w="591" w:type="dxa"/>
            <w:tcBorders>
              <w:top w:val="double" w:sz="4" w:space="0" w:color="auto"/>
              <w:bottom w:val="single" w:sz="4" w:space="0" w:color="auto"/>
            </w:tcBorders>
          </w:tcPr>
          <w:p w14:paraId="632229B4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240</w:t>
            </w:r>
          </w:p>
        </w:tc>
        <w:tc>
          <w:tcPr>
            <w:tcW w:w="591" w:type="dxa"/>
            <w:tcBorders>
              <w:top w:val="double" w:sz="4" w:space="0" w:color="auto"/>
              <w:bottom w:val="single" w:sz="4" w:space="0" w:color="auto"/>
            </w:tcBorders>
          </w:tcPr>
          <w:p w14:paraId="30A6BFF3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260</w:t>
            </w:r>
          </w:p>
        </w:tc>
        <w:tc>
          <w:tcPr>
            <w:tcW w:w="591" w:type="dxa"/>
            <w:tcBorders>
              <w:top w:val="double" w:sz="4" w:space="0" w:color="auto"/>
              <w:bottom w:val="single" w:sz="4" w:space="0" w:color="auto"/>
            </w:tcBorders>
          </w:tcPr>
          <w:p w14:paraId="081E93CA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280</w:t>
            </w:r>
          </w:p>
        </w:tc>
        <w:tc>
          <w:tcPr>
            <w:tcW w:w="591" w:type="dxa"/>
            <w:tcBorders>
              <w:top w:val="double" w:sz="4" w:space="0" w:color="auto"/>
              <w:bottom w:val="single" w:sz="4" w:space="0" w:color="auto"/>
            </w:tcBorders>
          </w:tcPr>
          <w:p w14:paraId="18185CF0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300</w:t>
            </w:r>
          </w:p>
        </w:tc>
        <w:tc>
          <w:tcPr>
            <w:tcW w:w="591" w:type="dxa"/>
            <w:tcBorders>
              <w:top w:val="double" w:sz="4" w:space="0" w:color="auto"/>
              <w:bottom w:val="single" w:sz="4" w:space="0" w:color="auto"/>
            </w:tcBorders>
          </w:tcPr>
          <w:p w14:paraId="79B231A2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320</w:t>
            </w:r>
          </w:p>
        </w:tc>
        <w:tc>
          <w:tcPr>
            <w:tcW w:w="591" w:type="dxa"/>
            <w:tcBorders>
              <w:top w:val="double" w:sz="4" w:space="0" w:color="auto"/>
              <w:bottom w:val="single" w:sz="4" w:space="0" w:color="auto"/>
            </w:tcBorders>
          </w:tcPr>
          <w:p w14:paraId="44271ADF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340</w:t>
            </w:r>
          </w:p>
        </w:tc>
        <w:tc>
          <w:tcPr>
            <w:tcW w:w="591" w:type="dxa"/>
            <w:tcBorders>
              <w:top w:val="double" w:sz="4" w:space="0" w:color="auto"/>
              <w:bottom w:val="single" w:sz="4" w:space="0" w:color="auto"/>
            </w:tcBorders>
          </w:tcPr>
          <w:p w14:paraId="2B3EC324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360</w:t>
            </w:r>
          </w:p>
        </w:tc>
        <w:tc>
          <w:tcPr>
            <w:tcW w:w="649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1D105A9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±3%</w:t>
            </w:r>
          </w:p>
        </w:tc>
      </w:tr>
      <w:tr w:rsidR="002E3D07" w:rsidRPr="007D1ADC" w14:paraId="38095076" w14:textId="77777777" w:rsidTr="00B94B63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7F1D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i/>
                <w:sz w:val="22"/>
                <w:szCs w:val="22"/>
                <w:lang w:val="en-US" w:eastAsia="fr-FR"/>
              </w:rPr>
            </w:pPr>
            <w:r w:rsidRPr="007D1ADC">
              <w:rPr>
                <w:rFonts w:ascii="Arial" w:hAnsi="Arial" w:cs="Arial"/>
                <w:i/>
                <w:sz w:val="22"/>
                <w:szCs w:val="22"/>
                <w:lang w:val="en-US" w:eastAsia="fr-FR"/>
              </w:rPr>
              <w:t>C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4531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мм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62317A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1,0-2,0</w:t>
            </w: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</w:tcPr>
          <w:p w14:paraId="6A111CDD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1,0-2,0</w:t>
            </w: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</w:tcPr>
          <w:p w14:paraId="2D8D3AC1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1,0-2,0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1E13CA3E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1,0-2,0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784274FA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1,0-2,0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288E8D76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1,0-2,0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7FD5BE68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1,0-2,0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45F6941E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1,5-2,5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1F9D11F3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1,5-2,5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67C662F4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1,5-2,5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40CF1603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1,5-2,5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638C5617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1,5-2,5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19CFAADE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1,5-2,5</w:t>
            </w:r>
          </w:p>
        </w:tc>
        <w:tc>
          <w:tcPr>
            <w:tcW w:w="6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B973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</w:tr>
      <w:tr w:rsidR="002E3D07" w:rsidRPr="007D1ADC" w14:paraId="2B5D5F73" w14:textId="77777777" w:rsidTr="00B94B63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96FB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i/>
                <w:sz w:val="22"/>
                <w:szCs w:val="22"/>
                <w:lang w:val="en-US" w:eastAsia="fr-FR"/>
              </w:rPr>
            </w:pPr>
            <w:r w:rsidRPr="007D1ADC">
              <w:rPr>
                <w:rFonts w:ascii="Arial" w:hAnsi="Arial" w:cs="Arial"/>
                <w:i/>
                <w:sz w:val="22"/>
                <w:szCs w:val="22"/>
                <w:lang w:val="en-US" w:eastAsia="fr-FR"/>
              </w:rPr>
              <w:t>D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0C67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мм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219081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1,0-2,0</w:t>
            </w: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</w:tcPr>
          <w:p w14:paraId="14B16A7A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1,0-2,0</w:t>
            </w: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</w:tcPr>
          <w:p w14:paraId="754E73FA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1,0-2,0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5DC43DB9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1,0-2,0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4C80BE71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1,0-2,0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0216E5E6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1,0-2,0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437E4ACC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1,0-2,0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5F084E53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1,5-2,5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5CB1AB4E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1,5-2,5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2705B16B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1,5-2,5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207426CC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1,5-2,5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23011A2E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1,5-2,5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7C5627C8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1,5-2,5</w:t>
            </w:r>
          </w:p>
        </w:tc>
        <w:tc>
          <w:tcPr>
            <w:tcW w:w="6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11207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</w:tr>
      <w:tr w:rsidR="002E3D07" w:rsidRPr="007D1ADC" w14:paraId="3831273B" w14:textId="77777777" w:rsidTr="00B94B63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8E80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i/>
                <w:sz w:val="22"/>
                <w:szCs w:val="22"/>
                <w:vertAlign w:val="subscript"/>
                <w:lang w:val="en-US" w:eastAsia="fr-FR"/>
              </w:rPr>
            </w:pPr>
            <w:r w:rsidRPr="007D1ADC">
              <w:rPr>
                <w:rFonts w:ascii="Arial" w:hAnsi="Arial" w:cs="Arial"/>
                <w:i/>
                <w:sz w:val="22"/>
                <w:szCs w:val="22"/>
                <w:lang w:val="en-US" w:eastAsia="fr-FR"/>
              </w:rPr>
              <w:t>E</w:t>
            </w:r>
            <w:r w:rsidRPr="007D1ADC">
              <w:rPr>
                <w:rFonts w:ascii="Arial" w:hAnsi="Arial" w:cs="Arial"/>
                <w:i/>
                <w:sz w:val="22"/>
                <w:szCs w:val="22"/>
                <w:vertAlign w:val="subscript"/>
                <w:lang w:val="en-US" w:eastAsia="fr-FR"/>
              </w:rPr>
              <w:t>max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A887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мм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342FAF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20</w:t>
            </w: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</w:tcPr>
          <w:p w14:paraId="33165B50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23</w:t>
            </w: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</w:tcPr>
          <w:p w14:paraId="7BB9E6F2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26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25DDDEC8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27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4BB864B7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29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7BFC93F2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32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23C4B875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35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4CE518A0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38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0BEE8DD7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41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59C4312B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44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569F2413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47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3237C47F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50</w:t>
            </w: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</w:tcPr>
          <w:p w14:paraId="2079FC94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53</w:t>
            </w:r>
          </w:p>
        </w:tc>
        <w:tc>
          <w:tcPr>
            <w:tcW w:w="6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7556" w14:textId="77777777" w:rsidR="002E3D07" w:rsidRPr="007D1ADC" w:rsidRDefault="002E3D07" w:rsidP="002E3D07">
            <w:pPr>
              <w:widowControl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</w:tr>
      <w:tr w:rsidR="002E3D07" w:rsidRPr="007D1ADC" w14:paraId="281ABAB7" w14:textId="77777777" w:rsidTr="00B94B63">
        <w:tc>
          <w:tcPr>
            <w:tcW w:w="97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C4BF" w14:textId="77777777" w:rsidR="002E3D07" w:rsidRPr="007D1ADC" w:rsidRDefault="002E3D07" w:rsidP="002E3D07">
            <w:pPr>
              <w:widowControl w:val="0"/>
              <w:spacing w:before="40" w:after="40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  <w:vertAlign w:val="superscript"/>
              </w:rPr>
              <w:t xml:space="preserve">1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Все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сосуды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без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ручек</w:t>
            </w:r>
          </w:p>
        </w:tc>
      </w:tr>
    </w:tbl>
    <w:p w14:paraId="2479C477" w14:textId="77777777" w:rsidR="002E3D07" w:rsidRPr="007D1ADC" w:rsidRDefault="002E3D07" w:rsidP="002E3D07">
      <w:pPr>
        <w:widowControl w:val="0"/>
        <w:jc w:val="center"/>
        <w:rPr>
          <w:rFonts w:ascii="Arial" w:hAnsi="Arial" w:cs="Arial"/>
          <w:sz w:val="20"/>
          <w:lang w:eastAsia="fr-FR"/>
        </w:rPr>
      </w:pPr>
    </w:p>
    <w:p w14:paraId="6E72D5BB" w14:textId="77777777" w:rsidR="002E3D07" w:rsidRPr="007D1ADC" w:rsidRDefault="002E3D07" w:rsidP="002E3D07">
      <w:pPr>
        <w:widowControl w:val="0"/>
        <w:jc w:val="center"/>
        <w:rPr>
          <w:rFonts w:ascii="Arial" w:hAnsi="Arial" w:cs="Arial"/>
          <w:sz w:val="20"/>
          <w:lang w:eastAsia="fr-FR"/>
        </w:rPr>
      </w:pPr>
      <w:r w:rsidRPr="007D1ADC">
        <w:rPr>
          <w:rFonts w:ascii="Arial" w:hAnsi="Arial" w:cs="Arial"/>
          <w:noProof/>
          <w:sz w:val="20"/>
        </w:rPr>
        <w:drawing>
          <wp:inline distT="0" distB="0" distL="0" distR="0" wp14:anchorId="78C2F899" wp14:editId="6AC80B40">
            <wp:extent cx="2292985" cy="1896745"/>
            <wp:effectExtent l="0" t="0" r="0" b="8255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985" cy="189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E523B" w14:textId="77777777" w:rsidR="002E3D07" w:rsidRPr="007D1ADC" w:rsidRDefault="002E3D07" w:rsidP="00B94B63">
      <w:pPr>
        <w:widowControl w:val="0"/>
        <w:spacing w:line="360" w:lineRule="auto"/>
        <w:ind w:firstLine="567"/>
        <w:jc w:val="center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i/>
          <w:sz w:val="24"/>
          <w:szCs w:val="24"/>
        </w:rPr>
        <w:t>A</w:t>
      </w:r>
      <w:r w:rsidRPr="007D1ADC">
        <w:rPr>
          <w:rFonts w:ascii="Arial" w:hAnsi="Arial" w:cs="Arial"/>
          <w:sz w:val="24"/>
          <w:szCs w:val="24"/>
        </w:rPr>
        <w:t xml:space="preserve"> ‒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внутренний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диаметр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измеренный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вверху</w:t>
      </w:r>
      <w:r w:rsidR="00B94B63" w:rsidRPr="007D1ADC">
        <w:rPr>
          <w:rFonts w:ascii="Arial" w:hAnsi="Arial" w:cs="Arial"/>
          <w:sz w:val="24"/>
          <w:szCs w:val="24"/>
        </w:rPr>
        <w:t xml:space="preserve">; </w:t>
      </w:r>
      <w:r w:rsidRPr="007D1ADC">
        <w:rPr>
          <w:rStyle w:val="ypks7kbdpwfgdykd3qb9"/>
          <w:rFonts w:ascii="Arial" w:hAnsi="Arial" w:cs="Arial"/>
          <w:i/>
          <w:sz w:val="24"/>
          <w:szCs w:val="24"/>
        </w:rPr>
        <w:t>C</w:t>
      </w:r>
      <w:r w:rsidRPr="007D1ADC">
        <w:rPr>
          <w:rFonts w:ascii="Arial" w:hAnsi="Arial" w:cs="Arial"/>
          <w:sz w:val="24"/>
          <w:szCs w:val="24"/>
        </w:rPr>
        <w:t xml:space="preserve"> ‒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толщина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основания</w:t>
      </w:r>
      <w:r w:rsidR="00B94B63" w:rsidRPr="007D1ADC">
        <w:rPr>
          <w:rFonts w:ascii="Arial" w:hAnsi="Arial" w:cs="Arial"/>
          <w:sz w:val="24"/>
          <w:szCs w:val="24"/>
        </w:rPr>
        <w:t xml:space="preserve">; </w:t>
      </w:r>
      <w:r w:rsidRPr="007D1ADC">
        <w:rPr>
          <w:rStyle w:val="ypks7kbdpwfgdykd3qb9"/>
          <w:rFonts w:ascii="Arial" w:hAnsi="Arial" w:cs="Arial"/>
          <w:i/>
          <w:sz w:val="24"/>
          <w:szCs w:val="24"/>
        </w:rPr>
        <w:t>D</w:t>
      </w:r>
      <w:r w:rsidRPr="007D1ADC">
        <w:rPr>
          <w:rFonts w:ascii="Arial" w:hAnsi="Arial" w:cs="Arial"/>
          <w:sz w:val="24"/>
          <w:szCs w:val="24"/>
        </w:rPr>
        <w:t xml:space="preserve"> ‒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толщина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боковой</w:t>
      </w:r>
      <w:r w:rsidR="00B94B63" w:rsidRPr="007D1ADC">
        <w:rPr>
          <w:rFonts w:ascii="Arial" w:hAnsi="Arial" w:cs="Arial"/>
          <w:sz w:val="24"/>
          <w:szCs w:val="24"/>
        </w:rPr>
        <w:t xml:space="preserve"> части; </w:t>
      </w:r>
      <w:r w:rsidRPr="007D1ADC">
        <w:rPr>
          <w:rStyle w:val="ypks7kbdpwfgdykd3qb9"/>
          <w:rFonts w:ascii="Arial" w:hAnsi="Arial" w:cs="Arial"/>
          <w:i/>
          <w:sz w:val="24"/>
          <w:szCs w:val="24"/>
        </w:rPr>
        <w:t>E</w:t>
      </w:r>
      <w:r w:rsidRPr="007D1ADC">
        <w:rPr>
          <w:rFonts w:ascii="Arial" w:hAnsi="Arial" w:cs="Arial"/>
          <w:sz w:val="24"/>
          <w:szCs w:val="24"/>
        </w:rPr>
        <w:t xml:space="preserve"> ‒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внутренний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радиус</w:t>
      </w:r>
    </w:p>
    <w:p w14:paraId="77257F77" w14:textId="77777777" w:rsidR="002E3D07" w:rsidRPr="007D1ADC" w:rsidRDefault="002E3D07" w:rsidP="00B94B63">
      <w:pPr>
        <w:widowControl w:val="0"/>
        <w:spacing w:line="360" w:lineRule="auto"/>
        <w:ind w:firstLine="567"/>
        <w:jc w:val="center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Рисунок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7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—</w:t>
      </w:r>
      <w:r w:rsidRPr="007D1ADC">
        <w:rPr>
          <w:rFonts w:ascii="Arial" w:hAnsi="Arial" w:cs="Arial"/>
          <w:sz w:val="24"/>
          <w:szCs w:val="24"/>
        </w:rPr>
        <w:t xml:space="preserve"> Ф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орма сосуда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необходимая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проведения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газовых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горелках</w:t>
      </w:r>
    </w:p>
    <w:p w14:paraId="7497F6DB" w14:textId="77777777" w:rsidR="002E3D07" w:rsidRPr="007D1ADC" w:rsidRDefault="002E3D07" w:rsidP="00B94B63">
      <w:pPr>
        <w:widowControl w:val="0"/>
        <w:spacing w:line="360" w:lineRule="auto"/>
        <w:ind w:firstLine="567"/>
        <w:jc w:val="center"/>
        <w:rPr>
          <w:rStyle w:val="ypks7kbdpwfgdykd3qb9"/>
          <w:rFonts w:ascii="Arial" w:hAnsi="Arial" w:cs="Arial"/>
          <w:b/>
          <w:sz w:val="24"/>
          <w:szCs w:val="24"/>
        </w:rPr>
      </w:pPr>
    </w:p>
    <w:p w14:paraId="04E62EDE" w14:textId="77777777" w:rsidR="002E3D07" w:rsidRPr="007D1ADC" w:rsidRDefault="002E3D07" w:rsidP="00B94B63">
      <w:pPr>
        <w:widowControl w:val="0"/>
        <w:spacing w:line="360" w:lineRule="auto"/>
        <w:ind w:firstLine="567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5.7.2</w:t>
      </w:r>
      <w:r w:rsidRPr="007D1ADC">
        <w:rPr>
          <w:rFonts w:ascii="Arial" w:hAnsi="Arial" w:cs="Arial"/>
          <w:b/>
          <w:sz w:val="24"/>
          <w:szCs w:val="24"/>
        </w:rPr>
        <w:t xml:space="preserve"> Кастрюли,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необходимые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для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испытания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элементов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электрической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и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индукционной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варочных</w:t>
      </w:r>
      <w:r w:rsidRPr="007D1ADC">
        <w:rPr>
          <w:rFonts w:ascii="Arial" w:hAnsi="Arial" w:cs="Arial"/>
          <w:b/>
          <w:sz w:val="24"/>
          <w:szCs w:val="24"/>
        </w:rPr>
        <w:t xml:space="preserve"> панелей </w:t>
      </w:r>
    </w:p>
    <w:p w14:paraId="0DA09F24" w14:textId="77777777" w:rsidR="002E3D07" w:rsidRPr="007D1ADC" w:rsidRDefault="002E3D07" w:rsidP="00B94B63">
      <w:pPr>
        <w:widowControl w:val="0"/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Сосуды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элементов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электрической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варочной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панели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соответствовать</w:t>
      </w:r>
      <w:r w:rsidRPr="007D1ADC">
        <w:rPr>
          <w:rFonts w:ascii="Arial" w:hAnsi="Arial" w:cs="Arial"/>
          <w:sz w:val="24"/>
          <w:szCs w:val="24"/>
        </w:rPr>
        <w:t xml:space="preserve"> стандарту </w:t>
      </w:r>
      <w:r w:rsidRPr="007D1ADC">
        <w:rPr>
          <w:rStyle w:val="ypks7kbdpwfgdykd3qb9"/>
          <w:rFonts w:ascii="Arial" w:hAnsi="Arial" w:cs="Arial"/>
          <w:sz w:val="24"/>
          <w:szCs w:val="24"/>
        </w:rPr>
        <w:t>IEC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60335-2-6:2024,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рис</w:t>
      </w:r>
      <w:r w:rsidRPr="007D1ADC">
        <w:rPr>
          <w:rFonts w:ascii="Arial" w:hAnsi="Arial" w:cs="Arial"/>
          <w:sz w:val="24"/>
          <w:szCs w:val="24"/>
        </w:rPr>
        <w:t xml:space="preserve">. </w:t>
      </w:r>
      <w:r w:rsidRPr="007D1ADC">
        <w:rPr>
          <w:rStyle w:val="ypks7kbdpwfgdykd3qb9"/>
          <w:rFonts w:ascii="Arial" w:hAnsi="Arial" w:cs="Arial"/>
          <w:sz w:val="24"/>
          <w:szCs w:val="24"/>
        </w:rPr>
        <w:t>101.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элементов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индукционной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варочной</w:t>
      </w:r>
      <w:r w:rsidRPr="007D1ADC">
        <w:rPr>
          <w:rFonts w:ascii="Arial" w:hAnsi="Arial" w:cs="Arial"/>
          <w:sz w:val="24"/>
          <w:szCs w:val="24"/>
        </w:rPr>
        <w:t xml:space="preserve"> панели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испытательные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формы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соответствовать</w:t>
      </w:r>
      <w:r w:rsidRPr="007D1ADC">
        <w:rPr>
          <w:rFonts w:ascii="Arial" w:hAnsi="Arial" w:cs="Arial"/>
          <w:sz w:val="24"/>
          <w:szCs w:val="24"/>
        </w:rPr>
        <w:t xml:space="preserve"> стандарту </w:t>
      </w:r>
      <w:r w:rsidRPr="007D1ADC">
        <w:rPr>
          <w:rStyle w:val="ypks7kbdpwfgdykd3qb9"/>
          <w:rFonts w:ascii="Arial" w:hAnsi="Arial" w:cs="Arial"/>
          <w:sz w:val="24"/>
          <w:szCs w:val="24"/>
        </w:rPr>
        <w:t>IEC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60335-2-6:2024,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рис</w:t>
      </w:r>
      <w:r w:rsidRPr="007D1ADC">
        <w:rPr>
          <w:rFonts w:ascii="Arial" w:hAnsi="Arial" w:cs="Arial"/>
          <w:sz w:val="24"/>
          <w:szCs w:val="24"/>
        </w:rPr>
        <w:t xml:space="preserve">. </w:t>
      </w:r>
      <w:r w:rsidRPr="007D1ADC">
        <w:rPr>
          <w:rStyle w:val="ypks7kbdpwfgdykd3qb9"/>
          <w:rFonts w:ascii="Arial" w:hAnsi="Arial" w:cs="Arial"/>
          <w:sz w:val="24"/>
          <w:szCs w:val="24"/>
        </w:rPr>
        <w:t>102.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Содержание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воды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соответствовать</w:t>
      </w:r>
      <w:r w:rsidRPr="007D1ADC">
        <w:rPr>
          <w:rFonts w:ascii="Arial" w:hAnsi="Arial" w:cs="Arial"/>
          <w:sz w:val="24"/>
          <w:szCs w:val="24"/>
        </w:rPr>
        <w:t xml:space="preserve"> стандарту </w:t>
      </w:r>
      <w:r w:rsidRPr="007D1ADC">
        <w:rPr>
          <w:rStyle w:val="ypks7kbdpwfgdykd3qb9"/>
          <w:rFonts w:ascii="Arial" w:hAnsi="Arial" w:cs="Arial"/>
          <w:sz w:val="24"/>
          <w:szCs w:val="24"/>
        </w:rPr>
        <w:t>IEC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60335-2-6:2024,</w:t>
      </w:r>
      <w:r w:rsidRPr="007D1ADC">
        <w:rPr>
          <w:rFonts w:ascii="Arial" w:hAnsi="Arial" w:cs="Arial"/>
          <w:sz w:val="24"/>
          <w:szCs w:val="24"/>
        </w:rPr>
        <w:t xml:space="preserve"> раздел </w:t>
      </w:r>
      <w:r w:rsidRPr="007D1ADC">
        <w:rPr>
          <w:rStyle w:val="ypks7kbdpwfgdykd3qb9"/>
          <w:rFonts w:ascii="Arial" w:hAnsi="Arial" w:cs="Arial"/>
          <w:sz w:val="24"/>
          <w:szCs w:val="24"/>
        </w:rPr>
        <w:t>3.1.9.101,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таблица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101.</w:t>
      </w:r>
    </w:p>
    <w:p w14:paraId="6605ED29" w14:textId="77777777" w:rsidR="002E3D07" w:rsidRPr="007D1ADC" w:rsidRDefault="002E3D07" w:rsidP="001529D2">
      <w:pPr>
        <w:pStyle w:val="11"/>
        <w:spacing w:after="0" w:line="360" w:lineRule="auto"/>
        <w:ind w:firstLine="567"/>
        <w:rPr>
          <w:bCs w:val="0"/>
          <w:iCs/>
          <w:sz w:val="28"/>
          <w:szCs w:val="28"/>
        </w:rPr>
      </w:pPr>
      <w:bookmarkStart w:id="30" w:name="_Toc230081591"/>
      <w:r w:rsidRPr="007D1ADC">
        <w:rPr>
          <w:bCs w:val="0"/>
          <w:iCs/>
          <w:sz w:val="28"/>
        </w:rPr>
        <w:t>6</w:t>
      </w:r>
      <w:r w:rsidR="00CA3CE3" w:rsidRPr="007D1ADC">
        <w:rPr>
          <w:bCs w:val="0"/>
          <w:iCs/>
          <w:sz w:val="28"/>
          <w:szCs w:val="28"/>
        </w:rPr>
        <w:tab/>
      </w:r>
      <w:r w:rsidRPr="007D1ADC">
        <w:rPr>
          <w:bCs w:val="0"/>
          <w:iCs/>
          <w:sz w:val="28"/>
        </w:rPr>
        <w:t>Тепловая</w:t>
      </w:r>
      <w:r w:rsidRPr="007D1ADC">
        <w:rPr>
          <w:bCs w:val="0"/>
          <w:iCs/>
          <w:sz w:val="28"/>
          <w:szCs w:val="28"/>
        </w:rPr>
        <w:t xml:space="preserve"> </w:t>
      </w:r>
      <w:r w:rsidRPr="007D1ADC">
        <w:rPr>
          <w:bCs w:val="0"/>
          <w:iCs/>
          <w:sz w:val="28"/>
        </w:rPr>
        <w:t>мощность</w:t>
      </w:r>
      <w:bookmarkEnd w:id="30"/>
      <w:r w:rsidRPr="007D1ADC">
        <w:rPr>
          <w:bCs w:val="0"/>
          <w:iCs/>
          <w:sz w:val="28"/>
          <w:szCs w:val="28"/>
        </w:rPr>
        <w:t xml:space="preserve"> </w:t>
      </w:r>
    </w:p>
    <w:p w14:paraId="0C6829DF" w14:textId="77777777" w:rsidR="002E3D07" w:rsidRPr="007D1ADC" w:rsidRDefault="002E3D07" w:rsidP="00CA3CE3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31" w:name="_Toc230081592"/>
      <w:r w:rsidRPr="007D1ADC">
        <w:rPr>
          <w:rFonts w:eastAsia="ArialMT"/>
          <w:sz w:val="24"/>
          <w:szCs w:val="24"/>
          <w:lang w:eastAsia="en-US"/>
        </w:rPr>
        <w:t>6.1</w:t>
      </w:r>
      <w:r w:rsidR="00CA3CE3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Общие положения</w:t>
      </w:r>
      <w:bookmarkEnd w:id="31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131AF9AD" w14:textId="77777777" w:rsidR="002E3D07" w:rsidRPr="007D1ADC" w:rsidRDefault="002E3D07" w:rsidP="00B94B63">
      <w:pPr>
        <w:widowControl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отрегулирован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условиями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описанными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разделе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5.5.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0CE91507" w14:textId="77777777" w:rsidR="002E3D07" w:rsidRPr="007D1ADC" w:rsidRDefault="002E3D07" w:rsidP="00CA3CE3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32" w:name="_Toc230081593"/>
      <w:r w:rsidRPr="007D1ADC">
        <w:rPr>
          <w:rFonts w:eastAsia="ArialMT"/>
          <w:sz w:val="24"/>
          <w:szCs w:val="24"/>
          <w:lang w:eastAsia="en-US"/>
        </w:rPr>
        <w:t>6.2</w:t>
      </w:r>
      <w:r w:rsidR="00CA3CE3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Получение номинальной тепловой мощности</w:t>
      </w:r>
      <w:bookmarkEnd w:id="32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64D86357" w14:textId="77777777" w:rsidR="002E3D07" w:rsidRPr="007D1ADC" w:rsidRDefault="002E3D07" w:rsidP="00B94B63">
      <w:pPr>
        <w:widowControl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Каждая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конфорок,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поставляемых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отдельно,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обеспечивать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номинальную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тепловую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мощность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указанную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инструкциях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эксплуатации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техническому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обслуживанию.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5C67EA7A" w14:textId="77777777" w:rsidR="002E3D07" w:rsidRPr="007D1ADC" w:rsidRDefault="002E3D07" w:rsidP="00B94B63">
      <w:pPr>
        <w:widowControl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Это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требование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считается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выполненным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разница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между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тепловой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мощностью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полученной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использованием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каждого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газов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номинальной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тепловой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мощностью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i/>
          <w:sz w:val="24"/>
          <w:szCs w:val="24"/>
        </w:rPr>
        <w:t>Q</w:t>
      </w:r>
      <w:r w:rsidRPr="007D1ADC">
        <w:rPr>
          <w:rStyle w:val="ypks7kbdpwfgdykd3qb9"/>
          <w:rFonts w:ascii="Arial" w:hAnsi="Arial" w:cs="Arial"/>
          <w:sz w:val="24"/>
          <w:szCs w:val="24"/>
          <w:vertAlign w:val="subscript"/>
        </w:rPr>
        <w:t>n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находится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пределах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ниже</w:t>
      </w:r>
      <w:r w:rsidRPr="007D1ADC">
        <w:rPr>
          <w:rFonts w:ascii="Arial" w:hAnsi="Arial" w:cs="Arial"/>
          <w:sz w:val="24"/>
          <w:szCs w:val="24"/>
        </w:rPr>
        <w:t>:</w:t>
      </w:r>
    </w:p>
    <w:p w14:paraId="199B3D6A" w14:textId="77777777" w:rsidR="002E3D07" w:rsidRPr="007D1ADC" w:rsidRDefault="002E3D07" w:rsidP="00B94B63">
      <w:pPr>
        <w:spacing w:before="240" w:after="240"/>
        <w:ind w:firstLine="993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pacing w:val="40"/>
          <w:sz w:val="24"/>
          <w:szCs w:val="24"/>
        </w:rPr>
        <w:t>Таблица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5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—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Допуски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тепловую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мощность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4"/>
        <w:gridCol w:w="3943"/>
      </w:tblGrid>
      <w:tr w:rsidR="007D1ADC" w:rsidRPr="007D1ADC" w14:paraId="1BB58CE3" w14:textId="77777777" w:rsidTr="00CA1A3C">
        <w:tc>
          <w:tcPr>
            <w:tcW w:w="4704" w:type="dxa"/>
            <w:tcBorders>
              <w:bottom w:val="double" w:sz="4" w:space="0" w:color="auto"/>
            </w:tcBorders>
          </w:tcPr>
          <w:p w14:paraId="738FBEFB" w14:textId="77777777" w:rsidR="002E3D07" w:rsidRPr="007D1ADC" w:rsidRDefault="002E3D07" w:rsidP="002E3D07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  <w:lang w:eastAsia="fr-FR"/>
              </w:rPr>
            </w:pPr>
            <w:r w:rsidRPr="007D1ADC">
              <w:rPr>
                <w:rStyle w:val="ypks7kbdpwfgdykd3qb9"/>
                <w:rFonts w:ascii="Arial" w:hAnsi="Arial" w:cs="Arial"/>
                <w:sz w:val="24"/>
                <w:szCs w:val="24"/>
              </w:rPr>
              <w:t>Номинальная</w:t>
            </w:r>
            <w:r w:rsidRPr="007D1A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4"/>
                <w:szCs w:val="24"/>
              </w:rPr>
              <w:t>тепловая</w:t>
            </w:r>
            <w:r w:rsidRPr="007D1A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4"/>
                <w:szCs w:val="24"/>
              </w:rPr>
              <w:t>мощность,</w:t>
            </w:r>
            <w:r w:rsidRPr="007D1AD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4"/>
                <w:szCs w:val="24"/>
              </w:rPr>
              <w:t>кВт</w:t>
            </w:r>
          </w:p>
        </w:tc>
        <w:tc>
          <w:tcPr>
            <w:tcW w:w="3943" w:type="dxa"/>
            <w:tcBorders>
              <w:bottom w:val="double" w:sz="4" w:space="0" w:color="auto"/>
            </w:tcBorders>
          </w:tcPr>
          <w:p w14:paraId="6C9E9B37" w14:textId="77777777" w:rsidR="002E3D07" w:rsidRPr="007D1ADC" w:rsidRDefault="002E3D07" w:rsidP="002E3D07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Допуск на тепловую мощность</w:t>
            </w:r>
          </w:p>
        </w:tc>
      </w:tr>
      <w:tr w:rsidR="007D1ADC" w:rsidRPr="007D1ADC" w14:paraId="29D7DE99" w14:textId="77777777" w:rsidTr="00CA1A3C">
        <w:tc>
          <w:tcPr>
            <w:tcW w:w="4704" w:type="dxa"/>
            <w:tcBorders>
              <w:top w:val="double" w:sz="4" w:space="0" w:color="auto"/>
            </w:tcBorders>
          </w:tcPr>
          <w:p w14:paraId="1EEA9657" w14:textId="77777777" w:rsidR="002E3D07" w:rsidRPr="007D1ADC" w:rsidRDefault="002E3D07" w:rsidP="002E3D07">
            <w:pPr>
              <w:pStyle w:val="Pa28"/>
              <w:spacing w:before="20" w:after="20"/>
              <w:jc w:val="center"/>
              <w:rPr>
                <w:rFonts w:ascii="Arial" w:hAnsi="Arial" w:cs="Arial"/>
                <w:b/>
                <w:lang w:eastAsia="fr-FR"/>
              </w:rPr>
            </w:pPr>
            <w:r w:rsidRPr="007D1ADC">
              <w:rPr>
                <w:rFonts w:ascii="Arial" w:hAnsi="Arial" w:cs="Arial"/>
              </w:rPr>
              <w:t xml:space="preserve">&lt; 3,6 </w:t>
            </w:r>
          </w:p>
        </w:tc>
        <w:tc>
          <w:tcPr>
            <w:tcW w:w="3943" w:type="dxa"/>
            <w:tcBorders>
              <w:top w:val="double" w:sz="4" w:space="0" w:color="auto"/>
            </w:tcBorders>
          </w:tcPr>
          <w:p w14:paraId="28965216" w14:textId="77777777" w:rsidR="002E3D07" w:rsidRPr="007D1ADC" w:rsidRDefault="002E3D07" w:rsidP="002E3D07">
            <w:pPr>
              <w:pStyle w:val="Pa28"/>
              <w:spacing w:before="20" w:after="20"/>
              <w:jc w:val="center"/>
              <w:rPr>
                <w:rFonts w:ascii="Arial" w:hAnsi="Arial" w:cs="Arial"/>
                <w:b/>
                <w:lang w:eastAsia="fr-FR"/>
              </w:rPr>
            </w:pPr>
            <w:r w:rsidRPr="007D1ADC">
              <w:rPr>
                <w:rStyle w:val="A12"/>
                <w:rFonts w:ascii="Arial" w:hAnsi="Arial" w:cs="Arial"/>
                <w:color w:val="auto"/>
                <w:sz w:val="24"/>
                <w:szCs w:val="24"/>
              </w:rPr>
              <w:t>+</w:t>
            </w:r>
            <w:r w:rsidRPr="007D1ADC">
              <w:rPr>
                <w:rFonts w:ascii="Arial" w:hAnsi="Arial" w:cs="Arial"/>
              </w:rPr>
              <w:t xml:space="preserve">10 % </w:t>
            </w:r>
          </w:p>
        </w:tc>
      </w:tr>
      <w:tr w:rsidR="007D1ADC" w:rsidRPr="007D1ADC" w14:paraId="0CC24421" w14:textId="77777777" w:rsidTr="00CA1A3C">
        <w:tc>
          <w:tcPr>
            <w:tcW w:w="4704" w:type="dxa"/>
          </w:tcPr>
          <w:p w14:paraId="59836DCB" w14:textId="77777777" w:rsidR="002E3D07" w:rsidRPr="007D1ADC" w:rsidRDefault="002E3D07" w:rsidP="002E3D07">
            <w:pPr>
              <w:pStyle w:val="Pa28"/>
              <w:spacing w:before="20" w:after="20"/>
              <w:ind w:left="34"/>
              <w:jc w:val="center"/>
              <w:rPr>
                <w:rFonts w:ascii="Arial" w:hAnsi="Arial" w:cs="Arial"/>
                <w:b/>
                <w:lang w:eastAsia="fr-FR"/>
              </w:rPr>
            </w:pPr>
            <w:r w:rsidRPr="007D1ADC">
              <w:rPr>
                <w:rFonts w:ascii="Arial" w:hAnsi="Arial" w:cs="Arial"/>
              </w:rPr>
              <w:t xml:space="preserve">≥ 3,6 </w:t>
            </w:r>
          </w:p>
        </w:tc>
        <w:tc>
          <w:tcPr>
            <w:tcW w:w="3943" w:type="dxa"/>
          </w:tcPr>
          <w:p w14:paraId="2217F943" w14:textId="77777777" w:rsidR="002E3D07" w:rsidRPr="007D1ADC" w:rsidRDefault="002E3D07" w:rsidP="002E3D07">
            <w:pPr>
              <w:pStyle w:val="Pa28"/>
              <w:spacing w:before="20" w:after="20"/>
              <w:jc w:val="center"/>
              <w:rPr>
                <w:rFonts w:ascii="Arial" w:hAnsi="Arial" w:cs="Arial"/>
                <w:b/>
                <w:lang w:eastAsia="fr-FR"/>
              </w:rPr>
            </w:pPr>
            <w:r w:rsidRPr="007D1ADC">
              <w:rPr>
                <w:rStyle w:val="A12"/>
                <w:rFonts w:ascii="Arial" w:hAnsi="Arial" w:cs="Arial"/>
                <w:color w:val="auto"/>
                <w:sz w:val="24"/>
                <w:szCs w:val="24"/>
              </w:rPr>
              <w:t>+</w:t>
            </w:r>
            <w:r w:rsidRPr="007D1ADC">
              <w:rPr>
                <w:rFonts w:ascii="Arial" w:hAnsi="Arial" w:cs="Arial"/>
              </w:rPr>
              <w:t xml:space="preserve">5 % </w:t>
            </w:r>
          </w:p>
        </w:tc>
      </w:tr>
    </w:tbl>
    <w:p w14:paraId="13BC4FBA" w14:textId="77777777" w:rsidR="00CA1A3C" w:rsidRPr="007D1ADC" w:rsidRDefault="00CA1A3C" w:rsidP="00B94B63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</w:p>
    <w:p w14:paraId="3A4B4CB7" w14:textId="77777777" w:rsidR="002E3D07" w:rsidRPr="007D1ADC" w:rsidRDefault="002E3D07" w:rsidP="00B94B63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может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работать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несколькими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газовыми</w:t>
      </w:r>
      <w:r w:rsidRPr="007D1ADC">
        <w:rPr>
          <w:rFonts w:ascii="Arial" w:hAnsi="Arial" w:cs="Arial"/>
          <w:sz w:val="24"/>
          <w:szCs w:val="24"/>
        </w:rPr>
        <w:t xml:space="preserve"> горелками</w:t>
      </w:r>
      <w:r w:rsidRPr="007D1ADC">
        <w:rPr>
          <w:rStyle w:val="ypks7kbdpwfgdykd3qb9"/>
          <w:rFonts w:ascii="Arial" w:hAnsi="Arial" w:cs="Arial"/>
          <w:sz w:val="24"/>
          <w:szCs w:val="24"/>
        </w:rPr>
        <w:t>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номинальная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тепловая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обязательно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одинаковой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всех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газовых</w:t>
      </w:r>
      <w:r w:rsidRPr="007D1ADC">
        <w:rPr>
          <w:rFonts w:ascii="Arial" w:hAnsi="Arial" w:cs="Arial"/>
          <w:sz w:val="24"/>
          <w:szCs w:val="24"/>
        </w:rPr>
        <w:t xml:space="preserve"> горелок</w:t>
      </w:r>
      <w:r w:rsidRPr="007D1ADC">
        <w:rPr>
          <w:rStyle w:val="ypks7kbdpwfgdykd3qb9"/>
          <w:rFonts w:ascii="Arial" w:hAnsi="Arial" w:cs="Arial"/>
          <w:sz w:val="24"/>
          <w:szCs w:val="24"/>
        </w:rPr>
        <w:t>.</w:t>
      </w:r>
    </w:p>
    <w:p w14:paraId="75CAE085" w14:textId="77777777" w:rsidR="002E3D07" w:rsidRPr="007D1ADC" w:rsidRDefault="002E3D07" w:rsidP="00CA3CE3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33" w:name="_Toc230081594"/>
      <w:r w:rsidRPr="007D1ADC">
        <w:rPr>
          <w:rFonts w:eastAsia="ArialMT"/>
          <w:sz w:val="24"/>
          <w:szCs w:val="24"/>
          <w:lang w:eastAsia="en-US"/>
        </w:rPr>
        <w:t>6.3</w:t>
      </w:r>
      <w:r w:rsidR="00CA3CE3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Измерения и расчеты</w:t>
      </w:r>
      <w:bookmarkEnd w:id="33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03143892" w14:textId="77777777" w:rsidR="002E3D07" w:rsidRPr="007D1ADC" w:rsidRDefault="002E3D07" w:rsidP="00B94B63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6.3.1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Общие</w:t>
      </w:r>
      <w:r w:rsidRPr="007D1ADC">
        <w:rPr>
          <w:rFonts w:ascii="Arial" w:hAnsi="Arial" w:cs="Arial"/>
          <w:b/>
          <w:sz w:val="24"/>
          <w:szCs w:val="24"/>
        </w:rPr>
        <w:t xml:space="preserve"> положения </w:t>
      </w:r>
    </w:p>
    <w:p w14:paraId="39CADC08" w14:textId="77777777" w:rsidR="002E3D07" w:rsidRPr="007D1ADC" w:rsidRDefault="002E3D07" w:rsidP="00B94B6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а)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Номинальная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тепловая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проверена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использованием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эталонных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газов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всех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стран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назначения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прибора,</w:t>
      </w:r>
      <w:r w:rsidRPr="007D1ADC">
        <w:rPr>
          <w:rFonts w:ascii="Arial" w:hAnsi="Arial" w:cs="Arial"/>
          <w:sz w:val="24"/>
          <w:szCs w:val="24"/>
        </w:rPr>
        <w:t xml:space="preserve"> с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использованием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соответствующих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lastRenderedPageBreak/>
        <w:t>испытательных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давлений,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определенных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приложении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А,</w:t>
      </w:r>
      <w:r w:rsidRPr="007D1ADC">
        <w:rPr>
          <w:rFonts w:ascii="Arial" w:hAnsi="Arial" w:cs="Arial"/>
          <w:sz w:val="24"/>
          <w:szCs w:val="24"/>
        </w:rPr>
        <w:t xml:space="preserve"> в соответствии с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данными</w:t>
      </w:r>
      <w:r w:rsidRPr="007D1ADC">
        <w:rPr>
          <w:rFonts w:ascii="Arial" w:hAnsi="Arial" w:cs="Arial"/>
          <w:sz w:val="24"/>
          <w:szCs w:val="24"/>
        </w:rPr>
        <w:t xml:space="preserve"> о давлении, указанными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приборе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с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использованием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соответствующих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форсунок.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3667F214" w14:textId="77777777" w:rsidR="002E3D07" w:rsidRPr="007D1ADC" w:rsidRDefault="002E3D07" w:rsidP="00B94B6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Номинальная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тепловая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i/>
          <w:sz w:val="24"/>
          <w:szCs w:val="24"/>
        </w:rPr>
        <w:t>Q</w:t>
      </w:r>
      <w:r w:rsidRPr="007D1ADC">
        <w:rPr>
          <w:rStyle w:val="ypks7kbdpwfgdykd3qb9"/>
          <w:rFonts w:ascii="Arial" w:hAnsi="Arial" w:cs="Arial"/>
          <w:sz w:val="24"/>
          <w:szCs w:val="24"/>
          <w:vertAlign w:val="subscript"/>
        </w:rPr>
        <w:t>n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рассчитывается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формуле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(1)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(2)</w:t>
      </w:r>
      <w:r w:rsidRPr="007D1ADC">
        <w:rPr>
          <w:rFonts w:ascii="Arial" w:hAnsi="Arial" w:cs="Arial"/>
          <w:sz w:val="24"/>
          <w:szCs w:val="24"/>
        </w:rPr>
        <w:t>:</w:t>
      </w:r>
    </w:p>
    <w:p w14:paraId="4CBECB92" w14:textId="77777777" w:rsidR="002E3D07" w:rsidRPr="007D1ADC" w:rsidRDefault="002E3D07" w:rsidP="00B94B63">
      <w:pPr>
        <w:pStyle w:val="1OsnAbz"/>
        <w:spacing w:before="0" w:after="0" w:line="360" w:lineRule="auto"/>
        <w:ind w:firstLine="567"/>
        <w:jc w:val="right"/>
        <w:rPr>
          <w:iCs/>
          <w:color w:val="auto"/>
          <w:sz w:val="24"/>
          <w:szCs w:val="24"/>
        </w:rPr>
      </w:pPr>
      <w:r w:rsidRPr="007D1ADC">
        <w:rPr>
          <w:i/>
          <w:iCs/>
          <w:color w:val="auto"/>
          <w:sz w:val="24"/>
          <w:szCs w:val="24"/>
        </w:rPr>
        <w:t>Q</w:t>
      </w:r>
      <w:r w:rsidRPr="007D1ADC">
        <w:rPr>
          <w:iCs/>
          <w:color w:val="auto"/>
          <w:sz w:val="24"/>
          <w:szCs w:val="24"/>
          <w:vertAlign w:val="subscript"/>
          <w:lang w:val="en-US"/>
        </w:rPr>
        <w:t>n</w:t>
      </w:r>
      <w:r w:rsidRPr="007D1ADC">
        <w:rPr>
          <w:iCs/>
          <w:color w:val="auto"/>
          <w:sz w:val="24"/>
          <w:szCs w:val="24"/>
          <w:vertAlign w:val="subscript"/>
        </w:rPr>
        <w:t xml:space="preserve"> </w:t>
      </w:r>
      <w:r w:rsidRPr="007D1ADC">
        <w:rPr>
          <w:i/>
          <w:iCs/>
          <w:color w:val="auto"/>
          <w:sz w:val="24"/>
          <w:szCs w:val="24"/>
        </w:rPr>
        <w:t xml:space="preserve">= </w:t>
      </w:r>
      <w:r w:rsidRPr="007D1ADC">
        <w:rPr>
          <w:iCs/>
          <w:color w:val="auto"/>
          <w:sz w:val="24"/>
          <w:szCs w:val="24"/>
        </w:rPr>
        <w:t>0,278·</w:t>
      </w:r>
      <w:r w:rsidRPr="007D1ADC">
        <w:rPr>
          <w:i/>
          <w:iCs/>
          <w:color w:val="auto"/>
          <w:sz w:val="24"/>
          <w:szCs w:val="24"/>
        </w:rPr>
        <w:t>M</w:t>
      </w:r>
      <w:r w:rsidRPr="007D1ADC">
        <w:rPr>
          <w:iCs/>
          <w:color w:val="auto"/>
          <w:sz w:val="24"/>
          <w:szCs w:val="24"/>
          <w:vertAlign w:val="subscript"/>
          <w:lang w:val="en-US"/>
        </w:rPr>
        <w:t>n</w:t>
      </w:r>
      <w:r w:rsidRPr="007D1ADC">
        <w:rPr>
          <w:i/>
          <w:iCs/>
          <w:color w:val="auto"/>
          <w:sz w:val="24"/>
          <w:szCs w:val="24"/>
        </w:rPr>
        <w:t>·H</w:t>
      </w:r>
      <w:r w:rsidRPr="007D1ADC">
        <w:rPr>
          <w:iCs/>
          <w:color w:val="auto"/>
          <w:sz w:val="24"/>
          <w:szCs w:val="24"/>
          <w:vertAlign w:val="subscript"/>
          <w:lang w:val="en-US"/>
        </w:rPr>
        <w:t>s</w:t>
      </w:r>
      <w:r w:rsidRPr="007D1ADC">
        <w:rPr>
          <w:iCs/>
          <w:color w:val="auto"/>
          <w:sz w:val="24"/>
          <w:szCs w:val="24"/>
        </w:rPr>
        <w:tab/>
      </w:r>
      <w:r w:rsidRPr="007D1ADC">
        <w:rPr>
          <w:iCs/>
          <w:color w:val="auto"/>
          <w:sz w:val="24"/>
          <w:szCs w:val="24"/>
        </w:rPr>
        <w:tab/>
      </w:r>
      <w:r w:rsidRPr="007D1ADC">
        <w:rPr>
          <w:iCs/>
          <w:color w:val="auto"/>
          <w:sz w:val="24"/>
          <w:szCs w:val="24"/>
        </w:rPr>
        <w:tab/>
      </w:r>
      <w:r w:rsidRPr="007D1ADC">
        <w:rPr>
          <w:iCs/>
          <w:color w:val="auto"/>
          <w:sz w:val="24"/>
          <w:szCs w:val="24"/>
        </w:rPr>
        <w:tab/>
      </w:r>
      <w:r w:rsidRPr="007D1ADC">
        <w:rPr>
          <w:iCs/>
          <w:color w:val="auto"/>
          <w:sz w:val="24"/>
          <w:szCs w:val="24"/>
        </w:rPr>
        <w:tab/>
      </w:r>
      <w:r w:rsidRPr="007D1ADC">
        <w:rPr>
          <w:iCs/>
          <w:color w:val="auto"/>
          <w:sz w:val="24"/>
          <w:szCs w:val="24"/>
        </w:rPr>
        <w:tab/>
      </w:r>
      <w:r w:rsidRPr="007D1ADC">
        <w:rPr>
          <w:iCs/>
          <w:color w:val="auto"/>
          <w:sz w:val="24"/>
          <w:szCs w:val="24"/>
        </w:rPr>
        <w:tab/>
      </w:r>
      <w:r w:rsidRPr="007D1ADC">
        <w:rPr>
          <w:iCs/>
          <w:color w:val="auto"/>
          <w:sz w:val="24"/>
          <w:szCs w:val="24"/>
        </w:rPr>
        <w:tab/>
      </w:r>
      <w:r w:rsidRPr="007D1ADC">
        <w:rPr>
          <w:iCs/>
          <w:color w:val="auto"/>
          <w:sz w:val="24"/>
          <w:szCs w:val="24"/>
        </w:rPr>
        <w:tab/>
        <w:t>(1)</w:t>
      </w:r>
    </w:p>
    <w:p w14:paraId="4E9485DE" w14:textId="77777777" w:rsidR="002E3D07" w:rsidRPr="007D1ADC" w:rsidRDefault="002E3D07" w:rsidP="00B94B63">
      <w:pPr>
        <w:pStyle w:val="1OsnAbz"/>
        <w:spacing w:before="0" w:after="0" w:line="360" w:lineRule="auto"/>
        <w:ind w:firstLine="567"/>
        <w:jc w:val="left"/>
        <w:rPr>
          <w:rStyle w:val="ypks7kbdpwfgdykd3qb9"/>
          <w:color w:val="auto"/>
          <w:sz w:val="24"/>
          <w:szCs w:val="24"/>
        </w:rPr>
      </w:pPr>
      <w:r w:rsidRPr="007D1ADC">
        <w:rPr>
          <w:rStyle w:val="ypks7kbdpwfgdykd3qb9"/>
          <w:color w:val="auto"/>
          <w:sz w:val="24"/>
          <w:szCs w:val="24"/>
        </w:rPr>
        <w:t>или</w:t>
      </w:r>
    </w:p>
    <w:p w14:paraId="32E069B8" w14:textId="77777777" w:rsidR="002E3D07" w:rsidRPr="007D1ADC" w:rsidRDefault="002E3D07" w:rsidP="00B94B63">
      <w:pPr>
        <w:pStyle w:val="1OsnAbz"/>
        <w:spacing w:before="0" w:after="0" w:line="360" w:lineRule="auto"/>
        <w:ind w:firstLine="567"/>
        <w:jc w:val="right"/>
        <w:rPr>
          <w:iCs/>
          <w:color w:val="auto"/>
          <w:sz w:val="24"/>
          <w:szCs w:val="24"/>
        </w:rPr>
      </w:pPr>
      <w:r w:rsidRPr="007D1ADC">
        <w:rPr>
          <w:i/>
          <w:iCs/>
          <w:color w:val="auto"/>
          <w:sz w:val="24"/>
          <w:szCs w:val="24"/>
        </w:rPr>
        <w:t>Q</w:t>
      </w:r>
      <w:r w:rsidRPr="007D1ADC">
        <w:rPr>
          <w:iCs/>
          <w:color w:val="auto"/>
          <w:sz w:val="24"/>
          <w:szCs w:val="24"/>
          <w:vertAlign w:val="subscript"/>
          <w:lang w:val="en-US"/>
        </w:rPr>
        <w:t>n</w:t>
      </w:r>
      <w:r w:rsidRPr="007D1ADC">
        <w:rPr>
          <w:iCs/>
          <w:color w:val="auto"/>
          <w:sz w:val="24"/>
          <w:szCs w:val="24"/>
          <w:vertAlign w:val="subscript"/>
        </w:rPr>
        <w:t xml:space="preserve"> </w:t>
      </w:r>
      <w:r w:rsidRPr="007D1ADC">
        <w:rPr>
          <w:i/>
          <w:iCs/>
          <w:color w:val="auto"/>
          <w:sz w:val="24"/>
          <w:szCs w:val="24"/>
        </w:rPr>
        <w:t xml:space="preserve">= </w:t>
      </w:r>
      <w:r w:rsidRPr="007D1ADC">
        <w:rPr>
          <w:iCs/>
          <w:color w:val="auto"/>
          <w:sz w:val="24"/>
          <w:szCs w:val="24"/>
        </w:rPr>
        <w:t>0,278·</w:t>
      </w:r>
      <w:r w:rsidRPr="007D1ADC">
        <w:rPr>
          <w:i/>
          <w:iCs/>
          <w:color w:val="auto"/>
          <w:sz w:val="24"/>
          <w:szCs w:val="24"/>
          <w:lang w:val="en-US"/>
        </w:rPr>
        <w:t>V</w:t>
      </w:r>
      <w:r w:rsidRPr="007D1ADC">
        <w:rPr>
          <w:iCs/>
          <w:color w:val="auto"/>
          <w:sz w:val="24"/>
          <w:szCs w:val="24"/>
          <w:vertAlign w:val="subscript"/>
          <w:lang w:val="en-US"/>
        </w:rPr>
        <w:t>n</w:t>
      </w:r>
      <w:r w:rsidRPr="007D1ADC">
        <w:rPr>
          <w:i/>
          <w:iCs/>
          <w:color w:val="auto"/>
          <w:sz w:val="24"/>
          <w:szCs w:val="24"/>
        </w:rPr>
        <w:t>·H</w:t>
      </w:r>
      <w:r w:rsidRPr="007D1ADC">
        <w:rPr>
          <w:iCs/>
          <w:color w:val="auto"/>
          <w:sz w:val="24"/>
          <w:szCs w:val="24"/>
          <w:vertAlign w:val="subscript"/>
          <w:lang w:val="en-US"/>
        </w:rPr>
        <w:t>s</w:t>
      </w:r>
      <w:r w:rsidRPr="007D1ADC">
        <w:rPr>
          <w:iCs/>
          <w:color w:val="auto"/>
          <w:sz w:val="24"/>
          <w:szCs w:val="24"/>
        </w:rPr>
        <w:tab/>
      </w:r>
      <w:r w:rsidRPr="007D1ADC">
        <w:rPr>
          <w:iCs/>
          <w:color w:val="auto"/>
          <w:sz w:val="24"/>
          <w:szCs w:val="24"/>
        </w:rPr>
        <w:tab/>
      </w:r>
      <w:r w:rsidRPr="007D1ADC">
        <w:rPr>
          <w:iCs/>
          <w:color w:val="auto"/>
          <w:sz w:val="24"/>
          <w:szCs w:val="24"/>
        </w:rPr>
        <w:tab/>
      </w:r>
      <w:r w:rsidRPr="007D1ADC">
        <w:rPr>
          <w:iCs/>
          <w:color w:val="auto"/>
          <w:sz w:val="24"/>
          <w:szCs w:val="24"/>
        </w:rPr>
        <w:tab/>
      </w:r>
      <w:r w:rsidRPr="007D1ADC">
        <w:rPr>
          <w:iCs/>
          <w:color w:val="auto"/>
          <w:sz w:val="24"/>
          <w:szCs w:val="24"/>
        </w:rPr>
        <w:tab/>
      </w:r>
      <w:r w:rsidRPr="007D1ADC">
        <w:rPr>
          <w:iCs/>
          <w:color w:val="auto"/>
          <w:sz w:val="24"/>
          <w:szCs w:val="24"/>
        </w:rPr>
        <w:tab/>
      </w:r>
      <w:r w:rsidRPr="007D1ADC">
        <w:rPr>
          <w:iCs/>
          <w:color w:val="auto"/>
          <w:sz w:val="24"/>
          <w:szCs w:val="24"/>
        </w:rPr>
        <w:tab/>
      </w:r>
      <w:r w:rsidRPr="007D1ADC">
        <w:rPr>
          <w:iCs/>
          <w:color w:val="auto"/>
          <w:sz w:val="24"/>
          <w:szCs w:val="24"/>
        </w:rPr>
        <w:tab/>
      </w:r>
      <w:r w:rsidRPr="007D1ADC">
        <w:rPr>
          <w:iCs/>
          <w:color w:val="auto"/>
          <w:sz w:val="24"/>
          <w:szCs w:val="24"/>
        </w:rPr>
        <w:tab/>
      </w:r>
      <w:r w:rsidRPr="007D1ADC">
        <w:rPr>
          <w:iCs/>
          <w:color w:val="auto"/>
          <w:sz w:val="24"/>
          <w:szCs w:val="24"/>
        </w:rPr>
        <w:tab/>
        <w:t>(2)</w:t>
      </w:r>
    </w:p>
    <w:p w14:paraId="66448A0A" w14:textId="77777777" w:rsidR="002E3D07" w:rsidRPr="007D1ADC" w:rsidRDefault="002E3D07" w:rsidP="00B65C7E">
      <w:pPr>
        <w:pStyle w:val="1OsnAbz"/>
        <w:spacing w:before="0" w:after="0" w:line="360" w:lineRule="auto"/>
        <w:rPr>
          <w:color w:val="auto"/>
          <w:sz w:val="24"/>
          <w:szCs w:val="24"/>
        </w:rPr>
      </w:pPr>
      <w:r w:rsidRPr="007D1ADC">
        <w:rPr>
          <w:rStyle w:val="ypks7kbdpwfgdykd3qb9"/>
          <w:color w:val="auto"/>
          <w:sz w:val="24"/>
          <w:szCs w:val="24"/>
        </w:rPr>
        <w:t>где</w:t>
      </w:r>
      <w:r w:rsidRPr="007D1ADC">
        <w:rPr>
          <w:color w:val="auto"/>
          <w:sz w:val="24"/>
          <w:szCs w:val="24"/>
        </w:rPr>
        <w:t xml:space="preserve">  </w:t>
      </w:r>
      <w:r w:rsidRPr="007D1ADC">
        <w:rPr>
          <w:rStyle w:val="ypks7kbdpwfgdykd3qb9"/>
          <w:i/>
          <w:color w:val="auto"/>
          <w:sz w:val="24"/>
          <w:szCs w:val="24"/>
        </w:rPr>
        <w:t>Q</w:t>
      </w:r>
      <w:r w:rsidRPr="007D1ADC">
        <w:rPr>
          <w:rStyle w:val="ypks7kbdpwfgdykd3qb9"/>
          <w:color w:val="auto"/>
          <w:sz w:val="24"/>
          <w:szCs w:val="24"/>
          <w:vertAlign w:val="subscript"/>
        </w:rPr>
        <w:t>n</w:t>
      </w:r>
      <w:r w:rsidRPr="007D1ADC">
        <w:rPr>
          <w:color w:val="auto"/>
          <w:sz w:val="24"/>
          <w:szCs w:val="24"/>
        </w:rPr>
        <w:t xml:space="preserve"> - </w:t>
      </w:r>
      <w:r w:rsidRPr="007D1ADC">
        <w:rPr>
          <w:rStyle w:val="ypks7kbdpwfgdykd3qb9"/>
          <w:color w:val="auto"/>
          <w:sz w:val="24"/>
          <w:szCs w:val="24"/>
        </w:rPr>
        <w:t>выражается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в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киловаттах</w:t>
      </w:r>
      <w:r w:rsidRPr="007D1ADC">
        <w:rPr>
          <w:color w:val="auto"/>
          <w:sz w:val="24"/>
          <w:szCs w:val="24"/>
        </w:rPr>
        <w:t xml:space="preserve">; </w:t>
      </w:r>
    </w:p>
    <w:p w14:paraId="6E70856F" w14:textId="77777777" w:rsidR="002E3D07" w:rsidRPr="007D1ADC" w:rsidRDefault="002E3D07" w:rsidP="00B65C7E">
      <w:pPr>
        <w:pStyle w:val="1OsnAbz"/>
        <w:spacing w:before="0" w:after="0" w:line="360" w:lineRule="auto"/>
        <w:ind w:firstLine="567"/>
        <w:rPr>
          <w:color w:val="auto"/>
          <w:sz w:val="24"/>
          <w:szCs w:val="24"/>
        </w:rPr>
      </w:pPr>
      <w:r w:rsidRPr="007D1ADC">
        <w:rPr>
          <w:rStyle w:val="ypks7kbdpwfgdykd3qb9"/>
          <w:i/>
          <w:color w:val="auto"/>
          <w:sz w:val="24"/>
          <w:szCs w:val="24"/>
        </w:rPr>
        <w:t>M</w:t>
      </w:r>
      <w:r w:rsidRPr="007D1ADC">
        <w:rPr>
          <w:rStyle w:val="ypks7kbdpwfgdykd3qb9"/>
          <w:color w:val="auto"/>
          <w:sz w:val="24"/>
          <w:szCs w:val="24"/>
          <w:vertAlign w:val="subscript"/>
        </w:rPr>
        <w:t>n</w:t>
      </w:r>
      <w:r w:rsidRPr="007D1ADC">
        <w:rPr>
          <w:color w:val="auto"/>
          <w:sz w:val="24"/>
          <w:szCs w:val="24"/>
          <w:vertAlign w:val="subscript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-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массовый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расход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сухого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газа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в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стандартных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условиях</w:t>
      </w:r>
      <w:r w:rsidRPr="007D1ADC">
        <w:rPr>
          <w:color w:val="auto"/>
          <w:sz w:val="24"/>
          <w:szCs w:val="24"/>
        </w:rPr>
        <w:t xml:space="preserve">, </w:t>
      </w:r>
      <w:r w:rsidRPr="007D1ADC">
        <w:rPr>
          <w:rStyle w:val="ypks7kbdpwfgdykd3qb9"/>
          <w:color w:val="auto"/>
          <w:sz w:val="24"/>
          <w:szCs w:val="24"/>
        </w:rPr>
        <w:t>соответствующий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номинальной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тепловой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мощности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в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килограммах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в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час</w:t>
      </w:r>
      <w:r w:rsidRPr="007D1ADC">
        <w:rPr>
          <w:color w:val="auto"/>
          <w:sz w:val="24"/>
          <w:szCs w:val="24"/>
        </w:rPr>
        <w:t xml:space="preserve">; </w:t>
      </w:r>
    </w:p>
    <w:p w14:paraId="6DBBF16D" w14:textId="77777777" w:rsidR="002E3D07" w:rsidRPr="007D1ADC" w:rsidRDefault="002E3D07" w:rsidP="00B65C7E">
      <w:pPr>
        <w:pStyle w:val="1OsnAbz"/>
        <w:spacing w:before="0" w:after="0" w:line="360" w:lineRule="auto"/>
        <w:ind w:firstLine="567"/>
        <w:rPr>
          <w:color w:val="auto"/>
          <w:sz w:val="24"/>
          <w:szCs w:val="24"/>
        </w:rPr>
      </w:pPr>
      <w:r w:rsidRPr="007D1ADC">
        <w:rPr>
          <w:rStyle w:val="ypks7kbdpwfgdykd3qb9"/>
          <w:i/>
          <w:color w:val="auto"/>
          <w:sz w:val="24"/>
          <w:szCs w:val="24"/>
        </w:rPr>
        <w:t>V</w:t>
      </w:r>
      <w:r w:rsidRPr="007D1ADC">
        <w:rPr>
          <w:rStyle w:val="ypks7kbdpwfgdykd3qb9"/>
          <w:color w:val="auto"/>
          <w:sz w:val="24"/>
          <w:szCs w:val="24"/>
          <w:vertAlign w:val="subscript"/>
        </w:rPr>
        <w:t>n</w:t>
      </w:r>
      <w:r w:rsidRPr="007D1ADC">
        <w:rPr>
          <w:color w:val="auto"/>
          <w:sz w:val="24"/>
          <w:szCs w:val="24"/>
          <w:vertAlign w:val="subscript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-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объемный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расход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сухого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газа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в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стандартных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условиях</w:t>
      </w:r>
      <w:r w:rsidRPr="007D1ADC">
        <w:rPr>
          <w:color w:val="auto"/>
          <w:sz w:val="24"/>
          <w:szCs w:val="24"/>
        </w:rPr>
        <w:t xml:space="preserve">, </w:t>
      </w:r>
      <w:r w:rsidRPr="007D1ADC">
        <w:rPr>
          <w:rStyle w:val="ypks7kbdpwfgdykd3qb9"/>
          <w:color w:val="auto"/>
          <w:sz w:val="24"/>
          <w:szCs w:val="24"/>
        </w:rPr>
        <w:t>соответствующий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номинальной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тепловой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мощности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в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кубических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метрах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в</w:t>
      </w:r>
      <w:r w:rsidRPr="007D1ADC">
        <w:rPr>
          <w:color w:val="auto"/>
          <w:sz w:val="24"/>
          <w:szCs w:val="24"/>
        </w:rPr>
        <w:t xml:space="preserve"> </w:t>
      </w:r>
      <w:r w:rsidRPr="007D1ADC">
        <w:rPr>
          <w:rStyle w:val="ypks7kbdpwfgdykd3qb9"/>
          <w:color w:val="auto"/>
          <w:sz w:val="24"/>
          <w:szCs w:val="24"/>
        </w:rPr>
        <w:t>час</w:t>
      </w:r>
      <w:r w:rsidRPr="007D1ADC">
        <w:rPr>
          <w:color w:val="auto"/>
          <w:sz w:val="24"/>
          <w:szCs w:val="24"/>
        </w:rPr>
        <w:t xml:space="preserve">; </w:t>
      </w:r>
    </w:p>
    <w:p w14:paraId="5E29D769" w14:textId="77777777" w:rsidR="002E3D07" w:rsidRPr="007D1ADC" w:rsidRDefault="002E3D07" w:rsidP="00B65C7E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i/>
          <w:sz w:val="24"/>
          <w:szCs w:val="24"/>
        </w:rPr>
        <w:t>H</w:t>
      </w:r>
      <w:r w:rsidRPr="007D1ADC">
        <w:rPr>
          <w:rStyle w:val="ypks7kbdpwfgdykd3qb9"/>
          <w:rFonts w:ascii="Arial" w:hAnsi="Arial" w:cs="Arial"/>
          <w:sz w:val="24"/>
          <w:szCs w:val="24"/>
          <w:vertAlign w:val="subscript"/>
        </w:rPr>
        <w:t>s</w:t>
      </w:r>
      <w:r w:rsidRPr="007D1ADC">
        <w:rPr>
          <w:rFonts w:ascii="Arial" w:hAnsi="Arial" w:cs="Arial"/>
          <w:sz w:val="24"/>
          <w:szCs w:val="24"/>
        </w:rPr>
        <w:t xml:space="preserve"> -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общая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теплотворная</w:t>
      </w:r>
      <w:r w:rsidRPr="007D1ADC">
        <w:rPr>
          <w:rFonts w:ascii="Arial" w:hAnsi="Arial" w:cs="Arial"/>
          <w:sz w:val="24"/>
          <w:szCs w:val="24"/>
        </w:rPr>
        <w:t xml:space="preserve"> способность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эталонного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соответствующей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таблице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B65C7E" w:rsidRPr="007D1ADC">
        <w:rPr>
          <w:rStyle w:val="ypks7kbdpwfgdykd3qb9"/>
          <w:rFonts w:ascii="Arial" w:hAnsi="Arial" w:cs="Arial"/>
          <w:sz w:val="24"/>
          <w:szCs w:val="24"/>
        </w:rPr>
        <w:t>п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риложения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А,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приведенная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мега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джоули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кубический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метр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мегаджоули</w:t>
      </w:r>
      <w:r w:rsidRPr="007D1ADC">
        <w:rPr>
          <w:rFonts w:ascii="Arial" w:hAnsi="Arial" w:cs="Arial"/>
          <w:sz w:val="24"/>
          <w:szCs w:val="24"/>
        </w:rPr>
        <w:t xml:space="preserve"> на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килограмм.</w:t>
      </w:r>
    </w:p>
    <w:p w14:paraId="0639B7E1" w14:textId="77777777" w:rsidR="002E3D07" w:rsidRPr="007D1ADC" w:rsidRDefault="002E3D07" w:rsidP="00B94B63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b)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Вводимые</w:t>
      </w:r>
      <w:r w:rsidRPr="007D1ADC">
        <w:rPr>
          <w:rFonts w:ascii="Arial" w:hAnsi="Arial" w:cs="Arial"/>
          <w:sz w:val="24"/>
          <w:szCs w:val="24"/>
        </w:rPr>
        <w:t xml:space="preserve"> значения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массы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</w:t>
      </w:r>
      <w:r w:rsidRPr="007D1ADC">
        <w:rPr>
          <w:rStyle w:val="ypks7kbdpwfgdykd3qb9"/>
          <w:rFonts w:ascii="Arial" w:hAnsi="Arial" w:cs="Arial"/>
          <w:i/>
          <w:sz w:val="24"/>
          <w:szCs w:val="24"/>
        </w:rPr>
        <w:t>M</w:t>
      </w:r>
      <w:r w:rsidRPr="007D1ADC">
        <w:rPr>
          <w:rStyle w:val="ypks7kbdpwfgdykd3qb9"/>
          <w:rFonts w:ascii="Arial" w:hAnsi="Arial" w:cs="Arial"/>
          <w:sz w:val="24"/>
          <w:szCs w:val="24"/>
          <w:vertAlign w:val="subscript"/>
        </w:rPr>
        <w:t>n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i/>
          <w:sz w:val="24"/>
          <w:szCs w:val="24"/>
        </w:rPr>
        <w:t>M</w:t>
      </w:r>
      <w:r w:rsidRPr="007D1ADC">
        <w:rPr>
          <w:rStyle w:val="ypks7kbdpwfgdykd3qb9"/>
          <w:rFonts w:ascii="Arial" w:hAnsi="Arial" w:cs="Arial"/>
          <w:sz w:val="24"/>
          <w:szCs w:val="24"/>
          <w:vertAlign w:val="subscript"/>
        </w:rPr>
        <w:t>o</w:t>
      </w:r>
      <w:r w:rsidRPr="007D1ADC">
        <w:rPr>
          <w:rStyle w:val="ypks7kbdpwfgdykd3qb9"/>
          <w:rFonts w:ascii="Arial" w:hAnsi="Arial" w:cs="Arial"/>
          <w:sz w:val="24"/>
          <w:szCs w:val="24"/>
        </w:rPr>
        <w:t>)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объема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</w:t>
      </w:r>
      <w:r w:rsidRPr="007D1ADC">
        <w:rPr>
          <w:rStyle w:val="ypks7kbdpwfgdykd3qb9"/>
          <w:rFonts w:ascii="Arial" w:hAnsi="Arial" w:cs="Arial"/>
          <w:i/>
          <w:sz w:val="24"/>
          <w:szCs w:val="24"/>
        </w:rPr>
        <w:t>V</w:t>
      </w:r>
      <w:r w:rsidRPr="007D1ADC">
        <w:rPr>
          <w:rStyle w:val="ypks7kbdpwfgdykd3qb9"/>
          <w:rFonts w:ascii="Arial" w:hAnsi="Arial" w:cs="Arial"/>
          <w:sz w:val="24"/>
          <w:szCs w:val="24"/>
          <w:vertAlign w:val="subscript"/>
        </w:rPr>
        <w:t>n</w:t>
      </w:r>
      <w:r w:rsidRPr="007D1ADC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i/>
          <w:sz w:val="24"/>
          <w:szCs w:val="24"/>
        </w:rPr>
        <w:t>V</w:t>
      </w:r>
      <w:r w:rsidRPr="007D1ADC">
        <w:rPr>
          <w:rStyle w:val="ypks7kbdpwfgdykd3qb9"/>
          <w:rFonts w:ascii="Arial" w:hAnsi="Arial" w:cs="Arial"/>
          <w:sz w:val="24"/>
          <w:szCs w:val="24"/>
          <w:vertAlign w:val="subscript"/>
        </w:rPr>
        <w:t>o</w:t>
      </w:r>
      <w:r w:rsidRPr="007D1ADC">
        <w:rPr>
          <w:rFonts w:ascii="Arial" w:hAnsi="Arial" w:cs="Arial"/>
          <w:sz w:val="24"/>
          <w:szCs w:val="24"/>
        </w:rPr>
        <w:t xml:space="preserve">)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соответствуют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измерению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расходу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эталонного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эталонных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условиях,</w:t>
      </w:r>
      <w:r w:rsidRPr="007D1ADC">
        <w:rPr>
          <w:rFonts w:ascii="Arial" w:hAnsi="Arial" w:cs="Arial"/>
          <w:sz w:val="24"/>
          <w:szCs w:val="24"/>
        </w:rPr>
        <w:t xml:space="preserve"> т.</w:t>
      </w:r>
      <w:r w:rsidRPr="007D1ADC">
        <w:rPr>
          <w:rStyle w:val="ypks7kbdpwfgdykd3qb9"/>
          <w:rFonts w:ascii="Arial" w:hAnsi="Arial" w:cs="Arial"/>
          <w:sz w:val="24"/>
          <w:szCs w:val="24"/>
        </w:rPr>
        <w:t>е.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температуре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сухого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15°C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давлении</w:t>
      </w:r>
      <w:r w:rsidRPr="007D1ADC">
        <w:rPr>
          <w:rFonts w:ascii="Arial" w:hAnsi="Arial" w:cs="Arial"/>
          <w:sz w:val="24"/>
          <w:szCs w:val="24"/>
        </w:rPr>
        <w:t xml:space="preserve"> 101 325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кПа.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практике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значения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полученные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ходе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испытаний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соответствуют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этим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исходным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условиям,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поэтому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они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скорректированы,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привести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значениям,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которые</w:t>
      </w:r>
      <w:r w:rsidRPr="007D1ADC">
        <w:rPr>
          <w:rFonts w:ascii="Arial" w:hAnsi="Arial" w:cs="Arial"/>
          <w:sz w:val="24"/>
          <w:szCs w:val="24"/>
        </w:rPr>
        <w:t xml:space="preserve"> были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фактически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получены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бы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исходные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условия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достигнуты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время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выходе</w:t>
      </w:r>
      <w:r w:rsidRPr="007D1ADC">
        <w:rPr>
          <w:rFonts w:ascii="Arial" w:hAnsi="Arial" w:cs="Arial"/>
          <w:sz w:val="24"/>
          <w:szCs w:val="24"/>
        </w:rPr>
        <w:t xml:space="preserve"> из </w:t>
      </w:r>
      <w:r w:rsidRPr="007D1ADC">
        <w:rPr>
          <w:rStyle w:val="ypks7kbdpwfgdykd3qb9"/>
          <w:rFonts w:ascii="Arial" w:hAnsi="Arial" w:cs="Arial"/>
          <w:sz w:val="24"/>
          <w:szCs w:val="24"/>
        </w:rPr>
        <w:t>форсунки.</w:t>
      </w:r>
    </w:p>
    <w:p w14:paraId="6F4FF951" w14:textId="77777777" w:rsidR="002E3D07" w:rsidRPr="007D1ADC" w:rsidRDefault="002E3D07" w:rsidP="00B94B6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Скорректированный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массовый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расход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рассчитывается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следующей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формуле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зависимости</w:t>
      </w:r>
      <w:r w:rsidRPr="007D1ADC">
        <w:rPr>
          <w:rFonts w:ascii="Arial" w:hAnsi="Arial" w:cs="Arial"/>
          <w:sz w:val="24"/>
          <w:szCs w:val="24"/>
        </w:rPr>
        <w:t xml:space="preserve"> от того, был </w:t>
      </w:r>
      <w:r w:rsidRPr="007D1ADC">
        <w:rPr>
          <w:rStyle w:val="ypks7kbdpwfgdykd3qb9"/>
          <w:rFonts w:ascii="Arial" w:hAnsi="Arial" w:cs="Arial"/>
          <w:sz w:val="24"/>
          <w:szCs w:val="24"/>
        </w:rPr>
        <w:t>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определен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путем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взвешивания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на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основе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объемного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расхода</w:t>
      </w:r>
      <w:r w:rsidRPr="007D1ADC">
        <w:rPr>
          <w:rFonts w:ascii="Arial" w:hAnsi="Arial" w:cs="Arial"/>
          <w:sz w:val="24"/>
          <w:szCs w:val="24"/>
        </w:rPr>
        <w:t>:</w:t>
      </w:r>
    </w:p>
    <w:p w14:paraId="6A1C9CAC" w14:textId="77777777" w:rsidR="002E3D07" w:rsidRPr="007D1ADC" w:rsidRDefault="00CE275A" w:rsidP="00B94B6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определение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путем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взвешивания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формуле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(3)</w:t>
      </w:r>
      <w:r w:rsidR="002E3D07" w:rsidRPr="007D1ADC">
        <w:rPr>
          <w:rFonts w:ascii="Arial" w:hAnsi="Arial" w:cs="Arial"/>
          <w:sz w:val="24"/>
          <w:szCs w:val="24"/>
        </w:rPr>
        <w:t>:</w:t>
      </w:r>
    </w:p>
    <w:p w14:paraId="66B36340" w14:textId="77777777" w:rsidR="002E3D07" w:rsidRPr="007D1ADC" w:rsidRDefault="00000000" w:rsidP="00CE275A">
      <w:pPr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0</m:t>
                </m:r>
              </m:sub>
            </m:sSub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M</m:t>
            </m:r>
          </m:den>
        </m:f>
        <m:r>
          <w:rPr>
            <w:rFonts w:ascii="Cambria Math" w:hAnsi="Cambria Math" w:cs="Arial"/>
            <w:sz w:val="24"/>
            <w:szCs w:val="24"/>
          </w:rPr>
          <m:t xml:space="preserve">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Arial"/>
                    <w:sz w:val="24"/>
                    <w:szCs w:val="24"/>
                  </w:rPr>
                  <m:t>101,325+p</m:t>
                </m:r>
              </m:num>
              <m:den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Arial"/>
                    <w:sz w:val="24"/>
                    <w:szCs w:val="24"/>
                  </w:rPr>
                  <m:t>+p</m:t>
                </m:r>
              </m:den>
            </m:f>
            <m:r>
              <w:rPr>
                <w:rFonts w:ascii="Cambria Math" w:hAnsi="Cambria Math" w:cs="Arial"/>
                <w:sz w:val="24"/>
                <w:szCs w:val="24"/>
              </w:rPr>
              <m:t>∙</m:t>
            </m:r>
            <m:f>
              <m:f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Arial"/>
                    <w:sz w:val="24"/>
                    <w:szCs w:val="24"/>
                  </w:rPr>
                  <m:t>273,15+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g</m:t>
                    </m:r>
                  </m:sub>
                </m:sSub>
              </m:num>
              <m:den>
                <m:r>
                  <w:rPr>
                    <w:rFonts w:ascii="Cambria Math" w:hAnsi="Cambria Math" w:cs="Arial"/>
                    <w:sz w:val="24"/>
                    <w:szCs w:val="24"/>
                  </w:rPr>
                  <m:t>288,15</m:t>
                </m:r>
              </m:den>
            </m:f>
            <m:r>
              <w:rPr>
                <w:rFonts w:ascii="Cambria Math" w:hAnsi="Cambria Math" w:cs="Arial"/>
                <w:sz w:val="24"/>
                <w:szCs w:val="24"/>
              </w:rPr>
              <m:t>∙</m:t>
            </m:r>
            <m:f>
              <m:f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r</m:t>
                    </m:r>
                  </m:sub>
                </m:sSub>
              </m:num>
              <m:den>
                <m:r>
                  <w:rPr>
                    <w:rFonts w:ascii="Cambria Math" w:hAnsi="Cambria Math" w:cs="Arial"/>
                    <w:sz w:val="24"/>
                    <w:szCs w:val="24"/>
                  </w:rPr>
                  <m:t>d</m:t>
                </m:r>
              </m:den>
            </m:f>
          </m:e>
        </m:rad>
        <m:r>
          <w:rPr>
            <w:rFonts w:ascii="Cambria Math" w:hAnsi="Cambria Math" w:cs="Arial"/>
            <w:sz w:val="24"/>
            <w:szCs w:val="24"/>
          </w:rPr>
          <m:t>,</m:t>
        </m:r>
      </m:oMath>
      <w:r w:rsidR="002E3D07" w:rsidRPr="007D1ADC">
        <w:rPr>
          <w:rFonts w:ascii="Arial" w:hAnsi="Arial" w:cs="Arial"/>
          <w:i/>
          <w:sz w:val="24"/>
          <w:szCs w:val="24"/>
        </w:rPr>
        <w:tab/>
      </w:r>
      <w:r w:rsidR="00CA1A3C" w:rsidRPr="007D1ADC">
        <w:rPr>
          <w:rFonts w:ascii="Arial" w:hAnsi="Arial" w:cs="Arial"/>
          <w:i/>
          <w:sz w:val="24"/>
          <w:szCs w:val="24"/>
        </w:rPr>
        <w:tab/>
      </w:r>
      <w:r w:rsidR="002E3D07" w:rsidRPr="007D1ADC">
        <w:rPr>
          <w:rFonts w:ascii="Arial" w:hAnsi="Arial" w:cs="Arial"/>
          <w:i/>
          <w:sz w:val="24"/>
          <w:szCs w:val="24"/>
        </w:rPr>
        <w:tab/>
      </w:r>
      <w:r w:rsidR="002E3D07" w:rsidRPr="007D1ADC">
        <w:rPr>
          <w:rFonts w:ascii="Arial" w:hAnsi="Arial" w:cs="Arial"/>
          <w:i/>
          <w:sz w:val="24"/>
          <w:szCs w:val="24"/>
        </w:rPr>
        <w:tab/>
      </w:r>
      <w:r w:rsidR="002E3D07" w:rsidRPr="007D1ADC">
        <w:rPr>
          <w:rFonts w:ascii="Arial" w:hAnsi="Arial" w:cs="Arial"/>
          <w:i/>
          <w:sz w:val="24"/>
          <w:szCs w:val="24"/>
        </w:rPr>
        <w:tab/>
      </w:r>
      <w:r w:rsidR="002E3D07" w:rsidRPr="007D1ADC">
        <w:rPr>
          <w:rFonts w:ascii="Arial" w:hAnsi="Arial" w:cs="Arial"/>
          <w:sz w:val="24"/>
          <w:szCs w:val="24"/>
        </w:rPr>
        <w:t>(3)</w:t>
      </w:r>
    </w:p>
    <w:p w14:paraId="0AF37641" w14:textId="77777777" w:rsidR="002E3D07" w:rsidRPr="007D1ADC" w:rsidRDefault="00CE275A" w:rsidP="00B94B6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определение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основе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объемного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расхода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формуле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(4)</w:t>
      </w:r>
      <w:r w:rsidR="002E3D07" w:rsidRPr="007D1ADC">
        <w:rPr>
          <w:rFonts w:ascii="Arial" w:hAnsi="Arial" w:cs="Arial"/>
          <w:sz w:val="24"/>
          <w:szCs w:val="24"/>
        </w:rPr>
        <w:t>:</w:t>
      </w:r>
    </w:p>
    <w:p w14:paraId="390C5396" w14:textId="77777777" w:rsidR="002E3D07" w:rsidRPr="007D1ADC" w:rsidRDefault="00000000" w:rsidP="00CE275A">
      <w:pPr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0</m:t>
                </m:r>
              </m:sub>
            </m:sSub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V</m:t>
            </m:r>
          </m:den>
        </m:f>
        <m:r>
          <w:rPr>
            <w:rFonts w:ascii="Cambria Math" w:hAnsi="Cambria Math" w:cs="Arial"/>
            <w:sz w:val="24"/>
            <w:szCs w:val="24"/>
          </w:rPr>
          <m:t xml:space="preserve">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Arial"/>
                    <w:sz w:val="24"/>
                    <w:szCs w:val="24"/>
                  </w:rPr>
                  <m:t>101,325+p</m:t>
                </m:r>
              </m:num>
              <m:den>
                <m:r>
                  <w:rPr>
                    <w:rFonts w:ascii="Cambria Math" w:hAnsi="Cambria Math" w:cs="Arial"/>
                    <w:sz w:val="24"/>
                    <w:szCs w:val="24"/>
                  </w:rPr>
                  <m:t>101,325</m:t>
                </m:r>
              </m:den>
            </m:f>
            <m:r>
              <w:rPr>
                <w:rFonts w:ascii="Cambria Math" w:hAnsi="Cambria Math" w:cs="Arial"/>
                <w:sz w:val="24"/>
                <w:szCs w:val="24"/>
              </w:rPr>
              <m:t>∙</m:t>
            </m:r>
            <m:f>
              <m:f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Arial"/>
                    <w:sz w:val="24"/>
                    <w:szCs w:val="24"/>
                  </w:rPr>
                  <m:t>+p</m:t>
                </m:r>
              </m:num>
              <m:den>
                <m:r>
                  <w:rPr>
                    <w:rFonts w:ascii="Cambria Math" w:hAnsi="Cambria Math" w:cs="Arial"/>
                    <w:sz w:val="24"/>
                    <w:szCs w:val="24"/>
                  </w:rPr>
                  <m:t>101,325</m:t>
                </m:r>
              </m:den>
            </m:f>
            <m:r>
              <w:rPr>
                <w:rFonts w:ascii="Cambria Math" w:hAnsi="Cambria Math" w:cs="Arial"/>
                <w:sz w:val="24"/>
                <w:szCs w:val="24"/>
              </w:rPr>
              <m:t>∙</m:t>
            </m:r>
            <m:f>
              <m:f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Arial"/>
                    <w:sz w:val="24"/>
                    <w:szCs w:val="24"/>
                  </w:rPr>
                  <m:t>288,15</m:t>
                </m:r>
              </m:num>
              <m:den>
                <m:r>
                  <w:rPr>
                    <w:rFonts w:ascii="Cambria Math" w:hAnsi="Cambria Math" w:cs="Arial"/>
                    <w:sz w:val="24"/>
                    <w:szCs w:val="24"/>
                  </w:rPr>
                  <m:t>273,15+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g</m:t>
                    </m:r>
                  </m:sub>
                </m:sSub>
              </m:den>
            </m:f>
            <m:r>
              <w:rPr>
                <w:rFonts w:ascii="Cambria Math" w:hAnsi="Cambria Math" w:cs="Arial"/>
                <w:sz w:val="24"/>
                <w:szCs w:val="24"/>
              </w:rPr>
              <m:t>∙</m:t>
            </m:r>
            <m:f>
              <m:f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Arial"/>
                    <w:sz w:val="24"/>
                    <w:szCs w:val="24"/>
                  </w:rPr>
                  <m:t>d</m:t>
                </m:r>
              </m:num>
              <m:den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r</m:t>
                    </m:r>
                  </m:sub>
                </m:sSub>
              </m:den>
            </m:f>
          </m:e>
        </m:rad>
        <m:r>
          <w:rPr>
            <w:rFonts w:ascii="Cambria Math" w:hAnsi="Cambria Math" w:cs="Arial"/>
            <w:sz w:val="24"/>
            <w:szCs w:val="24"/>
          </w:rPr>
          <m:t>,</m:t>
        </m:r>
      </m:oMath>
      <w:r w:rsidR="002E3D07" w:rsidRPr="007D1ADC">
        <w:rPr>
          <w:rFonts w:ascii="Arial" w:hAnsi="Arial" w:cs="Arial"/>
          <w:sz w:val="24"/>
          <w:szCs w:val="24"/>
        </w:rPr>
        <w:tab/>
      </w:r>
      <w:r w:rsidR="002E3D07" w:rsidRPr="007D1ADC">
        <w:rPr>
          <w:rFonts w:ascii="Arial" w:hAnsi="Arial" w:cs="Arial"/>
          <w:sz w:val="24"/>
          <w:szCs w:val="24"/>
        </w:rPr>
        <w:tab/>
      </w:r>
      <w:r w:rsidR="002E3D07" w:rsidRPr="007D1ADC">
        <w:rPr>
          <w:rFonts w:ascii="Arial" w:hAnsi="Arial" w:cs="Arial"/>
          <w:sz w:val="24"/>
          <w:szCs w:val="24"/>
        </w:rPr>
        <w:tab/>
      </w:r>
      <w:r w:rsidR="002E3D07" w:rsidRPr="007D1ADC">
        <w:rPr>
          <w:rFonts w:ascii="Arial" w:hAnsi="Arial" w:cs="Arial"/>
          <w:sz w:val="24"/>
          <w:szCs w:val="24"/>
        </w:rPr>
        <w:tab/>
      </w:r>
      <w:r w:rsidR="002E3D07" w:rsidRPr="007D1ADC">
        <w:rPr>
          <w:rFonts w:ascii="Arial" w:hAnsi="Arial" w:cs="Arial"/>
          <w:sz w:val="24"/>
          <w:szCs w:val="24"/>
        </w:rPr>
        <w:tab/>
        <w:t>(4)</w:t>
      </w:r>
    </w:p>
    <w:p w14:paraId="28EF6F45" w14:textId="77777777" w:rsidR="002E3D07" w:rsidRPr="007D1ADC" w:rsidRDefault="002E3D07" w:rsidP="00B94B6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Скорректированный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массовый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расход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рассчитывается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формуле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(5)</w:t>
      </w:r>
      <w:r w:rsidRPr="007D1ADC">
        <w:rPr>
          <w:rFonts w:ascii="Arial" w:hAnsi="Arial" w:cs="Arial"/>
          <w:sz w:val="24"/>
          <w:szCs w:val="24"/>
        </w:rPr>
        <w:t>:</w:t>
      </w:r>
    </w:p>
    <w:p w14:paraId="048C7260" w14:textId="77777777" w:rsidR="002E3D07" w:rsidRPr="007D1ADC" w:rsidRDefault="00000000" w:rsidP="00CE275A">
      <w:pPr>
        <w:spacing w:line="360" w:lineRule="auto"/>
        <w:ind w:firstLine="567"/>
        <w:jc w:val="right"/>
        <w:rPr>
          <w:rFonts w:ascii="Arial" w:hAnsi="Arial" w:cs="Arial"/>
          <w:sz w:val="24"/>
          <w:szCs w:val="24"/>
          <w:lang w:eastAsia="fr-FR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  <w:lang w:eastAsia="fr-FR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  <w:lang w:eastAsia="fr-FR"/>
              </w:rPr>
              <m:t>M</m:t>
            </m:r>
          </m:e>
          <m:sub>
            <m:r>
              <w:rPr>
                <w:rFonts w:ascii="Cambria Math" w:hAnsi="Cambria Math" w:cs="Arial"/>
                <w:sz w:val="24"/>
                <w:szCs w:val="24"/>
                <w:lang w:eastAsia="fr-FR"/>
              </w:rPr>
              <m:t>0</m:t>
            </m:r>
          </m:sub>
        </m:sSub>
        <m:r>
          <w:rPr>
            <w:rFonts w:ascii="Cambria Math" w:hAnsi="Cambria Math" w:cs="Arial"/>
            <w:sz w:val="24"/>
            <w:szCs w:val="24"/>
            <w:lang w:eastAsia="fr-FR"/>
          </w:rPr>
          <m:t>=1,226</m:t>
        </m:r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  <w:lang w:eastAsia="fr-FR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  <w:lang w:eastAsia="fr-FR"/>
              </w:rPr>
              <m:t>V</m:t>
            </m:r>
          </m:e>
          <m:sub>
            <m:r>
              <w:rPr>
                <w:rFonts w:ascii="Cambria Math" w:hAnsi="Cambria Math" w:cs="Arial"/>
                <w:sz w:val="24"/>
                <w:szCs w:val="24"/>
                <w:lang w:eastAsia="fr-FR"/>
              </w:rPr>
              <m:t>0</m:t>
            </m:r>
          </m:sub>
        </m:sSub>
        <m:r>
          <w:rPr>
            <w:rFonts w:ascii="Cambria Math" w:hAnsi="Cambria Math" w:cs="Arial"/>
            <w:sz w:val="24"/>
            <w:szCs w:val="24"/>
            <w:lang w:eastAsia="fr-FR"/>
          </w:rPr>
          <m:t>∙</m:t>
        </m:r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  <w:lang w:eastAsia="fr-FR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  <w:lang w:eastAsia="fr-FR"/>
              </w:rPr>
              <m:t>d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  <w:lang w:eastAsia="fr-FR"/>
              </w:rPr>
              <m:t>r</m:t>
            </m:r>
          </m:sub>
        </m:sSub>
        <m:r>
          <w:rPr>
            <w:rFonts w:ascii="Cambria Math" w:hAnsi="Cambria Math" w:cs="Arial"/>
            <w:sz w:val="24"/>
            <w:szCs w:val="24"/>
            <w:lang w:eastAsia="fr-FR"/>
          </w:rPr>
          <m:t>,</m:t>
        </m:r>
      </m:oMath>
      <w:r w:rsidR="002E3D07" w:rsidRPr="007D1ADC">
        <w:rPr>
          <w:rFonts w:ascii="Arial" w:hAnsi="Arial" w:cs="Arial"/>
          <w:sz w:val="24"/>
          <w:szCs w:val="24"/>
          <w:lang w:eastAsia="fr-FR"/>
        </w:rPr>
        <w:tab/>
      </w:r>
      <w:r w:rsidR="002E3D07" w:rsidRPr="007D1ADC">
        <w:rPr>
          <w:rFonts w:ascii="Arial" w:hAnsi="Arial" w:cs="Arial"/>
          <w:sz w:val="24"/>
          <w:szCs w:val="24"/>
          <w:lang w:eastAsia="fr-FR"/>
        </w:rPr>
        <w:tab/>
      </w:r>
      <w:r w:rsidR="00CE275A" w:rsidRPr="007D1ADC">
        <w:rPr>
          <w:rFonts w:ascii="Arial" w:hAnsi="Arial" w:cs="Arial"/>
          <w:sz w:val="24"/>
          <w:szCs w:val="24"/>
          <w:lang w:eastAsia="fr-FR"/>
        </w:rPr>
        <w:tab/>
      </w:r>
      <w:r w:rsidR="002E3D07" w:rsidRPr="007D1ADC">
        <w:rPr>
          <w:rFonts w:ascii="Arial" w:hAnsi="Arial" w:cs="Arial"/>
          <w:sz w:val="24"/>
          <w:szCs w:val="24"/>
          <w:lang w:eastAsia="fr-FR"/>
        </w:rPr>
        <w:tab/>
      </w:r>
      <w:r w:rsidR="002E3D07" w:rsidRPr="007D1ADC">
        <w:rPr>
          <w:rFonts w:ascii="Arial" w:hAnsi="Arial" w:cs="Arial"/>
          <w:sz w:val="24"/>
          <w:szCs w:val="24"/>
          <w:lang w:eastAsia="fr-FR"/>
        </w:rPr>
        <w:tab/>
      </w:r>
      <w:r w:rsidR="002E3D07" w:rsidRPr="007D1ADC">
        <w:rPr>
          <w:rFonts w:ascii="Arial" w:hAnsi="Arial" w:cs="Arial"/>
          <w:sz w:val="24"/>
          <w:szCs w:val="24"/>
          <w:lang w:eastAsia="fr-FR"/>
        </w:rPr>
        <w:tab/>
        <w:t>(5)</w:t>
      </w:r>
    </w:p>
    <w:p w14:paraId="1B0C8B38" w14:textId="77777777" w:rsidR="002E3D07" w:rsidRPr="007D1ADC" w:rsidRDefault="002E3D07" w:rsidP="00CE275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где</w:t>
      </w:r>
      <w:r w:rsidRPr="007D1ADC">
        <w:rPr>
          <w:rFonts w:ascii="Arial" w:hAnsi="Arial" w:cs="Arial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0</m:t>
            </m:r>
          </m:sub>
        </m:sSub>
      </m:oMath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массовый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расход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сухого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был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получен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контрольных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условиях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килограммах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час</w:t>
      </w:r>
      <w:r w:rsidRPr="007D1ADC">
        <w:rPr>
          <w:rFonts w:ascii="Arial" w:hAnsi="Arial" w:cs="Arial"/>
          <w:sz w:val="24"/>
          <w:szCs w:val="24"/>
        </w:rPr>
        <w:t xml:space="preserve">; </w:t>
      </w:r>
    </w:p>
    <w:p w14:paraId="4B459B9D" w14:textId="77777777" w:rsidR="002E3D07" w:rsidRPr="007D1ADC" w:rsidRDefault="002E3D07" w:rsidP="00B94B6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m:oMath>
        <m:r>
          <w:rPr>
            <w:rFonts w:ascii="Cambria Math" w:hAnsi="Cambria Math" w:cs="Arial"/>
            <w:sz w:val="24"/>
            <w:szCs w:val="24"/>
          </w:rPr>
          <m:t>M</m:t>
        </m:r>
      </m:oMath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массовый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расход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полученный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условиях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испытания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килограммах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час</w:t>
      </w:r>
      <w:r w:rsidRPr="007D1ADC">
        <w:rPr>
          <w:rFonts w:ascii="Arial" w:hAnsi="Arial" w:cs="Arial"/>
          <w:sz w:val="24"/>
          <w:szCs w:val="24"/>
        </w:rPr>
        <w:t xml:space="preserve">; </w:t>
      </w:r>
    </w:p>
    <w:p w14:paraId="486FBFAF" w14:textId="77777777" w:rsidR="002E3D07" w:rsidRPr="007D1ADC" w:rsidRDefault="00000000" w:rsidP="00B94B6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  <w:lang w:eastAsia="fr-FR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  <w:lang w:eastAsia="fr-FR"/>
              </w:rPr>
              <m:t>V</m:t>
            </m:r>
          </m:e>
          <m:sub>
            <m:r>
              <w:rPr>
                <w:rFonts w:ascii="Cambria Math" w:hAnsi="Cambria Math" w:cs="Arial"/>
                <w:sz w:val="24"/>
                <w:szCs w:val="24"/>
                <w:lang w:eastAsia="fr-FR"/>
              </w:rPr>
              <m:t>0</m:t>
            </m:r>
          </m:sub>
        </m:sSub>
      </m:oMath>
      <w:r w:rsidR="002E3D07"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объемный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расход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сухого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="002E3D07" w:rsidRPr="007D1ADC">
        <w:rPr>
          <w:rFonts w:ascii="Arial" w:hAnsi="Arial" w:cs="Arial"/>
          <w:sz w:val="24"/>
          <w:szCs w:val="24"/>
        </w:rPr>
        <w:t xml:space="preserve">,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который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был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бы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получен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контрольных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условиях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кубических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метрах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час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тех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же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условиях</w:t>
      </w:r>
      <w:r w:rsidR="002E3D07" w:rsidRPr="007D1ADC">
        <w:rPr>
          <w:rFonts w:ascii="Arial" w:hAnsi="Arial" w:cs="Arial"/>
          <w:sz w:val="24"/>
          <w:szCs w:val="24"/>
        </w:rPr>
        <w:t xml:space="preserve">; </w:t>
      </w:r>
    </w:p>
    <w:p w14:paraId="02197AC3" w14:textId="77777777" w:rsidR="002E3D07" w:rsidRPr="007D1ADC" w:rsidRDefault="002E3D07" w:rsidP="00B94B6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m:oMath>
        <m:r>
          <w:rPr>
            <w:rFonts w:ascii="Cambria Math" w:hAnsi="Cambria Math" w:cs="Arial"/>
            <w:sz w:val="24"/>
            <w:szCs w:val="24"/>
          </w:rPr>
          <m:t>V</m:t>
        </m:r>
      </m:oMath>
      <w:r w:rsidRPr="007D1ADC">
        <w:rPr>
          <w:rStyle w:val="ypks7kbdpwfgdykd3qb9"/>
          <w:rFonts w:ascii="Arial" w:hAnsi="Arial" w:cs="Arial"/>
          <w:sz w:val="24"/>
          <w:szCs w:val="24"/>
        </w:rPr>
        <w:t xml:space="preserve"> -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объемный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расход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полученный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выраженный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условиях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кубических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метрах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час</w:t>
      </w:r>
      <w:r w:rsidRPr="007D1ADC">
        <w:rPr>
          <w:rFonts w:ascii="Arial" w:hAnsi="Arial" w:cs="Arial"/>
          <w:sz w:val="24"/>
          <w:szCs w:val="24"/>
        </w:rPr>
        <w:t xml:space="preserve">; </w:t>
      </w:r>
    </w:p>
    <w:p w14:paraId="26874AAE" w14:textId="77777777" w:rsidR="002E3D07" w:rsidRPr="007D1ADC" w:rsidRDefault="00000000" w:rsidP="00B94B6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p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a</m:t>
            </m:r>
          </m:sub>
        </m:sSub>
      </m:oMath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атмосферное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давление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килопаскалях</w:t>
      </w:r>
      <w:r w:rsidR="002E3D07" w:rsidRPr="007D1ADC">
        <w:rPr>
          <w:rFonts w:ascii="Arial" w:hAnsi="Arial" w:cs="Arial"/>
          <w:sz w:val="24"/>
          <w:szCs w:val="24"/>
        </w:rPr>
        <w:t xml:space="preserve">; </w:t>
      </w:r>
    </w:p>
    <w:p w14:paraId="2F48C5C3" w14:textId="77777777" w:rsidR="002E3D07" w:rsidRPr="007D1ADC" w:rsidRDefault="002E3D07" w:rsidP="00B94B6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m:oMath>
        <m:r>
          <w:rPr>
            <w:rFonts w:ascii="Cambria Math" w:hAnsi="Cambria Math" w:cs="Arial"/>
            <w:sz w:val="24"/>
            <w:szCs w:val="24"/>
          </w:rPr>
          <m:t>p</m:t>
        </m:r>
      </m:oMath>
      <w:r w:rsidRPr="007D1ADC">
        <w:rPr>
          <w:rFonts w:ascii="Arial" w:hAnsi="Arial" w:cs="Arial"/>
          <w:sz w:val="24"/>
          <w:szCs w:val="24"/>
        </w:rPr>
        <w:t xml:space="preserve"> -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давление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подачи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точке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измерения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килопаскалях</w:t>
      </w:r>
      <w:r w:rsidRPr="007D1ADC">
        <w:rPr>
          <w:rFonts w:ascii="Arial" w:hAnsi="Arial" w:cs="Arial"/>
          <w:sz w:val="24"/>
          <w:szCs w:val="24"/>
        </w:rPr>
        <w:t xml:space="preserve">; </w:t>
      </w:r>
    </w:p>
    <w:p w14:paraId="15D79E70" w14:textId="77777777" w:rsidR="002E3D07" w:rsidRPr="007D1ADC" w:rsidRDefault="00000000" w:rsidP="00B94B6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g</m:t>
            </m:r>
          </m:sub>
        </m:sSub>
      </m:oMath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температура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точке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измерения,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градусах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Цельсия</w:t>
      </w:r>
      <w:r w:rsidR="002E3D07" w:rsidRPr="007D1ADC">
        <w:rPr>
          <w:rFonts w:ascii="Arial" w:hAnsi="Arial" w:cs="Arial"/>
          <w:sz w:val="24"/>
          <w:szCs w:val="24"/>
        </w:rPr>
        <w:t xml:space="preserve">; </w:t>
      </w:r>
    </w:p>
    <w:p w14:paraId="0BE5E4F0" w14:textId="77777777" w:rsidR="002A29A2" w:rsidRPr="007D1ADC" w:rsidRDefault="002E3D07" w:rsidP="00B94B6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m:oMath>
        <m:r>
          <w:rPr>
            <w:rFonts w:ascii="Cambria Math" w:hAnsi="Cambria Math" w:cs="Arial"/>
            <w:sz w:val="24"/>
            <w:szCs w:val="24"/>
          </w:rPr>
          <m:t>d</m:t>
        </m:r>
      </m:oMath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относительная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плотность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сухого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влажного)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контрольного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Pr="007D1ADC">
        <w:rPr>
          <w:rFonts w:ascii="Arial" w:hAnsi="Arial" w:cs="Arial"/>
          <w:sz w:val="24"/>
          <w:szCs w:val="24"/>
        </w:rPr>
        <w:t xml:space="preserve"> по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отношению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сухому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воздуху</w:t>
      </w:r>
      <w:r w:rsidRPr="007D1ADC">
        <w:rPr>
          <w:rFonts w:ascii="Arial" w:hAnsi="Arial" w:cs="Arial"/>
          <w:sz w:val="24"/>
          <w:szCs w:val="24"/>
        </w:rPr>
        <w:t>;</w:t>
      </w:r>
    </w:p>
    <w:p w14:paraId="0D8C9226" w14:textId="77777777" w:rsidR="002E3D07" w:rsidRPr="007D1ADC" w:rsidRDefault="00000000" w:rsidP="00B94B63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d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r</m:t>
            </m:r>
          </m:sub>
        </m:sSub>
      </m:oMath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относительная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плотность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сухого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контрольного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="002E3D07" w:rsidRPr="007D1ADC">
        <w:rPr>
          <w:rFonts w:ascii="Arial" w:hAnsi="Arial" w:cs="Arial"/>
          <w:sz w:val="24"/>
          <w:szCs w:val="24"/>
        </w:rPr>
        <w:t xml:space="preserve"> по отношению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сухому</w:t>
      </w:r>
      <w:r w:rsidR="002E3D07" w:rsidRPr="007D1ADC">
        <w:rPr>
          <w:rFonts w:ascii="Arial" w:hAnsi="Arial" w:cs="Arial"/>
          <w:sz w:val="24"/>
          <w:szCs w:val="24"/>
        </w:rPr>
        <w:t xml:space="preserve"> </w:t>
      </w:r>
      <w:r w:rsidR="002E3D07" w:rsidRPr="007D1ADC">
        <w:rPr>
          <w:rStyle w:val="ypks7kbdpwfgdykd3qb9"/>
          <w:rFonts w:ascii="Arial" w:hAnsi="Arial" w:cs="Arial"/>
          <w:sz w:val="24"/>
          <w:szCs w:val="24"/>
        </w:rPr>
        <w:t>воздуху.</w:t>
      </w:r>
    </w:p>
    <w:p w14:paraId="64CF6FCE" w14:textId="77777777" w:rsidR="002E3D07" w:rsidRPr="007D1ADC" w:rsidRDefault="002E3D07" w:rsidP="00B94B6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Эти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уравнения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расчета,</w:t>
      </w:r>
      <w:r w:rsidRPr="007D1ADC">
        <w:rPr>
          <w:rFonts w:ascii="Arial" w:hAnsi="Arial" w:cs="Arial"/>
          <w:sz w:val="24"/>
          <w:szCs w:val="24"/>
        </w:rPr>
        <w:t xml:space="preserve"> исходя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значений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массы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i/>
          <w:sz w:val="24"/>
          <w:szCs w:val="24"/>
        </w:rPr>
        <w:t>M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объема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i/>
          <w:sz w:val="24"/>
          <w:szCs w:val="24"/>
        </w:rPr>
        <w:t>V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измеренных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ходе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испытания,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соответствующих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значений</w:t>
      </w:r>
      <w:r w:rsidRPr="007D1ADC">
        <w:rPr>
          <w:rFonts w:ascii="Arial" w:hAnsi="Arial" w:cs="Arial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0</m:t>
            </m:r>
          </m:sub>
        </m:sSub>
      </m:oMath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  <w:lang w:eastAsia="fr-FR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  <w:lang w:eastAsia="fr-FR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  <w:lang w:eastAsia="fr-FR"/>
              </w:rPr>
              <m:t>0</m:t>
            </m:r>
          </m:sub>
        </m:sSub>
      </m:oMath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получены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исходных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условиях.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05010DED" w14:textId="77777777" w:rsidR="002E3D07" w:rsidRPr="007D1ADC" w:rsidRDefault="002E3D07" w:rsidP="00B94B6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Эти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значения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0</m:t>
            </m:r>
          </m:sub>
        </m:sSub>
      </m:oMath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  <w:lang w:eastAsia="fr-FR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  <w:lang w:eastAsia="fr-FR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  <w:lang w:eastAsia="fr-FR"/>
              </w:rPr>
              <m:t>0</m:t>
            </m:r>
          </m:sub>
        </m:sSub>
      </m:oMath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необходимо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сравнить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значениями</w:t>
      </w:r>
      <w:r w:rsidRPr="007D1ADC">
        <w:rPr>
          <w:rFonts w:ascii="Arial" w:hAnsi="Arial" w:cs="Arial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  <w:lang w:val="en-US"/>
              </w:rPr>
              <m:t>n</m:t>
            </m:r>
          </m:sub>
        </m:sSub>
      </m:oMath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  <w:lang w:eastAsia="fr-FR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  <w:lang w:eastAsia="fr-FR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  <w:lang w:eastAsia="fr-FR"/>
              </w:rPr>
              <m:t>n</m:t>
            </m:r>
          </m:sub>
        </m:sSub>
      </m:oMath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рассчитанными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основе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номинальной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тепловой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мощности</w:t>
      </w:r>
      <w:r w:rsidRPr="007D1ADC">
        <w:rPr>
          <w:rFonts w:ascii="Arial" w:hAnsi="Arial" w:cs="Arial"/>
          <w:sz w:val="24"/>
          <w:szCs w:val="24"/>
        </w:rPr>
        <w:t xml:space="preserve"> с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использованием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формул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2.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147FF9A5" w14:textId="77777777" w:rsidR="002E3D07" w:rsidRPr="007D1ADC" w:rsidRDefault="002E3D07" w:rsidP="00B94B6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Эти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уравнения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применимы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используемый</w:t>
      </w:r>
      <w:r w:rsidRPr="007D1ADC">
        <w:rPr>
          <w:rFonts w:ascii="Arial" w:hAnsi="Arial" w:cs="Arial"/>
          <w:sz w:val="24"/>
          <w:szCs w:val="24"/>
        </w:rPr>
        <w:t xml:space="preserve"> для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сухой.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0C98D96E" w14:textId="77777777" w:rsidR="002E3D07" w:rsidRPr="007D1ADC" w:rsidRDefault="002E3D07" w:rsidP="00B94B6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используется</w:t>
      </w:r>
      <w:r w:rsidRPr="007D1ADC">
        <w:rPr>
          <w:rFonts w:ascii="Arial" w:hAnsi="Arial" w:cs="Arial"/>
          <w:sz w:val="24"/>
          <w:szCs w:val="24"/>
        </w:rPr>
        <w:t xml:space="preserve"> влагомер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используемый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насыщенный,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значение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i/>
          <w:sz w:val="24"/>
          <w:szCs w:val="24"/>
        </w:rPr>
        <w:t>d</w:t>
      </w:r>
      <w:r w:rsidRPr="007D1ADC">
        <w:rPr>
          <w:rFonts w:ascii="Arial" w:hAnsi="Arial" w:cs="Arial"/>
          <w:i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(относительная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плотность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сухого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отношению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сухому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воздух)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заменяется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значением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относительной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плотности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влажного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Pr="007D1ADC">
        <w:rPr>
          <w:rFonts w:ascii="Arial" w:hAnsi="Arial" w:cs="Arial"/>
          <w:sz w:val="24"/>
          <w:szCs w:val="24"/>
        </w:rPr>
        <w:t xml:space="preserve"> </w:t>
      </w:r>
      <m:oMath>
        <m:sSub>
          <m:sSubPr>
            <m:ctrlPr>
              <w:rPr>
                <w:rStyle w:val="ypks7kbdpwfgdykd3qb9"/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Style w:val="ypks7kbdpwfgdykd3qb9"/>
                <w:rFonts w:ascii="Cambria Math" w:hAnsi="Cambria Math" w:cs="Arial"/>
                <w:sz w:val="24"/>
                <w:szCs w:val="24"/>
              </w:rPr>
              <m:t>d</m:t>
            </m:r>
          </m:e>
          <m:sub>
            <m:r>
              <m:rPr>
                <m:sty m:val="p"/>
              </m:rPr>
              <w:rPr>
                <w:rStyle w:val="ypks7kbdpwfgdykd3qb9"/>
                <w:rFonts w:ascii="Cambria Math" w:hAnsi="Cambria Math" w:cs="Arial"/>
                <w:sz w:val="24"/>
                <w:szCs w:val="24"/>
              </w:rPr>
              <m:t>h</m:t>
            </m:r>
          </m:sub>
        </m:sSub>
      </m:oMath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приведенным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формуле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6</w:t>
      </w:r>
      <w:r w:rsidRPr="007D1ADC">
        <w:rPr>
          <w:rFonts w:ascii="Arial" w:hAnsi="Arial" w:cs="Arial"/>
          <w:sz w:val="24"/>
          <w:szCs w:val="24"/>
        </w:rPr>
        <w:t>:</w:t>
      </w:r>
    </w:p>
    <w:p w14:paraId="5EDA040F" w14:textId="77777777" w:rsidR="002E3D07" w:rsidRPr="007D1ADC" w:rsidRDefault="00000000" w:rsidP="00CE275A">
      <w:pPr>
        <w:spacing w:line="360" w:lineRule="auto"/>
        <w:ind w:firstLine="567"/>
        <w:jc w:val="right"/>
        <w:rPr>
          <w:rFonts w:ascii="Arial" w:hAnsi="Arial" w:cs="Arial"/>
          <w:sz w:val="24"/>
          <w:szCs w:val="24"/>
          <w:lang w:eastAsia="fr-FR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  <w:lang w:eastAsia="fr-FR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  <w:lang w:eastAsia="fr-FR"/>
              </w:rPr>
              <m:t>d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  <w:lang w:eastAsia="fr-FR"/>
              </w:rPr>
              <m:t>h</m:t>
            </m:r>
          </m:sub>
        </m:sSub>
        <m:r>
          <w:rPr>
            <w:rFonts w:ascii="Cambria Math" w:hAnsi="Cambria Math" w:cs="Arial"/>
            <w:sz w:val="24"/>
            <w:szCs w:val="24"/>
            <w:lang w:eastAsia="fr-FR"/>
          </w:rPr>
          <m:t>=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  <w:lang w:eastAsia="fr-FR"/>
              </w:rPr>
            </m:ctrlPr>
          </m:fPr>
          <m:num>
            <m:d>
              <m:dPr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eastAsia="fr-FR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  <w:lang w:eastAsia="fr-FR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  <w:lang w:eastAsia="fr-FR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  <w:lang w:eastAsia="fr-FR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Arial"/>
                    <w:sz w:val="24"/>
                    <w:szCs w:val="24"/>
                    <w:lang w:eastAsia="fr-FR"/>
                  </w:rPr>
                  <m:t>+p-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  <w:lang w:eastAsia="fr-FR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  <w:lang w:val="en-US" w:eastAsia="fr-FR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Arial"/>
                        <w:sz w:val="24"/>
                        <w:szCs w:val="24"/>
                        <w:lang w:eastAsia="fr-FR"/>
                      </w:rPr>
                      <m:t>ws</m:t>
                    </m:r>
                  </m:sub>
                </m:sSub>
              </m:e>
            </m:d>
            <m:r>
              <w:rPr>
                <w:rFonts w:ascii="Cambria Math" w:hAnsi="Cambria Math" w:cs="Arial"/>
                <w:sz w:val="24"/>
                <w:szCs w:val="24"/>
                <w:lang w:eastAsia="fr-FR"/>
              </w:rPr>
              <m:t>d+0,622</m:t>
            </m:r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eastAsia="fr-FR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  <w:lang w:eastAsia="fr-FR"/>
                  </w:rPr>
                  <m:t>p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  <w:lang w:eastAsia="fr-FR"/>
                  </w:rPr>
                  <m:t>ws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eastAsia="fr-FR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  <w:lang w:eastAsia="fr-FR"/>
                  </w:rPr>
                  <m:t>p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  <w:lang w:eastAsia="fr-FR"/>
                  </w:rPr>
                  <m:t>a</m:t>
                </m:r>
              </m:sub>
            </m:sSub>
            <m:r>
              <w:rPr>
                <w:rFonts w:ascii="Cambria Math" w:hAnsi="Cambria Math" w:cs="Arial"/>
                <w:sz w:val="24"/>
                <w:szCs w:val="24"/>
                <w:lang w:eastAsia="fr-FR"/>
              </w:rPr>
              <m:t>+p</m:t>
            </m:r>
          </m:den>
        </m:f>
      </m:oMath>
      <w:r w:rsidR="00CE275A" w:rsidRPr="007D1ADC">
        <w:rPr>
          <w:rFonts w:ascii="Arial" w:hAnsi="Arial" w:cs="Arial"/>
          <w:sz w:val="24"/>
          <w:szCs w:val="24"/>
          <w:lang w:eastAsia="fr-FR"/>
        </w:rPr>
        <w:tab/>
      </w:r>
      <w:r w:rsidR="00CE275A" w:rsidRPr="007D1ADC">
        <w:rPr>
          <w:rFonts w:ascii="Arial" w:hAnsi="Arial" w:cs="Arial"/>
          <w:sz w:val="24"/>
          <w:szCs w:val="24"/>
          <w:lang w:eastAsia="fr-FR"/>
        </w:rPr>
        <w:tab/>
      </w:r>
      <w:r w:rsidR="00CE275A" w:rsidRPr="007D1ADC">
        <w:rPr>
          <w:rFonts w:ascii="Arial" w:hAnsi="Arial" w:cs="Arial"/>
          <w:sz w:val="24"/>
          <w:szCs w:val="24"/>
          <w:lang w:eastAsia="fr-FR"/>
        </w:rPr>
        <w:tab/>
      </w:r>
      <w:r w:rsidR="002E3D07" w:rsidRPr="007D1ADC">
        <w:rPr>
          <w:rFonts w:ascii="Arial" w:hAnsi="Arial" w:cs="Arial"/>
          <w:sz w:val="24"/>
          <w:szCs w:val="24"/>
          <w:lang w:eastAsia="fr-FR"/>
        </w:rPr>
        <w:tab/>
        <w:t>(6)</w:t>
      </w:r>
    </w:p>
    <w:p w14:paraId="6CDAAF01" w14:textId="77777777" w:rsidR="002E3D07" w:rsidRPr="007D1ADC" w:rsidRDefault="002E3D07" w:rsidP="00CE275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где</w:t>
      </w:r>
      <w:r w:rsidRPr="007D1ADC">
        <w:rPr>
          <w:rFonts w:ascii="Arial" w:hAnsi="Arial" w:cs="Arial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  <w:lang w:eastAsia="fr-FR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  <w:lang w:eastAsia="fr-FR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  <w:lang w:eastAsia="fr-FR"/>
              </w:rPr>
              <m:t>WS</m:t>
            </m:r>
          </m:sub>
        </m:sSub>
      </m:oMath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давление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насыщенных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паров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(выраженное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кПа)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температуре</w:t>
      </w:r>
      <w:r w:rsidRPr="007D1ADC">
        <w:rPr>
          <w:rFonts w:ascii="Arial" w:hAnsi="Arial" w:cs="Arial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g</m:t>
            </m:r>
          </m:sub>
        </m:sSub>
      </m:oMath>
      <w:r w:rsidRPr="007D1ADC">
        <w:rPr>
          <w:rStyle w:val="ypks7kbdpwfgdykd3qb9"/>
          <w:rFonts w:ascii="Arial" w:hAnsi="Arial" w:cs="Arial"/>
          <w:sz w:val="24"/>
          <w:szCs w:val="24"/>
        </w:rPr>
        <w:t>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1C78A75C" w14:textId="77777777" w:rsidR="002E3D07" w:rsidRPr="007D1ADC" w:rsidRDefault="002E3D07" w:rsidP="00B94B63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Давление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насыщенных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паров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g</m:t>
            </m:r>
          </m:sub>
        </m:sSub>
      </m:oMath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принять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равным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формуле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7</w:t>
      </w:r>
      <w:r w:rsidRPr="007D1ADC">
        <w:rPr>
          <w:rFonts w:ascii="Arial" w:hAnsi="Arial" w:cs="Arial"/>
          <w:sz w:val="24"/>
          <w:szCs w:val="24"/>
        </w:rPr>
        <w:t>:</w:t>
      </w:r>
    </w:p>
    <w:p w14:paraId="5BB940C6" w14:textId="77777777" w:rsidR="002E3D07" w:rsidRPr="007D1ADC" w:rsidRDefault="00000000" w:rsidP="00CE275A">
      <w:pPr>
        <w:spacing w:line="360" w:lineRule="auto"/>
        <w:ind w:firstLine="567"/>
        <w:jc w:val="right"/>
        <w:rPr>
          <w:rFonts w:ascii="Arial" w:hAnsi="Arial" w:cs="Arial"/>
          <w:sz w:val="24"/>
          <w:szCs w:val="24"/>
          <w:lang w:eastAsia="fr-FR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  <w:lang w:eastAsia="fr-FR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  <w:lang w:val="en-US" w:eastAsia="fr-FR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  <w:lang w:eastAsia="fr-FR"/>
              </w:rPr>
              <m:t>WS</m:t>
            </m:r>
          </m:sub>
        </m:sSub>
        <m:r>
          <w:rPr>
            <w:rFonts w:ascii="Cambria Math" w:hAnsi="Cambria Math" w:cs="Arial"/>
            <w:sz w:val="24"/>
            <w:szCs w:val="24"/>
            <w:lang w:eastAsia="fr-FR"/>
          </w:rPr>
          <m:t xml:space="preserve">= </m:t>
        </m:r>
        <m:r>
          <m:rPr>
            <m:sty m:val="p"/>
          </m:rPr>
          <w:rPr>
            <w:rFonts w:ascii="Cambria Math" w:hAnsi="Cambria Math" w:cs="Arial"/>
            <w:sz w:val="24"/>
            <w:szCs w:val="24"/>
            <w:lang w:eastAsia="fr-FR"/>
          </w:rPr>
          <m:t>exp</m:t>
        </m:r>
        <m:d>
          <m:dPr>
            <m:ctrlPr>
              <w:rPr>
                <w:rFonts w:ascii="Cambria Math" w:hAnsi="Cambria Math" w:cs="Arial"/>
                <w:sz w:val="24"/>
                <w:szCs w:val="24"/>
                <w:lang w:eastAsia="fr-FR"/>
              </w:rPr>
            </m:ctrlPr>
          </m:dPr>
          <m:e>
            <m:r>
              <w:rPr>
                <w:rFonts w:ascii="Cambria Math" w:hAnsi="Cambria Math" w:cs="Arial"/>
                <w:sz w:val="24"/>
                <w:szCs w:val="24"/>
                <w:lang w:eastAsia="fr-FR"/>
              </w:rPr>
              <m:t>21,094-</m:t>
            </m:r>
            <m:f>
              <m:fPr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eastAsia="fr-FR"/>
                  </w:rPr>
                </m:ctrlPr>
              </m:fPr>
              <m:num>
                <m:r>
                  <w:rPr>
                    <w:rFonts w:ascii="Cambria Math" w:hAnsi="Cambria Math" w:cs="Arial"/>
                    <w:sz w:val="24"/>
                    <w:szCs w:val="24"/>
                    <w:lang w:eastAsia="fr-FR"/>
                  </w:rPr>
                  <m:t>5262</m:t>
                </m:r>
              </m:num>
              <m:den>
                <m:r>
                  <w:rPr>
                    <w:rFonts w:ascii="Cambria Math" w:hAnsi="Cambria Math" w:cs="Arial"/>
                    <w:sz w:val="24"/>
                    <w:szCs w:val="24"/>
                    <w:lang w:eastAsia="fr-FR"/>
                  </w:rPr>
                  <m:t>273,15+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  <w:lang w:eastAsia="fr-FR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  <w:lang w:eastAsia="fr-FR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4"/>
                        <w:szCs w:val="24"/>
                        <w:lang w:eastAsia="fr-FR"/>
                      </w:rPr>
                      <m:t>g</m:t>
                    </m:r>
                  </m:sub>
                </m:sSub>
              </m:den>
            </m:f>
          </m:e>
        </m:d>
        <m:r>
          <w:rPr>
            <w:rFonts w:ascii="Cambria Math" w:hAnsi="Cambria Math" w:cs="Arial"/>
            <w:sz w:val="24"/>
            <w:szCs w:val="24"/>
            <w:lang w:eastAsia="fr-FR"/>
          </w:rPr>
          <m:t>∙</m:t>
        </m:r>
      </m:oMath>
      <w:r w:rsidR="002E3D07" w:rsidRPr="007D1ADC">
        <w:rPr>
          <w:rFonts w:ascii="Arial" w:hAnsi="Arial" w:cs="Arial"/>
          <w:sz w:val="24"/>
          <w:szCs w:val="24"/>
          <w:lang w:eastAsia="fr-FR"/>
        </w:rPr>
        <w:t>0,1,</w:t>
      </w:r>
      <w:r w:rsidR="002E3D07" w:rsidRPr="007D1ADC">
        <w:rPr>
          <w:rFonts w:ascii="Arial" w:hAnsi="Arial" w:cs="Arial"/>
          <w:sz w:val="24"/>
          <w:szCs w:val="24"/>
          <w:lang w:eastAsia="fr-FR"/>
        </w:rPr>
        <w:tab/>
      </w:r>
      <w:r w:rsidR="002E3D07" w:rsidRPr="007D1ADC">
        <w:rPr>
          <w:rFonts w:ascii="Arial" w:hAnsi="Arial" w:cs="Arial"/>
          <w:sz w:val="24"/>
          <w:szCs w:val="24"/>
          <w:lang w:eastAsia="fr-FR"/>
        </w:rPr>
        <w:tab/>
      </w:r>
      <w:r w:rsidR="00CE275A" w:rsidRPr="007D1ADC">
        <w:rPr>
          <w:rFonts w:ascii="Arial" w:hAnsi="Arial" w:cs="Arial"/>
          <w:sz w:val="24"/>
          <w:szCs w:val="24"/>
          <w:lang w:eastAsia="fr-FR"/>
        </w:rPr>
        <w:tab/>
      </w:r>
      <w:r w:rsidR="00CE275A" w:rsidRPr="007D1ADC">
        <w:rPr>
          <w:rFonts w:ascii="Arial" w:hAnsi="Arial" w:cs="Arial"/>
          <w:sz w:val="24"/>
          <w:szCs w:val="24"/>
          <w:lang w:eastAsia="fr-FR"/>
        </w:rPr>
        <w:tab/>
      </w:r>
      <w:r w:rsidR="002E3D07" w:rsidRPr="007D1ADC">
        <w:rPr>
          <w:rFonts w:ascii="Arial" w:hAnsi="Arial" w:cs="Arial"/>
          <w:sz w:val="24"/>
          <w:szCs w:val="24"/>
          <w:lang w:eastAsia="fr-FR"/>
        </w:rPr>
        <w:t>(7)</w:t>
      </w:r>
    </w:p>
    <w:p w14:paraId="6CF6C94A" w14:textId="77777777" w:rsidR="00CE275A" w:rsidRPr="007D1ADC" w:rsidRDefault="00CE275A" w:rsidP="00CE275A">
      <w:pPr>
        <w:spacing w:before="120" w:after="120"/>
        <w:jc w:val="both"/>
        <w:rPr>
          <w:rStyle w:val="ypks7kbdpwfgdykd3qb9"/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pacing w:val="40"/>
          <w:sz w:val="22"/>
          <w:szCs w:val="22"/>
        </w:rPr>
        <w:t>Примечание</w:t>
      </w:r>
      <w:r w:rsidRPr="007D1ADC">
        <w:rPr>
          <w:rStyle w:val="ypks7kbdpwfgdykd3qb9"/>
          <w:rFonts w:ascii="Arial" w:hAnsi="Arial" w:cs="Arial"/>
          <w:sz w:val="22"/>
          <w:szCs w:val="22"/>
        </w:rPr>
        <w:t xml:space="preserve"> –</w:t>
      </w:r>
      <w:r w:rsidRPr="007D1ADC">
        <w:rPr>
          <w:rFonts w:ascii="Arial" w:hAnsi="Arial" w:cs="Arial"/>
          <w:sz w:val="22"/>
          <w:szCs w:val="22"/>
        </w:rPr>
        <w:t xml:space="preserve"> В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случае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газов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второго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семейства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эта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поправка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незначительна.</w:t>
      </w:r>
    </w:p>
    <w:p w14:paraId="52950229" w14:textId="77777777" w:rsidR="00CE275A" w:rsidRPr="007D1ADC" w:rsidRDefault="00CE275A" w:rsidP="00CA1A3C">
      <w:pPr>
        <w:spacing w:before="120" w:after="120"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6.3.2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Приборы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с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автоматической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системой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управления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горелкой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(ABCS)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3980B67D" w14:textId="77777777" w:rsidR="00CE275A" w:rsidRPr="007D1ADC" w:rsidRDefault="00CE275A" w:rsidP="00CE275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оснащена</w:t>
      </w:r>
      <w:r w:rsidRPr="007D1ADC">
        <w:rPr>
          <w:rFonts w:ascii="Arial" w:hAnsi="Arial" w:cs="Arial"/>
          <w:sz w:val="24"/>
          <w:szCs w:val="24"/>
        </w:rPr>
        <w:t xml:space="preserve"> устройством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управления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(например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регулятором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энергопотребления)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обеспечивает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циклическое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включение-выключение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любых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условиях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эксплуатации,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необходимо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обеспечить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продолжительность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периодов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«включено»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«выключено»,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«высоко»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«низко»,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составляла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проведении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измерений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цикл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остается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постоянным.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19E599DA" w14:textId="77777777" w:rsidR="00CE275A" w:rsidRPr="007D1ADC" w:rsidRDefault="00CE275A" w:rsidP="00CE275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lastRenderedPageBreak/>
        <w:t>Измеренный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массовый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расход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M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измеренный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объемный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расход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V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представляет</w:t>
      </w:r>
      <w:r w:rsidRPr="007D1ADC">
        <w:rPr>
          <w:rFonts w:ascii="Arial" w:hAnsi="Arial" w:cs="Arial"/>
          <w:sz w:val="24"/>
          <w:szCs w:val="24"/>
        </w:rPr>
        <w:t xml:space="preserve"> собой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среднее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значение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измеренное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меньшей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мере</w:t>
      </w:r>
      <w:r w:rsidRPr="007D1ADC">
        <w:rPr>
          <w:rFonts w:ascii="Arial" w:hAnsi="Arial" w:cs="Arial"/>
          <w:sz w:val="24"/>
          <w:szCs w:val="24"/>
        </w:rPr>
        <w:t xml:space="preserve"> в течение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одного</w:t>
      </w:r>
      <w:r w:rsidRPr="007D1ADC">
        <w:rPr>
          <w:rFonts w:ascii="Arial" w:hAnsi="Arial" w:cs="Arial"/>
          <w:sz w:val="24"/>
          <w:szCs w:val="24"/>
        </w:rPr>
        <w:t xml:space="preserve"> периода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«включено»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«выключено»,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«высокого»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«низкого»,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цикла.</w:t>
      </w:r>
    </w:p>
    <w:p w14:paraId="184BFBC4" w14:textId="77777777" w:rsidR="00CE275A" w:rsidRPr="007D1ADC" w:rsidRDefault="00CE275A" w:rsidP="00CA3CE3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34" w:name="_Toc230081595"/>
      <w:r w:rsidRPr="007D1ADC">
        <w:rPr>
          <w:rFonts w:eastAsia="ArialMT"/>
          <w:sz w:val="24"/>
          <w:szCs w:val="24"/>
          <w:lang w:eastAsia="en-US"/>
        </w:rPr>
        <w:t>6.4</w:t>
      </w:r>
      <w:r w:rsidR="00CA3CE3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Получение пониженной тепловой мощности</w:t>
      </w:r>
      <w:bookmarkEnd w:id="34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36065131" w14:textId="77777777" w:rsidR="00CE275A" w:rsidRPr="007D1ADC" w:rsidRDefault="00CE275A" w:rsidP="00CE275A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6.4.1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Требование</w:t>
      </w:r>
    </w:p>
    <w:p w14:paraId="2B65871D" w14:textId="77777777" w:rsidR="00CE275A" w:rsidRPr="007D1ADC" w:rsidRDefault="00CE275A" w:rsidP="00CE275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Необходимо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проверить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пониженную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тепловую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мощность,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это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инструкциях.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70FD33DB" w14:textId="77777777" w:rsidR="00CE275A" w:rsidRPr="007D1ADC" w:rsidRDefault="00CE275A" w:rsidP="00CE275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время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испытания,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6.4.2,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полученное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значение</w:t>
      </w:r>
      <w:r w:rsidRPr="007D1ADC">
        <w:rPr>
          <w:rFonts w:ascii="Arial" w:hAnsi="Arial" w:cs="Arial"/>
          <w:sz w:val="24"/>
          <w:szCs w:val="24"/>
        </w:rPr>
        <w:t xml:space="preserve"> не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превышать</w:t>
      </w:r>
      <w:r w:rsidRPr="007D1ADC">
        <w:rPr>
          <w:rFonts w:ascii="Arial" w:hAnsi="Arial" w:cs="Arial"/>
          <w:sz w:val="24"/>
          <w:szCs w:val="24"/>
        </w:rPr>
        <w:t xml:space="preserve"> приведенную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инструкциях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пониженную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тепловую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мощность.</w:t>
      </w:r>
    </w:p>
    <w:p w14:paraId="3CBB4DF9" w14:textId="77777777" w:rsidR="00CE275A" w:rsidRPr="007D1ADC" w:rsidRDefault="00CE275A" w:rsidP="00CE275A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6.4.2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Испытание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78AB1535" w14:textId="77777777" w:rsidR="00CE275A" w:rsidRPr="007D1ADC" w:rsidRDefault="00CE275A" w:rsidP="00CE275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подаются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эталонные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всех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стран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назначения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нормальном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давлении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указанном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соответствующей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таблице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CA1A3C" w:rsidRPr="007D1ADC">
        <w:rPr>
          <w:rFonts w:ascii="Arial" w:hAnsi="Arial" w:cs="Arial"/>
          <w:sz w:val="24"/>
          <w:szCs w:val="24"/>
        </w:rPr>
        <w:t>п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риложения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А.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Затем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рассчитывается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пониженная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тепловая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соответствующем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регуляторе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установленном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положение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низкого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расхода,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исходных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условиях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пунктом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6.3.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56598498" w14:textId="77777777" w:rsidR="00CE275A" w:rsidRPr="007D1ADC" w:rsidRDefault="00CE275A" w:rsidP="00CA3CE3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35" w:name="_Toc230081596"/>
      <w:r w:rsidRPr="007D1ADC">
        <w:rPr>
          <w:rFonts w:eastAsia="ArialMT"/>
          <w:sz w:val="24"/>
          <w:szCs w:val="24"/>
          <w:lang w:eastAsia="en-US"/>
        </w:rPr>
        <w:t>6.5</w:t>
      </w:r>
      <w:r w:rsidR="00CA3CE3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Общая тепловая мощность</w:t>
      </w:r>
      <w:bookmarkEnd w:id="35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43409C40" w14:textId="77777777" w:rsidR="00CE275A" w:rsidRPr="007D1ADC" w:rsidRDefault="00CE275A" w:rsidP="00CE275A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6.5.1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Требования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20B725B5" w14:textId="77777777" w:rsidR="00CE275A" w:rsidRPr="007D1ADC" w:rsidRDefault="00CE275A" w:rsidP="00CE275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время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испытания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пункте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6.5.2,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общая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тепловая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полностью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открытом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положении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всех</w:t>
      </w:r>
      <w:r w:rsidRPr="007D1ADC">
        <w:rPr>
          <w:rFonts w:ascii="Arial" w:hAnsi="Arial" w:cs="Arial"/>
          <w:sz w:val="24"/>
          <w:szCs w:val="24"/>
        </w:rPr>
        <w:t xml:space="preserve"> органов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управления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составлять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менее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85</w:t>
      </w:r>
      <w:r w:rsidR="001529D2" w:rsidRPr="007D1ADC">
        <w:rPr>
          <w:rStyle w:val="ypks7kbdpwfgdykd3qb9"/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%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суммы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индивидуальных</w:t>
      </w:r>
      <w:r w:rsidRPr="007D1ADC">
        <w:rPr>
          <w:rFonts w:ascii="Arial" w:hAnsi="Arial" w:cs="Arial"/>
          <w:sz w:val="24"/>
          <w:szCs w:val="24"/>
        </w:rPr>
        <w:t xml:space="preserve"> значений тепловой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различных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горелок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поставляемых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отдельно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одинаковых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условиях,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измеренных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ходе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испытаний</w:t>
      </w:r>
      <w:r w:rsidRPr="007D1ADC">
        <w:rPr>
          <w:rFonts w:ascii="Arial" w:hAnsi="Arial" w:cs="Arial"/>
          <w:sz w:val="24"/>
          <w:szCs w:val="24"/>
        </w:rPr>
        <w:t xml:space="preserve">, указанных в пункте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6.2.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2D2E5E28" w14:textId="77777777" w:rsidR="00CE275A" w:rsidRPr="007D1ADC" w:rsidRDefault="00CE275A" w:rsidP="00CE275A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6.5.2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Испытание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66DEF05B" w14:textId="77777777" w:rsidR="00CE275A" w:rsidRPr="007D1ADC" w:rsidRDefault="00CE275A" w:rsidP="00CE275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эталонный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нормальным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давлением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(см.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соответствующую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таблицу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приложении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А)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соответствующими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форсунками,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настроенными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номинальную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тепловую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мощность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инструкциях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эксплуатации</w:t>
      </w:r>
      <w:r w:rsidRPr="007D1ADC">
        <w:rPr>
          <w:rFonts w:ascii="Arial" w:hAnsi="Arial" w:cs="Arial"/>
          <w:sz w:val="24"/>
          <w:szCs w:val="24"/>
        </w:rPr>
        <w:t xml:space="preserve">.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установщик.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Общий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расход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измеряется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одновременной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работе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всех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горелок.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может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настроен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более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один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эталонный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проводится</w:t>
      </w:r>
      <w:r w:rsidRPr="007D1ADC">
        <w:rPr>
          <w:rFonts w:ascii="Arial" w:hAnsi="Arial" w:cs="Arial"/>
          <w:sz w:val="24"/>
          <w:szCs w:val="24"/>
        </w:rPr>
        <w:t xml:space="preserve"> на газе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наименьшим</w:t>
      </w:r>
      <w:r w:rsidRPr="007D1ADC">
        <w:rPr>
          <w:rFonts w:ascii="Arial" w:hAnsi="Arial" w:cs="Arial"/>
          <w:sz w:val="24"/>
          <w:szCs w:val="24"/>
        </w:rPr>
        <w:t xml:space="preserve"> числом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Воббе.</w:t>
      </w:r>
    </w:p>
    <w:p w14:paraId="11B7CC5F" w14:textId="77777777" w:rsidR="00CE275A" w:rsidRPr="007D1ADC" w:rsidRDefault="00CE275A" w:rsidP="00CE275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приборе</w:t>
      </w:r>
      <w:r w:rsidRPr="007D1ADC">
        <w:rPr>
          <w:rFonts w:ascii="Arial" w:hAnsi="Arial" w:cs="Arial"/>
          <w:sz w:val="24"/>
          <w:szCs w:val="24"/>
        </w:rPr>
        <w:t xml:space="preserve"> используется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несколько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эталонных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газов,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тепловая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одинакова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всех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семейств,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проводится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только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использованием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эталонного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обеспечивает</w:t>
      </w:r>
      <w:r w:rsidRPr="007D1ADC">
        <w:rPr>
          <w:rFonts w:ascii="Arial" w:hAnsi="Arial" w:cs="Arial"/>
          <w:sz w:val="24"/>
          <w:szCs w:val="24"/>
        </w:rPr>
        <w:t xml:space="preserve"> более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высокий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объемный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расход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горелок.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Общая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рассчитывается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исходных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условиях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пунктом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6.3.</w:t>
      </w:r>
    </w:p>
    <w:p w14:paraId="53280EE9" w14:textId="77777777" w:rsidR="00CE275A" w:rsidRPr="007D1ADC" w:rsidRDefault="00CE275A" w:rsidP="001529D2">
      <w:pPr>
        <w:pStyle w:val="11"/>
        <w:spacing w:after="0" w:line="360" w:lineRule="auto"/>
        <w:ind w:firstLine="567"/>
        <w:rPr>
          <w:bCs w:val="0"/>
          <w:iCs/>
          <w:sz w:val="28"/>
        </w:rPr>
      </w:pPr>
      <w:bookmarkStart w:id="36" w:name="_Toc230081597"/>
      <w:r w:rsidRPr="007D1ADC">
        <w:rPr>
          <w:bCs w:val="0"/>
          <w:iCs/>
          <w:sz w:val="28"/>
        </w:rPr>
        <w:lastRenderedPageBreak/>
        <w:t>7</w:t>
      </w:r>
      <w:r w:rsidR="00CA3CE3" w:rsidRPr="007D1ADC">
        <w:rPr>
          <w:bCs w:val="0"/>
          <w:iCs/>
          <w:sz w:val="28"/>
        </w:rPr>
        <w:tab/>
      </w:r>
      <w:r w:rsidRPr="007D1ADC">
        <w:rPr>
          <w:bCs w:val="0"/>
          <w:iCs/>
          <w:sz w:val="28"/>
        </w:rPr>
        <w:t>Нагревание</w:t>
      </w:r>
      <w:bookmarkEnd w:id="36"/>
      <w:r w:rsidRPr="007D1ADC">
        <w:rPr>
          <w:bCs w:val="0"/>
          <w:iCs/>
          <w:sz w:val="28"/>
        </w:rPr>
        <w:t xml:space="preserve"> </w:t>
      </w:r>
    </w:p>
    <w:p w14:paraId="42D0D58A" w14:textId="77777777" w:rsidR="00CE275A" w:rsidRPr="007D1ADC" w:rsidRDefault="00CE275A" w:rsidP="00CA3CE3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37" w:name="_Toc230081598"/>
      <w:r w:rsidRPr="007D1ADC">
        <w:rPr>
          <w:rFonts w:eastAsia="ArialMT"/>
          <w:sz w:val="24"/>
          <w:szCs w:val="24"/>
          <w:lang w:eastAsia="en-US"/>
        </w:rPr>
        <w:t>7.1</w:t>
      </w:r>
      <w:r w:rsidR="00CA3CE3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Общие положения</w:t>
      </w:r>
      <w:bookmarkEnd w:id="37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609CE141" w14:textId="77777777" w:rsidR="00CA3CE3" w:rsidRPr="007D1ADC" w:rsidRDefault="00CE275A" w:rsidP="00CE275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Установка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регулировка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производятся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условиями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описанными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пункте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5.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7D7A5772" w14:textId="77777777" w:rsidR="00CA3CE3" w:rsidRPr="007D1ADC" w:rsidRDefault="00CE275A" w:rsidP="00CA3CE3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38" w:name="_Toc230081599"/>
      <w:r w:rsidRPr="007D1ADC">
        <w:rPr>
          <w:rFonts w:eastAsia="ArialMT"/>
          <w:sz w:val="24"/>
          <w:szCs w:val="24"/>
          <w:lang w:eastAsia="en-US"/>
        </w:rPr>
        <w:t>7.2</w:t>
      </w:r>
      <w:r w:rsidR="00CA3CE3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Условия эксплуатации</w:t>
      </w:r>
      <w:bookmarkEnd w:id="38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5979B2A3" w14:textId="77777777" w:rsidR="00CE275A" w:rsidRPr="007D1ADC" w:rsidRDefault="00CE275A" w:rsidP="00CE275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эталонный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обеспечивающий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наибольшую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тепловую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мощность.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тепловая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нагрузка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одинакова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всех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эталонных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газов,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используйте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самым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высоким</w:t>
      </w:r>
      <w:r w:rsidRPr="007D1ADC">
        <w:rPr>
          <w:rFonts w:ascii="Arial" w:hAnsi="Arial" w:cs="Arial"/>
          <w:sz w:val="24"/>
          <w:szCs w:val="24"/>
        </w:rPr>
        <w:t xml:space="preserve"> числом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Воббе.</w:t>
      </w:r>
    </w:p>
    <w:p w14:paraId="2CC70BBB" w14:textId="77777777" w:rsidR="00CE275A" w:rsidRPr="007D1ADC" w:rsidRDefault="00CE275A" w:rsidP="00CE275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Испытания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начинаются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холодн</w:t>
      </w:r>
      <w:r w:rsidR="002A29A2" w:rsidRPr="007D1ADC">
        <w:rPr>
          <w:rStyle w:val="ypks7kbdpwfgdykd3qb9"/>
          <w:rFonts w:ascii="Arial" w:hAnsi="Arial" w:cs="Arial"/>
          <w:sz w:val="24"/>
          <w:szCs w:val="24"/>
        </w:rPr>
        <w:t>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2A29A2" w:rsidRPr="007D1ADC">
        <w:rPr>
          <w:rFonts w:ascii="Arial" w:hAnsi="Arial" w:cs="Arial"/>
          <w:sz w:val="24"/>
          <w:szCs w:val="24"/>
        </w:rPr>
        <w:t xml:space="preserve">состоянии </w:t>
      </w:r>
      <w:r w:rsidRPr="007D1ADC">
        <w:rPr>
          <w:rFonts w:ascii="Arial" w:hAnsi="Arial" w:cs="Arial"/>
          <w:sz w:val="24"/>
          <w:szCs w:val="24"/>
        </w:rPr>
        <w:t xml:space="preserve">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пунктом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5.4.</w:t>
      </w:r>
    </w:p>
    <w:p w14:paraId="6B19C9B7" w14:textId="77777777" w:rsidR="00CE275A" w:rsidRPr="007D1ADC" w:rsidRDefault="00CE275A" w:rsidP="00CA3CE3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39" w:name="_Toc230081600"/>
      <w:r w:rsidRPr="007D1ADC">
        <w:rPr>
          <w:rFonts w:eastAsia="ArialMT"/>
          <w:sz w:val="24"/>
          <w:szCs w:val="24"/>
          <w:lang w:eastAsia="en-US"/>
        </w:rPr>
        <w:t>7.3</w:t>
      </w:r>
      <w:r w:rsidR="00CA3CE3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Испытания на нагревание</w:t>
      </w:r>
      <w:bookmarkEnd w:id="39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575C67F1" w14:textId="77777777" w:rsidR="00CE275A" w:rsidRPr="007D1ADC" w:rsidRDefault="00CE275A" w:rsidP="00CE275A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7.3.1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Требование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0F0C6923" w14:textId="77777777" w:rsidR="00CE275A" w:rsidRPr="007D1ADC" w:rsidRDefault="00CE275A" w:rsidP="00CE275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испытания</w:t>
      </w:r>
      <w:r w:rsidRPr="007D1ADC">
        <w:rPr>
          <w:rFonts w:ascii="Arial" w:hAnsi="Arial" w:cs="Arial"/>
          <w:sz w:val="24"/>
          <w:szCs w:val="24"/>
        </w:rPr>
        <w:t xml:space="preserve">, описанного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7.3.2,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соблюдаться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соответствующие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пределы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повышения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температуры</w:t>
      </w:r>
      <w:r w:rsidRPr="007D1ADC">
        <w:rPr>
          <w:rFonts w:ascii="Arial" w:hAnsi="Arial" w:cs="Arial"/>
          <w:sz w:val="24"/>
          <w:szCs w:val="24"/>
        </w:rPr>
        <w:t xml:space="preserve">, указанные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таблице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6.</w:t>
      </w:r>
    </w:p>
    <w:p w14:paraId="6A2A1C5C" w14:textId="77777777" w:rsidR="00CE275A" w:rsidRPr="007D1ADC" w:rsidRDefault="00CE275A" w:rsidP="00CE275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pacing w:val="40"/>
          <w:sz w:val="24"/>
          <w:szCs w:val="24"/>
        </w:rPr>
        <w:t>Таблица</w:t>
      </w:r>
      <w:r w:rsidRPr="007D1ADC">
        <w:rPr>
          <w:rFonts w:ascii="Arial" w:hAnsi="Arial" w:cs="Arial"/>
          <w:spacing w:val="40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6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—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Максимальные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пределы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повышения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температуры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нормальной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эксплуатации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5098"/>
        <w:gridCol w:w="2977"/>
      </w:tblGrid>
      <w:tr w:rsidR="00CE275A" w:rsidRPr="007D1ADC" w14:paraId="181295B3" w14:textId="77777777" w:rsidTr="00CE275A">
        <w:trPr>
          <w:jc w:val="center"/>
        </w:trPr>
        <w:tc>
          <w:tcPr>
            <w:tcW w:w="5098" w:type="dxa"/>
            <w:tcBorders>
              <w:bottom w:val="double" w:sz="4" w:space="0" w:color="auto"/>
            </w:tcBorders>
            <w:vAlign w:val="center"/>
          </w:tcPr>
          <w:p w14:paraId="6C8EDB8C" w14:textId="77777777" w:rsidR="00CE275A" w:rsidRPr="007D1ADC" w:rsidRDefault="00CE275A" w:rsidP="00CE275A">
            <w:pPr>
              <w:spacing w:before="20" w:after="20"/>
              <w:jc w:val="center"/>
              <w:rPr>
                <w:rFonts w:ascii="Arial" w:hAnsi="Arial" w:cs="Arial"/>
                <w:sz w:val="20"/>
                <w:lang w:eastAsia="fr-FR"/>
              </w:rPr>
            </w:pPr>
            <w:r w:rsidRPr="007D1ADC">
              <w:rPr>
                <w:rFonts w:ascii="Arial" w:hAnsi="Arial" w:cs="Arial"/>
                <w:sz w:val="20"/>
                <w:lang w:eastAsia="fr-FR"/>
              </w:rPr>
              <w:t>Часть</w:t>
            </w:r>
          </w:p>
        </w:tc>
        <w:tc>
          <w:tcPr>
            <w:tcW w:w="2977" w:type="dxa"/>
            <w:tcBorders>
              <w:bottom w:val="double" w:sz="4" w:space="0" w:color="auto"/>
            </w:tcBorders>
            <w:vAlign w:val="center"/>
          </w:tcPr>
          <w:p w14:paraId="3F8979CD" w14:textId="77777777" w:rsidR="00CE275A" w:rsidRPr="007D1ADC" w:rsidRDefault="00CE275A" w:rsidP="00CE275A">
            <w:pPr>
              <w:spacing w:before="20" w:after="20"/>
              <w:jc w:val="center"/>
              <w:rPr>
                <w:rFonts w:ascii="Arial" w:hAnsi="Arial" w:cs="Arial"/>
                <w:b/>
                <w:sz w:val="20"/>
                <w:lang w:eastAsia="fr-FR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Повышение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температуры</w:t>
            </w:r>
            <w:r w:rsidRPr="007D1ADC">
              <w:rPr>
                <w:rFonts w:ascii="Arial" w:hAnsi="Arial" w:cs="Arial"/>
                <w:sz w:val="20"/>
              </w:rPr>
              <w:t xml:space="preserve">, </w:t>
            </w:r>
            <w:r w:rsidRPr="007D1ADC">
              <w:rPr>
                <w:rStyle w:val="ypks7kbdpwfgdykd3qb9"/>
                <w:rFonts w:ascii="Arial" w:hAnsi="Arial" w:cs="Arial"/>
                <w:i/>
                <w:sz w:val="20"/>
              </w:rPr>
              <w:t>К</w:t>
            </w:r>
          </w:p>
        </w:tc>
      </w:tr>
      <w:tr w:rsidR="00CE275A" w:rsidRPr="007D1ADC" w14:paraId="4D8B4EE7" w14:textId="77777777" w:rsidTr="00CE275A">
        <w:trPr>
          <w:jc w:val="center"/>
        </w:trPr>
        <w:tc>
          <w:tcPr>
            <w:tcW w:w="5098" w:type="dxa"/>
            <w:tcBorders>
              <w:top w:val="double" w:sz="4" w:space="0" w:color="auto"/>
            </w:tcBorders>
          </w:tcPr>
          <w:p w14:paraId="1C05C0E8" w14:textId="77777777" w:rsidR="00CE275A" w:rsidRPr="007D1ADC" w:rsidRDefault="00CE275A" w:rsidP="00CE275A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Ручки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захваты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</w:p>
          <w:p w14:paraId="23C645B2" w14:textId="77777777" w:rsidR="00CE275A" w:rsidRPr="007D1ADC" w:rsidRDefault="00CE275A" w:rsidP="00CE275A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-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из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чистого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металла</w:t>
            </w:r>
            <w:r w:rsidRPr="007D1ADC">
              <w:rPr>
                <w:rStyle w:val="ypks7kbdpwfgdykd3qb9"/>
                <w:rFonts w:ascii="Arial" w:hAnsi="Arial" w:cs="Arial"/>
                <w:sz w:val="20"/>
                <w:vertAlign w:val="superscript"/>
                <w:lang w:val="en-US"/>
              </w:rPr>
              <w:t>a</w:t>
            </w:r>
            <w:r w:rsidRPr="007D1ADC">
              <w:rPr>
                <w:rFonts w:ascii="Arial" w:hAnsi="Arial" w:cs="Arial"/>
                <w:sz w:val="20"/>
              </w:rPr>
              <w:t xml:space="preserve"> ; </w:t>
            </w:r>
          </w:p>
          <w:p w14:paraId="086C8719" w14:textId="77777777" w:rsidR="00CE275A" w:rsidRPr="007D1ADC" w:rsidRDefault="00CE275A" w:rsidP="00CE275A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-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из</w:t>
            </w:r>
            <w:r w:rsidRPr="007D1ADC">
              <w:rPr>
                <w:rFonts w:ascii="Arial" w:hAnsi="Arial" w:cs="Arial"/>
                <w:sz w:val="20"/>
              </w:rPr>
              <w:t xml:space="preserve"> металла с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покрытием;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</w:p>
          <w:p w14:paraId="46877DDB" w14:textId="77777777" w:rsidR="00CE275A" w:rsidRPr="007D1ADC" w:rsidRDefault="00CE275A" w:rsidP="00CE275A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-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из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стекла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керамики</w:t>
            </w:r>
            <w:r w:rsidRPr="007D1ADC">
              <w:rPr>
                <w:rFonts w:ascii="Arial" w:hAnsi="Arial" w:cs="Arial"/>
                <w:sz w:val="20"/>
              </w:rPr>
              <w:t xml:space="preserve">; </w:t>
            </w:r>
          </w:p>
          <w:p w14:paraId="56F4281A" w14:textId="77777777" w:rsidR="00CE275A" w:rsidRPr="007D1ADC" w:rsidRDefault="00CE275A" w:rsidP="00CE275A">
            <w:pPr>
              <w:spacing w:before="20" w:after="20"/>
              <w:rPr>
                <w:rFonts w:ascii="Arial" w:hAnsi="Arial" w:cs="Arial"/>
                <w:b/>
                <w:sz w:val="20"/>
                <w:lang w:eastAsia="fr-FR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-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из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пластика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толщиной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более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0,4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мм</w:t>
            </w:r>
            <w:r w:rsidRPr="007D1ADC">
              <w:rPr>
                <w:rStyle w:val="ypks7kbdpwfgdykd3qb9"/>
                <w:rFonts w:ascii="Arial" w:hAnsi="Arial" w:cs="Arial"/>
                <w:sz w:val="20"/>
                <w:vertAlign w:val="superscript"/>
                <w:lang w:val="en-US"/>
              </w:rPr>
              <w:t>b</w:t>
            </w:r>
            <w:r w:rsidRPr="007D1ADC">
              <w:rPr>
                <w:rStyle w:val="ypks7kbdpwfgdykd3qb9"/>
                <w:rFonts w:ascii="Arial" w:hAnsi="Arial" w:cs="Arial"/>
                <w:sz w:val="20"/>
                <w:vertAlign w:val="superscript"/>
              </w:rPr>
              <w:t>,</w:t>
            </w:r>
            <w:r w:rsidRPr="007D1ADC">
              <w:rPr>
                <w:rStyle w:val="ypks7kbdpwfgdykd3qb9"/>
                <w:rFonts w:ascii="Arial" w:hAnsi="Arial" w:cs="Arial"/>
                <w:sz w:val="20"/>
                <w:vertAlign w:val="superscript"/>
                <w:lang w:val="en-US"/>
              </w:rPr>
              <w:t>c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.</w:t>
            </w:r>
          </w:p>
        </w:tc>
        <w:tc>
          <w:tcPr>
            <w:tcW w:w="2977" w:type="dxa"/>
            <w:tcBorders>
              <w:top w:val="double" w:sz="4" w:space="0" w:color="auto"/>
            </w:tcBorders>
          </w:tcPr>
          <w:p w14:paraId="6FB35CB6" w14:textId="77777777" w:rsidR="00CE275A" w:rsidRPr="007D1ADC" w:rsidRDefault="00CE275A" w:rsidP="00CE275A">
            <w:pPr>
              <w:spacing w:before="20" w:after="20"/>
              <w:jc w:val="center"/>
              <w:rPr>
                <w:rFonts w:ascii="Arial" w:hAnsi="Arial" w:cs="Arial"/>
                <w:sz w:val="20"/>
                <w:lang w:eastAsia="fr-FR"/>
              </w:rPr>
            </w:pPr>
          </w:p>
          <w:p w14:paraId="4EF8A834" w14:textId="77777777" w:rsidR="00CE275A" w:rsidRPr="007D1ADC" w:rsidRDefault="00CE275A" w:rsidP="00CE275A">
            <w:pPr>
              <w:spacing w:before="20" w:after="20"/>
              <w:jc w:val="center"/>
              <w:rPr>
                <w:rFonts w:ascii="Arial" w:hAnsi="Arial" w:cs="Arial"/>
                <w:sz w:val="20"/>
                <w:lang w:eastAsia="fr-FR"/>
              </w:rPr>
            </w:pPr>
            <w:r w:rsidRPr="007D1ADC">
              <w:rPr>
                <w:rFonts w:ascii="Arial" w:hAnsi="Arial" w:cs="Arial"/>
                <w:sz w:val="20"/>
                <w:lang w:eastAsia="fr-FR"/>
              </w:rPr>
              <w:t>35</w:t>
            </w:r>
          </w:p>
          <w:p w14:paraId="3459B6EC" w14:textId="77777777" w:rsidR="00CE275A" w:rsidRPr="007D1ADC" w:rsidRDefault="00CE275A" w:rsidP="00CE275A">
            <w:pPr>
              <w:spacing w:before="20" w:after="20"/>
              <w:jc w:val="center"/>
              <w:rPr>
                <w:rFonts w:ascii="Arial" w:hAnsi="Arial" w:cs="Arial"/>
                <w:sz w:val="20"/>
                <w:lang w:eastAsia="fr-FR"/>
              </w:rPr>
            </w:pPr>
            <w:r w:rsidRPr="007D1ADC">
              <w:rPr>
                <w:rFonts w:ascii="Arial" w:hAnsi="Arial" w:cs="Arial"/>
                <w:sz w:val="20"/>
                <w:lang w:eastAsia="fr-FR"/>
              </w:rPr>
              <w:t>39</w:t>
            </w:r>
          </w:p>
          <w:p w14:paraId="70CB4204" w14:textId="77777777" w:rsidR="00CE275A" w:rsidRPr="007D1ADC" w:rsidRDefault="00CE275A" w:rsidP="00CE275A">
            <w:pPr>
              <w:spacing w:before="20" w:after="20"/>
              <w:jc w:val="center"/>
              <w:rPr>
                <w:rFonts w:ascii="Arial" w:hAnsi="Arial" w:cs="Arial"/>
                <w:sz w:val="20"/>
                <w:lang w:eastAsia="fr-FR"/>
              </w:rPr>
            </w:pPr>
            <w:r w:rsidRPr="007D1ADC">
              <w:rPr>
                <w:rFonts w:ascii="Arial" w:hAnsi="Arial" w:cs="Arial"/>
                <w:sz w:val="20"/>
                <w:lang w:eastAsia="fr-FR"/>
              </w:rPr>
              <w:t>45</w:t>
            </w:r>
          </w:p>
          <w:p w14:paraId="40B07BD4" w14:textId="77777777" w:rsidR="00CE275A" w:rsidRPr="007D1ADC" w:rsidRDefault="00CE275A" w:rsidP="00CE275A">
            <w:pPr>
              <w:spacing w:before="20" w:after="20"/>
              <w:jc w:val="center"/>
              <w:rPr>
                <w:rFonts w:ascii="Arial" w:hAnsi="Arial" w:cs="Arial"/>
                <w:sz w:val="20"/>
                <w:lang w:eastAsia="fr-FR"/>
              </w:rPr>
            </w:pPr>
            <w:r w:rsidRPr="007D1ADC">
              <w:rPr>
                <w:rFonts w:ascii="Arial" w:hAnsi="Arial" w:cs="Arial"/>
                <w:sz w:val="20"/>
                <w:lang w:eastAsia="fr-FR"/>
              </w:rPr>
              <w:t>60</w:t>
            </w:r>
          </w:p>
        </w:tc>
      </w:tr>
      <w:tr w:rsidR="00CE275A" w:rsidRPr="007D1ADC" w14:paraId="0910A29B" w14:textId="77777777" w:rsidTr="00CE275A">
        <w:trPr>
          <w:jc w:val="center"/>
        </w:trPr>
        <w:tc>
          <w:tcPr>
            <w:tcW w:w="5098" w:type="dxa"/>
          </w:tcPr>
          <w:p w14:paraId="745EDA6B" w14:textId="77777777" w:rsidR="00CE275A" w:rsidRPr="007D1ADC" w:rsidRDefault="00CE275A" w:rsidP="00CE275A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Дерево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</w:p>
          <w:p w14:paraId="75EE274A" w14:textId="77777777" w:rsidR="00CE275A" w:rsidRPr="007D1ADC" w:rsidRDefault="00CE275A" w:rsidP="00CE275A">
            <w:pPr>
              <w:spacing w:before="20" w:after="20"/>
              <w:rPr>
                <w:rFonts w:ascii="Arial" w:hAnsi="Arial" w:cs="Arial"/>
                <w:sz w:val="20"/>
                <w:lang w:eastAsia="fr-FR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-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Деревянные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опоры,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стены,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потолок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пол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испытательного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уголка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деревянного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шкафа</w:t>
            </w:r>
          </w:p>
        </w:tc>
        <w:tc>
          <w:tcPr>
            <w:tcW w:w="2977" w:type="dxa"/>
          </w:tcPr>
          <w:p w14:paraId="4C663BCA" w14:textId="77777777" w:rsidR="00CE275A" w:rsidRPr="007D1ADC" w:rsidRDefault="00CE275A" w:rsidP="00CE275A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 w:eastAsia="fr-FR"/>
              </w:rPr>
            </w:pPr>
            <w:r w:rsidRPr="007D1ADC">
              <w:rPr>
                <w:rFonts w:ascii="Arial" w:hAnsi="Arial" w:cs="Arial"/>
                <w:sz w:val="20"/>
                <w:lang w:val="en-US" w:eastAsia="fr-FR"/>
              </w:rPr>
              <w:t>85</w:t>
            </w:r>
          </w:p>
        </w:tc>
      </w:tr>
      <w:tr w:rsidR="00CE275A" w:rsidRPr="007D1ADC" w14:paraId="58ACC1DD" w14:textId="77777777" w:rsidTr="00CE275A">
        <w:trPr>
          <w:jc w:val="center"/>
        </w:trPr>
        <w:tc>
          <w:tcPr>
            <w:tcW w:w="5098" w:type="dxa"/>
          </w:tcPr>
          <w:p w14:paraId="5E3ACF33" w14:textId="77777777" w:rsidR="00CE275A" w:rsidRPr="007D1ADC" w:rsidRDefault="00CE275A" w:rsidP="00CE275A">
            <w:pPr>
              <w:spacing w:before="20" w:after="20"/>
              <w:rPr>
                <w:rFonts w:ascii="Arial" w:hAnsi="Arial" w:cs="Arial"/>
                <w:b/>
                <w:sz w:val="20"/>
                <w:lang w:eastAsia="fr-FR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Компоненты</w:t>
            </w:r>
          </w:p>
        </w:tc>
        <w:tc>
          <w:tcPr>
            <w:tcW w:w="2977" w:type="dxa"/>
          </w:tcPr>
          <w:p w14:paraId="112BCEE4" w14:textId="77777777" w:rsidR="00CE275A" w:rsidRPr="007D1ADC" w:rsidRDefault="00CE275A" w:rsidP="00CE275A">
            <w:pPr>
              <w:spacing w:before="20" w:after="20"/>
              <w:rPr>
                <w:rFonts w:ascii="Arial" w:hAnsi="Arial" w:cs="Arial"/>
                <w:sz w:val="20"/>
                <w:lang w:eastAsia="fr-FR"/>
              </w:rPr>
            </w:pPr>
            <w:r w:rsidRPr="007D1ADC">
              <w:rPr>
                <w:rFonts w:ascii="Arial" w:hAnsi="Arial" w:cs="Arial"/>
                <w:sz w:val="20"/>
              </w:rPr>
              <w:t xml:space="preserve">Не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должна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превышать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максимальную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температуру</w:t>
            </w:r>
            <w:r w:rsidRPr="007D1ADC">
              <w:rPr>
                <w:rFonts w:ascii="Arial" w:hAnsi="Arial" w:cs="Arial"/>
                <w:sz w:val="20"/>
              </w:rPr>
              <w:t xml:space="preserve">,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указанную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изготовителем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компонента</w:t>
            </w:r>
          </w:p>
        </w:tc>
      </w:tr>
      <w:tr w:rsidR="00CE275A" w:rsidRPr="007D1ADC" w14:paraId="17A865FA" w14:textId="77777777" w:rsidTr="00CE275A">
        <w:trPr>
          <w:jc w:val="center"/>
        </w:trPr>
        <w:tc>
          <w:tcPr>
            <w:tcW w:w="5098" w:type="dxa"/>
          </w:tcPr>
          <w:p w14:paraId="76962E99" w14:textId="77777777" w:rsidR="00CE275A" w:rsidRPr="007D1ADC" w:rsidRDefault="00CE275A" w:rsidP="00CE275A">
            <w:pPr>
              <w:spacing w:before="20" w:after="20"/>
              <w:rPr>
                <w:rFonts w:ascii="Arial" w:hAnsi="Arial" w:cs="Arial"/>
                <w:sz w:val="20"/>
                <w:lang w:eastAsia="fr-FR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Температура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поверхности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доступного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основания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приборов</w:t>
            </w:r>
            <w:r w:rsidRPr="007D1ADC">
              <w:rPr>
                <w:rFonts w:ascii="Arial" w:hAnsi="Arial" w:cs="Arial"/>
                <w:sz w:val="20"/>
              </w:rPr>
              <w:t xml:space="preserve"> для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приготовления</w:t>
            </w:r>
            <w:r w:rsidRPr="007D1ADC">
              <w:rPr>
                <w:rFonts w:ascii="Arial" w:hAnsi="Arial" w:cs="Arial"/>
                <w:sz w:val="20"/>
              </w:rPr>
              <w:t xml:space="preserve"> пищи на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поверхности</w:t>
            </w:r>
          </w:p>
        </w:tc>
        <w:tc>
          <w:tcPr>
            <w:tcW w:w="2977" w:type="dxa"/>
          </w:tcPr>
          <w:p w14:paraId="7A869253" w14:textId="77777777" w:rsidR="00CE275A" w:rsidRPr="007D1ADC" w:rsidRDefault="00CE275A" w:rsidP="00CE275A">
            <w:pPr>
              <w:spacing w:before="20" w:after="20"/>
              <w:jc w:val="center"/>
              <w:rPr>
                <w:rFonts w:ascii="Arial" w:hAnsi="Arial" w:cs="Arial"/>
                <w:sz w:val="20"/>
                <w:vertAlign w:val="superscript"/>
                <w:lang w:val="en-US" w:eastAsia="fr-FR"/>
              </w:rPr>
            </w:pPr>
            <w:r w:rsidRPr="007D1ADC">
              <w:rPr>
                <w:rFonts w:ascii="Arial" w:hAnsi="Arial" w:cs="Arial"/>
                <w:sz w:val="20"/>
                <w:lang w:val="en-US" w:eastAsia="fr-FR"/>
              </w:rPr>
              <w:t>100</w:t>
            </w:r>
            <w:r w:rsidRPr="007D1ADC">
              <w:rPr>
                <w:rFonts w:ascii="Arial" w:hAnsi="Arial" w:cs="Arial"/>
                <w:sz w:val="20"/>
                <w:vertAlign w:val="superscript"/>
                <w:lang w:val="en-US" w:eastAsia="fr-FR"/>
              </w:rPr>
              <w:t>d</w:t>
            </w:r>
          </w:p>
        </w:tc>
      </w:tr>
      <w:tr w:rsidR="00CE275A" w:rsidRPr="007D1ADC" w14:paraId="7640EA1D" w14:textId="77777777" w:rsidTr="00CE275A">
        <w:trPr>
          <w:jc w:val="center"/>
        </w:trPr>
        <w:tc>
          <w:tcPr>
            <w:tcW w:w="5098" w:type="dxa"/>
          </w:tcPr>
          <w:p w14:paraId="325CE9FC" w14:textId="77777777" w:rsidR="00CE275A" w:rsidRPr="007D1ADC" w:rsidRDefault="00CE275A" w:rsidP="00CE275A">
            <w:pPr>
              <w:spacing w:before="20" w:after="20"/>
              <w:rPr>
                <w:rFonts w:ascii="Arial" w:hAnsi="Arial" w:cs="Arial"/>
                <w:sz w:val="20"/>
                <w:lang w:eastAsia="fr-FR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Поверхности</w:t>
            </w:r>
            <w:r w:rsidRPr="007D1ADC">
              <w:rPr>
                <w:rFonts w:ascii="Arial" w:hAnsi="Arial" w:cs="Arial"/>
                <w:sz w:val="20"/>
              </w:rPr>
              <w:t xml:space="preserve">, которые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могут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соприкасаться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с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неметаллической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гибкой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трубкой</w:t>
            </w:r>
          </w:p>
        </w:tc>
        <w:tc>
          <w:tcPr>
            <w:tcW w:w="2977" w:type="dxa"/>
          </w:tcPr>
          <w:p w14:paraId="31892AEF" w14:textId="77777777" w:rsidR="00CE275A" w:rsidRPr="007D1ADC" w:rsidRDefault="00CE275A" w:rsidP="00CE275A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 w:eastAsia="fr-FR"/>
              </w:rPr>
            </w:pPr>
            <w:r w:rsidRPr="007D1ADC">
              <w:rPr>
                <w:rFonts w:ascii="Arial" w:hAnsi="Arial" w:cs="Arial"/>
                <w:sz w:val="20"/>
                <w:lang w:val="en-US" w:eastAsia="fr-FR"/>
              </w:rPr>
              <w:t>45</w:t>
            </w:r>
          </w:p>
        </w:tc>
      </w:tr>
      <w:tr w:rsidR="00CE275A" w:rsidRPr="007D1ADC" w14:paraId="76520406" w14:textId="77777777" w:rsidTr="00CE275A">
        <w:trPr>
          <w:jc w:val="center"/>
        </w:trPr>
        <w:tc>
          <w:tcPr>
            <w:tcW w:w="5098" w:type="dxa"/>
          </w:tcPr>
          <w:p w14:paraId="33624BD4" w14:textId="77777777" w:rsidR="00CE275A" w:rsidRPr="007D1ADC" w:rsidRDefault="00CE275A" w:rsidP="00CE275A">
            <w:pPr>
              <w:spacing w:before="20" w:after="20"/>
              <w:rPr>
                <w:rFonts w:ascii="Arial" w:hAnsi="Arial" w:cs="Arial"/>
                <w:b/>
                <w:sz w:val="20"/>
                <w:lang w:val="en-US" w:eastAsia="fr-FR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Нажимной</w:t>
            </w:r>
            <w:r w:rsidRPr="007D1ADC">
              <w:rPr>
                <w:rFonts w:ascii="Arial" w:hAnsi="Arial" w:cs="Arial"/>
                <w:sz w:val="20"/>
              </w:rPr>
              <w:t xml:space="preserve"> штуцер</w:t>
            </w:r>
          </w:p>
        </w:tc>
        <w:tc>
          <w:tcPr>
            <w:tcW w:w="2977" w:type="dxa"/>
          </w:tcPr>
          <w:p w14:paraId="5D03D011" w14:textId="77777777" w:rsidR="00CE275A" w:rsidRPr="007D1ADC" w:rsidRDefault="00CE275A" w:rsidP="00CE275A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 w:eastAsia="fr-FR"/>
              </w:rPr>
            </w:pPr>
            <w:r w:rsidRPr="007D1ADC">
              <w:rPr>
                <w:rFonts w:ascii="Arial" w:hAnsi="Arial" w:cs="Arial"/>
                <w:sz w:val="20"/>
                <w:lang w:val="en-US" w:eastAsia="fr-FR"/>
              </w:rPr>
              <w:t>30</w:t>
            </w:r>
          </w:p>
        </w:tc>
      </w:tr>
      <w:tr w:rsidR="00CE275A" w:rsidRPr="007D1ADC" w14:paraId="0C079F78" w14:textId="77777777" w:rsidTr="00CE275A">
        <w:trPr>
          <w:jc w:val="center"/>
        </w:trPr>
        <w:tc>
          <w:tcPr>
            <w:tcW w:w="5098" w:type="dxa"/>
          </w:tcPr>
          <w:p w14:paraId="437150F1" w14:textId="77777777" w:rsidR="00CE275A" w:rsidRPr="007D1ADC" w:rsidRDefault="00CE275A" w:rsidP="00CE275A">
            <w:pPr>
              <w:spacing w:before="20" w:after="20"/>
              <w:rPr>
                <w:rFonts w:ascii="Arial" w:hAnsi="Arial" w:cs="Arial"/>
                <w:b/>
                <w:sz w:val="20"/>
                <w:lang w:eastAsia="fr-FR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Стенка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отсека</w:t>
            </w:r>
            <w:r w:rsidRPr="007D1ADC">
              <w:rPr>
                <w:rFonts w:ascii="Arial" w:hAnsi="Arial" w:cs="Arial"/>
                <w:sz w:val="20"/>
              </w:rPr>
              <w:t xml:space="preserve"> для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баллонов</w:t>
            </w:r>
            <w:r w:rsidRPr="007D1ADC">
              <w:rPr>
                <w:rFonts w:ascii="Arial" w:hAnsi="Arial" w:cs="Arial"/>
                <w:sz w:val="20"/>
              </w:rPr>
              <w:t xml:space="preserve">, которая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может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соприкасаться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с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гибкой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трубкой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или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газовым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баллоном</w:t>
            </w:r>
          </w:p>
        </w:tc>
        <w:tc>
          <w:tcPr>
            <w:tcW w:w="2977" w:type="dxa"/>
          </w:tcPr>
          <w:p w14:paraId="6D3B03A4" w14:textId="77777777" w:rsidR="00CE275A" w:rsidRPr="007D1ADC" w:rsidRDefault="00CE275A" w:rsidP="00CE275A">
            <w:pPr>
              <w:spacing w:before="20" w:after="20"/>
              <w:jc w:val="center"/>
              <w:rPr>
                <w:rFonts w:ascii="Arial" w:hAnsi="Arial" w:cs="Arial"/>
                <w:sz w:val="20"/>
                <w:lang w:val="en-US" w:eastAsia="fr-FR"/>
              </w:rPr>
            </w:pPr>
            <w:r w:rsidRPr="007D1ADC">
              <w:rPr>
                <w:rFonts w:ascii="Arial" w:hAnsi="Arial" w:cs="Arial"/>
                <w:sz w:val="20"/>
                <w:lang w:val="en-US" w:eastAsia="fr-FR"/>
              </w:rPr>
              <w:t>30</w:t>
            </w:r>
          </w:p>
        </w:tc>
      </w:tr>
      <w:tr w:rsidR="00CE275A" w:rsidRPr="007D1ADC" w14:paraId="497E794A" w14:textId="77777777" w:rsidTr="00CE275A">
        <w:trPr>
          <w:trHeight w:val="950"/>
          <w:jc w:val="center"/>
        </w:trPr>
        <w:tc>
          <w:tcPr>
            <w:tcW w:w="8075" w:type="dxa"/>
            <w:gridSpan w:val="2"/>
          </w:tcPr>
          <w:p w14:paraId="1B7D7FDC" w14:textId="77777777" w:rsidR="00CE275A" w:rsidRPr="007D1ADC" w:rsidRDefault="00CE275A" w:rsidP="00CE275A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vertAlign w:val="superscript"/>
                <w:lang w:val="en-US"/>
              </w:rPr>
              <w:t>a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 xml:space="preserve"> Металл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считается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покрытым</w:t>
            </w:r>
            <w:r w:rsidRPr="007D1ADC">
              <w:rPr>
                <w:rFonts w:ascii="Arial" w:hAnsi="Arial" w:cs="Arial"/>
                <w:sz w:val="20"/>
              </w:rPr>
              <w:t xml:space="preserve">,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если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используется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покрытие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толщиной</w:t>
            </w:r>
            <w:r w:rsidRPr="007D1ADC">
              <w:rPr>
                <w:rFonts w:ascii="Arial" w:hAnsi="Arial" w:cs="Arial"/>
                <w:sz w:val="20"/>
              </w:rPr>
              <w:t xml:space="preserve"> не менее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90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мкм</w:t>
            </w:r>
            <w:r w:rsidRPr="007D1ADC">
              <w:rPr>
                <w:rFonts w:ascii="Arial" w:hAnsi="Arial" w:cs="Arial"/>
                <w:sz w:val="20"/>
              </w:rPr>
              <w:t xml:space="preserve">,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выполненное</w:t>
            </w:r>
            <w:r w:rsidRPr="007D1ADC">
              <w:rPr>
                <w:rFonts w:ascii="Arial" w:hAnsi="Arial" w:cs="Arial"/>
                <w:sz w:val="20"/>
              </w:rPr>
              <w:t xml:space="preserve"> в виде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эмали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или</w:t>
            </w:r>
            <w:r w:rsidRPr="007D1ADC">
              <w:rPr>
                <w:rFonts w:ascii="Arial" w:hAnsi="Arial" w:cs="Arial"/>
                <w:sz w:val="20"/>
              </w:rPr>
              <w:t xml:space="preserve"> покрытия, не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являющегося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по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существу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пластиком.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</w:p>
          <w:p w14:paraId="389ED66A" w14:textId="77777777" w:rsidR="00CE275A" w:rsidRPr="007D1ADC" w:rsidRDefault="00CE275A" w:rsidP="00CE275A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vertAlign w:val="superscript"/>
              </w:rPr>
              <w:t>b</w:t>
            </w:r>
            <w:r w:rsidRPr="007D1ADC">
              <w:rPr>
                <w:rFonts w:ascii="Arial" w:hAnsi="Arial" w:cs="Arial"/>
                <w:sz w:val="20"/>
                <w:vertAlign w:val="superscript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</w:t>
            </w:r>
            <w:r w:rsidRPr="007D1ADC">
              <w:rPr>
                <w:rFonts w:ascii="Arial" w:hAnsi="Arial" w:cs="Arial"/>
                <w:sz w:val="20"/>
              </w:rPr>
              <w:t xml:space="preserve"> в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60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К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также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должен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применяться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для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пластика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с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металлическим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покрытием</w:t>
            </w:r>
            <w:r w:rsidRPr="007D1ADC">
              <w:rPr>
                <w:rFonts w:ascii="Arial" w:hAnsi="Arial" w:cs="Arial"/>
                <w:sz w:val="20"/>
              </w:rPr>
              <w:t xml:space="preserve"> толщиной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менее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0,1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мм.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</w:p>
          <w:p w14:paraId="409482E4" w14:textId="77777777" w:rsidR="00CE275A" w:rsidRPr="007D1ADC" w:rsidRDefault="00CE275A" w:rsidP="00CE275A">
            <w:pPr>
              <w:spacing w:before="20" w:after="20"/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vertAlign w:val="superscript"/>
              </w:rPr>
              <w:t>c</w:t>
            </w:r>
            <w:r w:rsidRPr="007D1ADC">
              <w:rPr>
                <w:rFonts w:ascii="Arial" w:hAnsi="Arial" w:cs="Arial"/>
                <w:sz w:val="20"/>
                <w:vertAlign w:val="superscript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Если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толщина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пластикового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покрытия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не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превышает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0,4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мм,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применяются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повышения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температуры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металла</w:t>
            </w:r>
            <w:r w:rsidRPr="007D1ADC">
              <w:rPr>
                <w:rFonts w:ascii="Arial" w:hAnsi="Arial" w:cs="Arial"/>
                <w:sz w:val="20"/>
              </w:rPr>
              <w:t xml:space="preserve"> с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покрытием,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стекла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керамики.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</w:p>
          <w:p w14:paraId="1C6E2B43" w14:textId="77777777" w:rsidR="00CE275A" w:rsidRPr="007D1ADC" w:rsidRDefault="00CE275A" w:rsidP="00CE275A">
            <w:pPr>
              <w:spacing w:before="20" w:after="20"/>
              <w:rPr>
                <w:rFonts w:ascii="Arial" w:hAnsi="Arial" w:cs="Arial"/>
                <w:b/>
                <w:sz w:val="20"/>
                <w:lang w:eastAsia="fr-FR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vertAlign w:val="superscript"/>
              </w:rPr>
              <w:t>d</w:t>
            </w:r>
            <w:r w:rsidRPr="007D1ADC">
              <w:rPr>
                <w:rFonts w:ascii="Arial" w:hAnsi="Arial" w:cs="Arial"/>
                <w:sz w:val="20"/>
                <w:vertAlign w:val="superscript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превышении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этого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предела</w:t>
            </w:r>
            <w:r w:rsidRPr="007D1ADC">
              <w:rPr>
                <w:rFonts w:ascii="Arial" w:hAnsi="Arial" w:cs="Arial"/>
                <w:sz w:val="20"/>
              </w:rPr>
              <w:t xml:space="preserve"> в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инструкциях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для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установщика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должно</w:t>
            </w:r>
            <w:r w:rsidRPr="007D1ADC">
              <w:rPr>
                <w:rFonts w:ascii="Arial" w:hAnsi="Arial" w:cs="Arial"/>
                <w:sz w:val="20"/>
              </w:rPr>
              <w:t xml:space="preserve"> содержаться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требование</w:t>
            </w:r>
            <w:r w:rsidRPr="007D1ADC">
              <w:rPr>
                <w:rFonts w:ascii="Arial" w:hAnsi="Arial" w:cs="Arial"/>
                <w:sz w:val="20"/>
              </w:rPr>
              <w:t xml:space="preserve"> об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установке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горизонтальной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перегородки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под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прибором.</w:t>
            </w:r>
          </w:p>
        </w:tc>
      </w:tr>
    </w:tbl>
    <w:p w14:paraId="13FFDE75" w14:textId="77777777" w:rsidR="00CE275A" w:rsidRPr="007D1ADC" w:rsidRDefault="00CE275A" w:rsidP="00CE275A">
      <w:pPr>
        <w:spacing w:line="360" w:lineRule="auto"/>
        <w:ind w:firstLine="567"/>
        <w:rPr>
          <w:rStyle w:val="ypks7kbdpwfgdykd3qb9"/>
          <w:rFonts w:ascii="Arial" w:hAnsi="Arial" w:cs="Arial"/>
          <w:b/>
          <w:sz w:val="24"/>
          <w:szCs w:val="24"/>
        </w:rPr>
      </w:pPr>
    </w:p>
    <w:p w14:paraId="5A05E86C" w14:textId="77777777" w:rsidR="00CE275A" w:rsidRPr="007D1ADC" w:rsidRDefault="00CE275A" w:rsidP="00CE275A">
      <w:pPr>
        <w:spacing w:line="360" w:lineRule="auto"/>
        <w:ind w:firstLine="567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lastRenderedPageBreak/>
        <w:t>7.3.2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Проверка</w:t>
      </w:r>
      <w:r w:rsidRPr="007D1ADC">
        <w:rPr>
          <w:rFonts w:ascii="Arial" w:hAnsi="Arial" w:cs="Arial"/>
          <w:b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условиях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нормальной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эксплуатации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2FB260BC" w14:textId="77777777" w:rsidR="00CE275A" w:rsidRPr="007D1ADC" w:rsidRDefault="00CE275A" w:rsidP="00CE275A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7.3.2.1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Общие</w:t>
      </w:r>
      <w:r w:rsidRPr="007D1ADC">
        <w:rPr>
          <w:rFonts w:ascii="Arial" w:hAnsi="Arial" w:cs="Arial"/>
          <w:b/>
          <w:sz w:val="24"/>
          <w:szCs w:val="24"/>
        </w:rPr>
        <w:t xml:space="preserve"> положения </w:t>
      </w:r>
    </w:p>
    <w:p w14:paraId="6935DC8B" w14:textId="77777777" w:rsidR="00CE275A" w:rsidRPr="007D1ADC" w:rsidRDefault="00CE275A" w:rsidP="00CE275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Все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части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могут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работать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совместно</w:t>
      </w:r>
      <w:r w:rsidRPr="007D1ADC">
        <w:rPr>
          <w:rFonts w:ascii="Arial" w:hAnsi="Arial" w:cs="Arial"/>
          <w:sz w:val="24"/>
          <w:szCs w:val="24"/>
        </w:rPr>
        <w:t xml:space="preserve">, должны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работать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совместно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ниже.</w:t>
      </w:r>
    </w:p>
    <w:p w14:paraId="525AAEF1" w14:textId="77777777" w:rsidR="00CE275A" w:rsidRPr="007D1ADC" w:rsidRDefault="00CE275A" w:rsidP="00CE275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случае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газовых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приборов</w:t>
      </w:r>
      <w:r w:rsidRPr="007D1ADC">
        <w:rPr>
          <w:rFonts w:ascii="Arial" w:hAnsi="Arial" w:cs="Arial"/>
          <w:sz w:val="24"/>
          <w:szCs w:val="24"/>
        </w:rPr>
        <w:t xml:space="preserve">, оснащенных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электрическими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нагревательными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элементами,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газовых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приборов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настоящим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пунктом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следует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учитывать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влияние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нагревательных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элементов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безопасность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газового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7BF62359" w14:textId="77777777" w:rsidR="00CE275A" w:rsidRPr="007D1ADC" w:rsidRDefault="00CE275A" w:rsidP="00CE275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Продолжительность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составляет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ч.</w:t>
      </w:r>
    </w:p>
    <w:p w14:paraId="2CB6F855" w14:textId="77777777" w:rsidR="00CE275A" w:rsidRPr="007D1ADC" w:rsidRDefault="00CE275A" w:rsidP="00CE275A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7.3.2.2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Конфорка</w:t>
      </w:r>
      <w:r w:rsidRPr="007D1ADC">
        <w:rPr>
          <w:rFonts w:ascii="Arial" w:hAnsi="Arial" w:cs="Arial"/>
          <w:b/>
          <w:sz w:val="24"/>
          <w:szCs w:val="24"/>
        </w:rPr>
        <w:t xml:space="preserve"> варочной панели </w:t>
      </w:r>
    </w:p>
    <w:p w14:paraId="0261970B" w14:textId="77777777" w:rsidR="00CE275A" w:rsidRPr="007D1ADC" w:rsidRDefault="00CE275A" w:rsidP="00CE275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каждую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конфорку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устанавливается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D1604B" w:rsidRPr="007D1ADC">
        <w:rPr>
          <w:rFonts w:ascii="Arial" w:hAnsi="Arial" w:cs="Arial"/>
          <w:sz w:val="24"/>
          <w:szCs w:val="24"/>
        </w:rPr>
        <w:t>кастрюля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крышкой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пунктом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5.7,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таблица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4.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Диаметр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выбирается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потребляемой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мощностью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(см.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5.7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таблицу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3),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он</w:t>
      </w:r>
      <w:r w:rsidRPr="007D1ADC">
        <w:rPr>
          <w:rFonts w:ascii="Arial" w:hAnsi="Arial" w:cs="Arial"/>
          <w:sz w:val="24"/>
          <w:szCs w:val="24"/>
        </w:rPr>
        <w:t xml:space="preserve"> выходит за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пределы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диапазона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размеров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инструкциях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эксплуатации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техническому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обслуживанию,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они</w:t>
      </w:r>
      <w:r w:rsidRPr="007D1ADC">
        <w:rPr>
          <w:rFonts w:ascii="Arial" w:hAnsi="Arial" w:cs="Arial"/>
          <w:sz w:val="24"/>
          <w:szCs w:val="24"/>
        </w:rPr>
        <w:t xml:space="preserve"> имеют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преимущественную</w:t>
      </w:r>
      <w:r w:rsidRPr="007D1ADC">
        <w:rPr>
          <w:rFonts w:ascii="Arial" w:hAnsi="Arial" w:cs="Arial"/>
          <w:sz w:val="24"/>
          <w:szCs w:val="24"/>
        </w:rPr>
        <w:t xml:space="preserve"> силу</w:t>
      </w:r>
      <w:r w:rsidRPr="007D1ADC">
        <w:rPr>
          <w:rStyle w:val="ypks7kbdpwfgdykd3qb9"/>
          <w:rFonts w:ascii="Arial" w:hAnsi="Arial" w:cs="Arial"/>
          <w:sz w:val="24"/>
          <w:szCs w:val="24"/>
        </w:rPr>
        <w:t>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74EC4361" w14:textId="77777777" w:rsidR="00CE275A" w:rsidRPr="007D1ADC" w:rsidRDefault="00CE275A" w:rsidP="00CE275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запекания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рыбы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следует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специальный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поддон,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ширина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длина</w:t>
      </w:r>
      <w:r w:rsidRPr="007D1ADC">
        <w:rPr>
          <w:rFonts w:ascii="Arial" w:hAnsi="Arial" w:cs="Arial"/>
          <w:sz w:val="24"/>
          <w:szCs w:val="24"/>
        </w:rPr>
        <w:t xml:space="preserve"> которого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достаточны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того, чтобы он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перекрывал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все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стороны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менее</w:t>
      </w:r>
      <w:r w:rsidRPr="007D1ADC">
        <w:rPr>
          <w:rFonts w:ascii="Arial" w:hAnsi="Arial" w:cs="Arial"/>
          <w:sz w:val="24"/>
          <w:szCs w:val="24"/>
        </w:rPr>
        <w:t xml:space="preserve"> чем на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60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не более чем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80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мм.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такой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формы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нет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наличии,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следует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стандартную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форму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закругленными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краями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(например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см.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рис</w:t>
      </w:r>
      <w:r w:rsidRPr="007D1ADC">
        <w:rPr>
          <w:rFonts w:ascii="Arial" w:hAnsi="Arial" w:cs="Arial"/>
          <w:sz w:val="24"/>
          <w:szCs w:val="24"/>
        </w:rPr>
        <w:t xml:space="preserve">. </w:t>
      </w:r>
      <w:r w:rsidRPr="007D1ADC">
        <w:rPr>
          <w:rStyle w:val="ypks7kbdpwfgdykd3qb9"/>
          <w:rFonts w:ascii="Arial" w:hAnsi="Arial" w:cs="Arial"/>
          <w:sz w:val="24"/>
          <w:szCs w:val="24"/>
        </w:rPr>
        <w:t>8).</w:t>
      </w:r>
    </w:p>
    <w:p w14:paraId="26E1DDE6" w14:textId="77777777" w:rsidR="00CE275A" w:rsidRPr="007D1ADC" w:rsidRDefault="00CE275A" w:rsidP="00CE275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Горелка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предназначенная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только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сковород</w:t>
      </w:r>
      <w:r w:rsidR="00CA1A3C" w:rsidRPr="007D1ADC">
        <w:rPr>
          <w:rStyle w:val="ypks7kbdpwfgdykd3qb9"/>
          <w:rFonts w:ascii="Arial" w:hAnsi="Arial" w:cs="Arial"/>
          <w:sz w:val="24"/>
          <w:szCs w:val="24"/>
        </w:rPr>
        <w:t>ы-во</w:t>
      </w:r>
      <w:r w:rsidRPr="007D1ADC">
        <w:rPr>
          <w:rStyle w:val="ypks7kbdpwfgdykd3qb9"/>
          <w:rFonts w:ascii="Arial" w:hAnsi="Arial" w:cs="Arial"/>
          <w:sz w:val="24"/>
          <w:szCs w:val="24"/>
        </w:rPr>
        <w:t>к,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испытана</w:t>
      </w:r>
      <w:r w:rsidRPr="007D1ADC">
        <w:rPr>
          <w:rFonts w:ascii="Arial" w:hAnsi="Arial" w:cs="Arial"/>
          <w:sz w:val="24"/>
          <w:szCs w:val="24"/>
        </w:rPr>
        <w:t xml:space="preserve"> с использованием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специальной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сковород</w:t>
      </w:r>
      <w:r w:rsidR="00D1604B" w:rsidRPr="007D1ADC">
        <w:rPr>
          <w:rStyle w:val="ypks7kbdpwfgdykd3qb9"/>
          <w:rFonts w:ascii="Arial" w:hAnsi="Arial" w:cs="Arial"/>
          <w:sz w:val="24"/>
          <w:szCs w:val="24"/>
        </w:rPr>
        <w:t>ы</w:t>
      </w: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Pr="007D1ADC">
        <w:rPr>
          <w:rFonts w:ascii="Arial" w:hAnsi="Arial" w:cs="Arial"/>
          <w:sz w:val="24"/>
          <w:szCs w:val="24"/>
        </w:rPr>
        <w:t>вок</w:t>
      </w:r>
      <w:r w:rsidRPr="007D1ADC">
        <w:rPr>
          <w:rStyle w:val="ypks7kbdpwfgdykd3qb9"/>
          <w:rFonts w:ascii="Arial" w:hAnsi="Arial" w:cs="Arial"/>
          <w:sz w:val="24"/>
          <w:szCs w:val="24"/>
        </w:rPr>
        <w:t>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инструкциям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эксплуатации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техническому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обслуживанию.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420A7C1F" w14:textId="77777777" w:rsidR="00CE275A" w:rsidRPr="007D1ADC" w:rsidRDefault="00CE275A" w:rsidP="00CE275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размещении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сковородок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соблюдаться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следующие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требования</w:t>
      </w:r>
      <w:r w:rsidRPr="007D1ADC">
        <w:rPr>
          <w:rFonts w:ascii="Arial" w:hAnsi="Arial" w:cs="Arial"/>
          <w:sz w:val="24"/>
          <w:szCs w:val="24"/>
        </w:rPr>
        <w:t xml:space="preserve">: </w:t>
      </w:r>
    </w:p>
    <w:p w14:paraId="27489A9D" w14:textId="77777777" w:rsidR="00CE275A" w:rsidRPr="007D1ADC" w:rsidRDefault="0009396A" w:rsidP="00CE275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противни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устанавливаются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каждую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конфорку</w:t>
      </w:r>
      <w:r w:rsidR="00CE275A" w:rsidRPr="007D1ADC">
        <w:rPr>
          <w:rFonts w:ascii="Arial" w:hAnsi="Arial" w:cs="Arial"/>
          <w:sz w:val="24"/>
          <w:szCs w:val="24"/>
        </w:rPr>
        <w:t xml:space="preserve"> варочной панели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электрические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элементы</w:t>
      </w:r>
      <w:r w:rsidR="00CE275A" w:rsidRPr="007D1ADC">
        <w:rPr>
          <w:rFonts w:ascii="Arial" w:hAnsi="Arial" w:cs="Arial"/>
          <w:sz w:val="24"/>
          <w:szCs w:val="24"/>
        </w:rPr>
        <w:t xml:space="preserve"> для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приготовления</w:t>
      </w:r>
      <w:r w:rsidR="00CE275A" w:rsidRPr="007D1ADC">
        <w:rPr>
          <w:rFonts w:ascii="Arial" w:hAnsi="Arial" w:cs="Arial"/>
          <w:sz w:val="24"/>
          <w:szCs w:val="24"/>
        </w:rPr>
        <w:t xml:space="preserve"> пищи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(см.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7.3.2.3),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начиная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специальных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противней</w:t>
      </w:r>
      <w:r w:rsidR="00CE275A" w:rsidRPr="007D1ADC">
        <w:rPr>
          <w:rFonts w:ascii="Arial" w:hAnsi="Arial" w:cs="Arial"/>
          <w:sz w:val="24"/>
          <w:szCs w:val="24"/>
        </w:rPr>
        <w:t xml:space="preserve">; </w:t>
      </w:r>
    </w:p>
    <w:p w14:paraId="27603B59" w14:textId="77777777" w:rsidR="00CE275A" w:rsidRPr="007D1ADC" w:rsidRDefault="0009396A" w:rsidP="00CE275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ни</w:t>
      </w:r>
      <w:r w:rsidR="00CE275A" w:rsidRPr="007D1ADC">
        <w:rPr>
          <w:rFonts w:ascii="Arial" w:hAnsi="Arial" w:cs="Arial"/>
          <w:sz w:val="24"/>
          <w:szCs w:val="24"/>
        </w:rPr>
        <w:t xml:space="preserve"> один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противень</w:t>
      </w:r>
      <w:r w:rsidR="00CE275A" w:rsidRPr="007D1ADC">
        <w:rPr>
          <w:rFonts w:ascii="Arial" w:hAnsi="Arial" w:cs="Arial"/>
          <w:sz w:val="24"/>
          <w:szCs w:val="24"/>
        </w:rPr>
        <w:t xml:space="preserve"> не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должен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перекрывать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края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варочной</w:t>
      </w:r>
      <w:r w:rsidR="00CE275A" w:rsidRPr="007D1ADC">
        <w:rPr>
          <w:rFonts w:ascii="Arial" w:hAnsi="Arial" w:cs="Arial"/>
          <w:sz w:val="24"/>
          <w:szCs w:val="24"/>
        </w:rPr>
        <w:t xml:space="preserve"> панели; </w:t>
      </w:r>
    </w:p>
    <w:p w14:paraId="31D195A8" w14:textId="77777777" w:rsidR="00CE275A" w:rsidRPr="007D1ADC" w:rsidRDefault="0009396A" w:rsidP="00CE275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между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боковой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поверхностью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каждой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формы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всеми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остальными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формочками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расстояние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менее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10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мм.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это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невозможно,</w:t>
      </w:r>
      <w:r w:rsidR="00CE275A" w:rsidRPr="007D1ADC">
        <w:rPr>
          <w:rFonts w:ascii="Arial" w:hAnsi="Arial" w:cs="Arial"/>
          <w:sz w:val="24"/>
          <w:szCs w:val="24"/>
        </w:rPr>
        <w:t xml:space="preserve"> то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используются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формы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меньшего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диаметра,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указанные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таблице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4</w:t>
      </w:r>
      <w:r w:rsidR="00CE275A" w:rsidRPr="007D1ADC">
        <w:rPr>
          <w:rFonts w:ascii="Arial" w:hAnsi="Arial" w:cs="Arial"/>
          <w:sz w:val="24"/>
          <w:szCs w:val="24"/>
        </w:rPr>
        <w:t xml:space="preserve"> пункта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5.7</w:t>
      </w:r>
      <w:r w:rsidR="00CE275A" w:rsidRPr="007D1ADC">
        <w:rPr>
          <w:rFonts w:ascii="Arial" w:hAnsi="Arial" w:cs="Arial"/>
          <w:sz w:val="24"/>
          <w:szCs w:val="24"/>
        </w:rPr>
        <w:t xml:space="preserve">; </w:t>
      </w:r>
    </w:p>
    <w:p w14:paraId="50671D14" w14:textId="77777777" w:rsidR="00CE275A" w:rsidRPr="007D1ADC" w:rsidRDefault="0009396A" w:rsidP="00CE275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все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емкости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заполнены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водой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уровня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(50-65)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над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дном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емкости.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время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испытания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добавляется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кипяток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поддерживать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уровень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воды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достаточный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кипячения.</w:t>
      </w:r>
    </w:p>
    <w:p w14:paraId="1ED37A4F" w14:textId="77777777" w:rsidR="00CE275A" w:rsidRPr="007D1ADC" w:rsidRDefault="00CE275A" w:rsidP="00CE275A">
      <w:pPr>
        <w:spacing w:before="120" w:after="120"/>
        <w:jc w:val="center"/>
        <w:rPr>
          <w:rFonts w:ascii="Arial" w:hAnsi="Arial" w:cs="Arial"/>
          <w:b/>
          <w:sz w:val="20"/>
          <w:lang w:eastAsia="fr-FR"/>
        </w:rPr>
      </w:pPr>
      <w:r w:rsidRPr="007D1ADC">
        <w:rPr>
          <w:rFonts w:ascii="Arial" w:hAnsi="Arial" w:cs="Arial"/>
          <w:b/>
          <w:noProof/>
          <w:sz w:val="20"/>
        </w:rPr>
        <w:lastRenderedPageBreak/>
        <w:drawing>
          <wp:inline distT="0" distB="0" distL="0" distR="0" wp14:anchorId="21D57AAC" wp14:editId="15CFD135">
            <wp:extent cx="2388596" cy="2122227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763" cy="2127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7EDB6" w14:textId="77777777" w:rsidR="00CE275A" w:rsidRPr="007D1ADC" w:rsidRDefault="00CE275A" w:rsidP="0009396A">
      <w:pPr>
        <w:spacing w:line="360" w:lineRule="auto"/>
        <w:jc w:val="center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i/>
          <w:sz w:val="24"/>
          <w:szCs w:val="24"/>
        </w:rPr>
        <w:t>h</w:t>
      </w:r>
      <w:r w:rsidRPr="007D1ADC">
        <w:rPr>
          <w:rFonts w:ascii="Arial" w:hAnsi="Arial" w:cs="Arial"/>
          <w:i/>
          <w:sz w:val="24"/>
          <w:szCs w:val="24"/>
        </w:rPr>
        <w:t xml:space="preserve"> </w:t>
      </w:r>
      <w:r w:rsidR="0009396A" w:rsidRPr="007D1ADC">
        <w:rPr>
          <w:rFonts w:ascii="Arial" w:hAnsi="Arial" w:cs="Arial"/>
          <w:i/>
          <w:sz w:val="24"/>
          <w:szCs w:val="24"/>
        </w:rPr>
        <w:t xml:space="preserve">– </w:t>
      </w:r>
      <w:r w:rsidR="0009396A" w:rsidRPr="007D1ADC">
        <w:rPr>
          <w:rStyle w:val="ypks7kbdpwfgdykd3qb9"/>
          <w:rFonts w:ascii="Arial" w:hAnsi="Arial" w:cs="Arial"/>
          <w:sz w:val="24"/>
          <w:szCs w:val="24"/>
        </w:rPr>
        <w:t>равен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100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(высота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формы)</w:t>
      </w:r>
      <w:r w:rsidR="0009396A" w:rsidRPr="007D1ADC">
        <w:rPr>
          <w:rFonts w:ascii="Arial" w:hAnsi="Arial" w:cs="Arial"/>
          <w:sz w:val="24"/>
          <w:szCs w:val="24"/>
        </w:rPr>
        <w:t xml:space="preserve">; </w:t>
      </w:r>
      <w:r w:rsidRPr="007D1ADC">
        <w:rPr>
          <w:rStyle w:val="ypks7kbdpwfgdykd3qb9"/>
          <w:rFonts w:ascii="Arial" w:hAnsi="Arial" w:cs="Arial"/>
          <w:i/>
          <w:sz w:val="24"/>
          <w:szCs w:val="24"/>
        </w:rPr>
        <w:t>l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09396A" w:rsidRPr="007D1ADC">
        <w:rPr>
          <w:rFonts w:ascii="Arial" w:hAnsi="Arial" w:cs="Arial"/>
          <w:sz w:val="24"/>
          <w:szCs w:val="24"/>
        </w:rPr>
        <w:t>– равен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356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(длина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формы)</w:t>
      </w:r>
      <w:r w:rsidR="0009396A" w:rsidRPr="007D1ADC">
        <w:rPr>
          <w:rFonts w:ascii="Arial" w:hAnsi="Arial" w:cs="Arial"/>
          <w:sz w:val="24"/>
          <w:szCs w:val="24"/>
        </w:rPr>
        <w:t xml:space="preserve">; </w:t>
      </w:r>
      <w:r w:rsidRPr="007D1ADC">
        <w:rPr>
          <w:rStyle w:val="ypks7kbdpwfgdykd3qb9"/>
          <w:rFonts w:ascii="Arial" w:hAnsi="Arial" w:cs="Arial"/>
          <w:i/>
          <w:sz w:val="24"/>
          <w:szCs w:val="24"/>
        </w:rPr>
        <w:t>w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09396A" w:rsidRPr="007D1ADC">
        <w:rPr>
          <w:rFonts w:ascii="Arial" w:hAnsi="Arial" w:cs="Arial"/>
          <w:sz w:val="24"/>
          <w:szCs w:val="24"/>
        </w:rPr>
        <w:t>– равна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152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(ширина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формы)</w:t>
      </w:r>
      <w:r w:rsidR="0009396A" w:rsidRPr="007D1ADC">
        <w:rPr>
          <w:rFonts w:ascii="Arial" w:hAnsi="Arial" w:cs="Arial"/>
          <w:sz w:val="24"/>
          <w:szCs w:val="24"/>
        </w:rPr>
        <w:t>; т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олщина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материала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09396A" w:rsidRPr="007D1ADC">
        <w:rPr>
          <w:rFonts w:ascii="Arial" w:hAnsi="Arial" w:cs="Arial"/>
          <w:sz w:val="24"/>
          <w:szCs w:val="24"/>
        </w:rPr>
        <w:t>– равна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3,2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мм</w:t>
      </w:r>
    </w:p>
    <w:p w14:paraId="75371DC1" w14:textId="77777777" w:rsidR="00CE275A" w:rsidRPr="007D1ADC" w:rsidRDefault="00CE275A" w:rsidP="0009396A">
      <w:pPr>
        <w:spacing w:line="360" w:lineRule="auto"/>
        <w:jc w:val="center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Рисунок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8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—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Пример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специальной</w:t>
      </w:r>
      <w:r w:rsidRPr="007D1ADC">
        <w:rPr>
          <w:rFonts w:ascii="Arial" w:hAnsi="Arial" w:cs="Arial"/>
          <w:sz w:val="24"/>
          <w:szCs w:val="24"/>
        </w:rPr>
        <w:t xml:space="preserve"> формы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запекания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рыбы</w:t>
      </w:r>
    </w:p>
    <w:p w14:paraId="5E7D6F9F" w14:textId="77777777" w:rsidR="0009396A" w:rsidRPr="007D1ADC" w:rsidRDefault="0009396A" w:rsidP="0009396A">
      <w:pPr>
        <w:spacing w:line="360" w:lineRule="auto"/>
        <w:ind w:firstLine="567"/>
        <w:jc w:val="center"/>
        <w:rPr>
          <w:rStyle w:val="ypks7kbdpwfgdykd3qb9"/>
          <w:rFonts w:ascii="Arial" w:hAnsi="Arial" w:cs="Arial"/>
          <w:sz w:val="24"/>
          <w:szCs w:val="24"/>
        </w:rPr>
      </w:pPr>
    </w:p>
    <w:p w14:paraId="0D300001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начале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теста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все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конфорки</w:t>
      </w:r>
      <w:r w:rsidRPr="007D1ADC">
        <w:rPr>
          <w:rFonts w:ascii="Arial" w:hAnsi="Arial" w:cs="Arial"/>
          <w:sz w:val="24"/>
          <w:szCs w:val="24"/>
        </w:rPr>
        <w:t xml:space="preserve"> варочной панели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включаются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работу,</w:t>
      </w:r>
      <w:r w:rsidRPr="007D1ADC">
        <w:rPr>
          <w:rFonts w:ascii="Arial" w:hAnsi="Arial" w:cs="Arial"/>
          <w:sz w:val="24"/>
          <w:szCs w:val="24"/>
        </w:rPr>
        <w:t xml:space="preserve"> 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регулятор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находится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самом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высоком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уровне.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только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вода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закипит,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регуляторы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регулируют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таким</w:t>
      </w:r>
      <w:r w:rsidRPr="007D1ADC">
        <w:rPr>
          <w:rFonts w:ascii="Arial" w:hAnsi="Arial" w:cs="Arial"/>
          <w:sz w:val="24"/>
          <w:szCs w:val="24"/>
        </w:rPr>
        <w:t xml:space="preserve"> образом,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вода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поддерживала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легкое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кипение,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оставляют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режиме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окончания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теста.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057CE6A8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7.3.2.3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Элементы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электрической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варочной</w:t>
      </w:r>
      <w:r w:rsidRPr="007D1ADC">
        <w:rPr>
          <w:rFonts w:ascii="Arial" w:hAnsi="Arial" w:cs="Arial"/>
          <w:b/>
          <w:sz w:val="24"/>
          <w:szCs w:val="24"/>
        </w:rPr>
        <w:t xml:space="preserve"> панели. </w:t>
      </w:r>
    </w:p>
    <w:p w14:paraId="23A968AA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Все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элементы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электрической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варочной</w:t>
      </w:r>
      <w:r w:rsidRPr="007D1ADC">
        <w:rPr>
          <w:rFonts w:ascii="Arial" w:hAnsi="Arial" w:cs="Arial"/>
          <w:sz w:val="24"/>
          <w:szCs w:val="24"/>
        </w:rPr>
        <w:t xml:space="preserve"> панели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работают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требованиями стандартов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IEC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60335-2-6:2024,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3.1.9.101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11.7.101.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электрических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индукционных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варочных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панелей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следует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тестовые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формы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пунктом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5.7.2.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35210CFD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7.3.2.4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="00D1604B" w:rsidRPr="007D1ADC">
        <w:rPr>
          <w:rFonts w:ascii="Arial" w:hAnsi="Arial" w:cs="Arial"/>
          <w:b/>
          <w:sz w:val="24"/>
          <w:szCs w:val="24"/>
        </w:rPr>
        <w:t>Горелка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духового</w:t>
      </w:r>
      <w:r w:rsidRPr="007D1ADC">
        <w:rPr>
          <w:rFonts w:ascii="Arial" w:hAnsi="Arial" w:cs="Arial"/>
          <w:b/>
          <w:sz w:val="24"/>
          <w:szCs w:val="24"/>
        </w:rPr>
        <w:t xml:space="preserve"> шкафа </w:t>
      </w:r>
    </w:p>
    <w:p w14:paraId="4FFC0779" w14:textId="77777777" w:rsidR="00CE275A" w:rsidRPr="007D1ADC" w:rsidRDefault="00CE275A" w:rsidP="0009396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Духовой шкаф испытывают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пустым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исключением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решетки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термопарой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измерения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температуры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центре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печи.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начале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зажигается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каждая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D1604B" w:rsidRPr="007D1ADC">
        <w:rPr>
          <w:rFonts w:ascii="Arial" w:hAnsi="Arial" w:cs="Arial"/>
          <w:sz w:val="24"/>
          <w:szCs w:val="24"/>
        </w:rPr>
        <w:t>горелка</w:t>
      </w:r>
      <w:r w:rsidRPr="007D1ADC">
        <w:rPr>
          <w:rFonts w:ascii="Arial" w:hAnsi="Arial" w:cs="Arial"/>
          <w:sz w:val="24"/>
          <w:szCs w:val="24"/>
        </w:rPr>
        <w:t xml:space="preserve"> духового шкафа</w:t>
      </w:r>
      <w:r w:rsidRPr="007D1ADC">
        <w:rPr>
          <w:rStyle w:val="ypks7kbdpwfgdykd3qb9"/>
          <w:rFonts w:ascii="Arial" w:hAnsi="Arial" w:cs="Arial"/>
          <w:sz w:val="24"/>
          <w:szCs w:val="24"/>
        </w:rPr>
        <w:t>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духовом</w:t>
      </w:r>
      <w:r w:rsidRPr="007D1ADC">
        <w:rPr>
          <w:rFonts w:ascii="Arial" w:hAnsi="Arial" w:cs="Arial"/>
          <w:sz w:val="24"/>
          <w:szCs w:val="24"/>
        </w:rPr>
        <w:t xml:space="preserve"> шкафу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термостатом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регулятор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расположен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таким</w:t>
      </w:r>
      <w:r w:rsidRPr="007D1ADC">
        <w:rPr>
          <w:rFonts w:ascii="Arial" w:hAnsi="Arial" w:cs="Arial"/>
          <w:sz w:val="24"/>
          <w:szCs w:val="24"/>
        </w:rPr>
        <w:t xml:space="preserve"> образом,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обеспечить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среднюю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температуру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230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°C</w:t>
      </w:r>
    </w:p>
    <w:p w14:paraId="12B78454" w14:textId="77777777" w:rsidR="00CE275A" w:rsidRPr="007D1ADC" w:rsidRDefault="00CE275A" w:rsidP="0009396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духовки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без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термостата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регулятор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устанавливают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максимальное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положение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</w:t>
      </w:r>
      <w:r w:rsidRPr="007D1ADC">
        <w:rPr>
          <w:rFonts w:ascii="Arial" w:hAnsi="Arial" w:cs="Arial"/>
          <w:sz w:val="24"/>
          <w:szCs w:val="24"/>
        </w:rPr>
        <w:t xml:space="preserve"> тех пор, пока в центре духовки не будет достигнута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температура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около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230</w:t>
      </w:r>
      <w:r w:rsidRPr="007D1ADC">
        <w:rPr>
          <w:rFonts w:ascii="Arial" w:hAnsi="Arial" w:cs="Arial"/>
          <w:sz w:val="24"/>
          <w:szCs w:val="24"/>
        </w:rPr>
        <w:t xml:space="preserve"> °C.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Затем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регулятор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устанавливается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положение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позволяющее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поддерживать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температуру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230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°C.</w:t>
      </w:r>
    </w:p>
    <w:p w14:paraId="255C360D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7.3.2.5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Электрическая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духовка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5D9258A7" w14:textId="77777777" w:rsidR="00CE275A" w:rsidRPr="007D1ADC" w:rsidRDefault="00CE275A" w:rsidP="0009396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Все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электрические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духовки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эксплуатируются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требованиями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IEC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60335-2-6:2024,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3.1.9.102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11.7.102.</w:t>
      </w:r>
    </w:p>
    <w:p w14:paraId="525FE6E4" w14:textId="77777777" w:rsidR="0009396A" w:rsidRPr="007D1ADC" w:rsidRDefault="0009396A" w:rsidP="0009396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</w:p>
    <w:p w14:paraId="4429AC11" w14:textId="77777777" w:rsidR="000B3D25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lastRenderedPageBreak/>
        <w:t>7.3.2.6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Гриль</w:t>
      </w:r>
      <w:r w:rsidRPr="007D1ADC">
        <w:rPr>
          <w:rFonts w:ascii="Arial" w:hAnsi="Arial" w:cs="Arial"/>
          <w:b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газово</w:t>
      </w:r>
      <w:r w:rsidR="000C4601" w:rsidRPr="007D1ADC">
        <w:rPr>
          <w:rStyle w:val="ypks7kbdpwfgdykd3qb9"/>
          <w:rFonts w:ascii="Arial" w:hAnsi="Arial" w:cs="Arial"/>
          <w:b/>
          <w:sz w:val="24"/>
          <w:szCs w:val="24"/>
        </w:rPr>
        <w:t>м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="000B3D25" w:rsidRPr="007D1ADC">
        <w:rPr>
          <w:rFonts w:ascii="Arial" w:hAnsi="Arial" w:cs="Arial"/>
          <w:b/>
          <w:sz w:val="24"/>
          <w:szCs w:val="24"/>
        </w:rPr>
        <w:t>духовом шкафу</w:t>
      </w:r>
    </w:p>
    <w:p w14:paraId="0DBAEFF4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После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включения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гриля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противень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решетк</w:t>
      </w:r>
      <w:r w:rsidR="00D1604B" w:rsidRPr="007D1ADC">
        <w:rPr>
          <w:rStyle w:val="ypks7kbdpwfgdykd3qb9"/>
          <w:rFonts w:ascii="Arial" w:hAnsi="Arial" w:cs="Arial"/>
          <w:sz w:val="24"/>
          <w:szCs w:val="24"/>
        </w:rPr>
        <w:t xml:space="preserve">у </w:t>
      </w:r>
      <w:r w:rsidRPr="007D1ADC">
        <w:rPr>
          <w:rFonts w:ascii="Arial" w:hAnsi="Arial" w:cs="Arial"/>
          <w:sz w:val="24"/>
          <w:szCs w:val="24"/>
        </w:rPr>
        <w:t>грил</w:t>
      </w:r>
      <w:r w:rsidR="00D1604B" w:rsidRPr="007D1ADC">
        <w:rPr>
          <w:rFonts w:ascii="Arial" w:hAnsi="Arial" w:cs="Arial"/>
          <w:sz w:val="24"/>
          <w:szCs w:val="24"/>
        </w:rPr>
        <w:t>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устанавливают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обычное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положение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указанное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инструкциях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эксплуатации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техническому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обслуживанию.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0B3D25" w:rsidRPr="007D1ADC">
        <w:rPr>
          <w:rFonts w:ascii="Arial" w:hAnsi="Arial" w:cs="Arial"/>
          <w:sz w:val="24"/>
          <w:szCs w:val="24"/>
        </w:rPr>
        <w:t xml:space="preserve">духовом шкафу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установлена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решетка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термопарой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измерения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температуры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центре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0B3D25" w:rsidRPr="007D1ADC">
        <w:rPr>
          <w:rFonts w:ascii="Arial" w:hAnsi="Arial" w:cs="Arial"/>
          <w:sz w:val="24"/>
          <w:szCs w:val="24"/>
        </w:rPr>
        <w:t>духового шкафа</w:t>
      </w:r>
      <w:r w:rsidRPr="007D1ADC">
        <w:rPr>
          <w:rStyle w:val="ypks7kbdpwfgdykd3qb9"/>
          <w:rFonts w:ascii="Arial" w:hAnsi="Arial" w:cs="Arial"/>
          <w:sz w:val="24"/>
          <w:szCs w:val="24"/>
        </w:rPr>
        <w:t>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Дверц</w:t>
      </w:r>
      <w:r w:rsidR="00D1604B" w:rsidRPr="007D1ADC">
        <w:rPr>
          <w:rStyle w:val="ypks7kbdpwfgdykd3qb9"/>
          <w:rFonts w:ascii="Arial" w:hAnsi="Arial" w:cs="Arial"/>
          <w:sz w:val="24"/>
          <w:szCs w:val="24"/>
        </w:rPr>
        <w:t>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отсека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открыва</w:t>
      </w:r>
      <w:r w:rsidR="00D1604B" w:rsidRPr="007D1ADC">
        <w:rPr>
          <w:rStyle w:val="ypks7kbdpwfgdykd3qb9"/>
          <w:rFonts w:ascii="Arial" w:hAnsi="Arial" w:cs="Arial"/>
          <w:sz w:val="24"/>
          <w:szCs w:val="24"/>
        </w:rPr>
        <w:t>ю</w:t>
      </w:r>
      <w:r w:rsidRPr="007D1ADC">
        <w:rPr>
          <w:rStyle w:val="ypks7kbdpwfgdykd3qb9"/>
          <w:rFonts w:ascii="Arial" w:hAnsi="Arial" w:cs="Arial"/>
          <w:sz w:val="24"/>
          <w:szCs w:val="24"/>
        </w:rPr>
        <w:t>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закрыва</w:t>
      </w:r>
      <w:r w:rsidR="00D1604B" w:rsidRPr="007D1ADC">
        <w:rPr>
          <w:rStyle w:val="ypks7kbdpwfgdykd3qb9"/>
          <w:rFonts w:ascii="Arial" w:hAnsi="Arial" w:cs="Arial"/>
          <w:sz w:val="24"/>
          <w:szCs w:val="24"/>
        </w:rPr>
        <w:t>ю</w:t>
      </w:r>
      <w:r w:rsidRPr="007D1ADC">
        <w:rPr>
          <w:rStyle w:val="ypks7kbdpwfgdykd3qb9"/>
          <w:rFonts w:ascii="Arial" w:hAnsi="Arial" w:cs="Arial"/>
          <w:sz w:val="24"/>
          <w:szCs w:val="24"/>
        </w:rPr>
        <w:t>т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инструкциями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эксплуатации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техническому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обслуживанию.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57942D12" w14:textId="77777777" w:rsidR="00CE275A" w:rsidRPr="007D1ADC" w:rsidRDefault="000C4601" w:rsidP="0009396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Гриль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термостатом</w:t>
      </w:r>
      <w:r w:rsidRPr="007D1ADC">
        <w:rPr>
          <w:rFonts w:ascii="Arial" w:hAnsi="Arial" w:cs="Arial"/>
          <w:sz w:val="24"/>
          <w:szCs w:val="24"/>
        </w:rPr>
        <w:t xml:space="preserve"> 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начале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D1604B" w:rsidRPr="007D1ADC">
        <w:rPr>
          <w:rFonts w:ascii="Arial" w:hAnsi="Arial" w:cs="Arial"/>
          <w:sz w:val="24"/>
          <w:szCs w:val="24"/>
        </w:rPr>
        <w:t>испытания</w:t>
      </w:r>
      <w:r w:rsidR="00D1604B" w:rsidRPr="007D1ADC">
        <w:rPr>
          <w:rStyle w:val="ypks7kbdpwfgdykd3qb9"/>
          <w:rFonts w:ascii="Arial" w:hAnsi="Arial" w:cs="Arial"/>
          <w:sz w:val="24"/>
          <w:szCs w:val="24"/>
        </w:rPr>
        <w:t xml:space="preserve"> </w:t>
      </w:r>
      <w:r w:rsidR="00D1604B" w:rsidRPr="007D1ADC">
        <w:rPr>
          <w:rFonts w:ascii="Arial" w:hAnsi="Arial" w:cs="Arial"/>
          <w:sz w:val="24"/>
          <w:szCs w:val="24"/>
        </w:rPr>
        <w:t xml:space="preserve">включают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60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мин</w:t>
      </w:r>
      <w:r w:rsidR="00CE275A" w:rsidRPr="007D1ADC">
        <w:rPr>
          <w:rFonts w:ascii="Arial" w:hAnsi="Arial" w:cs="Arial"/>
          <w:sz w:val="24"/>
          <w:szCs w:val="24"/>
        </w:rPr>
        <w:t xml:space="preserve">, регулятор которого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установлен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положение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температура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центре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камеры</w:t>
      </w:r>
      <w:r w:rsidR="00CE275A" w:rsidRPr="007D1ADC">
        <w:rPr>
          <w:rFonts w:ascii="Arial" w:hAnsi="Arial" w:cs="Arial"/>
          <w:sz w:val="24"/>
          <w:szCs w:val="24"/>
        </w:rPr>
        <w:t xml:space="preserve"> должна составлять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230°C.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эта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температура</w:t>
      </w:r>
      <w:r w:rsidR="00CE275A" w:rsidRPr="007D1ADC">
        <w:rPr>
          <w:rFonts w:ascii="Arial" w:hAnsi="Arial" w:cs="Arial"/>
          <w:sz w:val="24"/>
          <w:szCs w:val="24"/>
        </w:rPr>
        <w:t xml:space="preserve"> не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может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достигнута,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регулятор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устанавлива</w:t>
      </w:r>
      <w:r w:rsidR="00D1604B" w:rsidRPr="007D1ADC">
        <w:rPr>
          <w:rStyle w:val="ypks7kbdpwfgdykd3qb9"/>
          <w:rFonts w:ascii="Arial" w:hAnsi="Arial" w:cs="Arial"/>
          <w:sz w:val="24"/>
          <w:szCs w:val="24"/>
        </w:rPr>
        <w:t>ю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полную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мощность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60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мин.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</w:p>
    <w:p w14:paraId="6A91E5AD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Гриль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без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термостата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включа</w:t>
      </w:r>
      <w:r w:rsidR="000C4601" w:rsidRPr="007D1ADC">
        <w:rPr>
          <w:rStyle w:val="ypks7kbdpwfgdykd3qb9"/>
          <w:rFonts w:ascii="Arial" w:hAnsi="Arial" w:cs="Arial"/>
          <w:sz w:val="24"/>
          <w:szCs w:val="24"/>
        </w:rPr>
        <w:t>ю</w:t>
      </w:r>
      <w:r w:rsidRPr="007D1ADC">
        <w:rPr>
          <w:rStyle w:val="ypks7kbdpwfgdykd3qb9"/>
          <w:rFonts w:ascii="Arial" w:hAnsi="Arial" w:cs="Arial"/>
          <w:sz w:val="24"/>
          <w:szCs w:val="24"/>
        </w:rPr>
        <w:t>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работу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начале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теста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60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мин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пор</w:t>
      </w:r>
      <w:r w:rsidRPr="007D1ADC">
        <w:rPr>
          <w:rFonts w:ascii="Arial" w:hAnsi="Arial" w:cs="Arial"/>
          <w:sz w:val="24"/>
          <w:szCs w:val="24"/>
        </w:rPr>
        <w:t xml:space="preserve">, пока не сработает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устройство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защиты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перегрева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(термисторное,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биметаллическое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т.</w:t>
      </w:r>
      <w:r w:rsidR="0009396A"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</w:rPr>
        <w:t>д.</w:t>
      </w:r>
      <w:r w:rsidRPr="007D1ADC">
        <w:rPr>
          <w:rStyle w:val="ypks7kbdpwfgdykd3qb9"/>
          <w:rFonts w:ascii="Arial" w:hAnsi="Arial" w:cs="Arial"/>
          <w:sz w:val="24"/>
          <w:szCs w:val="24"/>
        </w:rPr>
        <w:t>).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Регулятор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установлен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полную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мощность.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7A250B64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0B3D25" w:rsidRPr="007D1ADC">
        <w:rPr>
          <w:rFonts w:ascii="Arial" w:hAnsi="Arial" w:cs="Arial"/>
          <w:sz w:val="24"/>
          <w:szCs w:val="24"/>
        </w:rPr>
        <w:t>духовом шкафу</w:t>
      </w:r>
      <w:r w:rsidR="000C4601"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установлен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вращающийся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вертел,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продолжительность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работы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гриля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составляет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60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мин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этом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управление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настроено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наиболее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неблагоприятные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условия.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Дверца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камеры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открыта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закрыта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инструкциями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эксплуатации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техническому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обслуживанию.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7A32EA98" w14:textId="77777777" w:rsidR="00CE275A" w:rsidRPr="007D1ADC" w:rsidRDefault="00CE275A" w:rsidP="0009396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Требования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одновременному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использованию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духового</w:t>
      </w:r>
      <w:r w:rsidRPr="007D1ADC">
        <w:rPr>
          <w:rFonts w:ascii="Arial" w:hAnsi="Arial" w:cs="Arial"/>
          <w:sz w:val="24"/>
          <w:szCs w:val="24"/>
        </w:rPr>
        <w:t xml:space="preserve"> шкафа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газового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гриля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изложены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стандарте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ISO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21364-22.</w:t>
      </w:r>
    </w:p>
    <w:p w14:paraId="0E5EBF62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7.3.2.7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Гриль</w:t>
      </w:r>
      <w:r w:rsidRPr="007D1ADC">
        <w:rPr>
          <w:rFonts w:ascii="Arial" w:hAnsi="Arial" w:cs="Arial"/>
          <w:b/>
          <w:sz w:val="24"/>
          <w:szCs w:val="24"/>
        </w:rPr>
        <w:t xml:space="preserve"> с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электрическим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="00EF593F" w:rsidRPr="007D1ADC">
        <w:rPr>
          <w:rFonts w:ascii="Arial" w:hAnsi="Arial" w:cs="Arial"/>
          <w:b/>
          <w:sz w:val="24"/>
          <w:szCs w:val="24"/>
        </w:rPr>
        <w:t>духовым шкафом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63E0D74F" w14:textId="77777777" w:rsidR="00CE275A" w:rsidRPr="007D1ADC" w:rsidRDefault="00CE275A" w:rsidP="0009396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Электрические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грили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0B3D25" w:rsidRPr="007D1ADC">
        <w:rPr>
          <w:rFonts w:ascii="Arial" w:hAnsi="Arial" w:cs="Arial"/>
          <w:sz w:val="24"/>
          <w:szCs w:val="24"/>
        </w:rPr>
        <w:t>работают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требованиями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IEC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60335-2-6:2024,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3.1.9.103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11.7.103.</w:t>
      </w:r>
    </w:p>
    <w:p w14:paraId="43B0E131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7.3.2.8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Газов</w:t>
      </w:r>
      <w:r w:rsidR="00DC633F" w:rsidRPr="007D1ADC">
        <w:rPr>
          <w:rStyle w:val="ypks7kbdpwfgdykd3qb9"/>
          <w:rFonts w:ascii="Arial" w:hAnsi="Arial" w:cs="Arial"/>
          <w:b/>
          <w:sz w:val="24"/>
          <w:szCs w:val="24"/>
        </w:rPr>
        <w:t>ый</w:t>
      </w:r>
      <w:r w:rsidR="0081178A" w:rsidRPr="007D1ADC">
        <w:rPr>
          <w:rStyle w:val="ypks7kbdpwfgdykd3qb9"/>
          <w:rFonts w:ascii="Arial" w:hAnsi="Arial" w:cs="Arial"/>
          <w:b/>
          <w:sz w:val="24"/>
          <w:szCs w:val="24"/>
        </w:rPr>
        <w:t xml:space="preserve"> контактный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="0081178A" w:rsidRPr="007D1ADC">
        <w:rPr>
          <w:rFonts w:ascii="Arial" w:hAnsi="Arial" w:cs="Arial"/>
          <w:b/>
          <w:sz w:val="24"/>
          <w:szCs w:val="24"/>
        </w:rPr>
        <w:t>г</w:t>
      </w:r>
      <w:r w:rsidR="00DC633F" w:rsidRPr="007D1ADC">
        <w:rPr>
          <w:rFonts w:ascii="Arial" w:hAnsi="Arial" w:cs="Arial"/>
          <w:b/>
          <w:sz w:val="24"/>
          <w:szCs w:val="24"/>
        </w:rPr>
        <w:t>риль</w:t>
      </w:r>
    </w:p>
    <w:p w14:paraId="73BBF96D" w14:textId="77777777" w:rsidR="00CE275A" w:rsidRPr="007D1ADC" w:rsidRDefault="0081178A" w:rsidP="0009396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Контактный г</w:t>
      </w:r>
      <w:r w:rsidR="00DC633F" w:rsidRPr="007D1ADC">
        <w:rPr>
          <w:rFonts w:ascii="Arial" w:hAnsi="Arial" w:cs="Arial"/>
          <w:sz w:val="24"/>
          <w:szCs w:val="24"/>
        </w:rPr>
        <w:t>рил</w:t>
      </w:r>
      <w:r w:rsidRPr="007D1ADC">
        <w:rPr>
          <w:rFonts w:ascii="Arial" w:hAnsi="Arial" w:cs="Arial"/>
          <w:sz w:val="24"/>
          <w:szCs w:val="24"/>
        </w:rPr>
        <w:t>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включают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работу</w:t>
      </w:r>
      <w:r w:rsidR="00CE275A" w:rsidRPr="007D1ADC">
        <w:rPr>
          <w:rFonts w:ascii="Arial" w:hAnsi="Arial" w:cs="Arial"/>
          <w:sz w:val="24"/>
          <w:szCs w:val="24"/>
        </w:rPr>
        <w:t xml:space="preserve"> через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30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мин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после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начала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испытания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тестируются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без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EF593F" w:rsidRPr="007D1ADC">
        <w:rPr>
          <w:rFonts w:ascii="Arial" w:hAnsi="Arial" w:cs="Arial"/>
          <w:sz w:val="24"/>
          <w:szCs w:val="24"/>
        </w:rPr>
        <w:t>пластины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</w:p>
    <w:p w14:paraId="0D5CC8A1" w14:textId="77777777" w:rsidR="00CE275A" w:rsidRPr="007D1ADC" w:rsidRDefault="00CE275A" w:rsidP="0009396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Они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приводятся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действие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помощью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регулятора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установленного</w:t>
      </w:r>
      <w:r w:rsidRPr="007D1ADC">
        <w:rPr>
          <w:rFonts w:ascii="Arial" w:hAnsi="Arial" w:cs="Arial"/>
          <w:sz w:val="24"/>
          <w:szCs w:val="24"/>
        </w:rPr>
        <w:t xml:space="preserve"> таким образом,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температура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центре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81178A" w:rsidRPr="007D1ADC">
        <w:rPr>
          <w:rFonts w:ascii="Arial" w:hAnsi="Arial" w:cs="Arial"/>
          <w:sz w:val="24"/>
          <w:szCs w:val="24"/>
        </w:rPr>
        <w:t xml:space="preserve">контактного </w:t>
      </w:r>
      <w:r w:rsidR="00DC633F" w:rsidRPr="007D1ADC">
        <w:rPr>
          <w:rFonts w:ascii="Arial" w:hAnsi="Arial" w:cs="Arial"/>
          <w:sz w:val="24"/>
          <w:szCs w:val="24"/>
        </w:rPr>
        <w:t>грил</w:t>
      </w:r>
      <w:r w:rsidR="0081178A" w:rsidRPr="007D1ADC">
        <w:rPr>
          <w:rFonts w:ascii="Arial" w:hAnsi="Arial" w:cs="Arial"/>
          <w:sz w:val="24"/>
          <w:szCs w:val="24"/>
        </w:rPr>
        <w:t>я</w:t>
      </w:r>
      <w:r w:rsidRPr="007D1ADC">
        <w:rPr>
          <w:rFonts w:ascii="Arial" w:hAnsi="Arial" w:cs="Arial"/>
          <w:sz w:val="24"/>
          <w:szCs w:val="24"/>
        </w:rPr>
        <w:t xml:space="preserve"> составляла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(275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±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15)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°C.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DC633F" w:rsidRPr="007D1ADC">
        <w:rPr>
          <w:rFonts w:ascii="Arial" w:hAnsi="Arial" w:cs="Arial"/>
          <w:sz w:val="24"/>
          <w:szCs w:val="24"/>
        </w:rPr>
        <w:t>Данная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температура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поддерживаться.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температура</w:t>
      </w:r>
      <w:r w:rsidRPr="007D1ADC">
        <w:rPr>
          <w:rFonts w:ascii="Arial" w:hAnsi="Arial" w:cs="Arial"/>
          <w:sz w:val="24"/>
          <w:szCs w:val="24"/>
        </w:rPr>
        <w:t xml:space="preserve"> не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может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достигнута,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регулятор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установлен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полную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мощность.</w:t>
      </w:r>
    </w:p>
    <w:p w14:paraId="3B89900C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7.3.2.9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Электрическ</w:t>
      </w:r>
      <w:r w:rsidR="00DC633F" w:rsidRPr="007D1ADC">
        <w:rPr>
          <w:rStyle w:val="ypks7kbdpwfgdykd3qb9"/>
          <w:rFonts w:ascii="Arial" w:hAnsi="Arial" w:cs="Arial"/>
          <w:b/>
          <w:sz w:val="24"/>
          <w:szCs w:val="24"/>
        </w:rPr>
        <w:t>ий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="0081178A" w:rsidRPr="007D1ADC">
        <w:rPr>
          <w:rFonts w:ascii="Arial" w:hAnsi="Arial" w:cs="Arial"/>
          <w:b/>
          <w:sz w:val="24"/>
          <w:szCs w:val="24"/>
        </w:rPr>
        <w:t xml:space="preserve">контактный </w:t>
      </w:r>
      <w:r w:rsidR="00DC633F" w:rsidRPr="007D1ADC">
        <w:rPr>
          <w:rFonts w:ascii="Arial" w:hAnsi="Arial" w:cs="Arial"/>
          <w:b/>
          <w:sz w:val="24"/>
          <w:szCs w:val="24"/>
        </w:rPr>
        <w:t>гриль</w:t>
      </w:r>
    </w:p>
    <w:p w14:paraId="2767E1BF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Электрические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81178A" w:rsidRPr="007D1ADC">
        <w:rPr>
          <w:rFonts w:ascii="Arial" w:hAnsi="Arial" w:cs="Arial"/>
          <w:sz w:val="24"/>
          <w:szCs w:val="24"/>
        </w:rPr>
        <w:t xml:space="preserve">контактные </w:t>
      </w:r>
      <w:r w:rsidR="00DC633F" w:rsidRPr="007D1ADC">
        <w:rPr>
          <w:rFonts w:ascii="Arial" w:hAnsi="Arial" w:cs="Arial"/>
          <w:sz w:val="24"/>
          <w:szCs w:val="24"/>
        </w:rPr>
        <w:t xml:space="preserve">грили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работают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требованиями стандартов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IEC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60335-2-6:2024,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3.1.9.106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11.7.104.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574C1781" w14:textId="77777777" w:rsidR="00245F11" w:rsidRPr="007D1ADC" w:rsidRDefault="00245F11" w:rsidP="0009396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b/>
          <w:sz w:val="24"/>
          <w:szCs w:val="24"/>
        </w:rPr>
      </w:pPr>
    </w:p>
    <w:p w14:paraId="1D2E95C5" w14:textId="77777777" w:rsidR="00245F11" w:rsidRPr="007D1ADC" w:rsidRDefault="00245F11" w:rsidP="0009396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b/>
          <w:sz w:val="24"/>
          <w:szCs w:val="24"/>
        </w:rPr>
      </w:pPr>
    </w:p>
    <w:p w14:paraId="1F345B3E" w14:textId="77777777" w:rsidR="00245F11" w:rsidRPr="007D1ADC" w:rsidRDefault="00245F11" w:rsidP="0009396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b/>
          <w:sz w:val="24"/>
          <w:szCs w:val="24"/>
        </w:rPr>
      </w:pPr>
    </w:p>
    <w:p w14:paraId="369D279A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lastRenderedPageBreak/>
        <w:t>7.3.2.10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Газовый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="007B6ACE" w:rsidRPr="007D1ADC">
        <w:rPr>
          <w:rFonts w:ascii="Arial" w:hAnsi="Arial" w:cs="Arial"/>
          <w:b/>
          <w:sz w:val="24"/>
          <w:szCs w:val="24"/>
        </w:rPr>
        <w:t>радиационный</w:t>
      </w:r>
      <w:r w:rsidR="00245F11"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гриль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4604FCC3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Газовые</w:t>
      </w:r>
      <w:r w:rsidR="00245F11" w:rsidRPr="007D1ADC">
        <w:rPr>
          <w:rStyle w:val="ypks7kbdpwfgdykd3qb9"/>
          <w:rFonts w:ascii="Arial" w:hAnsi="Arial" w:cs="Arial"/>
          <w:sz w:val="24"/>
          <w:szCs w:val="24"/>
        </w:rPr>
        <w:t xml:space="preserve"> </w:t>
      </w:r>
      <w:r w:rsidR="007B6ACE" w:rsidRPr="007D1ADC">
        <w:rPr>
          <w:rStyle w:val="ypks7kbdpwfgdykd3qb9"/>
          <w:rFonts w:ascii="Arial" w:hAnsi="Arial" w:cs="Arial"/>
          <w:sz w:val="24"/>
          <w:szCs w:val="24"/>
        </w:rPr>
        <w:t>радиацион</w:t>
      </w:r>
      <w:r w:rsidR="00245F11" w:rsidRPr="007D1ADC">
        <w:rPr>
          <w:rStyle w:val="ypks7kbdpwfgdykd3qb9"/>
          <w:rFonts w:ascii="Arial" w:hAnsi="Arial" w:cs="Arial"/>
          <w:sz w:val="24"/>
          <w:szCs w:val="24"/>
        </w:rPr>
        <w:t>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грили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работают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течение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60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минут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мощности.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Посередине</w:t>
      </w:r>
      <w:r w:rsidRPr="007D1ADC">
        <w:rPr>
          <w:rFonts w:ascii="Arial" w:hAnsi="Arial" w:cs="Arial"/>
          <w:sz w:val="24"/>
          <w:szCs w:val="24"/>
        </w:rPr>
        <w:t xml:space="preserve"> гриля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установлена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плоская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металлическая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пластина,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закрывающая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75%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поверхности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гриля.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4861990F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7.3.2.11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Электрический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="007B6ACE" w:rsidRPr="007D1ADC">
        <w:rPr>
          <w:rFonts w:ascii="Arial" w:hAnsi="Arial" w:cs="Arial"/>
          <w:b/>
          <w:sz w:val="24"/>
          <w:szCs w:val="24"/>
        </w:rPr>
        <w:t>радиационы</w:t>
      </w:r>
      <w:r w:rsidR="00245F11" w:rsidRPr="007D1ADC">
        <w:rPr>
          <w:rFonts w:ascii="Arial" w:hAnsi="Arial" w:cs="Arial"/>
          <w:b/>
          <w:sz w:val="24"/>
          <w:szCs w:val="24"/>
        </w:rPr>
        <w:t xml:space="preserve">й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гриль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6339B495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Электрические</w:t>
      </w:r>
      <w:r w:rsidR="00245F11" w:rsidRPr="007D1ADC">
        <w:rPr>
          <w:rStyle w:val="ypks7kbdpwfgdykd3qb9"/>
          <w:rFonts w:ascii="Arial" w:hAnsi="Arial" w:cs="Arial"/>
          <w:sz w:val="24"/>
          <w:szCs w:val="24"/>
        </w:rPr>
        <w:t xml:space="preserve"> </w:t>
      </w:r>
      <w:r w:rsidR="007B6ACE" w:rsidRPr="007D1ADC">
        <w:rPr>
          <w:rStyle w:val="ypks7kbdpwfgdykd3qb9"/>
          <w:rFonts w:ascii="Arial" w:hAnsi="Arial" w:cs="Arial"/>
          <w:sz w:val="24"/>
          <w:szCs w:val="24"/>
        </w:rPr>
        <w:t>радиацион</w:t>
      </w:r>
      <w:r w:rsidR="00245F11" w:rsidRPr="007D1ADC">
        <w:rPr>
          <w:rStyle w:val="ypks7kbdpwfgdykd3qb9"/>
          <w:rFonts w:ascii="Arial" w:hAnsi="Arial" w:cs="Arial"/>
          <w:sz w:val="24"/>
          <w:szCs w:val="24"/>
        </w:rPr>
        <w:t>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грили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работают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требованиями стандарта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IEC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60335-2-6:2024,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11.7.103.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37D193B1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7.3.2.12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="00A719BB" w:rsidRPr="007D1ADC">
        <w:rPr>
          <w:rFonts w:ascii="Arial" w:hAnsi="Arial" w:cs="Arial"/>
          <w:b/>
          <w:sz w:val="24"/>
          <w:szCs w:val="24"/>
        </w:rPr>
        <w:t>В</w:t>
      </w:r>
      <w:r w:rsidRPr="007D1ADC">
        <w:rPr>
          <w:rFonts w:ascii="Arial" w:hAnsi="Arial" w:cs="Arial"/>
          <w:b/>
          <w:sz w:val="24"/>
          <w:szCs w:val="24"/>
        </w:rPr>
        <w:t xml:space="preserve">ыдвижной </w:t>
      </w:r>
      <w:r w:rsidR="00A719BB" w:rsidRPr="007D1ADC">
        <w:rPr>
          <w:rFonts w:ascii="Arial" w:hAnsi="Arial" w:cs="Arial"/>
          <w:b/>
          <w:sz w:val="24"/>
          <w:szCs w:val="24"/>
        </w:rPr>
        <w:t xml:space="preserve">ящик </w:t>
      </w:r>
      <w:r w:rsidRPr="007D1ADC">
        <w:rPr>
          <w:rFonts w:ascii="Arial" w:hAnsi="Arial" w:cs="Arial"/>
          <w:b/>
          <w:sz w:val="24"/>
          <w:szCs w:val="24"/>
        </w:rPr>
        <w:t xml:space="preserve">для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подогрева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="00A719BB" w:rsidRPr="007D1ADC">
        <w:rPr>
          <w:rFonts w:ascii="Arial" w:hAnsi="Arial" w:cs="Arial"/>
          <w:b/>
          <w:sz w:val="24"/>
          <w:szCs w:val="24"/>
        </w:rPr>
        <w:t>газовый</w:t>
      </w:r>
    </w:p>
    <w:p w14:paraId="7E1BC5CA" w14:textId="77777777" w:rsidR="00CE275A" w:rsidRPr="007D1ADC" w:rsidRDefault="00CE275A" w:rsidP="0009396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Выдвижные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ящики</w:t>
      </w:r>
      <w:r w:rsidRPr="007D1ADC">
        <w:rPr>
          <w:rFonts w:ascii="Arial" w:hAnsi="Arial" w:cs="Arial"/>
          <w:sz w:val="24"/>
          <w:szCs w:val="24"/>
        </w:rPr>
        <w:t xml:space="preserve"> для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подогрева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</w:t>
      </w:r>
      <w:r w:rsidR="00A719BB" w:rsidRPr="007D1ADC">
        <w:rPr>
          <w:rStyle w:val="ypks7kbdpwfgdykd3qb9"/>
          <w:rFonts w:ascii="Arial" w:hAnsi="Arial" w:cs="Arial"/>
          <w:sz w:val="24"/>
          <w:szCs w:val="24"/>
        </w:rPr>
        <w:t>овые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включают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работу</w:t>
      </w:r>
      <w:r w:rsidRPr="007D1ADC">
        <w:rPr>
          <w:rFonts w:ascii="Arial" w:hAnsi="Arial" w:cs="Arial"/>
          <w:sz w:val="24"/>
          <w:szCs w:val="24"/>
        </w:rPr>
        <w:t xml:space="preserve"> через </w:t>
      </w:r>
      <w:r w:rsidRPr="007D1ADC">
        <w:rPr>
          <w:rStyle w:val="ypks7kbdpwfgdykd3qb9"/>
          <w:rFonts w:ascii="Arial" w:hAnsi="Arial" w:cs="Arial"/>
          <w:sz w:val="24"/>
          <w:szCs w:val="24"/>
        </w:rPr>
        <w:t>30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минут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после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начала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испытания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регулятор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</w:t>
      </w:r>
      <w:r w:rsidR="00A719BB" w:rsidRPr="007D1ADC">
        <w:rPr>
          <w:rStyle w:val="ypks7kbdpwfgdykd3qb9"/>
          <w:rFonts w:ascii="Arial" w:hAnsi="Arial" w:cs="Arial"/>
          <w:sz w:val="24"/>
          <w:szCs w:val="24"/>
        </w:rPr>
        <w:t>а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вл</w:t>
      </w:r>
      <w:r w:rsidR="00A719BB" w:rsidRPr="007D1ADC">
        <w:rPr>
          <w:rStyle w:val="ypks7kbdpwfgdykd3qb9"/>
          <w:rFonts w:ascii="Arial" w:hAnsi="Arial" w:cs="Arial"/>
          <w:sz w:val="24"/>
          <w:szCs w:val="24"/>
        </w:rPr>
        <w:t>ивают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полную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мощность.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Выдвижные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ящики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проверяют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пустыми.</w:t>
      </w:r>
    </w:p>
    <w:p w14:paraId="0A7FC415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7.3.2.13</w:t>
      </w:r>
      <w:r w:rsidRPr="007D1ADC">
        <w:rPr>
          <w:rFonts w:ascii="Arial" w:hAnsi="Arial" w:cs="Arial"/>
          <w:b/>
          <w:sz w:val="24"/>
          <w:szCs w:val="24"/>
        </w:rPr>
        <w:t xml:space="preserve"> Выдвижной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ящик</w:t>
      </w:r>
      <w:r w:rsidRPr="007D1ADC">
        <w:rPr>
          <w:rFonts w:ascii="Arial" w:hAnsi="Arial" w:cs="Arial"/>
          <w:b/>
          <w:sz w:val="24"/>
          <w:szCs w:val="24"/>
        </w:rPr>
        <w:t xml:space="preserve"> с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электрическим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подогревом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62920A1B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Выдвижные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ящики</w:t>
      </w:r>
      <w:r w:rsidRPr="007D1ADC">
        <w:rPr>
          <w:rFonts w:ascii="Arial" w:hAnsi="Arial" w:cs="Arial"/>
          <w:sz w:val="24"/>
          <w:szCs w:val="24"/>
        </w:rPr>
        <w:t xml:space="preserve"> с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электрическим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подогревом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работают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требованиями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IEC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60335-2-6:2024,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3.1.9.105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11.7.105.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179A9BA8" w14:textId="77777777" w:rsidR="00CE275A" w:rsidRPr="007D1ADC" w:rsidRDefault="00CE275A" w:rsidP="00096039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40" w:name="_Toc230081601"/>
      <w:r w:rsidRPr="007D1ADC">
        <w:rPr>
          <w:rFonts w:eastAsia="ArialMT"/>
          <w:sz w:val="24"/>
          <w:szCs w:val="24"/>
          <w:lang w:eastAsia="en-US"/>
        </w:rPr>
        <w:t>7.4</w:t>
      </w:r>
      <w:r w:rsidR="00096039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Ненормальная работа</w:t>
      </w:r>
      <w:bookmarkEnd w:id="40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21523A73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Приборы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сконструированы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таким</w:t>
      </w:r>
      <w:r w:rsidRPr="007D1ADC">
        <w:rPr>
          <w:rFonts w:ascii="Arial" w:hAnsi="Arial" w:cs="Arial"/>
          <w:sz w:val="24"/>
          <w:szCs w:val="24"/>
        </w:rPr>
        <w:t xml:space="preserve"> образом,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результате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неправильной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неосторожной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эксплуатации,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насколько</w:t>
      </w:r>
      <w:r w:rsidRPr="007D1ADC">
        <w:rPr>
          <w:rFonts w:ascii="Arial" w:hAnsi="Arial" w:cs="Arial"/>
          <w:sz w:val="24"/>
          <w:szCs w:val="24"/>
        </w:rPr>
        <w:t xml:space="preserve"> это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практически</w:t>
      </w:r>
      <w:r w:rsidRPr="007D1ADC">
        <w:rPr>
          <w:rFonts w:ascii="Arial" w:hAnsi="Arial" w:cs="Arial"/>
          <w:sz w:val="24"/>
          <w:szCs w:val="24"/>
        </w:rPr>
        <w:t xml:space="preserve"> возможно,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был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исключен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риск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возникновения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пожара,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механических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повреждений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ухудшающих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безопасность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защиты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утечки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6A990D04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не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иное,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одновременно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моделиру</w:t>
      </w:r>
      <w:r w:rsidR="00A719BB" w:rsidRPr="007D1ADC">
        <w:rPr>
          <w:rStyle w:val="ypks7kbdpwfgdykd3qb9"/>
          <w:rFonts w:ascii="Arial" w:hAnsi="Arial" w:cs="Arial"/>
          <w:sz w:val="24"/>
          <w:szCs w:val="24"/>
        </w:rPr>
        <w:t>ю</w:t>
      </w:r>
      <w:r w:rsidRPr="007D1ADC">
        <w:rPr>
          <w:rStyle w:val="ypks7kbdpwfgdykd3qb9"/>
          <w:rFonts w:ascii="Arial" w:hAnsi="Arial" w:cs="Arial"/>
          <w:sz w:val="24"/>
          <w:szCs w:val="24"/>
        </w:rPr>
        <w:t>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только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одно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ненормальное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состояние.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к одному 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тому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же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применимо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более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одного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A719BB" w:rsidRPr="007D1ADC">
        <w:rPr>
          <w:rFonts w:ascii="Arial" w:hAnsi="Arial" w:cs="Arial"/>
          <w:sz w:val="24"/>
          <w:szCs w:val="24"/>
        </w:rPr>
        <w:t>испытания</w:t>
      </w:r>
      <w:r w:rsidRPr="007D1ADC">
        <w:rPr>
          <w:rStyle w:val="ypks7kbdpwfgdykd3qb9"/>
          <w:rFonts w:ascii="Arial" w:hAnsi="Arial" w:cs="Arial"/>
          <w:sz w:val="24"/>
          <w:szCs w:val="24"/>
        </w:rPr>
        <w:t>,</w:t>
      </w:r>
      <w:r w:rsidRPr="007D1ADC">
        <w:rPr>
          <w:rFonts w:ascii="Arial" w:hAnsi="Arial" w:cs="Arial"/>
          <w:sz w:val="24"/>
          <w:szCs w:val="24"/>
        </w:rPr>
        <w:t xml:space="preserve"> то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A719BB" w:rsidRPr="007D1ADC">
        <w:rPr>
          <w:rFonts w:ascii="Arial" w:hAnsi="Arial" w:cs="Arial"/>
          <w:sz w:val="24"/>
          <w:szCs w:val="24"/>
        </w:rPr>
        <w:t>испытания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проводят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последовательно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после</w:t>
      </w:r>
      <w:r w:rsidRPr="007D1ADC">
        <w:rPr>
          <w:rFonts w:ascii="Arial" w:hAnsi="Arial" w:cs="Arial"/>
          <w:sz w:val="24"/>
          <w:szCs w:val="24"/>
        </w:rPr>
        <w:t xml:space="preserve"> того, как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охладит</w:t>
      </w:r>
      <w:r w:rsidR="00A719BB" w:rsidRPr="007D1ADC">
        <w:rPr>
          <w:rStyle w:val="ypks7kbdpwfgdykd3qb9"/>
          <w:rFonts w:ascii="Arial" w:hAnsi="Arial" w:cs="Arial"/>
          <w:sz w:val="24"/>
          <w:szCs w:val="24"/>
        </w:rPr>
        <w:t>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температуры</w:t>
      </w:r>
      <w:r w:rsidRPr="007D1ADC">
        <w:rPr>
          <w:rFonts w:ascii="Arial" w:hAnsi="Arial" w:cs="Arial"/>
          <w:sz w:val="24"/>
          <w:szCs w:val="24"/>
        </w:rPr>
        <w:t xml:space="preserve"> окружающей среды</w:t>
      </w:r>
      <w:r w:rsidRPr="007D1ADC">
        <w:rPr>
          <w:rStyle w:val="ypks7kbdpwfgdykd3qb9"/>
          <w:rFonts w:ascii="Arial" w:hAnsi="Arial" w:cs="Arial"/>
          <w:sz w:val="24"/>
          <w:szCs w:val="24"/>
        </w:rPr>
        <w:t>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0C9537FC" w14:textId="77777777" w:rsidR="0009396A" w:rsidRPr="007D1ADC" w:rsidRDefault="00CE275A" w:rsidP="0009396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время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A719BB" w:rsidRPr="007D1ADC">
        <w:rPr>
          <w:rFonts w:ascii="Arial" w:hAnsi="Arial" w:cs="Arial"/>
          <w:sz w:val="24"/>
          <w:szCs w:val="24"/>
        </w:rPr>
        <w:t xml:space="preserve">из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="00A719BB" w:rsidRPr="007D1ADC">
        <w:rPr>
          <w:rStyle w:val="ypks7kbdpwfgdykd3qb9"/>
          <w:rFonts w:ascii="Arial" w:hAnsi="Arial" w:cs="Arial"/>
          <w:sz w:val="24"/>
          <w:szCs w:val="24"/>
        </w:rPr>
        <w:t>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</w:t>
      </w:r>
      <w:r w:rsidR="00A719BB" w:rsidRPr="007D1ADC">
        <w:rPr>
          <w:rStyle w:val="ypks7kbdpwfgdykd3qb9"/>
          <w:rFonts w:ascii="Arial" w:hAnsi="Arial" w:cs="Arial"/>
          <w:sz w:val="24"/>
          <w:szCs w:val="24"/>
        </w:rPr>
        <w:t>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</w:t>
      </w:r>
      <w:r w:rsidR="00A719BB" w:rsidRPr="007D1ADC">
        <w:rPr>
          <w:rStyle w:val="ypks7kbdpwfgdykd3qb9"/>
          <w:rFonts w:ascii="Arial" w:hAnsi="Arial" w:cs="Arial"/>
          <w:sz w:val="24"/>
          <w:szCs w:val="24"/>
        </w:rPr>
        <w:t>брасывать</w:t>
      </w:r>
      <w:r w:rsidR="00B77FCE" w:rsidRPr="007D1ADC">
        <w:rPr>
          <w:rStyle w:val="ypks7kbdpwfgdykd3qb9"/>
          <w:rFonts w:ascii="Arial" w:hAnsi="Arial" w:cs="Arial"/>
          <w:sz w:val="24"/>
          <w:szCs w:val="24"/>
        </w:rPr>
        <w:t>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пламя,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расплавленный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металл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B77FCE" w:rsidRPr="007D1ADC">
        <w:rPr>
          <w:rFonts w:ascii="Arial" w:hAnsi="Arial" w:cs="Arial"/>
          <w:sz w:val="24"/>
          <w:szCs w:val="24"/>
        </w:rPr>
        <w:t>продукты сгорания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воспламеняющийся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опасных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количествах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повышение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температуры</w:t>
      </w:r>
      <w:r w:rsidRPr="007D1ADC">
        <w:rPr>
          <w:rFonts w:ascii="Arial" w:hAnsi="Arial" w:cs="Arial"/>
          <w:sz w:val="24"/>
          <w:szCs w:val="24"/>
        </w:rPr>
        <w:t xml:space="preserve"> не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превышать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значений</w:t>
      </w:r>
      <w:r w:rsidRPr="007D1ADC">
        <w:rPr>
          <w:rFonts w:ascii="Arial" w:hAnsi="Arial" w:cs="Arial"/>
          <w:sz w:val="24"/>
          <w:szCs w:val="24"/>
        </w:rPr>
        <w:t xml:space="preserve">, указанных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таблице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7.</w:t>
      </w:r>
    </w:p>
    <w:p w14:paraId="539176BE" w14:textId="77777777" w:rsidR="0009396A" w:rsidRPr="007D1ADC" w:rsidRDefault="0009396A">
      <w:pPr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br w:type="page"/>
      </w:r>
    </w:p>
    <w:p w14:paraId="0E8539B5" w14:textId="77777777" w:rsidR="00CE275A" w:rsidRPr="007D1ADC" w:rsidRDefault="00CE275A" w:rsidP="0009396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</w:p>
    <w:p w14:paraId="280390B3" w14:textId="77777777" w:rsidR="00CE275A" w:rsidRPr="007D1ADC" w:rsidRDefault="00CE275A" w:rsidP="0009396A">
      <w:pPr>
        <w:spacing w:line="360" w:lineRule="auto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pacing w:val="40"/>
          <w:sz w:val="24"/>
          <w:szCs w:val="24"/>
        </w:rPr>
        <w:t>Таблица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7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—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Пределы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максимального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повышения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температуры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ненормальной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работе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438"/>
        <w:gridCol w:w="3190"/>
      </w:tblGrid>
      <w:tr w:rsidR="00CE275A" w:rsidRPr="007D1ADC" w14:paraId="61FD63AA" w14:textId="77777777" w:rsidTr="0009396A">
        <w:tc>
          <w:tcPr>
            <w:tcW w:w="6516" w:type="dxa"/>
            <w:tcBorders>
              <w:bottom w:val="double" w:sz="4" w:space="0" w:color="auto"/>
            </w:tcBorders>
          </w:tcPr>
          <w:p w14:paraId="2BD2E27E" w14:textId="77777777" w:rsidR="00CE275A" w:rsidRPr="007D1ADC" w:rsidRDefault="00CE275A" w:rsidP="00CE275A">
            <w:pPr>
              <w:spacing w:beforeLines="40" w:before="96" w:afterLines="40" w:after="96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Часть</w:t>
            </w:r>
          </w:p>
        </w:tc>
        <w:tc>
          <w:tcPr>
            <w:tcW w:w="3225" w:type="dxa"/>
            <w:tcBorders>
              <w:bottom w:val="double" w:sz="4" w:space="0" w:color="auto"/>
            </w:tcBorders>
          </w:tcPr>
          <w:p w14:paraId="5447CFD8" w14:textId="77777777" w:rsidR="00CE275A" w:rsidRPr="007D1ADC" w:rsidRDefault="00CE275A" w:rsidP="0009396A">
            <w:pPr>
              <w:spacing w:beforeLines="40" w:before="96" w:afterLines="40" w:after="96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Повышение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температуры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7D1ADC">
              <w:rPr>
                <w:rStyle w:val="ypks7kbdpwfgdykd3qb9"/>
                <w:rFonts w:ascii="Arial" w:hAnsi="Arial" w:cs="Arial"/>
                <w:i/>
                <w:sz w:val="22"/>
                <w:szCs w:val="22"/>
              </w:rPr>
              <w:t>К</w:t>
            </w:r>
          </w:p>
        </w:tc>
      </w:tr>
      <w:tr w:rsidR="00CE275A" w:rsidRPr="007D1ADC" w14:paraId="11AB1777" w14:textId="77777777" w:rsidTr="0009396A">
        <w:tc>
          <w:tcPr>
            <w:tcW w:w="6516" w:type="dxa"/>
            <w:tcBorders>
              <w:top w:val="double" w:sz="4" w:space="0" w:color="auto"/>
            </w:tcBorders>
          </w:tcPr>
          <w:p w14:paraId="50E55490" w14:textId="77777777" w:rsidR="00CE275A" w:rsidRPr="007D1ADC" w:rsidRDefault="00CE275A" w:rsidP="00CE275A">
            <w:pPr>
              <w:spacing w:beforeLines="40" w:before="96" w:afterLines="40" w:after="96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Дерево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(мебель,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стены,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...)</w:t>
            </w:r>
          </w:p>
        </w:tc>
        <w:tc>
          <w:tcPr>
            <w:tcW w:w="3225" w:type="dxa"/>
            <w:tcBorders>
              <w:top w:val="double" w:sz="4" w:space="0" w:color="auto"/>
            </w:tcBorders>
          </w:tcPr>
          <w:p w14:paraId="08E9F00F" w14:textId="77777777" w:rsidR="00CE275A" w:rsidRPr="007D1ADC" w:rsidRDefault="00CE275A" w:rsidP="00CE275A">
            <w:pPr>
              <w:spacing w:beforeLines="40" w:before="96" w:afterLines="40" w:after="96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150</w:t>
            </w:r>
          </w:p>
        </w:tc>
      </w:tr>
      <w:tr w:rsidR="00CE275A" w:rsidRPr="007D1ADC" w14:paraId="4E892335" w14:textId="77777777" w:rsidTr="00CE275A">
        <w:tc>
          <w:tcPr>
            <w:tcW w:w="6516" w:type="dxa"/>
          </w:tcPr>
          <w:p w14:paraId="6BAFE38E" w14:textId="77777777" w:rsidR="00CE275A" w:rsidRPr="007D1ADC" w:rsidRDefault="00CE275A" w:rsidP="00CE275A">
            <w:pPr>
              <w:spacing w:beforeLines="40" w:before="96" w:afterLines="40" w:after="96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Поверхности,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контактирующие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с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неметаллической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гибкой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трубкой</w:t>
            </w:r>
          </w:p>
        </w:tc>
        <w:tc>
          <w:tcPr>
            <w:tcW w:w="3225" w:type="dxa"/>
          </w:tcPr>
          <w:p w14:paraId="55B9A8AF" w14:textId="77777777" w:rsidR="00CE275A" w:rsidRPr="007D1ADC" w:rsidRDefault="00CE275A" w:rsidP="00CE275A">
            <w:pPr>
              <w:spacing w:beforeLines="40" w:before="96" w:afterLines="40" w:after="96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70</w:t>
            </w:r>
          </w:p>
        </w:tc>
      </w:tr>
      <w:tr w:rsidR="00CE275A" w:rsidRPr="007D1ADC" w14:paraId="63A429D5" w14:textId="77777777" w:rsidTr="00CE275A">
        <w:tc>
          <w:tcPr>
            <w:tcW w:w="6516" w:type="dxa"/>
          </w:tcPr>
          <w:p w14:paraId="7E1875BA" w14:textId="77777777" w:rsidR="00CE275A" w:rsidRPr="007D1ADC" w:rsidRDefault="00CE275A" w:rsidP="00CE275A">
            <w:pPr>
              <w:spacing w:beforeLines="40" w:before="96" w:afterLines="40" w:after="96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Нажимной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разъем</w:t>
            </w:r>
          </w:p>
        </w:tc>
        <w:tc>
          <w:tcPr>
            <w:tcW w:w="3225" w:type="dxa"/>
          </w:tcPr>
          <w:p w14:paraId="0B6959BC" w14:textId="77777777" w:rsidR="00CE275A" w:rsidRPr="007D1ADC" w:rsidRDefault="00CE275A" w:rsidP="00CE275A">
            <w:pPr>
              <w:spacing w:beforeLines="40" w:before="96" w:afterLines="40" w:after="96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50</w:t>
            </w:r>
          </w:p>
        </w:tc>
      </w:tr>
      <w:tr w:rsidR="00CE275A" w:rsidRPr="007D1ADC" w14:paraId="774935DC" w14:textId="77777777" w:rsidTr="00CE275A">
        <w:tc>
          <w:tcPr>
            <w:tcW w:w="6516" w:type="dxa"/>
          </w:tcPr>
          <w:p w14:paraId="2BE5B47C" w14:textId="77777777" w:rsidR="00CE275A" w:rsidRPr="007D1ADC" w:rsidRDefault="00CE275A" w:rsidP="00CE275A">
            <w:pPr>
              <w:spacing w:beforeLines="40" w:before="96" w:afterLines="40" w:after="96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Изоляция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шнура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питания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без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Т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-образной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маркировки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или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с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Т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-образной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маркировкой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при температуре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до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75</w:t>
            </w:r>
            <w:r w:rsidR="00BC5C56" w:rsidRPr="00BC5C56">
              <w:rPr>
                <w:rStyle w:val="ypks7kbdpwfgdykd3qb9"/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°C</w:t>
            </w:r>
          </w:p>
        </w:tc>
        <w:tc>
          <w:tcPr>
            <w:tcW w:w="3225" w:type="dxa"/>
          </w:tcPr>
          <w:p w14:paraId="2649C64D" w14:textId="77777777" w:rsidR="00CE275A" w:rsidRPr="007D1ADC" w:rsidRDefault="00CE275A" w:rsidP="00CE275A">
            <w:pPr>
              <w:spacing w:beforeLines="40" w:before="96" w:afterLines="40" w:after="96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150</w:t>
            </w:r>
          </w:p>
        </w:tc>
      </w:tr>
      <w:tr w:rsidR="00CE275A" w:rsidRPr="007D1ADC" w14:paraId="52C858E7" w14:textId="77777777" w:rsidTr="00CE275A">
        <w:tc>
          <w:tcPr>
            <w:tcW w:w="6516" w:type="dxa"/>
          </w:tcPr>
          <w:p w14:paraId="4EA43A79" w14:textId="77777777" w:rsidR="00CE275A" w:rsidRPr="007D1ADC" w:rsidRDefault="00CE275A" w:rsidP="00CE275A">
            <w:pPr>
              <w:spacing w:beforeLines="40" w:before="96" w:afterLines="40" w:after="96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Изоляция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шнура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питания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с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Т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-образной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маркировкой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при температуре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выше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75</w:t>
            </w:r>
            <w:r w:rsidR="00BC5C56" w:rsidRPr="00BC5C56">
              <w:rPr>
                <w:rStyle w:val="ypks7kbdpwfgdykd3qb9"/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°C</w:t>
            </w:r>
          </w:p>
        </w:tc>
        <w:tc>
          <w:tcPr>
            <w:tcW w:w="3225" w:type="dxa"/>
          </w:tcPr>
          <w:p w14:paraId="0D64100C" w14:textId="77777777" w:rsidR="00CE275A" w:rsidRPr="007D1ADC" w:rsidRDefault="00CE275A" w:rsidP="00CE275A">
            <w:pPr>
              <w:spacing w:beforeLines="40" w:before="96" w:afterLines="40" w:after="96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Т + 75</w:t>
            </w:r>
          </w:p>
        </w:tc>
      </w:tr>
    </w:tbl>
    <w:p w14:paraId="6B0766C3" w14:textId="77777777" w:rsidR="00B77FCE" w:rsidRPr="007D1ADC" w:rsidRDefault="00B77FCE" w:rsidP="0009396A">
      <w:pPr>
        <w:spacing w:line="360" w:lineRule="auto"/>
        <w:ind w:firstLine="567"/>
        <w:rPr>
          <w:rStyle w:val="ypks7kbdpwfgdykd3qb9"/>
          <w:rFonts w:ascii="Arial" w:hAnsi="Arial" w:cs="Arial"/>
          <w:sz w:val="24"/>
          <w:szCs w:val="24"/>
        </w:rPr>
      </w:pPr>
    </w:p>
    <w:p w14:paraId="15FE46AC" w14:textId="77777777" w:rsidR="00CE275A" w:rsidRPr="007D1ADC" w:rsidRDefault="00CE275A" w:rsidP="0009396A">
      <w:pPr>
        <w:spacing w:line="360" w:lineRule="auto"/>
        <w:ind w:firstLine="567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окончании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ручной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газовый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запорный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клапан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состоянии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закрываться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надлежащим</w:t>
      </w:r>
      <w:r w:rsidRPr="007D1ADC">
        <w:rPr>
          <w:rFonts w:ascii="Arial" w:hAnsi="Arial" w:cs="Arial"/>
          <w:sz w:val="24"/>
          <w:szCs w:val="24"/>
        </w:rPr>
        <w:t xml:space="preserve"> образом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(без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блокирования).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56E9E377" w14:textId="77777777" w:rsidR="00CE275A" w:rsidRPr="007D1ADC" w:rsidRDefault="00CE275A" w:rsidP="0009396A">
      <w:pPr>
        <w:spacing w:line="360" w:lineRule="auto"/>
        <w:ind w:firstLine="567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После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необходимо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провести</w:t>
      </w:r>
      <w:r w:rsidRPr="007D1ADC">
        <w:rPr>
          <w:rFonts w:ascii="Arial" w:hAnsi="Arial" w:cs="Arial"/>
          <w:sz w:val="24"/>
          <w:szCs w:val="24"/>
        </w:rPr>
        <w:t xml:space="preserve"> проверку на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герметичность</w:t>
      </w:r>
      <w:r w:rsidRPr="007D1ADC">
        <w:rPr>
          <w:rFonts w:ascii="Arial" w:hAnsi="Arial" w:cs="Arial"/>
          <w:sz w:val="24"/>
          <w:szCs w:val="24"/>
        </w:rPr>
        <w:t xml:space="preserve"> в соответствии с пунктом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10.2.</w:t>
      </w:r>
    </w:p>
    <w:p w14:paraId="65C821CC" w14:textId="77777777" w:rsidR="00CE275A" w:rsidRPr="007D1ADC" w:rsidRDefault="00CE275A" w:rsidP="00856E31">
      <w:pPr>
        <w:pStyle w:val="11"/>
        <w:spacing w:after="0" w:line="360" w:lineRule="auto"/>
        <w:ind w:firstLine="567"/>
        <w:rPr>
          <w:bCs w:val="0"/>
          <w:iCs/>
          <w:sz w:val="28"/>
        </w:rPr>
      </w:pPr>
      <w:bookmarkStart w:id="41" w:name="_Toc230081602"/>
      <w:r w:rsidRPr="007D1ADC">
        <w:rPr>
          <w:bCs w:val="0"/>
          <w:iCs/>
          <w:sz w:val="28"/>
        </w:rPr>
        <w:t>8</w:t>
      </w:r>
      <w:r w:rsidR="00096039" w:rsidRPr="007D1ADC">
        <w:rPr>
          <w:bCs w:val="0"/>
          <w:iCs/>
          <w:sz w:val="28"/>
        </w:rPr>
        <w:tab/>
      </w:r>
      <w:r w:rsidRPr="007D1ADC">
        <w:rPr>
          <w:bCs w:val="0"/>
          <w:iCs/>
          <w:sz w:val="28"/>
        </w:rPr>
        <w:t>Сжигание</w:t>
      </w:r>
      <w:bookmarkEnd w:id="41"/>
      <w:r w:rsidRPr="007D1ADC">
        <w:rPr>
          <w:bCs w:val="0"/>
          <w:iCs/>
          <w:sz w:val="28"/>
        </w:rPr>
        <w:t xml:space="preserve"> </w:t>
      </w:r>
    </w:p>
    <w:p w14:paraId="49C57995" w14:textId="77777777" w:rsidR="00CE275A" w:rsidRPr="007D1ADC" w:rsidRDefault="00CE275A" w:rsidP="00096039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42" w:name="_Toc230081603"/>
      <w:r w:rsidRPr="007D1ADC">
        <w:rPr>
          <w:rFonts w:eastAsia="ArialMT"/>
          <w:sz w:val="24"/>
          <w:szCs w:val="24"/>
          <w:lang w:eastAsia="en-US"/>
        </w:rPr>
        <w:t>8.1</w:t>
      </w:r>
      <w:r w:rsidR="00096039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Измерение всех горелок одновременно</w:t>
      </w:r>
      <w:bookmarkEnd w:id="42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37D6273D" w14:textId="77777777" w:rsidR="00CE275A" w:rsidRPr="007D1ADC" w:rsidRDefault="00CE275A" w:rsidP="0009396A">
      <w:pPr>
        <w:spacing w:line="360" w:lineRule="auto"/>
        <w:ind w:firstLine="567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8.1.1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Требование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2DAC2E65" w14:textId="77777777" w:rsidR="00CE275A" w:rsidRPr="007D1ADC" w:rsidRDefault="00CE275A" w:rsidP="0009396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время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испытания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8.1.2,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концентрация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CO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B77FCE" w:rsidRPr="007D1ADC">
        <w:rPr>
          <w:rFonts w:ascii="Arial" w:hAnsi="Arial" w:cs="Arial"/>
          <w:sz w:val="24"/>
          <w:szCs w:val="24"/>
        </w:rPr>
        <w:t xml:space="preserve">сухих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продуктах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сгорания</w:t>
      </w:r>
      <w:r w:rsidRPr="007D1ADC">
        <w:rPr>
          <w:rFonts w:ascii="Arial" w:hAnsi="Arial" w:cs="Arial"/>
          <w:sz w:val="24"/>
          <w:szCs w:val="24"/>
        </w:rPr>
        <w:t xml:space="preserve">, не </w:t>
      </w:r>
      <w:r w:rsidR="00B77FCE" w:rsidRPr="007D1ADC">
        <w:rPr>
          <w:rFonts w:ascii="Arial" w:hAnsi="Arial" w:cs="Arial"/>
          <w:sz w:val="24"/>
          <w:szCs w:val="24"/>
        </w:rPr>
        <w:t>разбавленных воздухом,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рассчитан</w:t>
      </w:r>
      <w:r w:rsidR="00B77FCE" w:rsidRPr="007D1ADC">
        <w:rPr>
          <w:rStyle w:val="ypks7kbdpwfgdykd3qb9"/>
          <w:rFonts w:ascii="Arial" w:hAnsi="Arial" w:cs="Arial"/>
          <w:sz w:val="24"/>
          <w:szCs w:val="24"/>
        </w:rPr>
        <w:t>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B77FCE" w:rsidRPr="007D1ADC">
        <w:rPr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8.3,</w:t>
      </w:r>
      <w:r w:rsidRPr="007D1ADC">
        <w:rPr>
          <w:rFonts w:ascii="Arial" w:hAnsi="Arial" w:cs="Arial"/>
          <w:sz w:val="24"/>
          <w:szCs w:val="24"/>
        </w:rPr>
        <w:t xml:space="preserve"> не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превышать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0,20%.</w:t>
      </w:r>
    </w:p>
    <w:p w14:paraId="417CAD5C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8.1.2</w:t>
      </w:r>
      <w:r w:rsidRPr="007D1ADC">
        <w:rPr>
          <w:rFonts w:ascii="Arial" w:hAnsi="Arial" w:cs="Arial"/>
          <w:b/>
          <w:sz w:val="24"/>
          <w:szCs w:val="24"/>
        </w:rPr>
        <w:t xml:space="preserve"> Испытания </w:t>
      </w:r>
    </w:p>
    <w:p w14:paraId="67138600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Все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конфорки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включая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конфорки</w:t>
      </w:r>
      <w:r w:rsidRPr="007D1ADC">
        <w:rPr>
          <w:rFonts w:ascii="Arial" w:hAnsi="Arial" w:cs="Arial"/>
          <w:sz w:val="24"/>
          <w:szCs w:val="24"/>
        </w:rPr>
        <w:t xml:space="preserve"> для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духовки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гриля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а</w:t>
      </w:r>
      <w:r w:rsidRPr="007D1ADC">
        <w:rPr>
          <w:rFonts w:ascii="Arial" w:hAnsi="Arial" w:cs="Arial"/>
          <w:sz w:val="24"/>
          <w:szCs w:val="24"/>
        </w:rPr>
        <w:t xml:space="preserve"> также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все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электронагревательные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элементы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могут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работать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одновременно,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работают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условиями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указанными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8.1.2.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73089732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отрегулирован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пунктом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5.5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снабжается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каждым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эталонным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нормальным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давлением.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2B9D5A44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установлен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с пунктом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5.6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без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горизонтальной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деревянной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панели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вытяжки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над</w:t>
      </w:r>
      <w:r w:rsidRPr="007D1ADC">
        <w:rPr>
          <w:rFonts w:ascii="Arial" w:hAnsi="Arial" w:cs="Arial"/>
          <w:sz w:val="24"/>
          <w:szCs w:val="24"/>
        </w:rPr>
        <w:t xml:space="preserve"> ним</w:t>
      </w:r>
      <w:r w:rsidRPr="007D1ADC">
        <w:rPr>
          <w:rStyle w:val="ypks7kbdpwfgdykd3qb9"/>
          <w:rFonts w:ascii="Arial" w:hAnsi="Arial" w:cs="Arial"/>
          <w:sz w:val="24"/>
          <w:szCs w:val="24"/>
        </w:rPr>
        <w:t>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4E9CBB58" w14:textId="77777777" w:rsidR="00CE275A" w:rsidRPr="007D1ADC" w:rsidRDefault="00CE275A" w:rsidP="0009396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Конфорки</w:t>
      </w:r>
      <w:r w:rsidRPr="007D1ADC">
        <w:rPr>
          <w:rFonts w:ascii="Arial" w:hAnsi="Arial" w:cs="Arial"/>
          <w:sz w:val="24"/>
          <w:szCs w:val="24"/>
        </w:rPr>
        <w:t xml:space="preserve"> варочной панели должны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отрегулированы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номинальную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тепловую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мощность.</w:t>
      </w:r>
    </w:p>
    <w:p w14:paraId="6DCBF43C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Конфорки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духового</w:t>
      </w:r>
      <w:r w:rsidRPr="007D1ADC">
        <w:rPr>
          <w:rFonts w:ascii="Arial" w:hAnsi="Arial" w:cs="Arial"/>
          <w:sz w:val="24"/>
          <w:szCs w:val="24"/>
        </w:rPr>
        <w:t xml:space="preserve"> шкафа должны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установлены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положение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максимальной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мощности.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446596C3" w14:textId="77777777" w:rsidR="00CE275A" w:rsidRPr="007D1ADC" w:rsidRDefault="00CE275A" w:rsidP="0009396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lastRenderedPageBreak/>
        <w:t>Газовые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грили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расположенные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отдельных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отсеках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управляются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помощью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регуляторов</w:t>
      </w:r>
      <w:r w:rsidRPr="007D1ADC">
        <w:rPr>
          <w:rFonts w:ascii="Arial" w:hAnsi="Arial" w:cs="Arial"/>
          <w:sz w:val="24"/>
          <w:szCs w:val="24"/>
        </w:rPr>
        <w:t xml:space="preserve">, установленных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положении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соответствующем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половине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номинальной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тепловой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невозможно,</w:t>
      </w:r>
      <w:r w:rsidRPr="007D1ADC">
        <w:rPr>
          <w:rFonts w:ascii="Arial" w:hAnsi="Arial" w:cs="Arial"/>
          <w:sz w:val="24"/>
          <w:szCs w:val="24"/>
        </w:rPr>
        <w:t xml:space="preserve"> с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помощью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положения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соответствующего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тепловой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максимально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приближенной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этой.</w:t>
      </w:r>
    </w:p>
    <w:p w14:paraId="08557F26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случае</w:t>
      </w:r>
      <w:r w:rsidRPr="007D1ADC">
        <w:rPr>
          <w:rFonts w:ascii="Arial" w:hAnsi="Arial" w:cs="Arial"/>
          <w:sz w:val="24"/>
          <w:szCs w:val="24"/>
        </w:rPr>
        <w:t xml:space="preserve">, если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газовый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гриль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расположен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же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отделении,</w:t>
      </w:r>
      <w:r w:rsidRPr="007D1ADC">
        <w:rPr>
          <w:rFonts w:ascii="Arial" w:hAnsi="Arial" w:cs="Arial"/>
          <w:sz w:val="24"/>
          <w:szCs w:val="24"/>
        </w:rPr>
        <w:t xml:space="preserve"> что 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духовка,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повторяют</w:t>
      </w:r>
      <w:r w:rsidRPr="007D1ADC">
        <w:rPr>
          <w:rFonts w:ascii="Arial" w:hAnsi="Arial" w:cs="Arial"/>
          <w:sz w:val="24"/>
          <w:szCs w:val="24"/>
        </w:rPr>
        <w:t xml:space="preserve">, используя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вместо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духовки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газовый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гриль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работающий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половину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номинальной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мощности.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Все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остальные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элементы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включая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любую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другую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духовку,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управляются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помощью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регуляторов</w:t>
      </w:r>
      <w:r w:rsidRPr="007D1ADC">
        <w:rPr>
          <w:rFonts w:ascii="Arial" w:hAnsi="Arial" w:cs="Arial"/>
          <w:sz w:val="24"/>
          <w:szCs w:val="24"/>
        </w:rPr>
        <w:t xml:space="preserve">, установленных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полную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мощность.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52FB9325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Электрические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грили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расположенные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отдельных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отсеках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управляются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помощью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регуляторов</w:t>
      </w:r>
      <w:r w:rsidRPr="007D1ADC">
        <w:rPr>
          <w:rFonts w:ascii="Arial" w:hAnsi="Arial" w:cs="Arial"/>
          <w:sz w:val="24"/>
          <w:szCs w:val="24"/>
        </w:rPr>
        <w:t xml:space="preserve">, установленных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положении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соответствующем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половине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электрической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невозможно,</w:t>
      </w:r>
      <w:r w:rsidRPr="007D1ADC">
        <w:rPr>
          <w:rFonts w:ascii="Arial" w:hAnsi="Arial" w:cs="Arial"/>
          <w:sz w:val="24"/>
          <w:szCs w:val="24"/>
        </w:rPr>
        <w:t xml:space="preserve"> с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помощью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положения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соответствующего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электрической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максимально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приближенной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этому</w:t>
      </w:r>
      <w:r w:rsidRPr="007D1ADC">
        <w:rPr>
          <w:rFonts w:ascii="Arial" w:hAnsi="Arial" w:cs="Arial"/>
          <w:sz w:val="24"/>
          <w:szCs w:val="24"/>
        </w:rPr>
        <w:t xml:space="preserve"> значению</w:t>
      </w:r>
      <w:r w:rsidRPr="007D1ADC">
        <w:rPr>
          <w:rStyle w:val="ypks7kbdpwfgdykd3qb9"/>
          <w:rFonts w:ascii="Arial" w:hAnsi="Arial" w:cs="Arial"/>
          <w:sz w:val="24"/>
          <w:szCs w:val="24"/>
        </w:rPr>
        <w:t>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1848D114" w14:textId="77777777" w:rsidR="00CE275A" w:rsidRPr="007D1ADC" w:rsidRDefault="00CE275A" w:rsidP="0009396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B77FCE" w:rsidRPr="007D1ADC">
        <w:rPr>
          <w:rFonts w:ascii="Arial" w:hAnsi="Arial" w:cs="Arial"/>
          <w:sz w:val="24"/>
          <w:szCs w:val="24"/>
        </w:rPr>
        <w:t>контактных поверхностей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провод</w:t>
      </w:r>
      <w:r w:rsidR="00B77FCE" w:rsidRPr="007D1ADC">
        <w:rPr>
          <w:rStyle w:val="ypks7kbdpwfgdykd3qb9"/>
          <w:rFonts w:ascii="Arial" w:hAnsi="Arial" w:cs="Arial"/>
          <w:sz w:val="24"/>
          <w:szCs w:val="24"/>
        </w:rPr>
        <w:t>я</w:t>
      </w:r>
      <w:r w:rsidRPr="007D1ADC">
        <w:rPr>
          <w:rStyle w:val="ypks7kbdpwfgdykd3qb9"/>
          <w:rFonts w:ascii="Arial" w:hAnsi="Arial" w:cs="Arial"/>
          <w:sz w:val="24"/>
          <w:szCs w:val="24"/>
        </w:rPr>
        <w:t>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положении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соответствующем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половине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номинальной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тепловой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невозможно,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положении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соответствующем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номинальной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тепловой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мощности.</w:t>
      </w:r>
    </w:p>
    <w:p w14:paraId="3C89AF8D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Каждая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конфорок</w:t>
      </w:r>
      <w:r w:rsidRPr="007D1ADC">
        <w:rPr>
          <w:rFonts w:ascii="Arial" w:hAnsi="Arial" w:cs="Arial"/>
          <w:sz w:val="24"/>
          <w:szCs w:val="24"/>
        </w:rPr>
        <w:t xml:space="preserve"> варочной панели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закрыта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B77FCE" w:rsidRPr="007D1ADC">
        <w:rPr>
          <w:rFonts w:ascii="Arial" w:hAnsi="Arial" w:cs="Arial"/>
          <w:sz w:val="24"/>
          <w:szCs w:val="24"/>
        </w:rPr>
        <w:t xml:space="preserve">кастрюлей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пунктом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5.7,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таблиц</w:t>
      </w:r>
      <w:r w:rsidR="00B77FCE" w:rsidRPr="007D1ADC">
        <w:rPr>
          <w:rStyle w:val="ypks7kbdpwfgdykd3qb9"/>
          <w:rFonts w:ascii="Arial" w:hAnsi="Arial" w:cs="Arial"/>
          <w:sz w:val="24"/>
          <w:szCs w:val="24"/>
        </w:rPr>
        <w:t>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4,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следующими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диаметрами</w:t>
      </w:r>
      <w:r w:rsidRPr="007D1ADC">
        <w:rPr>
          <w:rFonts w:ascii="Arial" w:hAnsi="Arial" w:cs="Arial"/>
          <w:sz w:val="24"/>
          <w:szCs w:val="24"/>
        </w:rPr>
        <w:t xml:space="preserve">: </w:t>
      </w:r>
    </w:p>
    <w:p w14:paraId="09209269" w14:textId="77777777" w:rsidR="00CE275A" w:rsidRPr="007D1ADC" w:rsidRDefault="0009396A" w:rsidP="0009396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номинальная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тепловая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мощность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варочной</w:t>
      </w:r>
      <w:r w:rsidR="00CE275A" w:rsidRPr="007D1ADC">
        <w:rPr>
          <w:rFonts w:ascii="Arial" w:hAnsi="Arial" w:cs="Arial"/>
          <w:sz w:val="24"/>
          <w:szCs w:val="24"/>
        </w:rPr>
        <w:t xml:space="preserve"> панели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превышает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4,2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кВт,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B77FCE" w:rsidRPr="007D1ADC">
        <w:rPr>
          <w:rFonts w:ascii="Arial" w:hAnsi="Arial" w:cs="Arial"/>
          <w:sz w:val="24"/>
          <w:szCs w:val="24"/>
        </w:rPr>
        <w:t>кастрюля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диаметром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220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мм</w:t>
      </w:r>
      <w:r w:rsidR="00CE275A" w:rsidRPr="007D1ADC">
        <w:rPr>
          <w:rFonts w:ascii="Arial" w:hAnsi="Arial" w:cs="Arial"/>
          <w:sz w:val="24"/>
          <w:szCs w:val="24"/>
        </w:rPr>
        <w:t xml:space="preserve"> должн</w:t>
      </w:r>
      <w:r w:rsidR="00B77FCE" w:rsidRPr="007D1ADC">
        <w:rPr>
          <w:rFonts w:ascii="Arial" w:hAnsi="Arial" w:cs="Arial"/>
          <w:sz w:val="24"/>
          <w:szCs w:val="24"/>
        </w:rPr>
        <w:t>а</w:t>
      </w:r>
      <w:r w:rsidR="00CE275A" w:rsidRPr="007D1ADC">
        <w:rPr>
          <w:rFonts w:ascii="Arial" w:hAnsi="Arial" w:cs="Arial"/>
          <w:sz w:val="24"/>
          <w:szCs w:val="24"/>
        </w:rPr>
        <w:t xml:space="preserve"> быть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заполнен</w:t>
      </w:r>
      <w:r w:rsidR="00B77FCE" w:rsidRPr="007D1ADC">
        <w:rPr>
          <w:rStyle w:val="ypks7kbdpwfgdykd3qb9"/>
          <w:rFonts w:ascii="Arial" w:hAnsi="Arial" w:cs="Arial"/>
          <w:sz w:val="24"/>
          <w:szCs w:val="24"/>
        </w:rPr>
        <w:t>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2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B77FCE" w:rsidRPr="007D1ADC">
        <w:rPr>
          <w:rFonts w:ascii="Arial" w:hAnsi="Arial" w:cs="Arial"/>
          <w:sz w:val="24"/>
          <w:szCs w:val="24"/>
        </w:rPr>
        <w:t>л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воды</w:t>
      </w:r>
      <w:r w:rsidR="00CE275A" w:rsidRPr="007D1ADC">
        <w:rPr>
          <w:rFonts w:ascii="Arial" w:hAnsi="Arial" w:cs="Arial"/>
          <w:sz w:val="24"/>
          <w:szCs w:val="24"/>
        </w:rPr>
        <w:t xml:space="preserve">; </w:t>
      </w:r>
    </w:p>
    <w:p w14:paraId="419D85FC" w14:textId="77777777" w:rsidR="00CE275A" w:rsidRPr="007D1ADC" w:rsidRDefault="0009396A" w:rsidP="0009396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 xml:space="preserve">-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номинальная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тепловая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мощность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конфорки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варочной</w:t>
      </w:r>
      <w:r w:rsidR="00CE275A" w:rsidRPr="007D1ADC">
        <w:rPr>
          <w:rFonts w:ascii="Arial" w:hAnsi="Arial" w:cs="Arial"/>
          <w:sz w:val="24"/>
          <w:szCs w:val="24"/>
        </w:rPr>
        <w:t xml:space="preserve"> панели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превышает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4,2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кВт,</w:t>
      </w:r>
      <w:r w:rsidR="00CE275A" w:rsidRPr="007D1ADC">
        <w:rPr>
          <w:rFonts w:ascii="Arial" w:hAnsi="Arial" w:cs="Arial"/>
          <w:sz w:val="24"/>
          <w:szCs w:val="24"/>
        </w:rPr>
        <w:t xml:space="preserve"> в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кастрюлю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диаметром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300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налейте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3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BC5C56">
        <w:rPr>
          <w:rFonts w:ascii="Arial" w:hAnsi="Arial" w:cs="Arial"/>
          <w:sz w:val="24"/>
          <w:szCs w:val="24"/>
        </w:rPr>
        <w:t>л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воды.</w:t>
      </w:r>
    </w:p>
    <w:p w14:paraId="5329E518" w14:textId="77777777" w:rsidR="00CE275A" w:rsidRPr="007D1ADC" w:rsidRDefault="00CE275A" w:rsidP="0009396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Между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лотками,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а</w:t>
      </w:r>
      <w:r w:rsidRPr="007D1ADC">
        <w:rPr>
          <w:rFonts w:ascii="Arial" w:hAnsi="Arial" w:cs="Arial"/>
          <w:sz w:val="24"/>
          <w:szCs w:val="24"/>
        </w:rPr>
        <w:t xml:space="preserve"> также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между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каждым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лотком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стенкой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устройства</w:t>
      </w:r>
      <w:r w:rsidRPr="007D1ADC">
        <w:rPr>
          <w:rFonts w:ascii="Arial" w:hAnsi="Arial" w:cs="Arial"/>
          <w:sz w:val="24"/>
          <w:szCs w:val="24"/>
        </w:rPr>
        <w:t xml:space="preserve"> для отбора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проб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между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лотками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закрывающейся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крышкой,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таковая</w:t>
      </w:r>
      <w:r w:rsidRPr="007D1ADC">
        <w:rPr>
          <w:rFonts w:ascii="Arial" w:hAnsi="Arial" w:cs="Arial"/>
          <w:sz w:val="24"/>
          <w:szCs w:val="24"/>
        </w:rPr>
        <w:t xml:space="preserve"> имеется,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оставлено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расстояние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менее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10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мм.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такое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расположение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невозможно,</w:t>
      </w:r>
      <w:r w:rsidRPr="007D1ADC">
        <w:rPr>
          <w:rFonts w:ascii="Arial" w:hAnsi="Arial" w:cs="Arial"/>
          <w:sz w:val="24"/>
          <w:szCs w:val="24"/>
        </w:rPr>
        <w:t xml:space="preserve"> то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выбираются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формы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меньшего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диаметра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с пунктом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5.7,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таблица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3,</w:t>
      </w:r>
      <w:r w:rsidRPr="007D1ADC">
        <w:rPr>
          <w:rFonts w:ascii="Arial" w:hAnsi="Arial" w:cs="Arial"/>
          <w:sz w:val="24"/>
          <w:szCs w:val="24"/>
        </w:rPr>
        <w:t xml:space="preserve"> которые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заполняют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водой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комнатной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температуры</w:t>
      </w:r>
      <w:r w:rsidRPr="007D1ADC">
        <w:rPr>
          <w:rFonts w:ascii="Arial" w:hAnsi="Arial" w:cs="Arial"/>
          <w:sz w:val="24"/>
          <w:szCs w:val="24"/>
        </w:rPr>
        <w:t xml:space="preserve"> на расстояние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(</w:t>
      </w:r>
      <w:r w:rsidRPr="007D1ADC">
        <w:rPr>
          <w:rFonts w:ascii="Arial" w:hAnsi="Arial" w:cs="Arial"/>
          <w:sz w:val="24"/>
          <w:szCs w:val="24"/>
        </w:rPr>
        <w:t xml:space="preserve">от </w:t>
      </w:r>
      <w:r w:rsidRPr="007D1ADC">
        <w:rPr>
          <w:rStyle w:val="ypks7kbdpwfgdykd3qb9"/>
          <w:rFonts w:ascii="Arial" w:hAnsi="Arial" w:cs="Arial"/>
          <w:sz w:val="24"/>
          <w:szCs w:val="24"/>
        </w:rPr>
        <w:t>50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65)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дна.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закрытые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конфорки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противни</w:t>
      </w:r>
      <w:r w:rsidR="00536F8D" w:rsidRPr="007D1ADC">
        <w:rPr>
          <w:rStyle w:val="ypks7kbdpwfgdykd3qb9"/>
          <w:rFonts w:ascii="Arial" w:hAnsi="Arial" w:cs="Arial"/>
          <w:sz w:val="24"/>
          <w:szCs w:val="24"/>
        </w:rPr>
        <w:t xml:space="preserve"> кастрюли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ставят.</w:t>
      </w:r>
    </w:p>
    <w:p w14:paraId="0946ADAD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Принадлежности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духовки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камеры</w:t>
      </w:r>
      <w:r w:rsidRPr="007D1ADC">
        <w:rPr>
          <w:rFonts w:ascii="Arial" w:hAnsi="Arial" w:cs="Arial"/>
          <w:sz w:val="24"/>
          <w:szCs w:val="24"/>
        </w:rPr>
        <w:t>-</w:t>
      </w:r>
      <w:r w:rsidRPr="007D1ADC">
        <w:rPr>
          <w:rStyle w:val="ypks7kbdpwfgdykd3qb9"/>
          <w:rFonts w:ascii="Arial" w:hAnsi="Arial" w:cs="Arial"/>
          <w:sz w:val="24"/>
          <w:szCs w:val="24"/>
        </w:rPr>
        <w:t>гриля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расположенные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варочной</w:t>
      </w:r>
      <w:r w:rsidRPr="007D1ADC">
        <w:rPr>
          <w:rFonts w:ascii="Arial" w:hAnsi="Arial" w:cs="Arial"/>
          <w:sz w:val="24"/>
          <w:szCs w:val="24"/>
        </w:rPr>
        <w:t xml:space="preserve"> панелью,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устанавливаются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исходное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положение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использования.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77818529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Над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устанавлива</w:t>
      </w:r>
      <w:r w:rsidR="00536F8D" w:rsidRPr="007D1ADC">
        <w:rPr>
          <w:rStyle w:val="ypks7kbdpwfgdykd3qb9"/>
          <w:rFonts w:ascii="Arial" w:hAnsi="Arial" w:cs="Arial"/>
          <w:sz w:val="24"/>
          <w:szCs w:val="24"/>
        </w:rPr>
        <w:t>ю</w:t>
      </w:r>
      <w:r w:rsidRPr="007D1ADC">
        <w:rPr>
          <w:rStyle w:val="ypks7kbdpwfgdykd3qb9"/>
          <w:rFonts w:ascii="Arial" w:hAnsi="Arial" w:cs="Arial"/>
          <w:sz w:val="24"/>
          <w:szCs w:val="24"/>
        </w:rPr>
        <w:t>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пробоотборник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подобный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показанным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качестве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примера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рисунке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9,</w:t>
      </w:r>
      <w:r w:rsidRPr="007D1ADC">
        <w:rPr>
          <w:rFonts w:ascii="Arial" w:hAnsi="Arial" w:cs="Arial"/>
          <w:sz w:val="24"/>
          <w:szCs w:val="24"/>
        </w:rPr>
        <w:t xml:space="preserve"> который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выбирается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формой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варочной</w:t>
      </w:r>
      <w:r w:rsidRPr="007D1ADC">
        <w:rPr>
          <w:rFonts w:ascii="Arial" w:hAnsi="Arial" w:cs="Arial"/>
          <w:sz w:val="24"/>
          <w:szCs w:val="24"/>
        </w:rPr>
        <w:t xml:space="preserve"> панели</w:t>
      </w:r>
      <w:r w:rsidRPr="007D1ADC">
        <w:rPr>
          <w:rStyle w:val="ypks7kbdpwfgdykd3qb9"/>
          <w:rFonts w:ascii="Arial" w:hAnsi="Arial" w:cs="Arial"/>
          <w:sz w:val="24"/>
          <w:szCs w:val="24"/>
        </w:rPr>
        <w:t>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Устройство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перекрывать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поверхность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варочной</w:t>
      </w:r>
      <w:r w:rsidRPr="007D1ADC">
        <w:rPr>
          <w:rFonts w:ascii="Arial" w:hAnsi="Arial" w:cs="Arial"/>
          <w:sz w:val="24"/>
          <w:szCs w:val="24"/>
        </w:rPr>
        <w:t xml:space="preserve"> панели не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менее</w:t>
      </w:r>
      <w:r w:rsidRPr="007D1ADC">
        <w:rPr>
          <w:rFonts w:ascii="Arial" w:hAnsi="Arial" w:cs="Arial"/>
          <w:sz w:val="24"/>
          <w:szCs w:val="24"/>
        </w:rPr>
        <w:t xml:space="preserve"> чем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40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мм.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оснащен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закрывающейся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крышкой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делает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невозможным,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устройство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вставляется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между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крышкой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задней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панелью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испытательной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установки.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lastRenderedPageBreak/>
        <w:t>Она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перекрывать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другие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стороны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варочной</w:t>
      </w:r>
      <w:r w:rsidRPr="007D1ADC">
        <w:rPr>
          <w:rFonts w:ascii="Arial" w:hAnsi="Arial" w:cs="Arial"/>
          <w:sz w:val="24"/>
          <w:szCs w:val="24"/>
        </w:rPr>
        <w:t xml:space="preserve"> панели не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менее</w:t>
      </w:r>
      <w:r w:rsidRPr="007D1ADC">
        <w:rPr>
          <w:rFonts w:ascii="Arial" w:hAnsi="Arial" w:cs="Arial"/>
          <w:sz w:val="24"/>
          <w:szCs w:val="24"/>
        </w:rPr>
        <w:t xml:space="preserve"> чем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40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мм.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Расстояние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между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основанием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устройства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верхней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частью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подставок</w:t>
      </w:r>
      <w:r w:rsidRPr="007D1ADC">
        <w:rPr>
          <w:rFonts w:ascii="Arial" w:hAnsi="Arial" w:cs="Arial"/>
          <w:sz w:val="24"/>
          <w:szCs w:val="24"/>
        </w:rPr>
        <w:t xml:space="preserve"> для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поддонов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составлять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20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80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мм.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3EDE6264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Устройство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собирать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все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продукты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сгорания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</w:t>
      </w:r>
      <w:r w:rsidRPr="007D1ADC">
        <w:rPr>
          <w:rFonts w:ascii="Arial" w:hAnsi="Arial" w:cs="Arial"/>
          <w:sz w:val="24"/>
          <w:szCs w:val="24"/>
        </w:rPr>
        <w:t xml:space="preserve">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числе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любой</w:t>
      </w:r>
      <w:r w:rsidRPr="007D1ADC">
        <w:rPr>
          <w:rFonts w:ascii="Arial" w:hAnsi="Arial" w:cs="Arial"/>
          <w:sz w:val="24"/>
          <w:szCs w:val="24"/>
        </w:rPr>
        <w:t xml:space="preserve"> работающей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духовки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камерного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гриля)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изменять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направление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такой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степени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могло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повлиять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качество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сгорания.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частности,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расстояние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между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основанием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устройства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уровнем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подставок</w:t>
      </w:r>
      <w:r w:rsidRPr="007D1ADC">
        <w:rPr>
          <w:rFonts w:ascii="Arial" w:hAnsi="Arial" w:cs="Arial"/>
          <w:sz w:val="24"/>
          <w:szCs w:val="24"/>
        </w:rPr>
        <w:t xml:space="preserve"> для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поддонов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таким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влияло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качество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сгорания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горелок.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747170C4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Отбор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проб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продуктов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сгорания</w:t>
      </w:r>
      <w:r w:rsidRPr="007D1ADC">
        <w:rPr>
          <w:rFonts w:ascii="Arial" w:hAnsi="Arial" w:cs="Arial"/>
          <w:sz w:val="24"/>
          <w:szCs w:val="24"/>
        </w:rPr>
        <w:t xml:space="preserve"> производится через </w:t>
      </w:r>
      <w:r w:rsidRPr="007D1ADC">
        <w:rPr>
          <w:rStyle w:val="ypks7kbdpwfgdykd3qb9"/>
          <w:rFonts w:ascii="Arial" w:hAnsi="Arial" w:cs="Arial"/>
          <w:sz w:val="24"/>
          <w:szCs w:val="24"/>
        </w:rPr>
        <w:t>20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мин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после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начала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испытания.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3EFFF242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время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находится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циклическим</w:t>
      </w:r>
      <w:r w:rsidRPr="007D1ADC">
        <w:rPr>
          <w:rFonts w:ascii="Arial" w:hAnsi="Arial" w:cs="Arial"/>
          <w:sz w:val="24"/>
          <w:szCs w:val="24"/>
        </w:rPr>
        <w:t xml:space="preserve"> управлением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(включение-выключение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высокий-низкий</w:t>
      </w:r>
      <w:r w:rsidRPr="007D1ADC">
        <w:rPr>
          <w:rFonts w:ascii="Arial" w:hAnsi="Arial" w:cs="Arial"/>
          <w:sz w:val="24"/>
          <w:szCs w:val="24"/>
        </w:rPr>
        <w:t xml:space="preserve"> уровень</w:t>
      </w:r>
      <w:r w:rsidRPr="007D1ADC">
        <w:rPr>
          <w:rStyle w:val="ypks7kbdpwfgdykd3qb9"/>
          <w:rFonts w:ascii="Arial" w:hAnsi="Arial" w:cs="Arial"/>
          <w:sz w:val="24"/>
          <w:szCs w:val="24"/>
        </w:rPr>
        <w:t>),</w:t>
      </w:r>
      <w:r w:rsidRPr="007D1ADC">
        <w:rPr>
          <w:rFonts w:ascii="Arial" w:hAnsi="Arial" w:cs="Arial"/>
          <w:sz w:val="24"/>
          <w:szCs w:val="24"/>
        </w:rPr>
        <w:t xml:space="preserve"> то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концентрации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CO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CO</w:t>
      </w:r>
      <w:r w:rsidRPr="007D1ADC">
        <w:rPr>
          <w:rStyle w:val="ypks7kbdpwfgdykd3qb9"/>
          <w:rFonts w:ascii="Arial" w:hAnsi="Arial" w:cs="Arial"/>
          <w:sz w:val="24"/>
          <w:szCs w:val="24"/>
          <w:vertAlign w:val="subscript"/>
        </w:rPr>
        <w:t>2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образце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непрерывно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контролируются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течение</w:t>
      </w:r>
      <w:r w:rsidRPr="007D1ADC">
        <w:rPr>
          <w:rFonts w:ascii="Arial" w:hAnsi="Arial" w:cs="Arial"/>
          <w:sz w:val="24"/>
          <w:szCs w:val="24"/>
        </w:rPr>
        <w:t xml:space="preserve"> как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минимум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двух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циклов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управления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горелкой.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данные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используются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построения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кривых</w:t>
      </w:r>
      <w:r w:rsidRPr="007D1ADC">
        <w:rPr>
          <w:rFonts w:ascii="Arial" w:hAnsi="Arial" w:cs="Arial"/>
          <w:sz w:val="24"/>
          <w:szCs w:val="24"/>
        </w:rPr>
        <w:t xml:space="preserve"> зависимости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концентраций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CO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CO</w:t>
      </w:r>
      <w:r w:rsidRPr="007D1ADC">
        <w:rPr>
          <w:rStyle w:val="ypks7kbdpwfgdykd3qb9"/>
          <w:rFonts w:ascii="Arial" w:hAnsi="Arial" w:cs="Arial"/>
          <w:sz w:val="24"/>
          <w:szCs w:val="24"/>
          <w:vertAlign w:val="subscript"/>
        </w:rPr>
        <w:t>2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времени,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определить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средние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концентрации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течение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одного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цикла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управления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горелкой.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7BFDACE8" w14:textId="77777777" w:rsidR="00CE275A" w:rsidRPr="007D1ADC" w:rsidRDefault="00CE275A" w:rsidP="0009396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Продукты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сгорания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выходить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основания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устройства</w:t>
      </w:r>
      <w:r w:rsidRPr="007D1ADC">
        <w:rPr>
          <w:rFonts w:ascii="Arial" w:hAnsi="Arial" w:cs="Arial"/>
          <w:sz w:val="24"/>
          <w:szCs w:val="24"/>
        </w:rPr>
        <w:t xml:space="preserve"> для отбора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проб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концентрация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CO</w:t>
      </w:r>
      <w:r w:rsidRPr="007D1ADC">
        <w:rPr>
          <w:rStyle w:val="ypks7kbdpwfgdykd3qb9"/>
          <w:rFonts w:ascii="Arial" w:hAnsi="Arial" w:cs="Arial"/>
          <w:sz w:val="24"/>
          <w:szCs w:val="24"/>
          <w:vertAlign w:val="subscript"/>
        </w:rPr>
        <w:t>2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превышать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1%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объему.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концентрация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CO</w:t>
      </w:r>
      <w:r w:rsidRPr="007D1ADC">
        <w:rPr>
          <w:rStyle w:val="ypks7kbdpwfgdykd3qb9"/>
          <w:rFonts w:ascii="Arial" w:hAnsi="Arial" w:cs="Arial"/>
          <w:sz w:val="24"/>
          <w:szCs w:val="24"/>
          <w:vertAlign w:val="subscript"/>
        </w:rPr>
        <w:t>2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продуктах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сгорания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составляет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менее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%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объему,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верхней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части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устройства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установлен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ограничитель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довести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количество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значения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чуть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более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%.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Этот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ограничитель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использоваться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влияет</w:t>
      </w:r>
      <w:r w:rsidRPr="007D1ADC">
        <w:rPr>
          <w:rFonts w:ascii="Arial" w:hAnsi="Arial" w:cs="Arial"/>
          <w:sz w:val="24"/>
          <w:szCs w:val="24"/>
        </w:rPr>
        <w:t xml:space="preserve"> на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качество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результате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присутствия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продукты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сгорания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выходят</w:t>
      </w:r>
      <w:r w:rsidRPr="007D1ADC">
        <w:rPr>
          <w:rFonts w:ascii="Arial" w:hAnsi="Arial" w:cs="Arial"/>
          <w:sz w:val="24"/>
          <w:szCs w:val="24"/>
        </w:rPr>
        <w:t xml:space="preserve"> за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пределы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устройства,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необходимо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обеспечить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репрезентативность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пробы.</w:t>
      </w:r>
    </w:p>
    <w:p w14:paraId="4DDF45CE" w14:textId="77777777" w:rsidR="00CE275A" w:rsidRPr="007D1ADC" w:rsidRDefault="00CE275A" w:rsidP="00CE275A">
      <w:pPr>
        <w:spacing w:before="120" w:after="120"/>
        <w:jc w:val="both"/>
        <w:rPr>
          <w:rStyle w:val="ypks7kbdpwfgdykd3qb9"/>
          <w:rFonts w:ascii="Arial" w:hAnsi="Arial" w:cs="Arial"/>
          <w:sz w:val="20"/>
        </w:rPr>
      </w:pPr>
    </w:p>
    <w:p w14:paraId="0985BDB1" w14:textId="77777777" w:rsidR="00CE275A" w:rsidRPr="007D1ADC" w:rsidRDefault="00CE275A" w:rsidP="00CE275A">
      <w:pPr>
        <w:spacing w:before="120" w:after="120"/>
        <w:jc w:val="both"/>
        <w:rPr>
          <w:rStyle w:val="ypks7kbdpwfgdykd3qb9"/>
          <w:rFonts w:ascii="Arial" w:hAnsi="Arial" w:cs="Arial"/>
          <w:sz w:val="20"/>
        </w:rPr>
      </w:pPr>
    </w:p>
    <w:p w14:paraId="6ACAD836" w14:textId="77777777" w:rsidR="00CE275A" w:rsidRPr="007D1ADC" w:rsidRDefault="00CE275A" w:rsidP="00CE275A">
      <w:pPr>
        <w:spacing w:before="120" w:after="120"/>
        <w:jc w:val="both"/>
        <w:rPr>
          <w:rStyle w:val="ypks7kbdpwfgdykd3qb9"/>
          <w:rFonts w:ascii="Arial" w:hAnsi="Arial" w:cs="Arial"/>
          <w:sz w:val="20"/>
        </w:rPr>
      </w:pPr>
    </w:p>
    <w:p w14:paraId="02D57034" w14:textId="77777777" w:rsidR="0009396A" w:rsidRPr="007D1ADC" w:rsidRDefault="0009396A">
      <w:pPr>
        <w:rPr>
          <w:rStyle w:val="ypks7kbdpwfgdykd3qb9"/>
          <w:rFonts w:ascii="Arial" w:hAnsi="Arial" w:cs="Arial"/>
          <w:sz w:val="20"/>
        </w:rPr>
      </w:pPr>
      <w:r w:rsidRPr="007D1ADC">
        <w:rPr>
          <w:rStyle w:val="ypks7kbdpwfgdykd3qb9"/>
          <w:rFonts w:ascii="Arial" w:hAnsi="Arial" w:cs="Arial"/>
          <w:sz w:val="20"/>
        </w:rPr>
        <w:br w:type="page"/>
      </w:r>
    </w:p>
    <w:p w14:paraId="513E339C" w14:textId="77777777" w:rsidR="00CE275A" w:rsidRPr="007D1ADC" w:rsidRDefault="00CE275A" w:rsidP="00CE275A">
      <w:pPr>
        <w:spacing w:before="120" w:after="120"/>
        <w:jc w:val="both"/>
        <w:rPr>
          <w:rStyle w:val="ypks7kbdpwfgdykd3qb9"/>
          <w:rFonts w:ascii="Arial" w:hAnsi="Arial" w:cs="Arial"/>
          <w:sz w:val="20"/>
        </w:rPr>
      </w:pPr>
    </w:p>
    <w:p w14:paraId="5A4ED4C5" w14:textId="77777777" w:rsidR="00CE275A" w:rsidRPr="007D1ADC" w:rsidRDefault="00CE275A" w:rsidP="00CE275A">
      <w:pPr>
        <w:spacing w:before="120" w:after="120"/>
        <w:jc w:val="right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Размеры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миллиметрах</w:t>
      </w:r>
    </w:p>
    <w:p w14:paraId="1D456608" w14:textId="77777777" w:rsidR="00CE275A" w:rsidRPr="007D1ADC" w:rsidRDefault="00CE275A" w:rsidP="00CE275A">
      <w:pPr>
        <w:spacing w:before="120" w:after="120"/>
        <w:jc w:val="center"/>
        <w:rPr>
          <w:rFonts w:ascii="Arial" w:hAnsi="Arial" w:cs="Arial"/>
          <w:b/>
          <w:sz w:val="20"/>
          <w:lang w:eastAsia="fr-FR"/>
        </w:rPr>
      </w:pPr>
      <w:r w:rsidRPr="007D1ADC">
        <w:rPr>
          <w:rFonts w:ascii="Arial" w:hAnsi="Arial" w:cs="Arial"/>
          <w:b/>
          <w:noProof/>
          <w:sz w:val="20"/>
        </w:rPr>
        <w:drawing>
          <wp:inline distT="0" distB="0" distL="0" distR="0" wp14:anchorId="6099A4FC" wp14:editId="015B435F">
            <wp:extent cx="6191885" cy="4129285"/>
            <wp:effectExtent l="0" t="0" r="0" b="508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885" cy="412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7F9EE" w14:textId="77777777" w:rsidR="00CE275A" w:rsidRPr="007D1ADC" w:rsidRDefault="00CE275A" w:rsidP="0009396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i/>
          <w:sz w:val="24"/>
          <w:szCs w:val="24"/>
        </w:rPr>
        <w:t>a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09396A" w:rsidRPr="007D1ADC">
        <w:rPr>
          <w:rFonts w:ascii="Arial" w:hAnsi="Arial" w:cs="Arial"/>
          <w:sz w:val="24"/>
          <w:szCs w:val="24"/>
        </w:rPr>
        <w:t xml:space="preserve">– </w:t>
      </w:r>
      <w:r w:rsidRPr="007D1ADC">
        <w:rPr>
          <w:rStyle w:val="ypks7kbdpwfgdykd3qb9"/>
          <w:rFonts w:ascii="Arial" w:hAnsi="Arial" w:cs="Arial"/>
          <w:sz w:val="24"/>
          <w:szCs w:val="24"/>
        </w:rPr>
        <w:t>ширина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таблицей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8</w:t>
      </w:r>
      <w:r w:rsidR="0009396A" w:rsidRPr="007D1ADC">
        <w:rPr>
          <w:rFonts w:ascii="Arial" w:hAnsi="Arial" w:cs="Arial"/>
          <w:sz w:val="24"/>
          <w:szCs w:val="24"/>
        </w:rPr>
        <w:t xml:space="preserve">; </w:t>
      </w:r>
      <w:r w:rsidRPr="007D1ADC">
        <w:rPr>
          <w:rStyle w:val="ypks7kbdpwfgdykd3qb9"/>
          <w:rFonts w:ascii="Arial" w:hAnsi="Arial" w:cs="Arial"/>
          <w:i/>
          <w:sz w:val="24"/>
          <w:szCs w:val="24"/>
        </w:rPr>
        <w:t>b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09396A" w:rsidRPr="007D1ADC">
        <w:rPr>
          <w:rFonts w:ascii="Arial" w:hAnsi="Arial" w:cs="Arial"/>
          <w:sz w:val="24"/>
          <w:szCs w:val="24"/>
        </w:rPr>
        <w:t xml:space="preserve">–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длина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таблицей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8</w:t>
      </w:r>
      <w:r w:rsidR="0009396A" w:rsidRPr="007D1ADC">
        <w:rPr>
          <w:rFonts w:ascii="Arial" w:hAnsi="Arial" w:cs="Arial"/>
          <w:sz w:val="24"/>
          <w:szCs w:val="24"/>
        </w:rPr>
        <w:t xml:space="preserve">; </w:t>
      </w:r>
      <w:r w:rsidR="003841D6" w:rsidRPr="007D1ADC">
        <w:rPr>
          <w:rFonts w:ascii="Arial" w:hAnsi="Arial" w:cs="Arial"/>
          <w:sz w:val="24"/>
          <w:szCs w:val="24"/>
        </w:rPr>
        <w:br/>
      </w:r>
      <w:r w:rsidRPr="007D1ADC">
        <w:rPr>
          <w:rFonts w:ascii="Arial" w:hAnsi="Arial" w:cs="Arial"/>
          <w:i/>
          <w:sz w:val="24"/>
          <w:szCs w:val="24"/>
          <w:lang w:val="en-US"/>
        </w:rPr>
        <w:t>h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09396A" w:rsidRPr="007D1ADC">
        <w:rPr>
          <w:rFonts w:ascii="Arial" w:hAnsi="Arial" w:cs="Arial"/>
          <w:sz w:val="24"/>
          <w:szCs w:val="24"/>
        </w:rPr>
        <w:t xml:space="preserve">–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высота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≥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320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мм</w:t>
      </w:r>
      <w:r w:rsidR="0009396A" w:rsidRPr="007D1ADC">
        <w:rPr>
          <w:rFonts w:ascii="Arial" w:hAnsi="Arial" w:cs="Arial"/>
          <w:sz w:val="24"/>
          <w:szCs w:val="24"/>
        </w:rPr>
        <w:t xml:space="preserve">; </w:t>
      </w:r>
      <w:r w:rsidRPr="007D1ADC">
        <w:rPr>
          <w:rStyle w:val="ypks7kbdpwfgdykd3qb9"/>
          <w:rFonts w:ascii="Arial" w:hAnsi="Arial" w:cs="Arial"/>
          <w:i/>
          <w:sz w:val="24"/>
          <w:szCs w:val="24"/>
        </w:rPr>
        <w:t>1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09396A" w:rsidRPr="007D1ADC">
        <w:rPr>
          <w:rFonts w:ascii="Arial" w:hAnsi="Arial" w:cs="Arial"/>
          <w:sz w:val="24"/>
          <w:szCs w:val="24"/>
        </w:rPr>
        <w:t xml:space="preserve">–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трубка</w:t>
      </w:r>
      <w:r w:rsidRPr="007D1ADC">
        <w:rPr>
          <w:rFonts w:ascii="Arial" w:hAnsi="Arial" w:cs="Arial"/>
          <w:sz w:val="24"/>
          <w:szCs w:val="24"/>
        </w:rPr>
        <w:t xml:space="preserve"> из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меди,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фторопласта,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нержавеющей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стали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стекла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диаметром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8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толщиной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мм</w:t>
      </w:r>
      <w:r w:rsidR="0009396A" w:rsidRPr="007D1ADC">
        <w:rPr>
          <w:rFonts w:ascii="Arial" w:hAnsi="Arial" w:cs="Arial"/>
          <w:sz w:val="24"/>
          <w:szCs w:val="24"/>
        </w:rPr>
        <w:t xml:space="preserve">; </w:t>
      </w:r>
      <w:r w:rsidRPr="007D1ADC">
        <w:rPr>
          <w:rStyle w:val="ypks7kbdpwfgdykd3qb9"/>
          <w:rFonts w:ascii="Arial" w:hAnsi="Arial" w:cs="Arial"/>
          <w:i/>
          <w:sz w:val="24"/>
          <w:szCs w:val="24"/>
        </w:rPr>
        <w:t>2</w:t>
      </w:r>
      <w:r w:rsidRPr="007D1ADC">
        <w:rPr>
          <w:rFonts w:ascii="Arial" w:hAnsi="Arial" w:cs="Arial"/>
          <w:i/>
          <w:sz w:val="24"/>
          <w:szCs w:val="24"/>
        </w:rPr>
        <w:t xml:space="preserve"> </w:t>
      </w:r>
      <w:r w:rsidR="0009396A" w:rsidRPr="007D1ADC">
        <w:rPr>
          <w:rFonts w:ascii="Arial" w:hAnsi="Arial" w:cs="Arial"/>
          <w:sz w:val="24"/>
          <w:szCs w:val="24"/>
        </w:rPr>
        <w:t>–</w:t>
      </w:r>
      <w:r w:rsidR="0009396A" w:rsidRPr="007D1ADC">
        <w:rPr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ограничитель</w:t>
      </w:r>
      <w:r w:rsidR="0009396A" w:rsidRPr="007D1ADC">
        <w:rPr>
          <w:rFonts w:ascii="Arial" w:hAnsi="Arial" w:cs="Arial"/>
          <w:sz w:val="24"/>
          <w:szCs w:val="24"/>
        </w:rPr>
        <w:t xml:space="preserve">; </w:t>
      </w:r>
      <w:r w:rsidRPr="007D1ADC">
        <w:rPr>
          <w:rStyle w:val="ypks7kbdpwfgdykd3qb9"/>
          <w:rFonts w:ascii="Arial" w:hAnsi="Arial" w:cs="Arial"/>
          <w:i/>
          <w:sz w:val="24"/>
          <w:szCs w:val="24"/>
        </w:rPr>
        <w:t>3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09396A" w:rsidRPr="007D1ADC">
        <w:rPr>
          <w:rFonts w:ascii="Arial" w:hAnsi="Arial" w:cs="Arial"/>
          <w:sz w:val="24"/>
          <w:szCs w:val="24"/>
        </w:rPr>
        <w:t xml:space="preserve">–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крестовина</w:t>
      </w:r>
      <w:r w:rsidRPr="007D1ADC">
        <w:rPr>
          <w:rFonts w:ascii="Arial" w:hAnsi="Arial" w:cs="Arial"/>
          <w:sz w:val="24"/>
          <w:szCs w:val="24"/>
        </w:rPr>
        <w:t xml:space="preserve"> для отбора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проб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продуктов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сгорания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16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отверстиями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3</w:t>
      </w:r>
    </w:p>
    <w:p w14:paraId="51EBDBB4" w14:textId="77777777" w:rsidR="00CE275A" w:rsidRPr="007D1ADC" w:rsidRDefault="00CE275A" w:rsidP="0009396A">
      <w:pPr>
        <w:spacing w:line="360" w:lineRule="auto"/>
        <w:rPr>
          <w:rStyle w:val="ypks7kbdpwfgdykd3qb9"/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pacing w:val="40"/>
          <w:sz w:val="22"/>
          <w:szCs w:val="22"/>
        </w:rPr>
        <w:t>П</w:t>
      </w:r>
      <w:r w:rsidR="0009396A" w:rsidRPr="007D1ADC">
        <w:rPr>
          <w:rStyle w:val="ypks7kbdpwfgdykd3qb9"/>
          <w:rFonts w:ascii="Arial" w:hAnsi="Arial" w:cs="Arial"/>
          <w:spacing w:val="40"/>
          <w:sz w:val="22"/>
          <w:szCs w:val="22"/>
        </w:rPr>
        <w:t>римечание</w:t>
      </w:r>
      <w:r w:rsidR="0009396A" w:rsidRPr="007D1ADC">
        <w:rPr>
          <w:rStyle w:val="ypks7kbdpwfgdykd3qb9"/>
          <w:rFonts w:ascii="Arial" w:hAnsi="Arial" w:cs="Arial"/>
          <w:sz w:val="22"/>
          <w:szCs w:val="22"/>
        </w:rPr>
        <w:t xml:space="preserve"> – </w:t>
      </w:r>
      <w:r w:rsidRPr="007D1ADC">
        <w:rPr>
          <w:rStyle w:val="ypks7kbdpwfgdykd3qb9"/>
          <w:rFonts w:ascii="Arial" w:hAnsi="Arial" w:cs="Arial"/>
          <w:sz w:val="22"/>
          <w:szCs w:val="22"/>
        </w:rPr>
        <w:t>Медь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не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подходит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для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измерения</w:t>
      </w:r>
      <w:r w:rsidRPr="007D1ADC">
        <w:rPr>
          <w:rFonts w:ascii="Arial" w:hAnsi="Arial" w:cs="Arial"/>
          <w:sz w:val="22"/>
          <w:szCs w:val="22"/>
        </w:rPr>
        <w:t xml:space="preserve"> содержания </w:t>
      </w:r>
      <w:r w:rsidRPr="007D1ADC">
        <w:rPr>
          <w:rStyle w:val="ypks7kbdpwfgdykd3qb9"/>
          <w:rFonts w:ascii="Arial" w:hAnsi="Arial" w:cs="Arial"/>
          <w:sz w:val="22"/>
          <w:szCs w:val="22"/>
        </w:rPr>
        <w:t>NOx.</w:t>
      </w:r>
    </w:p>
    <w:p w14:paraId="605863BA" w14:textId="77777777" w:rsidR="00CE275A" w:rsidRPr="007D1ADC" w:rsidRDefault="00CE275A" w:rsidP="0009396A">
      <w:pPr>
        <w:spacing w:line="360" w:lineRule="auto"/>
        <w:jc w:val="center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Рисунок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9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—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Устройство</w:t>
      </w:r>
      <w:r w:rsidRPr="007D1ADC">
        <w:rPr>
          <w:rFonts w:ascii="Arial" w:hAnsi="Arial" w:cs="Arial"/>
          <w:sz w:val="24"/>
          <w:szCs w:val="24"/>
        </w:rPr>
        <w:t xml:space="preserve"> для отбора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проб</w:t>
      </w:r>
    </w:p>
    <w:p w14:paraId="39F6C085" w14:textId="77777777" w:rsidR="0009396A" w:rsidRPr="007D1ADC" w:rsidRDefault="0009396A" w:rsidP="0009396A">
      <w:pPr>
        <w:spacing w:line="360" w:lineRule="auto"/>
        <w:jc w:val="center"/>
        <w:rPr>
          <w:rStyle w:val="ypks7kbdpwfgdykd3qb9"/>
          <w:rFonts w:ascii="Arial" w:hAnsi="Arial" w:cs="Arial"/>
          <w:sz w:val="24"/>
          <w:szCs w:val="24"/>
        </w:rPr>
      </w:pPr>
    </w:p>
    <w:p w14:paraId="4A448203" w14:textId="77777777" w:rsidR="00CE275A" w:rsidRPr="007D1ADC" w:rsidRDefault="00CE275A" w:rsidP="0009396A">
      <w:pPr>
        <w:spacing w:line="360" w:lineRule="auto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pacing w:val="40"/>
          <w:sz w:val="24"/>
          <w:szCs w:val="24"/>
        </w:rPr>
        <w:t>Таблица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8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—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Примеры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размеров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устройства</w:t>
      </w:r>
      <w:r w:rsidRPr="007D1ADC">
        <w:rPr>
          <w:rFonts w:ascii="Arial" w:hAnsi="Arial" w:cs="Arial"/>
          <w:sz w:val="24"/>
          <w:szCs w:val="24"/>
        </w:rPr>
        <w:t xml:space="preserve"> для отбора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проб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03"/>
        <w:gridCol w:w="1202"/>
        <w:gridCol w:w="1202"/>
        <w:gridCol w:w="1203"/>
        <w:gridCol w:w="1203"/>
        <w:gridCol w:w="1203"/>
        <w:gridCol w:w="1206"/>
        <w:gridCol w:w="1206"/>
      </w:tblGrid>
      <w:tr w:rsidR="00CE275A" w:rsidRPr="007D1ADC" w14:paraId="5E6973C1" w14:textId="77777777" w:rsidTr="0009396A">
        <w:tc>
          <w:tcPr>
            <w:tcW w:w="1217" w:type="dxa"/>
            <w:tcBorders>
              <w:bottom w:val="double" w:sz="4" w:space="0" w:color="auto"/>
            </w:tcBorders>
          </w:tcPr>
          <w:p w14:paraId="413C82CF" w14:textId="77777777" w:rsidR="00CE275A" w:rsidRPr="007D1ADC" w:rsidRDefault="00CE275A" w:rsidP="00CE275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Размер</w:t>
            </w:r>
          </w:p>
        </w:tc>
        <w:tc>
          <w:tcPr>
            <w:tcW w:w="8524" w:type="dxa"/>
            <w:gridSpan w:val="7"/>
            <w:tcBorders>
              <w:bottom w:val="double" w:sz="4" w:space="0" w:color="auto"/>
            </w:tcBorders>
          </w:tcPr>
          <w:p w14:paraId="4973113F" w14:textId="77777777" w:rsidR="00CE275A" w:rsidRPr="007D1ADC" w:rsidRDefault="00CE275A" w:rsidP="00CE275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Размеры в мм</w:t>
            </w:r>
          </w:p>
        </w:tc>
      </w:tr>
      <w:tr w:rsidR="00CE275A" w:rsidRPr="007D1ADC" w14:paraId="1D172835" w14:textId="77777777" w:rsidTr="0009396A">
        <w:tc>
          <w:tcPr>
            <w:tcW w:w="1217" w:type="dxa"/>
            <w:tcBorders>
              <w:top w:val="double" w:sz="4" w:space="0" w:color="auto"/>
            </w:tcBorders>
          </w:tcPr>
          <w:p w14:paraId="0E8A931A" w14:textId="77777777" w:rsidR="00CE275A" w:rsidRPr="007D1ADC" w:rsidRDefault="00CE275A" w:rsidP="00CE275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  <w:lang w:val="en-US" w:eastAsia="fr-FR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val="en-US" w:eastAsia="fr-FR"/>
              </w:rPr>
              <w:t>a</w:t>
            </w:r>
          </w:p>
        </w:tc>
        <w:tc>
          <w:tcPr>
            <w:tcW w:w="1217" w:type="dxa"/>
            <w:tcBorders>
              <w:top w:val="double" w:sz="4" w:space="0" w:color="auto"/>
            </w:tcBorders>
          </w:tcPr>
          <w:p w14:paraId="7539F3B4" w14:textId="77777777" w:rsidR="00CE275A" w:rsidRPr="007D1ADC" w:rsidRDefault="00CE275A" w:rsidP="00CE275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300</w:t>
            </w:r>
          </w:p>
        </w:tc>
        <w:tc>
          <w:tcPr>
            <w:tcW w:w="1217" w:type="dxa"/>
            <w:tcBorders>
              <w:top w:val="double" w:sz="4" w:space="0" w:color="auto"/>
            </w:tcBorders>
          </w:tcPr>
          <w:p w14:paraId="4B47477C" w14:textId="77777777" w:rsidR="00CE275A" w:rsidRPr="007D1ADC" w:rsidRDefault="00CE275A" w:rsidP="00CE275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500</w:t>
            </w:r>
          </w:p>
        </w:tc>
        <w:tc>
          <w:tcPr>
            <w:tcW w:w="1218" w:type="dxa"/>
            <w:tcBorders>
              <w:top w:val="double" w:sz="4" w:space="0" w:color="auto"/>
            </w:tcBorders>
          </w:tcPr>
          <w:p w14:paraId="088E4D12" w14:textId="77777777" w:rsidR="00CE275A" w:rsidRPr="007D1ADC" w:rsidRDefault="00CE275A" w:rsidP="00CE275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580</w:t>
            </w:r>
          </w:p>
        </w:tc>
        <w:tc>
          <w:tcPr>
            <w:tcW w:w="1218" w:type="dxa"/>
            <w:tcBorders>
              <w:top w:val="double" w:sz="4" w:space="0" w:color="auto"/>
            </w:tcBorders>
          </w:tcPr>
          <w:p w14:paraId="562F6A07" w14:textId="77777777" w:rsidR="00CE275A" w:rsidRPr="007D1ADC" w:rsidRDefault="00CE275A" w:rsidP="00CE275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680</w:t>
            </w:r>
          </w:p>
        </w:tc>
        <w:tc>
          <w:tcPr>
            <w:tcW w:w="1218" w:type="dxa"/>
            <w:tcBorders>
              <w:top w:val="double" w:sz="4" w:space="0" w:color="auto"/>
            </w:tcBorders>
          </w:tcPr>
          <w:p w14:paraId="74037B1C" w14:textId="77777777" w:rsidR="00CE275A" w:rsidRPr="007D1ADC" w:rsidRDefault="00CE275A" w:rsidP="00CE275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710</w:t>
            </w:r>
          </w:p>
        </w:tc>
        <w:tc>
          <w:tcPr>
            <w:tcW w:w="1218" w:type="dxa"/>
            <w:tcBorders>
              <w:top w:val="double" w:sz="4" w:space="0" w:color="auto"/>
            </w:tcBorders>
          </w:tcPr>
          <w:p w14:paraId="4496E8F1" w14:textId="77777777" w:rsidR="00CE275A" w:rsidRPr="007D1ADC" w:rsidRDefault="00CE275A" w:rsidP="00CE275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630</w:t>
            </w:r>
          </w:p>
        </w:tc>
        <w:tc>
          <w:tcPr>
            <w:tcW w:w="1218" w:type="dxa"/>
            <w:tcBorders>
              <w:top w:val="double" w:sz="4" w:space="0" w:color="auto"/>
            </w:tcBorders>
          </w:tcPr>
          <w:p w14:paraId="6C73447C" w14:textId="77777777" w:rsidR="00CE275A" w:rsidRPr="007D1ADC" w:rsidRDefault="00CE275A" w:rsidP="00CE275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790</w:t>
            </w:r>
          </w:p>
        </w:tc>
      </w:tr>
      <w:tr w:rsidR="00CE275A" w:rsidRPr="007D1ADC" w14:paraId="76D1A6DD" w14:textId="77777777" w:rsidTr="00CE275A">
        <w:tc>
          <w:tcPr>
            <w:tcW w:w="1217" w:type="dxa"/>
          </w:tcPr>
          <w:p w14:paraId="1C6E471B" w14:textId="77777777" w:rsidR="00CE275A" w:rsidRPr="007D1ADC" w:rsidRDefault="00CE275A" w:rsidP="00CE275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  <w:lang w:val="en-US" w:eastAsia="fr-FR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val="en-US" w:eastAsia="fr-FR"/>
              </w:rPr>
              <w:t>b</w:t>
            </w:r>
          </w:p>
        </w:tc>
        <w:tc>
          <w:tcPr>
            <w:tcW w:w="1217" w:type="dxa"/>
          </w:tcPr>
          <w:p w14:paraId="4DAAA615" w14:textId="77777777" w:rsidR="00CE275A" w:rsidRPr="007D1ADC" w:rsidRDefault="00CE275A" w:rsidP="00CE275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500</w:t>
            </w:r>
          </w:p>
        </w:tc>
        <w:tc>
          <w:tcPr>
            <w:tcW w:w="1217" w:type="dxa"/>
          </w:tcPr>
          <w:p w14:paraId="26B25437" w14:textId="77777777" w:rsidR="00CE275A" w:rsidRPr="007D1ADC" w:rsidRDefault="00CE275A" w:rsidP="00CE275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600</w:t>
            </w:r>
          </w:p>
        </w:tc>
        <w:tc>
          <w:tcPr>
            <w:tcW w:w="1218" w:type="dxa"/>
          </w:tcPr>
          <w:p w14:paraId="22557AA1" w14:textId="77777777" w:rsidR="00CE275A" w:rsidRPr="007D1ADC" w:rsidRDefault="00CE275A" w:rsidP="00CE275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700</w:t>
            </w:r>
          </w:p>
        </w:tc>
        <w:tc>
          <w:tcPr>
            <w:tcW w:w="1218" w:type="dxa"/>
          </w:tcPr>
          <w:p w14:paraId="444E3241" w14:textId="77777777" w:rsidR="00CE275A" w:rsidRPr="007D1ADC" w:rsidRDefault="00CE275A" w:rsidP="00CE275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680</w:t>
            </w:r>
          </w:p>
        </w:tc>
        <w:tc>
          <w:tcPr>
            <w:tcW w:w="1218" w:type="dxa"/>
          </w:tcPr>
          <w:p w14:paraId="06EAB132" w14:textId="77777777" w:rsidR="00CE275A" w:rsidRPr="007D1ADC" w:rsidRDefault="00CE275A" w:rsidP="00CE275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780</w:t>
            </w:r>
          </w:p>
        </w:tc>
        <w:tc>
          <w:tcPr>
            <w:tcW w:w="1218" w:type="dxa"/>
          </w:tcPr>
          <w:p w14:paraId="749C8CE0" w14:textId="77777777" w:rsidR="00CE275A" w:rsidRPr="007D1ADC" w:rsidRDefault="00CE275A" w:rsidP="00CE275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1140</w:t>
            </w:r>
          </w:p>
        </w:tc>
        <w:tc>
          <w:tcPr>
            <w:tcW w:w="1218" w:type="dxa"/>
          </w:tcPr>
          <w:p w14:paraId="34D552AE" w14:textId="77777777" w:rsidR="00CE275A" w:rsidRPr="007D1ADC" w:rsidRDefault="00CE275A" w:rsidP="00CE275A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  <w:lang w:eastAsia="fr-FR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eastAsia="fr-FR"/>
              </w:rPr>
              <w:t>1000</w:t>
            </w:r>
          </w:p>
        </w:tc>
      </w:tr>
    </w:tbl>
    <w:p w14:paraId="63FB5B54" w14:textId="77777777" w:rsidR="0009396A" w:rsidRPr="007D1ADC" w:rsidRDefault="0009396A" w:rsidP="0009396A">
      <w:pPr>
        <w:spacing w:line="360" w:lineRule="auto"/>
        <w:ind w:firstLine="567"/>
        <w:rPr>
          <w:rStyle w:val="ypks7kbdpwfgdykd3qb9"/>
          <w:rFonts w:ascii="Arial" w:hAnsi="Arial" w:cs="Arial"/>
          <w:b/>
          <w:sz w:val="24"/>
          <w:szCs w:val="24"/>
        </w:rPr>
      </w:pPr>
    </w:p>
    <w:p w14:paraId="3CEB86D9" w14:textId="77777777" w:rsidR="00CE275A" w:rsidRPr="007D1ADC" w:rsidRDefault="00CE275A" w:rsidP="00096039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43" w:name="_Toc230081604"/>
      <w:r w:rsidRPr="007D1ADC">
        <w:rPr>
          <w:rFonts w:eastAsia="ArialMT"/>
          <w:sz w:val="24"/>
          <w:szCs w:val="24"/>
          <w:lang w:eastAsia="en-US"/>
        </w:rPr>
        <w:t>8.2</w:t>
      </w:r>
      <w:r w:rsidR="00096039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Перекрытие отвода продуктов сгорания</w:t>
      </w:r>
      <w:bookmarkEnd w:id="43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32A10ACD" w14:textId="77777777" w:rsidR="00CE275A" w:rsidRPr="007D1ADC" w:rsidRDefault="00CE275A" w:rsidP="0009396A">
      <w:pPr>
        <w:spacing w:line="360" w:lineRule="auto"/>
        <w:ind w:firstLine="567"/>
        <w:rPr>
          <w:rFonts w:ascii="Arial" w:hAnsi="Arial" w:cs="Arial"/>
          <w:b/>
          <w:sz w:val="24"/>
          <w:szCs w:val="24"/>
        </w:rPr>
      </w:pPr>
      <w:r w:rsidRPr="007D1ADC">
        <w:rPr>
          <w:rFonts w:ascii="Arial" w:hAnsi="Arial" w:cs="Arial"/>
          <w:b/>
          <w:sz w:val="24"/>
          <w:szCs w:val="24"/>
        </w:rPr>
        <w:t xml:space="preserve">8.2.1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Требование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67281763" w14:textId="77777777" w:rsidR="00CE275A" w:rsidRPr="007D1ADC" w:rsidRDefault="00CE275A" w:rsidP="0009396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Конечный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отвод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продуктов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сгорания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либо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духовке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либо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камерном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гриле,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либо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обоих</w:t>
      </w:r>
      <w:r w:rsidRPr="007D1ADC">
        <w:rPr>
          <w:rFonts w:ascii="Arial" w:hAnsi="Arial" w:cs="Arial"/>
          <w:sz w:val="24"/>
          <w:szCs w:val="24"/>
        </w:rPr>
        <w:t xml:space="preserve"> устройствах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сконструирован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таким</w:t>
      </w:r>
      <w:r w:rsidRPr="007D1ADC">
        <w:rPr>
          <w:rFonts w:ascii="Arial" w:hAnsi="Arial" w:cs="Arial"/>
          <w:sz w:val="24"/>
          <w:szCs w:val="24"/>
        </w:rPr>
        <w:t xml:space="preserve"> образом,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случайное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</w:rPr>
        <w:lastRenderedPageBreak/>
        <w:t xml:space="preserve">попадание в него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противней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установленных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варочной</w:t>
      </w:r>
      <w:r w:rsidRPr="007D1ADC">
        <w:rPr>
          <w:rFonts w:ascii="Arial" w:hAnsi="Arial" w:cs="Arial"/>
          <w:sz w:val="24"/>
          <w:szCs w:val="24"/>
        </w:rPr>
        <w:t xml:space="preserve"> панели,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было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либо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невозможно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либо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приводило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возникновению</w:t>
      </w:r>
      <w:r w:rsidRPr="007D1ADC">
        <w:rPr>
          <w:rFonts w:ascii="Arial" w:hAnsi="Arial" w:cs="Arial"/>
          <w:sz w:val="24"/>
          <w:szCs w:val="24"/>
        </w:rPr>
        <w:t xml:space="preserve"> пожара.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Концентрация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CO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сухих</w:t>
      </w:r>
      <w:r w:rsidR="00536F8D" w:rsidRPr="007D1ADC">
        <w:rPr>
          <w:rStyle w:val="ypks7kbdpwfgdykd3qb9"/>
          <w:rFonts w:ascii="Arial" w:hAnsi="Arial" w:cs="Arial"/>
          <w:sz w:val="24"/>
          <w:szCs w:val="24"/>
        </w:rPr>
        <w:t xml:space="preserve"> не разбавленных воздухом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продуктах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сгорания,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рассчитанная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соответствии с пунктом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8.3,</w:t>
      </w:r>
      <w:r w:rsidRPr="007D1ADC">
        <w:rPr>
          <w:rFonts w:ascii="Arial" w:hAnsi="Arial" w:cs="Arial"/>
          <w:sz w:val="24"/>
          <w:szCs w:val="24"/>
        </w:rPr>
        <w:t xml:space="preserve"> составляет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более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0,1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%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объему</w:t>
      </w:r>
      <w:r w:rsidRPr="007D1ADC">
        <w:rPr>
          <w:rFonts w:ascii="Arial" w:hAnsi="Arial" w:cs="Arial"/>
          <w:sz w:val="24"/>
          <w:szCs w:val="24"/>
        </w:rPr>
        <w:t xml:space="preserve"> через </w:t>
      </w:r>
      <w:r w:rsidRPr="007D1ADC">
        <w:rPr>
          <w:rStyle w:val="ypks7kbdpwfgdykd3qb9"/>
          <w:rFonts w:ascii="Arial" w:hAnsi="Arial" w:cs="Arial"/>
          <w:sz w:val="24"/>
          <w:szCs w:val="24"/>
        </w:rPr>
        <w:t>15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мин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после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воспламенения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следующих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условиях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испытания.</w:t>
      </w:r>
    </w:p>
    <w:p w14:paraId="081624A8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8.2.2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Испытание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548905E4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Духовки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грили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расположенные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варочной</w:t>
      </w:r>
      <w:r w:rsidRPr="007D1ADC">
        <w:rPr>
          <w:rFonts w:ascii="Arial" w:hAnsi="Arial" w:cs="Arial"/>
          <w:sz w:val="24"/>
          <w:szCs w:val="24"/>
        </w:rPr>
        <w:t xml:space="preserve"> панелью,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работают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каждым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контрольных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газов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нормальном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давлении.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27B3D2E6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Сосуды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диаметром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220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мм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пунктом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5.7,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таблица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4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устанавливаются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плашмя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подставки</w:t>
      </w:r>
      <w:r w:rsidRPr="007D1ADC">
        <w:rPr>
          <w:rFonts w:ascii="Arial" w:hAnsi="Arial" w:cs="Arial"/>
          <w:sz w:val="24"/>
          <w:szCs w:val="24"/>
        </w:rPr>
        <w:t xml:space="preserve"> для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противней</w:t>
      </w:r>
      <w:r w:rsidRPr="007D1ADC">
        <w:rPr>
          <w:rFonts w:ascii="Arial" w:hAnsi="Arial" w:cs="Arial"/>
          <w:sz w:val="24"/>
          <w:szCs w:val="24"/>
        </w:rPr>
        <w:t xml:space="preserve"> варочной панели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каждой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конфорки,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расположенной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рядом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выходом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продуктов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сгорания.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38AE7794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Затем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перемещают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дальше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центра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конфорок,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максимально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затруднить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выход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продуктов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сгорания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духовки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гриля.</w:t>
      </w:r>
      <w:r w:rsidRPr="007D1ADC">
        <w:rPr>
          <w:rFonts w:ascii="Arial" w:hAnsi="Arial" w:cs="Arial"/>
          <w:sz w:val="24"/>
          <w:szCs w:val="24"/>
        </w:rPr>
        <w:t xml:space="preserve"> Сосуды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оставаться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устойчивыми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подставках</w:t>
      </w:r>
      <w:r w:rsidRPr="007D1ADC">
        <w:rPr>
          <w:rFonts w:ascii="Arial" w:hAnsi="Arial" w:cs="Arial"/>
          <w:sz w:val="24"/>
          <w:szCs w:val="24"/>
        </w:rPr>
        <w:t xml:space="preserve"> для сосудов</w:t>
      </w:r>
      <w:r w:rsidRPr="007D1ADC">
        <w:rPr>
          <w:rStyle w:val="ypks7kbdpwfgdykd3qb9"/>
          <w:rFonts w:ascii="Arial" w:hAnsi="Arial" w:cs="Arial"/>
          <w:sz w:val="24"/>
          <w:szCs w:val="24"/>
        </w:rPr>
        <w:t>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182E412F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Термостат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духовки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камеры</w:t>
      </w:r>
      <w:r w:rsidRPr="007D1ADC">
        <w:rPr>
          <w:rFonts w:ascii="Arial" w:hAnsi="Arial" w:cs="Arial"/>
          <w:sz w:val="24"/>
          <w:szCs w:val="24"/>
        </w:rPr>
        <w:t>-</w:t>
      </w:r>
      <w:r w:rsidRPr="007D1ADC">
        <w:rPr>
          <w:rStyle w:val="ypks7kbdpwfgdykd3qb9"/>
          <w:rFonts w:ascii="Arial" w:hAnsi="Arial" w:cs="Arial"/>
          <w:sz w:val="24"/>
          <w:szCs w:val="24"/>
        </w:rPr>
        <w:t>гриля,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того 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другого,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установлен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полную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мощность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термостат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отсутствует,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регулятор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установлен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положение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3841D6" w:rsidRPr="007D1ADC">
        <w:rPr>
          <w:rFonts w:ascii="Arial" w:hAnsi="Arial" w:cs="Arial"/>
          <w:sz w:val="24"/>
          <w:szCs w:val="24"/>
        </w:rPr>
        <w:t>«п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олная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мощность</w:t>
      </w:r>
      <w:r w:rsidR="003841D6" w:rsidRPr="007D1ADC">
        <w:rPr>
          <w:rFonts w:ascii="Arial" w:hAnsi="Arial" w:cs="Arial"/>
          <w:sz w:val="24"/>
          <w:szCs w:val="24"/>
        </w:rPr>
        <w:t>»</w:t>
      </w:r>
      <w:r w:rsidRPr="007D1ADC">
        <w:rPr>
          <w:rStyle w:val="ypks7kbdpwfgdykd3qb9"/>
          <w:rFonts w:ascii="Arial" w:hAnsi="Arial" w:cs="Arial"/>
          <w:sz w:val="24"/>
          <w:szCs w:val="24"/>
        </w:rPr>
        <w:t>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41876870" w14:textId="77777777" w:rsidR="00CE275A" w:rsidRPr="007D1ADC" w:rsidRDefault="00CE275A" w:rsidP="0009396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Варочная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панель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работает.</w:t>
      </w:r>
    </w:p>
    <w:p w14:paraId="02BE6BA8" w14:textId="77777777" w:rsidR="00CE275A" w:rsidRPr="007D1ADC" w:rsidRDefault="00CE275A" w:rsidP="00096039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44" w:name="_Toc230081605"/>
      <w:r w:rsidRPr="007D1ADC">
        <w:rPr>
          <w:rFonts w:eastAsia="ArialMT"/>
          <w:sz w:val="24"/>
          <w:szCs w:val="24"/>
          <w:lang w:eastAsia="en-US"/>
        </w:rPr>
        <w:t>8.3</w:t>
      </w:r>
      <w:r w:rsidR="00096039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Анализ продуктов сгорания</w:t>
      </w:r>
      <w:bookmarkEnd w:id="44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5E34ACC6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8.3.1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Общие</w:t>
      </w:r>
      <w:r w:rsidRPr="007D1ADC">
        <w:rPr>
          <w:rFonts w:ascii="Arial" w:hAnsi="Arial" w:cs="Arial"/>
          <w:b/>
          <w:sz w:val="24"/>
          <w:szCs w:val="24"/>
        </w:rPr>
        <w:t xml:space="preserve"> положения </w:t>
      </w:r>
    </w:p>
    <w:p w14:paraId="25D5103C" w14:textId="77777777" w:rsidR="00CE275A" w:rsidRPr="007D1ADC" w:rsidRDefault="00CE275A" w:rsidP="0009396A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Альтернативным</w:t>
      </w:r>
      <w:r w:rsidRPr="007D1ADC">
        <w:rPr>
          <w:rFonts w:ascii="Arial" w:hAnsi="Arial" w:cs="Arial"/>
          <w:sz w:val="24"/>
          <w:szCs w:val="24"/>
        </w:rPr>
        <w:t xml:space="preserve"> вариантом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является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двух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расчетов</w:t>
      </w:r>
      <w:r w:rsidRPr="007D1ADC">
        <w:rPr>
          <w:rFonts w:ascii="Arial" w:hAnsi="Arial" w:cs="Arial"/>
          <w:sz w:val="24"/>
          <w:szCs w:val="24"/>
        </w:rPr>
        <w:t xml:space="preserve">, приведенных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8.3.2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8.3.3.</w:t>
      </w:r>
    </w:p>
    <w:p w14:paraId="79DC9247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8.3.2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Расчет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с</w:t>
      </w:r>
      <w:r w:rsidRPr="007D1ADC">
        <w:rPr>
          <w:rFonts w:ascii="Arial" w:hAnsi="Arial" w:cs="Arial"/>
          <w:b/>
          <w:sz w:val="24"/>
          <w:szCs w:val="24"/>
        </w:rPr>
        <w:t xml:space="preserve"> использованием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CO</w:t>
      </w:r>
      <w:r w:rsidRPr="007D1ADC">
        <w:rPr>
          <w:rStyle w:val="ypks7kbdpwfgdykd3qb9"/>
          <w:rFonts w:ascii="Arial" w:hAnsi="Arial" w:cs="Arial"/>
          <w:b/>
          <w:sz w:val="24"/>
          <w:szCs w:val="24"/>
          <w:vertAlign w:val="subscript"/>
        </w:rPr>
        <w:t>2</w:t>
      </w:r>
      <w:r w:rsidRPr="007D1ADC">
        <w:rPr>
          <w:rFonts w:ascii="Arial" w:hAnsi="Arial" w:cs="Arial"/>
          <w:b/>
          <w:sz w:val="24"/>
          <w:szCs w:val="24"/>
          <w:vertAlign w:val="subscript"/>
        </w:rPr>
        <w:t xml:space="preserve"> </w:t>
      </w:r>
    </w:p>
    <w:p w14:paraId="1DE4AEBF" w14:textId="77777777" w:rsidR="00CE275A" w:rsidRPr="007D1ADC" w:rsidRDefault="00CE275A" w:rsidP="0009396A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Объемная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концентрация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CO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сухих</w:t>
      </w:r>
      <w:r w:rsidR="00536F8D" w:rsidRPr="007D1ADC">
        <w:rPr>
          <w:rStyle w:val="ypks7kbdpwfgdykd3qb9"/>
          <w:rFonts w:ascii="Arial" w:hAnsi="Arial" w:cs="Arial"/>
          <w:sz w:val="24"/>
          <w:szCs w:val="24"/>
        </w:rPr>
        <w:t xml:space="preserve"> не разбавленных воздухом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продуктах</w:t>
      </w:r>
      <w:r w:rsidR="00536F8D" w:rsidRPr="007D1ADC">
        <w:rPr>
          <w:rStyle w:val="ypks7kbdpwfgdykd3qb9"/>
          <w:rFonts w:ascii="Arial" w:hAnsi="Arial" w:cs="Arial"/>
          <w:sz w:val="24"/>
          <w:szCs w:val="24"/>
        </w:rPr>
        <w:t xml:space="preserve"> сгорания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(нейтральное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горение)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определяется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формуле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(8)</w:t>
      </w:r>
      <w:r w:rsidRPr="007D1ADC">
        <w:rPr>
          <w:rFonts w:ascii="Arial" w:hAnsi="Arial" w:cs="Arial"/>
          <w:sz w:val="24"/>
          <w:szCs w:val="24"/>
        </w:rPr>
        <w:t>:</w:t>
      </w:r>
    </w:p>
    <w:p w14:paraId="6910A017" w14:textId="77777777" w:rsidR="00CE275A" w:rsidRPr="007D1ADC" w:rsidRDefault="00CE275A" w:rsidP="0009396A">
      <w:pPr>
        <w:spacing w:line="360" w:lineRule="auto"/>
        <w:ind w:firstLine="567"/>
        <w:jc w:val="right"/>
        <w:rPr>
          <w:rFonts w:ascii="Arial" w:hAnsi="Arial" w:cs="Arial"/>
          <w:sz w:val="24"/>
          <w:szCs w:val="24"/>
          <w:lang w:eastAsia="fr-FR"/>
        </w:rPr>
      </w:pPr>
      <m:oMath>
        <m:r>
          <m:rPr>
            <m:sty m:val="p"/>
          </m:rPr>
          <w:rPr>
            <w:rFonts w:ascii="Cambria Math" w:hAnsi="Cambria Math" w:cs="Arial"/>
            <w:sz w:val="24"/>
            <w:szCs w:val="24"/>
            <w:lang w:val="en-US" w:eastAsia="fr-FR"/>
          </w:rPr>
          <m:t>CO</m:t>
        </m:r>
        <m:r>
          <m:rPr>
            <m:sty m:val="p"/>
          </m:rPr>
          <w:rPr>
            <w:rFonts w:ascii="Cambria Math" w:hAnsi="Cambria Math" w:cs="Arial"/>
            <w:sz w:val="24"/>
            <w:szCs w:val="24"/>
            <w:lang w:eastAsia="fr-FR"/>
          </w:rPr>
          <m:t>=</m:t>
        </m:r>
        <m:sSub>
          <m:sSubPr>
            <m:ctrlPr>
              <w:rPr>
                <w:rFonts w:ascii="Cambria Math" w:hAnsi="Cambria Math" w:cs="Arial"/>
                <w:sz w:val="24"/>
                <w:szCs w:val="24"/>
                <w:lang w:val="en-US" w:eastAsia="fr-FR"/>
              </w:rPr>
            </m:ctrlPr>
          </m:sSubPr>
          <m:e>
            <m:d>
              <m:dPr>
                <m:ctrlPr>
                  <w:rPr>
                    <w:rFonts w:ascii="Cambria Math" w:hAnsi="Cambria Math" w:cs="Arial"/>
                    <w:sz w:val="24"/>
                    <w:szCs w:val="24"/>
                    <w:lang w:val="en-US" w:eastAsia="fr-FR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  <w:lang w:val="en-US" w:eastAsia="fr-FR"/>
                  </w:rPr>
                  <m:t>CO</m:t>
                </m:r>
              </m:e>
            </m:d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  <w:lang w:val="en-US" w:eastAsia="fr-FR"/>
              </w:rPr>
              <m:t>a</m:t>
            </m:r>
          </m:sub>
        </m:sSub>
        <m:r>
          <w:rPr>
            <w:rFonts w:ascii="Cambria Math" w:hAnsi="Cambria Math" w:cs="Arial"/>
            <w:sz w:val="24"/>
            <w:szCs w:val="24"/>
            <w:lang w:eastAsia="fr-FR"/>
          </w:rPr>
          <m:t>∙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  <w:lang w:val="en-US" w:eastAsia="fr-FR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val="en-US" w:eastAsia="fr-FR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  <w:lang w:val="en-US" w:eastAsia="fr-FR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sz w:val="24"/>
                            <w:szCs w:val="24"/>
                            <w:lang w:val="en-US" w:eastAsia="fr-FR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  <w:lang w:val="en-US" w:eastAsia="fr-FR"/>
                          </w:rPr>
                          <m:t>CO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  <w:lang w:eastAsia="fr-FR"/>
                          </w:rPr>
                          <m:t>2</m:t>
                        </m:r>
                      </m:sub>
                    </m:sSub>
                  </m:e>
                </m:d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  <w:lang w:val="en-US" w:eastAsia="fr-FR"/>
                  </w:rPr>
                  <m:t>max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sz w:val="24"/>
                    <w:szCs w:val="24"/>
                    <w:lang w:val="en-US" w:eastAsia="fr-FR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sz w:val="24"/>
                        <w:szCs w:val="24"/>
                        <w:lang w:val="en-US" w:eastAsia="fr-FR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sz w:val="24"/>
                            <w:szCs w:val="24"/>
                            <w:lang w:val="en-US" w:eastAsia="fr-FR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  <w:lang w:val="en-US" w:eastAsia="fr-FR"/>
                          </w:rPr>
                          <m:t>CO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  <w:lang w:eastAsia="fr-FR"/>
                          </w:rPr>
                          <m:t>2</m:t>
                        </m:r>
                      </m:sub>
                    </m:sSub>
                  </m:e>
                </m:d>
              </m:e>
              <m:sub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  <w:lang w:val="en-US" w:eastAsia="fr-FR"/>
                  </w:rPr>
                  <m:t>a</m:t>
                </m:r>
              </m:sub>
            </m:sSub>
            <m:r>
              <w:rPr>
                <w:rFonts w:ascii="Cambria Math" w:hAnsi="Cambria Math" w:cs="Arial"/>
                <w:sz w:val="24"/>
                <w:szCs w:val="24"/>
                <w:lang w:eastAsia="fr-FR"/>
              </w:rPr>
              <m:t>-</m:t>
            </m:r>
            <m:sSub>
              <m:sSubPr>
                <m:ctrlPr>
                  <w:rPr>
                    <w:rFonts w:ascii="Cambria Math" w:hAnsi="Cambria Math" w:cs="Arial"/>
                    <w:sz w:val="24"/>
                    <w:szCs w:val="24"/>
                    <w:lang w:val="en-US" w:eastAsia="fr-FR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sz w:val="24"/>
                        <w:szCs w:val="24"/>
                        <w:lang w:val="en-US" w:eastAsia="fr-FR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sz w:val="24"/>
                            <w:szCs w:val="24"/>
                            <w:lang w:val="en-US" w:eastAsia="fr-FR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  <w:lang w:val="en-US" w:eastAsia="fr-FR"/>
                          </w:rPr>
                          <m:t>CO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  <w:lang w:eastAsia="fr-FR"/>
                          </w:rPr>
                          <m:t>2</m:t>
                        </m:r>
                      </m:sub>
                    </m:sSub>
                  </m:e>
                </m:d>
              </m:e>
              <m:sub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  <w:lang w:val="en-US" w:eastAsia="fr-FR"/>
                  </w:rPr>
                  <m:t>t</m:t>
                </m:r>
              </m:sub>
            </m:sSub>
          </m:den>
        </m:f>
      </m:oMath>
      <w:r w:rsidRPr="007D1ADC">
        <w:rPr>
          <w:rFonts w:ascii="Arial" w:hAnsi="Arial" w:cs="Arial"/>
          <w:sz w:val="24"/>
          <w:szCs w:val="24"/>
          <w:lang w:eastAsia="fr-FR"/>
        </w:rPr>
        <w:t>,</w:t>
      </w:r>
      <w:r w:rsidRPr="007D1ADC">
        <w:rPr>
          <w:rFonts w:ascii="Arial" w:hAnsi="Arial" w:cs="Arial"/>
          <w:sz w:val="24"/>
          <w:szCs w:val="24"/>
          <w:lang w:eastAsia="fr-FR"/>
        </w:rPr>
        <w:tab/>
      </w:r>
      <w:r w:rsidRPr="007D1ADC">
        <w:rPr>
          <w:rFonts w:ascii="Arial" w:hAnsi="Arial" w:cs="Arial"/>
          <w:sz w:val="24"/>
          <w:szCs w:val="24"/>
          <w:lang w:eastAsia="fr-FR"/>
        </w:rPr>
        <w:tab/>
      </w:r>
      <w:r w:rsidRPr="007D1ADC">
        <w:rPr>
          <w:rFonts w:ascii="Arial" w:hAnsi="Arial" w:cs="Arial"/>
          <w:sz w:val="24"/>
          <w:szCs w:val="24"/>
          <w:lang w:eastAsia="fr-FR"/>
        </w:rPr>
        <w:tab/>
      </w:r>
      <w:r w:rsidRPr="007D1ADC">
        <w:rPr>
          <w:rFonts w:ascii="Arial" w:hAnsi="Arial" w:cs="Arial"/>
          <w:sz w:val="24"/>
          <w:szCs w:val="24"/>
          <w:lang w:eastAsia="fr-FR"/>
        </w:rPr>
        <w:tab/>
      </w:r>
      <w:r w:rsidRPr="007D1ADC">
        <w:rPr>
          <w:rFonts w:ascii="Arial" w:hAnsi="Arial" w:cs="Arial"/>
          <w:sz w:val="24"/>
          <w:szCs w:val="24"/>
          <w:lang w:eastAsia="fr-FR"/>
        </w:rPr>
        <w:tab/>
      </w:r>
      <w:r w:rsidRPr="007D1ADC">
        <w:rPr>
          <w:rFonts w:ascii="Arial" w:hAnsi="Arial" w:cs="Arial"/>
          <w:sz w:val="24"/>
          <w:szCs w:val="24"/>
          <w:lang w:eastAsia="fr-FR"/>
        </w:rPr>
        <w:tab/>
      </w:r>
      <w:r w:rsidRPr="007D1ADC">
        <w:rPr>
          <w:rFonts w:ascii="Arial" w:hAnsi="Arial" w:cs="Arial"/>
          <w:sz w:val="24"/>
          <w:szCs w:val="24"/>
          <w:lang w:eastAsia="fr-FR"/>
        </w:rPr>
        <w:tab/>
        <w:t>(8)</w:t>
      </w:r>
    </w:p>
    <w:p w14:paraId="3DDA6FDE" w14:textId="77777777" w:rsidR="00CE275A" w:rsidRPr="007D1ADC" w:rsidRDefault="00CE275A" w:rsidP="003841D6">
      <w:pPr>
        <w:spacing w:line="360" w:lineRule="auto"/>
        <w:ind w:firstLine="567"/>
        <w:rPr>
          <w:rStyle w:val="rynqvb"/>
          <w:rFonts w:ascii="Arial" w:hAnsi="Arial" w:cs="Arial"/>
          <w:sz w:val="24"/>
          <w:szCs w:val="24"/>
        </w:rPr>
      </w:pPr>
      <w:r w:rsidRPr="007D1ADC">
        <w:rPr>
          <w:rStyle w:val="rynqvb"/>
          <w:rFonts w:ascii="Arial" w:hAnsi="Arial" w:cs="Arial"/>
          <w:sz w:val="24"/>
          <w:szCs w:val="24"/>
        </w:rPr>
        <w:t xml:space="preserve">где CO — </w:t>
      </w:r>
      <w:r w:rsidRPr="007D1ADC">
        <w:rPr>
          <w:rStyle w:val="rynqvb"/>
          <w:rFonts w:ascii="Arial" w:hAnsi="Arial" w:cs="Arial"/>
          <w:sz w:val="24"/>
          <w:szCs w:val="24"/>
        </w:rPr>
        <w:tab/>
        <w:t xml:space="preserve">рассчитанный объемный процент концентрации CO относительно сухих, не разбавленных воздухом продуктов сгорания; </w:t>
      </w:r>
    </w:p>
    <w:p w14:paraId="00026581" w14:textId="77777777" w:rsidR="00CE275A" w:rsidRPr="007D1ADC" w:rsidRDefault="00CE275A" w:rsidP="003841D6">
      <w:pPr>
        <w:spacing w:line="360" w:lineRule="auto"/>
        <w:ind w:firstLine="993"/>
        <w:jc w:val="both"/>
        <w:rPr>
          <w:rStyle w:val="rynqvb"/>
          <w:rFonts w:ascii="Arial" w:hAnsi="Arial" w:cs="Arial"/>
          <w:sz w:val="24"/>
          <w:szCs w:val="24"/>
        </w:rPr>
      </w:pPr>
      <w:r w:rsidRPr="007D1ADC">
        <w:rPr>
          <w:rStyle w:val="rynqvb"/>
          <w:rFonts w:ascii="Arial" w:hAnsi="Arial" w:cs="Arial"/>
          <w:sz w:val="24"/>
          <w:szCs w:val="24"/>
        </w:rPr>
        <w:t>(CO</w:t>
      </w:r>
      <w:r w:rsidRPr="007D1ADC">
        <w:rPr>
          <w:rStyle w:val="rynqvb"/>
          <w:rFonts w:ascii="Arial" w:hAnsi="Arial" w:cs="Arial"/>
          <w:sz w:val="24"/>
          <w:szCs w:val="24"/>
          <w:vertAlign w:val="subscript"/>
        </w:rPr>
        <w:t>2</w:t>
      </w:r>
      <w:r w:rsidRPr="007D1ADC">
        <w:rPr>
          <w:rStyle w:val="rynqvb"/>
          <w:rFonts w:ascii="Arial" w:hAnsi="Arial" w:cs="Arial"/>
          <w:sz w:val="24"/>
          <w:szCs w:val="24"/>
        </w:rPr>
        <w:t>)</w:t>
      </w:r>
      <w:r w:rsidRPr="007D1ADC">
        <w:rPr>
          <w:rStyle w:val="rynqvb"/>
          <w:rFonts w:ascii="Arial" w:hAnsi="Arial" w:cs="Arial"/>
          <w:sz w:val="24"/>
          <w:szCs w:val="24"/>
          <w:vertAlign w:val="subscript"/>
        </w:rPr>
        <w:t>max</w:t>
      </w:r>
      <w:r w:rsidRPr="007D1ADC">
        <w:rPr>
          <w:rStyle w:val="rynqvb"/>
          <w:rFonts w:ascii="Arial" w:hAnsi="Arial" w:cs="Arial"/>
          <w:sz w:val="24"/>
          <w:szCs w:val="24"/>
        </w:rPr>
        <w:t xml:space="preserve"> — объемный процент CO</w:t>
      </w:r>
      <w:r w:rsidRPr="007D1ADC">
        <w:rPr>
          <w:rStyle w:val="rynqvb"/>
          <w:rFonts w:ascii="Arial" w:hAnsi="Arial" w:cs="Arial"/>
          <w:sz w:val="24"/>
          <w:szCs w:val="24"/>
          <w:vertAlign w:val="subscript"/>
        </w:rPr>
        <w:t>2</w:t>
      </w:r>
      <w:r w:rsidRPr="007D1ADC">
        <w:rPr>
          <w:rStyle w:val="rynqvb"/>
          <w:rFonts w:ascii="Arial" w:hAnsi="Arial" w:cs="Arial"/>
          <w:sz w:val="24"/>
          <w:szCs w:val="24"/>
        </w:rPr>
        <w:t xml:space="preserve">, рассчитанный для сухих, не разбавленных воздухом продуктов сгорания; </w:t>
      </w:r>
    </w:p>
    <w:p w14:paraId="76FCAEC5" w14:textId="77777777" w:rsidR="00CE275A" w:rsidRPr="007D1ADC" w:rsidRDefault="00CE275A" w:rsidP="003841D6">
      <w:pPr>
        <w:spacing w:line="360" w:lineRule="auto"/>
        <w:ind w:firstLine="993"/>
        <w:jc w:val="both"/>
        <w:rPr>
          <w:rStyle w:val="rynqvb"/>
          <w:rFonts w:ascii="Arial" w:hAnsi="Arial" w:cs="Arial"/>
          <w:sz w:val="24"/>
          <w:szCs w:val="24"/>
        </w:rPr>
      </w:pPr>
      <w:r w:rsidRPr="007D1ADC">
        <w:rPr>
          <w:rStyle w:val="rynqvb"/>
          <w:rFonts w:ascii="Arial" w:hAnsi="Arial" w:cs="Arial"/>
          <w:sz w:val="24"/>
          <w:szCs w:val="24"/>
        </w:rPr>
        <w:t>(CO)</w:t>
      </w:r>
      <w:r w:rsidRPr="007D1ADC">
        <w:rPr>
          <w:rStyle w:val="rynqvb"/>
          <w:rFonts w:ascii="Arial" w:hAnsi="Arial" w:cs="Arial"/>
          <w:sz w:val="24"/>
          <w:szCs w:val="24"/>
          <w:vertAlign w:val="subscript"/>
        </w:rPr>
        <w:t>a</w:t>
      </w:r>
      <w:r w:rsidRPr="007D1ADC">
        <w:rPr>
          <w:rStyle w:val="rynqvb"/>
          <w:rFonts w:ascii="Arial" w:hAnsi="Arial" w:cs="Arial"/>
          <w:sz w:val="24"/>
          <w:szCs w:val="24"/>
        </w:rPr>
        <w:t xml:space="preserve"> и (CO</w:t>
      </w:r>
      <w:r w:rsidRPr="007D1ADC">
        <w:rPr>
          <w:rStyle w:val="rynqvb"/>
          <w:rFonts w:ascii="Arial" w:hAnsi="Arial" w:cs="Arial"/>
          <w:sz w:val="24"/>
          <w:szCs w:val="24"/>
          <w:vertAlign w:val="subscript"/>
        </w:rPr>
        <w:t>2</w:t>
      </w:r>
      <w:r w:rsidRPr="007D1ADC">
        <w:rPr>
          <w:rStyle w:val="rynqvb"/>
          <w:rFonts w:ascii="Arial" w:hAnsi="Arial" w:cs="Arial"/>
          <w:sz w:val="24"/>
          <w:szCs w:val="24"/>
        </w:rPr>
        <w:t>)</w:t>
      </w:r>
      <w:r w:rsidRPr="007D1ADC">
        <w:rPr>
          <w:rStyle w:val="rynqvb"/>
          <w:rFonts w:ascii="Arial" w:hAnsi="Arial" w:cs="Arial"/>
          <w:sz w:val="24"/>
          <w:szCs w:val="24"/>
          <w:vertAlign w:val="subscript"/>
        </w:rPr>
        <w:t>a</w:t>
      </w:r>
      <w:r w:rsidRPr="007D1ADC">
        <w:rPr>
          <w:rStyle w:val="rynqvb"/>
          <w:rFonts w:ascii="Arial" w:hAnsi="Arial" w:cs="Arial"/>
          <w:sz w:val="24"/>
          <w:szCs w:val="24"/>
        </w:rPr>
        <w:t xml:space="preserve"> — измеренные объемные проценты CO и CO</w:t>
      </w:r>
      <w:r w:rsidRPr="007D1ADC">
        <w:rPr>
          <w:rStyle w:val="rynqvb"/>
          <w:rFonts w:ascii="Arial" w:hAnsi="Arial" w:cs="Arial"/>
          <w:sz w:val="24"/>
          <w:szCs w:val="24"/>
          <w:vertAlign w:val="subscript"/>
        </w:rPr>
        <w:t>2</w:t>
      </w:r>
      <w:r w:rsidRPr="007D1ADC">
        <w:rPr>
          <w:rStyle w:val="rynqvb"/>
          <w:rFonts w:ascii="Arial" w:hAnsi="Arial" w:cs="Arial"/>
          <w:sz w:val="24"/>
          <w:szCs w:val="24"/>
        </w:rPr>
        <w:t xml:space="preserve"> для сухих продуктов сгорания; </w:t>
      </w:r>
    </w:p>
    <w:p w14:paraId="56C9C283" w14:textId="77777777" w:rsidR="00CE275A" w:rsidRPr="007D1ADC" w:rsidRDefault="00CE275A" w:rsidP="003841D6">
      <w:pPr>
        <w:spacing w:line="360" w:lineRule="auto"/>
        <w:ind w:firstLine="993"/>
        <w:jc w:val="both"/>
        <w:rPr>
          <w:rStyle w:val="rynqvb"/>
          <w:rFonts w:ascii="Arial" w:hAnsi="Arial" w:cs="Arial"/>
          <w:sz w:val="24"/>
          <w:szCs w:val="24"/>
        </w:rPr>
      </w:pPr>
      <w:r w:rsidRPr="007D1ADC">
        <w:rPr>
          <w:rStyle w:val="rynqvb"/>
          <w:rFonts w:ascii="Arial" w:hAnsi="Arial" w:cs="Arial"/>
          <w:sz w:val="24"/>
          <w:szCs w:val="24"/>
        </w:rPr>
        <w:t>(CO</w:t>
      </w:r>
      <w:r w:rsidRPr="007D1ADC">
        <w:rPr>
          <w:rStyle w:val="rynqvb"/>
          <w:rFonts w:ascii="Arial" w:hAnsi="Arial" w:cs="Arial"/>
          <w:sz w:val="24"/>
          <w:szCs w:val="24"/>
          <w:vertAlign w:val="subscript"/>
        </w:rPr>
        <w:t>2</w:t>
      </w:r>
      <w:r w:rsidRPr="007D1ADC">
        <w:rPr>
          <w:rStyle w:val="rynqvb"/>
          <w:rFonts w:ascii="Arial" w:hAnsi="Arial" w:cs="Arial"/>
          <w:sz w:val="24"/>
          <w:szCs w:val="24"/>
        </w:rPr>
        <w:t>)</w:t>
      </w:r>
      <w:r w:rsidRPr="007D1ADC">
        <w:rPr>
          <w:rStyle w:val="rynqvb"/>
          <w:rFonts w:ascii="Arial" w:hAnsi="Arial" w:cs="Arial"/>
          <w:sz w:val="24"/>
          <w:szCs w:val="24"/>
          <w:vertAlign w:val="subscript"/>
        </w:rPr>
        <w:t>t</w:t>
      </w:r>
      <w:r w:rsidRPr="007D1ADC">
        <w:rPr>
          <w:rStyle w:val="rynqvb"/>
          <w:rFonts w:ascii="Arial" w:hAnsi="Arial" w:cs="Arial"/>
          <w:sz w:val="24"/>
          <w:szCs w:val="24"/>
        </w:rPr>
        <w:t xml:space="preserve"> — </w:t>
      </w:r>
      <w:r w:rsidRPr="007D1ADC">
        <w:rPr>
          <w:rStyle w:val="rynqvb"/>
          <w:rFonts w:ascii="Arial" w:hAnsi="Arial" w:cs="Arial"/>
          <w:sz w:val="24"/>
          <w:szCs w:val="24"/>
        </w:rPr>
        <w:tab/>
        <w:t>объемный процент CO</w:t>
      </w:r>
      <w:r w:rsidRPr="007D1ADC">
        <w:rPr>
          <w:rStyle w:val="rynqvb"/>
          <w:rFonts w:ascii="Arial" w:hAnsi="Arial" w:cs="Arial"/>
          <w:sz w:val="24"/>
          <w:szCs w:val="24"/>
          <w:vertAlign w:val="subscript"/>
        </w:rPr>
        <w:t>2</w:t>
      </w:r>
      <w:r w:rsidRPr="007D1ADC">
        <w:rPr>
          <w:rStyle w:val="rynqvb"/>
          <w:rFonts w:ascii="Arial" w:hAnsi="Arial" w:cs="Arial"/>
          <w:sz w:val="24"/>
          <w:szCs w:val="24"/>
        </w:rPr>
        <w:t xml:space="preserve"> в испытательной камере при (CO</w:t>
      </w:r>
      <w:r w:rsidRPr="007D1ADC">
        <w:rPr>
          <w:rStyle w:val="rynqvb"/>
          <w:rFonts w:ascii="Arial" w:hAnsi="Arial" w:cs="Arial"/>
          <w:sz w:val="24"/>
          <w:szCs w:val="24"/>
          <w:vertAlign w:val="subscript"/>
        </w:rPr>
        <w:t>2</w:t>
      </w:r>
      <w:r w:rsidRPr="007D1ADC">
        <w:rPr>
          <w:rStyle w:val="rynqvb"/>
          <w:rFonts w:ascii="Arial" w:hAnsi="Arial" w:cs="Arial"/>
          <w:sz w:val="24"/>
          <w:szCs w:val="24"/>
        </w:rPr>
        <w:t>)</w:t>
      </w:r>
      <w:r w:rsidRPr="007D1ADC">
        <w:rPr>
          <w:rStyle w:val="rynqvb"/>
          <w:rFonts w:ascii="Arial" w:hAnsi="Arial" w:cs="Arial"/>
          <w:sz w:val="24"/>
          <w:szCs w:val="24"/>
          <w:vertAlign w:val="subscript"/>
        </w:rPr>
        <w:t xml:space="preserve">t </w:t>
      </w:r>
      <w:r w:rsidRPr="007D1ADC">
        <w:rPr>
          <w:rStyle w:val="rynqvb"/>
          <w:rFonts w:ascii="Arial" w:hAnsi="Arial" w:cs="Arial"/>
          <w:sz w:val="24"/>
          <w:szCs w:val="24"/>
        </w:rPr>
        <w:t>равно «0» при нормальных условиях.</w:t>
      </w:r>
    </w:p>
    <w:p w14:paraId="15380877" w14:textId="77777777" w:rsidR="00CE275A" w:rsidRPr="007D1ADC" w:rsidRDefault="00CE275A" w:rsidP="0009396A">
      <w:pPr>
        <w:spacing w:line="360" w:lineRule="auto"/>
        <w:ind w:firstLine="567"/>
        <w:rPr>
          <w:rStyle w:val="rynqvb"/>
          <w:rFonts w:ascii="Arial" w:hAnsi="Arial" w:cs="Arial"/>
          <w:sz w:val="24"/>
          <w:szCs w:val="24"/>
        </w:rPr>
      </w:pPr>
      <w:r w:rsidRPr="007D1ADC">
        <w:rPr>
          <w:rStyle w:val="rynqvb"/>
          <w:rFonts w:ascii="Arial" w:hAnsi="Arial" w:cs="Arial"/>
          <w:sz w:val="24"/>
          <w:szCs w:val="24"/>
        </w:rPr>
        <w:lastRenderedPageBreak/>
        <w:t>В таблице 9 приведены процентные значения (CO</w:t>
      </w:r>
      <w:r w:rsidRPr="007D1ADC">
        <w:rPr>
          <w:rStyle w:val="rynqvb"/>
          <w:rFonts w:ascii="Arial" w:hAnsi="Arial" w:cs="Arial"/>
          <w:sz w:val="24"/>
          <w:szCs w:val="24"/>
          <w:vertAlign w:val="subscript"/>
        </w:rPr>
        <w:t>2</w:t>
      </w:r>
      <w:r w:rsidRPr="007D1ADC">
        <w:rPr>
          <w:rStyle w:val="rynqvb"/>
          <w:rFonts w:ascii="Arial" w:hAnsi="Arial" w:cs="Arial"/>
          <w:sz w:val="24"/>
          <w:szCs w:val="24"/>
        </w:rPr>
        <w:t>)</w:t>
      </w:r>
      <w:r w:rsidRPr="007D1ADC">
        <w:rPr>
          <w:rStyle w:val="rynqvb"/>
          <w:rFonts w:ascii="Arial" w:hAnsi="Arial" w:cs="Arial"/>
          <w:sz w:val="24"/>
          <w:szCs w:val="24"/>
          <w:vertAlign w:val="subscript"/>
        </w:rPr>
        <w:t>max</w:t>
      </w:r>
      <w:r w:rsidRPr="007D1ADC">
        <w:rPr>
          <w:rStyle w:val="rynqvb"/>
          <w:rFonts w:ascii="Arial" w:hAnsi="Arial" w:cs="Arial"/>
          <w:sz w:val="24"/>
          <w:szCs w:val="24"/>
        </w:rPr>
        <w:t xml:space="preserve"> для некоторых исследуемых газов.</w:t>
      </w:r>
    </w:p>
    <w:p w14:paraId="21A96DC9" w14:textId="77777777" w:rsidR="00CE275A" w:rsidRPr="007D1ADC" w:rsidRDefault="00CE275A" w:rsidP="003841D6">
      <w:pPr>
        <w:spacing w:line="360" w:lineRule="auto"/>
        <w:jc w:val="both"/>
        <w:rPr>
          <w:rStyle w:val="rynqvb"/>
          <w:rFonts w:ascii="Arial" w:hAnsi="Arial" w:cs="Arial"/>
          <w:sz w:val="24"/>
          <w:szCs w:val="24"/>
        </w:rPr>
      </w:pPr>
      <w:r w:rsidRPr="007D1ADC">
        <w:rPr>
          <w:rStyle w:val="rynqvb"/>
          <w:rFonts w:ascii="Arial" w:hAnsi="Arial" w:cs="Arial"/>
          <w:spacing w:val="40"/>
          <w:sz w:val="24"/>
          <w:szCs w:val="24"/>
        </w:rPr>
        <w:t>Таблица</w:t>
      </w:r>
      <w:r w:rsidRPr="007D1ADC">
        <w:rPr>
          <w:rStyle w:val="rynqvb"/>
          <w:rFonts w:ascii="Arial" w:hAnsi="Arial" w:cs="Arial"/>
          <w:sz w:val="24"/>
          <w:szCs w:val="24"/>
        </w:rPr>
        <w:t xml:space="preserve"> 9 — Примеры процентного содержания (CO</w:t>
      </w:r>
      <w:r w:rsidRPr="00BC5C56">
        <w:rPr>
          <w:rStyle w:val="rynqvb"/>
          <w:rFonts w:ascii="Arial" w:hAnsi="Arial" w:cs="Arial"/>
          <w:sz w:val="24"/>
          <w:szCs w:val="24"/>
          <w:vertAlign w:val="subscript"/>
        </w:rPr>
        <w:t>2</w:t>
      </w:r>
      <w:r w:rsidRPr="007D1ADC">
        <w:rPr>
          <w:rStyle w:val="rynqvb"/>
          <w:rFonts w:ascii="Arial" w:hAnsi="Arial" w:cs="Arial"/>
          <w:sz w:val="24"/>
          <w:szCs w:val="24"/>
        </w:rPr>
        <w:t>)</w:t>
      </w:r>
      <w:r w:rsidRPr="00BC5C56">
        <w:rPr>
          <w:rStyle w:val="rynqvb"/>
          <w:rFonts w:ascii="Arial" w:hAnsi="Arial" w:cs="Arial"/>
          <w:sz w:val="24"/>
          <w:szCs w:val="24"/>
          <w:vertAlign w:val="subscript"/>
        </w:rPr>
        <w:t>макс</w:t>
      </w:r>
      <w:r w:rsidRPr="007D1ADC">
        <w:rPr>
          <w:rStyle w:val="rynqvb"/>
          <w:rFonts w:ascii="Arial" w:hAnsi="Arial" w:cs="Arial"/>
          <w:sz w:val="24"/>
          <w:szCs w:val="24"/>
        </w:rPr>
        <w:t xml:space="preserve"> (сухих продуктов нейтрального сгорания) по объему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484"/>
        <w:gridCol w:w="852"/>
        <w:gridCol w:w="852"/>
        <w:gridCol w:w="853"/>
        <w:gridCol w:w="853"/>
        <w:gridCol w:w="824"/>
        <w:gridCol w:w="824"/>
        <w:gridCol w:w="824"/>
        <w:gridCol w:w="725"/>
        <w:gridCol w:w="725"/>
        <w:gridCol w:w="725"/>
      </w:tblGrid>
      <w:tr w:rsidR="00CE275A" w:rsidRPr="007D1ADC" w14:paraId="4F7FCCF3" w14:textId="77777777" w:rsidTr="00CE275A">
        <w:trPr>
          <w:jc w:val="center"/>
        </w:trPr>
        <w:tc>
          <w:tcPr>
            <w:tcW w:w="1484" w:type="dxa"/>
            <w:tcBorders>
              <w:right w:val="double" w:sz="4" w:space="0" w:color="auto"/>
            </w:tcBorders>
          </w:tcPr>
          <w:p w14:paraId="7BE58677" w14:textId="77777777" w:rsidR="00CE275A" w:rsidRPr="007D1ADC" w:rsidRDefault="00CE275A" w:rsidP="00CE275A">
            <w:pPr>
              <w:spacing w:before="120" w:after="120"/>
              <w:rPr>
                <w:rFonts w:ascii="Arial" w:hAnsi="Arial" w:cs="Arial"/>
                <w:sz w:val="20"/>
                <w:lang w:eastAsia="fr-FR"/>
              </w:rPr>
            </w:pPr>
            <w:r w:rsidRPr="007D1ADC">
              <w:rPr>
                <w:rStyle w:val="rynqvb"/>
                <w:rFonts w:ascii="Arial" w:hAnsi="Arial" w:cs="Arial"/>
                <w:sz w:val="20"/>
              </w:rPr>
              <w:t>Обозначение газа</w:t>
            </w:r>
          </w:p>
        </w:tc>
        <w:tc>
          <w:tcPr>
            <w:tcW w:w="852" w:type="dxa"/>
            <w:tcBorders>
              <w:left w:val="double" w:sz="4" w:space="0" w:color="auto"/>
            </w:tcBorders>
            <w:vAlign w:val="center"/>
          </w:tcPr>
          <w:p w14:paraId="2F648A41" w14:textId="77777777" w:rsidR="00CE275A" w:rsidRPr="007D1ADC" w:rsidRDefault="00CE275A" w:rsidP="00CE275A">
            <w:pPr>
              <w:spacing w:before="120" w:after="120"/>
              <w:jc w:val="center"/>
              <w:rPr>
                <w:rFonts w:ascii="Arial" w:hAnsi="Arial" w:cs="Arial"/>
                <w:sz w:val="20"/>
                <w:lang w:val="en-US" w:eastAsia="fr-FR"/>
              </w:rPr>
            </w:pPr>
            <w:r w:rsidRPr="007D1ADC">
              <w:rPr>
                <w:rFonts w:ascii="Arial" w:hAnsi="Arial" w:cs="Arial"/>
                <w:sz w:val="20"/>
                <w:lang w:val="en-US" w:eastAsia="fr-FR"/>
              </w:rPr>
              <w:t>G110</w:t>
            </w:r>
          </w:p>
        </w:tc>
        <w:tc>
          <w:tcPr>
            <w:tcW w:w="852" w:type="dxa"/>
            <w:vAlign w:val="center"/>
          </w:tcPr>
          <w:p w14:paraId="3F189F61" w14:textId="77777777" w:rsidR="00CE275A" w:rsidRPr="007D1ADC" w:rsidRDefault="00CE275A" w:rsidP="00CE275A">
            <w:pPr>
              <w:spacing w:before="120" w:after="120"/>
              <w:jc w:val="center"/>
              <w:rPr>
                <w:rFonts w:ascii="Arial" w:hAnsi="Arial" w:cs="Arial"/>
                <w:sz w:val="20"/>
                <w:lang w:val="en-US" w:eastAsia="fr-FR"/>
              </w:rPr>
            </w:pPr>
            <w:r w:rsidRPr="007D1ADC">
              <w:rPr>
                <w:rFonts w:ascii="Arial" w:hAnsi="Arial" w:cs="Arial"/>
                <w:sz w:val="20"/>
                <w:lang w:val="en-US" w:eastAsia="fr-FR"/>
              </w:rPr>
              <w:t>G120</w:t>
            </w:r>
          </w:p>
        </w:tc>
        <w:tc>
          <w:tcPr>
            <w:tcW w:w="853" w:type="dxa"/>
            <w:vAlign w:val="center"/>
          </w:tcPr>
          <w:p w14:paraId="2EA715D2" w14:textId="77777777" w:rsidR="00CE275A" w:rsidRPr="007D1ADC" w:rsidRDefault="00CE275A" w:rsidP="00CE275A">
            <w:pPr>
              <w:spacing w:before="120" w:after="120"/>
              <w:jc w:val="center"/>
              <w:rPr>
                <w:rFonts w:ascii="Arial" w:hAnsi="Arial" w:cs="Arial"/>
                <w:sz w:val="20"/>
                <w:lang w:val="en-US" w:eastAsia="fr-FR"/>
              </w:rPr>
            </w:pPr>
            <w:r w:rsidRPr="007D1ADC">
              <w:rPr>
                <w:rFonts w:ascii="Arial" w:hAnsi="Arial" w:cs="Arial"/>
                <w:sz w:val="20"/>
                <w:lang w:val="en-US" w:eastAsia="fr-FR"/>
              </w:rPr>
              <w:t>G130</w:t>
            </w:r>
          </w:p>
        </w:tc>
        <w:tc>
          <w:tcPr>
            <w:tcW w:w="853" w:type="dxa"/>
            <w:vAlign w:val="center"/>
          </w:tcPr>
          <w:p w14:paraId="5AFCDB00" w14:textId="77777777" w:rsidR="00CE275A" w:rsidRPr="007D1ADC" w:rsidRDefault="00CE275A" w:rsidP="00CE275A">
            <w:pPr>
              <w:spacing w:before="120" w:after="120"/>
              <w:jc w:val="center"/>
              <w:rPr>
                <w:rFonts w:ascii="Arial" w:hAnsi="Arial" w:cs="Arial"/>
                <w:sz w:val="20"/>
                <w:lang w:val="en-US" w:eastAsia="fr-FR"/>
              </w:rPr>
            </w:pPr>
            <w:r w:rsidRPr="007D1ADC">
              <w:rPr>
                <w:rFonts w:ascii="Arial" w:hAnsi="Arial" w:cs="Arial"/>
                <w:sz w:val="20"/>
                <w:lang w:val="en-US" w:eastAsia="fr-FR"/>
              </w:rPr>
              <w:t>G150</w:t>
            </w:r>
          </w:p>
        </w:tc>
        <w:tc>
          <w:tcPr>
            <w:tcW w:w="824" w:type="dxa"/>
            <w:vAlign w:val="center"/>
          </w:tcPr>
          <w:p w14:paraId="316A744E" w14:textId="77777777" w:rsidR="00CE275A" w:rsidRPr="007D1ADC" w:rsidRDefault="00CE275A" w:rsidP="00CE275A">
            <w:pPr>
              <w:spacing w:before="120" w:after="120"/>
              <w:jc w:val="center"/>
              <w:rPr>
                <w:rFonts w:ascii="Arial" w:hAnsi="Arial" w:cs="Arial"/>
                <w:sz w:val="20"/>
                <w:lang w:val="en-US" w:eastAsia="fr-FR"/>
              </w:rPr>
            </w:pPr>
            <w:r w:rsidRPr="007D1ADC">
              <w:rPr>
                <w:rFonts w:ascii="Arial" w:hAnsi="Arial" w:cs="Arial"/>
                <w:sz w:val="20"/>
                <w:lang w:val="en-US" w:eastAsia="fr-FR"/>
              </w:rPr>
              <w:t>G20</w:t>
            </w:r>
          </w:p>
        </w:tc>
        <w:tc>
          <w:tcPr>
            <w:tcW w:w="824" w:type="dxa"/>
            <w:vAlign w:val="center"/>
          </w:tcPr>
          <w:p w14:paraId="5BFC9DFD" w14:textId="77777777" w:rsidR="00CE275A" w:rsidRPr="007D1ADC" w:rsidRDefault="00CE275A" w:rsidP="00CE275A">
            <w:pPr>
              <w:spacing w:before="120" w:after="120"/>
              <w:jc w:val="center"/>
              <w:rPr>
                <w:rFonts w:ascii="Arial" w:hAnsi="Arial" w:cs="Arial"/>
                <w:sz w:val="20"/>
                <w:lang w:val="en-US" w:eastAsia="fr-FR"/>
              </w:rPr>
            </w:pPr>
            <w:r w:rsidRPr="007D1ADC">
              <w:rPr>
                <w:rFonts w:ascii="Arial" w:hAnsi="Arial" w:cs="Arial"/>
                <w:sz w:val="20"/>
                <w:lang w:val="en-US" w:eastAsia="fr-FR"/>
              </w:rPr>
              <w:t>G21</w:t>
            </w:r>
          </w:p>
        </w:tc>
        <w:tc>
          <w:tcPr>
            <w:tcW w:w="824" w:type="dxa"/>
            <w:vAlign w:val="center"/>
          </w:tcPr>
          <w:p w14:paraId="0545E1F5" w14:textId="77777777" w:rsidR="00CE275A" w:rsidRPr="007D1ADC" w:rsidRDefault="00CE275A" w:rsidP="00CE275A">
            <w:pPr>
              <w:spacing w:before="120" w:after="120"/>
              <w:jc w:val="center"/>
              <w:rPr>
                <w:rFonts w:ascii="Arial" w:hAnsi="Arial" w:cs="Arial"/>
                <w:sz w:val="20"/>
                <w:lang w:val="en-US" w:eastAsia="fr-FR"/>
              </w:rPr>
            </w:pPr>
            <w:r w:rsidRPr="007D1ADC">
              <w:rPr>
                <w:rFonts w:ascii="Arial" w:hAnsi="Arial" w:cs="Arial"/>
                <w:sz w:val="20"/>
                <w:lang w:val="en-US" w:eastAsia="fr-FR"/>
              </w:rPr>
              <w:t>G25</w:t>
            </w:r>
          </w:p>
        </w:tc>
        <w:tc>
          <w:tcPr>
            <w:tcW w:w="725" w:type="dxa"/>
            <w:vAlign w:val="center"/>
          </w:tcPr>
          <w:p w14:paraId="64FA2ED2" w14:textId="77777777" w:rsidR="00CE275A" w:rsidRPr="007D1ADC" w:rsidRDefault="00CE275A" w:rsidP="00CE275A">
            <w:pPr>
              <w:spacing w:before="120" w:after="120"/>
              <w:jc w:val="center"/>
              <w:rPr>
                <w:rFonts w:ascii="Arial" w:hAnsi="Arial" w:cs="Arial"/>
                <w:sz w:val="20"/>
                <w:lang w:val="en-US" w:eastAsia="fr-FR"/>
              </w:rPr>
            </w:pPr>
            <w:r w:rsidRPr="007D1ADC">
              <w:rPr>
                <w:rFonts w:ascii="Arial" w:hAnsi="Arial" w:cs="Arial"/>
                <w:sz w:val="20"/>
                <w:lang w:val="en-US" w:eastAsia="fr-FR"/>
              </w:rPr>
              <w:t>G26</w:t>
            </w:r>
          </w:p>
        </w:tc>
        <w:tc>
          <w:tcPr>
            <w:tcW w:w="725" w:type="dxa"/>
            <w:vAlign w:val="center"/>
          </w:tcPr>
          <w:p w14:paraId="6CE31EAE" w14:textId="77777777" w:rsidR="00CE275A" w:rsidRPr="007D1ADC" w:rsidRDefault="00CE275A" w:rsidP="00CE275A">
            <w:pPr>
              <w:spacing w:before="120" w:after="120"/>
              <w:jc w:val="center"/>
              <w:rPr>
                <w:rFonts w:ascii="Arial" w:hAnsi="Arial" w:cs="Arial"/>
                <w:sz w:val="20"/>
                <w:lang w:val="en-US" w:eastAsia="fr-FR"/>
              </w:rPr>
            </w:pPr>
            <w:r w:rsidRPr="007D1ADC">
              <w:rPr>
                <w:rFonts w:ascii="Arial" w:hAnsi="Arial" w:cs="Arial"/>
                <w:sz w:val="20"/>
                <w:lang w:val="en-US" w:eastAsia="fr-FR"/>
              </w:rPr>
              <w:t>G30</w:t>
            </w:r>
          </w:p>
        </w:tc>
        <w:tc>
          <w:tcPr>
            <w:tcW w:w="725" w:type="dxa"/>
            <w:vAlign w:val="center"/>
          </w:tcPr>
          <w:p w14:paraId="601CE4BB" w14:textId="77777777" w:rsidR="00CE275A" w:rsidRPr="007D1ADC" w:rsidRDefault="00CE275A" w:rsidP="00CE275A">
            <w:pPr>
              <w:spacing w:before="120" w:after="120"/>
              <w:jc w:val="center"/>
              <w:rPr>
                <w:rFonts w:ascii="Arial" w:hAnsi="Arial" w:cs="Arial"/>
                <w:sz w:val="20"/>
                <w:lang w:val="en-US" w:eastAsia="fr-FR"/>
              </w:rPr>
            </w:pPr>
            <w:r w:rsidRPr="007D1ADC">
              <w:rPr>
                <w:rFonts w:ascii="Arial" w:hAnsi="Arial" w:cs="Arial"/>
                <w:sz w:val="20"/>
                <w:lang w:val="en-US" w:eastAsia="fr-FR"/>
              </w:rPr>
              <w:t>G31</w:t>
            </w:r>
          </w:p>
        </w:tc>
      </w:tr>
      <w:tr w:rsidR="00CE275A" w:rsidRPr="007D1ADC" w14:paraId="520E523B" w14:textId="77777777" w:rsidTr="00CE275A">
        <w:trPr>
          <w:jc w:val="center"/>
        </w:trPr>
        <w:tc>
          <w:tcPr>
            <w:tcW w:w="1484" w:type="dxa"/>
            <w:tcBorders>
              <w:right w:val="double" w:sz="4" w:space="0" w:color="auto"/>
            </w:tcBorders>
          </w:tcPr>
          <w:p w14:paraId="74E65925" w14:textId="77777777" w:rsidR="00CE275A" w:rsidRPr="007D1ADC" w:rsidRDefault="00CE275A" w:rsidP="00CE275A">
            <w:pPr>
              <w:spacing w:before="120" w:after="120"/>
              <w:rPr>
                <w:rFonts w:ascii="Arial" w:hAnsi="Arial" w:cs="Arial"/>
                <w:sz w:val="20"/>
                <w:lang w:eastAsia="fr-FR"/>
              </w:rPr>
            </w:pPr>
            <w:r w:rsidRPr="007D1ADC">
              <w:rPr>
                <w:rStyle w:val="rynqvb"/>
                <w:rFonts w:ascii="Arial" w:hAnsi="Arial" w:cs="Arial"/>
                <w:sz w:val="20"/>
              </w:rPr>
              <w:t>% (CO</w:t>
            </w:r>
            <w:r w:rsidRPr="007D1ADC">
              <w:rPr>
                <w:rStyle w:val="rynqvb"/>
                <w:rFonts w:ascii="Arial" w:hAnsi="Arial" w:cs="Arial"/>
                <w:sz w:val="20"/>
                <w:vertAlign w:val="subscript"/>
              </w:rPr>
              <w:t>2</w:t>
            </w:r>
            <w:r w:rsidRPr="007D1ADC">
              <w:rPr>
                <w:rStyle w:val="rynqvb"/>
                <w:rFonts w:ascii="Arial" w:hAnsi="Arial" w:cs="Arial"/>
                <w:sz w:val="20"/>
              </w:rPr>
              <w:t>)</w:t>
            </w:r>
            <w:r w:rsidRPr="007D1ADC">
              <w:rPr>
                <w:rStyle w:val="rynqvb"/>
                <w:rFonts w:ascii="Arial" w:hAnsi="Arial" w:cs="Arial"/>
                <w:sz w:val="20"/>
                <w:vertAlign w:val="subscript"/>
              </w:rPr>
              <w:t>макс</w:t>
            </w:r>
            <w:r w:rsidRPr="007D1ADC">
              <w:rPr>
                <w:rStyle w:val="rynqvb"/>
                <w:rFonts w:ascii="Arial" w:hAnsi="Arial" w:cs="Arial"/>
                <w:sz w:val="20"/>
              </w:rPr>
              <w:t xml:space="preserve"> (нейтральное сгорание)</w:t>
            </w:r>
          </w:p>
        </w:tc>
        <w:tc>
          <w:tcPr>
            <w:tcW w:w="852" w:type="dxa"/>
            <w:tcBorders>
              <w:left w:val="double" w:sz="4" w:space="0" w:color="auto"/>
            </w:tcBorders>
            <w:vAlign w:val="center"/>
          </w:tcPr>
          <w:p w14:paraId="43F6DC99" w14:textId="77777777" w:rsidR="00CE275A" w:rsidRPr="007D1ADC" w:rsidRDefault="00CE275A" w:rsidP="00CE275A">
            <w:pPr>
              <w:pStyle w:val="Pa27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7,6</w:t>
            </w:r>
          </w:p>
        </w:tc>
        <w:tc>
          <w:tcPr>
            <w:tcW w:w="852" w:type="dxa"/>
            <w:vAlign w:val="center"/>
          </w:tcPr>
          <w:p w14:paraId="7079B2AB" w14:textId="77777777" w:rsidR="00CE275A" w:rsidRPr="007D1ADC" w:rsidRDefault="00CE275A" w:rsidP="00CE275A">
            <w:pPr>
              <w:pStyle w:val="Pa27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8,35</w:t>
            </w:r>
          </w:p>
        </w:tc>
        <w:tc>
          <w:tcPr>
            <w:tcW w:w="853" w:type="dxa"/>
            <w:vAlign w:val="center"/>
          </w:tcPr>
          <w:p w14:paraId="07C84934" w14:textId="77777777" w:rsidR="00CE275A" w:rsidRPr="007D1ADC" w:rsidRDefault="00CE275A" w:rsidP="00CE275A">
            <w:pPr>
              <w:pStyle w:val="Pa27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13,7</w:t>
            </w:r>
          </w:p>
        </w:tc>
        <w:tc>
          <w:tcPr>
            <w:tcW w:w="853" w:type="dxa"/>
            <w:vAlign w:val="center"/>
          </w:tcPr>
          <w:p w14:paraId="29AD05C4" w14:textId="77777777" w:rsidR="00CE275A" w:rsidRPr="007D1ADC" w:rsidRDefault="00CE275A" w:rsidP="00CE275A">
            <w:pPr>
              <w:pStyle w:val="Pa27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11,8</w:t>
            </w:r>
          </w:p>
        </w:tc>
        <w:tc>
          <w:tcPr>
            <w:tcW w:w="824" w:type="dxa"/>
            <w:vAlign w:val="center"/>
          </w:tcPr>
          <w:p w14:paraId="6DC2FAAE" w14:textId="77777777" w:rsidR="00CE275A" w:rsidRPr="007D1ADC" w:rsidRDefault="00CE275A" w:rsidP="00CE275A">
            <w:pPr>
              <w:pStyle w:val="Pa27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11,7</w:t>
            </w:r>
          </w:p>
        </w:tc>
        <w:tc>
          <w:tcPr>
            <w:tcW w:w="824" w:type="dxa"/>
            <w:vAlign w:val="center"/>
          </w:tcPr>
          <w:p w14:paraId="6C17D42D" w14:textId="77777777" w:rsidR="00CE275A" w:rsidRPr="007D1ADC" w:rsidRDefault="00CE275A" w:rsidP="00CE275A">
            <w:pPr>
              <w:pStyle w:val="Pa27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12,2</w:t>
            </w:r>
          </w:p>
        </w:tc>
        <w:tc>
          <w:tcPr>
            <w:tcW w:w="824" w:type="dxa"/>
            <w:vAlign w:val="center"/>
          </w:tcPr>
          <w:p w14:paraId="6933C2FF" w14:textId="77777777" w:rsidR="00CE275A" w:rsidRPr="007D1ADC" w:rsidRDefault="00CE275A" w:rsidP="00CE275A">
            <w:pPr>
              <w:pStyle w:val="Pa27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11,5</w:t>
            </w:r>
          </w:p>
        </w:tc>
        <w:tc>
          <w:tcPr>
            <w:tcW w:w="725" w:type="dxa"/>
            <w:vAlign w:val="center"/>
          </w:tcPr>
          <w:p w14:paraId="01CCAC33" w14:textId="77777777" w:rsidR="00CE275A" w:rsidRPr="007D1ADC" w:rsidRDefault="00CE275A" w:rsidP="00CE275A">
            <w:pPr>
              <w:pStyle w:val="Pa27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11,9</w:t>
            </w:r>
          </w:p>
        </w:tc>
        <w:tc>
          <w:tcPr>
            <w:tcW w:w="725" w:type="dxa"/>
            <w:vAlign w:val="center"/>
          </w:tcPr>
          <w:p w14:paraId="23F6C1CC" w14:textId="77777777" w:rsidR="00CE275A" w:rsidRPr="007D1ADC" w:rsidRDefault="00CE275A" w:rsidP="00CE275A">
            <w:pPr>
              <w:pStyle w:val="Pa27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14,0</w:t>
            </w:r>
          </w:p>
        </w:tc>
        <w:tc>
          <w:tcPr>
            <w:tcW w:w="725" w:type="dxa"/>
            <w:vAlign w:val="center"/>
          </w:tcPr>
          <w:p w14:paraId="4C757B77" w14:textId="77777777" w:rsidR="00CE275A" w:rsidRPr="007D1ADC" w:rsidRDefault="00CE275A" w:rsidP="00CE275A">
            <w:pPr>
              <w:pStyle w:val="Pa27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13,7</w:t>
            </w:r>
          </w:p>
        </w:tc>
      </w:tr>
    </w:tbl>
    <w:p w14:paraId="0A757EA6" w14:textId="77777777" w:rsidR="00CE275A" w:rsidRPr="007D1ADC" w:rsidRDefault="00CE275A" w:rsidP="003841D6">
      <w:pPr>
        <w:spacing w:before="240" w:line="360" w:lineRule="auto"/>
        <w:ind w:firstLine="567"/>
        <w:rPr>
          <w:rStyle w:val="rynqvb"/>
          <w:rFonts w:ascii="Arial" w:hAnsi="Arial" w:cs="Arial"/>
          <w:sz w:val="24"/>
          <w:szCs w:val="24"/>
        </w:rPr>
      </w:pPr>
      <w:r w:rsidRPr="007D1ADC">
        <w:rPr>
          <w:rStyle w:val="rynqvb"/>
          <w:rFonts w:ascii="Arial" w:hAnsi="Arial" w:cs="Arial"/>
          <w:sz w:val="24"/>
          <w:szCs w:val="24"/>
        </w:rPr>
        <w:t xml:space="preserve">Во всех тестах содержание CO измеряется селективным методом, позволяющим обнаруживать его с точностью не более 6 %. </w:t>
      </w:r>
    </w:p>
    <w:p w14:paraId="58885848" w14:textId="77777777" w:rsidR="00CE275A" w:rsidRPr="007D1ADC" w:rsidRDefault="00012417" w:rsidP="00012417">
      <w:pPr>
        <w:spacing w:before="120" w:after="120" w:line="360" w:lineRule="auto"/>
        <w:ind w:firstLine="567"/>
        <w:rPr>
          <w:rStyle w:val="rynqvb"/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pacing w:val="40"/>
          <w:sz w:val="22"/>
          <w:szCs w:val="22"/>
        </w:rPr>
        <w:t>Примечание</w:t>
      </w:r>
      <w:r w:rsidRPr="007D1ADC">
        <w:rPr>
          <w:rStyle w:val="ypks7kbdpwfgdykd3qb9"/>
          <w:rFonts w:ascii="Arial" w:hAnsi="Arial" w:cs="Arial"/>
          <w:sz w:val="22"/>
          <w:szCs w:val="22"/>
        </w:rPr>
        <w:t xml:space="preserve"> – </w:t>
      </w:r>
      <w:r w:rsidR="00CE275A" w:rsidRPr="007D1ADC">
        <w:rPr>
          <w:rStyle w:val="rynqvb"/>
          <w:rFonts w:ascii="Arial" w:hAnsi="Arial" w:cs="Arial"/>
          <w:sz w:val="22"/>
          <w:szCs w:val="22"/>
        </w:rPr>
        <w:t>Можно использовать инфракрасный абсорбционный анализатор.</w:t>
      </w:r>
    </w:p>
    <w:p w14:paraId="01AFA1EB" w14:textId="77777777" w:rsidR="00CE275A" w:rsidRPr="007D1ADC" w:rsidRDefault="00CE275A" w:rsidP="003841D6">
      <w:pPr>
        <w:spacing w:line="360" w:lineRule="auto"/>
        <w:ind w:firstLine="567"/>
        <w:rPr>
          <w:rStyle w:val="rynqvb"/>
          <w:rFonts w:ascii="Arial" w:hAnsi="Arial" w:cs="Arial"/>
          <w:b/>
          <w:sz w:val="24"/>
          <w:szCs w:val="24"/>
        </w:rPr>
      </w:pPr>
      <w:r w:rsidRPr="007D1ADC">
        <w:rPr>
          <w:rStyle w:val="rynqvb"/>
          <w:rFonts w:ascii="Arial" w:hAnsi="Arial" w:cs="Arial"/>
          <w:b/>
          <w:sz w:val="24"/>
          <w:szCs w:val="24"/>
        </w:rPr>
        <w:t>8.3.3 Расчет с использованием O</w:t>
      </w:r>
      <w:r w:rsidRPr="007D1ADC">
        <w:rPr>
          <w:rStyle w:val="rynqvb"/>
          <w:rFonts w:ascii="Arial" w:hAnsi="Arial" w:cs="Arial"/>
          <w:b/>
          <w:sz w:val="24"/>
          <w:szCs w:val="24"/>
          <w:vertAlign w:val="subscript"/>
        </w:rPr>
        <w:t>2</w:t>
      </w:r>
      <w:r w:rsidRPr="007D1ADC">
        <w:rPr>
          <w:rStyle w:val="rynqvb"/>
          <w:rFonts w:ascii="Arial" w:hAnsi="Arial" w:cs="Arial"/>
          <w:b/>
          <w:sz w:val="24"/>
          <w:szCs w:val="24"/>
        </w:rPr>
        <w:t xml:space="preserve"> </w:t>
      </w:r>
    </w:p>
    <w:p w14:paraId="49E36D17" w14:textId="77777777" w:rsidR="00CE275A" w:rsidRPr="007D1ADC" w:rsidRDefault="00CE275A" w:rsidP="003841D6">
      <w:pPr>
        <w:spacing w:line="360" w:lineRule="auto"/>
        <w:ind w:firstLine="567"/>
        <w:rPr>
          <w:rStyle w:val="rynqvb"/>
          <w:rFonts w:ascii="Arial" w:hAnsi="Arial" w:cs="Arial"/>
          <w:sz w:val="24"/>
          <w:szCs w:val="24"/>
        </w:rPr>
      </w:pPr>
      <w:r w:rsidRPr="007D1ADC">
        <w:rPr>
          <w:rStyle w:val="rynqvb"/>
          <w:rFonts w:ascii="Arial" w:hAnsi="Arial" w:cs="Arial"/>
          <w:sz w:val="24"/>
          <w:szCs w:val="24"/>
        </w:rPr>
        <w:t>Объемная концентрация CO в продуктах сгорания без примеси воздуха и в сухом состоянии (нейтральное сгорание) приведена в формуле 9:</w:t>
      </w:r>
    </w:p>
    <w:p w14:paraId="34DCF874" w14:textId="77777777" w:rsidR="00CE275A" w:rsidRPr="007D1ADC" w:rsidRDefault="00CE275A" w:rsidP="003841D6">
      <w:pPr>
        <w:spacing w:line="360" w:lineRule="auto"/>
        <w:ind w:firstLine="567"/>
        <w:jc w:val="right"/>
        <w:rPr>
          <w:rFonts w:ascii="Arial" w:hAnsi="Arial" w:cs="Arial"/>
          <w:sz w:val="24"/>
          <w:szCs w:val="24"/>
          <w:lang w:eastAsia="fr-FR"/>
        </w:rPr>
      </w:pPr>
      <m:oMath>
        <m:r>
          <m:rPr>
            <m:sty m:val="p"/>
          </m:rPr>
          <w:rPr>
            <w:rFonts w:ascii="Cambria Math" w:hAnsi="Cambria Math" w:cs="Arial"/>
            <w:sz w:val="24"/>
            <w:szCs w:val="24"/>
            <w:lang w:val="en-US" w:eastAsia="fr-FR"/>
          </w:rPr>
          <m:t>CO</m:t>
        </m:r>
        <m:r>
          <m:rPr>
            <m:sty m:val="p"/>
          </m:rPr>
          <w:rPr>
            <w:rFonts w:ascii="Cambria Math" w:hAnsi="Cambria Math" w:cs="Arial"/>
            <w:sz w:val="24"/>
            <w:szCs w:val="24"/>
            <w:lang w:eastAsia="fr-FR"/>
          </w:rPr>
          <m:t>=</m:t>
        </m:r>
        <m:sSub>
          <m:sSubPr>
            <m:ctrlPr>
              <w:rPr>
                <w:rFonts w:ascii="Cambria Math" w:hAnsi="Cambria Math" w:cs="Arial"/>
                <w:sz w:val="24"/>
                <w:szCs w:val="24"/>
                <w:lang w:val="en-US" w:eastAsia="fr-FR"/>
              </w:rPr>
            </m:ctrlPr>
          </m:sSubPr>
          <m:e>
            <m:d>
              <m:dPr>
                <m:ctrlPr>
                  <w:rPr>
                    <w:rFonts w:ascii="Cambria Math" w:hAnsi="Cambria Math" w:cs="Arial"/>
                    <w:sz w:val="24"/>
                    <w:szCs w:val="24"/>
                    <w:lang w:val="en-US" w:eastAsia="fr-FR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  <w:lang w:val="en-US" w:eastAsia="fr-FR"/>
                  </w:rPr>
                  <m:t>CO</m:t>
                </m:r>
              </m:e>
            </m:d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  <w:lang w:val="en-US" w:eastAsia="fr-FR"/>
              </w:rPr>
              <m:t>a</m:t>
            </m:r>
          </m:sub>
        </m:sSub>
        <m:r>
          <w:rPr>
            <w:rFonts w:ascii="Cambria Math" w:hAnsi="Cambria Math" w:cs="Arial"/>
            <w:sz w:val="24"/>
            <w:szCs w:val="24"/>
            <w:lang w:eastAsia="fr-FR"/>
          </w:rPr>
          <m:t>∙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  <w:lang w:val="en-US" w:eastAsia="fr-FR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val="en-US" w:eastAsia="fr-FR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  <w:lang w:val="en-US" w:eastAsia="fr-FR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sz w:val="24"/>
                            <w:szCs w:val="24"/>
                            <w:lang w:val="en-US" w:eastAsia="fr-FR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  <w:lang w:val="en-US" w:eastAsia="fr-FR"/>
                          </w:rPr>
                          <m:t>O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  <w:lang w:eastAsia="fr-FR"/>
                          </w:rPr>
                          <m:t>2</m:t>
                        </m:r>
                      </m:sub>
                    </m:sSub>
                  </m:e>
                </m:d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  <w:lang w:val="en-US" w:eastAsia="fr-FR"/>
                  </w:rPr>
                  <m:t>t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sz w:val="24"/>
                    <w:szCs w:val="24"/>
                    <w:lang w:val="en-US" w:eastAsia="fr-FR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sz w:val="24"/>
                        <w:szCs w:val="24"/>
                        <w:lang w:val="en-US" w:eastAsia="fr-FR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sz w:val="24"/>
                            <w:szCs w:val="24"/>
                            <w:lang w:val="en-US" w:eastAsia="fr-FR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  <w:lang w:val="en-US" w:eastAsia="fr-FR"/>
                          </w:rPr>
                          <m:t>O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  <w:lang w:eastAsia="fr-FR"/>
                          </w:rPr>
                          <m:t>2</m:t>
                        </m:r>
                      </m:sub>
                    </m:sSub>
                  </m:e>
                </m:d>
              </m:e>
              <m:sub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  <w:lang w:val="en-US" w:eastAsia="fr-FR"/>
                  </w:rPr>
                  <m:t>t</m:t>
                </m:r>
              </m:sub>
            </m:sSub>
            <m:r>
              <w:rPr>
                <w:rFonts w:ascii="Cambria Math" w:hAnsi="Cambria Math" w:cs="Arial"/>
                <w:sz w:val="24"/>
                <w:szCs w:val="24"/>
                <w:lang w:eastAsia="fr-FR"/>
              </w:rPr>
              <m:t>-</m:t>
            </m:r>
            <m:sSub>
              <m:sSubPr>
                <m:ctrlPr>
                  <w:rPr>
                    <w:rFonts w:ascii="Cambria Math" w:hAnsi="Cambria Math" w:cs="Arial"/>
                    <w:sz w:val="24"/>
                    <w:szCs w:val="24"/>
                    <w:lang w:val="en-US" w:eastAsia="fr-FR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Arial"/>
                        <w:sz w:val="24"/>
                        <w:szCs w:val="24"/>
                        <w:lang w:val="en-US" w:eastAsia="fr-FR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sz w:val="24"/>
                            <w:szCs w:val="24"/>
                            <w:lang w:val="en-US" w:eastAsia="fr-FR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  <w:lang w:val="en-US" w:eastAsia="fr-FR"/>
                          </w:rPr>
                          <m:t>O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  <w:lang w:eastAsia="fr-FR"/>
                          </w:rPr>
                          <m:t>2</m:t>
                        </m:r>
                      </m:sub>
                    </m:sSub>
                  </m:e>
                </m:d>
              </m:e>
              <m:sub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  <w:lang w:val="en-US" w:eastAsia="fr-FR"/>
                  </w:rPr>
                  <m:t>a</m:t>
                </m:r>
              </m:sub>
            </m:sSub>
          </m:den>
        </m:f>
      </m:oMath>
      <w:r w:rsidRPr="007D1ADC">
        <w:rPr>
          <w:rFonts w:ascii="Arial" w:hAnsi="Arial" w:cs="Arial"/>
          <w:sz w:val="24"/>
          <w:szCs w:val="24"/>
          <w:lang w:eastAsia="fr-FR"/>
        </w:rPr>
        <w:t>,</w:t>
      </w:r>
      <w:r w:rsidRPr="007D1ADC">
        <w:rPr>
          <w:rFonts w:ascii="Arial" w:hAnsi="Arial" w:cs="Arial"/>
          <w:sz w:val="24"/>
          <w:szCs w:val="24"/>
          <w:lang w:eastAsia="fr-FR"/>
        </w:rPr>
        <w:tab/>
      </w:r>
      <w:r w:rsidRPr="007D1ADC">
        <w:rPr>
          <w:rFonts w:ascii="Arial" w:hAnsi="Arial" w:cs="Arial"/>
          <w:sz w:val="24"/>
          <w:szCs w:val="24"/>
          <w:lang w:eastAsia="fr-FR"/>
        </w:rPr>
        <w:tab/>
      </w:r>
      <w:r w:rsidRPr="007D1ADC">
        <w:rPr>
          <w:rFonts w:ascii="Arial" w:hAnsi="Arial" w:cs="Arial"/>
          <w:sz w:val="24"/>
          <w:szCs w:val="24"/>
          <w:lang w:eastAsia="fr-FR"/>
        </w:rPr>
        <w:tab/>
      </w:r>
      <w:r w:rsidRPr="007D1ADC">
        <w:rPr>
          <w:rFonts w:ascii="Arial" w:hAnsi="Arial" w:cs="Arial"/>
          <w:sz w:val="24"/>
          <w:szCs w:val="24"/>
          <w:lang w:eastAsia="fr-FR"/>
        </w:rPr>
        <w:tab/>
        <w:t>(9)</w:t>
      </w:r>
    </w:p>
    <w:p w14:paraId="1C34569B" w14:textId="77777777" w:rsidR="00CE275A" w:rsidRPr="007D1ADC" w:rsidRDefault="00012417" w:rsidP="00012417">
      <w:pPr>
        <w:spacing w:line="360" w:lineRule="auto"/>
        <w:rPr>
          <w:rStyle w:val="rynqvb"/>
          <w:rFonts w:ascii="Arial" w:hAnsi="Arial" w:cs="Arial"/>
          <w:sz w:val="24"/>
          <w:szCs w:val="24"/>
        </w:rPr>
      </w:pPr>
      <w:r w:rsidRPr="007D1ADC">
        <w:rPr>
          <w:rStyle w:val="rynqvb"/>
          <w:rFonts w:ascii="Arial" w:hAnsi="Arial" w:cs="Arial"/>
          <w:sz w:val="24"/>
          <w:szCs w:val="24"/>
        </w:rPr>
        <w:t>г</w:t>
      </w:r>
      <w:r w:rsidR="00CE275A" w:rsidRPr="007D1ADC">
        <w:rPr>
          <w:rStyle w:val="rynqvb"/>
          <w:rFonts w:ascii="Arial" w:hAnsi="Arial" w:cs="Arial"/>
          <w:sz w:val="24"/>
          <w:szCs w:val="24"/>
        </w:rPr>
        <w:t>де</w:t>
      </w:r>
      <w:r w:rsidRPr="007D1ADC">
        <w:rPr>
          <w:rStyle w:val="rynqvb"/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rynqvb"/>
          <w:rFonts w:ascii="Arial" w:hAnsi="Arial" w:cs="Arial"/>
          <w:sz w:val="24"/>
          <w:szCs w:val="24"/>
        </w:rPr>
        <w:t xml:space="preserve">CO — рассчитанное объемное процентное содержание концентрации CO не разбавленных воздухом сухих продуктов сгорания; </w:t>
      </w:r>
    </w:p>
    <w:p w14:paraId="1EEB3155" w14:textId="77777777" w:rsidR="00CE275A" w:rsidRPr="007D1ADC" w:rsidRDefault="00CE275A" w:rsidP="00012417">
      <w:pPr>
        <w:spacing w:line="360" w:lineRule="auto"/>
        <w:ind w:firstLine="426"/>
        <w:rPr>
          <w:rStyle w:val="rynqvb"/>
          <w:rFonts w:ascii="Arial" w:hAnsi="Arial" w:cs="Arial"/>
          <w:sz w:val="24"/>
          <w:szCs w:val="24"/>
        </w:rPr>
      </w:pPr>
      <w:r w:rsidRPr="007D1ADC">
        <w:rPr>
          <w:rStyle w:val="rynqvb"/>
          <w:rFonts w:ascii="Arial" w:hAnsi="Arial" w:cs="Arial"/>
          <w:sz w:val="24"/>
          <w:szCs w:val="24"/>
        </w:rPr>
        <w:t>(CO)</w:t>
      </w:r>
      <w:r w:rsidRPr="007D1ADC">
        <w:rPr>
          <w:rStyle w:val="rynqvb"/>
          <w:rFonts w:ascii="Arial" w:hAnsi="Arial" w:cs="Arial"/>
          <w:sz w:val="24"/>
          <w:szCs w:val="24"/>
          <w:vertAlign w:val="subscript"/>
        </w:rPr>
        <w:t>a</w:t>
      </w:r>
      <w:r w:rsidRPr="007D1ADC">
        <w:rPr>
          <w:rStyle w:val="rynqvb"/>
          <w:rFonts w:ascii="Arial" w:hAnsi="Arial" w:cs="Arial"/>
          <w:sz w:val="24"/>
          <w:szCs w:val="24"/>
        </w:rPr>
        <w:t xml:space="preserve"> и (O</w:t>
      </w:r>
      <w:r w:rsidRPr="007D1ADC">
        <w:rPr>
          <w:rStyle w:val="rynqvb"/>
          <w:rFonts w:ascii="Arial" w:hAnsi="Arial" w:cs="Arial"/>
          <w:sz w:val="24"/>
          <w:szCs w:val="24"/>
          <w:vertAlign w:val="subscript"/>
        </w:rPr>
        <w:t>2</w:t>
      </w:r>
      <w:r w:rsidRPr="007D1ADC">
        <w:rPr>
          <w:rStyle w:val="rynqvb"/>
          <w:rFonts w:ascii="Arial" w:hAnsi="Arial" w:cs="Arial"/>
          <w:sz w:val="24"/>
          <w:szCs w:val="24"/>
        </w:rPr>
        <w:t>)</w:t>
      </w:r>
      <w:r w:rsidRPr="007D1ADC">
        <w:rPr>
          <w:rStyle w:val="rynqvb"/>
          <w:rFonts w:ascii="Arial" w:hAnsi="Arial" w:cs="Arial"/>
          <w:sz w:val="24"/>
          <w:szCs w:val="24"/>
          <w:vertAlign w:val="subscript"/>
        </w:rPr>
        <w:t>a</w:t>
      </w:r>
      <w:r w:rsidRPr="007D1ADC">
        <w:rPr>
          <w:rStyle w:val="rynqvb"/>
          <w:rFonts w:ascii="Arial" w:hAnsi="Arial" w:cs="Arial"/>
          <w:sz w:val="24"/>
          <w:szCs w:val="24"/>
        </w:rPr>
        <w:t xml:space="preserve"> — измеренное объемное процентное содержание CO и O</w:t>
      </w:r>
      <w:r w:rsidRPr="007D1ADC">
        <w:rPr>
          <w:rStyle w:val="rynqvb"/>
          <w:rFonts w:ascii="Arial" w:hAnsi="Arial" w:cs="Arial"/>
          <w:sz w:val="24"/>
          <w:szCs w:val="24"/>
          <w:vertAlign w:val="subscript"/>
        </w:rPr>
        <w:t>2</w:t>
      </w:r>
      <w:r w:rsidRPr="007D1ADC">
        <w:rPr>
          <w:rStyle w:val="rynqvb"/>
          <w:rFonts w:ascii="Arial" w:hAnsi="Arial" w:cs="Arial"/>
          <w:sz w:val="24"/>
          <w:szCs w:val="24"/>
        </w:rPr>
        <w:t xml:space="preserve"> для сухих продуктов сгорания; </w:t>
      </w:r>
    </w:p>
    <w:p w14:paraId="3FD0461F" w14:textId="77777777" w:rsidR="00CE275A" w:rsidRPr="007D1ADC" w:rsidRDefault="00CE275A" w:rsidP="00012417">
      <w:pPr>
        <w:spacing w:line="360" w:lineRule="auto"/>
        <w:ind w:firstLine="426"/>
        <w:rPr>
          <w:rStyle w:val="rynqvb"/>
          <w:rFonts w:ascii="Arial" w:hAnsi="Arial" w:cs="Arial"/>
          <w:sz w:val="24"/>
          <w:szCs w:val="24"/>
        </w:rPr>
      </w:pPr>
      <w:r w:rsidRPr="007D1ADC">
        <w:rPr>
          <w:rStyle w:val="rynqvb"/>
          <w:rFonts w:ascii="Arial" w:hAnsi="Arial" w:cs="Arial"/>
          <w:sz w:val="24"/>
          <w:szCs w:val="24"/>
        </w:rPr>
        <w:t>(O</w:t>
      </w:r>
      <w:r w:rsidRPr="007D1ADC">
        <w:rPr>
          <w:rStyle w:val="rynqvb"/>
          <w:rFonts w:ascii="Arial" w:hAnsi="Arial" w:cs="Arial"/>
          <w:sz w:val="24"/>
          <w:szCs w:val="24"/>
          <w:vertAlign w:val="subscript"/>
        </w:rPr>
        <w:t>2</w:t>
      </w:r>
      <w:r w:rsidRPr="007D1ADC">
        <w:rPr>
          <w:rStyle w:val="rynqvb"/>
          <w:rFonts w:ascii="Arial" w:hAnsi="Arial" w:cs="Arial"/>
          <w:sz w:val="24"/>
          <w:szCs w:val="24"/>
        </w:rPr>
        <w:t>)</w:t>
      </w:r>
      <w:r w:rsidRPr="007D1ADC">
        <w:rPr>
          <w:rStyle w:val="rynqvb"/>
          <w:rFonts w:ascii="Arial" w:hAnsi="Arial" w:cs="Arial"/>
          <w:sz w:val="24"/>
          <w:szCs w:val="24"/>
          <w:vertAlign w:val="subscript"/>
        </w:rPr>
        <w:t>t</w:t>
      </w:r>
      <w:r w:rsidRPr="007D1ADC">
        <w:rPr>
          <w:rStyle w:val="rynqvb"/>
          <w:rFonts w:ascii="Arial" w:hAnsi="Arial" w:cs="Arial"/>
          <w:sz w:val="24"/>
          <w:szCs w:val="24"/>
        </w:rPr>
        <w:t xml:space="preserve"> — объемное процентное содержание O</w:t>
      </w:r>
      <w:r w:rsidRPr="007D1ADC">
        <w:rPr>
          <w:rStyle w:val="rynqvb"/>
          <w:rFonts w:ascii="Arial" w:hAnsi="Arial" w:cs="Arial"/>
          <w:sz w:val="24"/>
          <w:szCs w:val="24"/>
          <w:vertAlign w:val="subscript"/>
        </w:rPr>
        <w:t>2</w:t>
      </w:r>
      <w:r w:rsidRPr="007D1ADC">
        <w:rPr>
          <w:rStyle w:val="rynqvb"/>
          <w:rFonts w:ascii="Arial" w:hAnsi="Arial" w:cs="Arial"/>
          <w:sz w:val="24"/>
          <w:szCs w:val="24"/>
        </w:rPr>
        <w:t xml:space="preserve"> в испытательной камере (O</w:t>
      </w:r>
      <w:r w:rsidRPr="007D1ADC">
        <w:rPr>
          <w:rStyle w:val="rynqvb"/>
          <w:rFonts w:ascii="Arial" w:hAnsi="Arial" w:cs="Arial"/>
          <w:sz w:val="24"/>
          <w:szCs w:val="24"/>
          <w:vertAlign w:val="subscript"/>
        </w:rPr>
        <w:t>2</w:t>
      </w:r>
      <w:r w:rsidRPr="007D1ADC">
        <w:rPr>
          <w:rStyle w:val="rynqvb"/>
          <w:rFonts w:ascii="Arial" w:hAnsi="Arial" w:cs="Arial"/>
          <w:sz w:val="24"/>
          <w:szCs w:val="24"/>
        </w:rPr>
        <w:t>)</w:t>
      </w:r>
      <w:r w:rsidRPr="007D1ADC">
        <w:rPr>
          <w:rStyle w:val="rynqvb"/>
          <w:rFonts w:ascii="Arial" w:hAnsi="Arial" w:cs="Arial"/>
          <w:sz w:val="24"/>
          <w:szCs w:val="24"/>
          <w:vertAlign w:val="subscript"/>
        </w:rPr>
        <w:t xml:space="preserve">t </w:t>
      </w:r>
      <w:r w:rsidRPr="007D1ADC">
        <w:rPr>
          <w:rStyle w:val="rynqvb"/>
          <w:rFonts w:ascii="Arial" w:hAnsi="Arial" w:cs="Arial"/>
          <w:sz w:val="24"/>
          <w:szCs w:val="24"/>
        </w:rPr>
        <w:t>составляет 2л при нормальных условиях.</w:t>
      </w:r>
    </w:p>
    <w:p w14:paraId="341EEE9A" w14:textId="77777777" w:rsidR="00CE275A" w:rsidRPr="007D1ADC" w:rsidRDefault="00CE275A" w:rsidP="00856E31">
      <w:pPr>
        <w:pStyle w:val="11"/>
        <w:spacing w:after="0" w:line="360" w:lineRule="auto"/>
        <w:ind w:firstLine="567"/>
        <w:rPr>
          <w:bCs w:val="0"/>
          <w:iCs/>
          <w:sz w:val="28"/>
        </w:rPr>
      </w:pPr>
      <w:bookmarkStart w:id="45" w:name="_Toc230081606"/>
      <w:r w:rsidRPr="007D1ADC">
        <w:rPr>
          <w:bCs w:val="0"/>
          <w:iCs/>
          <w:sz w:val="28"/>
        </w:rPr>
        <w:t>9</w:t>
      </w:r>
      <w:r w:rsidR="00096039" w:rsidRPr="007D1ADC">
        <w:rPr>
          <w:bCs w:val="0"/>
          <w:iCs/>
          <w:sz w:val="28"/>
        </w:rPr>
        <w:tab/>
      </w:r>
      <w:r w:rsidRPr="007D1ADC">
        <w:rPr>
          <w:bCs w:val="0"/>
          <w:iCs/>
          <w:sz w:val="28"/>
        </w:rPr>
        <w:t>Зажигание, перекрестное воспламенение и стабильность пламени</w:t>
      </w:r>
      <w:bookmarkEnd w:id="45"/>
      <w:r w:rsidRPr="007D1ADC">
        <w:rPr>
          <w:bCs w:val="0"/>
          <w:iCs/>
          <w:sz w:val="28"/>
        </w:rPr>
        <w:t xml:space="preserve"> </w:t>
      </w:r>
    </w:p>
    <w:p w14:paraId="21B44D88" w14:textId="77777777" w:rsidR="00CE275A" w:rsidRPr="007D1ADC" w:rsidRDefault="00CE275A" w:rsidP="00096039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46" w:name="_Toc230081607"/>
      <w:r w:rsidRPr="007D1ADC">
        <w:rPr>
          <w:rFonts w:eastAsia="ArialMT"/>
          <w:sz w:val="24"/>
          <w:szCs w:val="24"/>
          <w:lang w:eastAsia="en-US"/>
        </w:rPr>
        <w:t>9.1</w:t>
      </w:r>
      <w:r w:rsidR="00096039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Общие положения</w:t>
      </w:r>
      <w:bookmarkEnd w:id="46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1D0F2E1B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rynqvb"/>
          <w:rFonts w:ascii="Arial" w:hAnsi="Arial" w:cs="Arial"/>
          <w:sz w:val="24"/>
          <w:szCs w:val="24"/>
        </w:rPr>
      </w:pPr>
      <w:r w:rsidRPr="007D1ADC">
        <w:rPr>
          <w:rStyle w:val="rynqvb"/>
          <w:rFonts w:ascii="Arial" w:hAnsi="Arial" w:cs="Arial"/>
          <w:sz w:val="24"/>
          <w:szCs w:val="24"/>
        </w:rPr>
        <w:t xml:space="preserve">Прибор поставляется с каждым эталонным газом в соответствии с соответствующей таблицей в </w:t>
      </w:r>
      <w:r w:rsidR="00012417" w:rsidRPr="007D1ADC">
        <w:rPr>
          <w:rStyle w:val="rynqvb"/>
          <w:rFonts w:ascii="Arial" w:hAnsi="Arial" w:cs="Arial"/>
          <w:sz w:val="24"/>
          <w:szCs w:val="24"/>
        </w:rPr>
        <w:t>п</w:t>
      </w:r>
      <w:r w:rsidRPr="007D1ADC">
        <w:rPr>
          <w:rStyle w:val="rynqvb"/>
          <w:rFonts w:ascii="Arial" w:hAnsi="Arial" w:cs="Arial"/>
          <w:sz w:val="24"/>
          <w:szCs w:val="24"/>
        </w:rPr>
        <w:t xml:space="preserve">риложении А и устанавливается в соответствии с пунктом 5.6. </w:t>
      </w:r>
    </w:p>
    <w:p w14:paraId="6A687129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rynqvb"/>
          <w:rFonts w:ascii="Arial" w:hAnsi="Arial" w:cs="Arial"/>
          <w:sz w:val="24"/>
          <w:szCs w:val="24"/>
        </w:rPr>
      </w:pPr>
      <w:r w:rsidRPr="007D1ADC">
        <w:rPr>
          <w:rStyle w:val="rynqvb"/>
          <w:rFonts w:ascii="Arial" w:hAnsi="Arial" w:cs="Arial"/>
          <w:sz w:val="24"/>
          <w:szCs w:val="24"/>
        </w:rPr>
        <w:t xml:space="preserve">Испытания на воспламенение при высоких и низких температурах с системами, питающимися от сети переменного тока, проводятся при пониженном напряжении, в 0,85 раза превышающем минимальное номинальное напряжение. </w:t>
      </w:r>
    </w:p>
    <w:p w14:paraId="43CA2A4E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rynqvb"/>
          <w:rFonts w:ascii="Arial" w:hAnsi="Arial" w:cs="Arial"/>
          <w:sz w:val="24"/>
          <w:szCs w:val="24"/>
        </w:rPr>
      </w:pPr>
      <w:r w:rsidRPr="007D1ADC">
        <w:rPr>
          <w:rStyle w:val="rynqvb"/>
          <w:rFonts w:ascii="Arial" w:hAnsi="Arial" w:cs="Arial"/>
          <w:sz w:val="24"/>
          <w:szCs w:val="24"/>
        </w:rPr>
        <w:t>Для систем зажигания с батарейным питанием испытание на воспламенение должно проводиться при напряжении батареи, составляющем 70 % от номинального напряжения батареи. Частота воспламенения должна быть выше 2 Гц.</w:t>
      </w:r>
    </w:p>
    <w:p w14:paraId="3DC5C834" w14:textId="77777777" w:rsidR="00CE275A" w:rsidRPr="007D1ADC" w:rsidRDefault="00CE275A" w:rsidP="00096039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47" w:name="_Toc230081608"/>
      <w:r w:rsidRPr="007D1ADC">
        <w:rPr>
          <w:rFonts w:eastAsia="ArialMT"/>
          <w:sz w:val="24"/>
          <w:szCs w:val="24"/>
          <w:lang w:eastAsia="en-US"/>
        </w:rPr>
        <w:lastRenderedPageBreak/>
        <w:t>9.2</w:t>
      </w:r>
      <w:r w:rsidR="00096039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Перемещение дверцы духовки, дверцы гриля или дверцы шкафа</w:t>
      </w:r>
      <w:bookmarkEnd w:id="47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679E52DF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rynqvb"/>
          <w:rFonts w:ascii="Arial" w:hAnsi="Arial" w:cs="Arial"/>
          <w:b/>
          <w:sz w:val="24"/>
          <w:szCs w:val="24"/>
        </w:rPr>
      </w:pPr>
      <w:r w:rsidRPr="007D1ADC">
        <w:rPr>
          <w:rStyle w:val="rynqvb"/>
          <w:rFonts w:ascii="Arial" w:hAnsi="Arial" w:cs="Arial"/>
          <w:b/>
          <w:sz w:val="24"/>
          <w:szCs w:val="24"/>
        </w:rPr>
        <w:t xml:space="preserve">9.2.1 Требование </w:t>
      </w:r>
    </w:p>
    <w:p w14:paraId="3FDE2900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rynqvb"/>
          <w:rFonts w:ascii="Arial" w:hAnsi="Arial" w:cs="Arial"/>
          <w:sz w:val="24"/>
          <w:szCs w:val="24"/>
        </w:rPr>
      </w:pPr>
      <w:r w:rsidRPr="007D1ADC">
        <w:rPr>
          <w:rStyle w:val="rynqvb"/>
          <w:rFonts w:ascii="Arial" w:hAnsi="Arial" w:cs="Arial"/>
          <w:sz w:val="24"/>
          <w:szCs w:val="24"/>
        </w:rPr>
        <w:t>Во время испытания, указанного в пункте 9.2.2, не должно быть ни затухания, ни проскока пламени всех типов горелок (духовка, варочная панель, гриль и т. д.).</w:t>
      </w:r>
      <w:r w:rsidRPr="007D1ADC">
        <w:rPr>
          <w:rStyle w:val="hwtze"/>
          <w:rFonts w:ascii="Arial" w:hAnsi="Arial" w:cs="Arial"/>
          <w:sz w:val="24"/>
          <w:szCs w:val="24"/>
        </w:rPr>
        <w:t xml:space="preserve"> </w:t>
      </w:r>
      <w:r w:rsidRPr="007D1ADC">
        <w:rPr>
          <w:rStyle w:val="rynqvb"/>
          <w:rFonts w:ascii="Arial" w:hAnsi="Arial" w:cs="Arial"/>
          <w:sz w:val="24"/>
          <w:szCs w:val="24"/>
        </w:rPr>
        <w:t>Полное затухание допускается, когда подача газа к горелке прекращается с помощью блока управления подачей газа (FSD) или при наличии постоянного устройства зажигания или автоматического устройства повторного зажигания, и нормальная работа возобновляется без какого-либо ручного вмешательства через 4 секунды после прекращения движения дверцы.</w:t>
      </w:r>
    </w:p>
    <w:p w14:paraId="48D7C5BB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rynqvb"/>
          <w:rFonts w:ascii="Arial" w:hAnsi="Arial" w:cs="Arial"/>
          <w:b/>
          <w:sz w:val="24"/>
          <w:szCs w:val="24"/>
        </w:rPr>
      </w:pPr>
      <w:r w:rsidRPr="007D1ADC">
        <w:rPr>
          <w:rStyle w:val="rynqvb"/>
          <w:rFonts w:ascii="Arial" w:hAnsi="Arial" w:cs="Arial"/>
          <w:b/>
          <w:sz w:val="24"/>
          <w:szCs w:val="24"/>
        </w:rPr>
        <w:t xml:space="preserve">9.2.2 Испытание </w:t>
      </w:r>
    </w:p>
    <w:p w14:paraId="18C983E2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rynqvb"/>
          <w:rFonts w:ascii="Arial" w:hAnsi="Arial" w:cs="Arial"/>
          <w:sz w:val="24"/>
          <w:szCs w:val="24"/>
        </w:rPr>
      </w:pPr>
      <w:r w:rsidRPr="007D1ADC">
        <w:rPr>
          <w:rStyle w:val="rynqvb"/>
          <w:rFonts w:ascii="Arial" w:hAnsi="Arial" w:cs="Arial"/>
          <w:sz w:val="24"/>
          <w:szCs w:val="24"/>
        </w:rPr>
        <w:t>Каждая из горелок снабжается соответствующим эталонным газом при нормальном давлении.</w:t>
      </w:r>
      <w:r w:rsidRPr="007D1ADC">
        <w:rPr>
          <w:rStyle w:val="hwtze"/>
          <w:rFonts w:ascii="Arial" w:hAnsi="Arial" w:cs="Arial"/>
          <w:sz w:val="24"/>
          <w:szCs w:val="24"/>
        </w:rPr>
        <w:t xml:space="preserve"> </w:t>
      </w:r>
      <w:r w:rsidRPr="007D1ADC">
        <w:rPr>
          <w:rStyle w:val="rynqvb"/>
          <w:rFonts w:ascii="Arial" w:hAnsi="Arial" w:cs="Arial"/>
          <w:sz w:val="24"/>
          <w:szCs w:val="24"/>
        </w:rPr>
        <w:t>Горелка зажигается и работает до достижения высокой температуры (см. 5.4).</w:t>
      </w:r>
      <w:r w:rsidRPr="007D1ADC">
        <w:rPr>
          <w:rStyle w:val="hwtze"/>
          <w:rFonts w:ascii="Arial" w:hAnsi="Arial" w:cs="Arial"/>
          <w:sz w:val="24"/>
          <w:szCs w:val="24"/>
        </w:rPr>
        <w:t xml:space="preserve"> </w:t>
      </w:r>
      <w:r w:rsidRPr="007D1ADC">
        <w:rPr>
          <w:rStyle w:val="rynqvb"/>
          <w:rFonts w:ascii="Arial" w:hAnsi="Arial" w:cs="Arial"/>
          <w:sz w:val="24"/>
          <w:szCs w:val="24"/>
        </w:rPr>
        <w:t xml:space="preserve">Испытание проводится с использованием противней в соответствии с 5.7, </w:t>
      </w:r>
      <w:r w:rsidR="00012417" w:rsidRPr="007D1ADC">
        <w:rPr>
          <w:rStyle w:val="rynqvb"/>
          <w:rFonts w:ascii="Arial" w:hAnsi="Arial" w:cs="Arial"/>
          <w:sz w:val="24"/>
          <w:szCs w:val="24"/>
        </w:rPr>
        <w:t>т</w:t>
      </w:r>
      <w:r w:rsidRPr="007D1ADC">
        <w:rPr>
          <w:rStyle w:val="rynqvb"/>
          <w:rFonts w:ascii="Arial" w:hAnsi="Arial" w:cs="Arial"/>
          <w:sz w:val="24"/>
          <w:szCs w:val="24"/>
        </w:rPr>
        <w:t>аблицы 1 и 2. Горелки для гриля и горелки для жарочной поверхности проверяются без противней.</w:t>
      </w:r>
      <w:r w:rsidRPr="007D1ADC">
        <w:rPr>
          <w:rStyle w:val="hwtze"/>
          <w:rFonts w:ascii="Arial" w:hAnsi="Arial" w:cs="Arial"/>
          <w:sz w:val="24"/>
          <w:szCs w:val="24"/>
        </w:rPr>
        <w:t xml:space="preserve"> </w:t>
      </w:r>
      <w:r w:rsidRPr="007D1ADC">
        <w:rPr>
          <w:rStyle w:val="rynqvb"/>
          <w:rFonts w:ascii="Arial" w:hAnsi="Arial" w:cs="Arial"/>
          <w:sz w:val="24"/>
          <w:szCs w:val="24"/>
        </w:rPr>
        <w:t xml:space="preserve">Регулятор установлен на низкую скорость. </w:t>
      </w:r>
    </w:p>
    <w:p w14:paraId="05D52CA1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rynqvb"/>
          <w:rFonts w:ascii="Arial" w:hAnsi="Arial" w:cs="Arial"/>
          <w:sz w:val="24"/>
          <w:szCs w:val="24"/>
        </w:rPr>
      </w:pPr>
      <w:r w:rsidRPr="007D1ADC">
        <w:rPr>
          <w:rStyle w:val="rynqvb"/>
          <w:rFonts w:ascii="Arial" w:hAnsi="Arial" w:cs="Arial"/>
          <w:sz w:val="24"/>
          <w:szCs w:val="24"/>
        </w:rPr>
        <w:t>Дверца духовки, гриля или шкафа открывается и закрывается, каждое действие занимает приблизительно 1 с.</w:t>
      </w:r>
      <w:r w:rsidRPr="007D1ADC">
        <w:rPr>
          <w:rStyle w:val="hwtze"/>
          <w:rFonts w:ascii="Arial" w:hAnsi="Arial" w:cs="Arial"/>
          <w:sz w:val="24"/>
          <w:szCs w:val="24"/>
        </w:rPr>
        <w:t xml:space="preserve"> </w:t>
      </w:r>
      <w:r w:rsidRPr="007D1ADC">
        <w:rPr>
          <w:rStyle w:val="rynqvb"/>
          <w:rFonts w:ascii="Arial" w:hAnsi="Arial" w:cs="Arial"/>
          <w:sz w:val="24"/>
          <w:szCs w:val="24"/>
        </w:rPr>
        <w:t xml:space="preserve">Испытание проводится 5 раз подряд с интервалом в </w:t>
      </w:r>
      <w:r w:rsidR="00012417" w:rsidRPr="007D1ADC">
        <w:rPr>
          <w:rStyle w:val="rynqvb"/>
          <w:rFonts w:ascii="Arial" w:hAnsi="Arial" w:cs="Arial"/>
          <w:sz w:val="24"/>
          <w:szCs w:val="24"/>
        </w:rPr>
        <w:br/>
      </w:r>
      <w:r w:rsidRPr="007D1ADC">
        <w:rPr>
          <w:rStyle w:val="rynqvb"/>
          <w:rFonts w:ascii="Arial" w:hAnsi="Arial" w:cs="Arial"/>
          <w:sz w:val="24"/>
          <w:szCs w:val="24"/>
        </w:rPr>
        <w:t>15 с между повторениями.</w:t>
      </w:r>
    </w:p>
    <w:p w14:paraId="5E1DC074" w14:textId="77777777" w:rsidR="00CE275A" w:rsidRPr="007D1ADC" w:rsidRDefault="00CE275A" w:rsidP="00096039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48" w:name="_Toc230081609"/>
      <w:r w:rsidRPr="007D1ADC">
        <w:rPr>
          <w:rFonts w:eastAsia="ArialMT"/>
          <w:sz w:val="24"/>
          <w:szCs w:val="24"/>
          <w:lang w:eastAsia="en-US"/>
        </w:rPr>
        <w:t>9.3</w:t>
      </w:r>
      <w:r w:rsidR="00096039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Проверка приборов, оснащенных автоматической системой управления горелкой (ABCS)</w:t>
      </w:r>
      <w:bookmarkEnd w:id="48"/>
    </w:p>
    <w:p w14:paraId="366D032C" w14:textId="77777777" w:rsidR="00CE275A" w:rsidRPr="007D1ADC" w:rsidRDefault="00CE275A" w:rsidP="003841D6">
      <w:pPr>
        <w:spacing w:line="360" w:lineRule="auto"/>
        <w:ind w:firstLine="567"/>
        <w:rPr>
          <w:rStyle w:val="rynqvb"/>
          <w:rFonts w:ascii="Arial" w:hAnsi="Arial" w:cs="Arial"/>
          <w:b/>
          <w:sz w:val="24"/>
          <w:szCs w:val="24"/>
        </w:rPr>
      </w:pPr>
      <w:r w:rsidRPr="007D1ADC">
        <w:rPr>
          <w:rStyle w:val="rynqvb"/>
          <w:rFonts w:ascii="Arial" w:hAnsi="Arial" w:cs="Arial"/>
          <w:b/>
          <w:sz w:val="24"/>
          <w:szCs w:val="24"/>
        </w:rPr>
        <w:t xml:space="preserve">9.3.1 Требование </w:t>
      </w:r>
    </w:p>
    <w:p w14:paraId="0F1F9172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rynqvb"/>
          <w:rFonts w:ascii="Arial" w:hAnsi="Arial" w:cs="Arial"/>
          <w:sz w:val="24"/>
          <w:szCs w:val="24"/>
        </w:rPr>
      </w:pPr>
      <w:r w:rsidRPr="007D1ADC">
        <w:rPr>
          <w:rStyle w:val="rynqvb"/>
          <w:rFonts w:ascii="Arial" w:hAnsi="Arial" w:cs="Arial"/>
          <w:sz w:val="24"/>
          <w:szCs w:val="24"/>
        </w:rPr>
        <w:t xml:space="preserve">При индивидуальной и совместной проверке горелок в следующих условиях зажигания и повторного зажигания должны происходить безопасно, и прибор не должен получить никаких повреждений, которые могут повлиять на его безопасную работу. </w:t>
      </w:r>
    </w:p>
    <w:p w14:paraId="491B6974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rynqvb"/>
          <w:rFonts w:ascii="Arial" w:hAnsi="Arial" w:cs="Arial"/>
          <w:sz w:val="24"/>
          <w:szCs w:val="24"/>
        </w:rPr>
      </w:pPr>
      <w:r w:rsidRPr="007D1ADC">
        <w:rPr>
          <w:rStyle w:val="rynqvb"/>
          <w:rFonts w:ascii="Arial" w:hAnsi="Arial" w:cs="Arial"/>
          <w:sz w:val="24"/>
          <w:szCs w:val="24"/>
        </w:rPr>
        <w:t>Для горелок с циклическим управлением включением/выключением необходимо убедиться, что при ручной регулировке регуляторов горелки в соответствии с инструкцией по эксплуатации в положение или настройку, соответствующую их положениям с пониженной скоростью, пламя горелки не загорается повторно и не происходит угасания пламени.</w:t>
      </w:r>
      <w:r w:rsidRPr="007D1ADC">
        <w:rPr>
          <w:rStyle w:val="hwtze"/>
          <w:rFonts w:ascii="Arial" w:hAnsi="Arial" w:cs="Arial"/>
          <w:sz w:val="24"/>
          <w:szCs w:val="24"/>
        </w:rPr>
        <w:t xml:space="preserve"> </w:t>
      </w:r>
      <w:r w:rsidR="0081178A" w:rsidRPr="007D1ADC">
        <w:rPr>
          <w:rStyle w:val="hwtze"/>
          <w:rFonts w:ascii="Arial" w:hAnsi="Arial" w:cs="Arial"/>
          <w:sz w:val="24"/>
          <w:szCs w:val="24"/>
        </w:rPr>
        <w:t>Погасан</w:t>
      </w:r>
      <w:r w:rsidRPr="007D1ADC">
        <w:rPr>
          <w:rStyle w:val="rynqvb"/>
          <w:rFonts w:ascii="Arial" w:hAnsi="Arial" w:cs="Arial"/>
          <w:sz w:val="24"/>
          <w:szCs w:val="24"/>
        </w:rPr>
        <w:t>ие горелки допускается, если это происходит в результате контролируемого отключения горелки, в этом случае оно должно быть</w:t>
      </w:r>
      <w:r w:rsidR="00012417" w:rsidRPr="007D1ADC">
        <w:rPr>
          <w:rStyle w:val="rynqvb"/>
          <w:rFonts w:ascii="Arial" w:hAnsi="Arial" w:cs="Arial"/>
          <w:sz w:val="24"/>
          <w:szCs w:val="24"/>
        </w:rPr>
        <w:t xml:space="preserve"> </w:t>
      </w:r>
      <w:r w:rsidRPr="007D1ADC">
        <w:rPr>
          <w:rStyle w:val="rynqvb"/>
          <w:rFonts w:ascii="Arial" w:hAnsi="Arial" w:cs="Arial"/>
          <w:sz w:val="24"/>
          <w:szCs w:val="24"/>
        </w:rPr>
        <w:t>подтверждено, что вышеупомянутые требования к розжигу и перекрестному розжигу выполняются при повторном розжиге горелки системой ABCS.</w:t>
      </w:r>
    </w:p>
    <w:p w14:paraId="3BA952F8" w14:textId="77777777" w:rsidR="00536F8D" w:rsidRPr="007D1ADC" w:rsidRDefault="00536F8D" w:rsidP="003841D6">
      <w:pPr>
        <w:spacing w:line="360" w:lineRule="auto"/>
        <w:ind w:firstLine="567"/>
        <w:jc w:val="both"/>
        <w:rPr>
          <w:rStyle w:val="rynqvb"/>
          <w:rFonts w:ascii="Arial" w:hAnsi="Arial" w:cs="Arial"/>
          <w:sz w:val="24"/>
          <w:szCs w:val="24"/>
        </w:rPr>
      </w:pPr>
    </w:p>
    <w:p w14:paraId="69E0C70A" w14:textId="77777777" w:rsidR="00536F8D" w:rsidRPr="007D1ADC" w:rsidRDefault="00536F8D" w:rsidP="003841D6">
      <w:pPr>
        <w:spacing w:line="360" w:lineRule="auto"/>
        <w:ind w:firstLine="567"/>
        <w:jc w:val="both"/>
        <w:rPr>
          <w:rStyle w:val="rynqvb"/>
          <w:rFonts w:ascii="Arial" w:hAnsi="Arial" w:cs="Arial"/>
          <w:sz w:val="24"/>
          <w:szCs w:val="24"/>
        </w:rPr>
      </w:pPr>
    </w:p>
    <w:p w14:paraId="6F40A764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lastRenderedPageBreak/>
        <w:t>9.3.2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Испытание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1E62A296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Каждая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горелка</w:t>
      </w:r>
      <w:r w:rsidRPr="007D1ADC">
        <w:rPr>
          <w:rFonts w:ascii="Arial" w:hAnsi="Arial" w:cs="Arial"/>
          <w:sz w:val="24"/>
          <w:szCs w:val="24"/>
        </w:rPr>
        <w:t xml:space="preserve">, оснащенная системой </w:t>
      </w:r>
      <w:r w:rsidRPr="007D1ADC">
        <w:rPr>
          <w:rStyle w:val="ypks7kbdpwfgdykd3qb9"/>
          <w:rFonts w:ascii="Arial" w:hAnsi="Arial" w:cs="Arial"/>
          <w:sz w:val="24"/>
          <w:szCs w:val="24"/>
        </w:rPr>
        <w:t>ABC</w:t>
      </w:r>
      <w:r w:rsidRPr="007D1ADC">
        <w:rPr>
          <w:rFonts w:ascii="Arial" w:hAnsi="Arial" w:cs="Arial"/>
          <w:sz w:val="24"/>
          <w:szCs w:val="24"/>
        </w:rPr>
        <w:t xml:space="preserve">, проходит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индивидуальное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тестирование.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проводятся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два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этапа.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490426B0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Этап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1)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является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основным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испытанием,</w:t>
      </w:r>
      <w:r w:rsidRPr="007D1ADC">
        <w:rPr>
          <w:rFonts w:ascii="Arial" w:hAnsi="Arial" w:cs="Arial"/>
          <w:sz w:val="24"/>
          <w:szCs w:val="24"/>
        </w:rPr>
        <w:t xml:space="preserve"> за которым, в зависимости от обстоятельств,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следуют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этапы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2a),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2b)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2c).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3F4D11BE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Эти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вторые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этапы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зависят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действия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системы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управления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случае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сбоя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зажигании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горелки.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0AAE7DC5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проведения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устройства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дистанционного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управления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зажиганием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подачей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горелку.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631B9694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Испытания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проводятся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следующим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образом</w:t>
      </w:r>
      <w:r w:rsidRPr="007D1ADC">
        <w:rPr>
          <w:rFonts w:ascii="Arial" w:hAnsi="Arial" w:cs="Arial"/>
          <w:sz w:val="24"/>
          <w:szCs w:val="24"/>
        </w:rPr>
        <w:t>:</w:t>
      </w:r>
    </w:p>
    <w:p w14:paraId="346C8575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−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Этап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1)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Базовый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тест</w:t>
      </w:r>
      <w:r w:rsidRPr="007D1ADC">
        <w:rPr>
          <w:rFonts w:ascii="Arial" w:hAnsi="Arial" w:cs="Arial"/>
          <w:sz w:val="24"/>
          <w:szCs w:val="24"/>
        </w:rPr>
        <w:t xml:space="preserve">: </w:t>
      </w:r>
    </w:p>
    <w:p w14:paraId="42489D3D" w14:textId="77777777" w:rsidR="00CE275A" w:rsidRPr="007D1ADC" w:rsidRDefault="00CE275A" w:rsidP="00012417">
      <w:p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Газ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максимальной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тепловой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нагрузкой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разрешенной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системой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ABC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розжига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зажигание</w:t>
      </w:r>
      <w:r w:rsidRPr="007D1ADC">
        <w:rPr>
          <w:rFonts w:ascii="Arial" w:hAnsi="Arial" w:cs="Arial"/>
          <w:sz w:val="24"/>
          <w:szCs w:val="24"/>
        </w:rPr>
        <w:t xml:space="preserve"> откладыва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истечения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максимального</w:t>
      </w:r>
      <w:r w:rsidRPr="007D1ADC">
        <w:rPr>
          <w:rFonts w:ascii="Arial" w:hAnsi="Arial" w:cs="Arial"/>
          <w:sz w:val="24"/>
          <w:szCs w:val="24"/>
        </w:rPr>
        <w:t xml:space="preserve"> времени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блокировки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запуска.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76C50ECA" w14:textId="77777777" w:rsidR="00CE275A" w:rsidRPr="007D1ADC" w:rsidRDefault="00CE275A" w:rsidP="00012417">
      <w:pPr>
        <w:spacing w:line="360" w:lineRule="auto"/>
        <w:ind w:left="851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Горелк</w:t>
      </w:r>
      <w:r w:rsidR="00536F8D" w:rsidRPr="007D1ADC">
        <w:rPr>
          <w:rStyle w:val="ypks7kbdpwfgdykd3qb9"/>
          <w:rFonts w:ascii="Arial" w:hAnsi="Arial" w:cs="Arial"/>
          <w:sz w:val="24"/>
          <w:szCs w:val="24"/>
        </w:rPr>
        <w:t>у</w:t>
      </w:r>
      <w:r w:rsidRPr="007D1ADC">
        <w:rPr>
          <w:rStyle w:val="ypks7kbdpwfgdykd3qb9"/>
          <w:rFonts w:ascii="Arial" w:hAnsi="Arial" w:cs="Arial"/>
          <w:sz w:val="24"/>
          <w:szCs w:val="24"/>
        </w:rPr>
        <w:t xml:space="preserve"> отключа</w:t>
      </w:r>
      <w:r w:rsidR="00536F8D" w:rsidRPr="007D1ADC">
        <w:rPr>
          <w:rStyle w:val="ypks7kbdpwfgdykd3qb9"/>
          <w:rFonts w:ascii="Arial" w:hAnsi="Arial" w:cs="Arial"/>
          <w:sz w:val="24"/>
          <w:szCs w:val="24"/>
        </w:rPr>
        <w:t>ю</w:t>
      </w:r>
      <w:r w:rsidRPr="007D1ADC">
        <w:rPr>
          <w:rStyle w:val="ypks7kbdpwfgdykd3qb9"/>
          <w:rFonts w:ascii="Arial" w:hAnsi="Arial" w:cs="Arial"/>
          <w:sz w:val="24"/>
          <w:szCs w:val="24"/>
        </w:rPr>
        <w:t>т в конце испытания и охлажда</w:t>
      </w:r>
      <w:r w:rsidR="00536F8D" w:rsidRPr="007D1ADC">
        <w:rPr>
          <w:rStyle w:val="ypks7kbdpwfgdykd3qb9"/>
          <w:rFonts w:ascii="Arial" w:hAnsi="Arial" w:cs="Arial"/>
          <w:sz w:val="24"/>
          <w:szCs w:val="24"/>
        </w:rPr>
        <w:t>ю</w:t>
      </w:r>
      <w:r w:rsidRPr="007D1ADC">
        <w:rPr>
          <w:rStyle w:val="ypks7kbdpwfgdykd3qb9"/>
          <w:rFonts w:ascii="Arial" w:hAnsi="Arial" w:cs="Arial"/>
          <w:sz w:val="24"/>
          <w:szCs w:val="24"/>
        </w:rPr>
        <w:t>т перед выполнением этапа 2).</w:t>
      </w:r>
    </w:p>
    <w:p w14:paraId="00D54F3A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rynqvb"/>
          <w:rFonts w:ascii="Arial" w:hAnsi="Arial" w:cs="Arial"/>
          <w:sz w:val="24"/>
          <w:szCs w:val="24"/>
        </w:rPr>
      </w:pPr>
      <w:r w:rsidRPr="007D1ADC">
        <w:rPr>
          <w:rStyle w:val="rynqvb"/>
          <w:rFonts w:ascii="Arial" w:hAnsi="Arial" w:cs="Arial"/>
          <w:sz w:val="24"/>
          <w:szCs w:val="24"/>
        </w:rPr>
        <w:t>− Этап 2а) Энергонезависимая и энергозависимая блокировка:</w:t>
      </w:r>
    </w:p>
    <w:p w14:paraId="124D10A8" w14:textId="77777777" w:rsidR="00CE275A" w:rsidRPr="007D1ADC" w:rsidRDefault="00CE275A" w:rsidP="00012417">
      <w:pPr>
        <w:spacing w:line="360" w:lineRule="auto"/>
        <w:ind w:left="851"/>
        <w:jc w:val="both"/>
        <w:rPr>
          <w:rStyle w:val="rynqvb"/>
          <w:rFonts w:ascii="Arial" w:hAnsi="Arial" w:cs="Arial"/>
          <w:sz w:val="24"/>
          <w:szCs w:val="24"/>
        </w:rPr>
      </w:pPr>
      <w:r w:rsidRPr="007D1ADC">
        <w:rPr>
          <w:rStyle w:val="rynqvb"/>
          <w:rFonts w:ascii="Arial" w:hAnsi="Arial" w:cs="Arial"/>
          <w:sz w:val="24"/>
          <w:szCs w:val="24"/>
        </w:rPr>
        <w:t xml:space="preserve">Процедура, описанная на этапе 1), повторяется, за исключением того, что попытка воспламенения не предпринимается. Подача газа в горелку прекращается в конце максимального времени блокировки при пуске,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затем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включается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снова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повторной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попытки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зажигания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после</w:t>
      </w:r>
      <w:r w:rsidRPr="007D1ADC">
        <w:rPr>
          <w:rFonts w:ascii="Arial" w:hAnsi="Arial" w:cs="Arial"/>
          <w:sz w:val="24"/>
          <w:szCs w:val="24"/>
        </w:rPr>
        <w:t xml:space="preserve"> истечения максимального времени блокировки запуска:</w:t>
      </w:r>
    </w:p>
    <w:p w14:paraId="3184B36E" w14:textId="77777777" w:rsidR="00CE275A" w:rsidRPr="007D1ADC" w:rsidRDefault="00CE275A" w:rsidP="003841D6">
      <w:pPr>
        <w:spacing w:line="360" w:lineRule="auto"/>
        <w:ind w:left="284" w:firstLine="567"/>
        <w:jc w:val="both"/>
        <w:rPr>
          <w:rStyle w:val="rynqvb"/>
          <w:rFonts w:ascii="Arial" w:hAnsi="Arial" w:cs="Arial"/>
          <w:sz w:val="24"/>
          <w:szCs w:val="24"/>
        </w:rPr>
      </w:pPr>
      <w:r w:rsidRPr="007D1ADC">
        <w:rPr>
          <w:rStyle w:val="rynqvb"/>
          <w:rFonts w:ascii="Arial" w:hAnsi="Arial" w:cs="Arial"/>
          <w:sz w:val="24"/>
          <w:szCs w:val="24"/>
        </w:rPr>
        <w:t>− 2 с, если в ABCS не предусмотрено автоматическое время ожидания, или</w:t>
      </w:r>
    </w:p>
    <w:p w14:paraId="4AE4635B" w14:textId="77777777" w:rsidR="00CE275A" w:rsidRPr="007D1ADC" w:rsidRDefault="00CE275A" w:rsidP="00012417">
      <w:pPr>
        <w:spacing w:line="360" w:lineRule="auto"/>
        <w:ind w:left="851"/>
        <w:jc w:val="both"/>
        <w:rPr>
          <w:rStyle w:val="rynqvb"/>
          <w:rFonts w:ascii="Arial" w:hAnsi="Arial" w:cs="Arial"/>
          <w:sz w:val="24"/>
          <w:szCs w:val="24"/>
        </w:rPr>
      </w:pPr>
      <w:r w:rsidRPr="007D1ADC">
        <w:rPr>
          <w:rStyle w:val="rynqvb"/>
          <w:rFonts w:ascii="Arial" w:hAnsi="Arial" w:cs="Arial"/>
          <w:sz w:val="24"/>
          <w:szCs w:val="24"/>
        </w:rPr>
        <w:t>− период, соответствующий автоматическому времени ожидания, предоставляемому ABCS.</w:t>
      </w:r>
    </w:p>
    <w:p w14:paraId="36C47AD4" w14:textId="77777777" w:rsidR="00CE275A" w:rsidRPr="007D1ADC" w:rsidRDefault="00CE275A" w:rsidP="00012417">
      <w:pPr>
        <w:spacing w:line="360" w:lineRule="auto"/>
        <w:ind w:left="851"/>
        <w:jc w:val="both"/>
        <w:rPr>
          <w:rStyle w:val="rynqvb"/>
          <w:rFonts w:ascii="Arial" w:hAnsi="Arial" w:cs="Arial"/>
          <w:sz w:val="24"/>
          <w:szCs w:val="24"/>
        </w:rPr>
      </w:pPr>
      <w:r w:rsidRPr="007D1ADC">
        <w:rPr>
          <w:rStyle w:val="rynqvb"/>
          <w:rFonts w:ascii="Arial" w:hAnsi="Arial" w:cs="Arial"/>
          <w:sz w:val="24"/>
          <w:szCs w:val="24"/>
        </w:rPr>
        <w:t>Зажигание задерживается до окончания максимального времени блокировки при пуске.</w:t>
      </w:r>
      <w:r w:rsidR="00012417" w:rsidRPr="007D1ADC">
        <w:rPr>
          <w:rStyle w:val="rynqvb"/>
          <w:rFonts w:ascii="Arial" w:hAnsi="Arial" w:cs="Arial"/>
          <w:sz w:val="24"/>
          <w:szCs w:val="24"/>
        </w:rPr>
        <w:t xml:space="preserve"> </w:t>
      </w:r>
      <w:r w:rsidRPr="007D1ADC">
        <w:rPr>
          <w:rStyle w:val="rynqvb"/>
          <w:rFonts w:ascii="Arial" w:hAnsi="Arial" w:cs="Arial"/>
          <w:sz w:val="24"/>
          <w:szCs w:val="24"/>
        </w:rPr>
        <w:t xml:space="preserve">В конце </w:t>
      </w:r>
      <w:r w:rsidR="00536F8D" w:rsidRPr="007D1ADC">
        <w:rPr>
          <w:rStyle w:val="rynqvb"/>
          <w:rFonts w:ascii="Arial" w:hAnsi="Arial" w:cs="Arial"/>
          <w:sz w:val="24"/>
          <w:szCs w:val="24"/>
        </w:rPr>
        <w:t>испытания</w:t>
      </w:r>
      <w:r w:rsidRPr="007D1ADC">
        <w:rPr>
          <w:rStyle w:val="rynqvb"/>
          <w:rFonts w:ascii="Arial" w:hAnsi="Arial" w:cs="Arial"/>
          <w:sz w:val="24"/>
          <w:szCs w:val="24"/>
        </w:rPr>
        <w:t xml:space="preserve"> горелк</w:t>
      </w:r>
      <w:r w:rsidR="00536F8D" w:rsidRPr="007D1ADC">
        <w:rPr>
          <w:rStyle w:val="rynqvb"/>
          <w:rFonts w:ascii="Arial" w:hAnsi="Arial" w:cs="Arial"/>
          <w:sz w:val="24"/>
          <w:szCs w:val="24"/>
        </w:rPr>
        <w:t>у</w:t>
      </w:r>
      <w:r w:rsidRPr="007D1ADC">
        <w:rPr>
          <w:rStyle w:val="rynqvb"/>
          <w:rFonts w:ascii="Arial" w:hAnsi="Arial" w:cs="Arial"/>
          <w:sz w:val="24"/>
          <w:szCs w:val="24"/>
        </w:rPr>
        <w:t xml:space="preserve"> выключа</w:t>
      </w:r>
      <w:r w:rsidR="00536F8D" w:rsidRPr="007D1ADC">
        <w:rPr>
          <w:rStyle w:val="rynqvb"/>
          <w:rFonts w:ascii="Arial" w:hAnsi="Arial" w:cs="Arial"/>
          <w:sz w:val="24"/>
          <w:szCs w:val="24"/>
        </w:rPr>
        <w:t>ю</w:t>
      </w:r>
      <w:r w:rsidRPr="007D1ADC">
        <w:rPr>
          <w:rStyle w:val="rynqvb"/>
          <w:rFonts w:ascii="Arial" w:hAnsi="Arial" w:cs="Arial"/>
          <w:sz w:val="24"/>
          <w:szCs w:val="24"/>
        </w:rPr>
        <w:t xml:space="preserve">т и </w:t>
      </w:r>
      <w:r w:rsidR="00536F8D" w:rsidRPr="007D1ADC">
        <w:rPr>
          <w:rStyle w:val="rynqvb"/>
          <w:rFonts w:ascii="Arial" w:hAnsi="Arial" w:cs="Arial"/>
          <w:sz w:val="24"/>
          <w:szCs w:val="24"/>
        </w:rPr>
        <w:t xml:space="preserve">охлаждают </w:t>
      </w:r>
      <w:r w:rsidRPr="007D1ADC">
        <w:rPr>
          <w:rStyle w:val="rynqvb"/>
          <w:rFonts w:ascii="Arial" w:hAnsi="Arial" w:cs="Arial"/>
          <w:sz w:val="24"/>
          <w:szCs w:val="24"/>
        </w:rPr>
        <w:t>прибор. Вышеупомянутая процедура повторяется, но в этом случае допускается две попытки повторного запуска горелки. Зажигание задерживается до окончания максимального времени блокировки запуска после второй попытки повторного запуска.</w:t>
      </w:r>
    </w:p>
    <w:p w14:paraId="2AA8F43A" w14:textId="77777777" w:rsidR="00CE275A" w:rsidRPr="007D1ADC" w:rsidRDefault="00012417" w:rsidP="0001241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–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Этап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2b)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Восстановление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энергии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зажигания</w:t>
      </w:r>
      <w:r w:rsidR="00CE275A" w:rsidRPr="007D1ADC">
        <w:rPr>
          <w:rFonts w:ascii="Arial" w:hAnsi="Arial" w:cs="Arial"/>
          <w:sz w:val="24"/>
          <w:szCs w:val="24"/>
        </w:rPr>
        <w:t xml:space="preserve">: </w:t>
      </w:r>
    </w:p>
    <w:p w14:paraId="2EAE2D6A" w14:textId="77777777" w:rsidR="00CE275A" w:rsidRPr="007D1ADC" w:rsidRDefault="00CE275A" w:rsidP="00012417">
      <w:p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lastRenderedPageBreak/>
        <w:t>Процедура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описанная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этапе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1)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повторяется,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случае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зажигание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откладывается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окончания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попытки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повторного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зажигания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путем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восстановления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энергии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зажигания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</w:t>
      </w:r>
      <w:r w:rsidRPr="007D1ADC">
        <w:rPr>
          <w:rFonts w:ascii="Arial" w:hAnsi="Arial" w:cs="Arial"/>
          <w:sz w:val="24"/>
          <w:szCs w:val="24"/>
        </w:rPr>
        <w:t>т.</w:t>
      </w:r>
      <w:r w:rsidRPr="007D1ADC">
        <w:rPr>
          <w:rStyle w:val="ypks7kbdpwfgdykd3qb9"/>
          <w:rFonts w:ascii="Arial" w:hAnsi="Arial" w:cs="Arial"/>
          <w:sz w:val="24"/>
          <w:szCs w:val="24"/>
        </w:rPr>
        <w:t>е.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момента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когда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система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управления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вызовет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блокировку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результате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отказа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зажигания).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6B10F4E7" w14:textId="77777777" w:rsidR="00CE275A" w:rsidRPr="007D1ADC" w:rsidRDefault="00CE275A" w:rsidP="00012417">
      <w:p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окончании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теста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выключают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дают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остыть.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Описанная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выше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процедура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повторяется</w:t>
      </w:r>
      <w:r w:rsidRPr="007D1ADC">
        <w:rPr>
          <w:rFonts w:ascii="Arial" w:hAnsi="Arial" w:cs="Arial"/>
          <w:sz w:val="24"/>
          <w:szCs w:val="24"/>
        </w:rPr>
        <w:t xml:space="preserve">, за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исключением</w:t>
      </w:r>
      <w:r w:rsidRPr="007D1ADC">
        <w:rPr>
          <w:rFonts w:ascii="Arial" w:hAnsi="Arial" w:cs="Arial"/>
          <w:sz w:val="24"/>
          <w:szCs w:val="24"/>
        </w:rPr>
        <w:t xml:space="preserve"> того,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попытки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зажигания</w:t>
      </w:r>
      <w:r w:rsidRPr="007D1ADC">
        <w:rPr>
          <w:rFonts w:ascii="Arial" w:hAnsi="Arial" w:cs="Arial"/>
          <w:sz w:val="24"/>
          <w:szCs w:val="24"/>
        </w:rPr>
        <w:t xml:space="preserve"> не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предпринимаются.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окончании теста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подача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прекращается,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время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восстановления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энергии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зажигания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затем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снова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включается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воспроизведения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следующей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попытки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зажигания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через</w:t>
      </w:r>
      <w:r w:rsidRPr="007D1ADC">
        <w:rPr>
          <w:rFonts w:ascii="Arial" w:hAnsi="Arial" w:cs="Arial"/>
          <w:sz w:val="24"/>
          <w:szCs w:val="24"/>
        </w:rPr>
        <w:t xml:space="preserve">: </w:t>
      </w:r>
    </w:p>
    <w:p w14:paraId="04902102" w14:textId="77777777" w:rsidR="00CE275A" w:rsidRPr="007D1ADC" w:rsidRDefault="00012417" w:rsidP="003841D6">
      <w:pPr>
        <w:spacing w:line="360" w:lineRule="auto"/>
        <w:ind w:left="284"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–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2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ABCS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предусмотрено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автоматическое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время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ожидания,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</w:p>
    <w:p w14:paraId="284EEA2C" w14:textId="77777777" w:rsidR="00CE275A" w:rsidRPr="007D1ADC" w:rsidRDefault="00012417" w:rsidP="00012417">
      <w:pPr>
        <w:tabs>
          <w:tab w:val="left" w:pos="851"/>
        </w:tabs>
        <w:spacing w:line="360" w:lineRule="auto"/>
        <w:ind w:left="851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–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период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соответствующий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времени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автоматического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ожидания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предусмотренному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ABCS.</w:t>
      </w:r>
    </w:p>
    <w:p w14:paraId="767A6669" w14:textId="77777777" w:rsidR="00CE275A" w:rsidRPr="007D1ADC" w:rsidRDefault="00CE275A" w:rsidP="00012417">
      <w:pPr>
        <w:spacing w:line="360" w:lineRule="auto"/>
        <w:ind w:left="851"/>
        <w:jc w:val="both"/>
        <w:rPr>
          <w:rStyle w:val="rynqvb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Зажигание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откладывается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окончания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второго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периода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восстановления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энергии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зажигания.</w:t>
      </w:r>
    </w:p>
    <w:p w14:paraId="50B7AE79" w14:textId="77777777" w:rsidR="00CE275A" w:rsidRPr="007D1ADC" w:rsidRDefault="00012417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–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Этап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2c)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Автоматическ</w:t>
      </w:r>
      <w:r w:rsidR="00B31B15" w:rsidRPr="007D1ADC">
        <w:rPr>
          <w:rStyle w:val="ypks7kbdpwfgdykd3qb9"/>
          <w:rFonts w:ascii="Arial" w:hAnsi="Arial" w:cs="Arial"/>
          <w:sz w:val="24"/>
          <w:szCs w:val="24"/>
        </w:rPr>
        <w:t>ий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0D3FE1" w:rsidRPr="007D1ADC">
        <w:rPr>
          <w:rFonts w:ascii="Arial" w:hAnsi="Arial" w:cs="Arial"/>
          <w:sz w:val="24"/>
          <w:szCs w:val="24"/>
        </w:rPr>
        <w:t>повторное воспламенение</w:t>
      </w:r>
      <w:r w:rsidR="00CE275A" w:rsidRPr="007D1ADC">
        <w:rPr>
          <w:rFonts w:ascii="Arial" w:hAnsi="Arial" w:cs="Arial"/>
          <w:sz w:val="24"/>
          <w:szCs w:val="24"/>
        </w:rPr>
        <w:t xml:space="preserve">: </w:t>
      </w:r>
    </w:p>
    <w:p w14:paraId="31AD3A30" w14:textId="77777777" w:rsidR="00CE275A" w:rsidRPr="007D1ADC" w:rsidRDefault="00CE275A" w:rsidP="00012417">
      <w:p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Повторяется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процедура,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описанная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этапе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1)</w:t>
      </w:r>
      <w:r w:rsidRPr="007D1ADC">
        <w:rPr>
          <w:rFonts w:ascii="Arial" w:hAnsi="Arial" w:cs="Arial"/>
          <w:sz w:val="24"/>
          <w:szCs w:val="24"/>
        </w:rPr>
        <w:t xml:space="preserve">, за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исключением</w:t>
      </w:r>
      <w:r w:rsidRPr="007D1ADC">
        <w:rPr>
          <w:rFonts w:ascii="Arial" w:hAnsi="Arial" w:cs="Arial"/>
          <w:sz w:val="24"/>
          <w:szCs w:val="24"/>
        </w:rPr>
        <w:t xml:space="preserve"> того,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попытки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воспламенения</w:t>
      </w:r>
      <w:r w:rsidRPr="007D1ADC">
        <w:rPr>
          <w:rFonts w:ascii="Arial" w:hAnsi="Arial" w:cs="Arial"/>
          <w:sz w:val="24"/>
          <w:szCs w:val="24"/>
        </w:rPr>
        <w:t xml:space="preserve"> не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предпринимаются.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Подача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прекращается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истечении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максимального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времени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блокировки</w:t>
      </w:r>
      <w:r w:rsidRPr="007D1ADC">
        <w:rPr>
          <w:rFonts w:ascii="Arial" w:hAnsi="Arial" w:cs="Arial"/>
          <w:sz w:val="24"/>
          <w:szCs w:val="24"/>
        </w:rPr>
        <w:t xml:space="preserve"> при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запуске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затем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включается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снова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повторной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попытки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зажигания</w:t>
      </w:r>
      <w:r w:rsidRPr="007D1ADC">
        <w:rPr>
          <w:rFonts w:ascii="Arial" w:hAnsi="Arial" w:cs="Arial"/>
          <w:sz w:val="24"/>
          <w:szCs w:val="24"/>
        </w:rPr>
        <w:t xml:space="preserve"> с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помощью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автоматическо</w:t>
      </w:r>
      <w:r w:rsidR="00B31B15" w:rsidRPr="007D1ADC">
        <w:rPr>
          <w:rStyle w:val="ypks7kbdpwfgdykd3qb9"/>
          <w:rFonts w:ascii="Arial" w:hAnsi="Arial" w:cs="Arial"/>
          <w:sz w:val="24"/>
          <w:szCs w:val="24"/>
        </w:rPr>
        <w:t>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B31B15" w:rsidRPr="007D1ADC">
        <w:rPr>
          <w:rFonts w:ascii="Arial" w:hAnsi="Arial" w:cs="Arial"/>
          <w:sz w:val="24"/>
          <w:szCs w:val="24"/>
        </w:rPr>
        <w:t>воспламенения</w:t>
      </w:r>
      <w:r w:rsidRPr="007D1ADC">
        <w:rPr>
          <w:rStyle w:val="ypks7kbdpwfgdykd3qb9"/>
          <w:rFonts w:ascii="Arial" w:hAnsi="Arial" w:cs="Arial"/>
          <w:sz w:val="24"/>
          <w:szCs w:val="24"/>
        </w:rPr>
        <w:t>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Зажигание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откладывается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истечения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максимального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времени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блокировки</w:t>
      </w:r>
      <w:r w:rsidRPr="007D1ADC">
        <w:rPr>
          <w:rFonts w:ascii="Arial" w:hAnsi="Arial" w:cs="Arial"/>
          <w:sz w:val="24"/>
          <w:szCs w:val="24"/>
        </w:rPr>
        <w:t xml:space="preserve"> при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запуске.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5D9E224C" w14:textId="77777777" w:rsidR="00CE275A" w:rsidRPr="007D1ADC" w:rsidRDefault="00CE275A" w:rsidP="00012417">
      <w:pPr>
        <w:spacing w:line="360" w:lineRule="auto"/>
        <w:ind w:left="851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окончании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теста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выключают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охлаждают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температуры</w:t>
      </w:r>
      <w:r w:rsidRPr="007D1ADC">
        <w:rPr>
          <w:rFonts w:ascii="Arial" w:hAnsi="Arial" w:cs="Arial"/>
          <w:sz w:val="24"/>
          <w:szCs w:val="24"/>
        </w:rPr>
        <w:t xml:space="preserve"> окружающей среды</w:t>
      </w:r>
      <w:r w:rsidRPr="007D1ADC">
        <w:rPr>
          <w:rStyle w:val="ypks7kbdpwfgdykd3qb9"/>
          <w:rFonts w:ascii="Arial" w:hAnsi="Arial" w:cs="Arial"/>
          <w:sz w:val="24"/>
          <w:szCs w:val="24"/>
        </w:rPr>
        <w:t>.</w:t>
      </w:r>
    </w:p>
    <w:p w14:paraId="169695CE" w14:textId="77777777" w:rsidR="00CE275A" w:rsidRPr="007D1ADC" w:rsidRDefault="00CE275A" w:rsidP="00012417">
      <w:p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Эта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процедура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повторяется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дважды</w:t>
      </w:r>
      <w:r w:rsidRPr="007D1ADC">
        <w:rPr>
          <w:rFonts w:ascii="Arial" w:hAnsi="Arial" w:cs="Arial"/>
          <w:sz w:val="24"/>
          <w:szCs w:val="24"/>
        </w:rPr>
        <w:t xml:space="preserve">, чтобы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обеспечить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возможность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зажигания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истечении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максимального</w:t>
      </w:r>
      <w:r w:rsidRPr="007D1ADC">
        <w:rPr>
          <w:rFonts w:ascii="Arial" w:hAnsi="Arial" w:cs="Arial"/>
          <w:sz w:val="24"/>
          <w:szCs w:val="24"/>
        </w:rPr>
        <w:t xml:space="preserve"> времени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блокировки</w:t>
      </w:r>
      <w:r w:rsidRPr="007D1ADC">
        <w:rPr>
          <w:rFonts w:ascii="Arial" w:hAnsi="Arial" w:cs="Arial"/>
          <w:sz w:val="24"/>
          <w:szCs w:val="24"/>
        </w:rPr>
        <w:t xml:space="preserve"> при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запуске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после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2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3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попыток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автоматического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повторного</w:t>
      </w:r>
      <w:r w:rsidRPr="007D1ADC">
        <w:rPr>
          <w:rFonts w:ascii="Arial" w:hAnsi="Arial" w:cs="Arial"/>
          <w:sz w:val="24"/>
          <w:szCs w:val="24"/>
        </w:rPr>
        <w:t xml:space="preserve"> включения</w:t>
      </w:r>
      <w:r w:rsidRPr="007D1ADC">
        <w:rPr>
          <w:rStyle w:val="ypks7kbdpwfgdykd3qb9"/>
          <w:rFonts w:ascii="Arial" w:hAnsi="Arial" w:cs="Arial"/>
          <w:sz w:val="24"/>
          <w:szCs w:val="24"/>
        </w:rPr>
        <w:t>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29FDAB4C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максимальное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время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блокировки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запуске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двух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более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горелок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превышает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5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проводится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дополнительная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проверка.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03A14394" w14:textId="77777777" w:rsidR="00CE275A" w:rsidRPr="007D1ADC" w:rsidRDefault="00012417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–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Газ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подается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каждую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из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горелок,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время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блокировки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включения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которых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превышает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5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максимальной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подвод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тепла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разрешенный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системой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ABC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целей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воспламенения.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</w:p>
    <w:p w14:paraId="5CAA2462" w14:textId="77777777" w:rsidR="00CE275A" w:rsidRPr="007D1ADC" w:rsidRDefault="00012417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–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Устройства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дистанционного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зажигания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включаются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небольшой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задержкой.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</w:p>
    <w:p w14:paraId="0642B678" w14:textId="77777777" w:rsidR="00CE275A" w:rsidRPr="007D1ADC" w:rsidRDefault="00012417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–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окончании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этого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испытания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подача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конфорки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прекращается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охлаждается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температуры</w:t>
      </w:r>
      <w:r w:rsidR="00CE275A" w:rsidRPr="007D1ADC">
        <w:rPr>
          <w:rFonts w:ascii="Arial" w:hAnsi="Arial" w:cs="Arial"/>
          <w:sz w:val="24"/>
          <w:szCs w:val="24"/>
        </w:rPr>
        <w:t xml:space="preserve"> окружающей среды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</w:p>
    <w:p w14:paraId="485EDE87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lastRenderedPageBreak/>
        <w:t>Испытание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повторяют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несколько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раз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постепенно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увеличивая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время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задержки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пока</w:t>
      </w:r>
      <w:r w:rsidRPr="007D1ADC">
        <w:rPr>
          <w:rFonts w:ascii="Arial" w:hAnsi="Arial" w:cs="Arial"/>
          <w:sz w:val="24"/>
          <w:szCs w:val="24"/>
        </w:rPr>
        <w:t xml:space="preserve"> не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будет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достигнуто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максимальное</w:t>
      </w:r>
      <w:r w:rsidRPr="007D1ADC">
        <w:rPr>
          <w:rFonts w:ascii="Arial" w:hAnsi="Arial" w:cs="Arial"/>
          <w:sz w:val="24"/>
          <w:szCs w:val="24"/>
        </w:rPr>
        <w:t xml:space="preserve"> время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блокировки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запуска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заявленное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производителем.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После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каждого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подача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прекращается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охлаждается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температуры</w:t>
      </w:r>
      <w:r w:rsidRPr="007D1ADC">
        <w:rPr>
          <w:rFonts w:ascii="Arial" w:hAnsi="Arial" w:cs="Arial"/>
          <w:sz w:val="24"/>
          <w:szCs w:val="24"/>
        </w:rPr>
        <w:t xml:space="preserve"> окружающей среды</w:t>
      </w:r>
      <w:r w:rsidRPr="007D1ADC">
        <w:rPr>
          <w:rStyle w:val="ypks7kbdpwfgdykd3qb9"/>
          <w:rFonts w:ascii="Arial" w:hAnsi="Arial" w:cs="Arial"/>
          <w:sz w:val="24"/>
          <w:szCs w:val="24"/>
        </w:rPr>
        <w:t>.</w:t>
      </w:r>
    </w:p>
    <w:p w14:paraId="7A8BBF13" w14:textId="77777777" w:rsidR="00CE275A" w:rsidRPr="007D1ADC" w:rsidRDefault="00CE275A" w:rsidP="00856E31">
      <w:pPr>
        <w:pStyle w:val="11"/>
        <w:spacing w:after="0" w:line="360" w:lineRule="auto"/>
        <w:ind w:firstLine="567"/>
        <w:rPr>
          <w:bCs w:val="0"/>
          <w:iCs/>
          <w:sz w:val="28"/>
        </w:rPr>
      </w:pPr>
      <w:bookmarkStart w:id="49" w:name="_Toc230081610"/>
      <w:r w:rsidRPr="007D1ADC">
        <w:rPr>
          <w:bCs w:val="0"/>
          <w:iCs/>
          <w:sz w:val="28"/>
        </w:rPr>
        <w:t>10</w:t>
      </w:r>
      <w:r w:rsidR="00096039" w:rsidRPr="007D1ADC">
        <w:rPr>
          <w:bCs w:val="0"/>
          <w:iCs/>
          <w:sz w:val="28"/>
        </w:rPr>
        <w:tab/>
      </w:r>
      <w:r w:rsidRPr="007D1ADC">
        <w:rPr>
          <w:bCs w:val="0"/>
          <w:iCs/>
          <w:sz w:val="28"/>
        </w:rPr>
        <w:t>Скопление несгоревшего газа и его утечка</w:t>
      </w:r>
      <w:bookmarkEnd w:id="49"/>
      <w:r w:rsidRPr="007D1ADC">
        <w:rPr>
          <w:bCs w:val="0"/>
          <w:iCs/>
          <w:sz w:val="28"/>
        </w:rPr>
        <w:t xml:space="preserve"> </w:t>
      </w:r>
    </w:p>
    <w:p w14:paraId="5E2E3A88" w14:textId="77777777" w:rsidR="00CE275A" w:rsidRPr="007D1ADC" w:rsidRDefault="00CE275A" w:rsidP="00096039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50" w:name="_Toc230081611"/>
      <w:r w:rsidRPr="007D1ADC">
        <w:rPr>
          <w:rFonts w:eastAsia="ArialMT"/>
          <w:sz w:val="24"/>
          <w:szCs w:val="24"/>
          <w:lang w:eastAsia="en-US"/>
        </w:rPr>
        <w:t>10.1</w:t>
      </w:r>
      <w:r w:rsidR="00096039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Скопление несгоревшего газа</w:t>
      </w:r>
      <w:bookmarkEnd w:id="50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2E884C59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устройстве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быть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предусмотрены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средства,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автоматически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отключающие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подачу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предотвращения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опасного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скопления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несгоревшего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всех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горелок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обязательно</w:t>
      </w:r>
      <w:r w:rsidRPr="007D1ADC">
        <w:rPr>
          <w:rFonts w:ascii="Arial" w:hAnsi="Arial" w:cs="Arial"/>
          <w:sz w:val="24"/>
          <w:szCs w:val="24"/>
        </w:rPr>
        <w:t xml:space="preserve"> наличие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FSD.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подача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отключается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помощью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FSD,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необходимо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ручное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вмешательство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открыть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подачу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</w:t>
      </w:r>
      <w:r w:rsidRPr="007D1ADC">
        <w:rPr>
          <w:rFonts w:ascii="Arial" w:hAnsi="Arial" w:cs="Arial"/>
          <w:sz w:val="24"/>
          <w:szCs w:val="24"/>
        </w:rPr>
        <w:t xml:space="preserve"> время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зажигания.</w:t>
      </w:r>
    </w:p>
    <w:p w14:paraId="3DE5BD1C" w14:textId="77777777" w:rsidR="00CE275A" w:rsidRPr="007D1ADC" w:rsidRDefault="00CE275A" w:rsidP="00096039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51" w:name="_Toc230081612"/>
      <w:r w:rsidRPr="007D1ADC">
        <w:rPr>
          <w:rFonts w:eastAsia="ArialMT"/>
          <w:sz w:val="24"/>
          <w:szCs w:val="24"/>
          <w:lang w:eastAsia="en-US"/>
        </w:rPr>
        <w:t>10.2</w:t>
      </w:r>
      <w:r w:rsidR="00096039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Утечка</w:t>
      </w:r>
      <w:bookmarkEnd w:id="51"/>
    </w:p>
    <w:p w14:paraId="3194BFA7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  <w:lang w:eastAsia="fr-FR"/>
        </w:rPr>
      </w:pPr>
      <w:r w:rsidRPr="007D1ADC">
        <w:rPr>
          <w:rFonts w:ascii="Arial" w:hAnsi="Arial" w:cs="Arial"/>
          <w:b/>
          <w:sz w:val="24"/>
          <w:szCs w:val="24"/>
          <w:lang w:eastAsia="fr-FR"/>
        </w:rPr>
        <w:t>10.2.1 Требования</w:t>
      </w:r>
    </w:p>
    <w:p w14:paraId="32893366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fr-FR"/>
        </w:rPr>
      </w:pPr>
      <w:r w:rsidRPr="007D1ADC">
        <w:rPr>
          <w:rFonts w:ascii="Arial" w:hAnsi="Arial" w:cs="Arial"/>
          <w:sz w:val="24"/>
          <w:szCs w:val="24"/>
          <w:lang w:eastAsia="fr-FR"/>
        </w:rPr>
        <w:t>Любая утечка, обнаруженная во время каждого из двух испытаний, указанных в 10.2, не должна превышать 0,1 л/ч.</w:t>
      </w:r>
    </w:p>
    <w:p w14:paraId="54859FB4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  <w:lang w:eastAsia="fr-FR"/>
        </w:rPr>
      </w:pPr>
      <w:r w:rsidRPr="007D1ADC">
        <w:rPr>
          <w:rFonts w:ascii="Arial" w:hAnsi="Arial" w:cs="Arial"/>
          <w:b/>
          <w:sz w:val="24"/>
          <w:szCs w:val="24"/>
          <w:lang w:eastAsia="fr-FR"/>
        </w:rPr>
        <w:t>10.2.2 Испытания</w:t>
      </w:r>
    </w:p>
    <w:p w14:paraId="254C9974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fr-FR"/>
        </w:rPr>
      </w:pPr>
      <w:r w:rsidRPr="007D1ADC">
        <w:rPr>
          <w:rFonts w:ascii="Arial" w:hAnsi="Arial" w:cs="Arial"/>
          <w:sz w:val="24"/>
          <w:szCs w:val="24"/>
          <w:lang w:eastAsia="fr-FR"/>
        </w:rPr>
        <w:t xml:space="preserve">Испытания проводят воздухом. Давление на входе устройства регулируют до </w:t>
      </w:r>
      <w:r w:rsidR="0090694E" w:rsidRPr="007D1ADC">
        <w:rPr>
          <w:rFonts w:ascii="Arial" w:hAnsi="Arial" w:cs="Arial"/>
          <w:sz w:val="24"/>
          <w:szCs w:val="24"/>
          <w:lang w:eastAsia="fr-FR"/>
        </w:rPr>
        <w:br/>
      </w:r>
      <w:r w:rsidRPr="007D1ADC">
        <w:rPr>
          <w:rFonts w:ascii="Arial" w:hAnsi="Arial" w:cs="Arial"/>
          <w:sz w:val="24"/>
          <w:szCs w:val="24"/>
          <w:lang w:eastAsia="fr-FR"/>
        </w:rPr>
        <w:t>15 кПа, за исключением случаев, когда из компонентов не может выдержать это давление, в этом случае прибор должен быть испытан давлением в 1,5 раза выше максимальное номинальное давление компонента. Газонесущие части прибора испытывают при следующих условиях:</w:t>
      </w:r>
    </w:p>
    <w:p w14:paraId="06A7C18C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fr-FR"/>
        </w:rPr>
      </w:pPr>
      <w:r w:rsidRPr="007D1ADC">
        <w:rPr>
          <w:rFonts w:ascii="Arial" w:hAnsi="Arial" w:cs="Arial"/>
          <w:sz w:val="24"/>
          <w:szCs w:val="24"/>
          <w:lang w:eastAsia="fr-FR"/>
        </w:rPr>
        <w:t>- Испытание № 1:</w:t>
      </w:r>
    </w:p>
    <w:p w14:paraId="6CB8D97F" w14:textId="77777777" w:rsidR="00CE275A" w:rsidRPr="007D1ADC" w:rsidRDefault="00CE275A" w:rsidP="003841D6">
      <w:pPr>
        <w:spacing w:line="360" w:lineRule="auto"/>
        <w:ind w:left="142" w:firstLine="567"/>
        <w:jc w:val="both"/>
        <w:rPr>
          <w:rFonts w:ascii="Arial" w:hAnsi="Arial" w:cs="Arial"/>
          <w:sz w:val="24"/>
          <w:szCs w:val="24"/>
          <w:lang w:eastAsia="fr-FR"/>
        </w:rPr>
      </w:pPr>
      <w:r w:rsidRPr="007D1ADC">
        <w:rPr>
          <w:rFonts w:ascii="Arial" w:hAnsi="Arial" w:cs="Arial"/>
          <w:sz w:val="24"/>
          <w:szCs w:val="24"/>
          <w:lang w:eastAsia="fr-FR"/>
        </w:rPr>
        <w:t>- все ручные газовые отсечные клапаны или отсечные клапаны закрыты.</w:t>
      </w:r>
    </w:p>
    <w:p w14:paraId="0A7CBB7A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fr-FR"/>
        </w:rPr>
      </w:pPr>
      <w:r w:rsidRPr="007D1ADC">
        <w:rPr>
          <w:rFonts w:ascii="Arial" w:hAnsi="Arial" w:cs="Arial"/>
          <w:sz w:val="24"/>
          <w:szCs w:val="24"/>
          <w:lang w:eastAsia="fr-FR"/>
        </w:rPr>
        <w:t>- Испытание № 2:</w:t>
      </w:r>
    </w:p>
    <w:p w14:paraId="6E30DECE" w14:textId="77777777" w:rsidR="00CE275A" w:rsidRPr="007D1ADC" w:rsidRDefault="00CE275A" w:rsidP="003841D6">
      <w:pPr>
        <w:spacing w:line="360" w:lineRule="auto"/>
        <w:ind w:left="142" w:firstLine="567"/>
        <w:jc w:val="both"/>
        <w:rPr>
          <w:rFonts w:ascii="Arial" w:hAnsi="Arial" w:cs="Arial"/>
          <w:sz w:val="24"/>
          <w:szCs w:val="24"/>
          <w:lang w:eastAsia="fr-FR"/>
        </w:rPr>
      </w:pPr>
      <w:r w:rsidRPr="007D1ADC">
        <w:rPr>
          <w:rFonts w:ascii="Arial" w:hAnsi="Arial" w:cs="Arial"/>
          <w:sz w:val="24"/>
          <w:szCs w:val="24"/>
          <w:lang w:eastAsia="fr-FR"/>
        </w:rPr>
        <w:t>- все ручные отсечные или запорные клапаны открыты, но все инжекторы временно заблокированы.</w:t>
      </w:r>
    </w:p>
    <w:p w14:paraId="63E07A79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fr-FR"/>
        </w:rPr>
      </w:pPr>
      <w:r w:rsidRPr="007D1ADC">
        <w:rPr>
          <w:rFonts w:ascii="Arial" w:hAnsi="Arial" w:cs="Arial"/>
          <w:sz w:val="24"/>
          <w:szCs w:val="24"/>
          <w:lang w:eastAsia="fr-FR"/>
        </w:rPr>
        <w:t>Испытания проводятся в условиях поставки и в конце всех испытаний, которым подвергается прибор.</w:t>
      </w:r>
    </w:p>
    <w:p w14:paraId="35C754B1" w14:textId="77777777" w:rsidR="00CE275A" w:rsidRPr="007D1ADC" w:rsidRDefault="00CE275A" w:rsidP="00096039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52" w:name="_Toc230081613"/>
      <w:r w:rsidRPr="007D1ADC">
        <w:rPr>
          <w:rFonts w:eastAsia="ArialMT"/>
          <w:sz w:val="24"/>
          <w:szCs w:val="24"/>
          <w:lang w:eastAsia="en-US"/>
        </w:rPr>
        <w:t>10.3</w:t>
      </w:r>
      <w:r w:rsidR="00096039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Герметичность прибора</w:t>
      </w:r>
      <w:bookmarkEnd w:id="52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3B08D0E2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10.3.1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Общие</w:t>
      </w:r>
      <w:r w:rsidRPr="007D1ADC">
        <w:rPr>
          <w:rFonts w:ascii="Arial" w:hAnsi="Arial" w:cs="Arial"/>
          <w:b/>
          <w:sz w:val="24"/>
          <w:szCs w:val="24"/>
        </w:rPr>
        <w:t xml:space="preserve"> положения </w:t>
      </w:r>
    </w:p>
    <w:p w14:paraId="5C424BFC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Герметичность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деталей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узлов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подключенных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газовому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контуру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обеспечиваться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помощью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соединений</w:t>
      </w:r>
      <w:r w:rsidRPr="007D1ADC">
        <w:rPr>
          <w:rFonts w:ascii="Arial" w:hAnsi="Arial" w:cs="Arial"/>
          <w:sz w:val="24"/>
          <w:szCs w:val="24"/>
        </w:rPr>
        <w:t xml:space="preserve"> металл</w:t>
      </w: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металл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соединений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уплотнениями,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исключающих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использование</w:t>
      </w:r>
      <w:r w:rsidRPr="007D1ADC">
        <w:rPr>
          <w:rFonts w:ascii="Arial" w:hAnsi="Arial" w:cs="Arial"/>
          <w:sz w:val="24"/>
          <w:szCs w:val="24"/>
        </w:rPr>
        <w:t xml:space="preserve"> каких-</w:t>
      </w:r>
      <w:r w:rsidRPr="007D1ADC">
        <w:rPr>
          <w:rStyle w:val="ypks7kbdpwfgdykd3qb9"/>
          <w:rFonts w:ascii="Arial" w:hAnsi="Arial" w:cs="Arial"/>
          <w:sz w:val="24"/>
          <w:szCs w:val="24"/>
        </w:rPr>
        <w:t>либо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изделий,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обеспечивающих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герметичность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lastRenderedPageBreak/>
        <w:t>резьбы.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деталей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требуют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демонтажа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обычном</w:t>
      </w:r>
      <w:r w:rsidRPr="007D1ADC">
        <w:rPr>
          <w:rFonts w:ascii="Arial" w:hAnsi="Arial" w:cs="Arial"/>
          <w:sz w:val="24"/>
          <w:szCs w:val="24"/>
        </w:rPr>
        <w:t xml:space="preserve"> техническом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обслуживании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замене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допускается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герметизирующих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составов</w:t>
      </w:r>
      <w:r w:rsidRPr="007D1ADC">
        <w:rPr>
          <w:rFonts w:ascii="Arial" w:hAnsi="Arial" w:cs="Arial"/>
          <w:sz w:val="24"/>
          <w:szCs w:val="24"/>
        </w:rPr>
        <w:t xml:space="preserve"> для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резьбы.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Мягкая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пайка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обеспечения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герметичности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соединений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газового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контура.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7669F33C" w14:textId="77777777" w:rsidR="00CE275A" w:rsidRPr="007D1ADC" w:rsidRDefault="00012417" w:rsidP="00012417">
      <w:pPr>
        <w:spacing w:before="120" w:after="120"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pacing w:val="40"/>
          <w:sz w:val="24"/>
          <w:szCs w:val="24"/>
        </w:rPr>
        <w:t xml:space="preserve">Примечание </w:t>
      </w:r>
      <w:r w:rsidRPr="007D1ADC">
        <w:rPr>
          <w:rStyle w:val="ypks7kbdpwfgdykd3qb9"/>
          <w:rFonts w:ascii="Arial" w:hAnsi="Arial" w:cs="Arial"/>
          <w:sz w:val="24"/>
          <w:szCs w:val="24"/>
        </w:rPr>
        <w:t xml:space="preserve">–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Мягкая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пайка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означает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пайку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которой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самая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низкая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температура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плавления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составляет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менее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450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°C.</w:t>
      </w:r>
    </w:p>
    <w:p w14:paraId="59A54C31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10.3.2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Требование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3568D655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Компоненты с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механическим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креплением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резьбовые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части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трубопроводов,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подлежат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демонтажу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обычном</w:t>
      </w:r>
      <w:r w:rsidRPr="007D1ADC">
        <w:rPr>
          <w:rFonts w:ascii="Arial" w:hAnsi="Arial" w:cs="Arial"/>
          <w:sz w:val="24"/>
          <w:szCs w:val="24"/>
        </w:rPr>
        <w:t xml:space="preserve"> техническом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обслуживании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оставаться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исправном</w:t>
      </w:r>
      <w:r w:rsidRPr="007D1ADC">
        <w:rPr>
          <w:rFonts w:ascii="Arial" w:hAnsi="Arial" w:cs="Arial"/>
          <w:sz w:val="24"/>
          <w:szCs w:val="24"/>
        </w:rPr>
        <w:t xml:space="preserve"> состоянии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после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5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отсоединений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повторных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сборок.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11F34F40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время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испытания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пункте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10.3.3,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утечки</w:t>
      </w:r>
      <w:r w:rsidRPr="007D1ADC">
        <w:rPr>
          <w:rFonts w:ascii="Arial" w:hAnsi="Arial" w:cs="Arial"/>
          <w:sz w:val="24"/>
          <w:szCs w:val="24"/>
        </w:rPr>
        <w:t xml:space="preserve"> какого-</w:t>
      </w:r>
      <w:r w:rsidRPr="007D1ADC">
        <w:rPr>
          <w:rStyle w:val="ypks7kbdpwfgdykd3qb9"/>
          <w:rFonts w:ascii="Arial" w:hAnsi="Arial" w:cs="Arial"/>
          <w:sz w:val="24"/>
          <w:szCs w:val="24"/>
        </w:rPr>
        <w:t>либо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легковоспламеняющегося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количества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газовоздушной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смеси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местах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соединения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узла.</w:t>
      </w:r>
    </w:p>
    <w:p w14:paraId="3E3411F5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10.3.3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Проверка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6EA1B752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каждый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контрольных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газов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может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соответствующем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максимальном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давлении.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Все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включены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все</w:t>
      </w:r>
      <w:r w:rsidRPr="007D1ADC">
        <w:rPr>
          <w:rFonts w:ascii="Arial" w:hAnsi="Arial" w:cs="Arial"/>
          <w:sz w:val="24"/>
          <w:szCs w:val="24"/>
        </w:rPr>
        <w:t xml:space="preserve"> органы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управления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работают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полную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мощность.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4D02C464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Затем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используется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подходящее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средство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(например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течеискатель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передвижная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горелка)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поиска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утечек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стыков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узла.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может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открыт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доступа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стыкам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узла.</w:t>
      </w:r>
    </w:p>
    <w:p w14:paraId="7E35170D" w14:textId="77777777" w:rsidR="00CE275A" w:rsidRPr="007D1ADC" w:rsidRDefault="00CE275A" w:rsidP="00096039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53" w:name="_Toc230081614"/>
      <w:r w:rsidRPr="007D1ADC">
        <w:rPr>
          <w:rFonts w:eastAsia="ArialMT"/>
          <w:sz w:val="24"/>
          <w:szCs w:val="24"/>
          <w:lang w:eastAsia="en-US"/>
        </w:rPr>
        <w:t>10.4</w:t>
      </w:r>
      <w:r w:rsidR="00096039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Утечка несгоревшего газа внутрь прибора</w:t>
      </w:r>
      <w:bookmarkEnd w:id="53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55C24F0C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10.4.1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Требования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1A5F6CFB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время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испытания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10.4.2,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максимальная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концентрация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несгоревшего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воздухе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внутри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Pr="007D1ADC">
        <w:rPr>
          <w:rFonts w:ascii="Arial" w:hAnsi="Arial" w:cs="Arial"/>
          <w:sz w:val="24"/>
          <w:szCs w:val="24"/>
        </w:rPr>
        <w:t xml:space="preserve"> не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превышать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0,025%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объему.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59E4A90E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Концентрация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воздухе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определена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точностью</w:t>
      </w:r>
      <w:r w:rsidRPr="007D1ADC">
        <w:rPr>
          <w:rFonts w:ascii="Arial" w:hAnsi="Arial" w:cs="Arial"/>
          <w:sz w:val="24"/>
          <w:szCs w:val="24"/>
        </w:rPr>
        <w:t xml:space="preserve"> до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0,005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%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объема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пробы.</w:t>
      </w:r>
    </w:p>
    <w:p w14:paraId="3436700E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10.4.2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Испытание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27758721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каждый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контрольных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газов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соответствующим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нормальным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давлением.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62CDBFBF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Сначала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каждая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подвергается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номинальной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тепловой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мощности.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0A41FC86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Затем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повторяется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каждой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низкой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таковая</w:t>
      </w:r>
      <w:r w:rsidRPr="007D1ADC">
        <w:rPr>
          <w:rFonts w:ascii="Arial" w:hAnsi="Arial" w:cs="Arial"/>
          <w:sz w:val="24"/>
          <w:szCs w:val="24"/>
        </w:rPr>
        <w:t xml:space="preserve"> имеется</w:t>
      </w:r>
      <w:r w:rsidRPr="007D1ADC">
        <w:rPr>
          <w:rStyle w:val="ypks7kbdpwfgdykd3qb9"/>
          <w:rFonts w:ascii="Arial" w:hAnsi="Arial" w:cs="Arial"/>
          <w:sz w:val="24"/>
          <w:szCs w:val="24"/>
        </w:rPr>
        <w:t>.</w:t>
      </w:r>
    </w:p>
    <w:p w14:paraId="20815701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lastRenderedPageBreak/>
        <w:t>Детектор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горючих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газов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(например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инфракрасный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анализатор,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газоанализатор</w:t>
      </w:r>
      <w:r w:rsidRPr="007D1ADC">
        <w:rPr>
          <w:rFonts w:ascii="Arial" w:hAnsi="Arial" w:cs="Arial"/>
          <w:sz w:val="24"/>
          <w:szCs w:val="24"/>
        </w:rPr>
        <w:t xml:space="preserve"> газов</w:t>
      </w:r>
      <w:r w:rsidRPr="007D1ADC">
        <w:rPr>
          <w:rStyle w:val="ypks7kbdpwfgdykd3qb9"/>
          <w:rFonts w:ascii="Arial" w:hAnsi="Arial" w:cs="Arial"/>
          <w:sz w:val="24"/>
          <w:szCs w:val="24"/>
        </w:rPr>
        <w:t>)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используется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поиска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несгоревшего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поступающего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</w:t>
      </w:r>
      <w:r w:rsidRPr="007D1ADC">
        <w:rPr>
          <w:rFonts w:ascii="Arial" w:hAnsi="Arial" w:cs="Arial"/>
          <w:sz w:val="24"/>
          <w:szCs w:val="24"/>
        </w:rPr>
        <w:t xml:space="preserve"> газонесущих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частей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например,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регулятора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расхода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воздуха,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таковой</w:t>
      </w:r>
      <w:r w:rsidRPr="007D1ADC">
        <w:rPr>
          <w:rFonts w:ascii="Arial" w:hAnsi="Arial" w:cs="Arial"/>
          <w:sz w:val="24"/>
          <w:szCs w:val="24"/>
        </w:rPr>
        <w:t xml:space="preserve"> имеется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приборе.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1CF38F4B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Измерение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завершается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только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достигается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стабильное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значение.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46CCE020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Необходимо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следить</w:t>
      </w:r>
      <w:r w:rsidRPr="007D1ADC">
        <w:rPr>
          <w:rFonts w:ascii="Arial" w:hAnsi="Arial" w:cs="Arial"/>
          <w:sz w:val="24"/>
          <w:szCs w:val="24"/>
        </w:rPr>
        <w:t xml:space="preserve"> за тем</w:t>
      </w:r>
      <w:r w:rsidRPr="007D1ADC">
        <w:rPr>
          <w:rStyle w:val="ypks7kbdpwfgdykd3qb9"/>
          <w:rFonts w:ascii="Arial" w:hAnsi="Arial" w:cs="Arial"/>
          <w:sz w:val="24"/>
          <w:szCs w:val="24"/>
        </w:rPr>
        <w:t>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используемый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метод</w:t>
      </w:r>
      <w:r w:rsidRPr="007D1ADC">
        <w:rPr>
          <w:rFonts w:ascii="Arial" w:hAnsi="Arial" w:cs="Arial"/>
          <w:sz w:val="24"/>
          <w:szCs w:val="24"/>
        </w:rPr>
        <w:t xml:space="preserve"> отбора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проб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влиял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поток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воздуха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внутри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горелка.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частности,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пробоотборник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прижиматься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воздухозаборнику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корпусу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горелки.</w:t>
      </w:r>
    </w:p>
    <w:p w14:paraId="3CBF0816" w14:textId="77777777" w:rsidR="00CE275A" w:rsidRPr="007D1ADC" w:rsidRDefault="00CE275A" w:rsidP="00856E31">
      <w:pPr>
        <w:pStyle w:val="11"/>
        <w:spacing w:after="0" w:line="360" w:lineRule="auto"/>
        <w:ind w:firstLine="567"/>
        <w:rPr>
          <w:bCs w:val="0"/>
          <w:iCs/>
          <w:sz w:val="28"/>
        </w:rPr>
      </w:pPr>
      <w:bookmarkStart w:id="54" w:name="_Toc230081615"/>
      <w:r w:rsidRPr="007D1ADC">
        <w:rPr>
          <w:bCs w:val="0"/>
          <w:iCs/>
          <w:sz w:val="28"/>
        </w:rPr>
        <w:t>11</w:t>
      </w:r>
      <w:r w:rsidR="00096039" w:rsidRPr="007D1ADC">
        <w:rPr>
          <w:bCs w:val="0"/>
          <w:iCs/>
          <w:sz w:val="28"/>
        </w:rPr>
        <w:tab/>
      </w:r>
      <w:r w:rsidRPr="007D1ADC">
        <w:rPr>
          <w:bCs w:val="0"/>
          <w:iCs/>
          <w:sz w:val="28"/>
        </w:rPr>
        <w:t>Конструкция</w:t>
      </w:r>
      <w:bookmarkEnd w:id="54"/>
      <w:r w:rsidRPr="007D1ADC">
        <w:rPr>
          <w:bCs w:val="0"/>
          <w:iCs/>
          <w:sz w:val="28"/>
        </w:rPr>
        <w:t xml:space="preserve"> </w:t>
      </w:r>
    </w:p>
    <w:p w14:paraId="07A61361" w14:textId="77777777" w:rsidR="00CE275A" w:rsidRPr="007D1ADC" w:rsidRDefault="00CE275A" w:rsidP="00096039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55" w:name="_Toc230081616"/>
      <w:r w:rsidRPr="007D1ADC">
        <w:rPr>
          <w:rFonts w:eastAsia="ArialMT"/>
          <w:sz w:val="24"/>
          <w:szCs w:val="24"/>
          <w:lang w:eastAsia="en-US"/>
        </w:rPr>
        <w:t>11.1</w:t>
      </w:r>
      <w:r w:rsidR="00096039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Общие положения</w:t>
      </w:r>
      <w:bookmarkEnd w:id="55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09422C7C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Следует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избегать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острых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краев,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могут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привести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травмам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пользователя,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например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</w:t>
      </w:r>
      <w:r w:rsidRPr="007D1ADC">
        <w:rPr>
          <w:rFonts w:ascii="Arial" w:hAnsi="Arial" w:cs="Arial"/>
          <w:sz w:val="24"/>
          <w:szCs w:val="24"/>
        </w:rPr>
        <w:t xml:space="preserve"> время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чистки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технического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обслуживания.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4AB14605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поддаваться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чистке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случае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деталей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снять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чистки,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неправильная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сборка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очевидна.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Чистка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компонентов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выполнение</w:t>
      </w:r>
      <w:r w:rsidRPr="007D1ADC">
        <w:rPr>
          <w:rFonts w:ascii="Arial" w:hAnsi="Arial" w:cs="Arial"/>
          <w:sz w:val="24"/>
          <w:szCs w:val="24"/>
        </w:rPr>
        <w:t xml:space="preserve"> технического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обслуживания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пунктом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14.2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осуществляться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обычными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инструментами.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0DD817C5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Все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компоненты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устойчивыми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надежными,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допускать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скольжения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падения.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поломок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деформаций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влияющих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работу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прибора.</w:t>
      </w:r>
    </w:p>
    <w:p w14:paraId="36148DE6" w14:textId="77777777" w:rsidR="00CE275A" w:rsidRPr="007D1ADC" w:rsidRDefault="00CE275A" w:rsidP="00096039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56" w:name="_Toc230081617"/>
      <w:r w:rsidRPr="007D1ADC">
        <w:rPr>
          <w:rFonts w:eastAsia="ArialMT"/>
          <w:sz w:val="24"/>
          <w:szCs w:val="24"/>
          <w:lang w:eastAsia="en-US"/>
        </w:rPr>
        <w:t>11.2</w:t>
      </w:r>
      <w:r w:rsidR="00096039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Материалы</w:t>
      </w:r>
      <w:bookmarkEnd w:id="56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4D948646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11.2.1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Общие</w:t>
      </w:r>
      <w:r w:rsidRPr="007D1ADC">
        <w:rPr>
          <w:rFonts w:ascii="Arial" w:hAnsi="Arial" w:cs="Arial"/>
          <w:b/>
          <w:sz w:val="24"/>
          <w:szCs w:val="24"/>
        </w:rPr>
        <w:t xml:space="preserve"> положения </w:t>
      </w:r>
    </w:p>
    <w:p w14:paraId="55EFFD7A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Материалы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выдерживать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механические,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химические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термические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воздействия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нормальном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использовании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чистке.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Следует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избегать</w:t>
      </w:r>
      <w:r w:rsidRPr="007D1ADC">
        <w:rPr>
          <w:rFonts w:ascii="Arial" w:hAnsi="Arial" w:cs="Arial"/>
          <w:sz w:val="24"/>
          <w:szCs w:val="24"/>
        </w:rPr>
        <w:t xml:space="preserve"> использования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агрессивных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материалов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обеспечить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защиту</w:t>
      </w:r>
      <w:r w:rsidRPr="007D1ADC">
        <w:rPr>
          <w:rFonts w:ascii="Arial" w:hAnsi="Arial" w:cs="Arial"/>
          <w:sz w:val="24"/>
          <w:szCs w:val="24"/>
        </w:rPr>
        <w:t xml:space="preserve"> газонесущих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деталей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коррозии.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72DC072F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Материалы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детали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используемые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изготовлении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могут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соприкасаться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пищевыми</w:t>
      </w:r>
      <w:r w:rsidRPr="007D1ADC">
        <w:rPr>
          <w:rFonts w:ascii="Arial" w:hAnsi="Arial" w:cs="Arial"/>
          <w:sz w:val="24"/>
          <w:szCs w:val="24"/>
        </w:rPr>
        <w:t xml:space="preserve"> продуктами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водой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предназначенными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потребления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человеком,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ухудшать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качество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пищевых</w:t>
      </w:r>
      <w:r w:rsidRPr="007D1ADC">
        <w:rPr>
          <w:rFonts w:ascii="Arial" w:hAnsi="Arial" w:cs="Arial"/>
          <w:sz w:val="24"/>
          <w:szCs w:val="24"/>
        </w:rPr>
        <w:t xml:space="preserve"> продуктов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воды.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7E0C9C6B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Асбест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использоваться.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44D9A8EF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Термостойкость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седла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форсунки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соответствующей.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Металл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используемый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изготовления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иметь</w:t>
      </w:r>
      <w:r w:rsidRPr="007D1ADC">
        <w:rPr>
          <w:rFonts w:ascii="Arial" w:hAnsi="Arial" w:cs="Arial"/>
          <w:sz w:val="24"/>
          <w:szCs w:val="24"/>
        </w:rPr>
        <w:t xml:space="preserve"> температуру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плавления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менее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427°C.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6D32C099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Соответствие</w:t>
      </w:r>
      <w:r w:rsidRPr="007D1ADC">
        <w:rPr>
          <w:rFonts w:ascii="Arial" w:hAnsi="Arial" w:cs="Arial"/>
          <w:sz w:val="24"/>
          <w:szCs w:val="24"/>
        </w:rPr>
        <w:t xml:space="preserve"> требованиям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проверяется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путем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сверки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соответствующей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документацией.</w:t>
      </w:r>
    </w:p>
    <w:p w14:paraId="4F139D60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11.2.2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Испытание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материала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горелки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3E894604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11.2.2.1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Требования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334FCEA3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lastRenderedPageBreak/>
        <w:t>Во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время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испытания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11.2.2.2,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деформации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влияющей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безопасную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работу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горелки.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17B70C1F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обнаружении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деформации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соответствовать</w:t>
      </w:r>
      <w:r w:rsidRPr="007D1ADC">
        <w:rPr>
          <w:rFonts w:ascii="Arial" w:hAnsi="Arial" w:cs="Arial"/>
          <w:sz w:val="24"/>
          <w:szCs w:val="24"/>
        </w:rPr>
        <w:t xml:space="preserve"> требованиям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воспламенению,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перекрестному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B31B15" w:rsidRPr="007D1ADC">
        <w:rPr>
          <w:rFonts w:ascii="Arial" w:hAnsi="Arial" w:cs="Arial"/>
          <w:sz w:val="24"/>
          <w:szCs w:val="24"/>
        </w:rPr>
        <w:t>зажиганию</w:t>
      </w:r>
      <w:r w:rsidRPr="007D1ADC">
        <w:rPr>
          <w:rStyle w:val="ypks7kbdpwfgdykd3qb9"/>
          <w:rFonts w:ascii="Arial" w:hAnsi="Arial" w:cs="Arial"/>
          <w:sz w:val="24"/>
          <w:szCs w:val="24"/>
        </w:rPr>
        <w:t>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стабильности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пламени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(см.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Пункт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8)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горению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(см.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пункт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9).</w:t>
      </w:r>
    </w:p>
    <w:p w14:paraId="6458D0FC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11.2.2.2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Испытание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3E563794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Материалы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</w:t>
      </w:r>
      <w:r w:rsidRPr="007D1ADC">
        <w:rPr>
          <w:rFonts w:ascii="Arial" w:hAnsi="Arial" w:cs="Arial"/>
          <w:sz w:val="24"/>
          <w:szCs w:val="24"/>
        </w:rPr>
        <w:t xml:space="preserve"> которых изготовлены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детали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предназначенные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контакта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пламенем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выдерживать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испытания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подразделе.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0C9EEF0D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По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одному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образцу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каждой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детали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контактирующей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пламенем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нормальном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использовании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следует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поместить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духовку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час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температуре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510°C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варочной</w:t>
      </w:r>
      <w:r w:rsidRPr="007D1ADC">
        <w:rPr>
          <w:rFonts w:ascii="Arial" w:hAnsi="Arial" w:cs="Arial"/>
          <w:sz w:val="24"/>
          <w:szCs w:val="24"/>
        </w:rPr>
        <w:t xml:space="preserve"> панели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конфорок</w:t>
      </w:r>
      <w:r w:rsidRPr="007D1ADC">
        <w:rPr>
          <w:rFonts w:ascii="Arial" w:hAnsi="Arial" w:cs="Arial"/>
          <w:sz w:val="24"/>
          <w:szCs w:val="24"/>
        </w:rPr>
        <w:t xml:space="preserve"> с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поверхностным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грилем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на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1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час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температуре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700°C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духовки,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камерного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гриля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закрытых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конфорок.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484587BC" w14:textId="77777777" w:rsidR="00CE275A" w:rsidRPr="007D1ADC" w:rsidRDefault="00012417" w:rsidP="00012417">
      <w:pPr>
        <w:spacing w:before="120" w:after="120" w:line="360" w:lineRule="auto"/>
        <w:ind w:firstLine="567"/>
        <w:jc w:val="both"/>
        <w:rPr>
          <w:rStyle w:val="ypks7kbdpwfgdykd3qb9"/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pacing w:val="40"/>
          <w:sz w:val="22"/>
          <w:szCs w:val="22"/>
        </w:rPr>
        <w:t xml:space="preserve">Примечание </w:t>
      </w:r>
      <w:r w:rsidRPr="007D1ADC">
        <w:rPr>
          <w:rStyle w:val="ypks7kbdpwfgdykd3qb9"/>
          <w:rFonts w:ascii="Arial" w:hAnsi="Arial" w:cs="Arial"/>
          <w:sz w:val="22"/>
          <w:szCs w:val="22"/>
        </w:rPr>
        <w:t>– Д</w:t>
      </w:r>
      <w:r w:rsidR="00CE275A" w:rsidRPr="007D1ADC">
        <w:rPr>
          <w:rStyle w:val="ypks7kbdpwfgdykd3qb9"/>
          <w:rFonts w:ascii="Arial" w:hAnsi="Arial" w:cs="Arial"/>
          <w:sz w:val="22"/>
          <w:szCs w:val="22"/>
        </w:rPr>
        <w:t>еформация</w:t>
      </w:r>
      <w:r w:rsidR="00CE275A" w:rsidRPr="007D1ADC">
        <w:rPr>
          <w:rFonts w:ascii="Arial" w:hAnsi="Arial" w:cs="Arial"/>
          <w:sz w:val="22"/>
          <w:szCs w:val="22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2"/>
          <w:szCs w:val="22"/>
        </w:rPr>
        <w:t>включает</w:t>
      </w:r>
      <w:r w:rsidR="00CE275A" w:rsidRPr="007D1ADC">
        <w:rPr>
          <w:rFonts w:ascii="Arial" w:hAnsi="Arial" w:cs="Arial"/>
          <w:sz w:val="22"/>
          <w:szCs w:val="22"/>
        </w:rPr>
        <w:t xml:space="preserve"> в себя </w:t>
      </w:r>
      <w:r w:rsidR="00CE275A" w:rsidRPr="007D1ADC">
        <w:rPr>
          <w:rStyle w:val="ypks7kbdpwfgdykd3qb9"/>
          <w:rFonts w:ascii="Arial" w:hAnsi="Arial" w:cs="Arial"/>
          <w:sz w:val="22"/>
          <w:szCs w:val="22"/>
        </w:rPr>
        <w:t>трещины.</w:t>
      </w:r>
    </w:p>
    <w:p w14:paraId="2E75121D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11.2.3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Уплотнения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5C449BB4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Эластомерные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уплотнения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соответствовать</w:t>
      </w:r>
      <w:r w:rsidRPr="007D1ADC">
        <w:rPr>
          <w:rFonts w:ascii="Arial" w:hAnsi="Arial" w:cs="Arial"/>
          <w:sz w:val="24"/>
          <w:szCs w:val="24"/>
        </w:rPr>
        <w:t xml:space="preserve"> стандарту </w:t>
      </w:r>
      <w:r w:rsidRPr="007D1ADC">
        <w:rPr>
          <w:rStyle w:val="ypks7kbdpwfgdykd3qb9"/>
          <w:rFonts w:ascii="Arial" w:hAnsi="Arial" w:cs="Arial"/>
          <w:sz w:val="24"/>
          <w:szCs w:val="24"/>
        </w:rPr>
        <w:t>ISO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23550:2018,</w:t>
      </w:r>
      <w:r w:rsidRPr="007D1ADC">
        <w:rPr>
          <w:rFonts w:ascii="Arial" w:hAnsi="Arial" w:cs="Arial"/>
          <w:sz w:val="24"/>
          <w:szCs w:val="24"/>
        </w:rPr>
        <w:t xml:space="preserve"> пункту </w:t>
      </w:r>
      <w:r w:rsidRPr="007D1ADC">
        <w:rPr>
          <w:rStyle w:val="ypks7kbdpwfgdykd3qb9"/>
          <w:rFonts w:ascii="Arial" w:hAnsi="Arial" w:cs="Arial"/>
          <w:sz w:val="24"/>
          <w:szCs w:val="24"/>
        </w:rPr>
        <w:t>7.5.1.1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приложению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E.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4F1638EF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Незатвердевающие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соединительные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составы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анаэробные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соединительные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составы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пригодны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применения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устойчивы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контакту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сжиженным</w:t>
      </w:r>
      <w:r w:rsidRPr="007D1ADC">
        <w:rPr>
          <w:rFonts w:ascii="Arial" w:hAnsi="Arial" w:cs="Arial"/>
          <w:sz w:val="24"/>
          <w:szCs w:val="24"/>
        </w:rPr>
        <w:t xml:space="preserve"> газом</w:t>
      </w:r>
      <w:r w:rsidRPr="007D1ADC">
        <w:rPr>
          <w:rStyle w:val="ypks7kbdpwfgdykd3qb9"/>
          <w:rFonts w:ascii="Arial" w:hAnsi="Arial" w:cs="Arial"/>
          <w:sz w:val="24"/>
          <w:szCs w:val="24"/>
        </w:rPr>
        <w:t>.</w:t>
      </w:r>
    </w:p>
    <w:p w14:paraId="2292FBEC" w14:textId="77777777" w:rsidR="00CE275A" w:rsidRPr="007D1ADC" w:rsidRDefault="00CE275A" w:rsidP="00096039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57" w:name="_Toc230081618"/>
      <w:r w:rsidRPr="007D1ADC">
        <w:rPr>
          <w:rFonts w:eastAsia="ArialMT"/>
          <w:sz w:val="24"/>
          <w:szCs w:val="24"/>
          <w:lang w:eastAsia="en-US"/>
        </w:rPr>
        <w:t>11.3</w:t>
      </w:r>
      <w:r w:rsidR="00096039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Патрубки для подвода газа</w:t>
      </w:r>
      <w:bookmarkEnd w:id="57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7BD75111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Патрубок</w:t>
      </w:r>
      <w:r w:rsidRPr="007D1ADC">
        <w:rPr>
          <w:rFonts w:ascii="Arial" w:hAnsi="Arial" w:cs="Arial"/>
          <w:sz w:val="24"/>
          <w:szCs w:val="24"/>
        </w:rPr>
        <w:t xml:space="preserve"> для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подвода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расположен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снаружи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корпуса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0E4DEC32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Патрубок для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подвода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заканчиваться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стандартной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трубной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резьбой,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нажимным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соединителем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шланга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быстродействующей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муфтой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зависимости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страны</w:t>
      </w:r>
      <w:r w:rsidRPr="007D1ADC">
        <w:rPr>
          <w:rFonts w:ascii="Arial" w:hAnsi="Arial" w:cs="Arial"/>
          <w:sz w:val="24"/>
          <w:szCs w:val="24"/>
        </w:rPr>
        <w:t xml:space="preserve">, в которой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будет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Обратитесь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соответствующему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национальному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стандарту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касающемуся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соединений</w:t>
      </w:r>
      <w:r w:rsidRPr="007D1ADC">
        <w:rPr>
          <w:rFonts w:ascii="Arial" w:hAnsi="Arial" w:cs="Arial"/>
          <w:sz w:val="24"/>
          <w:szCs w:val="24"/>
        </w:rPr>
        <w:t xml:space="preserve"> для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подачи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5E6AE6BF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Примеры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приведены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приложении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D.</w:t>
      </w:r>
    </w:p>
    <w:p w14:paraId="46230A26" w14:textId="77777777" w:rsidR="00CE275A" w:rsidRPr="007D1ADC" w:rsidRDefault="00CE275A" w:rsidP="00096039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58" w:name="_Toc230081619"/>
      <w:r w:rsidRPr="007D1ADC">
        <w:rPr>
          <w:rFonts w:eastAsia="ArialMT"/>
          <w:sz w:val="24"/>
          <w:szCs w:val="24"/>
          <w:lang w:eastAsia="en-US"/>
        </w:rPr>
        <w:t>11.4</w:t>
      </w:r>
      <w:r w:rsidR="00096039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Переход на другие газы</w:t>
      </w:r>
      <w:bookmarkEnd w:id="58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494928B3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Разрешенными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операциями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переходу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другой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являются</w:t>
      </w:r>
      <w:r w:rsidRPr="007D1ADC">
        <w:rPr>
          <w:rFonts w:ascii="Arial" w:hAnsi="Arial" w:cs="Arial"/>
          <w:sz w:val="24"/>
          <w:szCs w:val="24"/>
        </w:rPr>
        <w:t xml:space="preserve">: </w:t>
      </w:r>
    </w:p>
    <w:p w14:paraId="16AB2D27" w14:textId="77777777" w:rsidR="00CE275A" w:rsidRPr="007D1ADC" w:rsidRDefault="00012417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–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замена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форсунок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калиброванных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отверстий</w:t>
      </w:r>
      <w:r w:rsidR="00CE275A" w:rsidRPr="007D1ADC">
        <w:rPr>
          <w:rFonts w:ascii="Arial" w:hAnsi="Arial" w:cs="Arial"/>
          <w:sz w:val="24"/>
          <w:szCs w:val="24"/>
        </w:rPr>
        <w:t xml:space="preserve">; </w:t>
      </w:r>
    </w:p>
    <w:p w14:paraId="3FEFE7A4" w14:textId="77777777" w:rsidR="00CE275A" w:rsidRPr="007D1ADC" w:rsidRDefault="00012417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–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регулировка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низкого</w:t>
      </w:r>
      <w:r w:rsidR="00CE275A" w:rsidRPr="007D1ADC">
        <w:rPr>
          <w:rFonts w:ascii="Arial" w:hAnsi="Arial" w:cs="Arial"/>
          <w:sz w:val="24"/>
          <w:szCs w:val="24"/>
        </w:rPr>
        <w:t xml:space="preserve"> расхода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="00CE275A" w:rsidRPr="007D1ADC">
        <w:rPr>
          <w:rFonts w:ascii="Arial" w:hAnsi="Arial" w:cs="Arial"/>
          <w:sz w:val="24"/>
          <w:szCs w:val="24"/>
        </w:rPr>
        <w:t>;</w:t>
      </w:r>
    </w:p>
    <w:p w14:paraId="71965A70" w14:textId="77777777" w:rsidR="00CE275A" w:rsidRPr="007D1ADC" w:rsidRDefault="00012417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 xml:space="preserve">–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регулировка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подачи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первичного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воздуха</w:t>
      </w:r>
      <w:r w:rsidR="00CE275A" w:rsidRPr="007D1ADC">
        <w:rPr>
          <w:rFonts w:ascii="Arial" w:hAnsi="Arial" w:cs="Arial"/>
          <w:sz w:val="24"/>
          <w:szCs w:val="24"/>
        </w:rPr>
        <w:t xml:space="preserve">; </w:t>
      </w:r>
    </w:p>
    <w:p w14:paraId="30186F0D" w14:textId="77777777" w:rsidR="00CE275A" w:rsidRPr="007D1ADC" w:rsidRDefault="00012417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–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переключение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регулятора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давления.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это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невозможно,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регулятор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давления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следует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отключить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(если</w:t>
      </w:r>
      <w:r w:rsidR="00CE275A" w:rsidRPr="007D1ADC">
        <w:rPr>
          <w:rFonts w:ascii="Arial" w:hAnsi="Arial" w:cs="Arial"/>
          <w:sz w:val="24"/>
          <w:szCs w:val="24"/>
        </w:rPr>
        <w:t xml:space="preserve"> он находится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внутри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прибора).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</w:p>
    <w:p w14:paraId="34692302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lastRenderedPageBreak/>
        <w:t>Эти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операции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выполняться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без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отключения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электросети.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4070E309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Эти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операции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выполняться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пунктом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14.2.4.6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квалифицированным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специалистом.</w:t>
      </w:r>
    </w:p>
    <w:p w14:paraId="45C2ABE8" w14:textId="77777777" w:rsidR="00CE275A" w:rsidRPr="007D1ADC" w:rsidRDefault="00CE275A" w:rsidP="00096039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59" w:name="_Toc230081620"/>
      <w:r w:rsidRPr="007D1ADC">
        <w:rPr>
          <w:rFonts w:eastAsia="ArialMT"/>
          <w:sz w:val="24"/>
          <w:szCs w:val="24"/>
          <w:lang w:eastAsia="en-US"/>
        </w:rPr>
        <w:t>11.5</w:t>
      </w:r>
      <w:r w:rsidR="00096039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Усилие нажатия на ручки ручных газовых запорных клапанов</w:t>
      </w:r>
      <w:bookmarkEnd w:id="59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5849C2BD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11.5.1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Требования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20C0B63D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Ручки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ручных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газовых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запорных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клапанов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закреплены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таким</w:t>
      </w:r>
      <w:r w:rsidRPr="007D1ADC">
        <w:rPr>
          <w:rFonts w:ascii="Arial" w:hAnsi="Arial" w:cs="Arial"/>
          <w:sz w:val="24"/>
          <w:szCs w:val="24"/>
        </w:rPr>
        <w:t xml:space="preserve"> образом,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они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могли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свободно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работать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обычном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использовании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ослабление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может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привести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возникновению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опасности.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1C1BF304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Соответствие</w:t>
      </w:r>
      <w:r w:rsidRPr="007D1ADC">
        <w:rPr>
          <w:rFonts w:ascii="Arial" w:hAnsi="Arial" w:cs="Arial"/>
          <w:sz w:val="24"/>
          <w:szCs w:val="24"/>
        </w:rPr>
        <w:t xml:space="preserve"> требованиям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проверяется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осмотром,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ручным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попыткой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демонтажа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детали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11.5.2.</w:t>
      </w:r>
    </w:p>
    <w:p w14:paraId="7746A469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11.5.2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Испытание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6C1E46AE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ручкам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ручным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газовым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запорным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клапанам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прикладывается</w:t>
      </w:r>
      <w:r w:rsidRPr="007D1ADC">
        <w:rPr>
          <w:rFonts w:ascii="Arial" w:hAnsi="Arial" w:cs="Arial"/>
          <w:sz w:val="24"/>
          <w:szCs w:val="24"/>
        </w:rPr>
        <w:t xml:space="preserve"> указанное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ниже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осевое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усилие</w:t>
      </w:r>
      <w:r w:rsidRPr="007D1ADC">
        <w:rPr>
          <w:rFonts w:ascii="Arial" w:hAnsi="Arial" w:cs="Arial"/>
          <w:sz w:val="24"/>
          <w:szCs w:val="24"/>
        </w:rPr>
        <w:t xml:space="preserve">: </w:t>
      </w:r>
    </w:p>
    <w:p w14:paraId="608A68D6" w14:textId="77777777" w:rsidR="00CE275A" w:rsidRPr="007D1ADC" w:rsidRDefault="00730747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–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15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осевое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усилие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маловероятно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нормальном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использовании</w:t>
      </w:r>
      <w:r w:rsidR="00CE275A" w:rsidRPr="007D1ADC">
        <w:rPr>
          <w:rFonts w:ascii="Arial" w:hAnsi="Arial" w:cs="Arial"/>
          <w:sz w:val="24"/>
          <w:szCs w:val="24"/>
        </w:rPr>
        <w:t xml:space="preserve">; </w:t>
      </w:r>
    </w:p>
    <w:p w14:paraId="38E4BBAD" w14:textId="77777777" w:rsidR="00CE275A" w:rsidRPr="007D1ADC" w:rsidRDefault="00730747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–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30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осевое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усилие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вероятно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нормальном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использовании.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</w:p>
    <w:p w14:paraId="3A009ED6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Усилие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прикладывается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течение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минуты.</w:t>
      </w:r>
    </w:p>
    <w:p w14:paraId="44DA3A0E" w14:textId="77777777" w:rsidR="00CE275A" w:rsidRPr="007D1ADC" w:rsidRDefault="00CE275A" w:rsidP="00096039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60" w:name="_Toc230081621"/>
      <w:r w:rsidRPr="007D1ADC">
        <w:rPr>
          <w:rFonts w:eastAsia="ArialMT"/>
          <w:sz w:val="24"/>
          <w:szCs w:val="24"/>
          <w:lang w:eastAsia="en-US"/>
        </w:rPr>
        <w:t>11.6</w:t>
      </w:r>
      <w:r w:rsidR="00096039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Приборы, позволяющие пользователю программировать цикл приготовления</w:t>
      </w:r>
      <w:bookmarkEnd w:id="60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02F1FB6A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11.6.1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Общие</w:t>
      </w:r>
      <w:r w:rsidRPr="007D1ADC">
        <w:rPr>
          <w:rFonts w:ascii="Arial" w:hAnsi="Arial" w:cs="Arial"/>
          <w:b/>
          <w:sz w:val="24"/>
          <w:szCs w:val="24"/>
        </w:rPr>
        <w:t xml:space="preserve"> положения </w:t>
      </w:r>
    </w:p>
    <w:p w14:paraId="1846BA32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90694E" w:rsidRPr="007D1ADC">
        <w:rPr>
          <w:rFonts w:ascii="Arial" w:hAnsi="Arial" w:cs="Arial"/>
          <w:sz w:val="24"/>
          <w:szCs w:val="24"/>
        </w:rPr>
        <w:t xml:space="preserve">конфорок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варочных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панелей</w:t>
      </w:r>
      <w:r w:rsidRPr="007D1ADC">
        <w:rPr>
          <w:rFonts w:ascii="Arial" w:hAnsi="Arial" w:cs="Arial"/>
          <w:sz w:val="24"/>
          <w:szCs w:val="24"/>
        </w:rPr>
        <w:t xml:space="preserve">, настольных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грилей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сковородок-</w:t>
      </w:r>
      <w:r w:rsidRPr="007D1ADC">
        <w:rPr>
          <w:rFonts w:ascii="Arial" w:hAnsi="Arial" w:cs="Arial"/>
          <w:sz w:val="24"/>
          <w:szCs w:val="24"/>
        </w:rPr>
        <w:t xml:space="preserve">грильниц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программирование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отложенного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запуска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цикла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приготовления</w:t>
      </w:r>
      <w:r w:rsidRPr="007D1ADC">
        <w:rPr>
          <w:rFonts w:ascii="Arial" w:hAnsi="Arial" w:cs="Arial"/>
          <w:sz w:val="24"/>
          <w:szCs w:val="24"/>
        </w:rPr>
        <w:t xml:space="preserve"> с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помощью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таймера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допускается.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Допускается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отсроченная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остановка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цикла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приготовления</w:t>
      </w:r>
      <w:r w:rsidRPr="007D1ADC">
        <w:rPr>
          <w:rFonts w:ascii="Arial" w:hAnsi="Arial" w:cs="Arial"/>
          <w:sz w:val="24"/>
          <w:szCs w:val="24"/>
        </w:rPr>
        <w:t xml:space="preserve"> на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конфорках</w:t>
      </w:r>
      <w:r w:rsidRPr="007D1ADC">
        <w:rPr>
          <w:rFonts w:ascii="Arial" w:hAnsi="Arial" w:cs="Arial"/>
          <w:sz w:val="24"/>
          <w:szCs w:val="24"/>
        </w:rPr>
        <w:t xml:space="preserve"> варочной панели</w:t>
      </w:r>
      <w:r w:rsidRPr="007D1ADC">
        <w:rPr>
          <w:rStyle w:val="ypks7kbdpwfgdykd3qb9"/>
          <w:rFonts w:ascii="Arial" w:hAnsi="Arial" w:cs="Arial"/>
          <w:sz w:val="24"/>
          <w:szCs w:val="24"/>
        </w:rPr>
        <w:t>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поверхностного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гриля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90694E" w:rsidRPr="007D1ADC">
        <w:rPr>
          <w:rFonts w:ascii="Arial" w:hAnsi="Arial" w:cs="Arial"/>
          <w:sz w:val="24"/>
          <w:szCs w:val="24"/>
        </w:rPr>
        <w:t>контактного гриля</w:t>
      </w:r>
      <w:r w:rsidRPr="007D1ADC">
        <w:rPr>
          <w:rStyle w:val="ypks7kbdpwfgdykd3qb9"/>
          <w:rFonts w:ascii="Arial" w:hAnsi="Arial" w:cs="Arial"/>
          <w:sz w:val="24"/>
          <w:szCs w:val="24"/>
        </w:rPr>
        <w:t>.</w:t>
      </w:r>
    </w:p>
    <w:p w14:paraId="6C61DBD7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конфорок</w:t>
      </w:r>
      <w:r w:rsidRPr="007D1ADC">
        <w:rPr>
          <w:rFonts w:ascii="Arial" w:hAnsi="Arial" w:cs="Arial"/>
          <w:sz w:val="24"/>
          <w:szCs w:val="24"/>
        </w:rPr>
        <w:t>-</w:t>
      </w:r>
      <w:r w:rsidRPr="007D1ADC">
        <w:rPr>
          <w:rStyle w:val="ypks7kbdpwfgdykd3qb9"/>
          <w:rFonts w:ascii="Arial" w:hAnsi="Arial" w:cs="Arial"/>
          <w:sz w:val="24"/>
          <w:szCs w:val="24"/>
        </w:rPr>
        <w:t>грилей</w:t>
      </w:r>
      <w:r w:rsidRPr="007D1ADC">
        <w:rPr>
          <w:rFonts w:ascii="Arial" w:hAnsi="Arial" w:cs="Arial"/>
          <w:sz w:val="24"/>
          <w:szCs w:val="24"/>
        </w:rPr>
        <w:t xml:space="preserve">, установленных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камере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предназначена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работы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открытой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дверцей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камеры,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программирование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отсроченного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запуска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отсроченной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остановки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цикла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приготовления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таймеру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запрещено.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013BC97C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духовых</w:t>
      </w:r>
      <w:r w:rsidRPr="007D1ADC">
        <w:rPr>
          <w:rFonts w:ascii="Arial" w:hAnsi="Arial" w:cs="Arial"/>
          <w:sz w:val="24"/>
          <w:szCs w:val="24"/>
        </w:rPr>
        <w:t xml:space="preserve"> шкафов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допускается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программирование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отсроченного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запуска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отсроченной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остановки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цикла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приготовления</w:t>
      </w:r>
      <w:r w:rsidRPr="007D1ADC">
        <w:rPr>
          <w:rFonts w:ascii="Arial" w:hAnsi="Arial" w:cs="Arial"/>
          <w:sz w:val="24"/>
          <w:szCs w:val="24"/>
        </w:rPr>
        <w:t xml:space="preserve"> с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помощью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таймера.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6DAD4F9E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Используемые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таймеры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соответствовать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требованиям</w:t>
      </w:r>
      <w:r w:rsidRPr="007D1ADC">
        <w:rPr>
          <w:rFonts w:ascii="Arial" w:hAnsi="Arial" w:cs="Arial"/>
          <w:sz w:val="24"/>
          <w:szCs w:val="24"/>
        </w:rPr>
        <w:t xml:space="preserve"> пунктов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11.6.2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11.6.3.</w:t>
      </w:r>
    </w:p>
    <w:p w14:paraId="2CD45BBC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спроектирован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установлен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таким</w:t>
      </w:r>
      <w:r w:rsidRPr="007D1ADC">
        <w:rPr>
          <w:rFonts w:ascii="Arial" w:hAnsi="Arial" w:cs="Arial"/>
          <w:sz w:val="24"/>
          <w:szCs w:val="24"/>
        </w:rPr>
        <w:t xml:space="preserve"> образом,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можно</w:t>
      </w:r>
      <w:r w:rsidRPr="007D1ADC">
        <w:rPr>
          <w:rFonts w:ascii="Arial" w:hAnsi="Arial" w:cs="Arial"/>
          <w:sz w:val="24"/>
          <w:szCs w:val="24"/>
        </w:rPr>
        <w:t xml:space="preserve"> было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запрограммировать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таймер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перед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началом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цикла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приготовления</w:t>
      </w:r>
      <w:r w:rsidRPr="007D1ADC">
        <w:rPr>
          <w:rFonts w:ascii="Arial" w:hAnsi="Arial" w:cs="Arial"/>
          <w:sz w:val="24"/>
          <w:szCs w:val="24"/>
        </w:rPr>
        <w:t xml:space="preserve">, так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</w:t>
      </w:r>
      <w:r w:rsidRPr="007D1ADC">
        <w:rPr>
          <w:rFonts w:ascii="Arial" w:hAnsi="Arial" w:cs="Arial"/>
          <w:sz w:val="24"/>
          <w:szCs w:val="24"/>
        </w:rPr>
        <w:t xml:space="preserve"> время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него.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Программирование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цикла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приготовления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выполняться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только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путем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непосредственного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ручного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вмешательства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пользователя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работу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69CFF98F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lastRenderedPageBreak/>
        <w:t>Прибор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сконструирован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расположен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таким</w:t>
      </w:r>
      <w:r w:rsidRPr="007D1ADC">
        <w:rPr>
          <w:rFonts w:ascii="Arial" w:hAnsi="Arial" w:cs="Arial"/>
          <w:sz w:val="24"/>
          <w:szCs w:val="24"/>
        </w:rPr>
        <w:t xml:space="preserve"> образом,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пользователь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всегда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мог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активировать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ручное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управление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изменения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программирования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цикла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приготовления.</w:t>
      </w:r>
    </w:p>
    <w:p w14:paraId="6AA5E0FA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Запуск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цикла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приготовления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конфорках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духового</w:t>
      </w:r>
      <w:r w:rsidRPr="007D1ADC">
        <w:rPr>
          <w:rFonts w:ascii="Arial" w:hAnsi="Arial" w:cs="Arial"/>
          <w:sz w:val="24"/>
          <w:szCs w:val="24"/>
        </w:rPr>
        <w:t xml:space="preserve"> шкафа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программирование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окончания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цикла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приготовления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каждой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конфорке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осуществляться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пользователем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двумя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независимыми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действиями.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78B4C496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Элементы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управления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сконструированы</w:t>
      </w:r>
      <w:r w:rsidRPr="007D1ADC">
        <w:rPr>
          <w:rFonts w:ascii="Arial" w:hAnsi="Arial" w:cs="Arial"/>
          <w:sz w:val="24"/>
          <w:szCs w:val="24"/>
        </w:rPr>
        <w:t xml:space="preserve"> таким образом,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конфорка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несколько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конфорок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могли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быстро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отключены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одним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движением.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окончании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запрограммированного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цикла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приготовления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конфорка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выключена.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49E6B2AA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Изменение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напряжения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питания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более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чем</w:t>
      </w:r>
      <w:r w:rsidRPr="007D1ADC">
        <w:rPr>
          <w:rFonts w:ascii="Arial" w:hAnsi="Arial" w:cs="Arial"/>
          <w:sz w:val="24"/>
          <w:szCs w:val="24"/>
        </w:rPr>
        <w:t xml:space="preserve"> на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10%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менее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чем</w:t>
      </w:r>
      <w:r w:rsidRPr="007D1ADC">
        <w:rPr>
          <w:rFonts w:ascii="Arial" w:hAnsi="Arial" w:cs="Arial"/>
          <w:sz w:val="24"/>
          <w:szCs w:val="24"/>
        </w:rPr>
        <w:t xml:space="preserve"> на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15%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номинального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значения,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включая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прерывание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подачи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напряжения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более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чем</w:t>
      </w:r>
      <w:r w:rsidRPr="007D1ADC">
        <w:rPr>
          <w:rFonts w:ascii="Arial" w:hAnsi="Arial" w:cs="Arial"/>
          <w:sz w:val="24"/>
          <w:szCs w:val="24"/>
        </w:rPr>
        <w:t xml:space="preserve"> на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30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секунд,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привести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отключению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запрограммированному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цикл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приготовления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должен</w:t>
      </w:r>
      <w:r w:rsidRPr="007D1ADC">
        <w:rPr>
          <w:rFonts w:ascii="Arial" w:hAnsi="Arial" w:cs="Arial"/>
          <w:sz w:val="24"/>
          <w:szCs w:val="24"/>
        </w:rPr>
        <w:t xml:space="preserve"> по-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прежнему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выполняться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правильно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это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нарушать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безопасную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работу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горелки.</w:t>
      </w:r>
    </w:p>
    <w:p w14:paraId="32610D7C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Количество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рабочих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циклов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730747" w:rsidRPr="007D1ADC">
        <w:rPr>
          <w:rStyle w:val="ypks7kbdpwfgdykd3qb9"/>
          <w:rFonts w:ascii="Arial" w:hAnsi="Arial" w:cs="Arial"/>
          <w:sz w:val="24"/>
          <w:szCs w:val="24"/>
        </w:rPr>
        <w:t>«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вкл</w:t>
      </w:r>
      <w:r w:rsidRPr="007D1ADC">
        <w:rPr>
          <w:rFonts w:ascii="Arial" w:hAnsi="Arial" w:cs="Arial"/>
          <w:sz w:val="24"/>
          <w:szCs w:val="24"/>
        </w:rPr>
        <w:t>.</w:t>
      </w:r>
      <w:r w:rsidRPr="007D1ADC">
        <w:rPr>
          <w:rStyle w:val="ypks7kbdpwfgdykd3qb9"/>
          <w:rFonts w:ascii="Arial" w:hAnsi="Arial" w:cs="Arial"/>
          <w:sz w:val="24"/>
          <w:szCs w:val="24"/>
        </w:rPr>
        <w:t>/выкл</w:t>
      </w:r>
      <w:r w:rsidRPr="007D1ADC">
        <w:rPr>
          <w:rFonts w:ascii="Arial" w:hAnsi="Arial" w:cs="Arial"/>
          <w:sz w:val="24"/>
          <w:szCs w:val="24"/>
        </w:rPr>
        <w:t>.</w:t>
      </w:r>
      <w:r w:rsidR="00730747" w:rsidRPr="007D1ADC">
        <w:rPr>
          <w:rStyle w:val="ypks7kbdpwfgdykd3qb9"/>
          <w:rFonts w:ascii="Arial" w:hAnsi="Arial" w:cs="Arial"/>
          <w:sz w:val="24"/>
          <w:szCs w:val="24"/>
        </w:rPr>
        <w:t>»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требуемых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всех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типов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таймеров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составлять</w:t>
      </w:r>
      <w:r w:rsidRPr="007D1ADC">
        <w:rPr>
          <w:rFonts w:ascii="Arial" w:hAnsi="Arial" w:cs="Arial"/>
          <w:sz w:val="24"/>
          <w:szCs w:val="24"/>
        </w:rPr>
        <w:t xml:space="preserve"> не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менее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5</w:t>
      </w:r>
      <w:r w:rsidRPr="007D1ADC">
        <w:rPr>
          <w:rFonts w:ascii="Arial" w:hAnsi="Arial" w:cs="Arial"/>
          <w:sz w:val="24"/>
          <w:szCs w:val="24"/>
        </w:rPr>
        <w:t> </w:t>
      </w:r>
      <w:r w:rsidRPr="007D1ADC">
        <w:rPr>
          <w:rStyle w:val="ypks7kbdpwfgdykd3qb9"/>
          <w:rFonts w:ascii="Arial" w:hAnsi="Arial" w:cs="Arial"/>
          <w:sz w:val="24"/>
          <w:szCs w:val="24"/>
        </w:rPr>
        <w:t>000.</w:t>
      </w:r>
    </w:p>
    <w:p w14:paraId="504F0CD6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11.6.2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Электронный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таймер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03AC4FD4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Таймер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="00F80B18" w:rsidRPr="007D1ADC">
        <w:rPr>
          <w:rStyle w:val="ypks7kbdpwfgdykd3qb9"/>
          <w:rFonts w:ascii="Arial" w:hAnsi="Arial" w:cs="Arial"/>
          <w:sz w:val="24"/>
          <w:szCs w:val="24"/>
        </w:rPr>
        <w:t xml:space="preserve"> </w:t>
      </w:r>
      <w:r w:rsidR="000E3298" w:rsidRPr="007D1ADC">
        <w:rPr>
          <w:rStyle w:val="ypks7kbdpwfgdykd3qb9"/>
          <w:rFonts w:ascii="Arial" w:hAnsi="Arial" w:cs="Arial"/>
          <w:sz w:val="24"/>
          <w:szCs w:val="24"/>
        </w:rPr>
        <w:t xml:space="preserve">временного </w:t>
      </w:r>
      <w:r w:rsidR="00F80B18" w:rsidRPr="007D1ADC">
        <w:rPr>
          <w:rStyle w:val="ypks7kbdpwfgdykd3qb9"/>
          <w:rFonts w:ascii="Arial" w:hAnsi="Arial" w:cs="Arial"/>
          <w:sz w:val="24"/>
          <w:szCs w:val="24"/>
        </w:rPr>
        <w:t>действия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типа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2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классифицироваться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функция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управления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класса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B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IEC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60730-1.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F80B18" w:rsidRPr="007D1ADC">
        <w:rPr>
          <w:rFonts w:ascii="Arial" w:hAnsi="Arial" w:cs="Arial"/>
          <w:sz w:val="24"/>
          <w:szCs w:val="24"/>
        </w:rPr>
        <w:t xml:space="preserve">Он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="00F80B18" w:rsidRPr="007D1ADC">
        <w:rPr>
          <w:rStyle w:val="ypks7kbdpwfgdykd3qb9"/>
          <w:rFonts w:ascii="Arial" w:hAnsi="Arial" w:cs="Arial"/>
          <w:sz w:val="24"/>
          <w:szCs w:val="24"/>
        </w:rPr>
        <w:t xml:space="preserve"> </w:t>
      </w:r>
      <w:r w:rsidR="000E3298" w:rsidRPr="007D1ADC">
        <w:rPr>
          <w:rStyle w:val="ypks7kbdpwfgdykd3qb9"/>
          <w:rFonts w:ascii="Arial" w:hAnsi="Arial" w:cs="Arial"/>
          <w:sz w:val="24"/>
          <w:szCs w:val="24"/>
        </w:rPr>
        <w:t xml:space="preserve">временного </w:t>
      </w:r>
      <w:r w:rsidR="00F80B18" w:rsidRPr="007D1ADC">
        <w:rPr>
          <w:rStyle w:val="ypks7kbdpwfgdykd3qb9"/>
          <w:rFonts w:ascii="Arial" w:hAnsi="Arial" w:cs="Arial"/>
          <w:sz w:val="24"/>
          <w:szCs w:val="24"/>
        </w:rPr>
        <w:t>действия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типа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2.U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IEC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60730-2-7.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047F2294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11.6.3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Электромеханический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или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моторизованный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таймер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1C5E41D6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Электромеханические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моторизованные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устройства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="000E3298" w:rsidRPr="007D1ADC">
        <w:rPr>
          <w:rStyle w:val="ypks7kbdpwfgdykd3qb9"/>
          <w:rFonts w:ascii="Arial" w:hAnsi="Arial" w:cs="Arial"/>
          <w:sz w:val="24"/>
          <w:szCs w:val="24"/>
        </w:rPr>
        <w:t xml:space="preserve"> временного</w:t>
      </w:r>
      <w:r w:rsidR="00F80B18" w:rsidRPr="007D1ADC">
        <w:rPr>
          <w:rStyle w:val="ypks7kbdpwfgdykd3qb9"/>
          <w:rFonts w:ascii="Arial" w:hAnsi="Arial" w:cs="Arial"/>
          <w:sz w:val="24"/>
          <w:szCs w:val="24"/>
        </w:rPr>
        <w:t xml:space="preserve"> действия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типа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2.S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IEC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60730-2-7.</w:t>
      </w:r>
    </w:p>
    <w:p w14:paraId="67107FD0" w14:textId="77777777" w:rsidR="00CE275A" w:rsidRPr="007D1ADC" w:rsidRDefault="00CE275A" w:rsidP="00096039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61" w:name="_Toc230081622"/>
      <w:r w:rsidRPr="007D1ADC">
        <w:rPr>
          <w:rFonts w:eastAsia="ArialMT"/>
          <w:sz w:val="24"/>
          <w:szCs w:val="24"/>
          <w:lang w:eastAsia="en-US"/>
        </w:rPr>
        <w:t>11.7</w:t>
      </w:r>
      <w:r w:rsidR="00096039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Отделение для одного газового баллона</w:t>
      </w:r>
      <w:bookmarkEnd w:id="61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7F043CEE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Размер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отверстия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отделения</w:t>
      </w:r>
      <w:r w:rsidRPr="007D1ADC">
        <w:rPr>
          <w:rFonts w:ascii="Arial" w:hAnsi="Arial" w:cs="Arial"/>
          <w:sz w:val="24"/>
          <w:szCs w:val="24"/>
        </w:rPr>
        <w:t xml:space="preserve"> для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баллона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позволять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легко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устанавливать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извлекать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баллон.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60A265A7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Размеры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отверстия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внутренней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части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отсека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крайней</w:t>
      </w:r>
      <w:r w:rsidRPr="007D1ADC">
        <w:rPr>
          <w:rFonts w:ascii="Arial" w:hAnsi="Arial" w:cs="Arial"/>
          <w:sz w:val="24"/>
          <w:szCs w:val="24"/>
        </w:rPr>
        <w:t xml:space="preserve"> мере,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достаточными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размещения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самого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большого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баллона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установленным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регулятором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давления),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только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одного,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инструкциях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эксплуатации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техническому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обслуживанию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пунктом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14.2.2.</w:t>
      </w:r>
    </w:p>
    <w:p w14:paraId="5122A6C9" w14:textId="77777777" w:rsidR="00CE275A" w:rsidRPr="007D1ADC" w:rsidRDefault="00CE275A" w:rsidP="0073074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Кроме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того,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отсек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сконструирован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таким</w:t>
      </w:r>
      <w:r w:rsidRPr="007D1ADC">
        <w:rPr>
          <w:rFonts w:ascii="Arial" w:hAnsi="Arial" w:cs="Arial"/>
          <w:sz w:val="24"/>
          <w:szCs w:val="24"/>
        </w:rPr>
        <w:t xml:space="preserve"> образом,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Pr="007D1ADC">
        <w:rPr>
          <w:rFonts w:ascii="Arial" w:hAnsi="Arial" w:cs="Arial"/>
          <w:sz w:val="24"/>
          <w:szCs w:val="24"/>
        </w:rPr>
        <w:t xml:space="preserve">: </w:t>
      </w:r>
    </w:p>
    <w:p w14:paraId="3965552C" w14:textId="77777777" w:rsidR="00CE275A" w:rsidRPr="007D1ADC" w:rsidRDefault="00B259A4" w:rsidP="00730747">
      <w:p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lastRenderedPageBreak/>
        <w:t>–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эффективная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вентиляция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обеспечивается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отверстиями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его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основании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верхней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части;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общая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площадь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отверстий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верхней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части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составляет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менее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1/100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площади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пола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отсека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площадь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отверстий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основании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составляет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менее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1/50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площади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пола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отсека</w:t>
      </w:r>
      <w:r w:rsidR="00CE275A" w:rsidRPr="007D1ADC">
        <w:rPr>
          <w:rFonts w:ascii="Arial" w:hAnsi="Arial" w:cs="Arial"/>
          <w:sz w:val="24"/>
          <w:szCs w:val="24"/>
        </w:rPr>
        <w:t xml:space="preserve">; </w:t>
      </w:r>
    </w:p>
    <w:p w14:paraId="7F813EE4" w14:textId="77777777" w:rsidR="00CE275A" w:rsidRPr="007D1ADC" w:rsidRDefault="00730747" w:rsidP="00730747">
      <w:p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–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опора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баллона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обладает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достаточной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механической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прочностью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противостоять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остаточной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деформации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под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нагрузкой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полного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баллона;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установка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баллона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непосредственно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землю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допускается</w:t>
      </w:r>
      <w:r w:rsidR="00CE275A" w:rsidRPr="007D1ADC">
        <w:rPr>
          <w:rFonts w:ascii="Arial" w:hAnsi="Arial" w:cs="Arial"/>
          <w:sz w:val="24"/>
          <w:szCs w:val="24"/>
        </w:rPr>
        <w:t xml:space="preserve">; </w:t>
      </w:r>
    </w:p>
    <w:p w14:paraId="1C569CBA" w14:textId="77777777" w:rsidR="00CE275A" w:rsidRPr="007D1ADC" w:rsidRDefault="00730747" w:rsidP="00730747">
      <w:p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–</w:t>
      </w:r>
      <w:r w:rsidR="00CE275A" w:rsidRPr="007D1ADC">
        <w:rPr>
          <w:rFonts w:ascii="Arial" w:hAnsi="Arial" w:cs="Arial"/>
          <w:sz w:val="24"/>
          <w:szCs w:val="24"/>
        </w:rPr>
        <w:t xml:space="preserve"> в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выступа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выступающего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выше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уровня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котором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находится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баллон</w:t>
      </w:r>
      <w:r w:rsidR="00CE275A" w:rsidRPr="007D1ADC">
        <w:rPr>
          <w:rFonts w:ascii="Arial" w:hAnsi="Arial" w:cs="Arial"/>
          <w:sz w:val="24"/>
          <w:szCs w:val="24"/>
        </w:rPr>
        <w:t xml:space="preserve">; </w:t>
      </w:r>
    </w:p>
    <w:p w14:paraId="41C754A0" w14:textId="77777777" w:rsidR="00CE275A" w:rsidRPr="007D1ADC" w:rsidRDefault="00730747" w:rsidP="00730747">
      <w:p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–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баллон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оснащенный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регулятором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давления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можно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легко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вставлять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отсек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извлекать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из</w:t>
      </w:r>
      <w:r w:rsidR="00CE275A" w:rsidRPr="007D1ADC">
        <w:rPr>
          <w:rFonts w:ascii="Arial" w:hAnsi="Arial" w:cs="Arial"/>
          <w:sz w:val="24"/>
          <w:szCs w:val="24"/>
        </w:rPr>
        <w:t xml:space="preserve"> него; </w:t>
      </w:r>
    </w:p>
    <w:p w14:paraId="17065BCA" w14:textId="77777777" w:rsidR="00CE275A" w:rsidRPr="007D1ADC" w:rsidRDefault="00730747" w:rsidP="00730747">
      <w:p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–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клапан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баллона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легкодоступен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="00CE275A" w:rsidRPr="007D1ADC">
        <w:rPr>
          <w:rFonts w:ascii="Arial" w:hAnsi="Arial" w:cs="Arial"/>
          <w:sz w:val="24"/>
          <w:szCs w:val="24"/>
        </w:rPr>
        <w:t xml:space="preserve"> им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легко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манипулировать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когда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баллон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установлен</w:t>
      </w:r>
      <w:r w:rsidR="00CE275A" w:rsidRPr="007D1ADC">
        <w:rPr>
          <w:rFonts w:ascii="Arial" w:hAnsi="Arial" w:cs="Arial"/>
          <w:sz w:val="24"/>
          <w:szCs w:val="24"/>
        </w:rPr>
        <w:t xml:space="preserve">; </w:t>
      </w:r>
    </w:p>
    <w:p w14:paraId="69FC09CE" w14:textId="77777777" w:rsidR="00CE275A" w:rsidRPr="007D1ADC" w:rsidRDefault="00730747" w:rsidP="00730747">
      <w:p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–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жидкость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вытекающая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из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кастрюль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варочной</w:t>
      </w:r>
      <w:r w:rsidR="00CE275A" w:rsidRPr="007D1ADC">
        <w:rPr>
          <w:rFonts w:ascii="Arial" w:hAnsi="Arial" w:cs="Arial"/>
          <w:sz w:val="24"/>
          <w:szCs w:val="24"/>
        </w:rPr>
        <w:t xml:space="preserve"> панели,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="00CE275A" w:rsidRPr="007D1ADC">
        <w:rPr>
          <w:rFonts w:ascii="Arial" w:hAnsi="Arial" w:cs="Arial"/>
          <w:sz w:val="24"/>
          <w:szCs w:val="24"/>
        </w:rPr>
        <w:t xml:space="preserve"> должна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попадать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90694E" w:rsidRPr="007D1ADC">
        <w:rPr>
          <w:rFonts w:ascii="Arial" w:hAnsi="Arial" w:cs="Arial"/>
          <w:sz w:val="24"/>
          <w:szCs w:val="24"/>
        </w:rPr>
        <w:t>баллон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его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принадлежности</w:t>
      </w:r>
      <w:r w:rsidR="00CE275A" w:rsidRPr="007D1ADC">
        <w:rPr>
          <w:rFonts w:ascii="Arial" w:hAnsi="Arial" w:cs="Arial"/>
          <w:sz w:val="24"/>
          <w:szCs w:val="24"/>
        </w:rPr>
        <w:t xml:space="preserve">; </w:t>
      </w:r>
    </w:p>
    <w:p w14:paraId="0511113C" w14:textId="77777777" w:rsidR="00CE275A" w:rsidRPr="007D1ADC" w:rsidRDefault="00730747" w:rsidP="00730747">
      <w:pPr>
        <w:spacing w:line="360" w:lineRule="auto"/>
        <w:ind w:left="851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–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прибору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подсоединена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гибкая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трубка,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соприкасаться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острыми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краями.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Длина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гибкой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трубки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необходимая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правильного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подключения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баллона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указана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монтажника.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="00CE275A" w:rsidRPr="007D1ADC">
        <w:rPr>
          <w:rFonts w:ascii="Arial" w:hAnsi="Arial" w:cs="Arial"/>
          <w:sz w:val="24"/>
          <w:szCs w:val="24"/>
        </w:rPr>
        <w:t xml:space="preserve"> быть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менее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400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мм.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Место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подключения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баллона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легкодоступным.</w:t>
      </w:r>
    </w:p>
    <w:p w14:paraId="7ACEE5C3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Кроме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того,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между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отсеком</w:t>
      </w:r>
      <w:r w:rsidRPr="007D1ADC">
        <w:rPr>
          <w:rFonts w:ascii="Arial" w:hAnsi="Arial" w:cs="Arial"/>
          <w:sz w:val="24"/>
          <w:szCs w:val="24"/>
        </w:rPr>
        <w:t xml:space="preserve"> для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баллонов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различными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частями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Pr="007D1ADC">
        <w:rPr>
          <w:rFonts w:ascii="Arial" w:hAnsi="Arial" w:cs="Arial"/>
          <w:sz w:val="24"/>
          <w:szCs w:val="24"/>
        </w:rPr>
        <w:t xml:space="preserve">,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расположены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внутренней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связи.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6E51682B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установке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место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возможности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закрыть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вентиляционные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отверстия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отсека.</w:t>
      </w:r>
    </w:p>
    <w:p w14:paraId="44161D0D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11.8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Сенсорное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управление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1F655710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Газовые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приборы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оснащенные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сенсорным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управлением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требовать</w:t>
      </w:r>
      <w:r w:rsidRPr="007D1ADC">
        <w:rPr>
          <w:rFonts w:ascii="Arial" w:hAnsi="Arial" w:cs="Arial"/>
          <w:sz w:val="24"/>
          <w:szCs w:val="24"/>
        </w:rPr>
        <w:t xml:space="preserve"> по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крайней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мере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двух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ручных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операций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включения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только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одной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операции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выключения.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Дополнительные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могут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включаться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одним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ручным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нажатием.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случае</w:t>
      </w:r>
      <w:r w:rsidRPr="007D1ADC">
        <w:rPr>
          <w:rFonts w:ascii="Arial" w:hAnsi="Arial" w:cs="Arial"/>
          <w:sz w:val="24"/>
          <w:szCs w:val="24"/>
        </w:rPr>
        <w:t xml:space="preserve"> через </w:t>
      </w:r>
      <w:r w:rsidRPr="007D1ADC">
        <w:rPr>
          <w:rStyle w:val="ypks7kbdpwfgdykd3qb9"/>
          <w:rFonts w:ascii="Arial" w:hAnsi="Arial" w:cs="Arial"/>
          <w:sz w:val="24"/>
          <w:szCs w:val="24"/>
        </w:rPr>
        <w:t>1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ми</w:t>
      </w:r>
      <w:r w:rsidR="00B31B15" w:rsidRPr="007D1ADC">
        <w:rPr>
          <w:rStyle w:val="ypks7kbdpwfgdykd3qb9"/>
          <w:rFonts w:ascii="Arial" w:hAnsi="Arial" w:cs="Arial"/>
          <w:sz w:val="24"/>
          <w:szCs w:val="24"/>
        </w:rPr>
        <w:t>н.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после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выключения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всех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горелок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требуется</w:t>
      </w:r>
      <w:r w:rsidRPr="007D1ADC">
        <w:rPr>
          <w:rFonts w:ascii="Arial" w:hAnsi="Arial" w:cs="Arial"/>
          <w:sz w:val="24"/>
          <w:szCs w:val="24"/>
        </w:rPr>
        <w:t xml:space="preserve"> выполнить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две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ручные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операции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повторного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включения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горелки.</w:t>
      </w:r>
    </w:p>
    <w:p w14:paraId="0DC9C467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Две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операции,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состоящие</w:t>
      </w:r>
      <w:r w:rsidRPr="007D1ADC">
        <w:rPr>
          <w:rFonts w:ascii="Arial" w:hAnsi="Arial" w:cs="Arial"/>
          <w:sz w:val="24"/>
          <w:szCs w:val="24"/>
        </w:rPr>
        <w:t xml:space="preserve"> в повторном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касании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двух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разных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сенсорных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панелей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одной 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же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сенсорной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панели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соответствуют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требованию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двух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ручных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операциях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включения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горелки.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108050C1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Сенсорная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панель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управления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обеспечивающая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быстрое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выключение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обозначена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символом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эквивалентной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индикацией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таким</w:t>
      </w:r>
      <w:r w:rsidRPr="007D1ADC">
        <w:rPr>
          <w:rFonts w:ascii="Arial" w:hAnsi="Arial" w:cs="Arial"/>
          <w:sz w:val="24"/>
          <w:szCs w:val="24"/>
        </w:rPr>
        <w:t xml:space="preserve"> образом, </w:t>
      </w:r>
      <w:r w:rsidRPr="007D1ADC">
        <w:rPr>
          <w:rStyle w:val="ypks7kbdpwfgdykd3qb9"/>
          <w:rFonts w:ascii="Arial" w:hAnsi="Arial" w:cs="Arial"/>
          <w:sz w:val="24"/>
          <w:szCs w:val="24"/>
        </w:rPr>
        <w:lastRenderedPageBreak/>
        <w:t>чтобы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нельзя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было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спутать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любой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другой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сенсорной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панелью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управления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горелкой.</w:t>
      </w:r>
    </w:p>
    <w:p w14:paraId="25A6AB78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Назначение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сенсорных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панелей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управления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четко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определено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зависимости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горелок</w:t>
      </w:r>
      <w:r w:rsidRPr="007D1ADC">
        <w:rPr>
          <w:rFonts w:ascii="Arial" w:hAnsi="Arial" w:cs="Arial"/>
          <w:sz w:val="24"/>
          <w:szCs w:val="24"/>
        </w:rPr>
        <w:t xml:space="preserve">, которыми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они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управляют.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риска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путаницы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системой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управления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другого</w:t>
      </w:r>
      <w:r w:rsidRPr="007D1ADC">
        <w:rPr>
          <w:rFonts w:ascii="Arial" w:hAnsi="Arial" w:cs="Arial"/>
          <w:sz w:val="24"/>
          <w:szCs w:val="24"/>
        </w:rPr>
        <w:t xml:space="preserve"> источника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энергии,</w:t>
      </w:r>
      <w:r w:rsidRPr="007D1ADC">
        <w:rPr>
          <w:rFonts w:ascii="Arial" w:hAnsi="Arial" w:cs="Arial"/>
          <w:sz w:val="24"/>
          <w:szCs w:val="24"/>
        </w:rPr>
        <w:t xml:space="preserve"> 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также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другими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прямыми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косвенными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ручными</w:t>
      </w:r>
      <w:r w:rsidRPr="007D1ADC">
        <w:rPr>
          <w:rFonts w:ascii="Arial" w:hAnsi="Arial" w:cs="Arial"/>
          <w:sz w:val="24"/>
          <w:szCs w:val="24"/>
        </w:rPr>
        <w:t xml:space="preserve"> органами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управления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горелками.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060CECA5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Сенсорные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панели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управления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расположены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таким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образом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относительно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друг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друга,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отношению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сенсорным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панелям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управления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другой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отношению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Pr="007D1ADC">
        <w:rPr>
          <w:rFonts w:ascii="Arial" w:hAnsi="Arial" w:cs="Arial"/>
          <w:sz w:val="24"/>
          <w:szCs w:val="24"/>
        </w:rPr>
        <w:t xml:space="preserve"> сенсорным панелям управления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любой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другой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энергии,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ручное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управление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одной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сенсорной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панелью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приводило</w:t>
      </w:r>
      <w:r w:rsidRPr="007D1ADC">
        <w:rPr>
          <w:rFonts w:ascii="Arial" w:hAnsi="Arial" w:cs="Arial"/>
          <w:sz w:val="24"/>
          <w:szCs w:val="24"/>
        </w:rPr>
        <w:t xml:space="preserve"> к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непреднамеренному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срабатыванию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соседней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сенсорной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панели.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38DF2572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Маркировка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любые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другие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средства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индикации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(например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световые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индикаторы)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указывать</w:t>
      </w:r>
      <w:r w:rsidRPr="007D1ADC">
        <w:rPr>
          <w:rFonts w:ascii="Arial" w:hAnsi="Arial" w:cs="Arial"/>
          <w:sz w:val="24"/>
          <w:szCs w:val="24"/>
        </w:rPr>
        <w:t xml:space="preserve"> на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</w:t>
      </w:r>
      <w:r w:rsidRPr="007D1ADC">
        <w:rPr>
          <w:rFonts w:ascii="Arial" w:hAnsi="Arial" w:cs="Arial"/>
          <w:sz w:val="24"/>
          <w:szCs w:val="24"/>
        </w:rPr>
        <w:t xml:space="preserve">, работает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нет.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63AC6665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тепловую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функцию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изменять,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сенсорные</w:t>
      </w:r>
      <w:r w:rsidRPr="007D1ADC">
        <w:rPr>
          <w:rFonts w:ascii="Arial" w:hAnsi="Arial" w:cs="Arial"/>
          <w:sz w:val="24"/>
          <w:szCs w:val="24"/>
        </w:rPr>
        <w:t xml:space="preserve"> элементы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управления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сконструированы</w:t>
      </w:r>
      <w:r w:rsidRPr="007D1ADC">
        <w:rPr>
          <w:rFonts w:ascii="Arial" w:hAnsi="Arial" w:cs="Arial"/>
          <w:sz w:val="24"/>
          <w:szCs w:val="24"/>
        </w:rPr>
        <w:t xml:space="preserve"> таким образом,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было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легко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увеличивать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уменьшать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тепловую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функцию.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Индикаторы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таким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образом,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было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очевидно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текущее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рабочее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состояние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способы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увеличения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уменьшения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тепловой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мощности.</w:t>
      </w:r>
    </w:p>
    <w:p w14:paraId="67E124AE" w14:textId="77777777" w:rsidR="00CE275A" w:rsidRPr="007D1ADC" w:rsidRDefault="00CE275A" w:rsidP="00856E31">
      <w:pPr>
        <w:pStyle w:val="11"/>
        <w:spacing w:after="0" w:line="360" w:lineRule="auto"/>
        <w:ind w:firstLine="567"/>
        <w:rPr>
          <w:bCs w:val="0"/>
          <w:iCs/>
          <w:sz w:val="28"/>
        </w:rPr>
      </w:pPr>
      <w:bookmarkStart w:id="62" w:name="_Toc230081623"/>
      <w:r w:rsidRPr="007D1ADC">
        <w:rPr>
          <w:bCs w:val="0"/>
          <w:iCs/>
          <w:sz w:val="28"/>
        </w:rPr>
        <w:t>12</w:t>
      </w:r>
      <w:r w:rsidR="00096039" w:rsidRPr="007D1ADC">
        <w:rPr>
          <w:bCs w:val="0"/>
          <w:iCs/>
          <w:sz w:val="28"/>
        </w:rPr>
        <w:tab/>
      </w:r>
      <w:r w:rsidRPr="007D1ADC">
        <w:rPr>
          <w:bCs w:val="0"/>
          <w:iCs/>
          <w:sz w:val="28"/>
        </w:rPr>
        <w:t>Механическая прочность</w:t>
      </w:r>
      <w:bookmarkEnd w:id="62"/>
      <w:r w:rsidRPr="007D1ADC">
        <w:rPr>
          <w:bCs w:val="0"/>
          <w:iCs/>
          <w:sz w:val="28"/>
        </w:rPr>
        <w:t xml:space="preserve"> </w:t>
      </w:r>
    </w:p>
    <w:p w14:paraId="434907F2" w14:textId="77777777" w:rsidR="00CE275A" w:rsidRPr="007D1ADC" w:rsidRDefault="00CE275A" w:rsidP="00096039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63" w:name="_Toc230081624"/>
      <w:r w:rsidRPr="007D1ADC">
        <w:rPr>
          <w:rFonts w:eastAsia="ArialMT"/>
          <w:sz w:val="24"/>
          <w:szCs w:val="24"/>
          <w:lang w:eastAsia="en-US"/>
        </w:rPr>
        <w:t>12.1</w:t>
      </w:r>
      <w:r w:rsidR="00096039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Детали, изготовленные из стекла и стеклокерамики</w:t>
      </w:r>
      <w:bookmarkEnd w:id="63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63C2957F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12.1.1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Общие</w:t>
      </w:r>
      <w:r w:rsidRPr="007D1ADC">
        <w:rPr>
          <w:rFonts w:ascii="Arial" w:hAnsi="Arial" w:cs="Arial"/>
          <w:b/>
          <w:sz w:val="24"/>
          <w:szCs w:val="24"/>
        </w:rPr>
        <w:t xml:space="preserve"> положения </w:t>
      </w:r>
    </w:p>
    <w:p w14:paraId="3AEE0706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Стеклянные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стеклокерамические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детали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обладать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достаточной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механической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прочностью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изготовлены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таким</w:t>
      </w:r>
      <w:r w:rsidRPr="007D1ADC">
        <w:rPr>
          <w:rFonts w:ascii="Arial" w:hAnsi="Arial" w:cs="Arial"/>
          <w:sz w:val="24"/>
          <w:szCs w:val="24"/>
        </w:rPr>
        <w:t xml:space="preserve"> образом,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выдерживать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грубое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обращение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может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возникнуть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обычной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эксплуатации.</w:t>
      </w:r>
    </w:p>
    <w:p w14:paraId="58903B82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12.1.2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Испытание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пружинным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ударом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3047CB43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12.1.2.1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Требование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4D4D856F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 течении время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испытания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12.1.2.2,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стекло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стеклокерамика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разрушаться.</w:t>
      </w:r>
    </w:p>
    <w:p w14:paraId="3204C0BA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12.1.2.2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Испытание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7B626B65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Соответствие</w:t>
      </w:r>
      <w:r w:rsidRPr="007D1ADC">
        <w:rPr>
          <w:rFonts w:ascii="Arial" w:hAnsi="Arial" w:cs="Arial"/>
          <w:sz w:val="24"/>
          <w:szCs w:val="24"/>
        </w:rPr>
        <w:t xml:space="preserve"> требованиям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проверяется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путем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нанесения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ударов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наружным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стеклянным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стеклокерамическим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деталям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испытанием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пружинным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молотком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(Test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E</w:t>
      </w:r>
      <w:r w:rsidRPr="007D1ADC">
        <w:rPr>
          <w:rStyle w:val="ypks7kbdpwfgdykd3qb9"/>
          <w:rFonts w:ascii="Arial" w:hAnsi="Arial" w:cs="Arial"/>
          <w:sz w:val="24"/>
          <w:szCs w:val="24"/>
          <w:vertAlign w:val="subscript"/>
        </w:rPr>
        <w:t>hb</w:t>
      </w:r>
      <w:r w:rsidRPr="007D1ADC">
        <w:rPr>
          <w:rStyle w:val="ypks7kbdpwfgdykd3qb9"/>
          <w:rFonts w:ascii="Arial" w:hAnsi="Arial" w:cs="Arial"/>
          <w:sz w:val="24"/>
          <w:szCs w:val="24"/>
        </w:rPr>
        <w:t>)</w:t>
      </w:r>
      <w:r w:rsidRPr="007D1ADC">
        <w:rPr>
          <w:rFonts w:ascii="Arial" w:hAnsi="Arial" w:cs="Arial"/>
          <w:sz w:val="24"/>
          <w:szCs w:val="24"/>
        </w:rPr>
        <w:t xml:space="preserve"> по стандарту </w:t>
      </w:r>
      <w:r w:rsidRPr="007D1ADC">
        <w:rPr>
          <w:rStyle w:val="ypks7kbdpwfgdykd3qb9"/>
          <w:rFonts w:ascii="Arial" w:hAnsi="Arial" w:cs="Arial"/>
          <w:sz w:val="24"/>
          <w:szCs w:val="24"/>
        </w:rPr>
        <w:t>IEC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60068-2-75.</w:t>
      </w:r>
    </w:p>
    <w:p w14:paraId="09BEFB01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lastRenderedPageBreak/>
        <w:t>Три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последовательных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удара</w:t>
      </w:r>
      <w:r w:rsidRPr="007D1ADC">
        <w:rPr>
          <w:rFonts w:ascii="Arial" w:hAnsi="Arial" w:cs="Arial"/>
          <w:sz w:val="24"/>
          <w:szCs w:val="24"/>
        </w:rPr>
        <w:t xml:space="preserve"> с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энергией</w:t>
      </w:r>
      <w:r w:rsidRPr="007D1ADC">
        <w:rPr>
          <w:rFonts w:ascii="Arial" w:hAnsi="Arial" w:cs="Arial"/>
          <w:sz w:val="24"/>
          <w:szCs w:val="24"/>
        </w:rPr>
        <w:t xml:space="preserve"> удара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(0,5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±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0,04)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Дж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наносятся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перпендикулярно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каждую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точку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поверхности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всех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наружных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стеклянных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стеклокерамических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деталей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может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слабой.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Удары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наносятся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поверхности</w:t>
      </w:r>
      <w:r w:rsidRPr="007D1ADC">
        <w:rPr>
          <w:rFonts w:ascii="Arial" w:hAnsi="Arial" w:cs="Arial"/>
          <w:sz w:val="24"/>
          <w:szCs w:val="24"/>
        </w:rPr>
        <w:t xml:space="preserve">, расположенные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радиусе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20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краев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(например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ручек,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конфорок),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кромок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фасеток.</w:t>
      </w:r>
    </w:p>
    <w:p w14:paraId="7EB00BD5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дверцы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стеклянные,</w:t>
      </w:r>
      <w:r w:rsidRPr="007D1ADC">
        <w:rPr>
          <w:rFonts w:ascii="Arial" w:hAnsi="Arial" w:cs="Arial"/>
          <w:sz w:val="24"/>
          <w:szCs w:val="24"/>
        </w:rPr>
        <w:t xml:space="preserve"> то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закрытой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дверце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наносятся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удара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центру</w:t>
      </w:r>
      <w:r w:rsidRPr="007D1ADC">
        <w:rPr>
          <w:rFonts w:ascii="Arial" w:hAnsi="Arial" w:cs="Arial"/>
          <w:sz w:val="24"/>
          <w:szCs w:val="24"/>
        </w:rPr>
        <w:t xml:space="preserve"> стекла</w:t>
      </w:r>
      <w:r w:rsidRPr="007D1ADC">
        <w:rPr>
          <w:rStyle w:val="ypks7kbdpwfgdykd3qb9"/>
          <w:rFonts w:ascii="Arial" w:hAnsi="Arial" w:cs="Arial"/>
          <w:sz w:val="24"/>
          <w:szCs w:val="24"/>
        </w:rPr>
        <w:t>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дверца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имеет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горизонтальные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петли,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удары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наносятся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также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внутренней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стороне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дверцы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когда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находится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открытом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положении.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Дополнительная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опора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двери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открытом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положении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предусмотрена.</w:t>
      </w:r>
    </w:p>
    <w:p w14:paraId="42C2EC9B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варочных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поверхностей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стеклокерамики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аналогичных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материалов,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состоят</w:t>
      </w:r>
      <w:r w:rsidRPr="007D1ADC">
        <w:rPr>
          <w:rFonts w:ascii="Arial" w:hAnsi="Arial" w:cs="Arial"/>
          <w:sz w:val="24"/>
          <w:szCs w:val="24"/>
        </w:rPr>
        <w:t xml:space="preserve"> из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более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одного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куска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материала</w:t>
      </w:r>
      <w:r w:rsidRPr="007D1ADC">
        <w:rPr>
          <w:rFonts w:ascii="Arial" w:hAnsi="Arial" w:cs="Arial"/>
          <w:sz w:val="24"/>
          <w:szCs w:val="24"/>
        </w:rPr>
        <w:t xml:space="preserve">, за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исключением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внешней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рамы,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наносятся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удара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частям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поверхностей,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этом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энергия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удара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увеличивается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(0,70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±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0,05)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Дж</w:t>
      </w:r>
      <w:r w:rsidRPr="007D1ADC">
        <w:rPr>
          <w:rFonts w:ascii="Arial" w:hAnsi="Arial" w:cs="Arial"/>
          <w:sz w:val="24"/>
          <w:szCs w:val="24"/>
        </w:rPr>
        <w:t xml:space="preserve">.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Удары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наносятся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поверхностям</w:t>
      </w:r>
      <w:r w:rsidRPr="007D1ADC">
        <w:rPr>
          <w:rFonts w:ascii="Arial" w:hAnsi="Arial" w:cs="Arial"/>
          <w:sz w:val="24"/>
          <w:szCs w:val="24"/>
        </w:rPr>
        <w:t xml:space="preserve"> на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расстоянии</w:t>
      </w:r>
      <w:r w:rsidRPr="007D1ADC">
        <w:rPr>
          <w:rFonts w:ascii="Arial" w:hAnsi="Arial" w:cs="Arial"/>
          <w:sz w:val="24"/>
          <w:szCs w:val="24"/>
        </w:rPr>
        <w:t xml:space="preserve"> менее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20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мм</w:t>
      </w:r>
      <w:r w:rsidRPr="007D1ADC">
        <w:rPr>
          <w:rFonts w:ascii="Arial" w:hAnsi="Arial" w:cs="Arial"/>
          <w:sz w:val="24"/>
          <w:szCs w:val="24"/>
        </w:rPr>
        <w:t xml:space="preserve"> друг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</w:t>
      </w:r>
      <w:r w:rsidRPr="007D1ADC">
        <w:rPr>
          <w:rFonts w:ascii="Arial" w:hAnsi="Arial" w:cs="Arial"/>
          <w:sz w:val="24"/>
          <w:szCs w:val="24"/>
        </w:rPr>
        <w:t xml:space="preserve"> друга.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ободки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(например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ручки,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конфорки),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кромки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грани.</w:t>
      </w:r>
    </w:p>
    <w:p w14:paraId="4AFBC475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12.1.3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Испытание</w:t>
      </w:r>
      <w:r w:rsidRPr="007D1ADC">
        <w:rPr>
          <w:rFonts w:ascii="Arial" w:hAnsi="Arial" w:cs="Arial"/>
          <w:b/>
          <w:sz w:val="24"/>
          <w:szCs w:val="24"/>
        </w:rPr>
        <w:t xml:space="preserve"> на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удар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37ACA7A7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12.1.3.1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Общие</w:t>
      </w:r>
      <w:r w:rsidRPr="007D1ADC">
        <w:rPr>
          <w:rFonts w:ascii="Arial" w:hAnsi="Arial" w:cs="Arial"/>
          <w:b/>
          <w:sz w:val="24"/>
          <w:szCs w:val="24"/>
        </w:rPr>
        <w:t xml:space="preserve"> положения </w:t>
      </w:r>
    </w:p>
    <w:p w14:paraId="75A881C3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Наружные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стеклянные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панели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B259A4" w:rsidRPr="007D1ADC">
        <w:rPr>
          <w:rStyle w:val="ypks7kbdpwfgdykd3qb9"/>
          <w:rFonts w:ascii="Arial" w:hAnsi="Arial" w:cs="Arial"/>
          <w:sz w:val="24"/>
          <w:szCs w:val="24"/>
        </w:rPr>
        <w:t xml:space="preserve">двери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духовок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стекла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откидных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крышках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варочных</w:t>
      </w:r>
      <w:r w:rsidRPr="007D1ADC">
        <w:rPr>
          <w:rFonts w:ascii="Arial" w:hAnsi="Arial" w:cs="Arial"/>
          <w:sz w:val="24"/>
          <w:szCs w:val="24"/>
        </w:rPr>
        <w:t xml:space="preserve"> панелей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изготовлены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либо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</w:t>
      </w:r>
      <w:r w:rsidRPr="007D1ADC">
        <w:rPr>
          <w:rFonts w:ascii="Arial" w:hAnsi="Arial" w:cs="Arial"/>
          <w:sz w:val="24"/>
          <w:szCs w:val="24"/>
        </w:rPr>
        <w:t xml:space="preserve">: </w:t>
      </w:r>
    </w:p>
    <w:p w14:paraId="5C871CB6" w14:textId="77777777" w:rsidR="00CE275A" w:rsidRPr="007D1ADC" w:rsidRDefault="00B259A4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–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стекла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которое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разбивании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разбивается</w:t>
      </w:r>
      <w:r w:rsidR="00CE275A" w:rsidRPr="007D1ADC">
        <w:rPr>
          <w:rFonts w:ascii="Arial" w:hAnsi="Arial" w:cs="Arial"/>
          <w:sz w:val="24"/>
          <w:szCs w:val="24"/>
        </w:rPr>
        <w:t xml:space="preserve"> на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мелкие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кусочки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(см.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12.1.3.2);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</w:p>
    <w:p w14:paraId="46654A28" w14:textId="77777777" w:rsidR="00CE275A" w:rsidRPr="007D1ADC" w:rsidRDefault="00B259A4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–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стекла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которое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разбивании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="00CE275A" w:rsidRPr="007D1ADC">
        <w:rPr>
          <w:rFonts w:ascii="Arial" w:hAnsi="Arial" w:cs="Arial"/>
          <w:sz w:val="24"/>
          <w:szCs w:val="24"/>
        </w:rPr>
        <w:t xml:space="preserve"> распад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ается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="00CE275A" w:rsidRPr="007D1ADC">
        <w:rPr>
          <w:rFonts w:ascii="Arial" w:hAnsi="Arial" w:cs="Arial"/>
          <w:sz w:val="24"/>
          <w:szCs w:val="24"/>
        </w:rPr>
        <w:t xml:space="preserve"> не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падает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своего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обычного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места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(см.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12.1.3.3).</w:t>
      </w:r>
    </w:p>
    <w:p w14:paraId="36DACAC8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Стеклянные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поверхности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варочной</w:t>
      </w:r>
      <w:r w:rsidRPr="007D1ADC">
        <w:rPr>
          <w:rFonts w:ascii="Arial" w:hAnsi="Arial" w:cs="Arial"/>
          <w:sz w:val="24"/>
          <w:szCs w:val="24"/>
        </w:rPr>
        <w:t xml:space="preserve"> панели,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являются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стеклокерамическими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разбивании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разбиваться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мелкие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кусочки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(см.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12.1.3.2).</w:t>
      </w:r>
    </w:p>
    <w:p w14:paraId="02A223DE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12.1.3.2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Детали</w:t>
      </w:r>
      <w:r w:rsidRPr="007D1ADC">
        <w:rPr>
          <w:rFonts w:ascii="Arial" w:hAnsi="Arial" w:cs="Arial"/>
          <w:b/>
          <w:sz w:val="24"/>
          <w:szCs w:val="24"/>
        </w:rPr>
        <w:t xml:space="preserve"> из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закаленного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стекла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21469A85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12.1.3.2.1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Требования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2CA2B3DE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время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следующего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стеклянные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детали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растрескивании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разбиваться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мелкие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кусочки.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78DB0411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позднее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чем</w:t>
      </w:r>
      <w:r w:rsidRPr="007D1ADC">
        <w:rPr>
          <w:rFonts w:ascii="Arial" w:hAnsi="Arial" w:cs="Arial"/>
          <w:sz w:val="24"/>
          <w:szCs w:val="24"/>
        </w:rPr>
        <w:t xml:space="preserve"> через </w:t>
      </w:r>
      <w:r w:rsidRPr="007D1ADC">
        <w:rPr>
          <w:rStyle w:val="ypks7kbdpwfgdykd3qb9"/>
          <w:rFonts w:ascii="Arial" w:hAnsi="Arial" w:cs="Arial"/>
          <w:sz w:val="24"/>
          <w:szCs w:val="24"/>
        </w:rPr>
        <w:t>5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минут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после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разрушения,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подсчитывают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количество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частиц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внутри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маски</w:t>
      </w:r>
      <w:r w:rsidRPr="007D1ADC">
        <w:rPr>
          <w:rFonts w:ascii="Arial" w:hAnsi="Arial" w:cs="Arial"/>
          <w:sz w:val="24"/>
          <w:szCs w:val="24"/>
        </w:rPr>
        <w:t xml:space="preserve">, на которых нет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трещин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каждой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оценки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быть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менее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60.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0537F7C4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Осмотр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проводиться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без</w:t>
      </w:r>
      <w:r w:rsidRPr="007D1ADC">
        <w:rPr>
          <w:rFonts w:ascii="Arial" w:hAnsi="Arial" w:cs="Arial"/>
          <w:sz w:val="24"/>
          <w:szCs w:val="24"/>
        </w:rPr>
        <w:t xml:space="preserve"> каких-либо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средств</w:t>
      </w:r>
      <w:r w:rsidRPr="007D1ADC">
        <w:rPr>
          <w:rFonts w:ascii="Arial" w:hAnsi="Arial" w:cs="Arial"/>
          <w:sz w:val="24"/>
          <w:szCs w:val="24"/>
        </w:rPr>
        <w:t xml:space="preserve"> защиты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зрения,</w:t>
      </w:r>
      <w:r w:rsidRPr="007D1ADC">
        <w:rPr>
          <w:rFonts w:ascii="Arial" w:hAnsi="Arial" w:cs="Arial"/>
          <w:sz w:val="24"/>
          <w:szCs w:val="24"/>
        </w:rPr>
        <w:t xml:space="preserve"> за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исключением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очков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они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обычно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надеваются.</w:t>
      </w:r>
    </w:p>
    <w:p w14:paraId="4F28C9C8" w14:textId="77777777" w:rsidR="0090694E" w:rsidRPr="007D1ADC" w:rsidRDefault="0090694E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</w:p>
    <w:p w14:paraId="6AD1E49B" w14:textId="77777777" w:rsidR="0090694E" w:rsidRPr="007D1ADC" w:rsidRDefault="0090694E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</w:p>
    <w:p w14:paraId="113BFE2E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lastRenderedPageBreak/>
        <w:t>12.1.3.2.2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Испытание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4592E588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Соответствие</w:t>
      </w:r>
      <w:r w:rsidRPr="007D1ADC">
        <w:rPr>
          <w:rFonts w:ascii="Arial" w:hAnsi="Arial" w:cs="Arial"/>
          <w:sz w:val="24"/>
          <w:szCs w:val="24"/>
        </w:rPr>
        <w:t xml:space="preserve"> требованиям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проверяется</w:t>
      </w:r>
      <w:r w:rsidRPr="007D1ADC">
        <w:rPr>
          <w:rFonts w:ascii="Arial" w:hAnsi="Arial" w:cs="Arial"/>
          <w:sz w:val="24"/>
          <w:szCs w:val="24"/>
        </w:rPr>
        <w:t xml:space="preserve"> с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помощью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испытания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данном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подразделе.</w:t>
      </w:r>
    </w:p>
    <w:p w14:paraId="2F7C5C70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Рамы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другие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детали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прикрепленные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стеклянной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панели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подлежащей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испытанию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снимаются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стекло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укладывается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жесткую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горизонтальную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плоскую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поверхность.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50F2F9D8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Края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образца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подлежащего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испытанию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заключаются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рамку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клейкой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ленты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таким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образом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отломанные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кусочки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оставались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месте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после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разрыва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препятствовали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расширению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образца.</w:t>
      </w:r>
    </w:p>
    <w:p w14:paraId="1467C669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Испытуемый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образец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разбивают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помощью</w:t>
      </w:r>
      <w:r w:rsidRPr="007D1ADC">
        <w:rPr>
          <w:rFonts w:ascii="Arial" w:hAnsi="Arial" w:cs="Arial"/>
          <w:sz w:val="24"/>
          <w:szCs w:val="24"/>
        </w:rPr>
        <w:t xml:space="preserve"> пробивного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пуансона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имеющего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головку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массой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(75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±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5)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конический</w:t>
      </w:r>
      <w:r w:rsidRPr="007D1ADC">
        <w:rPr>
          <w:rFonts w:ascii="Arial" w:hAnsi="Arial" w:cs="Arial"/>
          <w:sz w:val="24"/>
          <w:szCs w:val="24"/>
        </w:rPr>
        <w:t xml:space="preserve"> наконечник из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карбида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вольфрама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углом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наклона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(60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±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2)°.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Пробойник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располагаться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примерно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13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самого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длинного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края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стекла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средней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точке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края.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Затем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пробойнику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ударяют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молотком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так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стекло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разбилось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(см.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рис</w:t>
      </w:r>
      <w:r w:rsidRPr="007D1ADC">
        <w:rPr>
          <w:rFonts w:ascii="Arial" w:hAnsi="Arial" w:cs="Arial"/>
          <w:sz w:val="24"/>
          <w:szCs w:val="24"/>
        </w:rPr>
        <w:t xml:space="preserve">. </w:t>
      </w:r>
      <w:r w:rsidRPr="007D1ADC">
        <w:rPr>
          <w:rStyle w:val="ypks7kbdpwfgdykd3qb9"/>
          <w:rFonts w:ascii="Arial" w:hAnsi="Arial" w:cs="Arial"/>
          <w:sz w:val="24"/>
          <w:szCs w:val="24"/>
        </w:rPr>
        <w:t>10).</w:t>
      </w:r>
    </w:p>
    <w:p w14:paraId="6C33760B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разбитое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стекло</w:t>
      </w:r>
      <w:r w:rsidRPr="007D1ADC">
        <w:rPr>
          <w:rFonts w:ascii="Arial" w:hAnsi="Arial" w:cs="Arial"/>
          <w:sz w:val="24"/>
          <w:szCs w:val="24"/>
        </w:rPr>
        <w:t xml:space="preserve"> накладывают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прозрачную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маску</w:t>
      </w:r>
      <w:r w:rsidRPr="007D1ADC">
        <w:rPr>
          <w:rFonts w:ascii="Arial" w:hAnsi="Arial" w:cs="Arial"/>
          <w:sz w:val="24"/>
          <w:szCs w:val="24"/>
        </w:rPr>
        <w:t xml:space="preserve"> размером 50 </w:t>
      </w:r>
      <w:r w:rsidRPr="007D1ADC">
        <w:rPr>
          <w:rStyle w:val="ypks7kbdpwfgdykd3qb9"/>
          <w:rFonts w:ascii="Arial" w:hAnsi="Arial" w:cs="Arial"/>
          <w:sz w:val="24"/>
          <w:szCs w:val="24"/>
        </w:rPr>
        <w:t>×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50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мм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исключением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периферийного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края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25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края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образца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полукруглой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области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радиусом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100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места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удара.</w:t>
      </w:r>
    </w:p>
    <w:p w14:paraId="0D448447" w14:textId="77777777" w:rsidR="00CE275A" w:rsidRPr="007D1ADC" w:rsidRDefault="00CE275A" w:rsidP="003841D6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Оценка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проводиться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крайней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мере</w:t>
      </w:r>
      <w:r w:rsidRPr="007D1ADC">
        <w:rPr>
          <w:rFonts w:ascii="Arial" w:hAnsi="Arial" w:cs="Arial"/>
          <w:sz w:val="24"/>
          <w:szCs w:val="24"/>
        </w:rPr>
        <w:t xml:space="preserve"> на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двух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участках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образца,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выбранные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участки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содержать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наиболее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крупные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частицы.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18934A13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случае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изогнутого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стекла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плоские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кусочки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же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материала.</w:t>
      </w:r>
    </w:p>
    <w:p w14:paraId="658D69CE" w14:textId="77777777" w:rsidR="00CE275A" w:rsidRPr="007D1ADC" w:rsidRDefault="00CE275A" w:rsidP="003841D6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Может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принято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заявление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поставщика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стекла</w:t>
      </w:r>
      <w:r w:rsidRPr="007D1ADC">
        <w:rPr>
          <w:rFonts w:ascii="Arial" w:hAnsi="Arial" w:cs="Arial"/>
          <w:sz w:val="24"/>
          <w:szCs w:val="24"/>
        </w:rPr>
        <w:t xml:space="preserve"> о том,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используемое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стекло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соответствующим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требованиям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данного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подпункта.</w:t>
      </w:r>
    </w:p>
    <w:p w14:paraId="7D20F8CC" w14:textId="77777777" w:rsidR="00CE275A" w:rsidRPr="007D1ADC" w:rsidRDefault="00CE275A" w:rsidP="003841D6">
      <w:pPr>
        <w:spacing w:line="360" w:lineRule="auto"/>
        <w:ind w:firstLine="567"/>
        <w:jc w:val="right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Размеры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миллиметрах</w:t>
      </w:r>
    </w:p>
    <w:p w14:paraId="74F598B3" w14:textId="77777777" w:rsidR="00CE275A" w:rsidRPr="007D1ADC" w:rsidRDefault="00CE275A" w:rsidP="00CE275A">
      <w:pPr>
        <w:spacing w:before="120" w:after="120"/>
        <w:jc w:val="center"/>
        <w:rPr>
          <w:rStyle w:val="ypks7kbdpwfgdykd3qb9"/>
          <w:rFonts w:ascii="Arial" w:hAnsi="Arial" w:cs="Arial"/>
          <w:sz w:val="20"/>
        </w:rPr>
      </w:pPr>
      <w:r w:rsidRPr="007D1ADC">
        <w:rPr>
          <w:rFonts w:ascii="Arial" w:hAnsi="Arial" w:cs="Arial"/>
          <w:noProof/>
          <w:sz w:val="20"/>
        </w:rPr>
        <w:drawing>
          <wp:inline distT="0" distB="0" distL="0" distR="0" wp14:anchorId="2534559A" wp14:editId="63C4B05D">
            <wp:extent cx="3465682" cy="2149929"/>
            <wp:effectExtent l="0" t="0" r="1905" b="317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222" cy="215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F00F21" w14:textId="77777777" w:rsidR="00CE275A" w:rsidRPr="007D1ADC" w:rsidRDefault="00CE275A" w:rsidP="001F64CE">
      <w:pPr>
        <w:spacing w:line="360" w:lineRule="auto"/>
        <w:ind w:firstLine="567"/>
        <w:jc w:val="center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i/>
          <w:sz w:val="24"/>
          <w:szCs w:val="24"/>
        </w:rPr>
        <w:t>P</w:t>
      </w:r>
      <w:r w:rsidRPr="007D1ADC">
        <w:rPr>
          <w:rFonts w:ascii="Arial" w:hAnsi="Arial" w:cs="Arial"/>
          <w:sz w:val="24"/>
          <w:szCs w:val="24"/>
        </w:rPr>
        <w:t xml:space="preserve"> −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точка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удара</w:t>
      </w:r>
    </w:p>
    <w:p w14:paraId="70812174" w14:textId="77777777" w:rsidR="00CE275A" w:rsidRPr="007D1ADC" w:rsidRDefault="00CE275A" w:rsidP="001F64CE">
      <w:pPr>
        <w:spacing w:line="360" w:lineRule="auto"/>
        <w:ind w:firstLine="567"/>
        <w:jc w:val="center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Рисунок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10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—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Точка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воздействия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область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оценки</w:t>
      </w:r>
    </w:p>
    <w:p w14:paraId="24ED4F63" w14:textId="77777777" w:rsidR="00CE275A" w:rsidRPr="007D1ADC" w:rsidRDefault="00CE275A" w:rsidP="001F64CE">
      <w:pPr>
        <w:spacing w:line="360" w:lineRule="auto"/>
        <w:ind w:firstLine="567"/>
        <w:jc w:val="center"/>
        <w:rPr>
          <w:rStyle w:val="ypks7kbdpwfgdykd3qb9"/>
          <w:rFonts w:ascii="Arial" w:hAnsi="Arial" w:cs="Arial"/>
          <w:b/>
          <w:sz w:val="24"/>
          <w:szCs w:val="24"/>
        </w:rPr>
      </w:pPr>
    </w:p>
    <w:p w14:paraId="3F0B4056" w14:textId="77777777" w:rsidR="00CE275A" w:rsidRPr="007D1ADC" w:rsidRDefault="00CE275A" w:rsidP="001F64CE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12.1.3.3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Стекло</w:t>
      </w:r>
      <w:r w:rsidRPr="007D1ADC">
        <w:rPr>
          <w:rFonts w:ascii="Arial" w:hAnsi="Arial" w:cs="Arial"/>
          <w:b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которое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при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разбивании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не</w:t>
      </w:r>
      <w:r w:rsidRPr="007D1ADC">
        <w:rPr>
          <w:rFonts w:ascii="Arial" w:hAnsi="Arial" w:cs="Arial"/>
          <w:b/>
          <w:sz w:val="24"/>
          <w:szCs w:val="24"/>
        </w:rPr>
        <w:t xml:space="preserve"> распадается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и</w:t>
      </w:r>
      <w:r w:rsidRPr="007D1ADC">
        <w:rPr>
          <w:rFonts w:ascii="Arial" w:hAnsi="Arial" w:cs="Arial"/>
          <w:b/>
          <w:sz w:val="24"/>
          <w:szCs w:val="24"/>
        </w:rPr>
        <w:t xml:space="preserve"> не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выпадает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из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своего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обычного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положения</w:t>
      </w:r>
    </w:p>
    <w:p w14:paraId="2DB00600" w14:textId="77777777" w:rsidR="00CE275A" w:rsidRPr="007D1ADC" w:rsidRDefault="00CE275A" w:rsidP="001F64CE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12.1.3.3.1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Требование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54E2F0E9" w14:textId="77777777" w:rsidR="00CE275A" w:rsidRPr="007D1ADC" w:rsidRDefault="00CE275A" w:rsidP="001F64CE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время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испытания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пункте</w:t>
      </w:r>
      <w:r w:rsidRPr="007D1ADC">
        <w:rPr>
          <w:rFonts w:ascii="Arial" w:hAnsi="Arial" w:cs="Arial"/>
          <w:sz w:val="24"/>
          <w:szCs w:val="24"/>
        </w:rPr>
        <w:t xml:space="preserve"> 12.1.3.3.2</w:t>
      </w:r>
      <w:r w:rsidRPr="007D1ADC">
        <w:rPr>
          <w:rStyle w:val="ypks7kbdpwfgdykd3qb9"/>
          <w:rFonts w:ascii="Arial" w:hAnsi="Arial" w:cs="Arial"/>
          <w:sz w:val="24"/>
          <w:szCs w:val="24"/>
        </w:rPr>
        <w:t>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стеклянная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часть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разбита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треснута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таким</w:t>
      </w:r>
      <w:r w:rsidRPr="007D1ADC">
        <w:rPr>
          <w:rFonts w:ascii="Arial" w:hAnsi="Arial" w:cs="Arial"/>
          <w:sz w:val="24"/>
          <w:szCs w:val="24"/>
        </w:rPr>
        <w:t xml:space="preserve"> образом,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осколки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отделялись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выпадали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своего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обычного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положения.</w:t>
      </w:r>
    </w:p>
    <w:p w14:paraId="2140FC5A" w14:textId="77777777" w:rsidR="00CE275A" w:rsidRPr="007D1ADC" w:rsidRDefault="00CE275A" w:rsidP="001F64CE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12.1.3.3.2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Испытание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551DDD23" w14:textId="77777777" w:rsidR="00CE275A" w:rsidRPr="007D1ADC" w:rsidRDefault="00CE275A" w:rsidP="001F64CE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Соответствие</w:t>
      </w:r>
      <w:r w:rsidRPr="007D1ADC">
        <w:rPr>
          <w:rFonts w:ascii="Arial" w:hAnsi="Arial" w:cs="Arial"/>
          <w:sz w:val="24"/>
          <w:szCs w:val="24"/>
        </w:rPr>
        <w:t xml:space="preserve"> требованиям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проверяется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путем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разбивания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стекла,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установленного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нормальном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положении</w:t>
      </w:r>
      <w:r w:rsidRPr="007D1ADC">
        <w:rPr>
          <w:rFonts w:ascii="Arial" w:hAnsi="Arial" w:cs="Arial"/>
          <w:sz w:val="24"/>
          <w:szCs w:val="24"/>
        </w:rPr>
        <w:t xml:space="preserve">, с помощью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пробойника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имеющего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головку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массой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(75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±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5)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конический</w:t>
      </w:r>
      <w:r w:rsidRPr="007D1ADC">
        <w:rPr>
          <w:rFonts w:ascii="Arial" w:hAnsi="Arial" w:cs="Arial"/>
          <w:sz w:val="24"/>
          <w:szCs w:val="24"/>
        </w:rPr>
        <w:t xml:space="preserve"> наконечник из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карбида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вольфрама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углом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наклона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1F64CE" w:rsidRPr="007D1ADC">
        <w:rPr>
          <w:rFonts w:ascii="Arial" w:hAnsi="Arial" w:cs="Arial"/>
          <w:sz w:val="24"/>
          <w:szCs w:val="24"/>
        </w:rPr>
        <w:br/>
      </w:r>
      <w:r w:rsidRPr="007D1ADC">
        <w:rPr>
          <w:rStyle w:val="ypks7kbdpwfgdykd3qb9"/>
          <w:rFonts w:ascii="Arial" w:hAnsi="Arial" w:cs="Arial"/>
          <w:sz w:val="24"/>
          <w:szCs w:val="24"/>
        </w:rPr>
        <w:t>(60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±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2)°.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Пробойник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располагаться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примерно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13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самого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длинного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края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стекла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средней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точке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края.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Затем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пробойнику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ударяют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молотком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стекло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разбилось.</w:t>
      </w:r>
    </w:p>
    <w:p w14:paraId="75B97CC0" w14:textId="77777777" w:rsidR="00CE275A" w:rsidRPr="007D1ADC" w:rsidRDefault="00CE275A" w:rsidP="00856E31">
      <w:pPr>
        <w:pStyle w:val="11"/>
        <w:spacing w:after="0" w:line="360" w:lineRule="auto"/>
        <w:ind w:firstLine="567"/>
        <w:rPr>
          <w:bCs w:val="0"/>
          <w:iCs/>
          <w:sz w:val="28"/>
        </w:rPr>
      </w:pPr>
      <w:bookmarkStart w:id="64" w:name="_Toc230081625"/>
      <w:r w:rsidRPr="007D1ADC">
        <w:rPr>
          <w:bCs w:val="0"/>
          <w:iCs/>
          <w:sz w:val="28"/>
        </w:rPr>
        <w:t>13</w:t>
      </w:r>
      <w:r w:rsidR="00096039" w:rsidRPr="007D1ADC">
        <w:rPr>
          <w:bCs w:val="0"/>
          <w:iCs/>
          <w:sz w:val="28"/>
        </w:rPr>
        <w:tab/>
      </w:r>
      <w:r w:rsidRPr="007D1ADC">
        <w:rPr>
          <w:bCs w:val="0"/>
          <w:iCs/>
          <w:sz w:val="28"/>
        </w:rPr>
        <w:t>Электробезопасность</w:t>
      </w:r>
      <w:bookmarkEnd w:id="64"/>
      <w:r w:rsidRPr="007D1ADC">
        <w:rPr>
          <w:bCs w:val="0"/>
          <w:iCs/>
          <w:sz w:val="28"/>
        </w:rPr>
        <w:t xml:space="preserve"> </w:t>
      </w:r>
    </w:p>
    <w:p w14:paraId="67F3C74F" w14:textId="77777777" w:rsidR="00CE275A" w:rsidRPr="007D1ADC" w:rsidRDefault="00CE275A" w:rsidP="00096039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65" w:name="_Toc230081626"/>
      <w:r w:rsidRPr="007D1ADC">
        <w:rPr>
          <w:rFonts w:eastAsia="ArialMT"/>
          <w:sz w:val="24"/>
          <w:szCs w:val="24"/>
          <w:lang w:eastAsia="en-US"/>
        </w:rPr>
        <w:t>13.1</w:t>
      </w:r>
      <w:r w:rsidR="00096039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Общие положения</w:t>
      </w:r>
      <w:bookmarkEnd w:id="65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0E3221C1" w14:textId="77777777" w:rsidR="00CE275A" w:rsidRPr="007D1ADC" w:rsidRDefault="00CE275A" w:rsidP="001F64CE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Приборы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имеющие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электрические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компоненты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являются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нагревательными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элементами,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соответствовать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стандарту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IEC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60335-2-102.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3445ACD9" w14:textId="77777777" w:rsidR="00CE275A" w:rsidRPr="007D1ADC" w:rsidRDefault="00CE275A" w:rsidP="001F64CE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Газовые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приборы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имеющие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электрические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нагревательные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элементы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соответствовать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стандарту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IEC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60335-2-6.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Кроме</w:t>
      </w:r>
      <w:r w:rsidRPr="007D1ADC">
        <w:rPr>
          <w:rFonts w:ascii="Arial" w:hAnsi="Arial" w:cs="Arial"/>
          <w:sz w:val="24"/>
          <w:szCs w:val="24"/>
        </w:rPr>
        <w:t xml:space="preserve"> того</w:t>
      </w:r>
      <w:r w:rsidRPr="007D1ADC">
        <w:rPr>
          <w:rStyle w:val="ypks7kbdpwfgdykd3qb9"/>
          <w:rFonts w:ascii="Arial" w:hAnsi="Arial" w:cs="Arial"/>
          <w:sz w:val="24"/>
          <w:szCs w:val="24"/>
        </w:rPr>
        <w:t>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газового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настоящим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документом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необходимо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учитывать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вклад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электронагревательных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элементов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безопасность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газового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прибора.</w:t>
      </w:r>
    </w:p>
    <w:p w14:paraId="7004E276" w14:textId="77777777" w:rsidR="00CE275A" w:rsidRPr="007D1ADC" w:rsidRDefault="00CE275A" w:rsidP="00096039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66" w:name="_Toc230081627"/>
      <w:r w:rsidRPr="007D1ADC">
        <w:rPr>
          <w:rFonts w:eastAsia="ArialMT"/>
          <w:sz w:val="24"/>
          <w:szCs w:val="24"/>
          <w:lang w:eastAsia="en-US"/>
        </w:rPr>
        <w:t>13.2</w:t>
      </w:r>
      <w:r w:rsidR="00096039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Приборы, работающие на батарейках</w:t>
      </w:r>
      <w:bookmarkEnd w:id="66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0670BCB6" w14:textId="77777777" w:rsidR="00CE275A" w:rsidRPr="007D1ADC" w:rsidRDefault="00CE275A" w:rsidP="001F64CE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Приборы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системами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питания</w:t>
      </w:r>
      <w:r w:rsidRPr="007D1ADC">
        <w:rPr>
          <w:rFonts w:ascii="Arial" w:hAnsi="Arial" w:cs="Arial"/>
          <w:sz w:val="24"/>
          <w:szCs w:val="24"/>
        </w:rPr>
        <w:t xml:space="preserve"> постоянным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током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соответствовать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требованиям</w:t>
      </w:r>
      <w:r w:rsidRPr="007D1ADC">
        <w:rPr>
          <w:rFonts w:ascii="Arial" w:hAnsi="Arial" w:cs="Arial"/>
          <w:sz w:val="24"/>
          <w:szCs w:val="24"/>
        </w:rPr>
        <w:t xml:space="preserve"> стандарта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IEC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60335-1:2020,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1F64CE" w:rsidRPr="007D1ADC">
        <w:rPr>
          <w:rStyle w:val="ypks7kbdpwfgdykd3qb9"/>
          <w:rFonts w:ascii="Arial" w:hAnsi="Arial" w:cs="Arial"/>
          <w:sz w:val="24"/>
          <w:szCs w:val="24"/>
        </w:rPr>
        <w:t>п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риложение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применимо.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2E043EB3" w14:textId="77777777" w:rsidR="00CE275A" w:rsidRPr="007D1ADC" w:rsidRDefault="00CE275A" w:rsidP="001F64CE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напряжение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снижается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70</w:t>
      </w:r>
      <w:r w:rsidR="001F64CE" w:rsidRPr="007D1ADC">
        <w:rPr>
          <w:rStyle w:val="ypks7kbdpwfgdykd3qb9"/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%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менее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номинального,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предохранительные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устройства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продолжать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функционировать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работать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обычном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режиме</w:t>
      </w:r>
      <w:r w:rsidRPr="007D1ADC">
        <w:rPr>
          <w:rFonts w:ascii="Arial" w:hAnsi="Arial" w:cs="Arial"/>
          <w:sz w:val="24"/>
          <w:szCs w:val="24"/>
        </w:rPr>
        <w:t xml:space="preserve">,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противном</w:t>
      </w:r>
      <w:r w:rsidRPr="007D1ADC">
        <w:rPr>
          <w:rFonts w:ascii="Arial" w:hAnsi="Arial" w:cs="Arial"/>
          <w:sz w:val="24"/>
          <w:szCs w:val="24"/>
        </w:rPr>
        <w:t xml:space="preserve"> случае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должен</w:t>
      </w:r>
      <w:r w:rsidRPr="007D1ADC">
        <w:rPr>
          <w:rFonts w:ascii="Arial" w:hAnsi="Arial" w:cs="Arial"/>
          <w:sz w:val="24"/>
          <w:szCs w:val="24"/>
        </w:rPr>
        <w:t xml:space="preserve"> быть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защищен</w:t>
      </w:r>
      <w:r w:rsidRPr="007D1ADC">
        <w:rPr>
          <w:rFonts w:ascii="Arial" w:hAnsi="Arial" w:cs="Arial"/>
          <w:sz w:val="24"/>
          <w:szCs w:val="24"/>
        </w:rPr>
        <w:t xml:space="preserve"> от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сбоев.</w:t>
      </w:r>
    </w:p>
    <w:p w14:paraId="73E635C9" w14:textId="77777777" w:rsidR="00CE275A" w:rsidRPr="007D1ADC" w:rsidRDefault="00CE275A" w:rsidP="00856E31">
      <w:pPr>
        <w:pStyle w:val="11"/>
        <w:spacing w:after="0" w:line="360" w:lineRule="auto"/>
        <w:ind w:firstLine="567"/>
        <w:rPr>
          <w:bCs w:val="0"/>
          <w:iCs/>
          <w:sz w:val="28"/>
        </w:rPr>
      </w:pPr>
      <w:bookmarkStart w:id="67" w:name="_Toc230081628"/>
      <w:r w:rsidRPr="007D1ADC">
        <w:rPr>
          <w:bCs w:val="0"/>
          <w:iCs/>
          <w:sz w:val="28"/>
        </w:rPr>
        <w:t>14</w:t>
      </w:r>
      <w:r w:rsidR="00096039" w:rsidRPr="007D1ADC">
        <w:rPr>
          <w:bCs w:val="0"/>
          <w:iCs/>
          <w:sz w:val="28"/>
        </w:rPr>
        <w:tab/>
      </w:r>
      <w:r w:rsidRPr="007D1ADC">
        <w:rPr>
          <w:bCs w:val="0"/>
          <w:iCs/>
          <w:sz w:val="28"/>
        </w:rPr>
        <w:t>Маркировка и инструкции</w:t>
      </w:r>
      <w:bookmarkEnd w:id="67"/>
      <w:r w:rsidRPr="007D1ADC">
        <w:rPr>
          <w:bCs w:val="0"/>
          <w:iCs/>
          <w:sz w:val="28"/>
        </w:rPr>
        <w:t xml:space="preserve"> </w:t>
      </w:r>
    </w:p>
    <w:p w14:paraId="61AA5B46" w14:textId="77777777" w:rsidR="00CE275A" w:rsidRPr="007D1ADC" w:rsidRDefault="00CE275A" w:rsidP="00096039">
      <w:pPr>
        <w:pStyle w:val="11"/>
        <w:spacing w:before="60" w:line="360" w:lineRule="auto"/>
        <w:ind w:firstLine="567"/>
        <w:rPr>
          <w:rFonts w:eastAsia="ArialMT"/>
          <w:sz w:val="24"/>
          <w:szCs w:val="24"/>
          <w:lang w:eastAsia="en-US"/>
        </w:rPr>
      </w:pPr>
      <w:bookmarkStart w:id="68" w:name="_Toc230081629"/>
      <w:r w:rsidRPr="007D1ADC">
        <w:rPr>
          <w:rFonts w:eastAsia="ArialMT"/>
          <w:sz w:val="24"/>
          <w:szCs w:val="24"/>
          <w:lang w:eastAsia="en-US"/>
        </w:rPr>
        <w:t>14.1</w:t>
      </w:r>
      <w:r w:rsidR="00096039" w:rsidRPr="007D1ADC">
        <w:rPr>
          <w:rFonts w:eastAsia="ArialMT"/>
          <w:sz w:val="24"/>
          <w:szCs w:val="24"/>
          <w:lang w:eastAsia="en-US"/>
        </w:rPr>
        <w:tab/>
      </w:r>
      <w:r w:rsidRPr="007D1ADC">
        <w:rPr>
          <w:rFonts w:eastAsia="ArialMT"/>
          <w:sz w:val="24"/>
          <w:szCs w:val="24"/>
          <w:lang w:eastAsia="en-US"/>
        </w:rPr>
        <w:t>Маркировка</w:t>
      </w:r>
      <w:bookmarkEnd w:id="68"/>
      <w:r w:rsidRPr="007D1ADC">
        <w:rPr>
          <w:rFonts w:eastAsia="ArialMT"/>
          <w:sz w:val="24"/>
          <w:szCs w:val="24"/>
          <w:lang w:eastAsia="en-US"/>
        </w:rPr>
        <w:t xml:space="preserve"> </w:t>
      </w:r>
    </w:p>
    <w:p w14:paraId="5F7C84FD" w14:textId="77777777" w:rsidR="00CE275A" w:rsidRPr="007D1ADC" w:rsidRDefault="00CE275A" w:rsidP="001F64CE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14.1.1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Маркировка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на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приборе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4706C1B7" w14:textId="77777777" w:rsidR="00CE275A" w:rsidRPr="007D1ADC" w:rsidRDefault="00CE275A" w:rsidP="001F64CE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4.1.1.1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Табличка</w:t>
      </w:r>
      <w:r w:rsidRPr="007D1ADC">
        <w:rPr>
          <w:rFonts w:ascii="Arial" w:hAnsi="Arial" w:cs="Arial"/>
          <w:b/>
          <w:sz w:val="24"/>
          <w:szCs w:val="24"/>
        </w:rPr>
        <w:t xml:space="preserve"> с техническими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данными</w:t>
      </w:r>
    </w:p>
    <w:p w14:paraId="69426138" w14:textId="77777777" w:rsidR="00CE275A" w:rsidRPr="007D1ADC" w:rsidRDefault="00CE275A" w:rsidP="001F64CE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lastRenderedPageBreak/>
        <w:t xml:space="preserve">На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всех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быть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нанесена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(видимая,</w:t>
      </w:r>
      <w:r w:rsidRPr="007D1ADC">
        <w:rPr>
          <w:rFonts w:ascii="Arial" w:hAnsi="Arial" w:cs="Arial"/>
          <w:sz w:val="24"/>
          <w:szCs w:val="24"/>
        </w:rPr>
        <w:t xml:space="preserve"> разборчивая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нестираемая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установщика)</w:t>
      </w:r>
      <w:r w:rsidRPr="007D1ADC">
        <w:rPr>
          <w:rFonts w:ascii="Arial" w:hAnsi="Arial" w:cs="Arial"/>
          <w:sz w:val="24"/>
          <w:szCs w:val="24"/>
        </w:rPr>
        <w:t xml:space="preserve">, по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крайней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мере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следующая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информация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одной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нескольких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табличках</w:t>
      </w:r>
      <w:r w:rsidRPr="007D1ADC">
        <w:rPr>
          <w:rFonts w:ascii="Arial" w:hAnsi="Arial" w:cs="Arial"/>
          <w:sz w:val="24"/>
          <w:szCs w:val="24"/>
        </w:rPr>
        <w:t xml:space="preserve"> с техническими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данными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и/или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ярлыках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надежно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долговечно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закрепленных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приборе</w:t>
      </w:r>
      <w:r w:rsidRPr="007D1ADC">
        <w:rPr>
          <w:rFonts w:ascii="Arial" w:hAnsi="Arial" w:cs="Arial"/>
          <w:sz w:val="24"/>
          <w:szCs w:val="24"/>
        </w:rPr>
        <w:t xml:space="preserve">: </w:t>
      </w:r>
    </w:p>
    <w:p w14:paraId="32989615" w14:textId="77777777" w:rsidR="00CE275A" w:rsidRPr="007D1ADC" w:rsidRDefault="001F64CE" w:rsidP="001F64CE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название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производителя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его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идентификационный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символ,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="00CE275A" w:rsidRPr="007D1ADC">
        <w:rPr>
          <w:rFonts w:ascii="Arial" w:hAnsi="Arial" w:cs="Arial"/>
          <w:sz w:val="24"/>
          <w:szCs w:val="24"/>
        </w:rPr>
        <w:t xml:space="preserve"> то, и другое; </w:t>
      </w:r>
    </w:p>
    <w:p w14:paraId="22C27D52" w14:textId="77777777" w:rsidR="00CE275A" w:rsidRPr="007D1ADC" w:rsidRDefault="00096877" w:rsidP="001F64CE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обозначение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модели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="00CE275A" w:rsidRPr="007D1ADC">
        <w:rPr>
          <w:rFonts w:ascii="Arial" w:hAnsi="Arial" w:cs="Arial"/>
          <w:sz w:val="24"/>
          <w:szCs w:val="24"/>
        </w:rPr>
        <w:t xml:space="preserve">; </w:t>
      </w:r>
    </w:p>
    <w:p w14:paraId="1A4E7687" w14:textId="77777777" w:rsidR="00CE275A" w:rsidRPr="007D1ADC" w:rsidRDefault="00096877" w:rsidP="001F64CE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тип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используемого</w:t>
      </w:r>
      <w:r w:rsidR="00CE275A" w:rsidRPr="007D1ADC">
        <w:rPr>
          <w:rFonts w:ascii="Arial" w:hAnsi="Arial" w:cs="Arial"/>
          <w:sz w:val="24"/>
          <w:szCs w:val="24"/>
        </w:rPr>
        <w:t xml:space="preserve"> источника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электропитания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(переменный/</w:t>
      </w:r>
      <w:r w:rsidR="00CE275A" w:rsidRPr="007D1ADC">
        <w:rPr>
          <w:rFonts w:ascii="Arial" w:hAnsi="Arial" w:cs="Arial"/>
          <w:sz w:val="24"/>
          <w:szCs w:val="24"/>
        </w:rPr>
        <w:t xml:space="preserve">постоянный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ток),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="00CE275A" w:rsidRPr="007D1ADC">
        <w:rPr>
          <w:rFonts w:ascii="Arial" w:hAnsi="Arial" w:cs="Arial"/>
          <w:sz w:val="24"/>
          <w:szCs w:val="24"/>
        </w:rPr>
        <w:t xml:space="preserve"> это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необходимо</w:t>
      </w:r>
      <w:r w:rsidR="00CE275A" w:rsidRPr="007D1ADC">
        <w:rPr>
          <w:rFonts w:ascii="Arial" w:hAnsi="Arial" w:cs="Arial"/>
          <w:sz w:val="24"/>
          <w:szCs w:val="24"/>
        </w:rPr>
        <w:t>;</w:t>
      </w:r>
    </w:p>
    <w:p w14:paraId="4F25D450" w14:textId="77777777" w:rsidR="00CE275A" w:rsidRPr="007D1ADC" w:rsidRDefault="00096877" w:rsidP="001F64CE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 xml:space="preserve">-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тип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давление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пара</w:t>
      </w:r>
      <w:r w:rsidR="00CE275A" w:rsidRPr="007D1ADC">
        <w:rPr>
          <w:rFonts w:ascii="Arial" w:hAnsi="Arial" w:cs="Arial"/>
          <w:sz w:val="24"/>
          <w:szCs w:val="24"/>
        </w:rPr>
        <w:t xml:space="preserve"> давления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="00CE275A" w:rsidRPr="007D1ADC">
        <w:rPr>
          <w:rFonts w:ascii="Arial" w:hAnsi="Arial" w:cs="Arial"/>
          <w:sz w:val="24"/>
          <w:szCs w:val="24"/>
        </w:rPr>
        <w:t xml:space="preserve"> и то, и другое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вместе,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которые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рассчитан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="00CE275A" w:rsidRPr="007D1ADC">
        <w:rPr>
          <w:rFonts w:ascii="Arial" w:hAnsi="Arial" w:cs="Arial"/>
          <w:sz w:val="24"/>
          <w:szCs w:val="24"/>
        </w:rPr>
        <w:t xml:space="preserve">; </w:t>
      </w:r>
    </w:p>
    <w:p w14:paraId="794ECE89" w14:textId="77777777" w:rsidR="00CE275A" w:rsidRPr="007D1ADC" w:rsidRDefault="00096877" w:rsidP="001F64CE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страна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страны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назначения</w:t>
      </w:r>
      <w:r w:rsidR="00CE275A" w:rsidRPr="007D1ADC">
        <w:rPr>
          <w:rFonts w:ascii="Arial" w:hAnsi="Arial" w:cs="Arial"/>
          <w:sz w:val="24"/>
          <w:szCs w:val="24"/>
        </w:rPr>
        <w:t>;</w:t>
      </w:r>
    </w:p>
    <w:p w14:paraId="5F5656ED" w14:textId="77777777" w:rsidR="00CE275A" w:rsidRPr="007D1ADC" w:rsidRDefault="00096877" w:rsidP="001F64CE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суммарная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номинальная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тепловая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мощность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всех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горелок,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выраженная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киловаттах</w:t>
      </w:r>
      <w:r w:rsidR="00CE275A" w:rsidRPr="007D1ADC">
        <w:rPr>
          <w:rFonts w:ascii="Arial" w:hAnsi="Arial" w:cs="Arial"/>
          <w:sz w:val="24"/>
          <w:szCs w:val="24"/>
        </w:rPr>
        <w:t xml:space="preserve"> на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основе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общей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теплотворной</w:t>
      </w:r>
      <w:r w:rsidR="00CE275A" w:rsidRPr="007D1ADC">
        <w:rPr>
          <w:rFonts w:ascii="Arial" w:hAnsi="Arial" w:cs="Arial"/>
          <w:sz w:val="24"/>
          <w:szCs w:val="24"/>
        </w:rPr>
        <w:t xml:space="preserve"> способности,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необязательно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сжиженного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нефтяного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газа,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общий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расход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граммах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час;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суммарная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номинальная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тепловая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мощность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отличается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более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чем</w:t>
      </w:r>
      <w:r w:rsidR="00CE275A" w:rsidRPr="007D1ADC">
        <w:rPr>
          <w:rFonts w:ascii="Arial" w:hAnsi="Arial" w:cs="Arial"/>
          <w:sz w:val="24"/>
          <w:szCs w:val="24"/>
        </w:rPr>
        <w:t xml:space="preserve"> на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3</w:t>
      </w:r>
      <w:r w:rsidRPr="007D1ADC">
        <w:rPr>
          <w:rStyle w:val="ypks7kbdpwfgdykd3qb9"/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%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двух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семейств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газовых</w:t>
      </w:r>
      <w:r w:rsidR="00CE275A" w:rsidRPr="007D1ADC">
        <w:rPr>
          <w:rFonts w:ascii="Arial" w:hAnsi="Arial" w:cs="Arial"/>
          <w:sz w:val="24"/>
          <w:szCs w:val="24"/>
        </w:rPr>
        <w:t xml:space="preserve"> горелок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все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соответствующие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указаны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значения.</w:t>
      </w:r>
      <w:r w:rsidR="00CE275A" w:rsidRPr="007D1ADC">
        <w:rPr>
          <w:rFonts w:ascii="Arial" w:hAnsi="Arial" w:cs="Arial"/>
          <w:sz w:val="24"/>
          <w:szCs w:val="24"/>
        </w:rPr>
        <w:t xml:space="preserve"> В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противном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случае</w:t>
      </w:r>
      <w:r w:rsidR="00CE275A" w:rsidRPr="007D1ADC">
        <w:rPr>
          <w:rFonts w:ascii="Arial" w:hAnsi="Arial" w:cs="Arial"/>
          <w:sz w:val="24"/>
          <w:szCs w:val="24"/>
        </w:rPr>
        <w:t xml:space="preserve"> указывается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только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значение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которое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настроен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="00CE275A" w:rsidRPr="007D1ADC">
        <w:rPr>
          <w:rFonts w:ascii="Arial" w:hAnsi="Arial" w:cs="Arial"/>
          <w:sz w:val="24"/>
          <w:szCs w:val="24"/>
        </w:rPr>
        <w:t xml:space="preserve">; </w:t>
      </w:r>
    </w:p>
    <w:p w14:paraId="0E51B75D" w14:textId="77777777" w:rsidR="00CE275A" w:rsidRPr="007D1ADC" w:rsidRDefault="00096877" w:rsidP="001F64CE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дата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изготовления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(может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закодирована)</w:t>
      </w:r>
      <w:r w:rsidR="00CE275A" w:rsidRPr="007D1ADC">
        <w:rPr>
          <w:rFonts w:ascii="Arial" w:hAnsi="Arial" w:cs="Arial"/>
          <w:sz w:val="24"/>
          <w:szCs w:val="24"/>
        </w:rPr>
        <w:t>;</w:t>
      </w:r>
    </w:p>
    <w:p w14:paraId="6FF42886" w14:textId="77777777" w:rsidR="00CE275A" w:rsidRPr="007D1ADC" w:rsidRDefault="00096877" w:rsidP="001F64CE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серийный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номер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прибора.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</w:p>
    <w:p w14:paraId="04C3904C" w14:textId="77777777" w:rsidR="00CE275A" w:rsidRPr="007D1ADC" w:rsidRDefault="00CE275A" w:rsidP="001F64CE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Следующая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информация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единицах</w:t>
      </w:r>
      <w:r w:rsidRPr="007D1ADC">
        <w:rPr>
          <w:rFonts w:ascii="Arial" w:hAnsi="Arial" w:cs="Arial"/>
          <w:sz w:val="24"/>
          <w:szCs w:val="24"/>
        </w:rPr>
        <w:t xml:space="preserve"> измерения</w:t>
      </w:r>
      <w:r w:rsidRPr="007D1ADC">
        <w:rPr>
          <w:rStyle w:val="ypks7kbdpwfgdykd3qb9"/>
          <w:rFonts w:ascii="Arial" w:hAnsi="Arial" w:cs="Arial"/>
          <w:sz w:val="24"/>
          <w:szCs w:val="24"/>
        </w:rPr>
        <w:t>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5D837193" w14:textId="77777777" w:rsidR="00CE275A" w:rsidRPr="007D1ADC" w:rsidRDefault="00096877" w:rsidP="001F64CE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Номинальное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напряжение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Fonts w:ascii="Arial" w:hAnsi="Arial" w:cs="Arial"/>
          <w:sz w:val="24"/>
          <w:szCs w:val="24"/>
        </w:rPr>
        <w:tab/>
      </w:r>
      <w:r w:rsidR="00CE275A" w:rsidRPr="007D1ADC">
        <w:rPr>
          <w:rFonts w:ascii="Arial" w:hAnsi="Arial" w:cs="Arial"/>
          <w:sz w:val="24"/>
          <w:szCs w:val="24"/>
        </w:rPr>
        <w:tab/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</w:p>
    <w:p w14:paraId="16A8F690" w14:textId="77777777" w:rsidR="00CE275A" w:rsidRPr="007D1ADC" w:rsidRDefault="00096877" w:rsidP="001F64CE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Частота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Fonts w:ascii="Arial" w:hAnsi="Arial" w:cs="Arial"/>
          <w:sz w:val="24"/>
          <w:szCs w:val="24"/>
        </w:rPr>
        <w:tab/>
      </w:r>
      <w:r w:rsidR="00CE275A" w:rsidRPr="007D1ADC">
        <w:rPr>
          <w:rFonts w:ascii="Arial" w:hAnsi="Arial" w:cs="Arial"/>
          <w:sz w:val="24"/>
          <w:szCs w:val="24"/>
        </w:rPr>
        <w:tab/>
      </w:r>
      <w:r w:rsidR="00CE275A" w:rsidRPr="007D1ADC">
        <w:rPr>
          <w:rFonts w:ascii="Arial" w:hAnsi="Arial" w:cs="Arial"/>
          <w:sz w:val="24"/>
          <w:szCs w:val="24"/>
        </w:rPr>
        <w:tab/>
      </w:r>
      <w:r w:rsidR="00CE275A" w:rsidRPr="007D1ADC">
        <w:rPr>
          <w:rFonts w:ascii="Arial" w:hAnsi="Arial" w:cs="Arial"/>
          <w:sz w:val="24"/>
          <w:szCs w:val="24"/>
        </w:rPr>
        <w:tab/>
      </w:r>
      <w:r w:rsidR="00CE275A" w:rsidRPr="007D1ADC">
        <w:rPr>
          <w:rFonts w:ascii="Arial" w:hAnsi="Arial" w:cs="Arial"/>
          <w:sz w:val="24"/>
          <w:szCs w:val="24"/>
        </w:rPr>
        <w:tab/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Гц.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</w:p>
    <w:p w14:paraId="6B07A3D6" w14:textId="77777777" w:rsidR="00CE275A" w:rsidRPr="007D1ADC" w:rsidRDefault="00096877" w:rsidP="001F64CE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Давление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Fonts w:ascii="Arial" w:hAnsi="Arial" w:cs="Arial"/>
          <w:sz w:val="24"/>
          <w:szCs w:val="24"/>
        </w:rPr>
        <w:tab/>
      </w:r>
      <w:r w:rsidR="00CE275A" w:rsidRPr="007D1ADC">
        <w:rPr>
          <w:rFonts w:ascii="Arial" w:hAnsi="Arial" w:cs="Arial"/>
          <w:sz w:val="24"/>
          <w:szCs w:val="24"/>
        </w:rPr>
        <w:tab/>
      </w:r>
      <w:r w:rsidR="00CE275A" w:rsidRPr="007D1ADC">
        <w:rPr>
          <w:rFonts w:ascii="Arial" w:hAnsi="Arial" w:cs="Arial"/>
          <w:sz w:val="24"/>
          <w:szCs w:val="24"/>
        </w:rPr>
        <w:tab/>
      </w:r>
      <w:r w:rsidR="00CE275A" w:rsidRPr="007D1ADC">
        <w:rPr>
          <w:rFonts w:ascii="Arial" w:hAnsi="Arial" w:cs="Arial"/>
          <w:sz w:val="24"/>
          <w:szCs w:val="24"/>
        </w:rPr>
        <w:tab/>
      </w:r>
      <w:r w:rsidR="00CE275A" w:rsidRPr="007D1ADC">
        <w:rPr>
          <w:rFonts w:ascii="Arial" w:hAnsi="Arial" w:cs="Arial"/>
          <w:sz w:val="24"/>
          <w:szCs w:val="24"/>
        </w:rPr>
        <w:tab/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кПа.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</w:p>
    <w:p w14:paraId="1F254B6B" w14:textId="77777777" w:rsidR="00CE275A" w:rsidRPr="007D1ADC" w:rsidRDefault="00096877" w:rsidP="001F64CE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Страна(страны)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назначения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Fonts w:ascii="Arial" w:hAnsi="Arial" w:cs="Arial"/>
          <w:sz w:val="24"/>
          <w:szCs w:val="24"/>
        </w:rPr>
        <w:tab/>
      </w:r>
      <w:r w:rsidR="00CE275A" w:rsidRPr="007D1ADC">
        <w:rPr>
          <w:rFonts w:ascii="Arial" w:hAnsi="Arial" w:cs="Arial"/>
          <w:sz w:val="24"/>
          <w:szCs w:val="24"/>
        </w:rPr>
        <w:tab/>
        <w:t xml:space="preserve">в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со</w:t>
      </w:r>
      <w:r w:rsidR="00CE275A" w:rsidRPr="007D1ADC">
        <w:rPr>
          <w:rFonts w:ascii="Arial" w:hAnsi="Arial" w:cs="Arial"/>
          <w:sz w:val="24"/>
          <w:szCs w:val="24"/>
        </w:rPr>
        <w:t xml:space="preserve"> стандартом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ISO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3166-1.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</w:p>
    <w:p w14:paraId="74CB1951" w14:textId="77777777" w:rsidR="00CE275A" w:rsidRPr="007D1ADC" w:rsidRDefault="00096877" w:rsidP="00096877">
      <w:pPr>
        <w:spacing w:line="360" w:lineRule="auto"/>
        <w:ind w:left="4947" w:hanging="4380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Номинальная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тепловая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мощность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Fonts w:ascii="Arial" w:hAnsi="Arial" w:cs="Arial"/>
          <w:sz w:val="24"/>
          <w:szCs w:val="24"/>
        </w:rPr>
        <w:tab/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ΣQ</w:t>
      </w:r>
      <w:r w:rsidR="00CE275A" w:rsidRPr="007D1ADC">
        <w:rPr>
          <w:rStyle w:val="ypks7kbdpwfgdykd3qb9"/>
          <w:rFonts w:ascii="Arial" w:hAnsi="Arial" w:cs="Arial"/>
          <w:sz w:val="24"/>
          <w:szCs w:val="24"/>
          <w:vertAlign w:val="subscript"/>
        </w:rPr>
        <w:t>n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кВт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и/или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сжиженного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</w:rPr>
        <w:br/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нефтяного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г/ч.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</w:p>
    <w:p w14:paraId="2E972346" w14:textId="77777777" w:rsidR="00CE275A" w:rsidRPr="007D1ADC" w:rsidRDefault="00096877" w:rsidP="001F64CE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Электрическая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мощность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Fonts w:ascii="Arial" w:hAnsi="Arial" w:cs="Arial"/>
          <w:sz w:val="24"/>
          <w:szCs w:val="24"/>
        </w:rPr>
        <w:tab/>
      </w:r>
      <w:r w:rsidR="00CE275A" w:rsidRPr="007D1ADC">
        <w:rPr>
          <w:rFonts w:ascii="Arial" w:hAnsi="Arial" w:cs="Arial"/>
          <w:sz w:val="24"/>
          <w:szCs w:val="24"/>
        </w:rPr>
        <w:tab/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кВт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номинальный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ток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А.</w:t>
      </w:r>
    </w:p>
    <w:p w14:paraId="77310F2A" w14:textId="77777777" w:rsidR="00CE275A" w:rsidRPr="007D1ADC" w:rsidRDefault="00CE275A" w:rsidP="001F64CE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приборе</w:t>
      </w:r>
      <w:r w:rsidRPr="007D1ADC">
        <w:rPr>
          <w:rFonts w:ascii="Arial" w:hAnsi="Arial" w:cs="Arial"/>
          <w:sz w:val="24"/>
          <w:szCs w:val="24"/>
        </w:rPr>
        <w:t xml:space="preserve"> не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никакой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другой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информации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может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привести</w:t>
      </w:r>
      <w:r w:rsidRPr="007D1ADC">
        <w:rPr>
          <w:rFonts w:ascii="Arial" w:hAnsi="Arial" w:cs="Arial"/>
          <w:sz w:val="24"/>
          <w:szCs w:val="24"/>
        </w:rPr>
        <w:t xml:space="preserve"> к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путанице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отношении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текущей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настройки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страны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стран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непосредственного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назначения.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301FBD30" w14:textId="77777777" w:rsidR="00CE275A" w:rsidRPr="007D1ADC" w:rsidRDefault="00CE275A" w:rsidP="001F64CE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Например,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необходимо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отрегулировать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перевода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одного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давления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другое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рамках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третьей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семейной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пары,</w:t>
      </w:r>
      <w:r w:rsidRPr="007D1ADC">
        <w:rPr>
          <w:rFonts w:ascii="Arial" w:hAnsi="Arial" w:cs="Arial"/>
          <w:sz w:val="24"/>
          <w:szCs w:val="24"/>
        </w:rPr>
        <w:t xml:space="preserve"> то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указываться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только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давление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соответствующее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фактической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настройке.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4CA9A8E3" w14:textId="77777777" w:rsidR="00CE275A" w:rsidRPr="007D1ADC" w:rsidRDefault="00CE275A" w:rsidP="001F64CE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lastRenderedPageBreak/>
        <w:t>Нестираемость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маркировки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проверена</w:t>
      </w:r>
      <w:r w:rsidRPr="007D1ADC">
        <w:rPr>
          <w:rFonts w:ascii="Arial" w:hAnsi="Arial" w:cs="Arial"/>
          <w:sz w:val="24"/>
          <w:szCs w:val="24"/>
        </w:rPr>
        <w:t xml:space="preserve"> с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помощью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испытания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проведенного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IEC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60335-1:2020,</w:t>
      </w:r>
      <w:r w:rsidRPr="007D1ADC">
        <w:rPr>
          <w:rFonts w:ascii="Arial" w:hAnsi="Arial" w:cs="Arial"/>
          <w:sz w:val="24"/>
          <w:szCs w:val="24"/>
        </w:rPr>
        <w:t xml:space="preserve"> пункт </w:t>
      </w:r>
      <w:r w:rsidRPr="007D1ADC">
        <w:rPr>
          <w:rStyle w:val="ypks7kbdpwfgdykd3qb9"/>
          <w:rFonts w:ascii="Arial" w:hAnsi="Arial" w:cs="Arial"/>
          <w:sz w:val="24"/>
          <w:szCs w:val="24"/>
        </w:rPr>
        <w:t>7.14.</w:t>
      </w:r>
    </w:p>
    <w:p w14:paraId="23C0ED20" w14:textId="77777777" w:rsidR="00CE275A" w:rsidRPr="007D1ADC" w:rsidRDefault="00CE275A" w:rsidP="001F64CE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14.1.1.2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Предупреждение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3B55A43D" w14:textId="77777777" w:rsidR="00CE275A" w:rsidRPr="007D1ADC" w:rsidRDefault="00CE275A" w:rsidP="001F64CE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На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всех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разборчиво</w:t>
      </w:r>
      <w:r w:rsidRPr="007D1ADC">
        <w:rPr>
          <w:rFonts w:ascii="Arial" w:hAnsi="Arial" w:cs="Arial"/>
          <w:sz w:val="24"/>
          <w:szCs w:val="24"/>
        </w:rPr>
        <w:t xml:space="preserve"> указано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содержание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следующего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предупреждения,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составленного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официальном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языке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(языках)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страны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стран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назначения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может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закреплено</w:t>
      </w:r>
      <w:r w:rsidRPr="007D1ADC">
        <w:rPr>
          <w:rFonts w:ascii="Arial" w:hAnsi="Arial" w:cs="Arial"/>
          <w:sz w:val="24"/>
          <w:szCs w:val="24"/>
        </w:rPr>
        <w:t xml:space="preserve"> на постоянной основе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которое</w:t>
      </w:r>
      <w:r w:rsidRPr="007D1ADC">
        <w:rPr>
          <w:rFonts w:ascii="Arial" w:hAnsi="Arial" w:cs="Arial"/>
          <w:sz w:val="24"/>
          <w:szCs w:val="24"/>
        </w:rPr>
        <w:t xml:space="preserve"> должно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видно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установщику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пользователю</w:t>
      </w:r>
      <w:r w:rsidRPr="007D1ADC">
        <w:rPr>
          <w:rFonts w:ascii="Arial" w:hAnsi="Arial" w:cs="Arial"/>
          <w:sz w:val="24"/>
          <w:szCs w:val="24"/>
        </w:rPr>
        <w:t xml:space="preserve">: </w:t>
      </w:r>
    </w:p>
    <w:p w14:paraId="5F8A9A2A" w14:textId="77777777" w:rsidR="00CE275A" w:rsidRPr="007D1ADC" w:rsidRDefault="00096877" w:rsidP="001F64CE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«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Установка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данного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производиться</w:t>
      </w:r>
      <w:r w:rsidR="00CE275A" w:rsidRPr="007D1ADC">
        <w:rPr>
          <w:rFonts w:ascii="Arial" w:hAnsi="Arial" w:cs="Arial"/>
          <w:sz w:val="24"/>
          <w:szCs w:val="24"/>
        </w:rPr>
        <w:t xml:space="preserve"> с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учетом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действующих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правил.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Данный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следует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использовать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только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хорошо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проветриваемом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помещении.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Перед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установкой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использованием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данного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ознакомьтесь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инструкциями</w:t>
      </w:r>
      <w:r w:rsidRPr="007D1ADC">
        <w:rPr>
          <w:rFonts w:ascii="Arial" w:hAnsi="Arial" w:cs="Arial"/>
          <w:sz w:val="24"/>
          <w:szCs w:val="24"/>
        </w:rPr>
        <w:t>»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.</w:t>
      </w:r>
    </w:p>
    <w:p w14:paraId="63492D93" w14:textId="77777777" w:rsidR="00CE275A" w:rsidRPr="007D1ADC" w:rsidRDefault="00CE275A" w:rsidP="001F64CE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14.1.1.3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Дополнительная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маркировка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096644F6" w14:textId="77777777" w:rsidR="00CE275A" w:rsidRPr="007D1ADC" w:rsidRDefault="00CE275A" w:rsidP="001F64CE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приборов</w:t>
      </w:r>
      <w:r w:rsidRPr="007D1ADC">
        <w:rPr>
          <w:rFonts w:ascii="Arial" w:hAnsi="Arial" w:cs="Arial"/>
          <w:sz w:val="24"/>
          <w:szCs w:val="24"/>
        </w:rPr>
        <w:t xml:space="preserve">, оснащенных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отсеком</w:t>
      </w:r>
      <w:r w:rsidRPr="007D1ADC">
        <w:rPr>
          <w:rFonts w:ascii="Arial" w:hAnsi="Arial" w:cs="Arial"/>
          <w:sz w:val="24"/>
          <w:szCs w:val="24"/>
        </w:rPr>
        <w:t xml:space="preserve"> для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газовых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баллонов,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внутренней</w:t>
      </w:r>
      <w:r w:rsidRPr="007D1ADC">
        <w:rPr>
          <w:rFonts w:ascii="Arial" w:hAnsi="Arial" w:cs="Arial"/>
          <w:sz w:val="24"/>
          <w:szCs w:val="24"/>
        </w:rPr>
        <w:t xml:space="preserve"> стороне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дверцы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отсека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быть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нанесена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видимая,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нестираемая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разборчивая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пользователя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табличка,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указывающая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размеры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используемого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баллона.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33703BB4" w14:textId="77777777" w:rsidR="00CE275A" w:rsidRPr="007D1ADC" w:rsidRDefault="00CE275A" w:rsidP="001F64CE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Нестираемость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маркировки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проверена</w:t>
      </w:r>
      <w:r w:rsidRPr="007D1ADC">
        <w:rPr>
          <w:rFonts w:ascii="Arial" w:hAnsi="Arial" w:cs="Arial"/>
          <w:sz w:val="24"/>
          <w:szCs w:val="24"/>
        </w:rPr>
        <w:t xml:space="preserve"> с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помощью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испытания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проведенного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</w:t>
      </w:r>
      <w:r w:rsidRPr="007D1ADC">
        <w:rPr>
          <w:rFonts w:ascii="Arial" w:hAnsi="Arial" w:cs="Arial"/>
          <w:sz w:val="24"/>
          <w:szCs w:val="24"/>
        </w:rPr>
        <w:t xml:space="preserve"> стандартом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IEC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60335-1:2020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7.14.</w:t>
      </w:r>
    </w:p>
    <w:p w14:paraId="73AF33EA" w14:textId="77777777" w:rsidR="00CE275A" w:rsidRPr="007D1ADC" w:rsidRDefault="00CE275A" w:rsidP="001F64CE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14.1.2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Маркировка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на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упаковке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23679BCF" w14:textId="77777777" w:rsidR="00CE275A" w:rsidRPr="007D1ADC" w:rsidRDefault="00CE275A" w:rsidP="001F64CE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упаковке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указана, по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крайней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мере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следующая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информация</w:t>
      </w:r>
      <w:r w:rsidRPr="007D1ADC">
        <w:rPr>
          <w:rFonts w:ascii="Arial" w:hAnsi="Arial" w:cs="Arial"/>
          <w:sz w:val="24"/>
          <w:szCs w:val="24"/>
        </w:rPr>
        <w:t xml:space="preserve">: </w:t>
      </w:r>
    </w:p>
    <w:p w14:paraId="58D11B28" w14:textId="77777777" w:rsidR="00CE275A" w:rsidRPr="007D1ADC" w:rsidRDefault="00096877" w:rsidP="001F64CE">
      <w:pPr>
        <w:spacing w:line="360" w:lineRule="auto"/>
        <w:ind w:left="284"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тип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необходимости,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либо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давление</w:t>
      </w:r>
      <w:r w:rsidR="00CE275A" w:rsidRPr="007D1ADC">
        <w:rPr>
          <w:rFonts w:ascii="Arial" w:hAnsi="Arial" w:cs="Arial"/>
          <w:sz w:val="24"/>
          <w:szCs w:val="24"/>
        </w:rPr>
        <w:t xml:space="preserve">, либо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пара</w:t>
      </w:r>
      <w:r w:rsidR="00CE275A" w:rsidRPr="007D1ADC">
        <w:rPr>
          <w:rFonts w:ascii="Arial" w:hAnsi="Arial" w:cs="Arial"/>
          <w:sz w:val="24"/>
          <w:szCs w:val="24"/>
        </w:rPr>
        <w:t xml:space="preserve"> давления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либо</w:t>
      </w:r>
      <w:r w:rsidR="00CE275A" w:rsidRPr="007D1ADC">
        <w:rPr>
          <w:rFonts w:ascii="Arial" w:hAnsi="Arial" w:cs="Arial"/>
          <w:sz w:val="24"/>
          <w:szCs w:val="24"/>
        </w:rPr>
        <w:t xml:space="preserve"> то и другое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вместе,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которые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рассчитан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прибор;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необходимо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указать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любое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указание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давление</w:t>
      </w:r>
      <w:r w:rsidR="00CE275A" w:rsidRPr="007D1ADC">
        <w:rPr>
          <w:rFonts w:ascii="Arial" w:hAnsi="Arial" w:cs="Arial"/>
          <w:sz w:val="24"/>
          <w:szCs w:val="24"/>
        </w:rPr>
        <w:t xml:space="preserve">; </w:t>
      </w:r>
    </w:p>
    <w:p w14:paraId="690BA7E5" w14:textId="77777777" w:rsidR="00CE275A" w:rsidRPr="007D1ADC" w:rsidRDefault="00CE275A" w:rsidP="00096877">
      <w:pPr>
        <w:spacing w:before="120" w:after="120" w:line="360" w:lineRule="auto"/>
        <w:ind w:left="851"/>
        <w:jc w:val="both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pacing w:val="40"/>
          <w:sz w:val="22"/>
          <w:szCs w:val="22"/>
        </w:rPr>
        <w:t>П</w:t>
      </w:r>
      <w:r w:rsidR="00096877" w:rsidRPr="007D1ADC">
        <w:rPr>
          <w:rStyle w:val="ypks7kbdpwfgdykd3qb9"/>
          <w:rFonts w:ascii="Arial" w:hAnsi="Arial" w:cs="Arial"/>
          <w:spacing w:val="40"/>
          <w:sz w:val="22"/>
          <w:szCs w:val="22"/>
        </w:rPr>
        <w:t>римечание</w:t>
      </w:r>
      <w:r w:rsidR="00096877" w:rsidRPr="007D1ADC">
        <w:rPr>
          <w:rStyle w:val="ypks7kbdpwfgdykd3qb9"/>
          <w:rFonts w:ascii="Arial" w:hAnsi="Arial" w:cs="Arial"/>
          <w:sz w:val="22"/>
          <w:szCs w:val="22"/>
        </w:rPr>
        <w:t xml:space="preserve"> – </w:t>
      </w:r>
      <w:r w:rsidRPr="007D1ADC">
        <w:rPr>
          <w:rStyle w:val="ypks7kbdpwfgdykd3qb9"/>
          <w:rFonts w:ascii="Arial" w:hAnsi="Arial" w:cs="Arial"/>
          <w:sz w:val="22"/>
          <w:szCs w:val="22"/>
        </w:rPr>
        <w:t>Если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необходимо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отрегулировать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прибор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для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перевода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его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одного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давления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на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другое</w:t>
      </w:r>
      <w:r w:rsidRPr="007D1ADC">
        <w:rPr>
          <w:rFonts w:ascii="Arial" w:hAnsi="Arial" w:cs="Arial"/>
          <w:sz w:val="22"/>
          <w:szCs w:val="22"/>
        </w:rPr>
        <w:t xml:space="preserve"> в </w:t>
      </w:r>
      <w:r w:rsidRPr="007D1ADC">
        <w:rPr>
          <w:rStyle w:val="ypks7kbdpwfgdykd3qb9"/>
          <w:rFonts w:ascii="Arial" w:hAnsi="Arial" w:cs="Arial"/>
          <w:sz w:val="22"/>
          <w:szCs w:val="22"/>
        </w:rPr>
        <w:t>рамках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третьей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семейной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пары,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необходимо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указать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только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давление</w:t>
      </w:r>
      <w:r w:rsidRPr="007D1ADC">
        <w:rPr>
          <w:rFonts w:ascii="Arial" w:hAnsi="Arial" w:cs="Arial"/>
          <w:sz w:val="22"/>
          <w:szCs w:val="22"/>
        </w:rPr>
        <w:t xml:space="preserve">,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соответствующее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текущей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настройке.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7F34D846" w14:textId="77777777" w:rsidR="00CE275A" w:rsidRPr="007D1ADC" w:rsidRDefault="00096877" w:rsidP="001F64CE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страна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страны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назначения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прибора.</w:t>
      </w:r>
    </w:p>
    <w:p w14:paraId="2959FEB3" w14:textId="77777777" w:rsidR="00CE275A" w:rsidRPr="007D1ADC" w:rsidRDefault="00CE275A" w:rsidP="001F64CE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Эта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информация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помощью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символов.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7C8CE9DF" w14:textId="77777777" w:rsidR="00CE275A" w:rsidRPr="007D1ADC" w:rsidRDefault="00CE275A" w:rsidP="001F64CE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упаковке</w:t>
      </w:r>
      <w:r w:rsidRPr="007D1ADC">
        <w:rPr>
          <w:rFonts w:ascii="Arial" w:hAnsi="Arial" w:cs="Arial"/>
          <w:sz w:val="24"/>
          <w:szCs w:val="24"/>
        </w:rPr>
        <w:t xml:space="preserve"> не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никакой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другой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информации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может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привести</w:t>
      </w:r>
      <w:r w:rsidRPr="007D1ADC">
        <w:rPr>
          <w:rFonts w:ascii="Arial" w:hAnsi="Arial" w:cs="Arial"/>
          <w:sz w:val="24"/>
          <w:szCs w:val="24"/>
        </w:rPr>
        <w:t xml:space="preserve"> к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путанице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отношении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текущей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настройки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страны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непосредственного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стран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назначения.</w:t>
      </w:r>
    </w:p>
    <w:p w14:paraId="44F50FD7" w14:textId="77777777" w:rsidR="00CE275A" w:rsidRPr="007D1ADC" w:rsidRDefault="00CE275A" w:rsidP="001F64CE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Кроме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того,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упаковке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содержание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следующего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предупреждения,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составленного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официальном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языке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(языках)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страны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стран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назначения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Pr="007D1ADC">
        <w:rPr>
          <w:rFonts w:ascii="Arial" w:hAnsi="Arial" w:cs="Arial"/>
          <w:sz w:val="24"/>
          <w:szCs w:val="24"/>
        </w:rPr>
        <w:t xml:space="preserve">: </w:t>
      </w:r>
    </w:p>
    <w:p w14:paraId="086D8074" w14:textId="77777777" w:rsidR="00CE275A" w:rsidRPr="007D1ADC" w:rsidRDefault="00096877" w:rsidP="001F64CE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lastRenderedPageBreak/>
        <w:t>«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Установка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данного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производиться</w:t>
      </w:r>
      <w:r w:rsidR="00CE275A" w:rsidRPr="007D1ADC">
        <w:rPr>
          <w:rFonts w:ascii="Arial" w:hAnsi="Arial" w:cs="Arial"/>
          <w:sz w:val="24"/>
          <w:szCs w:val="24"/>
        </w:rPr>
        <w:t xml:space="preserve"> с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учетом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действующих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правил.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Данное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устройство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использоваться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только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хорошо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проветриваемом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помещении.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Перед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установкой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использованием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данного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устройства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ознакомьтесь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инструкциями</w:t>
      </w:r>
      <w:r w:rsidRPr="007D1ADC">
        <w:rPr>
          <w:rStyle w:val="ypks7kbdpwfgdykd3qb9"/>
          <w:rFonts w:ascii="Arial" w:hAnsi="Arial" w:cs="Arial"/>
          <w:sz w:val="24"/>
          <w:szCs w:val="24"/>
        </w:rPr>
        <w:t>»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.</w:t>
      </w:r>
    </w:p>
    <w:p w14:paraId="6BE59158" w14:textId="77777777" w:rsidR="00CE275A" w:rsidRPr="007D1ADC" w:rsidRDefault="00CE275A" w:rsidP="00096039">
      <w:pPr>
        <w:pStyle w:val="11"/>
        <w:spacing w:before="60" w:line="360" w:lineRule="auto"/>
        <w:ind w:firstLine="567"/>
        <w:rPr>
          <w:sz w:val="24"/>
          <w:szCs w:val="24"/>
        </w:rPr>
      </w:pPr>
      <w:bookmarkStart w:id="69" w:name="_Toc230081630"/>
      <w:r w:rsidRPr="007D1ADC">
        <w:rPr>
          <w:rStyle w:val="ypks7kbdpwfgdykd3qb9"/>
          <w:sz w:val="24"/>
          <w:szCs w:val="24"/>
        </w:rPr>
        <w:t>14.2</w:t>
      </w:r>
      <w:r w:rsidR="00096039" w:rsidRPr="007D1ADC">
        <w:rPr>
          <w:sz w:val="24"/>
          <w:szCs w:val="24"/>
        </w:rPr>
        <w:tab/>
      </w:r>
      <w:r w:rsidRPr="007D1ADC">
        <w:rPr>
          <w:rStyle w:val="ypks7kbdpwfgdykd3qb9"/>
          <w:sz w:val="24"/>
          <w:szCs w:val="24"/>
        </w:rPr>
        <w:t>Инструкции</w:t>
      </w:r>
      <w:bookmarkEnd w:id="69"/>
      <w:r w:rsidRPr="007D1ADC">
        <w:rPr>
          <w:sz w:val="24"/>
          <w:szCs w:val="24"/>
        </w:rPr>
        <w:t xml:space="preserve"> </w:t>
      </w:r>
    </w:p>
    <w:p w14:paraId="6105C771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14.2.1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Общие</w:t>
      </w:r>
      <w:r w:rsidRPr="007D1ADC">
        <w:rPr>
          <w:rFonts w:ascii="Arial" w:hAnsi="Arial" w:cs="Arial"/>
          <w:b/>
          <w:sz w:val="24"/>
          <w:szCs w:val="24"/>
        </w:rPr>
        <w:t xml:space="preserve"> положения </w:t>
      </w:r>
    </w:p>
    <w:p w14:paraId="35C1183D" w14:textId="77777777" w:rsidR="00CE275A" w:rsidRPr="007D1ADC" w:rsidRDefault="00CE275A" w:rsidP="00096877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прилагаться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предназначенные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установщика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а</w:t>
      </w:r>
      <w:r w:rsidRPr="007D1ADC">
        <w:rPr>
          <w:rFonts w:ascii="Arial" w:hAnsi="Arial" w:cs="Arial"/>
          <w:sz w:val="24"/>
          <w:szCs w:val="24"/>
        </w:rPr>
        <w:t xml:space="preserve"> также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эксплуатации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техническому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обслуживанию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предназначенные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пользователя.</w:t>
      </w:r>
    </w:p>
    <w:p w14:paraId="4BCB9C00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Эти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содержать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адрес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производителя.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5D2C7C8C" w14:textId="77777777" w:rsidR="00CE275A" w:rsidRPr="007D1ADC" w:rsidRDefault="00CE275A" w:rsidP="00096877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Они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написаны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официальном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языке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языках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страны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стран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назначения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действительны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страны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стран.</w:t>
      </w:r>
    </w:p>
    <w:p w14:paraId="0EB2EAD1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написаны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официальном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языке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используется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более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чем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одной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стране,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страна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страны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они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действительны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указаны</w:t>
      </w:r>
      <w:r w:rsidRPr="007D1ADC">
        <w:rPr>
          <w:rFonts w:ascii="Arial" w:hAnsi="Arial" w:cs="Arial"/>
          <w:sz w:val="24"/>
          <w:szCs w:val="24"/>
        </w:rPr>
        <w:t xml:space="preserve"> с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использованием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символов</w:t>
      </w:r>
      <w:r w:rsidRPr="007D1ADC">
        <w:rPr>
          <w:rFonts w:ascii="Arial" w:hAnsi="Arial" w:cs="Arial"/>
          <w:sz w:val="24"/>
          <w:szCs w:val="24"/>
        </w:rPr>
        <w:t xml:space="preserve"> стандарта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ISO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3166-1.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00E7133F" w14:textId="77777777" w:rsidR="00CE275A" w:rsidRPr="007D1ADC" w:rsidRDefault="00CE275A" w:rsidP="00096877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инструкциях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может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общепринятая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национальная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терминология.</w:t>
      </w:r>
    </w:p>
    <w:p w14:paraId="3BD9F7A8" w14:textId="77777777" w:rsidR="00CE275A" w:rsidRPr="007D1ADC" w:rsidRDefault="00CE275A" w:rsidP="00096877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Это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означает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ПРЕДУПРЕЖДЕНИЯ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ПРЕДОСТЕРЕЖЕНИЯ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могут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касаться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сути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содержания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инструкций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точной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формулировки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данном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документе.</w:t>
      </w:r>
    </w:p>
    <w:p w14:paraId="33FEC279" w14:textId="77777777" w:rsidR="00CE275A" w:rsidRPr="007D1ADC" w:rsidRDefault="00CE275A" w:rsidP="00096877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стран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отличных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приборе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могут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прилагаться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условии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каждый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комплект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содержит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следующее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начальное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указание: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096877" w:rsidRPr="007D1ADC">
        <w:rPr>
          <w:rStyle w:val="ypks7kbdpwfgdykd3qb9"/>
          <w:rFonts w:ascii="Arial" w:hAnsi="Arial" w:cs="Arial"/>
          <w:sz w:val="24"/>
          <w:szCs w:val="24"/>
        </w:rPr>
        <w:t>«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действительны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только</w:t>
      </w:r>
      <w:r w:rsidRPr="007D1ADC">
        <w:rPr>
          <w:rFonts w:ascii="Arial" w:hAnsi="Arial" w:cs="Arial"/>
          <w:sz w:val="24"/>
          <w:szCs w:val="24"/>
        </w:rPr>
        <w:t xml:space="preserve"> в том случае,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на приборе указан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символ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страны.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этот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символ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отсутствует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приборе,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необходимо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обратиться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установщика</w:t>
      </w:r>
      <w:r w:rsidRPr="007D1ADC">
        <w:rPr>
          <w:rFonts w:ascii="Arial" w:hAnsi="Arial" w:cs="Arial"/>
          <w:sz w:val="24"/>
          <w:szCs w:val="24"/>
        </w:rPr>
        <w:t xml:space="preserve">,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содержаться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необходимые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модификации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Pr="007D1ADC">
        <w:rPr>
          <w:rFonts w:ascii="Arial" w:hAnsi="Arial" w:cs="Arial"/>
          <w:sz w:val="24"/>
          <w:szCs w:val="24"/>
        </w:rPr>
        <w:t xml:space="preserve"> в соответствии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условиями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эксплуатации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данной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стране</w:t>
      </w:r>
      <w:r w:rsidR="00096877" w:rsidRPr="007D1ADC">
        <w:rPr>
          <w:rStyle w:val="ypks7kbdpwfgdykd3qb9"/>
          <w:rFonts w:ascii="Arial" w:hAnsi="Arial" w:cs="Arial"/>
          <w:sz w:val="24"/>
          <w:szCs w:val="24"/>
        </w:rPr>
        <w:t>»</w:t>
      </w:r>
      <w:r w:rsidRPr="007D1ADC">
        <w:rPr>
          <w:rStyle w:val="ypks7kbdpwfgdykd3qb9"/>
          <w:rFonts w:ascii="Arial" w:hAnsi="Arial" w:cs="Arial"/>
          <w:sz w:val="24"/>
          <w:szCs w:val="24"/>
        </w:rPr>
        <w:t>.</w:t>
      </w:r>
    </w:p>
    <w:p w14:paraId="4F77641D" w14:textId="77777777" w:rsidR="00CE275A" w:rsidRPr="007D1ADC" w:rsidRDefault="00CE275A" w:rsidP="00096877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дополнение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приведенной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выше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информации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содержат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информацию</w:t>
      </w:r>
      <w:r w:rsidRPr="007D1ADC">
        <w:rPr>
          <w:rFonts w:ascii="Arial" w:hAnsi="Arial" w:cs="Arial"/>
          <w:sz w:val="24"/>
          <w:szCs w:val="24"/>
        </w:rPr>
        <w:t xml:space="preserve"> о том,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пригоден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странах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отличных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приборе,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они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содержать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предупреждение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</w:t>
      </w:r>
      <w:r w:rsidRPr="007D1ADC">
        <w:rPr>
          <w:rFonts w:ascii="Arial" w:hAnsi="Arial" w:cs="Arial"/>
          <w:sz w:val="24"/>
          <w:szCs w:val="24"/>
        </w:rPr>
        <w:t xml:space="preserve"> том,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модификация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способ</w:t>
      </w:r>
      <w:r w:rsidRPr="007D1ADC">
        <w:rPr>
          <w:rFonts w:ascii="Arial" w:hAnsi="Arial" w:cs="Arial"/>
          <w:sz w:val="24"/>
          <w:szCs w:val="24"/>
        </w:rPr>
        <w:t xml:space="preserve"> его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необходимы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безопасного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правильного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всех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дополнительных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странах.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предупреждение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lastRenderedPageBreak/>
        <w:t>повторено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официальном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языке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(языках)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каждой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стран.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Кроме</w:t>
      </w:r>
      <w:r w:rsidRPr="007D1ADC">
        <w:rPr>
          <w:rFonts w:ascii="Arial" w:hAnsi="Arial" w:cs="Arial"/>
          <w:sz w:val="24"/>
          <w:szCs w:val="24"/>
        </w:rPr>
        <w:t xml:space="preserve"> того</w:t>
      </w:r>
      <w:r w:rsidRPr="007D1ADC">
        <w:rPr>
          <w:rStyle w:val="ypks7kbdpwfgdykd3qb9"/>
          <w:rFonts w:ascii="Arial" w:hAnsi="Arial" w:cs="Arial"/>
          <w:sz w:val="24"/>
          <w:szCs w:val="24"/>
        </w:rPr>
        <w:t>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инструкциях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быть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указано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получить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информацию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детали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необходимые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безопасной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правильной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соответствующей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стране.</w:t>
      </w:r>
    </w:p>
    <w:p w14:paraId="3248834E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14.2.2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Инструкции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по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эксплуатации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и</w:t>
      </w:r>
      <w:r w:rsidRPr="007D1ADC">
        <w:rPr>
          <w:rFonts w:ascii="Arial" w:hAnsi="Arial" w:cs="Arial"/>
          <w:b/>
          <w:sz w:val="24"/>
          <w:szCs w:val="24"/>
        </w:rPr>
        <w:t xml:space="preserve"> техническому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обслуживанию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22E207DA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эксплуатации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техническому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обслуживанию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предостерегать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пользователя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неправильного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прибора.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быть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все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применимые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ограничения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вытекающие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данного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документа.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содержаться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необходимая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информация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безопасного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разумного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частности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они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включать</w:t>
      </w:r>
      <w:r w:rsidRPr="007D1ADC">
        <w:rPr>
          <w:rFonts w:ascii="Arial" w:hAnsi="Arial" w:cs="Arial"/>
          <w:sz w:val="24"/>
          <w:szCs w:val="24"/>
        </w:rPr>
        <w:t>:</w:t>
      </w:r>
    </w:p>
    <w:p w14:paraId="5453F8BB" w14:textId="77777777" w:rsidR="00CE275A" w:rsidRPr="007D1ADC" w:rsidRDefault="00096877" w:rsidP="00096877">
      <w:pPr>
        <w:spacing w:line="360" w:lineRule="auto"/>
        <w:ind w:left="709" w:hanging="142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показания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номинальной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тепловой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мощности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каждой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из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конфорок;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номинальная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тепловая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мощность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каждой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из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конфорок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отличается</w:t>
      </w:r>
      <w:r w:rsidR="00CE275A" w:rsidRPr="007D1ADC">
        <w:rPr>
          <w:rFonts w:ascii="Arial" w:hAnsi="Arial" w:cs="Arial"/>
          <w:sz w:val="24"/>
          <w:szCs w:val="24"/>
        </w:rPr>
        <w:t xml:space="preserve"> для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двух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газовых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семейств,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указаны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соответствующие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значения</w:t>
      </w:r>
      <w:r w:rsidR="00CE275A" w:rsidRPr="007D1ADC">
        <w:rPr>
          <w:rFonts w:ascii="Arial" w:hAnsi="Arial" w:cs="Arial"/>
          <w:sz w:val="24"/>
          <w:szCs w:val="24"/>
        </w:rPr>
        <w:t xml:space="preserve">; </w:t>
      </w:r>
    </w:p>
    <w:p w14:paraId="347A032A" w14:textId="77777777" w:rsidR="00CE275A" w:rsidRPr="007D1ADC" w:rsidRDefault="00096877" w:rsidP="00096877">
      <w:pPr>
        <w:spacing w:line="360" w:lineRule="auto"/>
        <w:ind w:left="709" w:hanging="142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пояснение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символам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используемым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приборе</w:t>
      </w:r>
      <w:r w:rsidR="00CE275A" w:rsidRPr="007D1ADC">
        <w:rPr>
          <w:rFonts w:ascii="Arial" w:hAnsi="Arial" w:cs="Arial"/>
          <w:sz w:val="24"/>
          <w:szCs w:val="24"/>
        </w:rPr>
        <w:t xml:space="preserve">; </w:t>
      </w:r>
    </w:p>
    <w:p w14:paraId="47D824F2" w14:textId="77777777" w:rsidR="00CE275A" w:rsidRPr="007D1ADC" w:rsidRDefault="00096877" w:rsidP="00096877">
      <w:pPr>
        <w:spacing w:line="360" w:lineRule="auto"/>
        <w:ind w:left="709" w:hanging="142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необходимости,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минимальные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размеры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противней</w:t>
      </w:r>
      <w:r w:rsidR="00CE275A" w:rsidRPr="007D1ADC">
        <w:rPr>
          <w:rFonts w:ascii="Arial" w:hAnsi="Arial" w:cs="Arial"/>
          <w:sz w:val="24"/>
          <w:szCs w:val="24"/>
        </w:rPr>
        <w:t xml:space="preserve">, которые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будут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использоваться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различных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конфорках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варочной</w:t>
      </w:r>
      <w:r w:rsidR="00CE275A" w:rsidRPr="007D1ADC">
        <w:rPr>
          <w:rFonts w:ascii="Arial" w:hAnsi="Arial" w:cs="Arial"/>
          <w:sz w:val="24"/>
          <w:szCs w:val="24"/>
        </w:rPr>
        <w:t xml:space="preserve"> панели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необходимости,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технические</w:t>
      </w:r>
      <w:r w:rsidR="00CE275A" w:rsidRPr="007D1ADC">
        <w:rPr>
          <w:rFonts w:ascii="Arial" w:hAnsi="Arial" w:cs="Arial"/>
          <w:sz w:val="24"/>
          <w:szCs w:val="24"/>
        </w:rPr>
        <w:t xml:space="preserve"> требования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использованию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противней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вогнутым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выпуклым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дном</w:t>
      </w:r>
      <w:r w:rsidR="00CE275A" w:rsidRPr="007D1ADC">
        <w:rPr>
          <w:rFonts w:ascii="Arial" w:hAnsi="Arial" w:cs="Arial"/>
          <w:sz w:val="24"/>
          <w:szCs w:val="24"/>
        </w:rPr>
        <w:t xml:space="preserve">; </w:t>
      </w:r>
    </w:p>
    <w:p w14:paraId="4A0E24B7" w14:textId="77777777" w:rsidR="00CE275A" w:rsidRPr="007D1ADC" w:rsidRDefault="00096877" w:rsidP="00096877">
      <w:pPr>
        <w:spacing w:line="360" w:lineRule="auto"/>
        <w:ind w:left="709" w:hanging="142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информация,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предостерегающая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пользователя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использования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варочной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панели</w:t>
      </w:r>
      <w:r w:rsidR="00CE275A" w:rsidRPr="007D1ADC">
        <w:rPr>
          <w:rFonts w:ascii="Arial" w:hAnsi="Arial" w:cs="Arial"/>
          <w:sz w:val="24"/>
          <w:szCs w:val="24"/>
        </w:rPr>
        <w:t xml:space="preserve"> противней,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которые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перекрывают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ее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края</w:t>
      </w:r>
      <w:r w:rsidR="00CE275A" w:rsidRPr="007D1ADC">
        <w:rPr>
          <w:rFonts w:ascii="Arial" w:hAnsi="Arial" w:cs="Arial"/>
          <w:sz w:val="24"/>
          <w:szCs w:val="24"/>
        </w:rPr>
        <w:t xml:space="preserve">; </w:t>
      </w:r>
    </w:p>
    <w:p w14:paraId="1BA3614A" w14:textId="77777777" w:rsidR="00CE275A" w:rsidRPr="007D1ADC" w:rsidRDefault="00096877" w:rsidP="00096877">
      <w:pPr>
        <w:spacing w:line="360" w:lineRule="auto"/>
        <w:ind w:left="709" w:hanging="142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эксплуатации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духового</w:t>
      </w:r>
      <w:r w:rsidR="00CE275A" w:rsidRPr="007D1ADC">
        <w:rPr>
          <w:rFonts w:ascii="Arial" w:hAnsi="Arial" w:cs="Arial"/>
          <w:sz w:val="24"/>
          <w:szCs w:val="24"/>
        </w:rPr>
        <w:t xml:space="preserve"> шкафа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имеется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термостат,</w:t>
      </w:r>
      <w:r w:rsidR="00CE275A" w:rsidRPr="007D1ADC">
        <w:rPr>
          <w:rFonts w:ascii="Arial" w:hAnsi="Arial" w:cs="Arial"/>
          <w:sz w:val="24"/>
          <w:szCs w:val="24"/>
        </w:rPr>
        <w:t xml:space="preserve"> то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его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использование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подробно</w:t>
      </w:r>
      <w:r w:rsidR="00CE275A" w:rsidRPr="007D1ADC">
        <w:rPr>
          <w:rFonts w:ascii="Arial" w:hAnsi="Arial" w:cs="Arial"/>
          <w:sz w:val="24"/>
          <w:szCs w:val="24"/>
        </w:rPr>
        <w:t xml:space="preserve"> описано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Должен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указан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перечень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расположение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каждого</w:t>
      </w:r>
      <w:r w:rsidR="00CE275A" w:rsidRPr="007D1ADC">
        <w:rPr>
          <w:rFonts w:ascii="Arial" w:hAnsi="Arial" w:cs="Arial"/>
          <w:sz w:val="24"/>
          <w:szCs w:val="24"/>
        </w:rPr>
        <w:t xml:space="preserve"> дополнительного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оборудования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духовом</w:t>
      </w:r>
      <w:r w:rsidR="00CE275A" w:rsidRPr="007D1ADC">
        <w:rPr>
          <w:rFonts w:ascii="Arial" w:hAnsi="Arial" w:cs="Arial"/>
          <w:sz w:val="24"/>
          <w:szCs w:val="24"/>
        </w:rPr>
        <w:t xml:space="preserve"> шкафу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указана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максимальная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нагрузка</w:t>
      </w:r>
      <w:r w:rsidR="00CE275A" w:rsidRPr="007D1ADC">
        <w:rPr>
          <w:rFonts w:ascii="Arial" w:hAnsi="Arial" w:cs="Arial"/>
          <w:sz w:val="24"/>
          <w:szCs w:val="24"/>
        </w:rPr>
        <w:t xml:space="preserve">, которую может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выдержать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каждый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противень</w:t>
      </w:r>
      <w:r w:rsidR="00CE275A" w:rsidRPr="007D1ADC">
        <w:rPr>
          <w:rFonts w:ascii="Arial" w:hAnsi="Arial" w:cs="Arial"/>
          <w:sz w:val="24"/>
          <w:szCs w:val="24"/>
        </w:rPr>
        <w:t xml:space="preserve">; </w:t>
      </w:r>
    </w:p>
    <w:p w14:paraId="65D8216E" w14:textId="77777777" w:rsidR="00CE275A" w:rsidRPr="007D1ADC" w:rsidRDefault="00096877" w:rsidP="00096877">
      <w:pPr>
        <w:spacing w:line="360" w:lineRule="auto"/>
        <w:ind w:left="709" w:hanging="142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 xml:space="preserve">-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объем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духового</w:t>
      </w:r>
      <w:r w:rsidR="00CE275A" w:rsidRPr="007D1ADC">
        <w:rPr>
          <w:rFonts w:ascii="Arial" w:hAnsi="Arial" w:cs="Arial"/>
          <w:sz w:val="24"/>
          <w:szCs w:val="24"/>
        </w:rPr>
        <w:t xml:space="preserve"> шкафа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литрах</w:t>
      </w:r>
      <w:r w:rsidR="00CE275A" w:rsidRPr="007D1ADC">
        <w:rPr>
          <w:rFonts w:ascii="Arial" w:hAnsi="Arial" w:cs="Arial"/>
          <w:sz w:val="24"/>
          <w:szCs w:val="24"/>
        </w:rPr>
        <w:t xml:space="preserve">; </w:t>
      </w:r>
    </w:p>
    <w:p w14:paraId="2F877917" w14:textId="77777777" w:rsidR="00CE275A" w:rsidRPr="007D1ADC" w:rsidRDefault="00096877" w:rsidP="00096877">
      <w:pPr>
        <w:spacing w:line="360" w:lineRule="auto"/>
        <w:ind w:left="709" w:hanging="142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эксплуатации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камерного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гриля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(в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частности,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расположение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принадлежностей);</w:t>
      </w:r>
      <w:r w:rsidR="00CE275A" w:rsidRPr="007D1ADC">
        <w:rPr>
          <w:rFonts w:ascii="Arial" w:hAnsi="Arial" w:cs="Arial"/>
          <w:sz w:val="24"/>
          <w:szCs w:val="24"/>
        </w:rPr>
        <w:t xml:space="preserve"> в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них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частности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="00CE275A" w:rsidRPr="007D1ADC">
        <w:rPr>
          <w:rFonts w:ascii="Arial" w:hAnsi="Arial" w:cs="Arial"/>
          <w:sz w:val="24"/>
          <w:szCs w:val="24"/>
        </w:rPr>
        <w:t xml:space="preserve"> быть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указано</w:t>
      </w:r>
      <w:r w:rsidR="00CE275A" w:rsidRPr="007D1ADC">
        <w:rPr>
          <w:rFonts w:ascii="Arial" w:hAnsi="Arial" w:cs="Arial"/>
          <w:sz w:val="24"/>
          <w:szCs w:val="24"/>
        </w:rPr>
        <w:t xml:space="preserve">, следует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использовать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гриль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только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номинальной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мощности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нагрева.</w:t>
      </w:r>
    </w:p>
    <w:p w14:paraId="7B3D320E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инструкциях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максимальная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высота</w:t>
      </w:r>
      <w:r w:rsidRPr="007D1ADC">
        <w:rPr>
          <w:rFonts w:ascii="Arial" w:hAnsi="Arial" w:cs="Arial"/>
          <w:sz w:val="24"/>
          <w:szCs w:val="24"/>
        </w:rPr>
        <w:t xml:space="preserve"> над уровнем моря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нормальном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использовании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сделана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предупредительная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надпись.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75B646F5" w14:textId="77777777" w:rsidR="00CE275A" w:rsidRPr="007D1ADC" w:rsidRDefault="00CE275A" w:rsidP="00096877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случае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приборов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оснащенных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  <w:lang w:val="en-US"/>
        </w:rPr>
        <w:t>ABCS</w:t>
      </w:r>
      <w:r w:rsidRPr="007D1ADC">
        <w:rPr>
          <w:rStyle w:val="ypks7kbdpwfgdykd3qb9"/>
          <w:rFonts w:ascii="Arial" w:hAnsi="Arial" w:cs="Arial"/>
          <w:sz w:val="24"/>
          <w:szCs w:val="24"/>
        </w:rPr>
        <w:t>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содержать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описание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всех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  <w:lang w:val="en-US"/>
        </w:rPr>
        <w:t>ABCS</w:t>
      </w:r>
      <w:r w:rsidRPr="007D1ADC">
        <w:rPr>
          <w:rStyle w:val="ypks7kbdpwfgdykd3qb9"/>
          <w:rFonts w:ascii="Arial" w:hAnsi="Arial" w:cs="Arial"/>
          <w:sz w:val="24"/>
          <w:szCs w:val="24"/>
        </w:rPr>
        <w:t>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включая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работу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нормальных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условиях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поведение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аварийных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ситуациях.</w:t>
      </w:r>
    </w:p>
    <w:p w14:paraId="6CCD1937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lastRenderedPageBreak/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случае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приборов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охлаждающим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вентилятором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содержать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действиям, которые необходимо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предпринять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пользователю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случае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неисправности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вентилятора.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134D48B2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неправильное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размещение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принадлежностей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духовом</w:t>
      </w:r>
      <w:r w:rsidRPr="007D1ADC">
        <w:rPr>
          <w:rFonts w:ascii="Arial" w:hAnsi="Arial" w:cs="Arial"/>
          <w:sz w:val="24"/>
          <w:szCs w:val="24"/>
        </w:rPr>
        <w:t xml:space="preserve"> шкафу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камере</w:t>
      </w:r>
      <w:r w:rsidRPr="007D1ADC">
        <w:rPr>
          <w:rFonts w:ascii="Arial" w:hAnsi="Arial" w:cs="Arial"/>
          <w:sz w:val="24"/>
          <w:szCs w:val="24"/>
        </w:rPr>
        <w:t>-</w:t>
      </w:r>
      <w:r w:rsidRPr="007D1ADC">
        <w:rPr>
          <w:rStyle w:val="ypks7kbdpwfgdykd3qb9"/>
          <w:rFonts w:ascii="Arial" w:hAnsi="Arial" w:cs="Arial"/>
          <w:sz w:val="24"/>
          <w:szCs w:val="24"/>
        </w:rPr>
        <w:t>гриле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может</w:t>
      </w:r>
      <w:r w:rsidRPr="007D1ADC">
        <w:rPr>
          <w:rFonts w:ascii="Arial" w:hAnsi="Arial" w:cs="Arial"/>
          <w:sz w:val="24"/>
          <w:szCs w:val="24"/>
        </w:rPr>
        <w:t xml:space="preserve"> привести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нарушению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безопасной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эксплуатации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быть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указано</w:t>
      </w:r>
      <w:r w:rsidRPr="007D1ADC">
        <w:rPr>
          <w:rFonts w:ascii="Arial" w:hAnsi="Arial" w:cs="Arial"/>
          <w:sz w:val="24"/>
          <w:szCs w:val="24"/>
        </w:rPr>
        <w:t xml:space="preserve">, что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это</w:t>
      </w:r>
      <w:r w:rsidRPr="007D1ADC">
        <w:rPr>
          <w:rFonts w:ascii="Arial" w:hAnsi="Arial" w:cs="Arial"/>
          <w:sz w:val="24"/>
          <w:szCs w:val="24"/>
        </w:rPr>
        <w:t xml:space="preserve"> такое,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приведены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подробные</w:t>
      </w:r>
      <w:r w:rsidRPr="007D1ADC">
        <w:rPr>
          <w:rFonts w:ascii="Arial" w:hAnsi="Arial" w:cs="Arial"/>
          <w:sz w:val="24"/>
          <w:szCs w:val="24"/>
        </w:rPr>
        <w:t xml:space="preserve"> сведения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маркировке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нанесенной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принадлежности.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16EA95EE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инструкциях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эксплуатации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техническому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обслуживанию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быть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указано,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работает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камерный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гриль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открытой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закрытой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дверцей.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408686F4" w14:textId="77777777" w:rsidR="00CE275A" w:rsidRPr="007D1ADC" w:rsidRDefault="00CE275A" w:rsidP="00096877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инструкциях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эксплуатации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техническому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обслуживанию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пользователю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предписывается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камерную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решетку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открытой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дверцей,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содержание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следующего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предупреждения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выделено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(например,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жирным</w:t>
      </w:r>
      <w:r w:rsidRPr="007D1ADC">
        <w:rPr>
          <w:rFonts w:ascii="Arial" w:hAnsi="Arial" w:cs="Arial"/>
          <w:sz w:val="24"/>
          <w:szCs w:val="24"/>
        </w:rPr>
        <w:t xml:space="preserve"> шрифтом</w:t>
      </w:r>
      <w:r w:rsidRPr="007D1ADC">
        <w:rPr>
          <w:rStyle w:val="ypks7kbdpwfgdykd3qb9"/>
          <w:rFonts w:ascii="Arial" w:hAnsi="Arial" w:cs="Arial"/>
          <w:sz w:val="24"/>
          <w:szCs w:val="24"/>
        </w:rPr>
        <w:t>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цветом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подчеркнуто).</w:t>
      </w:r>
    </w:p>
    <w:p w14:paraId="03F42107" w14:textId="77777777" w:rsidR="00CE275A" w:rsidRPr="007D1ADC" w:rsidRDefault="00096877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«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ВНИМАНИЕ: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использовании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гриля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доступные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части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могут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нагреваться</w:t>
      </w:r>
      <w:r w:rsidRPr="007D1ADC">
        <w:rPr>
          <w:rStyle w:val="ypks7kbdpwfgdykd3qb9"/>
          <w:rFonts w:ascii="Arial" w:hAnsi="Arial" w:cs="Arial"/>
          <w:sz w:val="24"/>
          <w:szCs w:val="24"/>
        </w:rPr>
        <w:t>»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</w:p>
    <w:p w14:paraId="47A3A99D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обеспечения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температурного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режима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поверхностей,</w:t>
      </w:r>
      <w:r w:rsidRPr="007D1ADC">
        <w:rPr>
          <w:rFonts w:ascii="Arial" w:hAnsi="Arial" w:cs="Arial"/>
          <w:sz w:val="24"/>
          <w:szCs w:val="24"/>
        </w:rPr>
        <w:t xml:space="preserve"> к которым можно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случайно</w:t>
      </w:r>
      <w:r w:rsidRPr="007D1ADC">
        <w:rPr>
          <w:rFonts w:ascii="Arial" w:hAnsi="Arial" w:cs="Arial"/>
          <w:sz w:val="24"/>
          <w:szCs w:val="24"/>
        </w:rPr>
        <w:t xml:space="preserve"> прикоснуться,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необходимо</w:t>
      </w:r>
      <w:r w:rsidRPr="007D1ADC">
        <w:rPr>
          <w:rFonts w:ascii="Arial" w:hAnsi="Arial" w:cs="Arial"/>
          <w:sz w:val="24"/>
          <w:szCs w:val="24"/>
        </w:rPr>
        <w:t xml:space="preserve"> использовать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съемный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защитный</w:t>
      </w:r>
      <w:r w:rsidRPr="007D1ADC">
        <w:rPr>
          <w:rFonts w:ascii="Arial" w:hAnsi="Arial" w:cs="Arial"/>
          <w:sz w:val="24"/>
          <w:szCs w:val="24"/>
        </w:rPr>
        <w:t xml:space="preserve"> кожух,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эксплуатации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техническому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обслуживанию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содержать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следующее</w:t>
      </w:r>
      <w:r w:rsidRPr="007D1ADC">
        <w:rPr>
          <w:rFonts w:ascii="Arial" w:hAnsi="Arial" w:cs="Arial"/>
          <w:sz w:val="24"/>
          <w:szCs w:val="24"/>
        </w:rPr>
        <w:t xml:space="preserve">: </w:t>
      </w:r>
    </w:p>
    <w:p w14:paraId="6CAEBBFB" w14:textId="77777777" w:rsidR="00CE275A" w:rsidRPr="007D1ADC" w:rsidRDefault="00096877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«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Имеется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дополнительное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съемное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ограждение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позволяющее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избежать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контакта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дверцей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духовки.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Эту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деталь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следует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устанавливать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местах, где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могут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находиться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маленькие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дети</w:t>
      </w:r>
      <w:r w:rsidRPr="007D1ADC">
        <w:rPr>
          <w:rStyle w:val="ypks7kbdpwfgdykd3qb9"/>
          <w:rFonts w:ascii="Arial" w:hAnsi="Arial" w:cs="Arial"/>
          <w:sz w:val="24"/>
          <w:szCs w:val="24"/>
        </w:rPr>
        <w:t>»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</w:p>
    <w:p w14:paraId="066E851F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Регистрационный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номер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съемного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ограждения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информация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</w:t>
      </w:r>
      <w:r w:rsidRPr="007D1ADC">
        <w:rPr>
          <w:rFonts w:ascii="Arial" w:hAnsi="Arial" w:cs="Arial"/>
          <w:sz w:val="24"/>
          <w:szCs w:val="24"/>
        </w:rPr>
        <w:t xml:space="preserve"> том,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как</w:t>
      </w:r>
      <w:r w:rsidRPr="007D1ADC">
        <w:rPr>
          <w:rFonts w:ascii="Arial" w:hAnsi="Arial" w:cs="Arial"/>
          <w:sz w:val="24"/>
          <w:szCs w:val="24"/>
        </w:rPr>
        <w:t xml:space="preserve"> его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получить,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эксплуатации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техническому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обслуживанию.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58F5B054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оснащен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лампой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подсветки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оснащен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выключателем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обеспечивающим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отключение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всех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полюсов,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быть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следующее</w:t>
      </w:r>
      <w:r w:rsidRPr="007D1ADC">
        <w:rPr>
          <w:rFonts w:ascii="Arial" w:hAnsi="Arial" w:cs="Arial"/>
          <w:sz w:val="24"/>
          <w:szCs w:val="24"/>
        </w:rPr>
        <w:t>:</w:t>
      </w:r>
    </w:p>
    <w:p w14:paraId="647A7DF3" w14:textId="77777777" w:rsidR="00CE275A" w:rsidRPr="007D1ADC" w:rsidRDefault="00096877" w:rsidP="00096877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«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ВНИМАНИЕ: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Перед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заменой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лампы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убедитесь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что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выключен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избежать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поражения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электрическим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током</w:t>
      </w:r>
      <w:r w:rsidRPr="007D1ADC">
        <w:rPr>
          <w:rFonts w:ascii="Arial" w:hAnsi="Arial" w:cs="Arial"/>
          <w:sz w:val="24"/>
          <w:szCs w:val="24"/>
        </w:rPr>
        <w:t>»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.</w:t>
      </w:r>
    </w:p>
    <w:p w14:paraId="4A3EC1A5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использованию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розжига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четко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содержать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следующие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предостережения</w:t>
      </w:r>
      <w:r w:rsidRPr="007D1ADC">
        <w:rPr>
          <w:rFonts w:ascii="Arial" w:hAnsi="Arial" w:cs="Arial"/>
          <w:sz w:val="24"/>
          <w:szCs w:val="24"/>
        </w:rPr>
        <w:t xml:space="preserve"> по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существу</w:t>
      </w:r>
      <w:r w:rsidRPr="007D1ADC">
        <w:rPr>
          <w:rFonts w:ascii="Arial" w:hAnsi="Arial" w:cs="Arial"/>
          <w:sz w:val="24"/>
          <w:szCs w:val="24"/>
        </w:rPr>
        <w:t xml:space="preserve">: </w:t>
      </w:r>
    </w:p>
    <w:p w14:paraId="6497C622" w14:textId="77777777" w:rsidR="00CE275A" w:rsidRPr="007D1ADC" w:rsidRDefault="00096877" w:rsidP="00096877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«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ВНИМАНИЕ: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Запальное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устройство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включаться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более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чем</w:t>
      </w:r>
      <w:r w:rsidR="00CE275A" w:rsidRPr="007D1ADC">
        <w:rPr>
          <w:rFonts w:ascii="Arial" w:hAnsi="Arial" w:cs="Arial"/>
          <w:sz w:val="24"/>
          <w:szCs w:val="24"/>
        </w:rPr>
        <w:t xml:space="preserve"> на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15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сек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="00CE275A" w:rsidRPr="007D1ADC">
        <w:rPr>
          <w:rFonts w:ascii="Arial" w:hAnsi="Arial" w:cs="Arial"/>
          <w:sz w:val="24"/>
          <w:szCs w:val="24"/>
        </w:rPr>
        <w:t xml:space="preserve"> по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прошествии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15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сек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горелка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зажглась,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прекратите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эксплуатацию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устройства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откройте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дверцу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отсека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и/или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подождите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1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мин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прежде</w:t>
      </w:r>
      <w:r w:rsidR="00CE275A" w:rsidRPr="007D1ADC">
        <w:rPr>
          <w:rFonts w:ascii="Arial" w:hAnsi="Arial" w:cs="Arial"/>
          <w:sz w:val="24"/>
          <w:szCs w:val="24"/>
        </w:rPr>
        <w:t xml:space="preserve"> чем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пытаться</w:t>
      </w:r>
      <w:r w:rsidR="00CE275A" w:rsidRPr="007D1ADC">
        <w:rPr>
          <w:rFonts w:ascii="Arial" w:hAnsi="Arial" w:cs="Arial"/>
          <w:sz w:val="24"/>
          <w:szCs w:val="24"/>
        </w:rPr>
        <w:t xml:space="preserve"> включить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горелку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еще</w:t>
      </w:r>
      <w:r w:rsidR="00CE275A" w:rsidRPr="007D1ADC">
        <w:rPr>
          <w:rFonts w:ascii="Arial" w:hAnsi="Arial" w:cs="Arial"/>
          <w:sz w:val="24"/>
          <w:szCs w:val="24"/>
        </w:rPr>
        <w:t xml:space="preserve"> раз</w:t>
      </w:r>
      <w:r w:rsidRPr="007D1ADC">
        <w:rPr>
          <w:rFonts w:ascii="Arial" w:hAnsi="Arial" w:cs="Arial"/>
          <w:sz w:val="24"/>
          <w:szCs w:val="24"/>
        </w:rPr>
        <w:t>»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.</w:t>
      </w:r>
    </w:p>
    <w:p w14:paraId="2D98F579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Это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требование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применяется,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горелку,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установленную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духовке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гриле,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зажигать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только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открытой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дверце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камеры</w:t>
      </w:r>
      <w:r w:rsidRPr="007D1ADC">
        <w:rPr>
          <w:rFonts w:ascii="Arial" w:hAnsi="Arial" w:cs="Arial"/>
          <w:sz w:val="24"/>
          <w:szCs w:val="24"/>
        </w:rPr>
        <w:t xml:space="preserve">; </w:t>
      </w:r>
    </w:p>
    <w:p w14:paraId="600DE4BE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lastRenderedPageBreak/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горелка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оснащена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устройством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автоматического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повторного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зажигания,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эксплуатации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техническому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обслуживанию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включать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следующее</w:t>
      </w:r>
      <w:r w:rsidRPr="007D1ADC">
        <w:rPr>
          <w:rFonts w:ascii="Arial" w:hAnsi="Arial" w:cs="Arial"/>
          <w:sz w:val="24"/>
          <w:szCs w:val="24"/>
        </w:rPr>
        <w:t xml:space="preserve">: </w:t>
      </w:r>
    </w:p>
    <w:p w14:paraId="100D394C" w14:textId="77777777" w:rsidR="00CE275A" w:rsidRPr="007D1ADC" w:rsidRDefault="00096877" w:rsidP="00096877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«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ВНИМАНИЕ: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случае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случайного</w:t>
      </w:r>
      <w:r w:rsidR="00CE275A" w:rsidRPr="007D1ADC">
        <w:rPr>
          <w:rFonts w:ascii="Arial" w:hAnsi="Arial" w:cs="Arial"/>
          <w:sz w:val="24"/>
          <w:szCs w:val="24"/>
        </w:rPr>
        <w:t xml:space="preserve"> погасания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пламени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горелки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выключите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управление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горелкой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пытайтесь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повторно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зажигать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горелку</w:t>
      </w:r>
      <w:r w:rsidR="00CE275A" w:rsidRPr="007D1ADC">
        <w:rPr>
          <w:rFonts w:ascii="Arial" w:hAnsi="Arial" w:cs="Arial"/>
          <w:sz w:val="24"/>
          <w:szCs w:val="24"/>
        </w:rPr>
        <w:t xml:space="preserve"> в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течение</w:t>
      </w:r>
      <w:r w:rsidR="00CE275A" w:rsidRPr="007D1ADC">
        <w:rPr>
          <w:rFonts w:ascii="Arial" w:hAnsi="Arial" w:cs="Arial"/>
          <w:sz w:val="24"/>
          <w:szCs w:val="24"/>
        </w:rPr>
        <w:t xml:space="preserve"> как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минимум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1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мин</w:t>
      </w:r>
      <w:r w:rsidRPr="007D1ADC">
        <w:rPr>
          <w:rFonts w:ascii="Arial" w:hAnsi="Arial" w:cs="Arial"/>
          <w:sz w:val="24"/>
          <w:szCs w:val="24"/>
        </w:rPr>
        <w:t>»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.</w:t>
      </w:r>
    </w:p>
    <w:p w14:paraId="665BDE24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инструкциях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эксплуатации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техническому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обслуживанию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содержаться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следующие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предупреждения</w:t>
      </w:r>
      <w:r w:rsidRPr="007D1ADC">
        <w:rPr>
          <w:rFonts w:ascii="Arial" w:hAnsi="Arial" w:cs="Arial"/>
          <w:sz w:val="24"/>
          <w:szCs w:val="24"/>
        </w:rPr>
        <w:t xml:space="preserve">: </w:t>
      </w:r>
    </w:p>
    <w:p w14:paraId="6D65FA7E" w14:textId="77777777" w:rsidR="00CE275A" w:rsidRPr="007D1ADC" w:rsidRDefault="00096877" w:rsidP="00096877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«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ВНИМАНИЕ: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Данный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предназначен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только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приготовления</w:t>
      </w:r>
      <w:r w:rsidR="00CE275A" w:rsidRPr="007D1ADC">
        <w:rPr>
          <w:rFonts w:ascii="Arial" w:hAnsi="Arial" w:cs="Arial"/>
          <w:sz w:val="24"/>
          <w:szCs w:val="24"/>
        </w:rPr>
        <w:t xml:space="preserve"> пищи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Его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нельзя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использовать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других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целей,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например</w:t>
      </w:r>
      <w:r w:rsidR="00CE275A" w:rsidRPr="007D1ADC">
        <w:rPr>
          <w:rFonts w:ascii="Arial" w:hAnsi="Arial" w:cs="Arial"/>
          <w:sz w:val="24"/>
          <w:szCs w:val="24"/>
        </w:rPr>
        <w:t xml:space="preserve"> для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обогрева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помещения</w:t>
      </w:r>
      <w:r w:rsidRPr="007D1ADC">
        <w:rPr>
          <w:rFonts w:ascii="Arial" w:hAnsi="Arial" w:cs="Arial"/>
          <w:sz w:val="24"/>
          <w:szCs w:val="24"/>
        </w:rPr>
        <w:t>»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.</w:t>
      </w:r>
    </w:p>
    <w:p w14:paraId="7C47B7CB" w14:textId="77777777" w:rsidR="00CE275A" w:rsidRPr="007D1ADC" w:rsidRDefault="00096877" w:rsidP="00096877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«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ВНИМАНИЕ: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Использование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газового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кухонного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приводит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выделению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тепла,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влаги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продуктов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сгорания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помещении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котором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он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установлен.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Убедитесь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что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кухня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хорошо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проветривается,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особенно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во</w:t>
      </w:r>
      <w:r w:rsidR="00CE275A" w:rsidRPr="007D1ADC">
        <w:rPr>
          <w:rFonts w:ascii="Arial" w:hAnsi="Arial" w:cs="Arial"/>
          <w:sz w:val="24"/>
          <w:szCs w:val="24"/>
        </w:rPr>
        <w:t xml:space="preserve"> время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использования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прибора.</w:t>
      </w:r>
      <w:r w:rsidR="00CE275A" w:rsidRPr="007D1ADC">
        <w:rPr>
          <w:rFonts w:ascii="Arial" w:hAnsi="Arial" w:cs="Arial"/>
          <w:sz w:val="24"/>
          <w:szCs w:val="24"/>
        </w:rPr>
        <w:t xml:space="preserve"> При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длительном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интенсивном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использовании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может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потребоваться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дополнительная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вентиляция,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например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открытие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окна,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более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эффективная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вентиляция,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например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повышение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уровня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механической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вентиляции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где</w:t>
      </w:r>
      <w:r w:rsidR="00CE275A" w:rsidRPr="007D1ADC">
        <w:rPr>
          <w:rFonts w:ascii="Arial" w:hAnsi="Arial" w:cs="Arial"/>
          <w:sz w:val="24"/>
          <w:szCs w:val="24"/>
        </w:rPr>
        <w:t xml:space="preserve"> это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применимо.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Всегда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проверяйте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эксплуатации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вентиляционного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устройства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поскольку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могут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существовать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ограничения</w:t>
      </w:r>
      <w:r w:rsidR="00CE275A" w:rsidRPr="007D1ADC">
        <w:rPr>
          <w:rFonts w:ascii="Arial" w:hAnsi="Arial" w:cs="Arial"/>
          <w:sz w:val="24"/>
          <w:szCs w:val="24"/>
        </w:rPr>
        <w:t xml:space="preserve"> по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совместному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использованию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газовой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плитой</w:t>
      </w:r>
      <w:r w:rsidRPr="007D1ADC">
        <w:rPr>
          <w:rStyle w:val="ypks7kbdpwfgdykd3qb9"/>
          <w:rFonts w:ascii="Arial" w:hAnsi="Arial" w:cs="Arial"/>
          <w:sz w:val="24"/>
          <w:szCs w:val="24"/>
        </w:rPr>
        <w:t>»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.</w:t>
      </w:r>
    </w:p>
    <w:p w14:paraId="6662E90B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приборов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системами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зажигания</w:t>
      </w:r>
      <w:r w:rsidRPr="007D1ADC">
        <w:rPr>
          <w:rFonts w:ascii="Arial" w:hAnsi="Arial" w:cs="Arial"/>
          <w:sz w:val="24"/>
          <w:szCs w:val="24"/>
        </w:rPr>
        <w:t xml:space="preserve">, работающими от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батареек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содержать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следующую</w:t>
      </w:r>
      <w:r w:rsidRPr="007D1ADC">
        <w:rPr>
          <w:rFonts w:ascii="Arial" w:hAnsi="Arial" w:cs="Arial"/>
          <w:sz w:val="24"/>
          <w:szCs w:val="24"/>
        </w:rPr>
        <w:t xml:space="preserve"> информацию: </w:t>
      </w:r>
    </w:p>
    <w:p w14:paraId="7B934666" w14:textId="77777777" w:rsidR="00CE275A" w:rsidRPr="007D1ADC" w:rsidRDefault="00096877" w:rsidP="00096877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«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ВНИМАНИЕ: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="00CE275A" w:rsidRPr="007D1ADC">
        <w:rPr>
          <w:rFonts w:ascii="Arial" w:hAnsi="Arial" w:cs="Arial"/>
          <w:sz w:val="24"/>
          <w:szCs w:val="24"/>
        </w:rPr>
        <w:t xml:space="preserve"> в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течение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4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секунд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происходит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возгорания,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подождите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</w:rPr>
        <w:br/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10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сек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повторите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попытку.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после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3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неудачных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попыток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зажигания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произошло</w:t>
      </w:r>
      <w:r w:rsidR="00CE275A" w:rsidRPr="007D1ADC">
        <w:rPr>
          <w:rFonts w:ascii="Arial" w:hAnsi="Arial" w:cs="Arial"/>
          <w:sz w:val="24"/>
          <w:szCs w:val="24"/>
        </w:rPr>
        <w:t xml:space="preserve"> возгорания,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необходимо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проверить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необходимости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заменить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батарею</w:t>
      </w:r>
      <w:r w:rsidRPr="007D1ADC">
        <w:rPr>
          <w:rFonts w:ascii="Arial" w:hAnsi="Arial" w:cs="Arial"/>
          <w:sz w:val="24"/>
          <w:szCs w:val="24"/>
        </w:rPr>
        <w:t>»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.</w:t>
      </w:r>
    </w:p>
    <w:p w14:paraId="5C00BD7A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Там,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где</w:t>
      </w:r>
      <w:r w:rsidRPr="007D1ADC">
        <w:rPr>
          <w:rFonts w:ascii="Arial" w:hAnsi="Arial" w:cs="Arial"/>
          <w:sz w:val="24"/>
          <w:szCs w:val="24"/>
        </w:rPr>
        <w:t xml:space="preserve"> это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применимо,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инструкциях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эксплуатации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техническому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обслуживанию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содержаться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предупреждение</w:t>
      </w:r>
      <w:r w:rsidRPr="007D1ADC">
        <w:rPr>
          <w:rFonts w:ascii="Arial" w:hAnsi="Arial" w:cs="Arial"/>
          <w:sz w:val="24"/>
          <w:szCs w:val="24"/>
        </w:rPr>
        <w:t xml:space="preserve"> 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необходимости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только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защитных</w:t>
      </w:r>
      <w:r w:rsidRPr="007D1ADC">
        <w:rPr>
          <w:rFonts w:ascii="Arial" w:hAnsi="Arial" w:cs="Arial"/>
          <w:sz w:val="24"/>
          <w:szCs w:val="24"/>
        </w:rPr>
        <w:t xml:space="preserve"> приспособлений для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варочной</w:t>
      </w:r>
      <w:r w:rsidRPr="007D1ADC">
        <w:rPr>
          <w:rFonts w:ascii="Arial" w:hAnsi="Arial" w:cs="Arial"/>
          <w:sz w:val="24"/>
          <w:szCs w:val="24"/>
        </w:rPr>
        <w:t xml:space="preserve"> панели,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разработанных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производителем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данного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кухонного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заявленных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производителем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подходящие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защитных</w:t>
      </w:r>
      <w:r w:rsidRPr="007D1ADC">
        <w:rPr>
          <w:rFonts w:ascii="Arial" w:hAnsi="Arial" w:cs="Arial"/>
          <w:sz w:val="24"/>
          <w:szCs w:val="24"/>
        </w:rPr>
        <w:t xml:space="preserve"> приспособлений для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варочной</w:t>
      </w:r>
      <w:r w:rsidRPr="007D1ADC">
        <w:rPr>
          <w:rFonts w:ascii="Arial" w:hAnsi="Arial" w:cs="Arial"/>
          <w:sz w:val="24"/>
          <w:szCs w:val="24"/>
        </w:rPr>
        <w:t xml:space="preserve"> панели,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встроенных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2371C611" w14:textId="77777777" w:rsidR="00CE275A" w:rsidRPr="007D1ADC" w:rsidRDefault="00096877" w:rsidP="00096877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«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ВНИМАНИЕ: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Использование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неподходящих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защитных</w:t>
      </w:r>
      <w:r w:rsidR="00CE275A" w:rsidRPr="007D1ADC">
        <w:rPr>
          <w:rFonts w:ascii="Arial" w:hAnsi="Arial" w:cs="Arial"/>
          <w:sz w:val="24"/>
          <w:szCs w:val="24"/>
        </w:rPr>
        <w:t xml:space="preserve"> приспособлений для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варочной</w:t>
      </w:r>
      <w:r w:rsidR="00CE275A" w:rsidRPr="007D1ADC">
        <w:rPr>
          <w:rFonts w:ascii="Arial" w:hAnsi="Arial" w:cs="Arial"/>
          <w:sz w:val="24"/>
          <w:szCs w:val="24"/>
        </w:rPr>
        <w:t xml:space="preserve"> панели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может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привести</w:t>
      </w:r>
      <w:r w:rsidR="00CE275A" w:rsidRPr="007D1ADC">
        <w:rPr>
          <w:rFonts w:ascii="Arial" w:hAnsi="Arial" w:cs="Arial"/>
          <w:sz w:val="24"/>
          <w:szCs w:val="24"/>
        </w:rPr>
        <w:t xml:space="preserve"> к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несчастным</w:t>
      </w:r>
      <w:r w:rsidR="00CE275A" w:rsidRPr="007D1ADC">
        <w:rPr>
          <w:rFonts w:ascii="Arial" w:hAnsi="Arial" w:cs="Arial"/>
          <w:sz w:val="24"/>
          <w:szCs w:val="24"/>
        </w:rPr>
        <w:t xml:space="preserve"> случаям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Используйте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только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защитные</w:t>
      </w:r>
      <w:r w:rsidR="00CE275A" w:rsidRPr="007D1ADC">
        <w:rPr>
          <w:rFonts w:ascii="Arial" w:hAnsi="Arial" w:cs="Arial"/>
          <w:sz w:val="24"/>
          <w:szCs w:val="24"/>
        </w:rPr>
        <w:t xml:space="preserve"> устройства,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разработанные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производителем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заявленные</w:t>
      </w:r>
      <w:r w:rsidR="00CE275A" w:rsidRPr="007D1ADC">
        <w:rPr>
          <w:rFonts w:ascii="Arial" w:hAnsi="Arial" w:cs="Arial"/>
          <w:sz w:val="24"/>
          <w:szCs w:val="24"/>
        </w:rPr>
        <w:t xml:space="preserve"> им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как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подходящие,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защитные</w:t>
      </w:r>
      <w:r w:rsidR="00CE275A" w:rsidRPr="007D1ADC">
        <w:rPr>
          <w:rFonts w:ascii="Arial" w:hAnsi="Arial" w:cs="Arial"/>
          <w:sz w:val="24"/>
          <w:szCs w:val="24"/>
        </w:rPr>
        <w:t xml:space="preserve"> устройства,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встроенные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Pr="007D1ADC">
        <w:rPr>
          <w:rStyle w:val="ypks7kbdpwfgdykd3qb9"/>
          <w:rFonts w:ascii="Arial" w:hAnsi="Arial" w:cs="Arial"/>
          <w:sz w:val="24"/>
          <w:szCs w:val="24"/>
        </w:rPr>
        <w:t>»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.</w:t>
      </w:r>
    </w:p>
    <w:p w14:paraId="5EC83E5C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инструкциях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варочным</w:t>
      </w:r>
      <w:r w:rsidRPr="007D1ADC">
        <w:rPr>
          <w:rFonts w:ascii="Arial" w:hAnsi="Arial" w:cs="Arial"/>
          <w:sz w:val="24"/>
          <w:szCs w:val="24"/>
        </w:rPr>
        <w:t xml:space="preserve"> панелям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крышкой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быть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указано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перед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закрытием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крышки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варочной</w:t>
      </w:r>
      <w:r w:rsidRPr="007D1ADC">
        <w:rPr>
          <w:rFonts w:ascii="Arial" w:hAnsi="Arial" w:cs="Arial"/>
          <w:sz w:val="24"/>
          <w:szCs w:val="24"/>
        </w:rPr>
        <w:t xml:space="preserve"> панели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следует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остыть.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Кроме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того,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</w:rPr>
        <w:lastRenderedPageBreak/>
        <w:t xml:space="preserve">быть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указано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перед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закрытием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крышки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необходимо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убедиться</w:t>
      </w:r>
      <w:r w:rsidRPr="007D1ADC">
        <w:rPr>
          <w:rFonts w:ascii="Arial" w:hAnsi="Arial" w:cs="Arial"/>
          <w:sz w:val="24"/>
          <w:szCs w:val="24"/>
        </w:rPr>
        <w:t xml:space="preserve"> в том,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варочная</w:t>
      </w:r>
      <w:r w:rsidRPr="007D1ADC">
        <w:rPr>
          <w:rFonts w:ascii="Arial" w:hAnsi="Arial" w:cs="Arial"/>
          <w:sz w:val="24"/>
          <w:szCs w:val="24"/>
        </w:rPr>
        <w:t xml:space="preserve"> панель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выключена.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430D3480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варочным</w:t>
      </w:r>
      <w:r w:rsidRPr="007D1ADC">
        <w:rPr>
          <w:rFonts w:ascii="Arial" w:hAnsi="Arial" w:cs="Arial"/>
          <w:sz w:val="24"/>
          <w:szCs w:val="24"/>
        </w:rPr>
        <w:t xml:space="preserve"> панелям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содержать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следующую</w:t>
      </w:r>
      <w:r w:rsidRPr="007D1ADC">
        <w:rPr>
          <w:rFonts w:ascii="Arial" w:hAnsi="Arial" w:cs="Arial"/>
          <w:sz w:val="24"/>
          <w:szCs w:val="24"/>
        </w:rPr>
        <w:t xml:space="preserve"> информацию:</w:t>
      </w:r>
    </w:p>
    <w:p w14:paraId="6CA3ED9C" w14:textId="77777777" w:rsidR="00CE275A" w:rsidRPr="007D1ADC" w:rsidRDefault="00096877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«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ПРЕДУПРЕЖДЕНИЕ: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Опасность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возгорания: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храните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продукты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поверхности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варочной</w:t>
      </w:r>
      <w:r w:rsidR="00CE275A" w:rsidRPr="007D1ADC">
        <w:rPr>
          <w:rFonts w:ascii="Arial" w:hAnsi="Arial" w:cs="Arial"/>
          <w:sz w:val="24"/>
          <w:szCs w:val="24"/>
        </w:rPr>
        <w:t xml:space="preserve"> панели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и/или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подставках</w:t>
      </w:r>
      <w:r w:rsidR="00CE275A" w:rsidRPr="007D1ADC">
        <w:rPr>
          <w:rFonts w:ascii="Arial" w:hAnsi="Arial" w:cs="Arial"/>
          <w:sz w:val="24"/>
          <w:szCs w:val="24"/>
        </w:rPr>
        <w:t xml:space="preserve"> для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противней</w:t>
      </w:r>
      <w:r w:rsidRPr="007D1ADC">
        <w:rPr>
          <w:rStyle w:val="ypks7kbdpwfgdykd3qb9"/>
          <w:rFonts w:ascii="Arial" w:hAnsi="Arial" w:cs="Arial"/>
          <w:sz w:val="24"/>
          <w:szCs w:val="24"/>
        </w:rPr>
        <w:t>»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</w:p>
    <w:p w14:paraId="67DF7514" w14:textId="77777777" w:rsidR="00CE275A" w:rsidRPr="007D1ADC" w:rsidRDefault="00096877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«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ВНИМАНИЕ:</w:t>
      </w:r>
      <w:r w:rsidR="00CE275A" w:rsidRPr="007D1ADC">
        <w:rPr>
          <w:rFonts w:ascii="Arial" w:hAnsi="Arial" w:cs="Arial"/>
          <w:sz w:val="24"/>
          <w:szCs w:val="24"/>
        </w:rPr>
        <w:t xml:space="preserve"> За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процессом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приготовления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необходимо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следить.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За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процессом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кратковременного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приготовления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необходимо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постоянно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следить</w:t>
      </w:r>
      <w:r w:rsidRPr="007D1ADC">
        <w:rPr>
          <w:rStyle w:val="ypks7kbdpwfgdykd3qb9"/>
          <w:rFonts w:ascii="Arial" w:hAnsi="Arial" w:cs="Arial"/>
          <w:sz w:val="24"/>
          <w:szCs w:val="24"/>
        </w:rPr>
        <w:t>»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</w:p>
    <w:p w14:paraId="029B6067" w14:textId="77777777" w:rsidR="00CE275A" w:rsidRPr="007D1ADC" w:rsidRDefault="00096877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«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ПРЕДУПРЕЖДЕНИЕ: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Приготовление</w:t>
      </w:r>
      <w:r w:rsidR="00CE275A" w:rsidRPr="007D1ADC">
        <w:rPr>
          <w:rFonts w:ascii="Arial" w:hAnsi="Arial" w:cs="Arial"/>
          <w:sz w:val="24"/>
          <w:szCs w:val="24"/>
        </w:rPr>
        <w:t xml:space="preserve"> пищи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плите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="00CE275A" w:rsidRPr="007D1ADC">
        <w:rPr>
          <w:rFonts w:ascii="Arial" w:hAnsi="Arial" w:cs="Arial"/>
          <w:sz w:val="24"/>
          <w:szCs w:val="24"/>
        </w:rPr>
        <w:t xml:space="preserve"> использованием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жира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масла</w:t>
      </w:r>
      <w:r w:rsidR="00CE275A" w:rsidRPr="007D1ADC">
        <w:rPr>
          <w:rFonts w:ascii="Arial" w:hAnsi="Arial" w:cs="Arial"/>
          <w:sz w:val="24"/>
          <w:szCs w:val="24"/>
        </w:rPr>
        <w:t xml:space="preserve"> без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присмотра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может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опасным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привести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пожару</w:t>
      </w:r>
      <w:r w:rsidRPr="007D1ADC">
        <w:rPr>
          <w:rStyle w:val="ypks7kbdpwfgdykd3qb9"/>
          <w:rFonts w:ascii="Arial" w:hAnsi="Arial" w:cs="Arial"/>
          <w:sz w:val="24"/>
          <w:szCs w:val="24"/>
        </w:rPr>
        <w:t>»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</w:p>
    <w:p w14:paraId="1DCE049F" w14:textId="77777777" w:rsidR="00CE275A" w:rsidRPr="007D1ADC" w:rsidRDefault="00CE275A" w:rsidP="00096877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приборов</w:t>
      </w:r>
      <w:r w:rsidRPr="007D1ADC">
        <w:rPr>
          <w:rFonts w:ascii="Arial" w:hAnsi="Arial" w:cs="Arial"/>
          <w:sz w:val="24"/>
          <w:szCs w:val="24"/>
        </w:rPr>
        <w:t xml:space="preserve">, оснащенных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отсеком</w:t>
      </w:r>
      <w:r w:rsidRPr="007D1ADC">
        <w:rPr>
          <w:rFonts w:ascii="Arial" w:hAnsi="Arial" w:cs="Arial"/>
          <w:sz w:val="24"/>
          <w:szCs w:val="24"/>
        </w:rPr>
        <w:t xml:space="preserve"> для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газовых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баллонов,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быть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размеры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используемых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баллонов.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необходимости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инструкциях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быть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описаны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способы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обеспечения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определенного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пути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гибкой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трубки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используемой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подсоединения.</w:t>
      </w:r>
    </w:p>
    <w:p w14:paraId="0393F9E5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14.2.3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Инструкции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по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эксплуатации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и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уходу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за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стеклянными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деталями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5EE67E29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духовых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шкафов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стеклянными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дверцами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варочных</w:t>
      </w:r>
      <w:r w:rsidRPr="007D1ADC">
        <w:rPr>
          <w:rFonts w:ascii="Arial" w:hAnsi="Arial" w:cs="Arial"/>
          <w:sz w:val="24"/>
          <w:szCs w:val="24"/>
        </w:rPr>
        <w:t xml:space="preserve"> панелей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стеклянными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откидными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крышками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включать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следующее</w:t>
      </w:r>
      <w:r w:rsidRPr="007D1ADC">
        <w:rPr>
          <w:rFonts w:ascii="Arial" w:hAnsi="Arial" w:cs="Arial"/>
          <w:sz w:val="24"/>
          <w:szCs w:val="24"/>
        </w:rPr>
        <w:t xml:space="preserve">: </w:t>
      </w:r>
    </w:p>
    <w:p w14:paraId="4B82DF08" w14:textId="77777777" w:rsidR="00CE275A" w:rsidRPr="007D1ADC" w:rsidRDefault="00096877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«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ВНИМАНИЕ: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используйте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жесткие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абразивные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чистящие</w:t>
      </w:r>
      <w:r w:rsidR="00CE275A" w:rsidRPr="007D1ADC">
        <w:rPr>
          <w:rFonts w:ascii="Arial" w:hAnsi="Arial" w:cs="Arial"/>
          <w:sz w:val="24"/>
          <w:szCs w:val="24"/>
        </w:rPr>
        <w:t xml:space="preserve"> средства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острые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металлические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скребки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очистки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стекла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дверцы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духовки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откидных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крышек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варочной</w:t>
      </w:r>
      <w:r w:rsidR="00CE275A" w:rsidRPr="007D1ADC">
        <w:rPr>
          <w:rFonts w:ascii="Arial" w:hAnsi="Arial" w:cs="Arial"/>
          <w:sz w:val="24"/>
          <w:szCs w:val="24"/>
        </w:rPr>
        <w:t xml:space="preserve"> панели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так</w:t>
      </w:r>
      <w:r w:rsidR="00CE275A" w:rsidRPr="007D1ADC">
        <w:rPr>
          <w:rFonts w:ascii="Arial" w:hAnsi="Arial" w:cs="Arial"/>
          <w:sz w:val="24"/>
          <w:szCs w:val="24"/>
        </w:rPr>
        <w:t xml:space="preserve"> как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они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могут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поцарапать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поверхность,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что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может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привести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="00CE275A" w:rsidRPr="007D1ADC">
        <w:rPr>
          <w:rFonts w:ascii="Arial" w:hAnsi="Arial" w:cs="Arial"/>
          <w:sz w:val="24"/>
          <w:szCs w:val="24"/>
        </w:rPr>
        <w:t xml:space="preserve"> разбиванию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стекла</w:t>
      </w:r>
      <w:r w:rsidRPr="007D1ADC">
        <w:rPr>
          <w:rFonts w:ascii="Arial" w:hAnsi="Arial" w:cs="Arial"/>
          <w:sz w:val="24"/>
          <w:szCs w:val="24"/>
        </w:rPr>
        <w:t>»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</w:p>
    <w:p w14:paraId="76B32493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оснащен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варочной</w:t>
      </w:r>
      <w:r w:rsidRPr="007D1ADC">
        <w:rPr>
          <w:rFonts w:ascii="Arial" w:hAnsi="Arial" w:cs="Arial"/>
          <w:sz w:val="24"/>
          <w:szCs w:val="24"/>
        </w:rPr>
        <w:t xml:space="preserve"> панелью,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изготовленной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стекла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стеклокерамики,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содержать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следующее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содержание</w:t>
      </w:r>
      <w:r w:rsidRPr="007D1ADC">
        <w:rPr>
          <w:rFonts w:ascii="Arial" w:hAnsi="Arial" w:cs="Arial"/>
          <w:sz w:val="24"/>
          <w:szCs w:val="24"/>
        </w:rPr>
        <w:t xml:space="preserve">: </w:t>
      </w:r>
    </w:p>
    <w:p w14:paraId="518F001B" w14:textId="77777777" w:rsidR="00CE275A" w:rsidRPr="007D1ADC" w:rsidRDefault="00096877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«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ВНИМАНИЕ: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случае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разбития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стекла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варочной</w:t>
      </w:r>
      <w:r w:rsidR="00CE275A" w:rsidRPr="007D1ADC">
        <w:rPr>
          <w:rFonts w:ascii="Arial" w:hAnsi="Arial" w:cs="Arial"/>
          <w:sz w:val="24"/>
          <w:szCs w:val="24"/>
        </w:rPr>
        <w:t xml:space="preserve"> панели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появления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трещин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поверхности</w:t>
      </w:r>
      <w:r w:rsidR="00CE275A" w:rsidRPr="007D1ADC">
        <w:rPr>
          <w:rFonts w:ascii="Arial" w:hAnsi="Arial" w:cs="Arial"/>
          <w:sz w:val="24"/>
          <w:szCs w:val="24"/>
        </w:rPr>
        <w:t>:</w:t>
      </w:r>
    </w:p>
    <w:p w14:paraId="7603EA71" w14:textId="77777777" w:rsidR="00CE275A" w:rsidRPr="007D1ADC" w:rsidRDefault="00096877" w:rsidP="00096877">
      <w:pPr>
        <w:spacing w:line="360" w:lineRule="auto"/>
        <w:ind w:left="709" w:hanging="142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немедленно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выключите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все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конфорки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все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электрические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нагревательные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элементы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отключите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сети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электропитания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избежание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поражения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электрическим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током</w:t>
      </w:r>
      <w:r w:rsidR="00CE275A" w:rsidRPr="007D1ADC">
        <w:rPr>
          <w:rFonts w:ascii="Arial" w:hAnsi="Arial" w:cs="Arial"/>
          <w:sz w:val="24"/>
          <w:szCs w:val="24"/>
        </w:rPr>
        <w:t xml:space="preserve">; </w:t>
      </w:r>
    </w:p>
    <w:p w14:paraId="0F45DAB4" w14:textId="77777777" w:rsidR="00CE275A" w:rsidRPr="007D1ADC" w:rsidRDefault="00096877" w:rsidP="00096877">
      <w:pPr>
        <w:spacing w:line="360" w:lineRule="auto"/>
        <w:ind w:left="709" w:hanging="142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 xml:space="preserve">-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прикасайтесь</w:t>
      </w:r>
      <w:r w:rsidR="00CE275A" w:rsidRPr="007D1ADC">
        <w:rPr>
          <w:rFonts w:ascii="Arial" w:hAnsi="Arial" w:cs="Arial"/>
          <w:sz w:val="24"/>
          <w:szCs w:val="24"/>
        </w:rPr>
        <w:t xml:space="preserve"> к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поверхности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="00CE275A" w:rsidRPr="007D1ADC">
        <w:rPr>
          <w:rFonts w:ascii="Arial" w:hAnsi="Arial" w:cs="Arial"/>
          <w:sz w:val="24"/>
          <w:szCs w:val="24"/>
        </w:rPr>
        <w:t xml:space="preserve">; </w:t>
      </w:r>
    </w:p>
    <w:p w14:paraId="05E3E35E" w14:textId="77777777" w:rsidR="00CE275A" w:rsidRPr="007D1ADC" w:rsidRDefault="00096877" w:rsidP="00096877">
      <w:pPr>
        <w:spacing w:line="360" w:lineRule="auto"/>
        <w:ind w:left="709" w:hanging="142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пользуйтесь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прибором</w:t>
      </w:r>
      <w:r w:rsidRPr="007D1ADC">
        <w:rPr>
          <w:rStyle w:val="ypks7kbdpwfgdykd3qb9"/>
          <w:rFonts w:ascii="Arial" w:hAnsi="Arial" w:cs="Arial"/>
          <w:sz w:val="24"/>
          <w:szCs w:val="24"/>
        </w:rPr>
        <w:t>».</w:t>
      </w:r>
    </w:p>
    <w:p w14:paraId="12963490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7D1ADC">
        <w:rPr>
          <w:rStyle w:val="ypks7kbdpwfgdykd3qb9"/>
          <w:rFonts w:ascii="Arial" w:hAnsi="Arial" w:cs="Arial"/>
          <w:b/>
          <w:sz w:val="24"/>
          <w:szCs w:val="24"/>
        </w:rPr>
        <w:t>14.2.4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Инструкции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для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4"/>
          <w:szCs w:val="24"/>
        </w:rPr>
        <w:t>установщика</w:t>
      </w:r>
      <w:r w:rsidRPr="007D1ADC">
        <w:rPr>
          <w:rFonts w:ascii="Arial" w:hAnsi="Arial" w:cs="Arial"/>
          <w:b/>
          <w:sz w:val="24"/>
          <w:szCs w:val="24"/>
        </w:rPr>
        <w:t xml:space="preserve"> </w:t>
      </w:r>
    </w:p>
    <w:p w14:paraId="276B409F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14.2.4.1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Общие</w:t>
      </w:r>
      <w:r w:rsidRPr="007D1ADC">
        <w:rPr>
          <w:rFonts w:ascii="Arial" w:hAnsi="Arial" w:cs="Arial"/>
          <w:sz w:val="24"/>
          <w:szCs w:val="24"/>
        </w:rPr>
        <w:t xml:space="preserve"> положения </w:t>
      </w:r>
    </w:p>
    <w:p w14:paraId="589AD21A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инструкциях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предназначенных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установщика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содержаться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все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установке,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регулировке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техническому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обслуживанию.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467B0E14" w14:textId="77777777" w:rsidR="00CE275A" w:rsidRPr="007D1ADC" w:rsidRDefault="00CE275A" w:rsidP="00096877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инструкциях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максимальная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высота</w:t>
      </w:r>
      <w:r w:rsidRPr="007D1ADC">
        <w:rPr>
          <w:rFonts w:ascii="Arial" w:hAnsi="Arial" w:cs="Arial"/>
          <w:sz w:val="24"/>
          <w:szCs w:val="24"/>
        </w:rPr>
        <w:t xml:space="preserve"> над уровнем моря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нормальной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эксплуатации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предупреждение.</w:t>
      </w:r>
    </w:p>
    <w:p w14:paraId="79D7FEE9" w14:textId="77777777" w:rsidR="00CE275A" w:rsidRPr="007D1ADC" w:rsidRDefault="00CE275A" w:rsidP="00096877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lastRenderedPageBreak/>
        <w:t>14.2.4.2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Технические</w:t>
      </w:r>
      <w:r w:rsidRPr="007D1ADC">
        <w:rPr>
          <w:rFonts w:ascii="Arial" w:hAnsi="Arial" w:cs="Arial"/>
          <w:sz w:val="24"/>
          <w:szCs w:val="24"/>
        </w:rPr>
        <w:t xml:space="preserve"> требования,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применимые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всем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приборам</w:t>
      </w:r>
    </w:p>
    <w:p w14:paraId="6E5B3531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установщика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содержать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содержание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следующих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предупреждений</w:t>
      </w:r>
      <w:r w:rsidRPr="007D1ADC">
        <w:rPr>
          <w:rFonts w:ascii="Arial" w:hAnsi="Arial" w:cs="Arial"/>
          <w:sz w:val="24"/>
          <w:szCs w:val="24"/>
        </w:rPr>
        <w:t xml:space="preserve">: </w:t>
      </w:r>
    </w:p>
    <w:p w14:paraId="3C147F14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а)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096877" w:rsidRPr="007D1ADC">
        <w:rPr>
          <w:rStyle w:val="ypks7kbdpwfgdykd3qb9"/>
          <w:rFonts w:ascii="Arial" w:hAnsi="Arial" w:cs="Arial"/>
          <w:sz w:val="24"/>
          <w:szCs w:val="24"/>
        </w:rPr>
        <w:t>«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перед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установкой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убедитесь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местные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условия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подачи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(тип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давление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газа)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настройки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соответствуют</w:t>
      </w:r>
      <w:r w:rsidRPr="007D1ADC">
        <w:rPr>
          <w:rFonts w:ascii="Arial" w:hAnsi="Arial" w:cs="Arial"/>
          <w:sz w:val="24"/>
          <w:szCs w:val="24"/>
        </w:rPr>
        <w:t xml:space="preserve"> друг другу</w:t>
      </w:r>
      <w:r w:rsidR="00096877" w:rsidRPr="007D1ADC">
        <w:rPr>
          <w:rFonts w:ascii="Arial" w:hAnsi="Arial" w:cs="Arial"/>
          <w:sz w:val="24"/>
          <w:szCs w:val="24"/>
        </w:rPr>
        <w:t>»</w:t>
      </w:r>
      <w:r w:rsidRPr="007D1ADC">
        <w:rPr>
          <w:rFonts w:ascii="Arial" w:hAnsi="Arial" w:cs="Arial"/>
          <w:sz w:val="24"/>
          <w:szCs w:val="24"/>
        </w:rPr>
        <w:t xml:space="preserve">; </w:t>
      </w:r>
    </w:p>
    <w:p w14:paraId="795BF9DB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b)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096877" w:rsidRPr="007D1ADC">
        <w:rPr>
          <w:rStyle w:val="ypks7kbdpwfgdykd3qb9"/>
          <w:rFonts w:ascii="Arial" w:hAnsi="Arial" w:cs="Arial"/>
          <w:sz w:val="24"/>
          <w:szCs w:val="24"/>
        </w:rPr>
        <w:t>«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условия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регулировки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данного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этикетке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табличке</w:t>
      </w:r>
      <w:r w:rsidRPr="007D1ADC">
        <w:rPr>
          <w:rFonts w:ascii="Arial" w:hAnsi="Arial" w:cs="Arial"/>
          <w:sz w:val="24"/>
          <w:szCs w:val="24"/>
        </w:rPr>
        <w:t xml:space="preserve"> с техническими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данными)</w:t>
      </w:r>
      <w:r w:rsidR="00096877" w:rsidRPr="007D1ADC">
        <w:rPr>
          <w:rStyle w:val="ypks7kbdpwfgdykd3qb9"/>
          <w:rFonts w:ascii="Arial" w:hAnsi="Arial" w:cs="Arial"/>
          <w:sz w:val="24"/>
          <w:szCs w:val="24"/>
        </w:rPr>
        <w:t>»</w:t>
      </w:r>
      <w:r w:rsidRPr="007D1ADC">
        <w:rPr>
          <w:rFonts w:ascii="Arial" w:hAnsi="Arial" w:cs="Arial"/>
          <w:sz w:val="24"/>
          <w:szCs w:val="24"/>
        </w:rPr>
        <w:t>;</w:t>
      </w:r>
    </w:p>
    <w:p w14:paraId="588D2D5C" w14:textId="77777777" w:rsidR="00CE275A" w:rsidRPr="007D1ADC" w:rsidRDefault="00CE275A" w:rsidP="00096877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в)</w:t>
      </w:r>
      <w:r w:rsidR="00096877" w:rsidRPr="007D1ADC">
        <w:rPr>
          <w:rStyle w:val="ypks7kbdpwfgdykd3qb9"/>
          <w:rFonts w:ascii="Arial" w:hAnsi="Arial" w:cs="Arial"/>
          <w:sz w:val="24"/>
          <w:szCs w:val="24"/>
        </w:rPr>
        <w:t xml:space="preserve"> «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данный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подключен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устройству</w:t>
      </w:r>
      <w:r w:rsidRPr="007D1ADC">
        <w:rPr>
          <w:rFonts w:ascii="Arial" w:hAnsi="Arial" w:cs="Arial"/>
          <w:sz w:val="24"/>
          <w:szCs w:val="24"/>
        </w:rPr>
        <w:t xml:space="preserve"> для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отвода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продуктов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сгорания.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установлен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подключен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действующими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правилами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монтажа.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Особое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внимание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следует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уделять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соответствующим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требованиям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касающимся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вентиляции</w:t>
      </w:r>
      <w:r w:rsidR="00096877" w:rsidRPr="007D1ADC">
        <w:rPr>
          <w:rStyle w:val="ypks7kbdpwfgdykd3qb9"/>
          <w:rFonts w:ascii="Arial" w:hAnsi="Arial" w:cs="Arial"/>
          <w:sz w:val="24"/>
          <w:szCs w:val="24"/>
        </w:rPr>
        <w:t>»</w:t>
      </w:r>
      <w:r w:rsidRPr="007D1ADC">
        <w:rPr>
          <w:rStyle w:val="ypks7kbdpwfgdykd3qb9"/>
          <w:rFonts w:ascii="Arial" w:hAnsi="Arial" w:cs="Arial"/>
          <w:sz w:val="24"/>
          <w:szCs w:val="24"/>
        </w:rPr>
        <w:t>.</w:t>
      </w:r>
    </w:p>
    <w:p w14:paraId="3B12045B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включать</w:t>
      </w:r>
      <w:r w:rsidRPr="007D1ADC">
        <w:rPr>
          <w:rFonts w:ascii="Arial" w:hAnsi="Arial" w:cs="Arial"/>
          <w:sz w:val="24"/>
          <w:szCs w:val="24"/>
        </w:rPr>
        <w:t xml:space="preserve">: </w:t>
      </w:r>
    </w:p>
    <w:p w14:paraId="3D3DDA0C" w14:textId="77777777" w:rsidR="00CE275A" w:rsidRPr="007D1ADC" w:rsidRDefault="00096877" w:rsidP="00096877">
      <w:pPr>
        <w:spacing w:line="360" w:lineRule="auto"/>
        <w:ind w:left="709" w:hanging="142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значение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номинальной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тепловой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мощности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каждой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из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горелок,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выраженной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киловаттах</w:t>
      </w:r>
      <w:r w:rsidR="00CE275A" w:rsidRPr="007D1ADC">
        <w:rPr>
          <w:rFonts w:ascii="Arial" w:hAnsi="Arial" w:cs="Arial"/>
          <w:sz w:val="24"/>
          <w:szCs w:val="24"/>
        </w:rPr>
        <w:t xml:space="preserve"> на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основе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общей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теплотворной</w:t>
      </w:r>
      <w:r w:rsidR="00CE275A" w:rsidRPr="007D1ADC">
        <w:rPr>
          <w:rFonts w:ascii="Arial" w:hAnsi="Arial" w:cs="Arial"/>
          <w:sz w:val="24"/>
          <w:szCs w:val="24"/>
        </w:rPr>
        <w:t xml:space="preserve"> способности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необязательно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граммах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час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сжиженного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нефтяного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газа;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номинальная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тепловая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мощность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каждой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из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горелок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отличается</w:t>
      </w:r>
      <w:r w:rsidR="00CE275A" w:rsidRPr="007D1ADC">
        <w:rPr>
          <w:rFonts w:ascii="Arial" w:hAnsi="Arial" w:cs="Arial"/>
          <w:sz w:val="24"/>
          <w:szCs w:val="24"/>
        </w:rPr>
        <w:t xml:space="preserve"> для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двух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газовых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семейств,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указаны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соответствующие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значения</w:t>
      </w:r>
      <w:r w:rsidR="00CE275A" w:rsidRPr="007D1ADC">
        <w:rPr>
          <w:rFonts w:ascii="Arial" w:hAnsi="Arial" w:cs="Arial"/>
          <w:sz w:val="24"/>
          <w:szCs w:val="24"/>
        </w:rPr>
        <w:t xml:space="preserve">; </w:t>
      </w:r>
    </w:p>
    <w:p w14:paraId="08E2C0AD" w14:textId="77777777" w:rsidR="00CE275A" w:rsidRPr="007D1ADC" w:rsidRDefault="00096877" w:rsidP="00096877">
      <w:pPr>
        <w:spacing w:line="360" w:lineRule="auto"/>
        <w:ind w:left="709" w:hanging="142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регулировочные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устройства</w:t>
      </w:r>
      <w:r w:rsidR="00CE275A" w:rsidRPr="007D1ADC">
        <w:rPr>
          <w:rFonts w:ascii="Arial" w:hAnsi="Arial" w:cs="Arial"/>
          <w:sz w:val="24"/>
          <w:szCs w:val="24"/>
        </w:rPr>
        <w:t xml:space="preserve">; </w:t>
      </w:r>
    </w:p>
    <w:p w14:paraId="7E0656CE" w14:textId="77777777" w:rsidR="00CE275A" w:rsidRPr="007D1ADC" w:rsidRDefault="00096877" w:rsidP="00096877">
      <w:pPr>
        <w:spacing w:line="360" w:lineRule="auto"/>
        <w:ind w:left="709" w:hanging="142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необходимости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смазка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ручных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газовых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запорных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клапанов</w:t>
      </w:r>
      <w:r w:rsidR="00CE275A" w:rsidRPr="007D1ADC">
        <w:rPr>
          <w:rFonts w:ascii="Arial" w:hAnsi="Arial" w:cs="Arial"/>
          <w:sz w:val="24"/>
          <w:szCs w:val="24"/>
        </w:rPr>
        <w:t xml:space="preserve">; </w:t>
      </w:r>
    </w:p>
    <w:p w14:paraId="543D123F" w14:textId="77777777" w:rsidR="00CE275A" w:rsidRPr="007D1ADC" w:rsidRDefault="00096877" w:rsidP="00096877">
      <w:pPr>
        <w:spacing w:line="360" w:lineRule="auto"/>
        <w:ind w:left="709" w:hanging="142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 xml:space="preserve">-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способ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проверки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правильности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работы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горелок.</w:t>
      </w:r>
    </w:p>
    <w:p w14:paraId="45F1ED01" w14:textId="77777777" w:rsidR="00CE275A" w:rsidRPr="007D1ADC" w:rsidRDefault="00CE275A" w:rsidP="00096877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который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вероятно</w:t>
      </w:r>
      <w:r w:rsidRPr="007D1ADC">
        <w:rPr>
          <w:rFonts w:ascii="Arial" w:hAnsi="Arial" w:cs="Arial"/>
          <w:sz w:val="24"/>
          <w:szCs w:val="24"/>
        </w:rPr>
        <w:t xml:space="preserve">, будет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работать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нескольких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газах,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инструкциях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также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быть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операции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регулировки</w:t>
      </w:r>
      <w:r w:rsidRPr="007D1ADC">
        <w:rPr>
          <w:rFonts w:ascii="Arial" w:hAnsi="Arial" w:cs="Arial"/>
          <w:sz w:val="24"/>
          <w:szCs w:val="24"/>
        </w:rPr>
        <w:t xml:space="preserve">, которые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необходимо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выполнить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переходе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одного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другой.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каждой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сменных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форсунок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калиброванных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отверстий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быть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маркировка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каждого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давлений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разрешено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использовать.</w:t>
      </w:r>
    </w:p>
    <w:p w14:paraId="6D1E0B57" w14:textId="77777777" w:rsidR="00CE275A" w:rsidRPr="007D1ADC" w:rsidRDefault="00CE275A" w:rsidP="00096877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приборов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предназначенных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работы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исключительно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форсунками,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установленными</w:t>
      </w:r>
      <w:r w:rsidRPr="007D1ADC">
        <w:rPr>
          <w:rFonts w:ascii="Arial" w:hAnsi="Arial" w:cs="Arial"/>
          <w:sz w:val="24"/>
          <w:szCs w:val="24"/>
        </w:rPr>
        <w:t xml:space="preserve"> на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заводе-</w:t>
      </w:r>
      <w:r w:rsidRPr="007D1ADC">
        <w:rPr>
          <w:rFonts w:ascii="Arial" w:hAnsi="Arial" w:cs="Arial"/>
          <w:sz w:val="24"/>
          <w:szCs w:val="24"/>
        </w:rPr>
        <w:t xml:space="preserve">изготовителе,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инструкциях,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необходимости,</w:t>
      </w:r>
      <w:r w:rsidRPr="007D1ADC">
        <w:rPr>
          <w:rFonts w:ascii="Arial" w:hAnsi="Arial" w:cs="Arial"/>
          <w:sz w:val="24"/>
          <w:szCs w:val="24"/>
        </w:rPr>
        <w:t xml:space="preserve"> должна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содержаться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информация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использовании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изделий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изготовления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герметичных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соединений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резьбе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случае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демонтажа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соответствующих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форсунок.</w:t>
      </w:r>
    </w:p>
    <w:p w14:paraId="34A5E97D" w14:textId="77777777" w:rsidR="00CE275A" w:rsidRPr="007D1ADC" w:rsidRDefault="00CE275A" w:rsidP="00096877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инструкциях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также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содержаться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точные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подключению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ссылка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правила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монтажа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действующие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стране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которой</w:t>
      </w:r>
      <w:r w:rsidRPr="007D1ADC">
        <w:rPr>
          <w:rFonts w:ascii="Arial" w:hAnsi="Arial" w:cs="Arial"/>
          <w:sz w:val="24"/>
          <w:szCs w:val="24"/>
        </w:rPr>
        <w:t xml:space="preserve"> предполагается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частности,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инструкциях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быть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тип,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длина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расположение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любого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гибкого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шланга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используемого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подачи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а</w:t>
      </w:r>
      <w:r w:rsidRPr="007D1ADC">
        <w:rPr>
          <w:rFonts w:ascii="Arial" w:hAnsi="Arial" w:cs="Arial"/>
          <w:sz w:val="24"/>
          <w:szCs w:val="24"/>
        </w:rPr>
        <w:t xml:space="preserve"> также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детали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устройств</w:t>
      </w:r>
      <w:r w:rsidRPr="007D1ADC">
        <w:rPr>
          <w:rFonts w:ascii="Arial" w:hAnsi="Arial" w:cs="Arial"/>
          <w:sz w:val="24"/>
          <w:szCs w:val="24"/>
        </w:rPr>
        <w:t xml:space="preserve"> для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подключения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газа.</w:t>
      </w:r>
    </w:p>
    <w:p w14:paraId="5BFB3501" w14:textId="77777777" w:rsidR="00CE275A" w:rsidRPr="007D1ADC" w:rsidRDefault="00CE275A" w:rsidP="00096877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lastRenderedPageBreak/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испытании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пунктом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7.3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температура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части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Pr="007D1ADC">
        <w:rPr>
          <w:rFonts w:ascii="Arial" w:hAnsi="Arial" w:cs="Arial"/>
          <w:sz w:val="24"/>
          <w:szCs w:val="24"/>
        </w:rPr>
        <w:t xml:space="preserve">, которая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может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соприкасаться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неметаллической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гибкой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трубкой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превышает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температуру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окружающей</w:t>
      </w:r>
      <w:r w:rsidRPr="007D1ADC">
        <w:rPr>
          <w:rFonts w:ascii="Arial" w:hAnsi="Arial" w:cs="Arial"/>
          <w:sz w:val="24"/>
          <w:szCs w:val="24"/>
        </w:rPr>
        <w:t xml:space="preserve"> среды на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45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К,</w:t>
      </w:r>
      <w:r w:rsidRPr="007D1ADC">
        <w:rPr>
          <w:rFonts w:ascii="Arial" w:hAnsi="Arial" w:cs="Arial"/>
          <w:sz w:val="24"/>
          <w:szCs w:val="24"/>
        </w:rPr>
        <w:t xml:space="preserve"> то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максимальная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температура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рядом</w:t>
      </w:r>
      <w:r w:rsidRPr="007D1ADC">
        <w:rPr>
          <w:rFonts w:ascii="Arial" w:hAnsi="Arial" w:cs="Arial"/>
          <w:sz w:val="24"/>
          <w:szCs w:val="24"/>
        </w:rPr>
        <w:t xml:space="preserve"> с патрубком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подвода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прикреплена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этикетка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указывающая</w:t>
      </w:r>
      <w:r w:rsidRPr="007D1ADC">
        <w:rPr>
          <w:rFonts w:ascii="Arial" w:hAnsi="Arial" w:cs="Arial"/>
          <w:sz w:val="24"/>
          <w:szCs w:val="24"/>
        </w:rPr>
        <w:t xml:space="preserve"> на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необходимость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соответствующего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подключения</w:t>
      </w:r>
      <w:r w:rsidRPr="007D1ADC">
        <w:rPr>
          <w:rFonts w:ascii="Arial" w:hAnsi="Arial" w:cs="Arial"/>
          <w:sz w:val="24"/>
          <w:szCs w:val="24"/>
        </w:rPr>
        <w:t xml:space="preserve">.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трубка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соответствующими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национальными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правилами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монтажа.</w:t>
      </w:r>
    </w:p>
    <w:p w14:paraId="4F2D43F9" w14:textId="77777777" w:rsidR="00CE275A" w:rsidRPr="007D1ADC" w:rsidRDefault="00CE275A" w:rsidP="00096877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подключен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электросети,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быть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приведена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схема</w:t>
      </w:r>
      <w:r w:rsidRPr="007D1ADC">
        <w:rPr>
          <w:rFonts w:ascii="Arial" w:hAnsi="Arial" w:cs="Arial"/>
          <w:sz w:val="24"/>
          <w:szCs w:val="24"/>
        </w:rPr>
        <w:t xml:space="preserve"> подключения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(для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целей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подключения)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только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Pr="007D1ADC">
        <w:rPr>
          <w:rFonts w:ascii="Arial" w:hAnsi="Arial" w:cs="Arial"/>
          <w:sz w:val="24"/>
          <w:szCs w:val="24"/>
        </w:rPr>
        <w:t xml:space="preserve"> не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оснащен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соединительным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шнуром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вилкой.</w:t>
      </w:r>
    </w:p>
    <w:p w14:paraId="169594C8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14.2.4.3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Особые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требования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встраиваемым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приборам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037970A9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установщика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содержать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всю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необходимую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информацию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встраивания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ремонта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частности</w:t>
      </w:r>
      <w:r w:rsidRPr="007D1ADC">
        <w:rPr>
          <w:rFonts w:ascii="Arial" w:hAnsi="Arial" w:cs="Arial"/>
          <w:sz w:val="24"/>
          <w:szCs w:val="24"/>
        </w:rPr>
        <w:t xml:space="preserve">: </w:t>
      </w:r>
    </w:p>
    <w:p w14:paraId="64E3B91E" w14:textId="77777777" w:rsidR="00CE275A" w:rsidRPr="007D1ADC" w:rsidRDefault="00096877" w:rsidP="00F10697">
      <w:pPr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 xml:space="preserve">-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всех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соответствующих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приборов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информация</w:t>
      </w:r>
      <w:r w:rsidR="00CE275A" w:rsidRPr="007D1ADC">
        <w:rPr>
          <w:rFonts w:ascii="Arial" w:hAnsi="Arial" w:cs="Arial"/>
          <w:sz w:val="24"/>
          <w:szCs w:val="24"/>
        </w:rPr>
        <w:t xml:space="preserve"> с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указанием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минимальных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размеров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помещения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котором</w:t>
      </w:r>
      <w:r w:rsidR="00CE275A" w:rsidRPr="007D1ADC">
        <w:rPr>
          <w:rFonts w:ascii="Arial" w:hAnsi="Arial" w:cs="Arial"/>
          <w:sz w:val="24"/>
          <w:szCs w:val="24"/>
        </w:rPr>
        <w:t xml:space="preserve"> предполагается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установить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="00CE275A" w:rsidRPr="007D1ADC">
        <w:rPr>
          <w:rFonts w:ascii="Arial" w:hAnsi="Arial" w:cs="Arial"/>
          <w:sz w:val="24"/>
          <w:szCs w:val="24"/>
        </w:rPr>
        <w:t xml:space="preserve">; </w:t>
      </w:r>
    </w:p>
    <w:p w14:paraId="0F4196CF" w14:textId="77777777" w:rsidR="00CE275A" w:rsidRPr="007D1ADC" w:rsidRDefault="00096877" w:rsidP="00F10697">
      <w:pPr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точные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которые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необходимо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соблюдать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удалении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продуктов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сгорания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вентиляции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дымоходные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вентиляционные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компоненты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="00CE275A" w:rsidRPr="007D1ADC">
        <w:rPr>
          <w:rFonts w:ascii="Arial" w:hAnsi="Arial" w:cs="Arial"/>
          <w:sz w:val="24"/>
          <w:szCs w:val="24"/>
        </w:rPr>
        <w:t xml:space="preserve"> входят в комплект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поставки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они</w:t>
      </w:r>
      <w:r w:rsidR="00CE275A" w:rsidRPr="007D1ADC">
        <w:rPr>
          <w:rFonts w:ascii="Arial" w:hAnsi="Arial" w:cs="Arial"/>
          <w:sz w:val="24"/>
          <w:szCs w:val="24"/>
        </w:rPr>
        <w:t xml:space="preserve"> входят в комплект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поставки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установлены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приборе</w:t>
      </w:r>
      <w:r w:rsidR="00CE275A" w:rsidRPr="007D1ADC">
        <w:rPr>
          <w:rFonts w:ascii="Arial" w:hAnsi="Arial" w:cs="Arial"/>
          <w:sz w:val="24"/>
          <w:szCs w:val="24"/>
        </w:rPr>
        <w:t xml:space="preserve">; </w:t>
      </w:r>
    </w:p>
    <w:p w14:paraId="62432DAF" w14:textId="77777777" w:rsidR="00CE275A" w:rsidRPr="007D1ADC" w:rsidRDefault="002B4C83" w:rsidP="00F10697">
      <w:pPr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случае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устройства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варочной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панелью,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информация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минимальных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расстояниях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каждой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смежной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стенки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выше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уровня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варочной</w:t>
      </w:r>
      <w:r w:rsidR="00CE275A" w:rsidRPr="007D1ADC">
        <w:rPr>
          <w:rFonts w:ascii="Arial" w:hAnsi="Arial" w:cs="Arial"/>
          <w:sz w:val="24"/>
          <w:szCs w:val="24"/>
        </w:rPr>
        <w:t xml:space="preserve"> панели: </w:t>
      </w:r>
    </w:p>
    <w:p w14:paraId="463C6C0A" w14:textId="77777777" w:rsidR="00CE275A" w:rsidRPr="007D1ADC" w:rsidRDefault="002B4C83" w:rsidP="00F10697">
      <w:pPr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минимальное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расстояние</w:t>
      </w:r>
      <w:r w:rsidR="00CE275A" w:rsidRPr="007D1ADC">
        <w:rPr>
          <w:rFonts w:ascii="Arial" w:hAnsi="Arial" w:cs="Arial"/>
          <w:sz w:val="24"/>
          <w:szCs w:val="24"/>
        </w:rPr>
        <w:t xml:space="preserve"> по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вертикали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над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варочной</w:t>
      </w:r>
      <w:r w:rsidR="00CE275A" w:rsidRPr="007D1ADC">
        <w:rPr>
          <w:rFonts w:ascii="Arial" w:hAnsi="Arial" w:cs="Arial"/>
          <w:sz w:val="24"/>
          <w:szCs w:val="24"/>
        </w:rPr>
        <w:t xml:space="preserve"> панелью, равное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650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мм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измеряется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плоскости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подставок</w:t>
      </w:r>
      <w:r w:rsidR="00CE275A" w:rsidRPr="007D1ADC">
        <w:rPr>
          <w:rFonts w:ascii="Arial" w:hAnsi="Arial" w:cs="Arial"/>
          <w:sz w:val="24"/>
          <w:szCs w:val="24"/>
        </w:rPr>
        <w:t xml:space="preserve"> для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противней;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изготовитель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может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установить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большее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расстояние</w:t>
      </w:r>
      <w:r w:rsidR="00CE275A" w:rsidRPr="007D1ADC">
        <w:rPr>
          <w:rFonts w:ascii="Arial" w:hAnsi="Arial" w:cs="Arial"/>
          <w:sz w:val="24"/>
          <w:szCs w:val="24"/>
        </w:rPr>
        <w:t xml:space="preserve">; </w:t>
      </w:r>
    </w:p>
    <w:p w14:paraId="170990D4" w14:textId="77777777" w:rsidR="00CE275A" w:rsidRPr="007D1ADC" w:rsidRDefault="002B4C83" w:rsidP="00F10697">
      <w:pPr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минимальные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расстояния</w:t>
      </w:r>
      <w:r w:rsidR="00CE275A" w:rsidRPr="007D1ADC">
        <w:rPr>
          <w:rFonts w:ascii="Arial" w:hAnsi="Arial" w:cs="Arial"/>
          <w:sz w:val="24"/>
          <w:szCs w:val="24"/>
        </w:rPr>
        <w:t xml:space="preserve"> по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горизонтали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измеряются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от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вертикальных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плоскостей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проходящих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через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края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варочной</w:t>
      </w:r>
      <w:r w:rsidR="00CE275A" w:rsidRPr="007D1ADC">
        <w:rPr>
          <w:rFonts w:ascii="Arial" w:hAnsi="Arial" w:cs="Arial"/>
          <w:sz w:val="24"/>
          <w:szCs w:val="24"/>
        </w:rPr>
        <w:t xml:space="preserve"> панели; </w:t>
      </w:r>
    </w:p>
    <w:p w14:paraId="6505DCA5" w14:textId="77777777" w:rsidR="00CE275A" w:rsidRPr="007D1ADC" w:rsidRDefault="002B4C83" w:rsidP="00F10697">
      <w:pPr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случае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приборов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духовкой</w:t>
      </w:r>
      <w:r w:rsidR="00CE275A" w:rsidRPr="007D1ADC">
        <w:rPr>
          <w:rFonts w:ascii="Arial" w:hAnsi="Arial" w:cs="Arial"/>
          <w:sz w:val="24"/>
          <w:szCs w:val="24"/>
        </w:rPr>
        <w:t xml:space="preserve"> следует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указать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что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корпус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должен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="00CE275A" w:rsidRPr="007D1ADC">
        <w:rPr>
          <w:rFonts w:ascii="Arial" w:hAnsi="Arial" w:cs="Arial"/>
          <w:sz w:val="24"/>
          <w:szCs w:val="24"/>
        </w:rPr>
        <w:t xml:space="preserve"> соответствующим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образом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закреплен</w:t>
      </w:r>
      <w:r w:rsidR="00CE275A" w:rsidRPr="007D1ADC">
        <w:rPr>
          <w:rFonts w:ascii="Arial" w:hAnsi="Arial" w:cs="Arial"/>
          <w:sz w:val="24"/>
          <w:szCs w:val="24"/>
        </w:rPr>
        <w:t>;</w:t>
      </w:r>
    </w:p>
    <w:p w14:paraId="2CEE98A8" w14:textId="77777777" w:rsidR="00CE275A" w:rsidRPr="007D1ADC" w:rsidRDefault="002B4C83" w:rsidP="00F10697">
      <w:pPr>
        <w:spacing w:line="360" w:lineRule="auto"/>
        <w:ind w:left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случае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встраиваемых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варочных</w:t>
      </w:r>
      <w:r w:rsidR="00CE275A" w:rsidRPr="007D1ADC">
        <w:rPr>
          <w:rFonts w:ascii="Arial" w:hAnsi="Arial" w:cs="Arial"/>
          <w:sz w:val="24"/>
          <w:szCs w:val="24"/>
        </w:rPr>
        <w:t xml:space="preserve"> панелей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когда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указано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что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под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основанием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варочной</w:t>
      </w:r>
      <w:r w:rsidR="00CE275A" w:rsidRPr="007D1ADC">
        <w:rPr>
          <w:rFonts w:ascii="Arial" w:hAnsi="Arial" w:cs="Arial"/>
          <w:sz w:val="24"/>
          <w:szCs w:val="24"/>
        </w:rPr>
        <w:t xml:space="preserve"> панели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предусмотрено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горизонтальное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разделение,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указаны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критические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размеры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этого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разделения.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Кроме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того,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указано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минимальное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расстояние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между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этим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разделением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нижней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частью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рабочей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поверхности.</w:t>
      </w:r>
    </w:p>
    <w:p w14:paraId="58634264" w14:textId="77777777" w:rsidR="00CE275A" w:rsidRPr="007D1ADC" w:rsidRDefault="00CE275A" w:rsidP="00096877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Кроме</w:t>
      </w:r>
      <w:r w:rsidRPr="007D1ADC">
        <w:rPr>
          <w:rFonts w:ascii="Arial" w:hAnsi="Arial" w:cs="Arial"/>
          <w:sz w:val="24"/>
          <w:szCs w:val="24"/>
        </w:rPr>
        <w:t xml:space="preserve"> того</w:t>
      </w:r>
      <w:r w:rsidRPr="007D1ADC">
        <w:rPr>
          <w:rStyle w:val="ypks7kbdpwfgdykd3qb9"/>
          <w:rFonts w:ascii="Arial" w:hAnsi="Arial" w:cs="Arial"/>
          <w:sz w:val="24"/>
          <w:szCs w:val="24"/>
        </w:rPr>
        <w:t>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гибкой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трубки</w:t>
      </w:r>
      <w:r w:rsidRPr="007D1ADC">
        <w:rPr>
          <w:rFonts w:ascii="Arial" w:hAnsi="Arial" w:cs="Arial"/>
          <w:sz w:val="24"/>
          <w:szCs w:val="24"/>
        </w:rPr>
        <w:t xml:space="preserve">,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указано,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гибкая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трубка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установлена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таким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образом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Fonts w:ascii="Arial" w:hAnsi="Arial" w:cs="Arial"/>
          <w:sz w:val="24"/>
          <w:szCs w:val="24"/>
        </w:rPr>
        <w:lastRenderedPageBreak/>
        <w:t xml:space="preserve">не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могла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соприкасаться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подвижной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частью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шкафа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(например</w:t>
      </w:r>
      <w:r w:rsidRPr="007D1ADC">
        <w:rPr>
          <w:rFonts w:ascii="Arial" w:hAnsi="Arial" w:cs="Arial"/>
          <w:sz w:val="24"/>
          <w:szCs w:val="24"/>
        </w:rPr>
        <w:t xml:space="preserve">, выдвижным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ящиком)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проходила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через</w:t>
      </w:r>
      <w:r w:rsidRPr="007D1ADC">
        <w:rPr>
          <w:rFonts w:ascii="Arial" w:hAnsi="Arial" w:cs="Arial"/>
          <w:sz w:val="24"/>
          <w:szCs w:val="24"/>
        </w:rPr>
        <w:t xml:space="preserve"> какое-</w:t>
      </w:r>
      <w:r w:rsidRPr="007D1ADC">
        <w:rPr>
          <w:rStyle w:val="ypks7kbdpwfgdykd3qb9"/>
          <w:rFonts w:ascii="Arial" w:hAnsi="Arial" w:cs="Arial"/>
          <w:sz w:val="24"/>
          <w:szCs w:val="24"/>
        </w:rPr>
        <w:t>либо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пространство</w:t>
      </w:r>
      <w:r w:rsidRPr="007D1ADC">
        <w:rPr>
          <w:rFonts w:ascii="Arial" w:hAnsi="Arial" w:cs="Arial"/>
          <w:sz w:val="24"/>
          <w:szCs w:val="24"/>
        </w:rPr>
        <w:t xml:space="preserve">, которое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может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перегружено.</w:t>
      </w:r>
    </w:p>
    <w:p w14:paraId="72F6DC9A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14.2.4.4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Особые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требования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отдельно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стоящим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приборам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0379FDD4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инструкциях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монтажника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быть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минимальное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расстояние</w:t>
      </w:r>
      <w:r w:rsidRPr="007D1ADC">
        <w:rPr>
          <w:rFonts w:ascii="Arial" w:hAnsi="Arial" w:cs="Arial"/>
          <w:sz w:val="24"/>
          <w:szCs w:val="24"/>
        </w:rPr>
        <w:t xml:space="preserve"> по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вертикали</w:t>
      </w:r>
      <w:r w:rsidRPr="007D1ADC">
        <w:rPr>
          <w:rFonts w:ascii="Arial" w:hAnsi="Arial" w:cs="Arial"/>
          <w:sz w:val="24"/>
          <w:szCs w:val="24"/>
        </w:rPr>
        <w:t xml:space="preserve"> в </w:t>
      </w:r>
      <w:r w:rsidRPr="007D1ADC">
        <w:rPr>
          <w:rStyle w:val="ypks7kbdpwfgdykd3qb9"/>
          <w:rFonts w:ascii="Arial" w:hAnsi="Arial" w:cs="Arial"/>
          <w:sz w:val="24"/>
          <w:szCs w:val="24"/>
        </w:rPr>
        <w:t>650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между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плоскостью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подставки</w:t>
      </w:r>
      <w:r w:rsidRPr="007D1ADC">
        <w:rPr>
          <w:rFonts w:ascii="Arial" w:hAnsi="Arial" w:cs="Arial"/>
          <w:sz w:val="24"/>
          <w:szCs w:val="24"/>
        </w:rPr>
        <w:t xml:space="preserve"> для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посуды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варочной</w:t>
      </w:r>
      <w:r w:rsidRPr="007D1ADC">
        <w:rPr>
          <w:rFonts w:ascii="Arial" w:hAnsi="Arial" w:cs="Arial"/>
          <w:sz w:val="24"/>
          <w:szCs w:val="24"/>
        </w:rPr>
        <w:t xml:space="preserve"> панели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прилегающими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горизонтальными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стенками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вытяжкой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расположенной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над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ней.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Изготовитель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может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установить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большее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расстояние.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7A0B677B" w14:textId="77777777" w:rsidR="00CE275A" w:rsidRPr="007D1ADC" w:rsidRDefault="00CE275A" w:rsidP="00096877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Все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расстояния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горизонтали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указанные</w:t>
      </w:r>
      <w:r w:rsidRPr="007D1ADC">
        <w:rPr>
          <w:rFonts w:ascii="Arial" w:hAnsi="Arial" w:cs="Arial"/>
          <w:sz w:val="24"/>
          <w:szCs w:val="24"/>
        </w:rPr>
        <w:t xml:space="preserve"> на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рис</w:t>
      </w:r>
      <w:r w:rsidRPr="007D1ADC">
        <w:rPr>
          <w:rFonts w:ascii="Arial" w:hAnsi="Arial" w:cs="Arial"/>
          <w:sz w:val="24"/>
          <w:szCs w:val="24"/>
        </w:rPr>
        <w:t xml:space="preserve">. </w:t>
      </w:r>
      <w:r w:rsidRPr="007D1ADC">
        <w:rPr>
          <w:rStyle w:val="ypks7kbdpwfgdykd3qb9"/>
          <w:rFonts w:ascii="Arial" w:hAnsi="Arial" w:cs="Arial"/>
          <w:sz w:val="24"/>
          <w:szCs w:val="24"/>
        </w:rPr>
        <w:t>6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п. </w:t>
      </w:r>
      <w:r w:rsidRPr="007D1ADC">
        <w:rPr>
          <w:rStyle w:val="ypks7kbdpwfgdykd3qb9"/>
          <w:rFonts w:ascii="Arial" w:hAnsi="Arial" w:cs="Arial"/>
          <w:sz w:val="24"/>
          <w:szCs w:val="24"/>
        </w:rPr>
        <w:t>5.6.3,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измеряются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вертикальной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плоскости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совпадает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плоскостью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боковой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поверхности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прибора.</w:t>
      </w:r>
    </w:p>
    <w:p w14:paraId="228DE61A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отдельно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стоящих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приборов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минимальные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расстояния</w:t>
      </w:r>
      <w:r w:rsidRPr="007D1ADC">
        <w:rPr>
          <w:rFonts w:ascii="Arial" w:hAnsi="Arial" w:cs="Arial"/>
          <w:sz w:val="24"/>
          <w:szCs w:val="24"/>
        </w:rPr>
        <w:t xml:space="preserve"> не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превышать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20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стен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примыкающих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боковым</w:t>
      </w:r>
      <w:r w:rsidRPr="007D1ADC">
        <w:rPr>
          <w:rFonts w:ascii="Arial" w:hAnsi="Arial" w:cs="Arial"/>
          <w:sz w:val="24"/>
          <w:szCs w:val="24"/>
        </w:rPr>
        <w:t xml:space="preserve"> сторонам,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являются</w:t>
      </w:r>
      <w:r w:rsidRPr="007D1ADC">
        <w:rPr>
          <w:rFonts w:ascii="Arial" w:hAnsi="Arial" w:cs="Arial"/>
          <w:sz w:val="24"/>
          <w:szCs w:val="24"/>
        </w:rPr>
        <w:t xml:space="preserve">: </w:t>
      </w:r>
    </w:p>
    <w:p w14:paraId="38C13635" w14:textId="77777777" w:rsidR="00CE275A" w:rsidRPr="007D1ADC" w:rsidRDefault="002B4C83" w:rsidP="002B4C83">
      <w:pPr>
        <w:spacing w:line="360" w:lineRule="auto"/>
        <w:ind w:left="709" w:hanging="142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под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варочной</w:t>
      </w:r>
      <w:r w:rsidR="00CE275A" w:rsidRPr="007D1ADC">
        <w:rPr>
          <w:rFonts w:ascii="Arial" w:hAnsi="Arial" w:cs="Arial"/>
          <w:sz w:val="24"/>
          <w:szCs w:val="24"/>
        </w:rPr>
        <w:t xml:space="preserve"> панелью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исключая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плоскость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подставок</w:t>
      </w:r>
      <w:r w:rsidR="00CE275A" w:rsidRPr="007D1ADC">
        <w:rPr>
          <w:rFonts w:ascii="Arial" w:hAnsi="Arial" w:cs="Arial"/>
          <w:sz w:val="24"/>
          <w:szCs w:val="24"/>
        </w:rPr>
        <w:t xml:space="preserve"> для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противней;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</w:p>
    <w:p w14:paraId="67496306" w14:textId="77777777" w:rsidR="00CE275A" w:rsidRPr="007D1ADC" w:rsidRDefault="002B4C83" w:rsidP="002B4C83">
      <w:pPr>
        <w:spacing w:line="360" w:lineRule="auto"/>
        <w:ind w:left="709" w:hanging="142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под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закрывающейся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крышкой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ее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закрытом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положении,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приборов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оснащенных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закрывающейся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крышкой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сконструированных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таким</w:t>
      </w:r>
      <w:r w:rsidR="00CE275A" w:rsidRPr="007D1ADC">
        <w:rPr>
          <w:rFonts w:ascii="Arial" w:hAnsi="Arial" w:cs="Arial"/>
          <w:sz w:val="24"/>
          <w:szCs w:val="24"/>
        </w:rPr>
        <w:t xml:space="preserve"> образом,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крышка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находилась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одном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уровне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рабочей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поверхностью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соседних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блоков;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</w:p>
    <w:p w14:paraId="0568B9DF" w14:textId="77777777" w:rsidR="00CE275A" w:rsidRPr="007D1ADC" w:rsidRDefault="002B4C83" w:rsidP="002B4C83">
      <w:pPr>
        <w:spacing w:line="360" w:lineRule="auto"/>
        <w:ind w:left="709" w:hanging="142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ниже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высоты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</w:t>
      </w:r>
      <w:r w:rsidR="00CE275A" w:rsidRPr="007D1ADC">
        <w:rPr>
          <w:rFonts w:ascii="Arial" w:hAnsi="Arial" w:cs="Arial"/>
          <w:sz w:val="24"/>
          <w:szCs w:val="24"/>
        </w:rPr>
        <w:t xml:space="preserve"> предназначен для использования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отдельно</w:t>
      </w:r>
      <w:r w:rsidR="00CE275A" w:rsidRPr="007D1ADC">
        <w:rPr>
          <w:rFonts w:ascii="Arial" w:hAnsi="Arial" w:cs="Arial"/>
          <w:sz w:val="24"/>
          <w:szCs w:val="24"/>
        </w:rPr>
        <w:t xml:space="preserve"> стоящих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духовых</w:t>
      </w:r>
      <w:r w:rsidR="00CE275A" w:rsidRPr="007D1ADC">
        <w:rPr>
          <w:rFonts w:ascii="Arial" w:hAnsi="Arial" w:cs="Arial"/>
          <w:sz w:val="24"/>
          <w:szCs w:val="24"/>
        </w:rPr>
        <w:t xml:space="preserve"> шкафах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</w:p>
    <w:p w14:paraId="1DAF4794" w14:textId="77777777" w:rsidR="00CE275A" w:rsidRPr="007D1ADC" w:rsidRDefault="00CE275A" w:rsidP="00096877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инструкциях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также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содержаться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информация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касающаяся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крепления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указано</w:t>
      </w:r>
      <w:r w:rsidR="002B4C83" w:rsidRPr="007D1ADC">
        <w:rPr>
          <w:rStyle w:val="ypks7kbdpwfgdykd3qb9"/>
          <w:rFonts w:ascii="Arial" w:hAnsi="Arial" w:cs="Arial"/>
          <w:sz w:val="24"/>
          <w:szCs w:val="24"/>
        </w:rPr>
        <w:t>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следуйте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инструкциям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требованиям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правил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установки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действующих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стране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в других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странах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предполагается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использовать</w:t>
      </w:r>
      <w:r w:rsidRPr="007D1ADC">
        <w:rPr>
          <w:rFonts w:ascii="Arial" w:hAnsi="Arial" w:cs="Arial"/>
          <w:sz w:val="24"/>
          <w:szCs w:val="24"/>
        </w:rPr>
        <w:t xml:space="preserve"> данный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прибор.</w:t>
      </w:r>
    </w:p>
    <w:p w14:paraId="6859A8A5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14.2.4.5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Стабилизирующие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средства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отдельно</w:t>
      </w:r>
      <w:r w:rsidRPr="007D1ADC">
        <w:rPr>
          <w:rFonts w:ascii="Arial" w:hAnsi="Arial" w:cs="Arial"/>
          <w:sz w:val="24"/>
          <w:szCs w:val="24"/>
        </w:rPr>
        <w:t xml:space="preserve"> стоящих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приборов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52A79E67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отдельно</w:t>
      </w:r>
      <w:r w:rsidRPr="007D1ADC">
        <w:rPr>
          <w:rFonts w:ascii="Arial" w:hAnsi="Arial" w:cs="Arial"/>
          <w:sz w:val="24"/>
          <w:szCs w:val="24"/>
        </w:rPr>
        <w:t xml:space="preserve"> стоящих кухонных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приборов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обычно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устанавливаются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имеют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дверцы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духовки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горизонтальными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петлями</w:t>
      </w:r>
      <w:r w:rsidRPr="007D1ADC">
        <w:rPr>
          <w:rFonts w:ascii="Arial" w:hAnsi="Arial" w:cs="Arial"/>
          <w:sz w:val="24"/>
          <w:szCs w:val="24"/>
        </w:rPr>
        <w:t xml:space="preserve"> на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высоте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менее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430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пола,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требованиям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стандарта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ISO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21364-22:2025,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12.4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необходимо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стабилизирующее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средство,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</w:t>
      </w:r>
      <w:r w:rsidRPr="007D1ADC">
        <w:rPr>
          <w:rFonts w:ascii="Arial" w:hAnsi="Arial" w:cs="Arial"/>
          <w:sz w:val="24"/>
          <w:szCs w:val="24"/>
        </w:rPr>
        <w:t xml:space="preserve">: </w:t>
      </w:r>
    </w:p>
    <w:p w14:paraId="0374B4CE" w14:textId="77777777" w:rsidR="00CE275A" w:rsidRPr="007D1ADC" w:rsidRDefault="002B4C83" w:rsidP="002B4C83">
      <w:pPr>
        <w:spacing w:line="360" w:lineRule="auto"/>
        <w:ind w:left="709" w:hanging="142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-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стабилизирующие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средства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обозначены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графическим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символом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IEC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60417-6060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(см.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рис</w:t>
      </w:r>
      <w:r w:rsidR="00CE275A" w:rsidRPr="007D1ADC">
        <w:rPr>
          <w:rFonts w:ascii="Arial" w:hAnsi="Arial" w:cs="Arial"/>
          <w:sz w:val="24"/>
          <w:szCs w:val="24"/>
        </w:rPr>
        <w:t xml:space="preserve">.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11)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буквами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высотой</w:t>
      </w:r>
      <w:r w:rsidR="00CE275A" w:rsidRPr="007D1ADC">
        <w:rPr>
          <w:rFonts w:ascii="Arial" w:hAnsi="Arial" w:cs="Arial"/>
          <w:sz w:val="24"/>
          <w:szCs w:val="24"/>
        </w:rPr>
        <w:t xml:space="preserve"> не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менее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3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мм,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содержащими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следующую</w:t>
      </w:r>
      <w:r w:rsidR="00CE275A" w:rsidRPr="007D1ADC">
        <w:rPr>
          <w:rFonts w:ascii="Arial" w:hAnsi="Arial" w:cs="Arial"/>
          <w:sz w:val="24"/>
          <w:szCs w:val="24"/>
        </w:rPr>
        <w:t xml:space="preserve"> информацию: </w:t>
      </w:r>
    </w:p>
    <w:p w14:paraId="2F48FF14" w14:textId="77777777" w:rsidR="00CE275A" w:rsidRPr="007D1ADC" w:rsidRDefault="002B4C83" w:rsidP="00096877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«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ВНИМАНИЕ: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предотвращения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опрокидывания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необходимо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установить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это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стабилизирующее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приспособление.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Обратитесь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инструкциям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установщика</w:t>
      </w:r>
      <w:r w:rsidRPr="007D1ADC">
        <w:rPr>
          <w:rStyle w:val="ypks7kbdpwfgdykd3qb9"/>
          <w:rFonts w:ascii="Arial" w:hAnsi="Arial" w:cs="Arial"/>
          <w:sz w:val="24"/>
          <w:szCs w:val="24"/>
        </w:rPr>
        <w:t>»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.</w:t>
      </w:r>
    </w:p>
    <w:p w14:paraId="1E6E7D9B" w14:textId="77777777" w:rsidR="00CE275A" w:rsidRPr="007D1ADC" w:rsidRDefault="00CE275A" w:rsidP="00096877">
      <w:pPr>
        <w:spacing w:line="360" w:lineRule="auto"/>
        <w:ind w:firstLine="567"/>
        <w:jc w:val="center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BAEC6B4" wp14:editId="4B099A31">
            <wp:extent cx="1273810" cy="1099185"/>
            <wp:effectExtent l="0" t="0" r="2540" b="571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109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566E6" w14:textId="77777777" w:rsidR="00CE275A" w:rsidRPr="007D1ADC" w:rsidRDefault="00CE275A" w:rsidP="00096877">
      <w:pPr>
        <w:spacing w:line="360" w:lineRule="auto"/>
        <w:ind w:firstLine="567"/>
        <w:jc w:val="center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Рисунок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11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—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Ограничители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опрокидывания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(IEC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60417-6060)</w:t>
      </w:r>
    </w:p>
    <w:p w14:paraId="08D932E4" w14:textId="77777777" w:rsidR="00CE275A" w:rsidRPr="007D1ADC" w:rsidRDefault="00CE275A" w:rsidP="002B4C83">
      <w:pPr>
        <w:spacing w:before="120" w:after="12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pacing w:val="40"/>
          <w:sz w:val="22"/>
          <w:szCs w:val="22"/>
        </w:rPr>
        <w:t>П</w:t>
      </w:r>
      <w:r w:rsidR="002B4C83" w:rsidRPr="007D1ADC">
        <w:rPr>
          <w:rStyle w:val="ypks7kbdpwfgdykd3qb9"/>
          <w:rFonts w:ascii="Arial" w:hAnsi="Arial" w:cs="Arial"/>
          <w:spacing w:val="40"/>
          <w:sz w:val="22"/>
          <w:szCs w:val="22"/>
        </w:rPr>
        <w:t>римечание</w:t>
      </w:r>
      <w:r w:rsidR="002B4C83" w:rsidRPr="007D1ADC">
        <w:rPr>
          <w:rStyle w:val="ypks7kbdpwfgdykd3qb9"/>
          <w:rFonts w:ascii="Arial" w:hAnsi="Arial" w:cs="Arial"/>
          <w:sz w:val="22"/>
          <w:szCs w:val="22"/>
        </w:rPr>
        <w:t xml:space="preserve"> – </w:t>
      </w:r>
      <w:r w:rsidRPr="007D1ADC">
        <w:rPr>
          <w:rStyle w:val="ypks7kbdpwfgdykd3qb9"/>
          <w:rFonts w:ascii="Arial" w:hAnsi="Arial" w:cs="Arial"/>
          <w:sz w:val="22"/>
          <w:szCs w:val="22"/>
        </w:rPr>
        <w:t>Обычно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доступные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крепежные</w:t>
      </w:r>
      <w:r w:rsidRPr="007D1ADC">
        <w:rPr>
          <w:rFonts w:ascii="Arial" w:hAnsi="Arial" w:cs="Arial"/>
          <w:sz w:val="22"/>
          <w:szCs w:val="22"/>
        </w:rPr>
        <w:t xml:space="preserve"> детали</w:t>
      </w:r>
      <w:r w:rsidRPr="007D1ADC">
        <w:rPr>
          <w:rStyle w:val="ypks7kbdpwfgdykd3qb9"/>
          <w:rFonts w:ascii="Arial" w:hAnsi="Arial" w:cs="Arial"/>
          <w:sz w:val="22"/>
          <w:szCs w:val="22"/>
        </w:rPr>
        <w:t>,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такие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как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винты,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болты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или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кронштейны,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не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обязательно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маркировать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или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поставлять</w:t>
      </w:r>
      <w:r w:rsidRPr="007D1ADC">
        <w:rPr>
          <w:rFonts w:ascii="Arial" w:hAnsi="Arial" w:cs="Arial"/>
          <w:sz w:val="22"/>
          <w:szCs w:val="22"/>
        </w:rPr>
        <w:t xml:space="preserve"> вместе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прибором</w:t>
      </w:r>
      <w:r w:rsidRPr="007D1ADC">
        <w:rPr>
          <w:rStyle w:val="ypks7kbdpwfgdykd3qb9"/>
          <w:rFonts w:ascii="Arial" w:hAnsi="Arial" w:cs="Arial"/>
          <w:sz w:val="24"/>
          <w:szCs w:val="24"/>
        </w:rPr>
        <w:t>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0F820430" w14:textId="77777777" w:rsidR="00CE275A" w:rsidRPr="007D1ADC" w:rsidRDefault="002B4C83" w:rsidP="002B4C83">
      <w:pPr>
        <w:spacing w:line="360" w:lineRule="auto"/>
        <w:ind w:left="709" w:hanging="142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–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="00CE275A" w:rsidRPr="007D1ADC">
        <w:rPr>
          <w:rFonts w:ascii="Arial" w:hAnsi="Arial" w:cs="Arial"/>
          <w:sz w:val="24"/>
          <w:szCs w:val="24"/>
        </w:rPr>
        <w:t xml:space="preserve"> нанесена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маркировка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IEC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60417-6059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(см.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рис</w:t>
      </w:r>
      <w:r w:rsidR="00CE275A" w:rsidRPr="007D1ADC">
        <w:rPr>
          <w:rFonts w:ascii="Arial" w:hAnsi="Arial" w:cs="Arial"/>
          <w:sz w:val="24"/>
          <w:szCs w:val="24"/>
        </w:rPr>
        <w:t xml:space="preserve">.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12)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надпись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высотой</w:t>
      </w:r>
      <w:r w:rsidR="00CE275A" w:rsidRPr="007D1ADC">
        <w:rPr>
          <w:rFonts w:ascii="Arial" w:hAnsi="Arial" w:cs="Arial"/>
          <w:sz w:val="24"/>
          <w:szCs w:val="24"/>
        </w:rPr>
        <w:t xml:space="preserve"> не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менее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3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мм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месте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подачи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="00CE275A" w:rsidRPr="007D1ADC">
        <w:rPr>
          <w:rFonts w:ascii="Arial" w:hAnsi="Arial" w:cs="Arial"/>
          <w:sz w:val="24"/>
          <w:szCs w:val="24"/>
        </w:rPr>
        <w:t xml:space="preserve">, по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крайней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мере</w:t>
      </w:r>
      <w:r w:rsidR="00CE275A" w:rsidRPr="007D1ADC">
        <w:rPr>
          <w:rFonts w:ascii="Arial" w:hAnsi="Arial" w:cs="Arial"/>
          <w:sz w:val="24"/>
          <w:szCs w:val="24"/>
        </w:rPr>
        <w:t xml:space="preserve">, в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одной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другой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точке</w:t>
      </w:r>
      <w:r w:rsidR="00CE275A" w:rsidRPr="007D1ADC">
        <w:rPr>
          <w:rFonts w:ascii="Arial" w:hAnsi="Arial" w:cs="Arial"/>
          <w:sz w:val="24"/>
          <w:szCs w:val="24"/>
        </w:rPr>
        <w:t xml:space="preserve">,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привлечь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внимание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пользователя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к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необходимости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стабилизации</w:t>
      </w:r>
      <w:r w:rsidR="00CE275A" w:rsidRPr="007D1ADC">
        <w:rPr>
          <w:rFonts w:ascii="Arial" w:hAnsi="Arial" w:cs="Arial"/>
          <w:sz w:val="24"/>
          <w:szCs w:val="24"/>
        </w:rPr>
        <w:t xml:space="preserve"> </w:t>
      </w:r>
      <w:r w:rsidR="00CE275A" w:rsidRPr="007D1ADC">
        <w:rPr>
          <w:rStyle w:val="ypks7kbdpwfgdykd3qb9"/>
          <w:rFonts w:ascii="Arial" w:hAnsi="Arial" w:cs="Arial"/>
          <w:sz w:val="24"/>
          <w:szCs w:val="24"/>
        </w:rPr>
        <w:t>прибора.</w:t>
      </w:r>
    </w:p>
    <w:p w14:paraId="09E75120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0A1FE822" w14:textId="77777777" w:rsidR="00CE275A" w:rsidRPr="007D1ADC" w:rsidRDefault="00CE275A" w:rsidP="00096877">
      <w:pPr>
        <w:spacing w:line="360" w:lineRule="auto"/>
        <w:ind w:firstLine="567"/>
        <w:jc w:val="center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A6D297C" wp14:editId="58DD5229">
            <wp:extent cx="1393190" cy="1175385"/>
            <wp:effectExtent l="0" t="0" r="0" b="571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190" cy="117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919FA" w14:textId="77777777" w:rsidR="00CE275A" w:rsidRPr="007D1ADC" w:rsidRDefault="00CE275A" w:rsidP="00096877">
      <w:pPr>
        <w:spacing w:line="360" w:lineRule="auto"/>
        <w:ind w:firstLine="567"/>
        <w:jc w:val="center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Рисунок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12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—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Внимание,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возможность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опрокидывания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(IEC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60417-6059)</w:t>
      </w:r>
    </w:p>
    <w:p w14:paraId="2F063316" w14:textId="77777777" w:rsidR="002B4C83" w:rsidRPr="007D1ADC" w:rsidRDefault="002B4C83" w:rsidP="00096877">
      <w:pPr>
        <w:spacing w:line="360" w:lineRule="auto"/>
        <w:ind w:firstLine="567"/>
        <w:jc w:val="center"/>
        <w:rPr>
          <w:rStyle w:val="ypks7kbdpwfgdykd3qb9"/>
          <w:rFonts w:ascii="Arial" w:hAnsi="Arial" w:cs="Arial"/>
          <w:sz w:val="24"/>
          <w:szCs w:val="24"/>
        </w:rPr>
      </w:pPr>
    </w:p>
    <w:p w14:paraId="1BE28D5D" w14:textId="77777777" w:rsidR="00CE275A" w:rsidRPr="007D1ADC" w:rsidRDefault="00CE275A" w:rsidP="00096877">
      <w:pPr>
        <w:spacing w:line="360" w:lineRule="auto"/>
        <w:ind w:firstLine="567"/>
        <w:jc w:val="both"/>
        <w:rPr>
          <w:rStyle w:val="ypks7kbdpwfgdykd3qb9"/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используются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графические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обозначения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IEC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60417-6059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="002B4C83" w:rsidRPr="007D1ADC">
        <w:rPr>
          <w:rFonts w:ascii="Arial" w:hAnsi="Arial" w:cs="Arial"/>
          <w:sz w:val="24"/>
          <w:szCs w:val="24"/>
        </w:rPr>
        <w:br/>
      </w:r>
      <w:r w:rsidRPr="007D1ADC">
        <w:rPr>
          <w:rStyle w:val="ypks7kbdpwfgdykd3qb9"/>
          <w:rFonts w:ascii="Arial" w:hAnsi="Arial" w:cs="Arial"/>
          <w:sz w:val="24"/>
          <w:szCs w:val="24"/>
        </w:rPr>
        <w:t>IEC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60417-6060,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значение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объяснено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инструкциях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эксплуатации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техническому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обслуживанию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а</w:t>
      </w:r>
      <w:r w:rsidRPr="007D1ADC">
        <w:rPr>
          <w:rFonts w:ascii="Arial" w:hAnsi="Arial" w:cs="Arial"/>
          <w:sz w:val="24"/>
          <w:szCs w:val="24"/>
        </w:rPr>
        <w:t xml:space="preserve"> также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инструкциях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установщика.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высота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составлять</w:t>
      </w:r>
      <w:r w:rsidRPr="007D1ADC">
        <w:rPr>
          <w:rFonts w:ascii="Arial" w:hAnsi="Arial" w:cs="Arial"/>
          <w:sz w:val="24"/>
          <w:szCs w:val="24"/>
        </w:rPr>
        <w:t xml:space="preserve"> не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менее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30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мм.</w:t>
      </w:r>
    </w:p>
    <w:p w14:paraId="5D55EF5E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14.2.4.6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переводу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другие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газы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44CCC709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поставке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деталей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предназначенных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перевода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другой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тип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другое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давление,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даны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соответствующие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четкие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замене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деталей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также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очистке,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регулировке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управлению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прибором.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7EFC6E98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После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перевода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другой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тип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газа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давление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отличное</w:t>
      </w:r>
      <w:r w:rsidRPr="007D1ADC">
        <w:rPr>
          <w:rFonts w:ascii="Arial" w:hAnsi="Arial" w:cs="Arial"/>
          <w:sz w:val="24"/>
          <w:szCs w:val="24"/>
        </w:rPr>
        <w:t xml:space="preserve"> от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того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которое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был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настроен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ранее,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вместо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предыдущей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информации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указана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информация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новой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настройке,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чтобы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можно</w:t>
      </w:r>
      <w:r w:rsidRPr="007D1ADC">
        <w:rPr>
          <w:rFonts w:ascii="Arial" w:hAnsi="Arial" w:cs="Arial"/>
          <w:sz w:val="24"/>
          <w:szCs w:val="24"/>
        </w:rPr>
        <w:t xml:space="preserve"> было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однозначно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определить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состояние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после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модификации.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352BC49D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Если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для</w:t>
      </w:r>
      <w:r w:rsidRPr="007D1ADC">
        <w:rPr>
          <w:rFonts w:ascii="Arial" w:hAnsi="Arial" w:cs="Arial"/>
          <w:sz w:val="24"/>
          <w:szCs w:val="24"/>
        </w:rPr>
        <w:t xml:space="preserve"> выполнения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этого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требования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требуется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новая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табличка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ярлык,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они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поставляться</w:t>
      </w:r>
      <w:r w:rsidRPr="007D1ADC">
        <w:rPr>
          <w:rFonts w:ascii="Arial" w:hAnsi="Arial" w:cs="Arial"/>
          <w:sz w:val="24"/>
          <w:szCs w:val="24"/>
        </w:rPr>
        <w:t xml:space="preserve"> вместе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деталями</w:t>
      </w:r>
      <w:r w:rsidRPr="007D1ADC">
        <w:rPr>
          <w:rFonts w:ascii="Arial" w:hAnsi="Arial" w:cs="Arial"/>
          <w:sz w:val="24"/>
          <w:szCs w:val="24"/>
        </w:rPr>
        <w:t xml:space="preserve"> для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переоборудования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соответствовать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требованиям</w:t>
      </w:r>
      <w:r w:rsidRPr="007D1ADC">
        <w:rPr>
          <w:rFonts w:ascii="Arial" w:hAnsi="Arial" w:cs="Arial"/>
          <w:sz w:val="24"/>
          <w:szCs w:val="24"/>
        </w:rPr>
        <w:t xml:space="preserve"> к </w:t>
      </w:r>
      <w:r w:rsidRPr="007D1ADC">
        <w:rPr>
          <w:rStyle w:val="ypks7kbdpwfgdykd3qb9"/>
          <w:rFonts w:ascii="Arial" w:hAnsi="Arial" w:cs="Arial"/>
          <w:sz w:val="24"/>
          <w:szCs w:val="24"/>
        </w:rPr>
        <w:t>удобочитаемости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долговечности</w:t>
      </w:r>
      <w:r w:rsidRPr="007D1ADC">
        <w:rPr>
          <w:rFonts w:ascii="Arial" w:hAnsi="Arial" w:cs="Arial"/>
          <w:sz w:val="24"/>
          <w:szCs w:val="24"/>
        </w:rPr>
        <w:t xml:space="preserve">, изложенным </w:t>
      </w:r>
      <w:r w:rsidRPr="007D1ADC">
        <w:rPr>
          <w:rStyle w:val="ypks7kbdpwfgdykd3qb9"/>
          <w:rFonts w:ascii="Arial" w:hAnsi="Arial" w:cs="Arial"/>
          <w:sz w:val="24"/>
          <w:szCs w:val="24"/>
        </w:rPr>
        <w:t>в</w:t>
      </w:r>
      <w:r w:rsidRPr="007D1ADC">
        <w:rPr>
          <w:rFonts w:ascii="Arial" w:hAnsi="Arial" w:cs="Arial"/>
          <w:sz w:val="24"/>
          <w:szCs w:val="24"/>
        </w:rPr>
        <w:t xml:space="preserve"> пункте </w:t>
      </w:r>
      <w:r w:rsidRPr="007D1ADC">
        <w:rPr>
          <w:rStyle w:val="ypks7kbdpwfgdykd3qb9"/>
          <w:rFonts w:ascii="Arial" w:hAnsi="Arial" w:cs="Arial"/>
          <w:sz w:val="24"/>
          <w:szCs w:val="24"/>
        </w:rPr>
        <w:t>14.1.1.1.</w:t>
      </w:r>
      <w:r w:rsidRPr="007D1ADC">
        <w:rPr>
          <w:rFonts w:ascii="Arial" w:hAnsi="Arial" w:cs="Arial"/>
          <w:sz w:val="24"/>
          <w:szCs w:val="24"/>
        </w:rPr>
        <w:t xml:space="preserve"> </w:t>
      </w:r>
    </w:p>
    <w:p w14:paraId="6B229D90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D1ADC">
        <w:rPr>
          <w:rStyle w:val="ypks7kbdpwfgdykd3qb9"/>
          <w:rFonts w:ascii="Arial" w:hAnsi="Arial" w:cs="Arial"/>
          <w:sz w:val="24"/>
          <w:szCs w:val="24"/>
        </w:rPr>
        <w:t>При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необходимости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должны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быть</w:t>
      </w:r>
      <w:r w:rsidRPr="007D1ADC">
        <w:rPr>
          <w:rFonts w:ascii="Arial" w:hAnsi="Arial" w:cs="Arial"/>
          <w:sz w:val="24"/>
          <w:szCs w:val="24"/>
        </w:rPr>
        <w:t xml:space="preserve"> приложены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инструкции,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написанные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официальном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языке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языках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страны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или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стран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назначения</w:t>
      </w:r>
      <w:r w:rsidRPr="007D1ADC">
        <w:rPr>
          <w:rFonts w:ascii="Arial" w:hAnsi="Arial" w:cs="Arial"/>
          <w:sz w:val="24"/>
          <w:szCs w:val="24"/>
        </w:rPr>
        <w:t xml:space="preserve">, </w:t>
      </w:r>
      <w:r w:rsidRPr="007D1ADC">
        <w:rPr>
          <w:rStyle w:val="ypks7kbdpwfgdykd3qb9"/>
          <w:rFonts w:ascii="Arial" w:hAnsi="Arial" w:cs="Arial"/>
          <w:sz w:val="24"/>
          <w:szCs w:val="24"/>
        </w:rPr>
        <w:t>соответствующие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новому</w:t>
      </w:r>
      <w:r w:rsidRPr="007D1ADC">
        <w:rPr>
          <w:rFonts w:ascii="Arial" w:hAnsi="Arial" w:cs="Arial"/>
          <w:sz w:val="24"/>
          <w:szCs w:val="24"/>
        </w:rPr>
        <w:t xml:space="preserve"> режиму </w:t>
      </w:r>
      <w:r w:rsidRPr="007D1ADC">
        <w:rPr>
          <w:rStyle w:val="ypks7kbdpwfgdykd3qb9"/>
          <w:rFonts w:ascii="Arial" w:hAnsi="Arial" w:cs="Arial"/>
          <w:sz w:val="24"/>
          <w:szCs w:val="24"/>
        </w:rPr>
        <w:t>настройки</w:t>
      </w:r>
      <w:r w:rsidRPr="007D1ADC">
        <w:rPr>
          <w:rFonts w:ascii="Arial" w:hAnsi="Arial" w:cs="Arial"/>
          <w:sz w:val="24"/>
          <w:szCs w:val="24"/>
        </w:rPr>
        <w:t xml:space="preserve"> </w:t>
      </w:r>
      <w:r w:rsidRPr="007D1ADC">
        <w:rPr>
          <w:rStyle w:val="ypks7kbdpwfgdykd3qb9"/>
          <w:rFonts w:ascii="Arial" w:hAnsi="Arial" w:cs="Arial"/>
          <w:sz w:val="24"/>
          <w:szCs w:val="24"/>
        </w:rPr>
        <w:t>прибора.</w:t>
      </w:r>
    </w:p>
    <w:p w14:paraId="2A03980C" w14:textId="77777777" w:rsidR="00CE275A" w:rsidRPr="007D1ADC" w:rsidRDefault="00CE275A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66ECCC37" w14:textId="77777777" w:rsidR="002E3D07" w:rsidRPr="007D1ADC" w:rsidRDefault="002E3D07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fr-FR"/>
        </w:rPr>
      </w:pPr>
    </w:p>
    <w:p w14:paraId="25633B3D" w14:textId="77777777" w:rsidR="002E3D07" w:rsidRPr="007D1ADC" w:rsidRDefault="002E3D07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fr-FR"/>
        </w:rPr>
      </w:pPr>
    </w:p>
    <w:p w14:paraId="6AE46428" w14:textId="77777777" w:rsidR="002E3D07" w:rsidRPr="007D1ADC" w:rsidRDefault="002E3D07" w:rsidP="00096877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eastAsia="fr-FR"/>
        </w:rPr>
      </w:pPr>
    </w:p>
    <w:p w14:paraId="56E339EE" w14:textId="77777777" w:rsidR="002E3D07" w:rsidRPr="007D1ADC" w:rsidRDefault="002E3D07" w:rsidP="002E3D07">
      <w:pPr>
        <w:tabs>
          <w:tab w:val="left" w:pos="1020"/>
        </w:tabs>
        <w:spacing w:before="120" w:after="120" w:line="360" w:lineRule="auto"/>
        <w:ind w:firstLine="567"/>
        <w:jc w:val="both"/>
        <w:rPr>
          <w:rFonts w:ascii="Arial" w:hAnsi="Arial" w:cs="Arial"/>
          <w:sz w:val="22"/>
          <w:szCs w:val="22"/>
        </w:rPr>
      </w:pPr>
    </w:p>
    <w:p w14:paraId="663252C6" w14:textId="77777777" w:rsidR="005012C6" w:rsidRPr="007D1ADC" w:rsidRDefault="005012C6" w:rsidP="00DD7773">
      <w:pPr>
        <w:spacing w:line="360" w:lineRule="auto"/>
        <w:ind w:firstLine="567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br w:type="page"/>
      </w:r>
    </w:p>
    <w:p w14:paraId="339E64AD" w14:textId="77777777" w:rsidR="005012C6" w:rsidRPr="007D1ADC" w:rsidRDefault="005012C6" w:rsidP="00856E31">
      <w:pPr>
        <w:pStyle w:val="11"/>
        <w:spacing w:after="0" w:line="360" w:lineRule="auto"/>
        <w:jc w:val="center"/>
        <w:rPr>
          <w:bCs w:val="0"/>
          <w:iCs/>
          <w:sz w:val="28"/>
        </w:rPr>
      </w:pPr>
      <w:bookmarkStart w:id="70" w:name="_Toc230081631"/>
      <w:r w:rsidRPr="007D1ADC">
        <w:rPr>
          <w:bCs w:val="0"/>
          <w:iCs/>
          <w:sz w:val="28"/>
        </w:rPr>
        <w:t>Приложение А</w:t>
      </w:r>
      <w:r w:rsidR="00856E31" w:rsidRPr="007D1ADC">
        <w:rPr>
          <w:bCs w:val="0"/>
          <w:iCs/>
          <w:sz w:val="28"/>
        </w:rPr>
        <w:br/>
      </w:r>
      <w:r w:rsidRPr="007D1ADC">
        <w:rPr>
          <w:bCs w:val="0"/>
          <w:iCs/>
          <w:sz w:val="28"/>
        </w:rPr>
        <w:t>(справочное)</w:t>
      </w:r>
      <w:r w:rsidR="00856E31" w:rsidRPr="007D1ADC">
        <w:rPr>
          <w:bCs w:val="0"/>
          <w:iCs/>
          <w:sz w:val="28"/>
        </w:rPr>
        <w:br/>
      </w:r>
      <w:r w:rsidR="002B4C83" w:rsidRPr="007D1ADC">
        <w:rPr>
          <w:bCs w:val="0"/>
          <w:iCs/>
          <w:sz w:val="28"/>
        </w:rPr>
        <w:t>Таблица испытательных газов</w:t>
      </w:r>
      <w:bookmarkEnd w:id="70"/>
    </w:p>
    <w:p w14:paraId="5E890628" w14:textId="77777777" w:rsidR="002B4C83" w:rsidRPr="007D1ADC" w:rsidRDefault="002B4C83" w:rsidP="00096039">
      <w:pPr>
        <w:pStyle w:val="a2"/>
        <w:spacing w:before="0" w:after="0" w:line="360" w:lineRule="auto"/>
        <w:ind w:firstLine="567"/>
        <w:outlineLvl w:val="9"/>
        <w:rPr>
          <w:rFonts w:cs="Arial"/>
          <w:i w:val="0"/>
          <w:sz w:val="22"/>
          <w:szCs w:val="22"/>
        </w:rPr>
      </w:pPr>
      <w:r w:rsidRPr="007D1ADC">
        <w:rPr>
          <w:rStyle w:val="ypks7kbdpwfgdykd3qb9"/>
          <w:rFonts w:cs="Arial"/>
          <w:i w:val="0"/>
          <w:sz w:val="22"/>
          <w:szCs w:val="22"/>
        </w:rPr>
        <w:t>Общие</w:t>
      </w:r>
      <w:r w:rsidRPr="007D1ADC">
        <w:rPr>
          <w:rFonts w:cs="Arial"/>
          <w:i w:val="0"/>
          <w:sz w:val="22"/>
          <w:szCs w:val="22"/>
        </w:rPr>
        <w:t xml:space="preserve"> положения </w:t>
      </w:r>
    </w:p>
    <w:p w14:paraId="49BE070B" w14:textId="77777777" w:rsidR="002B4C83" w:rsidRPr="007D1ADC" w:rsidRDefault="002B4C83" w:rsidP="002B4C83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Fonts w:ascii="Arial" w:hAnsi="Arial" w:cs="Arial"/>
          <w:sz w:val="22"/>
          <w:szCs w:val="22"/>
        </w:rPr>
        <w:t xml:space="preserve">Приведенные </w:t>
      </w:r>
      <w:r w:rsidRPr="007D1ADC">
        <w:rPr>
          <w:rStyle w:val="ypks7kbdpwfgdykd3qb9"/>
          <w:rFonts w:ascii="Arial" w:hAnsi="Arial" w:cs="Arial"/>
          <w:sz w:val="22"/>
          <w:szCs w:val="22"/>
        </w:rPr>
        <w:t>в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таблице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значения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измерены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выражены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при</w:t>
      </w:r>
      <w:r w:rsidRPr="007D1ADC">
        <w:rPr>
          <w:rFonts w:ascii="Arial" w:hAnsi="Arial" w:cs="Arial"/>
          <w:sz w:val="22"/>
          <w:szCs w:val="22"/>
        </w:rPr>
        <w:t xml:space="preserve"> температуре </w:t>
      </w:r>
      <w:r w:rsidRPr="007D1ADC">
        <w:rPr>
          <w:rStyle w:val="ypks7kbdpwfgdykd3qb9"/>
          <w:rFonts w:ascii="Arial" w:hAnsi="Arial" w:cs="Arial"/>
          <w:sz w:val="22"/>
          <w:szCs w:val="22"/>
        </w:rPr>
        <w:t>15°C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</w:t>
      </w:r>
      <w:r w:rsidRPr="007D1ADC">
        <w:rPr>
          <w:rFonts w:ascii="Arial" w:hAnsi="Arial" w:cs="Arial"/>
          <w:sz w:val="22"/>
          <w:szCs w:val="22"/>
        </w:rPr>
        <w:t xml:space="preserve"> давлении 101 325 </w:t>
      </w:r>
      <w:r w:rsidRPr="007D1ADC">
        <w:rPr>
          <w:rStyle w:val="ypks7kbdpwfgdykd3qb9"/>
          <w:rFonts w:ascii="Arial" w:hAnsi="Arial" w:cs="Arial"/>
          <w:sz w:val="22"/>
          <w:szCs w:val="22"/>
        </w:rPr>
        <w:t>кПа</w:t>
      </w:r>
      <w:r w:rsidRPr="007D1ADC">
        <w:rPr>
          <w:rFonts w:ascii="Arial" w:hAnsi="Arial" w:cs="Arial"/>
          <w:sz w:val="22"/>
          <w:szCs w:val="22"/>
        </w:rPr>
        <w:t xml:space="preserve">, </w:t>
      </w:r>
      <w:r w:rsidRPr="007D1ADC">
        <w:rPr>
          <w:rStyle w:val="ypks7kbdpwfgdykd3qb9"/>
          <w:rFonts w:ascii="Arial" w:hAnsi="Arial" w:cs="Arial"/>
          <w:sz w:val="22"/>
          <w:szCs w:val="22"/>
        </w:rPr>
        <w:t>если</w:t>
      </w:r>
      <w:r w:rsidRPr="007D1ADC">
        <w:rPr>
          <w:rFonts w:ascii="Arial" w:hAnsi="Arial" w:cs="Arial"/>
          <w:sz w:val="22"/>
          <w:szCs w:val="22"/>
        </w:rPr>
        <w:t xml:space="preserve"> не </w:t>
      </w:r>
      <w:r w:rsidRPr="007D1ADC">
        <w:rPr>
          <w:rStyle w:val="ypks7kbdpwfgdykd3qb9"/>
          <w:rFonts w:ascii="Arial" w:hAnsi="Arial" w:cs="Arial"/>
          <w:sz w:val="22"/>
          <w:szCs w:val="22"/>
        </w:rPr>
        <w:t>указано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иное.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1A211B06" w14:textId="77777777" w:rsidR="002B4C83" w:rsidRPr="007D1ADC" w:rsidRDefault="002B4C83" w:rsidP="002B4C83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Исходные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значения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могут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быть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преобразованы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из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одного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состояния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в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другое</w:t>
      </w:r>
      <w:r w:rsidRPr="007D1ADC">
        <w:rPr>
          <w:rFonts w:ascii="Arial" w:hAnsi="Arial" w:cs="Arial"/>
          <w:sz w:val="22"/>
          <w:szCs w:val="22"/>
        </w:rPr>
        <w:t xml:space="preserve"> в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соответствии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</w:t>
      </w:r>
      <w:r w:rsidRPr="007D1ADC">
        <w:rPr>
          <w:rFonts w:ascii="Arial" w:hAnsi="Arial" w:cs="Arial"/>
          <w:sz w:val="22"/>
          <w:szCs w:val="22"/>
        </w:rPr>
        <w:t xml:space="preserve"> стандартом </w:t>
      </w:r>
      <w:r w:rsidRPr="007D1ADC">
        <w:rPr>
          <w:rStyle w:val="ypks7kbdpwfgdykd3qb9"/>
          <w:rFonts w:ascii="Arial" w:hAnsi="Arial" w:cs="Arial"/>
          <w:sz w:val="22"/>
          <w:szCs w:val="22"/>
        </w:rPr>
        <w:t>ISO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13443.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0316697C" w14:textId="77777777" w:rsidR="002B4C83" w:rsidRPr="007D1ADC" w:rsidRDefault="002B4C83" w:rsidP="00547767">
      <w:pPr>
        <w:spacing w:before="120"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pacing w:val="40"/>
          <w:sz w:val="22"/>
          <w:szCs w:val="22"/>
        </w:rPr>
        <w:t>Примечание</w:t>
      </w:r>
      <w:r w:rsidRPr="007D1ADC">
        <w:rPr>
          <w:rStyle w:val="ypks7kbdpwfgdykd3qb9"/>
          <w:rFonts w:ascii="Arial" w:hAnsi="Arial" w:cs="Arial"/>
          <w:sz w:val="22"/>
          <w:szCs w:val="22"/>
        </w:rPr>
        <w:t xml:space="preserve"> 1 – Может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применяться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национальное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законодательство.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0DD96549" w14:textId="77777777" w:rsidR="002B4C83" w:rsidRPr="007D1ADC" w:rsidRDefault="00547767" w:rsidP="00547767">
      <w:pPr>
        <w:spacing w:before="120" w:after="120"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pacing w:val="40"/>
          <w:sz w:val="22"/>
          <w:szCs w:val="22"/>
        </w:rPr>
        <w:t>Примечание</w:t>
      </w:r>
      <w:r w:rsidRPr="007D1ADC">
        <w:rPr>
          <w:rStyle w:val="ypks7kbdpwfgdykd3qb9"/>
          <w:rFonts w:ascii="Arial" w:hAnsi="Arial" w:cs="Arial"/>
          <w:sz w:val="22"/>
          <w:szCs w:val="22"/>
        </w:rPr>
        <w:t xml:space="preserve"> 2 – </w:t>
      </w:r>
      <w:r w:rsidR="002B4C83" w:rsidRPr="007D1ADC">
        <w:rPr>
          <w:rStyle w:val="ypks7kbdpwfgdykd3qb9"/>
          <w:rFonts w:ascii="Arial" w:hAnsi="Arial" w:cs="Arial"/>
          <w:sz w:val="22"/>
          <w:szCs w:val="22"/>
        </w:rPr>
        <w:t>Это</w:t>
      </w:r>
      <w:r w:rsidR="002B4C83" w:rsidRPr="007D1ADC">
        <w:rPr>
          <w:rFonts w:ascii="Arial" w:hAnsi="Arial" w:cs="Arial"/>
          <w:sz w:val="22"/>
          <w:szCs w:val="22"/>
        </w:rPr>
        <w:t xml:space="preserve"> </w:t>
      </w:r>
      <w:r w:rsidR="002B4C83" w:rsidRPr="007D1ADC">
        <w:rPr>
          <w:rStyle w:val="ypks7kbdpwfgdykd3qb9"/>
          <w:rFonts w:ascii="Arial" w:hAnsi="Arial" w:cs="Arial"/>
          <w:sz w:val="22"/>
          <w:szCs w:val="22"/>
        </w:rPr>
        <w:t>не</w:t>
      </w:r>
      <w:r w:rsidR="002B4C83" w:rsidRPr="007D1ADC">
        <w:rPr>
          <w:rFonts w:ascii="Arial" w:hAnsi="Arial" w:cs="Arial"/>
          <w:sz w:val="22"/>
          <w:szCs w:val="22"/>
        </w:rPr>
        <w:t xml:space="preserve"> </w:t>
      </w:r>
      <w:r w:rsidR="002B4C83" w:rsidRPr="007D1ADC">
        <w:rPr>
          <w:rStyle w:val="ypks7kbdpwfgdykd3qb9"/>
          <w:rFonts w:ascii="Arial" w:hAnsi="Arial" w:cs="Arial"/>
          <w:sz w:val="22"/>
          <w:szCs w:val="22"/>
        </w:rPr>
        <w:t>полный</w:t>
      </w:r>
      <w:r w:rsidR="002B4C83" w:rsidRPr="007D1ADC">
        <w:rPr>
          <w:rFonts w:ascii="Arial" w:hAnsi="Arial" w:cs="Arial"/>
          <w:sz w:val="22"/>
          <w:szCs w:val="22"/>
        </w:rPr>
        <w:t xml:space="preserve"> </w:t>
      </w:r>
      <w:r w:rsidR="002B4C83" w:rsidRPr="007D1ADC">
        <w:rPr>
          <w:rStyle w:val="ypks7kbdpwfgdykd3qb9"/>
          <w:rFonts w:ascii="Arial" w:hAnsi="Arial" w:cs="Arial"/>
          <w:sz w:val="22"/>
          <w:szCs w:val="22"/>
        </w:rPr>
        <w:t>список</w:t>
      </w:r>
      <w:r w:rsidR="002B4C83" w:rsidRPr="007D1ADC">
        <w:rPr>
          <w:rFonts w:ascii="Arial" w:hAnsi="Arial" w:cs="Arial"/>
          <w:sz w:val="22"/>
          <w:szCs w:val="22"/>
        </w:rPr>
        <w:t xml:space="preserve"> </w:t>
      </w:r>
      <w:r w:rsidR="002B4C83" w:rsidRPr="007D1ADC">
        <w:rPr>
          <w:rStyle w:val="ypks7kbdpwfgdykd3qb9"/>
          <w:rFonts w:ascii="Arial" w:hAnsi="Arial" w:cs="Arial"/>
          <w:sz w:val="22"/>
          <w:szCs w:val="22"/>
        </w:rPr>
        <w:t>всех</w:t>
      </w:r>
      <w:r w:rsidR="002B4C83" w:rsidRPr="007D1ADC">
        <w:rPr>
          <w:rFonts w:ascii="Arial" w:hAnsi="Arial" w:cs="Arial"/>
          <w:sz w:val="22"/>
          <w:szCs w:val="22"/>
        </w:rPr>
        <w:t xml:space="preserve"> </w:t>
      </w:r>
      <w:r w:rsidR="002B4C83" w:rsidRPr="007D1ADC">
        <w:rPr>
          <w:rStyle w:val="ypks7kbdpwfgdykd3qb9"/>
          <w:rFonts w:ascii="Arial" w:hAnsi="Arial" w:cs="Arial"/>
          <w:sz w:val="22"/>
          <w:szCs w:val="22"/>
        </w:rPr>
        <w:t>стран.</w:t>
      </w:r>
      <w:r w:rsidR="002B4C83" w:rsidRPr="007D1ADC">
        <w:rPr>
          <w:rFonts w:ascii="Arial" w:hAnsi="Arial" w:cs="Arial"/>
          <w:sz w:val="22"/>
          <w:szCs w:val="22"/>
        </w:rPr>
        <w:t xml:space="preserve"> </w:t>
      </w:r>
    </w:p>
    <w:p w14:paraId="680F4D94" w14:textId="77777777" w:rsidR="002B4C83" w:rsidRPr="007D1ADC" w:rsidRDefault="002B4C83" w:rsidP="00096039">
      <w:pPr>
        <w:pStyle w:val="a3"/>
        <w:spacing w:before="0" w:after="0" w:line="360" w:lineRule="auto"/>
        <w:ind w:firstLine="567"/>
        <w:outlineLvl w:val="9"/>
        <w:rPr>
          <w:rStyle w:val="ypks7kbdpwfgdykd3qb9"/>
          <w:rFonts w:cs="Arial"/>
          <w:szCs w:val="22"/>
        </w:rPr>
      </w:pPr>
      <w:r w:rsidRPr="007D1ADC">
        <w:rPr>
          <w:rStyle w:val="ypks7kbdpwfgdykd3qb9"/>
          <w:rFonts w:cs="Arial"/>
          <w:szCs w:val="22"/>
        </w:rPr>
        <w:t>Германия</w:t>
      </w:r>
    </w:p>
    <w:p w14:paraId="2E20101E" w14:textId="77777777" w:rsidR="002B4C83" w:rsidRPr="007D1ADC" w:rsidRDefault="002B4C83" w:rsidP="00096039">
      <w:pPr>
        <w:spacing w:line="360" w:lineRule="auto"/>
        <w:rPr>
          <w:rStyle w:val="ypks7kbdpwfgdykd3qb9"/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pacing w:val="40"/>
          <w:sz w:val="22"/>
          <w:szCs w:val="22"/>
        </w:rPr>
        <w:t>Таблица</w:t>
      </w:r>
      <w:r w:rsidRPr="007D1ADC">
        <w:rPr>
          <w:rFonts w:ascii="Arial" w:hAnsi="Arial" w:cs="Arial"/>
          <w:spacing w:val="40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A.1.1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—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Испытательные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газы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для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Германии</w:t>
      </w:r>
    </w:p>
    <w:tbl>
      <w:tblPr>
        <w:tblStyle w:val="ab"/>
        <w:tblW w:w="996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1124"/>
        <w:gridCol w:w="1536"/>
        <w:gridCol w:w="992"/>
        <w:gridCol w:w="1134"/>
        <w:gridCol w:w="1134"/>
        <w:gridCol w:w="1134"/>
        <w:gridCol w:w="1276"/>
        <w:gridCol w:w="1637"/>
      </w:tblGrid>
      <w:tr w:rsidR="005658A6" w:rsidRPr="007D1ADC" w14:paraId="7A697ACA" w14:textId="77777777" w:rsidTr="005658A6">
        <w:trPr>
          <w:trHeight w:val="673"/>
        </w:trPr>
        <w:tc>
          <w:tcPr>
            <w:tcW w:w="1124" w:type="dxa"/>
            <w:vMerge w:val="restart"/>
          </w:tcPr>
          <w:p w14:paraId="1F171136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Семейство газа</w:t>
            </w:r>
          </w:p>
        </w:tc>
        <w:tc>
          <w:tcPr>
            <w:tcW w:w="1536" w:type="dxa"/>
            <w:vMerge w:val="restart"/>
          </w:tcPr>
          <w:p w14:paraId="52FC14F1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 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(эталонные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газы)</w:t>
            </w:r>
          </w:p>
        </w:tc>
        <w:tc>
          <w:tcPr>
            <w:tcW w:w="992" w:type="dxa"/>
            <w:vMerge w:val="restart"/>
          </w:tcPr>
          <w:p w14:paraId="2BBC309A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Обозна-чение</w:t>
            </w:r>
          </w:p>
        </w:tc>
        <w:tc>
          <w:tcPr>
            <w:tcW w:w="1134" w:type="dxa"/>
          </w:tcPr>
          <w:p w14:paraId="6DA14F9F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Состав</w:t>
            </w:r>
          </w:p>
          <w:p w14:paraId="60787222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07BF676F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54EFC213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0CF527F3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340A4EF9" w14:textId="77777777" w:rsidR="005658A6" w:rsidRPr="007D1ADC" w:rsidRDefault="005658A6" w:rsidP="006E0ACB">
            <w:pPr>
              <w:pStyle w:val="Default"/>
              <w:ind w:left="-13"/>
              <w:rPr>
                <w:color w:val="auto"/>
                <w:sz w:val="20"/>
                <w:szCs w:val="20"/>
              </w:rPr>
            </w:pPr>
          </w:p>
          <w:p w14:paraId="0A847B0E" w14:textId="77777777" w:rsidR="005658A6" w:rsidRPr="007D1ADC" w:rsidRDefault="005658A6" w:rsidP="006E0ACB">
            <w:pPr>
              <w:pStyle w:val="Default"/>
              <w:ind w:left="-13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17717E56" w14:textId="77777777" w:rsidR="005658A6" w:rsidRPr="007D1ADC" w:rsidRDefault="005658A6" w:rsidP="006E0ACB">
            <w:pPr>
              <w:pStyle w:val="Default"/>
              <w:ind w:left="-13" w:right="-77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8087032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W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76C52EE3" w14:textId="77777777" w:rsidR="005658A6" w:rsidRPr="007D1ADC" w:rsidRDefault="005658A6" w:rsidP="006E0ACB">
            <w:pPr>
              <w:pStyle w:val="Default"/>
              <w:ind w:left="3" w:right="-135"/>
              <w:rPr>
                <w:color w:val="auto"/>
                <w:sz w:val="20"/>
                <w:szCs w:val="20"/>
              </w:rPr>
            </w:pPr>
          </w:p>
          <w:p w14:paraId="05A4BD12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1BF5FFBB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607882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Относи-тельная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плотность,</w:t>
            </w:r>
          </w:p>
        </w:tc>
        <w:tc>
          <w:tcPr>
            <w:tcW w:w="1637" w:type="dxa"/>
          </w:tcPr>
          <w:p w14:paraId="5AFBE951" w14:textId="77777777" w:rsidR="005658A6" w:rsidRPr="007D1ADC" w:rsidRDefault="005658A6" w:rsidP="006E0ACB">
            <w:pPr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давления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</w:p>
          <w:p w14:paraId="0D32BD51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Pmin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-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Pn</w:t>
            </w:r>
            <w:r w:rsidRPr="007D1ADC">
              <w:rPr>
                <w:rFonts w:ascii="Arial" w:hAnsi="Arial" w:cs="Arial"/>
                <w:sz w:val="20"/>
              </w:rPr>
              <w:t xml:space="preserve"> –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Pmax,</w:t>
            </w:r>
          </w:p>
          <w:p w14:paraId="6E958DB0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5658A6" w:rsidRPr="007D1ADC" w14:paraId="497CE11F" w14:textId="77777777" w:rsidTr="005658A6">
        <w:trPr>
          <w:trHeight w:val="260"/>
        </w:trPr>
        <w:tc>
          <w:tcPr>
            <w:tcW w:w="1124" w:type="dxa"/>
            <w:vMerge/>
          </w:tcPr>
          <w:p w14:paraId="3B98A047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6" w:type="dxa"/>
            <w:vMerge/>
          </w:tcPr>
          <w:p w14:paraId="6949983C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vMerge/>
          </w:tcPr>
          <w:p w14:paraId="47622AD6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1C1222F2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%</w:t>
            </w:r>
          </w:p>
        </w:tc>
        <w:tc>
          <w:tcPr>
            <w:tcW w:w="1134" w:type="dxa"/>
          </w:tcPr>
          <w:p w14:paraId="7ED35129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134" w:type="dxa"/>
          </w:tcPr>
          <w:p w14:paraId="0BDD9B64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276" w:type="dxa"/>
          </w:tcPr>
          <w:p w14:paraId="4F9F0ACB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d</w:t>
            </w:r>
          </w:p>
        </w:tc>
        <w:tc>
          <w:tcPr>
            <w:tcW w:w="1637" w:type="dxa"/>
          </w:tcPr>
          <w:p w14:paraId="236DE1D1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[кПа]</w:t>
            </w:r>
          </w:p>
        </w:tc>
      </w:tr>
      <w:tr w:rsidR="002B4C83" w:rsidRPr="007D1ADC" w14:paraId="2828E3E4" w14:textId="77777777" w:rsidTr="005658A6">
        <w:tc>
          <w:tcPr>
            <w:tcW w:w="1124" w:type="dxa"/>
            <w:tcBorders>
              <w:top w:val="double" w:sz="4" w:space="0" w:color="auto"/>
              <w:left w:val="single" w:sz="8" w:space="0" w:color="auto"/>
            </w:tcBorders>
          </w:tcPr>
          <w:p w14:paraId="56D5461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Природный газ</w:t>
            </w:r>
          </w:p>
        </w:tc>
        <w:tc>
          <w:tcPr>
            <w:tcW w:w="1536" w:type="dxa"/>
            <w:tcBorders>
              <w:top w:val="double" w:sz="4" w:space="0" w:color="auto"/>
            </w:tcBorders>
          </w:tcPr>
          <w:p w14:paraId="4EEDD1E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149AF2C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175F631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4168BA0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69B473A1" w14:textId="77777777" w:rsidR="002B4C83" w:rsidRPr="007D1ADC" w:rsidRDefault="002B4C83" w:rsidP="002B4C83">
            <w:pPr>
              <w:ind w:left="-139" w:right="-135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4AC4DB5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  <w:tcBorders>
              <w:top w:val="double" w:sz="4" w:space="0" w:color="auto"/>
              <w:right w:val="single" w:sz="8" w:space="0" w:color="auto"/>
            </w:tcBorders>
          </w:tcPr>
          <w:p w14:paraId="7D1EF84F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27DE70AE" w14:textId="77777777" w:rsidTr="005658A6">
        <w:tc>
          <w:tcPr>
            <w:tcW w:w="1124" w:type="dxa"/>
            <w:tcBorders>
              <w:left w:val="single" w:sz="8" w:space="0" w:color="auto"/>
            </w:tcBorders>
          </w:tcPr>
          <w:p w14:paraId="43BB589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 xml:space="preserve">Группа </w:t>
            </w: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E</w:t>
            </w:r>
          </w:p>
        </w:tc>
        <w:tc>
          <w:tcPr>
            <w:tcW w:w="1536" w:type="dxa"/>
          </w:tcPr>
          <w:p w14:paraId="0542DD5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Эталонный газ</w:t>
            </w:r>
          </w:p>
        </w:tc>
        <w:tc>
          <w:tcPr>
            <w:tcW w:w="992" w:type="dxa"/>
          </w:tcPr>
          <w:p w14:paraId="7131504D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G20</w:t>
            </w:r>
          </w:p>
        </w:tc>
        <w:tc>
          <w:tcPr>
            <w:tcW w:w="1134" w:type="dxa"/>
          </w:tcPr>
          <w:p w14:paraId="0BE29F0C" w14:textId="77777777" w:rsidR="002B4C83" w:rsidRPr="007D1ADC" w:rsidRDefault="002B4C83" w:rsidP="002B4C83">
            <w:pPr>
              <w:pStyle w:val="Pa28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4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  <w:p w14:paraId="0FFC599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5F06B61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37,78 </w:t>
            </w:r>
          </w:p>
        </w:tc>
        <w:tc>
          <w:tcPr>
            <w:tcW w:w="1134" w:type="dxa"/>
          </w:tcPr>
          <w:p w14:paraId="1F84C3A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50,72 </w:t>
            </w:r>
          </w:p>
        </w:tc>
        <w:tc>
          <w:tcPr>
            <w:tcW w:w="1276" w:type="dxa"/>
          </w:tcPr>
          <w:p w14:paraId="4352F76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0,555 </w:t>
            </w:r>
          </w:p>
        </w:tc>
        <w:tc>
          <w:tcPr>
            <w:tcW w:w="1637" w:type="dxa"/>
            <w:tcBorders>
              <w:right w:val="single" w:sz="8" w:space="0" w:color="auto"/>
            </w:tcBorders>
          </w:tcPr>
          <w:p w14:paraId="60EAB99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</w:tc>
      </w:tr>
      <w:tr w:rsidR="002B4C83" w:rsidRPr="007D1ADC" w14:paraId="088B62FA" w14:textId="77777777" w:rsidTr="005658A6">
        <w:tc>
          <w:tcPr>
            <w:tcW w:w="1124" w:type="dxa"/>
            <w:tcBorders>
              <w:left w:val="single" w:sz="8" w:space="0" w:color="auto"/>
            </w:tcBorders>
          </w:tcPr>
          <w:p w14:paraId="1B959E1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6" w:type="dxa"/>
          </w:tcPr>
          <w:p w14:paraId="55DF0B9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</w:p>
        </w:tc>
        <w:tc>
          <w:tcPr>
            <w:tcW w:w="992" w:type="dxa"/>
          </w:tcPr>
          <w:p w14:paraId="68CC3F8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7EAED7B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1495887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47A18ECE" w14:textId="77777777" w:rsidR="002B4C83" w:rsidRPr="007D1ADC" w:rsidRDefault="002B4C83" w:rsidP="002B4C83">
            <w:pPr>
              <w:ind w:left="-139" w:right="-135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1BF0508D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  <w:tcBorders>
              <w:right w:val="single" w:sz="8" w:space="0" w:color="auto"/>
            </w:tcBorders>
          </w:tcPr>
          <w:p w14:paraId="6D4EF14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507D940E" w14:textId="77777777" w:rsidTr="005658A6">
        <w:tc>
          <w:tcPr>
            <w:tcW w:w="1124" w:type="dxa"/>
            <w:tcBorders>
              <w:left w:val="single" w:sz="8" w:space="0" w:color="auto"/>
            </w:tcBorders>
          </w:tcPr>
          <w:p w14:paraId="6660C23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6" w:type="dxa"/>
          </w:tcPr>
          <w:p w14:paraId="2906ECE7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Неполное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сгорание</w:t>
            </w:r>
          </w:p>
        </w:tc>
        <w:tc>
          <w:tcPr>
            <w:tcW w:w="992" w:type="dxa"/>
          </w:tcPr>
          <w:p w14:paraId="09BB339C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G21</w:t>
            </w:r>
          </w:p>
        </w:tc>
        <w:tc>
          <w:tcPr>
            <w:tcW w:w="1134" w:type="dxa"/>
          </w:tcPr>
          <w:p w14:paraId="6DB7AB6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87 </w:t>
            </w:r>
          </w:p>
          <w:p w14:paraId="3A37966A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</w:rPr>
              <w:t xml:space="preserve">= 13 </w:t>
            </w:r>
          </w:p>
        </w:tc>
        <w:tc>
          <w:tcPr>
            <w:tcW w:w="1134" w:type="dxa"/>
          </w:tcPr>
          <w:p w14:paraId="01922E1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45,28 </w:t>
            </w:r>
          </w:p>
        </w:tc>
        <w:tc>
          <w:tcPr>
            <w:tcW w:w="1134" w:type="dxa"/>
          </w:tcPr>
          <w:p w14:paraId="5FFDCF3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54,69 </w:t>
            </w:r>
          </w:p>
        </w:tc>
        <w:tc>
          <w:tcPr>
            <w:tcW w:w="1276" w:type="dxa"/>
          </w:tcPr>
          <w:p w14:paraId="27033BB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0,684 </w:t>
            </w:r>
          </w:p>
        </w:tc>
        <w:tc>
          <w:tcPr>
            <w:tcW w:w="1637" w:type="dxa"/>
            <w:tcBorders>
              <w:right w:val="single" w:sz="8" w:space="0" w:color="auto"/>
            </w:tcBorders>
          </w:tcPr>
          <w:p w14:paraId="4215918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</w:tc>
      </w:tr>
      <w:tr w:rsidR="002B4C83" w:rsidRPr="007D1ADC" w14:paraId="0EDAAEC3" w14:textId="77777777" w:rsidTr="005658A6">
        <w:tc>
          <w:tcPr>
            <w:tcW w:w="1124" w:type="dxa"/>
            <w:tcBorders>
              <w:left w:val="single" w:sz="8" w:space="0" w:color="auto"/>
            </w:tcBorders>
          </w:tcPr>
          <w:p w14:paraId="7CA5C20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6" w:type="dxa"/>
          </w:tcPr>
          <w:p w14:paraId="7E10E0A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Проскок пламени</w:t>
            </w:r>
          </w:p>
        </w:tc>
        <w:tc>
          <w:tcPr>
            <w:tcW w:w="992" w:type="dxa"/>
          </w:tcPr>
          <w:p w14:paraId="68865DEC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G222</w:t>
            </w:r>
          </w:p>
        </w:tc>
        <w:tc>
          <w:tcPr>
            <w:tcW w:w="1134" w:type="dxa"/>
          </w:tcPr>
          <w:p w14:paraId="05CE140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77 </w:t>
            </w:r>
          </w:p>
          <w:p w14:paraId="4DE43773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</w:rPr>
              <w:t xml:space="preserve">= 23 </w:t>
            </w:r>
          </w:p>
        </w:tc>
        <w:tc>
          <w:tcPr>
            <w:tcW w:w="1134" w:type="dxa"/>
          </w:tcPr>
          <w:p w14:paraId="473012D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31,86 </w:t>
            </w:r>
          </w:p>
        </w:tc>
        <w:tc>
          <w:tcPr>
            <w:tcW w:w="1134" w:type="dxa"/>
          </w:tcPr>
          <w:p w14:paraId="1A508B3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47,87 </w:t>
            </w:r>
          </w:p>
        </w:tc>
        <w:tc>
          <w:tcPr>
            <w:tcW w:w="1276" w:type="dxa"/>
          </w:tcPr>
          <w:p w14:paraId="1EF8A7A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0,443 </w:t>
            </w:r>
          </w:p>
        </w:tc>
        <w:tc>
          <w:tcPr>
            <w:tcW w:w="1637" w:type="dxa"/>
            <w:tcBorders>
              <w:right w:val="single" w:sz="8" w:space="0" w:color="auto"/>
            </w:tcBorders>
          </w:tcPr>
          <w:p w14:paraId="444464C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</w:tc>
      </w:tr>
      <w:tr w:rsidR="002B4C83" w:rsidRPr="007D1ADC" w14:paraId="4E67DD41" w14:textId="77777777" w:rsidTr="005658A6">
        <w:tc>
          <w:tcPr>
            <w:tcW w:w="1124" w:type="dxa"/>
            <w:tcBorders>
              <w:left w:val="single" w:sz="8" w:space="0" w:color="auto"/>
            </w:tcBorders>
          </w:tcPr>
          <w:p w14:paraId="766F367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6" w:type="dxa"/>
          </w:tcPr>
          <w:p w14:paraId="23898C5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Сажеобразо</w:t>
            </w: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-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вание</w:t>
            </w:r>
          </w:p>
        </w:tc>
        <w:tc>
          <w:tcPr>
            <w:tcW w:w="992" w:type="dxa"/>
          </w:tcPr>
          <w:p w14:paraId="6ED89022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G21</w:t>
            </w:r>
          </w:p>
        </w:tc>
        <w:tc>
          <w:tcPr>
            <w:tcW w:w="1134" w:type="dxa"/>
          </w:tcPr>
          <w:p w14:paraId="051E559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>= 87</w:t>
            </w:r>
          </w:p>
          <w:p w14:paraId="77C6A220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</w:rPr>
              <w:t>= 13</w:t>
            </w:r>
          </w:p>
        </w:tc>
        <w:tc>
          <w:tcPr>
            <w:tcW w:w="1134" w:type="dxa"/>
          </w:tcPr>
          <w:p w14:paraId="1A4693C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45,28 </w:t>
            </w:r>
          </w:p>
        </w:tc>
        <w:tc>
          <w:tcPr>
            <w:tcW w:w="1134" w:type="dxa"/>
          </w:tcPr>
          <w:p w14:paraId="209FC70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54,69 </w:t>
            </w:r>
          </w:p>
        </w:tc>
        <w:tc>
          <w:tcPr>
            <w:tcW w:w="1276" w:type="dxa"/>
          </w:tcPr>
          <w:p w14:paraId="2CA2546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0,684 </w:t>
            </w:r>
          </w:p>
        </w:tc>
        <w:tc>
          <w:tcPr>
            <w:tcW w:w="1637" w:type="dxa"/>
            <w:tcBorders>
              <w:right w:val="single" w:sz="8" w:space="0" w:color="auto"/>
            </w:tcBorders>
          </w:tcPr>
          <w:p w14:paraId="6A8D6BA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</w:tc>
      </w:tr>
      <w:tr w:rsidR="002B4C83" w:rsidRPr="007D1ADC" w14:paraId="3BC0DF71" w14:textId="77777777" w:rsidTr="005658A6">
        <w:tc>
          <w:tcPr>
            <w:tcW w:w="1124" w:type="dxa"/>
            <w:tcBorders>
              <w:left w:val="single" w:sz="8" w:space="0" w:color="auto"/>
            </w:tcBorders>
          </w:tcPr>
          <w:p w14:paraId="019FDC8F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6" w:type="dxa"/>
          </w:tcPr>
          <w:p w14:paraId="6CDD1A8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Подъем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пламени</w:t>
            </w:r>
          </w:p>
        </w:tc>
        <w:tc>
          <w:tcPr>
            <w:tcW w:w="992" w:type="dxa"/>
          </w:tcPr>
          <w:p w14:paraId="794FE9A3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G231</w:t>
            </w:r>
          </w:p>
        </w:tc>
        <w:tc>
          <w:tcPr>
            <w:tcW w:w="1134" w:type="dxa"/>
          </w:tcPr>
          <w:p w14:paraId="09C2FEF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>= 85</w:t>
            </w:r>
          </w:p>
          <w:p w14:paraId="18BB063F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</w:rPr>
              <w:t>= 15</w:t>
            </w:r>
          </w:p>
        </w:tc>
        <w:tc>
          <w:tcPr>
            <w:tcW w:w="1134" w:type="dxa"/>
          </w:tcPr>
          <w:p w14:paraId="59EB562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32,11 </w:t>
            </w:r>
          </w:p>
        </w:tc>
        <w:tc>
          <w:tcPr>
            <w:tcW w:w="1134" w:type="dxa"/>
          </w:tcPr>
          <w:p w14:paraId="345624D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40,90 </w:t>
            </w:r>
          </w:p>
        </w:tc>
        <w:tc>
          <w:tcPr>
            <w:tcW w:w="1276" w:type="dxa"/>
          </w:tcPr>
          <w:p w14:paraId="67D0F95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0,617 </w:t>
            </w:r>
          </w:p>
        </w:tc>
        <w:tc>
          <w:tcPr>
            <w:tcW w:w="1637" w:type="dxa"/>
            <w:tcBorders>
              <w:right w:val="single" w:sz="8" w:space="0" w:color="auto"/>
            </w:tcBorders>
          </w:tcPr>
          <w:p w14:paraId="56F979C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</w:tc>
      </w:tr>
      <w:tr w:rsidR="002B4C83" w:rsidRPr="007D1ADC" w14:paraId="4FB3E6E8" w14:textId="77777777" w:rsidTr="005658A6">
        <w:tc>
          <w:tcPr>
            <w:tcW w:w="1124" w:type="dxa"/>
            <w:tcBorders>
              <w:left w:val="single" w:sz="8" w:space="0" w:color="auto"/>
            </w:tcBorders>
          </w:tcPr>
          <w:p w14:paraId="7148D55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 xml:space="preserve">Группа </w:t>
            </w: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LL</w:t>
            </w:r>
          </w:p>
        </w:tc>
        <w:tc>
          <w:tcPr>
            <w:tcW w:w="1536" w:type="dxa"/>
          </w:tcPr>
          <w:p w14:paraId="122CEB3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Эталонный газ</w:t>
            </w:r>
          </w:p>
        </w:tc>
        <w:tc>
          <w:tcPr>
            <w:tcW w:w="992" w:type="dxa"/>
          </w:tcPr>
          <w:p w14:paraId="6048151D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G25</w:t>
            </w:r>
          </w:p>
        </w:tc>
        <w:tc>
          <w:tcPr>
            <w:tcW w:w="1134" w:type="dxa"/>
          </w:tcPr>
          <w:p w14:paraId="485ED09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>= 86</w:t>
            </w:r>
          </w:p>
          <w:p w14:paraId="78758054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</w:rPr>
              <w:t>= 14</w:t>
            </w:r>
          </w:p>
        </w:tc>
        <w:tc>
          <w:tcPr>
            <w:tcW w:w="1134" w:type="dxa"/>
          </w:tcPr>
          <w:p w14:paraId="4EC9154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32,49 </w:t>
            </w:r>
          </w:p>
        </w:tc>
        <w:tc>
          <w:tcPr>
            <w:tcW w:w="1134" w:type="dxa"/>
          </w:tcPr>
          <w:p w14:paraId="1342C4F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41,52 </w:t>
            </w:r>
          </w:p>
        </w:tc>
        <w:tc>
          <w:tcPr>
            <w:tcW w:w="1276" w:type="dxa"/>
          </w:tcPr>
          <w:p w14:paraId="038B5F6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0,612 </w:t>
            </w:r>
          </w:p>
        </w:tc>
        <w:tc>
          <w:tcPr>
            <w:tcW w:w="1637" w:type="dxa"/>
            <w:tcBorders>
              <w:right w:val="single" w:sz="8" w:space="0" w:color="auto"/>
            </w:tcBorders>
          </w:tcPr>
          <w:p w14:paraId="14D8795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1,8 – 2,0 – 2,5 </w:t>
            </w:r>
          </w:p>
        </w:tc>
      </w:tr>
      <w:tr w:rsidR="002B4C83" w:rsidRPr="007D1ADC" w14:paraId="534161C7" w14:textId="77777777" w:rsidTr="005658A6">
        <w:tc>
          <w:tcPr>
            <w:tcW w:w="1124" w:type="dxa"/>
            <w:tcBorders>
              <w:left w:val="single" w:sz="8" w:space="0" w:color="auto"/>
            </w:tcBorders>
          </w:tcPr>
          <w:p w14:paraId="43AE262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6" w:type="dxa"/>
          </w:tcPr>
          <w:p w14:paraId="0AF97D4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Проскок пламени предельный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</w:t>
            </w:r>
          </w:p>
        </w:tc>
        <w:tc>
          <w:tcPr>
            <w:tcW w:w="992" w:type="dxa"/>
          </w:tcPr>
          <w:p w14:paraId="2047FCF6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G25</w:t>
            </w:r>
          </w:p>
        </w:tc>
        <w:tc>
          <w:tcPr>
            <w:tcW w:w="1134" w:type="dxa"/>
          </w:tcPr>
          <w:p w14:paraId="04C03FF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4 </w:t>
            </w:r>
            <w:r w:rsidRPr="007D1ADC">
              <w:rPr>
                <w:rFonts w:ascii="Arial" w:hAnsi="Arial" w:cs="Arial"/>
                <w:sz w:val="20"/>
                <w:szCs w:val="20"/>
              </w:rPr>
              <w:t>= 86</w:t>
            </w:r>
          </w:p>
          <w:p w14:paraId="5E637F7C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</w:rPr>
              <w:t>= 14</w:t>
            </w:r>
          </w:p>
        </w:tc>
        <w:tc>
          <w:tcPr>
            <w:tcW w:w="1134" w:type="dxa"/>
          </w:tcPr>
          <w:p w14:paraId="2A1EA93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32,49 </w:t>
            </w:r>
          </w:p>
        </w:tc>
        <w:tc>
          <w:tcPr>
            <w:tcW w:w="1134" w:type="dxa"/>
          </w:tcPr>
          <w:p w14:paraId="754D7AE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41,52 </w:t>
            </w:r>
          </w:p>
        </w:tc>
        <w:tc>
          <w:tcPr>
            <w:tcW w:w="1276" w:type="dxa"/>
          </w:tcPr>
          <w:p w14:paraId="3871531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0,612 </w:t>
            </w:r>
          </w:p>
        </w:tc>
        <w:tc>
          <w:tcPr>
            <w:tcW w:w="1637" w:type="dxa"/>
            <w:tcBorders>
              <w:right w:val="single" w:sz="8" w:space="0" w:color="auto"/>
            </w:tcBorders>
          </w:tcPr>
          <w:p w14:paraId="6E8DDC1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1,8 – 2,0 – 2,5 </w:t>
            </w:r>
          </w:p>
        </w:tc>
      </w:tr>
      <w:tr w:rsidR="002B4C83" w:rsidRPr="007D1ADC" w14:paraId="6D1545AC" w14:textId="77777777" w:rsidTr="005658A6">
        <w:tc>
          <w:tcPr>
            <w:tcW w:w="1124" w:type="dxa"/>
            <w:tcBorders>
              <w:left w:val="single" w:sz="8" w:space="0" w:color="auto"/>
            </w:tcBorders>
          </w:tcPr>
          <w:p w14:paraId="0E510037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6" w:type="dxa"/>
          </w:tcPr>
          <w:p w14:paraId="5481E73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Неполное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 xml:space="preserve">сгорание </w:t>
            </w:r>
          </w:p>
        </w:tc>
        <w:tc>
          <w:tcPr>
            <w:tcW w:w="992" w:type="dxa"/>
          </w:tcPr>
          <w:p w14:paraId="168F18E5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G26</w:t>
            </w:r>
          </w:p>
        </w:tc>
        <w:tc>
          <w:tcPr>
            <w:tcW w:w="1134" w:type="dxa"/>
          </w:tcPr>
          <w:p w14:paraId="0ABAD7B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4 </w:t>
            </w:r>
            <w:r w:rsidRPr="007D1ADC">
              <w:rPr>
                <w:rFonts w:ascii="Arial" w:hAnsi="Arial" w:cs="Arial"/>
                <w:sz w:val="20"/>
                <w:szCs w:val="20"/>
              </w:rPr>
              <w:t>= 80</w:t>
            </w:r>
          </w:p>
          <w:p w14:paraId="3CF26F1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8 </w:t>
            </w:r>
            <w:r w:rsidRPr="007D1ADC">
              <w:rPr>
                <w:rFonts w:ascii="Arial" w:hAnsi="Arial" w:cs="Arial"/>
                <w:sz w:val="20"/>
                <w:szCs w:val="20"/>
              </w:rPr>
              <w:t>= 7</w:t>
            </w:r>
          </w:p>
          <w:p w14:paraId="3B9D40AA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2 </w:t>
            </w:r>
            <w:r w:rsidRPr="007D1ADC">
              <w:rPr>
                <w:rFonts w:ascii="Arial" w:hAnsi="Arial" w:cs="Arial"/>
                <w:sz w:val="20"/>
              </w:rPr>
              <w:t>= 13</w:t>
            </w:r>
          </w:p>
        </w:tc>
        <w:tc>
          <w:tcPr>
            <w:tcW w:w="1134" w:type="dxa"/>
          </w:tcPr>
          <w:p w14:paraId="1AC69C2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36,91 </w:t>
            </w:r>
          </w:p>
        </w:tc>
        <w:tc>
          <w:tcPr>
            <w:tcW w:w="1134" w:type="dxa"/>
          </w:tcPr>
          <w:p w14:paraId="5060D78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44,83 </w:t>
            </w:r>
          </w:p>
        </w:tc>
        <w:tc>
          <w:tcPr>
            <w:tcW w:w="1276" w:type="dxa"/>
          </w:tcPr>
          <w:p w14:paraId="2E388C8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0,678 </w:t>
            </w:r>
          </w:p>
        </w:tc>
        <w:tc>
          <w:tcPr>
            <w:tcW w:w="1637" w:type="dxa"/>
            <w:tcBorders>
              <w:right w:val="single" w:sz="8" w:space="0" w:color="auto"/>
            </w:tcBorders>
          </w:tcPr>
          <w:p w14:paraId="4A745CB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1,8 – 2,0 – 2,5 </w:t>
            </w:r>
          </w:p>
        </w:tc>
      </w:tr>
      <w:tr w:rsidR="002B4C83" w:rsidRPr="007D1ADC" w14:paraId="553A4CEF" w14:textId="77777777" w:rsidTr="005658A6">
        <w:tc>
          <w:tcPr>
            <w:tcW w:w="1124" w:type="dxa"/>
            <w:tcBorders>
              <w:left w:val="single" w:sz="8" w:space="0" w:color="auto"/>
            </w:tcBorders>
          </w:tcPr>
          <w:p w14:paraId="641EC0F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6" w:type="dxa"/>
          </w:tcPr>
          <w:p w14:paraId="0ADE53C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Сажеобразо</w:t>
            </w:r>
          </w:p>
          <w:p w14:paraId="0E41813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вание предельный газ</w:t>
            </w:r>
          </w:p>
        </w:tc>
        <w:tc>
          <w:tcPr>
            <w:tcW w:w="992" w:type="dxa"/>
          </w:tcPr>
          <w:p w14:paraId="0206049B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G26</w:t>
            </w:r>
          </w:p>
        </w:tc>
        <w:tc>
          <w:tcPr>
            <w:tcW w:w="1134" w:type="dxa"/>
          </w:tcPr>
          <w:p w14:paraId="3BEB4C9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4 </w:t>
            </w:r>
            <w:r w:rsidRPr="007D1ADC">
              <w:rPr>
                <w:rFonts w:ascii="Arial" w:hAnsi="Arial" w:cs="Arial"/>
                <w:sz w:val="20"/>
                <w:szCs w:val="20"/>
              </w:rPr>
              <w:t>= 80</w:t>
            </w:r>
          </w:p>
          <w:p w14:paraId="4CE5B24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>= 7</w:t>
            </w:r>
          </w:p>
          <w:p w14:paraId="22F5C0A3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</w:rPr>
              <w:t>= 13</w:t>
            </w:r>
          </w:p>
        </w:tc>
        <w:tc>
          <w:tcPr>
            <w:tcW w:w="1134" w:type="dxa"/>
          </w:tcPr>
          <w:p w14:paraId="48EBFB7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36,91 </w:t>
            </w:r>
          </w:p>
        </w:tc>
        <w:tc>
          <w:tcPr>
            <w:tcW w:w="1134" w:type="dxa"/>
          </w:tcPr>
          <w:p w14:paraId="2019E9C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44,83 </w:t>
            </w:r>
          </w:p>
        </w:tc>
        <w:tc>
          <w:tcPr>
            <w:tcW w:w="1276" w:type="dxa"/>
          </w:tcPr>
          <w:p w14:paraId="1D2B4FD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0,678 </w:t>
            </w:r>
          </w:p>
        </w:tc>
        <w:tc>
          <w:tcPr>
            <w:tcW w:w="1637" w:type="dxa"/>
            <w:tcBorders>
              <w:right w:val="single" w:sz="8" w:space="0" w:color="auto"/>
            </w:tcBorders>
          </w:tcPr>
          <w:p w14:paraId="21A1BF7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1,8 – 2,0 – 2,5 </w:t>
            </w:r>
          </w:p>
        </w:tc>
      </w:tr>
      <w:tr w:rsidR="002B4C83" w:rsidRPr="007D1ADC" w14:paraId="62E2BAD3" w14:textId="77777777" w:rsidTr="005658A6">
        <w:tc>
          <w:tcPr>
            <w:tcW w:w="1124" w:type="dxa"/>
            <w:tcBorders>
              <w:left w:val="single" w:sz="8" w:space="0" w:color="auto"/>
            </w:tcBorders>
          </w:tcPr>
          <w:p w14:paraId="38A6427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6" w:type="dxa"/>
          </w:tcPr>
          <w:p w14:paraId="5D50C0A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Подъем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пламени</w:t>
            </w:r>
          </w:p>
          <w:p w14:paraId="7DFC607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предельный газ</w:t>
            </w:r>
          </w:p>
        </w:tc>
        <w:tc>
          <w:tcPr>
            <w:tcW w:w="992" w:type="dxa"/>
          </w:tcPr>
          <w:p w14:paraId="560DE191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G271</w:t>
            </w:r>
          </w:p>
        </w:tc>
        <w:tc>
          <w:tcPr>
            <w:tcW w:w="1134" w:type="dxa"/>
          </w:tcPr>
          <w:p w14:paraId="6D9348D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= 74</w:t>
            </w:r>
          </w:p>
          <w:p w14:paraId="465D95A0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</w:rPr>
              <w:t>= 26</w:t>
            </w:r>
          </w:p>
        </w:tc>
        <w:tc>
          <w:tcPr>
            <w:tcW w:w="1134" w:type="dxa"/>
          </w:tcPr>
          <w:p w14:paraId="0F42065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27,96 </w:t>
            </w:r>
          </w:p>
        </w:tc>
        <w:tc>
          <w:tcPr>
            <w:tcW w:w="1134" w:type="dxa"/>
          </w:tcPr>
          <w:p w14:paraId="72FA5B6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34,36 </w:t>
            </w:r>
          </w:p>
        </w:tc>
        <w:tc>
          <w:tcPr>
            <w:tcW w:w="1276" w:type="dxa"/>
          </w:tcPr>
          <w:p w14:paraId="0991347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0.622 </w:t>
            </w:r>
          </w:p>
        </w:tc>
        <w:tc>
          <w:tcPr>
            <w:tcW w:w="1637" w:type="dxa"/>
            <w:tcBorders>
              <w:right w:val="single" w:sz="8" w:space="0" w:color="auto"/>
            </w:tcBorders>
          </w:tcPr>
          <w:p w14:paraId="2295AB8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1,8 – 2,0 – 2,5 </w:t>
            </w:r>
          </w:p>
        </w:tc>
      </w:tr>
      <w:tr w:rsidR="002B4C83" w:rsidRPr="007D1ADC" w14:paraId="00E75E3F" w14:textId="77777777" w:rsidTr="005658A6">
        <w:tc>
          <w:tcPr>
            <w:tcW w:w="1124" w:type="dxa"/>
            <w:tcBorders>
              <w:left w:val="single" w:sz="8" w:space="0" w:color="auto"/>
            </w:tcBorders>
          </w:tcPr>
          <w:p w14:paraId="2F262DD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LPG</w:t>
            </w:r>
          </w:p>
        </w:tc>
        <w:tc>
          <w:tcPr>
            <w:tcW w:w="1536" w:type="dxa"/>
          </w:tcPr>
          <w:p w14:paraId="66BA1867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992" w:type="dxa"/>
          </w:tcPr>
          <w:p w14:paraId="0C470C3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1CABBFC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03E8A7B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0F778F7F" w14:textId="77777777" w:rsidR="002B4C83" w:rsidRPr="007D1ADC" w:rsidRDefault="002B4C83" w:rsidP="002B4C83">
            <w:pPr>
              <w:ind w:left="-139" w:right="-135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78C8B77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  <w:tcBorders>
              <w:right w:val="single" w:sz="8" w:space="0" w:color="auto"/>
            </w:tcBorders>
          </w:tcPr>
          <w:p w14:paraId="4732BF7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</w:tbl>
    <w:p w14:paraId="47174498" w14:textId="77777777" w:rsidR="00096039" w:rsidRPr="007D1ADC" w:rsidRDefault="00096039" w:rsidP="003476A4">
      <w:pPr>
        <w:spacing w:line="360" w:lineRule="auto"/>
        <w:rPr>
          <w:rStyle w:val="ypks7kbdpwfgdykd3qb9"/>
          <w:rFonts w:ascii="Arial" w:hAnsi="Arial" w:cs="Arial"/>
          <w:i/>
          <w:sz w:val="22"/>
          <w:szCs w:val="22"/>
        </w:rPr>
      </w:pPr>
    </w:p>
    <w:p w14:paraId="62AF4D6A" w14:textId="77777777" w:rsidR="002B4C83" w:rsidRPr="007D1ADC" w:rsidRDefault="003476A4" w:rsidP="003476A4">
      <w:pPr>
        <w:spacing w:line="360" w:lineRule="auto"/>
        <w:rPr>
          <w:rStyle w:val="ypks7kbdpwfgdykd3qb9"/>
          <w:i/>
          <w:sz w:val="22"/>
          <w:szCs w:val="22"/>
        </w:rPr>
      </w:pPr>
      <w:r w:rsidRPr="007D1ADC">
        <w:rPr>
          <w:rStyle w:val="ypks7kbdpwfgdykd3qb9"/>
          <w:rFonts w:ascii="Arial" w:hAnsi="Arial" w:cs="Arial"/>
          <w:i/>
          <w:sz w:val="22"/>
          <w:szCs w:val="22"/>
        </w:rPr>
        <w:t>Окончание таблицы</w:t>
      </w:r>
      <w:r w:rsidR="002B4C83" w:rsidRPr="007D1ADC">
        <w:rPr>
          <w:rStyle w:val="ypks7kbdpwfgdykd3qb9"/>
          <w:i/>
          <w:sz w:val="22"/>
          <w:szCs w:val="22"/>
        </w:rPr>
        <w:t xml:space="preserve"> </w:t>
      </w:r>
      <w:r w:rsidR="002B4C83" w:rsidRPr="007D1ADC">
        <w:rPr>
          <w:rStyle w:val="ypks7kbdpwfgdykd3qb9"/>
          <w:rFonts w:ascii="Arial" w:hAnsi="Arial" w:cs="Arial"/>
          <w:i/>
          <w:sz w:val="22"/>
          <w:szCs w:val="22"/>
        </w:rPr>
        <w:t>A.1.1</w:t>
      </w:r>
      <w:r w:rsidR="002B4C83" w:rsidRPr="007D1ADC">
        <w:rPr>
          <w:rStyle w:val="ypks7kbdpwfgdykd3qb9"/>
          <w:i/>
          <w:sz w:val="22"/>
          <w:szCs w:val="22"/>
        </w:rPr>
        <w:t xml:space="preserve"> </w:t>
      </w:r>
    </w:p>
    <w:tbl>
      <w:tblPr>
        <w:tblStyle w:val="ab"/>
        <w:tblW w:w="9967" w:type="dxa"/>
        <w:tblLayout w:type="fixed"/>
        <w:tblLook w:val="04A0" w:firstRow="1" w:lastRow="0" w:firstColumn="1" w:lastColumn="0" w:noHBand="0" w:noVBand="1"/>
      </w:tblPr>
      <w:tblGrid>
        <w:gridCol w:w="1242"/>
        <w:gridCol w:w="1418"/>
        <w:gridCol w:w="992"/>
        <w:gridCol w:w="1276"/>
        <w:gridCol w:w="1163"/>
        <w:gridCol w:w="963"/>
        <w:gridCol w:w="1276"/>
        <w:gridCol w:w="1637"/>
      </w:tblGrid>
      <w:tr w:rsidR="005658A6" w:rsidRPr="007D1ADC" w14:paraId="7FCAF9DB" w14:textId="77777777" w:rsidTr="005658A6">
        <w:trPr>
          <w:trHeight w:val="673"/>
        </w:trPr>
        <w:tc>
          <w:tcPr>
            <w:tcW w:w="1242" w:type="dxa"/>
            <w:vMerge w:val="restart"/>
          </w:tcPr>
          <w:p w14:paraId="7A39CAC6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Семейство газа</w:t>
            </w:r>
          </w:p>
        </w:tc>
        <w:tc>
          <w:tcPr>
            <w:tcW w:w="1418" w:type="dxa"/>
            <w:vMerge w:val="restart"/>
          </w:tcPr>
          <w:p w14:paraId="16250405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 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(эталонные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газы)</w:t>
            </w:r>
          </w:p>
        </w:tc>
        <w:tc>
          <w:tcPr>
            <w:tcW w:w="992" w:type="dxa"/>
            <w:vMerge w:val="restart"/>
          </w:tcPr>
          <w:p w14:paraId="2517F17C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Обозна-чение</w:t>
            </w:r>
          </w:p>
        </w:tc>
        <w:tc>
          <w:tcPr>
            <w:tcW w:w="1276" w:type="dxa"/>
          </w:tcPr>
          <w:p w14:paraId="2297E855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Состав</w:t>
            </w:r>
          </w:p>
          <w:p w14:paraId="38B8C6E4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23B2F3A5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2339BA1D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63" w:type="dxa"/>
          </w:tcPr>
          <w:p w14:paraId="78A5B4B6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0812A394" w14:textId="77777777" w:rsidR="005658A6" w:rsidRPr="007D1ADC" w:rsidRDefault="005658A6" w:rsidP="006E0ACB">
            <w:pPr>
              <w:pStyle w:val="Default"/>
              <w:ind w:left="-13"/>
              <w:rPr>
                <w:color w:val="auto"/>
                <w:sz w:val="20"/>
                <w:szCs w:val="20"/>
              </w:rPr>
            </w:pPr>
          </w:p>
          <w:p w14:paraId="4E1A292D" w14:textId="77777777" w:rsidR="005658A6" w:rsidRPr="007D1ADC" w:rsidRDefault="005658A6" w:rsidP="006E0ACB">
            <w:pPr>
              <w:pStyle w:val="Default"/>
              <w:ind w:left="-13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5CAA76F7" w14:textId="77777777" w:rsidR="005658A6" w:rsidRPr="007D1ADC" w:rsidRDefault="005658A6" w:rsidP="006E0ACB">
            <w:pPr>
              <w:pStyle w:val="Default"/>
              <w:ind w:left="-13" w:right="-77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963" w:type="dxa"/>
          </w:tcPr>
          <w:p w14:paraId="12A2D6D9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W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0C18F2A4" w14:textId="77777777" w:rsidR="005658A6" w:rsidRPr="007D1ADC" w:rsidRDefault="005658A6" w:rsidP="006E0ACB">
            <w:pPr>
              <w:pStyle w:val="Default"/>
              <w:ind w:left="3" w:right="-135"/>
              <w:rPr>
                <w:color w:val="auto"/>
                <w:sz w:val="20"/>
                <w:szCs w:val="20"/>
              </w:rPr>
            </w:pPr>
          </w:p>
          <w:p w14:paraId="34212CB6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77BCFF41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8996936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Относи-тельная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плотность,</w:t>
            </w:r>
          </w:p>
        </w:tc>
        <w:tc>
          <w:tcPr>
            <w:tcW w:w="1637" w:type="dxa"/>
          </w:tcPr>
          <w:p w14:paraId="2065F531" w14:textId="77777777" w:rsidR="005658A6" w:rsidRPr="007D1ADC" w:rsidRDefault="005658A6" w:rsidP="006E0ACB">
            <w:pPr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давления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</w:p>
          <w:p w14:paraId="027C119A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Pmin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-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Pn</w:t>
            </w:r>
            <w:r w:rsidRPr="007D1ADC">
              <w:rPr>
                <w:rFonts w:ascii="Arial" w:hAnsi="Arial" w:cs="Arial"/>
                <w:sz w:val="20"/>
              </w:rPr>
              <w:t xml:space="preserve"> –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Pmax,</w:t>
            </w:r>
          </w:p>
          <w:p w14:paraId="6CBBE848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5658A6" w:rsidRPr="007D1ADC" w14:paraId="7F32E2CA" w14:textId="77777777" w:rsidTr="005658A6">
        <w:trPr>
          <w:trHeight w:val="260"/>
        </w:trPr>
        <w:tc>
          <w:tcPr>
            <w:tcW w:w="1242" w:type="dxa"/>
            <w:vMerge/>
          </w:tcPr>
          <w:p w14:paraId="28E04677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Merge/>
          </w:tcPr>
          <w:p w14:paraId="3EFBF91B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vMerge/>
          </w:tcPr>
          <w:p w14:paraId="63904B49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31A51E7D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%</w:t>
            </w:r>
          </w:p>
        </w:tc>
        <w:tc>
          <w:tcPr>
            <w:tcW w:w="1163" w:type="dxa"/>
          </w:tcPr>
          <w:p w14:paraId="268F7BA0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963" w:type="dxa"/>
          </w:tcPr>
          <w:p w14:paraId="69867746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276" w:type="dxa"/>
          </w:tcPr>
          <w:p w14:paraId="669AA393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d</w:t>
            </w:r>
          </w:p>
        </w:tc>
        <w:tc>
          <w:tcPr>
            <w:tcW w:w="1637" w:type="dxa"/>
          </w:tcPr>
          <w:p w14:paraId="558234DD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[кПа]</w:t>
            </w:r>
          </w:p>
        </w:tc>
      </w:tr>
      <w:tr w:rsidR="002B4C83" w:rsidRPr="007D1ADC" w14:paraId="11D24B9E" w14:textId="77777777" w:rsidTr="005658A6">
        <w:tc>
          <w:tcPr>
            <w:tcW w:w="1242" w:type="dxa"/>
            <w:tcBorders>
              <w:top w:val="double" w:sz="4" w:space="0" w:color="auto"/>
            </w:tcBorders>
          </w:tcPr>
          <w:p w14:paraId="5E335DC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 xml:space="preserve">Группа </w:t>
            </w: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B/P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73A1D257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Эталонный газ</w: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220F4A25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G30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3F9C2EB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n-C</w:t>
            </w:r>
            <w:r w:rsidRPr="007D1ADC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Fonts w:ascii="Arial" w:hAnsi="Arial" w:cs="Arial"/>
                <w:sz w:val="20"/>
                <w:szCs w:val="20"/>
                <w:vertAlign w:val="subscript"/>
              </w:rPr>
              <w:t>10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= 50</w:t>
            </w:r>
          </w:p>
          <w:p w14:paraId="65B8913F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i-C</w:t>
            </w:r>
            <w:r w:rsidRPr="007D1ADC">
              <w:rPr>
                <w:rFonts w:ascii="Arial" w:hAnsi="Arial" w:cs="Arial"/>
                <w:sz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</w:rPr>
              <w:t>H</w:t>
            </w:r>
            <w:r w:rsidRPr="007D1ADC">
              <w:rPr>
                <w:rFonts w:ascii="Arial" w:hAnsi="Arial" w:cs="Arial"/>
                <w:sz w:val="20"/>
                <w:vertAlign w:val="subscript"/>
              </w:rPr>
              <w:t xml:space="preserve">10 </w:t>
            </w:r>
            <w:r w:rsidRPr="007D1ADC">
              <w:rPr>
                <w:rFonts w:ascii="Arial" w:hAnsi="Arial" w:cs="Arial"/>
                <w:sz w:val="20"/>
              </w:rPr>
              <w:t>= 50</w:t>
            </w:r>
          </w:p>
        </w:tc>
        <w:tc>
          <w:tcPr>
            <w:tcW w:w="1163" w:type="dxa"/>
            <w:tcBorders>
              <w:top w:val="double" w:sz="4" w:space="0" w:color="auto"/>
            </w:tcBorders>
          </w:tcPr>
          <w:p w14:paraId="74A9004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125,81 </w:t>
            </w:r>
          </w:p>
        </w:tc>
        <w:tc>
          <w:tcPr>
            <w:tcW w:w="963" w:type="dxa"/>
            <w:tcBorders>
              <w:top w:val="double" w:sz="4" w:space="0" w:color="auto"/>
            </w:tcBorders>
          </w:tcPr>
          <w:p w14:paraId="127C1D8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87,33 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3E84877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2,075 </w:t>
            </w:r>
          </w:p>
        </w:tc>
        <w:tc>
          <w:tcPr>
            <w:tcW w:w="1637" w:type="dxa"/>
            <w:tcBorders>
              <w:top w:val="double" w:sz="4" w:space="0" w:color="auto"/>
            </w:tcBorders>
          </w:tcPr>
          <w:p w14:paraId="7D4D195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4,25 – 5,0 – 5,75 </w:t>
            </w:r>
          </w:p>
        </w:tc>
      </w:tr>
      <w:tr w:rsidR="002B4C83" w:rsidRPr="007D1ADC" w14:paraId="04F3D1D9" w14:textId="77777777" w:rsidTr="005658A6">
        <w:tc>
          <w:tcPr>
            <w:tcW w:w="1242" w:type="dxa"/>
          </w:tcPr>
          <w:p w14:paraId="4BABAF9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147CCAE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</w:p>
        </w:tc>
        <w:tc>
          <w:tcPr>
            <w:tcW w:w="992" w:type="dxa"/>
          </w:tcPr>
          <w:p w14:paraId="128050C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5FA8258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63" w:type="dxa"/>
          </w:tcPr>
          <w:p w14:paraId="50B5A01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963" w:type="dxa"/>
          </w:tcPr>
          <w:p w14:paraId="62CA59BB" w14:textId="77777777" w:rsidR="002B4C83" w:rsidRPr="007D1ADC" w:rsidRDefault="002B4C83" w:rsidP="002B4C83">
            <w:pPr>
              <w:ind w:left="-139" w:right="-135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07E1458F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</w:tcPr>
          <w:p w14:paraId="683644A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56025433" w14:textId="77777777" w:rsidTr="005658A6">
        <w:tc>
          <w:tcPr>
            <w:tcW w:w="1242" w:type="dxa"/>
          </w:tcPr>
          <w:p w14:paraId="18C620E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03E8810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Неполное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сгорание</w:t>
            </w:r>
          </w:p>
        </w:tc>
        <w:tc>
          <w:tcPr>
            <w:tcW w:w="992" w:type="dxa"/>
          </w:tcPr>
          <w:p w14:paraId="09A9C35B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G30</w:t>
            </w:r>
          </w:p>
        </w:tc>
        <w:tc>
          <w:tcPr>
            <w:tcW w:w="1276" w:type="dxa"/>
          </w:tcPr>
          <w:p w14:paraId="50B8322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n-C</w:t>
            </w:r>
            <w:r w:rsidRPr="007D1ADC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Fonts w:ascii="Arial" w:hAnsi="Arial" w:cs="Arial"/>
                <w:sz w:val="20"/>
                <w:szCs w:val="20"/>
                <w:vertAlign w:val="subscript"/>
              </w:rPr>
              <w:t>10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= 50</w:t>
            </w:r>
          </w:p>
          <w:p w14:paraId="4569EA6C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i-C</w:t>
            </w:r>
            <w:r w:rsidRPr="007D1ADC">
              <w:rPr>
                <w:rFonts w:ascii="Arial" w:hAnsi="Arial" w:cs="Arial"/>
                <w:sz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</w:rPr>
              <w:t>H</w:t>
            </w:r>
            <w:r w:rsidRPr="007D1ADC">
              <w:rPr>
                <w:rFonts w:ascii="Arial" w:hAnsi="Arial" w:cs="Arial"/>
                <w:sz w:val="20"/>
                <w:vertAlign w:val="subscript"/>
              </w:rPr>
              <w:t xml:space="preserve">10 </w:t>
            </w:r>
            <w:r w:rsidRPr="007D1ADC">
              <w:rPr>
                <w:rFonts w:ascii="Arial" w:hAnsi="Arial" w:cs="Arial"/>
                <w:sz w:val="20"/>
              </w:rPr>
              <w:t>= 50</w:t>
            </w:r>
          </w:p>
        </w:tc>
        <w:tc>
          <w:tcPr>
            <w:tcW w:w="1163" w:type="dxa"/>
          </w:tcPr>
          <w:p w14:paraId="0B5317A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125,81 </w:t>
            </w:r>
          </w:p>
        </w:tc>
        <w:tc>
          <w:tcPr>
            <w:tcW w:w="963" w:type="dxa"/>
          </w:tcPr>
          <w:p w14:paraId="0DBF93D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87,33 </w:t>
            </w:r>
          </w:p>
        </w:tc>
        <w:tc>
          <w:tcPr>
            <w:tcW w:w="1276" w:type="dxa"/>
          </w:tcPr>
          <w:p w14:paraId="0997C36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2,075 </w:t>
            </w:r>
          </w:p>
        </w:tc>
        <w:tc>
          <w:tcPr>
            <w:tcW w:w="1637" w:type="dxa"/>
          </w:tcPr>
          <w:p w14:paraId="1E30ED0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4,25 – 5,0 – 5,75 </w:t>
            </w:r>
          </w:p>
        </w:tc>
      </w:tr>
      <w:tr w:rsidR="002B4C83" w:rsidRPr="007D1ADC" w14:paraId="101CA2FD" w14:textId="77777777" w:rsidTr="005658A6">
        <w:tc>
          <w:tcPr>
            <w:tcW w:w="1242" w:type="dxa"/>
          </w:tcPr>
          <w:p w14:paraId="326511E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6A6BA70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Проскок пламени</w:t>
            </w:r>
          </w:p>
        </w:tc>
        <w:tc>
          <w:tcPr>
            <w:tcW w:w="992" w:type="dxa"/>
          </w:tcPr>
          <w:p w14:paraId="3EF46E0C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G30</w:t>
            </w:r>
          </w:p>
        </w:tc>
        <w:tc>
          <w:tcPr>
            <w:tcW w:w="1276" w:type="dxa"/>
          </w:tcPr>
          <w:p w14:paraId="422E916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n-C</w:t>
            </w:r>
            <w:r w:rsidRPr="007D1ADC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Fonts w:ascii="Arial" w:hAnsi="Arial" w:cs="Arial"/>
                <w:sz w:val="20"/>
                <w:szCs w:val="20"/>
                <w:vertAlign w:val="subscript"/>
              </w:rPr>
              <w:t>10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= 50</w:t>
            </w:r>
          </w:p>
          <w:p w14:paraId="0F8D34D3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i-C</w:t>
            </w:r>
            <w:r w:rsidRPr="007D1ADC">
              <w:rPr>
                <w:rFonts w:ascii="Arial" w:hAnsi="Arial" w:cs="Arial"/>
                <w:sz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</w:rPr>
              <w:t>H</w:t>
            </w:r>
            <w:r w:rsidRPr="007D1ADC">
              <w:rPr>
                <w:rFonts w:ascii="Arial" w:hAnsi="Arial" w:cs="Arial"/>
                <w:sz w:val="20"/>
                <w:vertAlign w:val="subscript"/>
              </w:rPr>
              <w:t xml:space="preserve">10 </w:t>
            </w:r>
            <w:r w:rsidRPr="007D1ADC">
              <w:rPr>
                <w:rFonts w:ascii="Arial" w:hAnsi="Arial" w:cs="Arial"/>
                <w:sz w:val="20"/>
              </w:rPr>
              <w:t>= 50</w:t>
            </w:r>
          </w:p>
        </w:tc>
        <w:tc>
          <w:tcPr>
            <w:tcW w:w="1163" w:type="dxa"/>
          </w:tcPr>
          <w:p w14:paraId="373047A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125,81 </w:t>
            </w:r>
          </w:p>
        </w:tc>
        <w:tc>
          <w:tcPr>
            <w:tcW w:w="963" w:type="dxa"/>
          </w:tcPr>
          <w:p w14:paraId="523A036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87,33 </w:t>
            </w:r>
          </w:p>
        </w:tc>
        <w:tc>
          <w:tcPr>
            <w:tcW w:w="1276" w:type="dxa"/>
          </w:tcPr>
          <w:p w14:paraId="16A1343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2,075 </w:t>
            </w:r>
          </w:p>
        </w:tc>
        <w:tc>
          <w:tcPr>
            <w:tcW w:w="1637" w:type="dxa"/>
          </w:tcPr>
          <w:p w14:paraId="415C61B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4,25 – 5,0 – 5,75 </w:t>
            </w:r>
          </w:p>
        </w:tc>
      </w:tr>
      <w:tr w:rsidR="002B4C83" w:rsidRPr="007D1ADC" w14:paraId="1C8E0915" w14:textId="77777777" w:rsidTr="005658A6">
        <w:tc>
          <w:tcPr>
            <w:tcW w:w="1242" w:type="dxa"/>
          </w:tcPr>
          <w:p w14:paraId="35A575A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279FC59D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Сажеобразо-вание</w:t>
            </w:r>
          </w:p>
        </w:tc>
        <w:tc>
          <w:tcPr>
            <w:tcW w:w="992" w:type="dxa"/>
          </w:tcPr>
          <w:p w14:paraId="376CDD1F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G32</w:t>
            </w:r>
          </w:p>
        </w:tc>
        <w:tc>
          <w:tcPr>
            <w:tcW w:w="1276" w:type="dxa"/>
          </w:tcPr>
          <w:p w14:paraId="666BB3D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6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  <w:p w14:paraId="4CE04209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63" w:type="dxa"/>
          </w:tcPr>
          <w:p w14:paraId="52522CC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88,52 </w:t>
            </w:r>
          </w:p>
        </w:tc>
        <w:tc>
          <w:tcPr>
            <w:tcW w:w="963" w:type="dxa"/>
          </w:tcPr>
          <w:p w14:paraId="358DDD5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72,86 </w:t>
            </w:r>
          </w:p>
        </w:tc>
        <w:tc>
          <w:tcPr>
            <w:tcW w:w="1276" w:type="dxa"/>
          </w:tcPr>
          <w:p w14:paraId="1E71FC4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1,476 </w:t>
            </w:r>
          </w:p>
        </w:tc>
        <w:tc>
          <w:tcPr>
            <w:tcW w:w="1637" w:type="dxa"/>
          </w:tcPr>
          <w:p w14:paraId="15E8BC5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4,25 – 5,0 – 5,75 </w:t>
            </w:r>
          </w:p>
        </w:tc>
      </w:tr>
      <w:tr w:rsidR="002B4C83" w:rsidRPr="007D1ADC" w14:paraId="4CFED365" w14:textId="77777777" w:rsidTr="005658A6">
        <w:tc>
          <w:tcPr>
            <w:tcW w:w="1242" w:type="dxa"/>
          </w:tcPr>
          <w:p w14:paraId="0FFF3C4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4DB92F5D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Подъем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пламени</w:t>
            </w:r>
          </w:p>
        </w:tc>
        <w:tc>
          <w:tcPr>
            <w:tcW w:w="992" w:type="dxa"/>
          </w:tcPr>
          <w:p w14:paraId="545AD102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G31</w:t>
            </w:r>
          </w:p>
        </w:tc>
        <w:tc>
          <w:tcPr>
            <w:tcW w:w="1276" w:type="dxa"/>
          </w:tcPr>
          <w:p w14:paraId="3B112BD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8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  <w:p w14:paraId="1CCBC973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63" w:type="dxa"/>
          </w:tcPr>
          <w:p w14:paraId="50FBFB4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963" w:type="dxa"/>
          </w:tcPr>
          <w:p w14:paraId="6DE4672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276" w:type="dxa"/>
          </w:tcPr>
          <w:p w14:paraId="6E5532A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637" w:type="dxa"/>
          </w:tcPr>
          <w:p w14:paraId="55843C0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4,25 – 5,0 – 5,75 </w:t>
            </w:r>
          </w:p>
        </w:tc>
      </w:tr>
      <w:tr w:rsidR="002B4C83" w:rsidRPr="007D1ADC" w14:paraId="0A08381D" w14:textId="77777777" w:rsidTr="005658A6">
        <w:tc>
          <w:tcPr>
            <w:tcW w:w="1242" w:type="dxa"/>
          </w:tcPr>
          <w:p w14:paraId="6700AC2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 xml:space="preserve">Группа </w:t>
            </w: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P</w:t>
            </w:r>
          </w:p>
        </w:tc>
        <w:tc>
          <w:tcPr>
            <w:tcW w:w="1418" w:type="dxa"/>
          </w:tcPr>
          <w:p w14:paraId="1FD8FB3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Эталонный газ</w:t>
            </w:r>
          </w:p>
        </w:tc>
        <w:tc>
          <w:tcPr>
            <w:tcW w:w="992" w:type="dxa"/>
          </w:tcPr>
          <w:p w14:paraId="6229EC14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31</w:t>
            </w:r>
          </w:p>
        </w:tc>
        <w:tc>
          <w:tcPr>
            <w:tcW w:w="1276" w:type="dxa"/>
          </w:tcPr>
          <w:p w14:paraId="7D52B492" w14:textId="77777777" w:rsidR="002B4C83" w:rsidRPr="007D1ADC" w:rsidRDefault="002B4C83" w:rsidP="002B4C83">
            <w:pPr>
              <w:jc w:val="center"/>
              <w:rPr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8 </w:t>
            </w:r>
            <w:r w:rsidRPr="007D1ADC">
              <w:rPr>
                <w:rFonts w:ascii="Arial" w:hAnsi="Arial" w:cs="Arial"/>
                <w:sz w:val="20"/>
              </w:rPr>
              <w:t>= 100</w:t>
            </w:r>
          </w:p>
        </w:tc>
        <w:tc>
          <w:tcPr>
            <w:tcW w:w="1163" w:type="dxa"/>
          </w:tcPr>
          <w:p w14:paraId="68E6482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963" w:type="dxa"/>
          </w:tcPr>
          <w:p w14:paraId="656B484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276" w:type="dxa"/>
          </w:tcPr>
          <w:p w14:paraId="5FC1920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637" w:type="dxa"/>
          </w:tcPr>
          <w:p w14:paraId="200C118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4,25 – 5,0–5,75 </w:t>
            </w:r>
          </w:p>
        </w:tc>
      </w:tr>
      <w:tr w:rsidR="002B4C83" w:rsidRPr="007D1ADC" w14:paraId="50F8C4CB" w14:textId="77777777" w:rsidTr="005658A6">
        <w:tc>
          <w:tcPr>
            <w:tcW w:w="1242" w:type="dxa"/>
          </w:tcPr>
          <w:p w14:paraId="785D777D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34BDF72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 xml:space="preserve">Газ для неполного сгорания </w:t>
            </w:r>
          </w:p>
        </w:tc>
        <w:tc>
          <w:tcPr>
            <w:tcW w:w="992" w:type="dxa"/>
          </w:tcPr>
          <w:p w14:paraId="76BED5F3" w14:textId="77777777" w:rsidR="002B4C83" w:rsidRPr="007D1ADC" w:rsidRDefault="002B4C83" w:rsidP="002B4C83">
            <w:pPr>
              <w:jc w:val="center"/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31</w:t>
            </w:r>
          </w:p>
        </w:tc>
        <w:tc>
          <w:tcPr>
            <w:tcW w:w="1276" w:type="dxa"/>
          </w:tcPr>
          <w:p w14:paraId="1222BC1F" w14:textId="77777777" w:rsidR="002B4C83" w:rsidRPr="007D1ADC" w:rsidRDefault="002B4C83" w:rsidP="002B4C83">
            <w:pPr>
              <w:jc w:val="center"/>
              <w:rPr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8 </w:t>
            </w:r>
            <w:r w:rsidRPr="007D1ADC">
              <w:rPr>
                <w:rFonts w:ascii="Arial" w:hAnsi="Arial" w:cs="Arial"/>
                <w:sz w:val="20"/>
              </w:rPr>
              <w:t>= 100</w:t>
            </w:r>
          </w:p>
        </w:tc>
        <w:tc>
          <w:tcPr>
            <w:tcW w:w="1163" w:type="dxa"/>
          </w:tcPr>
          <w:p w14:paraId="5997BA0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963" w:type="dxa"/>
          </w:tcPr>
          <w:p w14:paraId="2CC8139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276" w:type="dxa"/>
          </w:tcPr>
          <w:p w14:paraId="12A4E73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637" w:type="dxa"/>
          </w:tcPr>
          <w:p w14:paraId="5B4714E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4,25 – 5,0–5,75 </w:t>
            </w:r>
          </w:p>
        </w:tc>
      </w:tr>
      <w:tr w:rsidR="002B4C83" w:rsidRPr="007D1ADC" w14:paraId="618F3379" w14:textId="77777777" w:rsidTr="005658A6">
        <w:tc>
          <w:tcPr>
            <w:tcW w:w="1242" w:type="dxa"/>
          </w:tcPr>
          <w:p w14:paraId="72A27D67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5EB1DA9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газ</w:t>
            </w:r>
            <w:r w:rsidRPr="007D1ADC">
              <w:rPr>
                <w:rFonts w:ascii="Arial" w:hAnsi="Arial" w:cs="Arial"/>
                <w:sz w:val="20"/>
              </w:rPr>
              <w:t xml:space="preserve"> для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поднятия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пламени</w:t>
            </w:r>
          </w:p>
        </w:tc>
        <w:tc>
          <w:tcPr>
            <w:tcW w:w="992" w:type="dxa"/>
          </w:tcPr>
          <w:p w14:paraId="681ADA25" w14:textId="77777777" w:rsidR="002B4C83" w:rsidRPr="007D1ADC" w:rsidRDefault="002B4C83" w:rsidP="002B4C83">
            <w:pPr>
              <w:jc w:val="center"/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31</w:t>
            </w:r>
          </w:p>
        </w:tc>
        <w:tc>
          <w:tcPr>
            <w:tcW w:w="1276" w:type="dxa"/>
          </w:tcPr>
          <w:p w14:paraId="692FA5BD" w14:textId="77777777" w:rsidR="002B4C83" w:rsidRPr="007D1ADC" w:rsidRDefault="002B4C83" w:rsidP="002B4C83">
            <w:pPr>
              <w:jc w:val="center"/>
              <w:rPr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8 </w:t>
            </w:r>
            <w:r w:rsidRPr="007D1ADC">
              <w:rPr>
                <w:rFonts w:ascii="Arial" w:hAnsi="Arial" w:cs="Arial"/>
                <w:sz w:val="20"/>
              </w:rPr>
              <w:t>= 100</w:t>
            </w:r>
          </w:p>
        </w:tc>
        <w:tc>
          <w:tcPr>
            <w:tcW w:w="1163" w:type="dxa"/>
          </w:tcPr>
          <w:p w14:paraId="63F63DD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963" w:type="dxa"/>
          </w:tcPr>
          <w:p w14:paraId="78B0514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276" w:type="dxa"/>
          </w:tcPr>
          <w:p w14:paraId="1F2BE72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637" w:type="dxa"/>
          </w:tcPr>
          <w:p w14:paraId="724F26C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4,25 – 5,0–5,75 </w:t>
            </w:r>
          </w:p>
        </w:tc>
      </w:tr>
      <w:tr w:rsidR="002B4C83" w:rsidRPr="007D1ADC" w14:paraId="26BFD975" w14:textId="77777777" w:rsidTr="005658A6">
        <w:tc>
          <w:tcPr>
            <w:tcW w:w="1242" w:type="dxa"/>
          </w:tcPr>
          <w:p w14:paraId="4DB695F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70A47CA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Газ для сажеобразо-вания</w:t>
            </w:r>
          </w:p>
        </w:tc>
        <w:tc>
          <w:tcPr>
            <w:tcW w:w="992" w:type="dxa"/>
          </w:tcPr>
          <w:p w14:paraId="714FBF0E" w14:textId="77777777" w:rsidR="002B4C83" w:rsidRPr="007D1ADC" w:rsidRDefault="002B4C83" w:rsidP="002B4C83">
            <w:pPr>
              <w:jc w:val="center"/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31</w:t>
            </w:r>
          </w:p>
        </w:tc>
        <w:tc>
          <w:tcPr>
            <w:tcW w:w="1276" w:type="dxa"/>
          </w:tcPr>
          <w:p w14:paraId="1B615D92" w14:textId="77777777" w:rsidR="002B4C83" w:rsidRPr="007D1ADC" w:rsidRDefault="002B4C83" w:rsidP="002B4C83">
            <w:pPr>
              <w:jc w:val="center"/>
              <w:rPr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8 </w:t>
            </w:r>
            <w:r w:rsidRPr="007D1ADC">
              <w:rPr>
                <w:rFonts w:ascii="Arial" w:hAnsi="Arial" w:cs="Arial"/>
                <w:sz w:val="20"/>
              </w:rPr>
              <w:t>= 100</w:t>
            </w:r>
          </w:p>
        </w:tc>
        <w:tc>
          <w:tcPr>
            <w:tcW w:w="1163" w:type="dxa"/>
          </w:tcPr>
          <w:p w14:paraId="014F69A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963" w:type="dxa"/>
          </w:tcPr>
          <w:p w14:paraId="5E950DA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276" w:type="dxa"/>
          </w:tcPr>
          <w:p w14:paraId="173A6FC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637" w:type="dxa"/>
          </w:tcPr>
          <w:p w14:paraId="37DFFB7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4,25 – 5,0–5,75 </w:t>
            </w:r>
          </w:p>
        </w:tc>
      </w:tr>
      <w:tr w:rsidR="002B4C83" w:rsidRPr="007D1ADC" w14:paraId="79023277" w14:textId="77777777" w:rsidTr="005658A6">
        <w:tc>
          <w:tcPr>
            <w:tcW w:w="1242" w:type="dxa"/>
          </w:tcPr>
          <w:p w14:paraId="2906185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69DFF22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Газ для проскока пламени</w:t>
            </w:r>
          </w:p>
        </w:tc>
        <w:tc>
          <w:tcPr>
            <w:tcW w:w="992" w:type="dxa"/>
          </w:tcPr>
          <w:p w14:paraId="4F5ABA3C" w14:textId="77777777" w:rsidR="002B4C83" w:rsidRPr="007D1ADC" w:rsidRDefault="002B4C83" w:rsidP="002B4C83">
            <w:pPr>
              <w:jc w:val="center"/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32</w:t>
            </w:r>
          </w:p>
        </w:tc>
        <w:tc>
          <w:tcPr>
            <w:tcW w:w="1276" w:type="dxa"/>
          </w:tcPr>
          <w:p w14:paraId="66A75C5F" w14:textId="77777777" w:rsidR="002B4C83" w:rsidRPr="007D1ADC" w:rsidRDefault="002B4C83" w:rsidP="002B4C83">
            <w:pPr>
              <w:jc w:val="center"/>
              <w:rPr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6 </w:t>
            </w:r>
            <w:r w:rsidRPr="007D1ADC">
              <w:rPr>
                <w:rFonts w:ascii="Arial" w:hAnsi="Arial" w:cs="Arial"/>
                <w:sz w:val="20"/>
              </w:rPr>
              <w:t>= 100</w:t>
            </w:r>
          </w:p>
        </w:tc>
        <w:tc>
          <w:tcPr>
            <w:tcW w:w="1163" w:type="dxa"/>
          </w:tcPr>
          <w:p w14:paraId="3D8F9AC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88,52 </w:t>
            </w:r>
          </w:p>
        </w:tc>
        <w:tc>
          <w:tcPr>
            <w:tcW w:w="963" w:type="dxa"/>
          </w:tcPr>
          <w:p w14:paraId="49319E3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72,86 </w:t>
            </w:r>
          </w:p>
        </w:tc>
        <w:tc>
          <w:tcPr>
            <w:tcW w:w="1276" w:type="dxa"/>
          </w:tcPr>
          <w:p w14:paraId="0F8F2FE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1,476 </w:t>
            </w:r>
          </w:p>
        </w:tc>
        <w:tc>
          <w:tcPr>
            <w:tcW w:w="1637" w:type="dxa"/>
          </w:tcPr>
          <w:p w14:paraId="032D397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4,25 – 5,0 – 5,75 </w:t>
            </w:r>
          </w:p>
        </w:tc>
      </w:tr>
      <w:tr w:rsidR="002B4C83" w:rsidRPr="007D1ADC" w14:paraId="1F861AC4" w14:textId="77777777" w:rsidTr="005658A6">
        <w:tc>
          <w:tcPr>
            <w:tcW w:w="1242" w:type="dxa"/>
          </w:tcPr>
          <w:p w14:paraId="6456EDD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75EEAC76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Газ для сажеобразо-вания</w:t>
            </w:r>
          </w:p>
        </w:tc>
        <w:tc>
          <w:tcPr>
            <w:tcW w:w="992" w:type="dxa"/>
          </w:tcPr>
          <w:p w14:paraId="605B31E3" w14:textId="77777777" w:rsidR="002B4C83" w:rsidRPr="007D1ADC" w:rsidRDefault="002B4C83" w:rsidP="002B4C83">
            <w:pPr>
              <w:jc w:val="center"/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32</w:t>
            </w:r>
          </w:p>
        </w:tc>
        <w:tc>
          <w:tcPr>
            <w:tcW w:w="1276" w:type="dxa"/>
          </w:tcPr>
          <w:p w14:paraId="2595B798" w14:textId="77777777" w:rsidR="002B4C83" w:rsidRPr="007D1ADC" w:rsidRDefault="002B4C83" w:rsidP="002B4C83">
            <w:pPr>
              <w:jc w:val="center"/>
              <w:rPr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6 </w:t>
            </w:r>
            <w:r w:rsidRPr="007D1ADC">
              <w:rPr>
                <w:rFonts w:ascii="Arial" w:hAnsi="Arial" w:cs="Arial"/>
                <w:sz w:val="20"/>
              </w:rPr>
              <w:t>= 100</w:t>
            </w:r>
          </w:p>
        </w:tc>
        <w:tc>
          <w:tcPr>
            <w:tcW w:w="1163" w:type="dxa"/>
          </w:tcPr>
          <w:p w14:paraId="7BB10BC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88,52 </w:t>
            </w:r>
          </w:p>
        </w:tc>
        <w:tc>
          <w:tcPr>
            <w:tcW w:w="963" w:type="dxa"/>
          </w:tcPr>
          <w:p w14:paraId="521E792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72,86 </w:t>
            </w:r>
          </w:p>
        </w:tc>
        <w:tc>
          <w:tcPr>
            <w:tcW w:w="1276" w:type="dxa"/>
          </w:tcPr>
          <w:p w14:paraId="761BE57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1,476 </w:t>
            </w:r>
          </w:p>
        </w:tc>
        <w:tc>
          <w:tcPr>
            <w:tcW w:w="1637" w:type="dxa"/>
          </w:tcPr>
          <w:p w14:paraId="273E63C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4,25 – 5,0 – 5,75 </w:t>
            </w:r>
          </w:p>
        </w:tc>
      </w:tr>
    </w:tbl>
    <w:p w14:paraId="76BD8C65" w14:textId="77777777" w:rsidR="002B4C83" w:rsidRPr="007D1ADC" w:rsidRDefault="002B4C83" w:rsidP="00096039">
      <w:pPr>
        <w:pStyle w:val="a3"/>
        <w:spacing w:before="240"/>
        <w:outlineLvl w:val="9"/>
        <w:rPr>
          <w:rFonts w:cs="Arial"/>
          <w:szCs w:val="22"/>
          <w:lang w:val="ru-RU"/>
        </w:rPr>
      </w:pPr>
      <w:r w:rsidRPr="007D1ADC">
        <w:rPr>
          <w:rFonts w:cs="Arial"/>
          <w:szCs w:val="22"/>
        </w:rPr>
        <w:t>Франция</w:t>
      </w:r>
    </w:p>
    <w:p w14:paraId="60BFEB90" w14:textId="77777777" w:rsidR="002B4C83" w:rsidRPr="007D1ADC" w:rsidRDefault="002B4C83" w:rsidP="00096039">
      <w:pPr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pacing w:val="40"/>
          <w:sz w:val="22"/>
          <w:szCs w:val="22"/>
        </w:rPr>
        <w:t>Таблица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A.1.2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—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Испытательные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газы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для</w:t>
      </w:r>
      <w:r w:rsidRPr="007D1ADC">
        <w:rPr>
          <w:rFonts w:ascii="Arial" w:hAnsi="Arial" w:cs="Arial"/>
          <w:sz w:val="22"/>
          <w:szCs w:val="22"/>
        </w:rPr>
        <w:t xml:space="preserve"> Франции</w:t>
      </w:r>
    </w:p>
    <w:tbl>
      <w:tblPr>
        <w:tblStyle w:val="ab"/>
        <w:tblW w:w="9967" w:type="dxa"/>
        <w:tblLayout w:type="fixed"/>
        <w:tblLook w:val="04A0" w:firstRow="1" w:lastRow="0" w:firstColumn="1" w:lastColumn="0" w:noHBand="0" w:noVBand="1"/>
      </w:tblPr>
      <w:tblGrid>
        <w:gridCol w:w="1242"/>
        <w:gridCol w:w="1418"/>
        <w:gridCol w:w="992"/>
        <w:gridCol w:w="1134"/>
        <w:gridCol w:w="1134"/>
        <w:gridCol w:w="1134"/>
        <w:gridCol w:w="1276"/>
        <w:gridCol w:w="1637"/>
      </w:tblGrid>
      <w:tr w:rsidR="005658A6" w:rsidRPr="007D1ADC" w14:paraId="6DEAF702" w14:textId="77777777" w:rsidTr="005658A6">
        <w:trPr>
          <w:trHeight w:val="673"/>
        </w:trPr>
        <w:tc>
          <w:tcPr>
            <w:tcW w:w="1242" w:type="dxa"/>
            <w:vMerge w:val="restart"/>
          </w:tcPr>
          <w:p w14:paraId="3DBCCA4E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Семейство газа</w:t>
            </w:r>
          </w:p>
        </w:tc>
        <w:tc>
          <w:tcPr>
            <w:tcW w:w="1418" w:type="dxa"/>
            <w:vMerge w:val="restart"/>
          </w:tcPr>
          <w:p w14:paraId="0EA9E7C2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Испытатель- ные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газы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(эталонные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газы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и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предельные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газы)</w:t>
            </w:r>
          </w:p>
        </w:tc>
        <w:tc>
          <w:tcPr>
            <w:tcW w:w="992" w:type="dxa"/>
            <w:vMerge w:val="restart"/>
          </w:tcPr>
          <w:p w14:paraId="272CB3A7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Обозна-чение</w:t>
            </w:r>
          </w:p>
        </w:tc>
        <w:tc>
          <w:tcPr>
            <w:tcW w:w="1134" w:type="dxa"/>
          </w:tcPr>
          <w:p w14:paraId="78F4CDA7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Состав</w:t>
            </w:r>
          </w:p>
          <w:p w14:paraId="62828484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  <w:p w14:paraId="442297BE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  <w:p w14:paraId="7E241B0D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A2EC96B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Style w:val="A13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>s,</w:t>
            </w:r>
          </w:p>
          <w:p w14:paraId="7FF1E5E9" w14:textId="77777777" w:rsidR="005658A6" w:rsidRPr="007D1ADC" w:rsidRDefault="005658A6" w:rsidP="006E0ACB">
            <w:pPr>
              <w:pStyle w:val="Default"/>
              <w:ind w:left="-13"/>
              <w:rPr>
                <w:color w:val="auto"/>
                <w:sz w:val="18"/>
                <w:szCs w:val="18"/>
              </w:rPr>
            </w:pPr>
          </w:p>
          <w:p w14:paraId="7E0E05E4" w14:textId="77777777" w:rsidR="005658A6" w:rsidRPr="007D1ADC" w:rsidRDefault="005658A6" w:rsidP="006E0ACB">
            <w:pPr>
              <w:pStyle w:val="Default"/>
              <w:ind w:left="-13"/>
              <w:jc w:val="center"/>
              <w:rPr>
                <w:rStyle w:val="ypks7kbdpwfgdykd3qb9"/>
                <w:color w:val="auto"/>
                <w:sz w:val="18"/>
                <w:szCs w:val="18"/>
              </w:rPr>
            </w:pPr>
          </w:p>
          <w:p w14:paraId="7B04EB8B" w14:textId="77777777" w:rsidR="005658A6" w:rsidRPr="007D1ADC" w:rsidRDefault="005658A6" w:rsidP="006E0ACB">
            <w:pPr>
              <w:pStyle w:val="Default"/>
              <w:ind w:left="-13" w:right="-77"/>
              <w:jc w:val="center"/>
              <w:rPr>
                <w:rStyle w:val="ypks7kbdpwfgdykd3qb9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6CD2D1C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Style w:val="A13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W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>s,</w:t>
            </w:r>
          </w:p>
          <w:p w14:paraId="08483729" w14:textId="77777777" w:rsidR="005658A6" w:rsidRPr="007D1ADC" w:rsidRDefault="005658A6" w:rsidP="006E0ACB">
            <w:pPr>
              <w:pStyle w:val="Default"/>
              <w:ind w:left="3" w:right="-135"/>
              <w:rPr>
                <w:color w:val="auto"/>
                <w:sz w:val="18"/>
                <w:szCs w:val="18"/>
              </w:rPr>
            </w:pPr>
          </w:p>
          <w:p w14:paraId="5578C4E8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18"/>
                <w:szCs w:val="18"/>
              </w:rPr>
            </w:pPr>
          </w:p>
          <w:p w14:paraId="1526EE25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18AD092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Относи-тельная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плотность,</w:t>
            </w:r>
          </w:p>
        </w:tc>
        <w:tc>
          <w:tcPr>
            <w:tcW w:w="1637" w:type="dxa"/>
          </w:tcPr>
          <w:p w14:paraId="15701D53" w14:textId="77777777" w:rsidR="005658A6" w:rsidRPr="007D1ADC" w:rsidRDefault="005658A6" w:rsidP="006E0ACB">
            <w:pPr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Испытатель-ные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давления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921BA0B" w14:textId="77777777" w:rsidR="005658A6" w:rsidRPr="007D1ADC" w:rsidRDefault="005658A6" w:rsidP="005658A6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Pmin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-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Pn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Pmax,</w:t>
            </w:r>
          </w:p>
        </w:tc>
      </w:tr>
      <w:tr w:rsidR="005658A6" w:rsidRPr="007D1ADC" w14:paraId="10E4F78C" w14:textId="77777777" w:rsidTr="005658A6">
        <w:trPr>
          <w:trHeight w:val="260"/>
        </w:trPr>
        <w:tc>
          <w:tcPr>
            <w:tcW w:w="1242" w:type="dxa"/>
            <w:vMerge/>
          </w:tcPr>
          <w:p w14:paraId="6A12FEB6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75C27709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405D9C31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23DCA75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778CCF5B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134" w:type="dxa"/>
          </w:tcPr>
          <w:p w14:paraId="6FFBC2A1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276" w:type="dxa"/>
          </w:tcPr>
          <w:p w14:paraId="28667BF9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637" w:type="dxa"/>
          </w:tcPr>
          <w:p w14:paraId="7EAEBF11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[кПа]</w:t>
            </w:r>
          </w:p>
        </w:tc>
      </w:tr>
      <w:tr w:rsidR="002B4C83" w:rsidRPr="007D1ADC" w14:paraId="0B89DEDD" w14:textId="77777777" w:rsidTr="005658A6">
        <w:tc>
          <w:tcPr>
            <w:tcW w:w="1242" w:type="dxa"/>
            <w:tcBorders>
              <w:top w:val="double" w:sz="4" w:space="0" w:color="auto"/>
            </w:tcBorders>
          </w:tcPr>
          <w:p w14:paraId="3AF97FD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Природный газ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10A9331F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461AD69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0EA7771D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49914A9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65E8098D" w14:textId="77777777" w:rsidR="002B4C83" w:rsidRPr="007D1ADC" w:rsidRDefault="002B4C83" w:rsidP="002B4C83">
            <w:pPr>
              <w:ind w:left="-139" w:right="-135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11C35FF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7" w:type="dxa"/>
            <w:tcBorders>
              <w:top w:val="double" w:sz="4" w:space="0" w:color="auto"/>
            </w:tcBorders>
          </w:tcPr>
          <w:p w14:paraId="0F46006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</w:tr>
      <w:tr w:rsidR="002B4C83" w:rsidRPr="007D1ADC" w14:paraId="18434830" w14:textId="77777777" w:rsidTr="005658A6">
        <w:tc>
          <w:tcPr>
            <w:tcW w:w="1242" w:type="dxa"/>
          </w:tcPr>
          <w:p w14:paraId="4337724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 xml:space="preserve">Группа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418" w:type="dxa"/>
          </w:tcPr>
          <w:p w14:paraId="41286EF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Эталонный газ</w:t>
            </w:r>
          </w:p>
        </w:tc>
        <w:tc>
          <w:tcPr>
            <w:tcW w:w="992" w:type="dxa"/>
          </w:tcPr>
          <w:p w14:paraId="473559F6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  <w:lang w:val="en-US"/>
              </w:rPr>
              <w:t>G20</w:t>
            </w:r>
          </w:p>
        </w:tc>
        <w:tc>
          <w:tcPr>
            <w:tcW w:w="1134" w:type="dxa"/>
          </w:tcPr>
          <w:p w14:paraId="64C90B9B" w14:textId="77777777" w:rsidR="002B4C83" w:rsidRPr="007D1ADC" w:rsidRDefault="002B4C83" w:rsidP="002B4C83">
            <w:pPr>
              <w:pStyle w:val="Pa28"/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 xml:space="preserve">4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= 100 </w:t>
            </w:r>
          </w:p>
          <w:p w14:paraId="0FCF1FF7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809F45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37,78 </w:t>
            </w:r>
          </w:p>
        </w:tc>
        <w:tc>
          <w:tcPr>
            <w:tcW w:w="1134" w:type="dxa"/>
          </w:tcPr>
          <w:p w14:paraId="50F05F0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50,72 </w:t>
            </w:r>
          </w:p>
        </w:tc>
        <w:tc>
          <w:tcPr>
            <w:tcW w:w="1276" w:type="dxa"/>
          </w:tcPr>
          <w:p w14:paraId="3079DE0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0,555 </w:t>
            </w:r>
          </w:p>
        </w:tc>
        <w:tc>
          <w:tcPr>
            <w:tcW w:w="1637" w:type="dxa"/>
          </w:tcPr>
          <w:p w14:paraId="4E4716D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1,7 – 2,0 – 2,5 </w:t>
            </w:r>
          </w:p>
        </w:tc>
      </w:tr>
      <w:tr w:rsidR="002B4C83" w:rsidRPr="007D1ADC" w14:paraId="08B86266" w14:textId="77777777" w:rsidTr="005658A6">
        <w:tc>
          <w:tcPr>
            <w:tcW w:w="1242" w:type="dxa"/>
          </w:tcPr>
          <w:p w14:paraId="6835215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94DFB5F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Предельные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газы</w:t>
            </w:r>
          </w:p>
        </w:tc>
        <w:tc>
          <w:tcPr>
            <w:tcW w:w="992" w:type="dxa"/>
          </w:tcPr>
          <w:p w14:paraId="1FB15EC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28CD386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F9BAB7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20E1B19" w14:textId="77777777" w:rsidR="002B4C83" w:rsidRPr="007D1ADC" w:rsidRDefault="002B4C83" w:rsidP="002B4C83">
            <w:pPr>
              <w:ind w:left="-139" w:right="-135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232554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7" w:type="dxa"/>
          </w:tcPr>
          <w:p w14:paraId="3FFDDA9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</w:tr>
      <w:tr w:rsidR="002B4C83" w:rsidRPr="007D1ADC" w14:paraId="65FC35BC" w14:textId="77777777" w:rsidTr="005658A6">
        <w:tc>
          <w:tcPr>
            <w:tcW w:w="1242" w:type="dxa"/>
          </w:tcPr>
          <w:p w14:paraId="24A3A0B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4599F7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Неполное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сгорание</w:t>
            </w:r>
          </w:p>
        </w:tc>
        <w:tc>
          <w:tcPr>
            <w:tcW w:w="992" w:type="dxa"/>
          </w:tcPr>
          <w:p w14:paraId="6D4866C8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  <w:lang w:val="en-US"/>
              </w:rPr>
              <w:t>G21</w:t>
            </w:r>
          </w:p>
        </w:tc>
        <w:tc>
          <w:tcPr>
            <w:tcW w:w="1134" w:type="dxa"/>
          </w:tcPr>
          <w:p w14:paraId="0D9C07D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= 87 </w:t>
            </w:r>
          </w:p>
          <w:p w14:paraId="35E555EA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18"/>
                <w:szCs w:val="18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= 13 </w:t>
            </w:r>
          </w:p>
        </w:tc>
        <w:tc>
          <w:tcPr>
            <w:tcW w:w="1134" w:type="dxa"/>
          </w:tcPr>
          <w:p w14:paraId="3A1DBC3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45,28 </w:t>
            </w:r>
          </w:p>
        </w:tc>
        <w:tc>
          <w:tcPr>
            <w:tcW w:w="1134" w:type="dxa"/>
          </w:tcPr>
          <w:p w14:paraId="21C9508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54,69 </w:t>
            </w:r>
          </w:p>
        </w:tc>
        <w:tc>
          <w:tcPr>
            <w:tcW w:w="1276" w:type="dxa"/>
          </w:tcPr>
          <w:p w14:paraId="43235C1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0,684 </w:t>
            </w:r>
          </w:p>
        </w:tc>
        <w:tc>
          <w:tcPr>
            <w:tcW w:w="1637" w:type="dxa"/>
          </w:tcPr>
          <w:p w14:paraId="3E91447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1,7 – 2,0 – 2,5 </w:t>
            </w:r>
          </w:p>
        </w:tc>
      </w:tr>
      <w:tr w:rsidR="002B4C83" w:rsidRPr="007D1ADC" w14:paraId="4F88AA81" w14:textId="77777777" w:rsidTr="005658A6">
        <w:tc>
          <w:tcPr>
            <w:tcW w:w="1242" w:type="dxa"/>
          </w:tcPr>
          <w:p w14:paraId="17A6697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66286027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Проскок пламени</w:t>
            </w:r>
          </w:p>
        </w:tc>
        <w:tc>
          <w:tcPr>
            <w:tcW w:w="992" w:type="dxa"/>
          </w:tcPr>
          <w:p w14:paraId="35FDB047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  <w:lang w:val="en-US"/>
              </w:rPr>
              <w:t>G222</w:t>
            </w:r>
          </w:p>
        </w:tc>
        <w:tc>
          <w:tcPr>
            <w:tcW w:w="1134" w:type="dxa"/>
          </w:tcPr>
          <w:p w14:paraId="6060742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= 77 </w:t>
            </w:r>
          </w:p>
          <w:p w14:paraId="6F54C645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= 23 </w:t>
            </w:r>
          </w:p>
        </w:tc>
        <w:tc>
          <w:tcPr>
            <w:tcW w:w="1134" w:type="dxa"/>
          </w:tcPr>
          <w:p w14:paraId="2247378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31,86 </w:t>
            </w:r>
          </w:p>
        </w:tc>
        <w:tc>
          <w:tcPr>
            <w:tcW w:w="1134" w:type="dxa"/>
          </w:tcPr>
          <w:p w14:paraId="212B316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47,87 </w:t>
            </w:r>
          </w:p>
        </w:tc>
        <w:tc>
          <w:tcPr>
            <w:tcW w:w="1276" w:type="dxa"/>
          </w:tcPr>
          <w:p w14:paraId="11132F1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0,443 </w:t>
            </w:r>
          </w:p>
        </w:tc>
        <w:tc>
          <w:tcPr>
            <w:tcW w:w="1637" w:type="dxa"/>
          </w:tcPr>
          <w:p w14:paraId="280128D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1,7 – 2,0 – 2,5 </w:t>
            </w:r>
          </w:p>
        </w:tc>
      </w:tr>
      <w:tr w:rsidR="002B4C83" w:rsidRPr="007D1ADC" w14:paraId="64883799" w14:textId="77777777" w:rsidTr="005658A6">
        <w:tc>
          <w:tcPr>
            <w:tcW w:w="1242" w:type="dxa"/>
          </w:tcPr>
          <w:p w14:paraId="4901EE0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6A147FB7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Сажеобразо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  <w:lang w:val="en-US"/>
              </w:rPr>
              <w:t>-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вание</w:t>
            </w:r>
          </w:p>
        </w:tc>
        <w:tc>
          <w:tcPr>
            <w:tcW w:w="992" w:type="dxa"/>
          </w:tcPr>
          <w:p w14:paraId="2F748A24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  <w:lang w:val="en-US"/>
              </w:rPr>
              <w:t>G21</w:t>
            </w:r>
          </w:p>
        </w:tc>
        <w:tc>
          <w:tcPr>
            <w:tcW w:w="1134" w:type="dxa"/>
          </w:tcPr>
          <w:p w14:paraId="24E447D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z w:val="18"/>
                <w:szCs w:val="18"/>
              </w:rPr>
              <w:t>= 87</w:t>
            </w:r>
          </w:p>
          <w:p w14:paraId="64A3F45D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18"/>
                <w:szCs w:val="18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z w:val="18"/>
                <w:szCs w:val="18"/>
              </w:rPr>
              <w:t>= 13</w:t>
            </w:r>
          </w:p>
        </w:tc>
        <w:tc>
          <w:tcPr>
            <w:tcW w:w="1134" w:type="dxa"/>
          </w:tcPr>
          <w:p w14:paraId="00E2930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45,28 </w:t>
            </w:r>
          </w:p>
        </w:tc>
        <w:tc>
          <w:tcPr>
            <w:tcW w:w="1134" w:type="dxa"/>
          </w:tcPr>
          <w:p w14:paraId="0F2EC44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54,69 </w:t>
            </w:r>
          </w:p>
        </w:tc>
        <w:tc>
          <w:tcPr>
            <w:tcW w:w="1276" w:type="dxa"/>
          </w:tcPr>
          <w:p w14:paraId="102C26F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0,684 </w:t>
            </w:r>
          </w:p>
        </w:tc>
        <w:tc>
          <w:tcPr>
            <w:tcW w:w="1637" w:type="dxa"/>
          </w:tcPr>
          <w:p w14:paraId="08DEC06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1,7 – 2,0 – 2,5 </w:t>
            </w:r>
          </w:p>
        </w:tc>
      </w:tr>
    </w:tbl>
    <w:p w14:paraId="58C9DAA9" w14:textId="77777777" w:rsidR="00A83305" w:rsidRPr="007D1ADC" w:rsidRDefault="00A83305" w:rsidP="00A83305">
      <w:pPr>
        <w:spacing w:line="360" w:lineRule="auto"/>
        <w:rPr>
          <w:rStyle w:val="ypks7kbdpwfgdykd3qb9"/>
          <w:rFonts w:ascii="Arial" w:hAnsi="Arial" w:cs="Arial"/>
          <w:i/>
          <w:sz w:val="22"/>
          <w:szCs w:val="22"/>
        </w:rPr>
      </w:pPr>
      <w:r w:rsidRPr="007D1ADC">
        <w:rPr>
          <w:rStyle w:val="ypks7kbdpwfgdykd3qb9"/>
          <w:rFonts w:ascii="Arial" w:hAnsi="Arial" w:cs="Arial"/>
          <w:i/>
          <w:sz w:val="22"/>
          <w:szCs w:val="22"/>
        </w:rPr>
        <w:t>Окончание таблицы</w:t>
      </w:r>
      <w:r w:rsidRPr="007D1ADC">
        <w:rPr>
          <w:rStyle w:val="ypks7kbdpwfgdykd3qb9"/>
          <w:i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i/>
          <w:sz w:val="22"/>
          <w:szCs w:val="22"/>
        </w:rPr>
        <w:t>A.1.2</w:t>
      </w:r>
    </w:p>
    <w:tbl>
      <w:tblPr>
        <w:tblStyle w:val="ab"/>
        <w:tblW w:w="10251" w:type="dxa"/>
        <w:tblLayout w:type="fixed"/>
        <w:tblLook w:val="04A0" w:firstRow="1" w:lastRow="0" w:firstColumn="1" w:lastColumn="0" w:noHBand="0" w:noVBand="1"/>
      </w:tblPr>
      <w:tblGrid>
        <w:gridCol w:w="1242"/>
        <w:gridCol w:w="1418"/>
        <w:gridCol w:w="992"/>
        <w:gridCol w:w="1418"/>
        <w:gridCol w:w="1134"/>
        <w:gridCol w:w="1134"/>
        <w:gridCol w:w="1276"/>
        <w:gridCol w:w="1637"/>
      </w:tblGrid>
      <w:tr w:rsidR="005658A6" w:rsidRPr="007D1ADC" w14:paraId="53442205" w14:textId="77777777" w:rsidTr="005658A6">
        <w:trPr>
          <w:trHeight w:val="673"/>
        </w:trPr>
        <w:tc>
          <w:tcPr>
            <w:tcW w:w="1242" w:type="dxa"/>
            <w:vMerge w:val="restart"/>
          </w:tcPr>
          <w:p w14:paraId="52D6611B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Семейство газа</w:t>
            </w:r>
          </w:p>
        </w:tc>
        <w:tc>
          <w:tcPr>
            <w:tcW w:w="1418" w:type="dxa"/>
            <w:vMerge w:val="restart"/>
          </w:tcPr>
          <w:p w14:paraId="05582F3D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 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(эталонные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газы)</w:t>
            </w:r>
          </w:p>
        </w:tc>
        <w:tc>
          <w:tcPr>
            <w:tcW w:w="992" w:type="dxa"/>
            <w:vMerge w:val="restart"/>
          </w:tcPr>
          <w:p w14:paraId="2318F640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Обозна-чение</w:t>
            </w:r>
          </w:p>
        </w:tc>
        <w:tc>
          <w:tcPr>
            <w:tcW w:w="1418" w:type="dxa"/>
          </w:tcPr>
          <w:p w14:paraId="0FABCCD8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Состав</w:t>
            </w:r>
          </w:p>
          <w:p w14:paraId="4CDE3AE8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0486B837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3F55D8F7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5B716467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2825BA1B" w14:textId="77777777" w:rsidR="005658A6" w:rsidRPr="007D1ADC" w:rsidRDefault="005658A6" w:rsidP="006E0ACB">
            <w:pPr>
              <w:pStyle w:val="Default"/>
              <w:ind w:left="-13"/>
              <w:rPr>
                <w:color w:val="auto"/>
                <w:sz w:val="20"/>
                <w:szCs w:val="20"/>
              </w:rPr>
            </w:pPr>
          </w:p>
          <w:p w14:paraId="4A616CDC" w14:textId="77777777" w:rsidR="005658A6" w:rsidRPr="007D1ADC" w:rsidRDefault="005658A6" w:rsidP="006E0ACB">
            <w:pPr>
              <w:pStyle w:val="Default"/>
              <w:ind w:left="-13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1699FF9A" w14:textId="77777777" w:rsidR="005658A6" w:rsidRPr="007D1ADC" w:rsidRDefault="005658A6" w:rsidP="006E0ACB">
            <w:pPr>
              <w:pStyle w:val="Default"/>
              <w:ind w:left="-13" w:right="-77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CEF7BF5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W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7A7324A4" w14:textId="77777777" w:rsidR="005658A6" w:rsidRPr="007D1ADC" w:rsidRDefault="005658A6" w:rsidP="006E0ACB">
            <w:pPr>
              <w:pStyle w:val="Default"/>
              <w:ind w:left="3" w:right="-135"/>
              <w:rPr>
                <w:color w:val="auto"/>
                <w:sz w:val="20"/>
                <w:szCs w:val="20"/>
              </w:rPr>
            </w:pPr>
          </w:p>
          <w:p w14:paraId="2E51A216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0CC3FF3C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6236116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Относи-тельная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плотность,</w:t>
            </w:r>
          </w:p>
        </w:tc>
        <w:tc>
          <w:tcPr>
            <w:tcW w:w="1637" w:type="dxa"/>
          </w:tcPr>
          <w:p w14:paraId="26505CFD" w14:textId="77777777" w:rsidR="005658A6" w:rsidRPr="007D1ADC" w:rsidRDefault="005658A6" w:rsidP="006E0ACB">
            <w:pPr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давления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</w:p>
          <w:p w14:paraId="740C2123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Pmin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-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Pn</w:t>
            </w:r>
            <w:r w:rsidRPr="007D1ADC">
              <w:rPr>
                <w:rFonts w:ascii="Arial" w:hAnsi="Arial" w:cs="Arial"/>
                <w:sz w:val="20"/>
              </w:rPr>
              <w:t xml:space="preserve"> –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Pmax,</w:t>
            </w:r>
          </w:p>
          <w:p w14:paraId="106023A5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5658A6" w:rsidRPr="007D1ADC" w14:paraId="47DE18C5" w14:textId="77777777" w:rsidTr="005658A6">
        <w:trPr>
          <w:trHeight w:val="260"/>
        </w:trPr>
        <w:tc>
          <w:tcPr>
            <w:tcW w:w="1242" w:type="dxa"/>
            <w:vMerge/>
          </w:tcPr>
          <w:p w14:paraId="77D9F2AE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Merge/>
          </w:tcPr>
          <w:p w14:paraId="7F3FE761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vMerge/>
          </w:tcPr>
          <w:p w14:paraId="519C8347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7C650B30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%</w:t>
            </w:r>
          </w:p>
        </w:tc>
        <w:tc>
          <w:tcPr>
            <w:tcW w:w="1134" w:type="dxa"/>
          </w:tcPr>
          <w:p w14:paraId="4B6B2CD1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134" w:type="dxa"/>
          </w:tcPr>
          <w:p w14:paraId="69A33BD8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276" w:type="dxa"/>
          </w:tcPr>
          <w:p w14:paraId="363BB937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d</w:t>
            </w:r>
          </w:p>
        </w:tc>
        <w:tc>
          <w:tcPr>
            <w:tcW w:w="1637" w:type="dxa"/>
          </w:tcPr>
          <w:p w14:paraId="2C3D5477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[кПа]</w:t>
            </w:r>
          </w:p>
        </w:tc>
      </w:tr>
      <w:tr w:rsidR="00A83305" w:rsidRPr="007D1ADC" w14:paraId="32894A11" w14:textId="77777777" w:rsidTr="005658A6">
        <w:tc>
          <w:tcPr>
            <w:tcW w:w="1242" w:type="dxa"/>
            <w:tcBorders>
              <w:top w:val="double" w:sz="4" w:space="0" w:color="auto"/>
            </w:tcBorders>
          </w:tcPr>
          <w:p w14:paraId="2E69189B" w14:textId="77777777" w:rsidR="00A83305" w:rsidRPr="007D1ADC" w:rsidRDefault="00A83305" w:rsidP="00A83305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10E1C063" w14:textId="77777777" w:rsidR="00A83305" w:rsidRPr="007D1ADC" w:rsidRDefault="00A83305" w:rsidP="00A83305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Подъем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пламени</w: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3F9E53C8" w14:textId="77777777" w:rsidR="00A83305" w:rsidRPr="007D1ADC" w:rsidRDefault="00A83305" w:rsidP="00A83305">
            <w:pPr>
              <w:jc w:val="center"/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G231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3800F3E0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>= 85</w:t>
            </w:r>
          </w:p>
          <w:p w14:paraId="1798B883" w14:textId="77777777" w:rsidR="00A83305" w:rsidRPr="007D1ADC" w:rsidRDefault="00A83305" w:rsidP="00A83305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</w:rPr>
              <w:t>= 15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58EB2ECA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32,11 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516ED3DF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40,90 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23C2FFB5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0,617 </w:t>
            </w:r>
          </w:p>
        </w:tc>
        <w:tc>
          <w:tcPr>
            <w:tcW w:w="1637" w:type="dxa"/>
            <w:tcBorders>
              <w:top w:val="double" w:sz="4" w:space="0" w:color="auto"/>
            </w:tcBorders>
          </w:tcPr>
          <w:p w14:paraId="0AD89999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3 </w:t>
            </w:r>
          </w:p>
        </w:tc>
      </w:tr>
      <w:tr w:rsidR="00A83305" w:rsidRPr="007D1ADC" w14:paraId="2509719B" w14:textId="77777777" w:rsidTr="005658A6">
        <w:tc>
          <w:tcPr>
            <w:tcW w:w="1242" w:type="dxa"/>
          </w:tcPr>
          <w:p w14:paraId="57EB2C97" w14:textId="77777777" w:rsidR="00A83305" w:rsidRPr="007D1ADC" w:rsidRDefault="00A83305" w:rsidP="00A83305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741A8275" w14:textId="77777777" w:rsidR="00A83305" w:rsidRPr="007D1ADC" w:rsidRDefault="00A83305" w:rsidP="00A83305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992" w:type="dxa"/>
          </w:tcPr>
          <w:p w14:paraId="380BA808" w14:textId="77777777" w:rsidR="00A83305" w:rsidRPr="007D1ADC" w:rsidRDefault="00A83305" w:rsidP="00A83305">
            <w:pPr>
              <w:jc w:val="center"/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418" w:type="dxa"/>
          </w:tcPr>
          <w:p w14:paraId="323A198B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9F2ACC7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DDB52D7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205E863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07B0CF32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C83" w:rsidRPr="007D1ADC" w14:paraId="5B34874F" w14:textId="77777777" w:rsidTr="005658A6">
        <w:tc>
          <w:tcPr>
            <w:tcW w:w="1242" w:type="dxa"/>
          </w:tcPr>
          <w:p w14:paraId="765802E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Городской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(не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используется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во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Франции)</w:t>
            </w:r>
          </w:p>
        </w:tc>
        <w:tc>
          <w:tcPr>
            <w:tcW w:w="1418" w:type="dxa"/>
          </w:tcPr>
          <w:p w14:paraId="297334B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992" w:type="dxa"/>
          </w:tcPr>
          <w:p w14:paraId="43BA860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65B4BF2A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62169B6D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18559764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269D954C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</w:tcPr>
          <w:p w14:paraId="0675406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4D47C58B" w14:textId="77777777" w:rsidTr="005658A6">
        <w:tc>
          <w:tcPr>
            <w:tcW w:w="1242" w:type="dxa"/>
          </w:tcPr>
          <w:p w14:paraId="0937BE0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3A814A8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992" w:type="dxa"/>
          </w:tcPr>
          <w:p w14:paraId="0D15549F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065C0BFE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1444B38B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A88BAD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1F033DD2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</w:tcPr>
          <w:p w14:paraId="5A67703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37B34A4B" w14:textId="77777777" w:rsidTr="005658A6">
        <w:tc>
          <w:tcPr>
            <w:tcW w:w="1242" w:type="dxa"/>
          </w:tcPr>
          <w:p w14:paraId="557232BF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LPG</w:t>
            </w:r>
          </w:p>
        </w:tc>
        <w:tc>
          <w:tcPr>
            <w:tcW w:w="1418" w:type="dxa"/>
          </w:tcPr>
          <w:p w14:paraId="1911ADA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Эталонный газ</w:t>
            </w:r>
          </w:p>
        </w:tc>
        <w:tc>
          <w:tcPr>
            <w:tcW w:w="992" w:type="dxa"/>
          </w:tcPr>
          <w:p w14:paraId="563F47C4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G30</w:t>
            </w:r>
          </w:p>
        </w:tc>
        <w:tc>
          <w:tcPr>
            <w:tcW w:w="1418" w:type="dxa"/>
          </w:tcPr>
          <w:p w14:paraId="54B1063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n-C</w:t>
            </w:r>
            <w:r w:rsidRPr="007D1ADC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Fonts w:ascii="Arial" w:hAnsi="Arial" w:cs="Arial"/>
                <w:sz w:val="20"/>
                <w:szCs w:val="20"/>
                <w:vertAlign w:val="subscript"/>
              </w:rPr>
              <w:t>10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= 50</w:t>
            </w:r>
          </w:p>
          <w:p w14:paraId="264847EB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i-C</w:t>
            </w:r>
            <w:r w:rsidRPr="007D1ADC">
              <w:rPr>
                <w:rFonts w:ascii="Arial" w:hAnsi="Arial" w:cs="Arial"/>
                <w:sz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</w:rPr>
              <w:t>H</w:t>
            </w:r>
            <w:r w:rsidRPr="007D1ADC">
              <w:rPr>
                <w:rFonts w:ascii="Arial" w:hAnsi="Arial" w:cs="Arial"/>
                <w:sz w:val="20"/>
                <w:vertAlign w:val="subscript"/>
              </w:rPr>
              <w:t xml:space="preserve">10 </w:t>
            </w:r>
            <w:r w:rsidRPr="007D1ADC">
              <w:rPr>
                <w:rFonts w:ascii="Arial" w:hAnsi="Arial" w:cs="Arial"/>
                <w:sz w:val="20"/>
              </w:rPr>
              <w:t>= 50</w:t>
            </w:r>
          </w:p>
        </w:tc>
        <w:tc>
          <w:tcPr>
            <w:tcW w:w="1134" w:type="dxa"/>
          </w:tcPr>
          <w:p w14:paraId="3DFBD75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125,81 </w:t>
            </w:r>
          </w:p>
        </w:tc>
        <w:tc>
          <w:tcPr>
            <w:tcW w:w="1134" w:type="dxa"/>
          </w:tcPr>
          <w:p w14:paraId="0180FDB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87,33 </w:t>
            </w:r>
          </w:p>
        </w:tc>
        <w:tc>
          <w:tcPr>
            <w:tcW w:w="1276" w:type="dxa"/>
          </w:tcPr>
          <w:p w14:paraId="4C916E6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2,075 </w:t>
            </w:r>
          </w:p>
        </w:tc>
        <w:tc>
          <w:tcPr>
            <w:tcW w:w="1637" w:type="dxa"/>
          </w:tcPr>
          <w:p w14:paraId="02445B7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2 – 2,9 – 3,5</w:t>
            </w:r>
          </w:p>
          <w:p w14:paraId="13762D44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442D9F6C" w14:textId="77777777" w:rsidTr="005658A6">
        <w:tc>
          <w:tcPr>
            <w:tcW w:w="1242" w:type="dxa"/>
          </w:tcPr>
          <w:p w14:paraId="7435FFC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Группа 3+</w:t>
            </w:r>
          </w:p>
        </w:tc>
        <w:tc>
          <w:tcPr>
            <w:tcW w:w="1418" w:type="dxa"/>
          </w:tcPr>
          <w:p w14:paraId="56A16727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 газы</w:t>
            </w:r>
          </w:p>
        </w:tc>
        <w:tc>
          <w:tcPr>
            <w:tcW w:w="992" w:type="dxa"/>
          </w:tcPr>
          <w:p w14:paraId="08FF2D7F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418" w:type="dxa"/>
          </w:tcPr>
          <w:p w14:paraId="40810AF2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318DCD6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80D494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0BFE08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7C14C74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C83" w:rsidRPr="007D1ADC" w14:paraId="2296EE62" w14:textId="77777777" w:rsidTr="005658A6">
        <w:tc>
          <w:tcPr>
            <w:tcW w:w="1242" w:type="dxa"/>
          </w:tcPr>
          <w:p w14:paraId="2549C7B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1A800E1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Неполное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сгорание</w:t>
            </w:r>
          </w:p>
        </w:tc>
        <w:tc>
          <w:tcPr>
            <w:tcW w:w="992" w:type="dxa"/>
          </w:tcPr>
          <w:p w14:paraId="3DA8D122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30</w:t>
            </w:r>
          </w:p>
        </w:tc>
        <w:tc>
          <w:tcPr>
            <w:tcW w:w="1418" w:type="dxa"/>
          </w:tcPr>
          <w:p w14:paraId="106BE43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n-C</w:t>
            </w:r>
            <w:r w:rsidRPr="007D1ADC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Fonts w:ascii="Arial" w:hAnsi="Arial" w:cs="Arial"/>
                <w:sz w:val="20"/>
                <w:szCs w:val="20"/>
                <w:vertAlign w:val="subscript"/>
              </w:rPr>
              <w:t>10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= 50</w:t>
            </w:r>
          </w:p>
          <w:p w14:paraId="161EC3D0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i-C</w:t>
            </w:r>
            <w:r w:rsidRPr="007D1ADC">
              <w:rPr>
                <w:rFonts w:ascii="Arial" w:hAnsi="Arial" w:cs="Arial"/>
                <w:sz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</w:rPr>
              <w:t>H</w:t>
            </w:r>
            <w:r w:rsidRPr="007D1ADC">
              <w:rPr>
                <w:rFonts w:ascii="Arial" w:hAnsi="Arial" w:cs="Arial"/>
                <w:sz w:val="20"/>
                <w:vertAlign w:val="subscript"/>
              </w:rPr>
              <w:t xml:space="preserve">10 </w:t>
            </w:r>
            <w:r w:rsidRPr="007D1ADC">
              <w:rPr>
                <w:rFonts w:ascii="Arial" w:hAnsi="Arial" w:cs="Arial"/>
                <w:sz w:val="20"/>
              </w:rPr>
              <w:t>= 50</w:t>
            </w:r>
          </w:p>
        </w:tc>
        <w:tc>
          <w:tcPr>
            <w:tcW w:w="1134" w:type="dxa"/>
          </w:tcPr>
          <w:p w14:paraId="354AAE0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125,81 </w:t>
            </w:r>
          </w:p>
        </w:tc>
        <w:tc>
          <w:tcPr>
            <w:tcW w:w="1134" w:type="dxa"/>
          </w:tcPr>
          <w:p w14:paraId="0D02DD2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87,33 </w:t>
            </w:r>
          </w:p>
        </w:tc>
        <w:tc>
          <w:tcPr>
            <w:tcW w:w="1276" w:type="dxa"/>
          </w:tcPr>
          <w:p w14:paraId="41EA9A6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2,075 </w:t>
            </w:r>
          </w:p>
        </w:tc>
        <w:tc>
          <w:tcPr>
            <w:tcW w:w="1637" w:type="dxa"/>
          </w:tcPr>
          <w:p w14:paraId="6033141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 – 2,9 – 3,5 </w:t>
            </w:r>
          </w:p>
        </w:tc>
      </w:tr>
      <w:tr w:rsidR="002B4C83" w:rsidRPr="007D1ADC" w14:paraId="3C5A57F5" w14:textId="77777777" w:rsidTr="005658A6">
        <w:tc>
          <w:tcPr>
            <w:tcW w:w="1242" w:type="dxa"/>
          </w:tcPr>
          <w:p w14:paraId="1343DD47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2D8C9EB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Проскок пламени</w:t>
            </w:r>
          </w:p>
        </w:tc>
        <w:tc>
          <w:tcPr>
            <w:tcW w:w="992" w:type="dxa"/>
          </w:tcPr>
          <w:p w14:paraId="06B0EB75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32</w:t>
            </w:r>
          </w:p>
        </w:tc>
        <w:tc>
          <w:tcPr>
            <w:tcW w:w="1418" w:type="dxa"/>
          </w:tcPr>
          <w:p w14:paraId="4C45A45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6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  <w:p w14:paraId="26BEB0B1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7C8D3F4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88,52 </w:t>
            </w:r>
          </w:p>
        </w:tc>
        <w:tc>
          <w:tcPr>
            <w:tcW w:w="1134" w:type="dxa"/>
          </w:tcPr>
          <w:p w14:paraId="51C183D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72,86 </w:t>
            </w:r>
          </w:p>
        </w:tc>
        <w:tc>
          <w:tcPr>
            <w:tcW w:w="1276" w:type="dxa"/>
          </w:tcPr>
          <w:p w14:paraId="07EBFBD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1,476 </w:t>
            </w:r>
          </w:p>
        </w:tc>
        <w:tc>
          <w:tcPr>
            <w:tcW w:w="1637" w:type="dxa"/>
          </w:tcPr>
          <w:p w14:paraId="03284E8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3,7 – 4,5 </w:t>
            </w:r>
          </w:p>
        </w:tc>
      </w:tr>
      <w:tr w:rsidR="002B4C83" w:rsidRPr="007D1ADC" w14:paraId="2642B4CA" w14:textId="77777777" w:rsidTr="005658A6">
        <w:tc>
          <w:tcPr>
            <w:tcW w:w="1242" w:type="dxa"/>
          </w:tcPr>
          <w:p w14:paraId="70ED1896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52D5276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Сажеобразо</w:t>
            </w: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-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вание</w:t>
            </w:r>
          </w:p>
        </w:tc>
        <w:tc>
          <w:tcPr>
            <w:tcW w:w="992" w:type="dxa"/>
          </w:tcPr>
          <w:p w14:paraId="56549BDD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30</w:t>
            </w:r>
          </w:p>
        </w:tc>
        <w:tc>
          <w:tcPr>
            <w:tcW w:w="1418" w:type="dxa"/>
          </w:tcPr>
          <w:p w14:paraId="06EC4F2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n-C</w:t>
            </w:r>
            <w:r w:rsidRPr="007D1ADC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Fonts w:ascii="Arial" w:hAnsi="Arial" w:cs="Arial"/>
                <w:sz w:val="20"/>
                <w:szCs w:val="20"/>
                <w:vertAlign w:val="subscript"/>
              </w:rPr>
              <w:t>10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= 100</w:t>
            </w:r>
          </w:p>
          <w:p w14:paraId="32A4FA76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i-C</w:t>
            </w:r>
            <w:r w:rsidRPr="007D1ADC">
              <w:rPr>
                <w:rFonts w:ascii="Arial" w:hAnsi="Arial" w:cs="Arial"/>
                <w:sz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</w:rPr>
              <w:t>H</w:t>
            </w:r>
            <w:r w:rsidRPr="007D1ADC">
              <w:rPr>
                <w:rFonts w:ascii="Arial" w:hAnsi="Arial" w:cs="Arial"/>
                <w:sz w:val="20"/>
                <w:vertAlign w:val="subscript"/>
              </w:rPr>
              <w:t xml:space="preserve">10 </w:t>
            </w:r>
            <w:r w:rsidRPr="007D1ADC">
              <w:rPr>
                <w:rFonts w:ascii="Arial" w:hAnsi="Arial" w:cs="Arial"/>
                <w:sz w:val="20"/>
              </w:rPr>
              <w:t>= 100</w:t>
            </w:r>
          </w:p>
        </w:tc>
        <w:tc>
          <w:tcPr>
            <w:tcW w:w="1134" w:type="dxa"/>
          </w:tcPr>
          <w:p w14:paraId="7E29474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125,81 </w:t>
            </w:r>
          </w:p>
        </w:tc>
        <w:tc>
          <w:tcPr>
            <w:tcW w:w="1134" w:type="dxa"/>
          </w:tcPr>
          <w:p w14:paraId="10A124E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87,33 </w:t>
            </w:r>
          </w:p>
        </w:tc>
        <w:tc>
          <w:tcPr>
            <w:tcW w:w="1276" w:type="dxa"/>
          </w:tcPr>
          <w:p w14:paraId="1112446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2,075 </w:t>
            </w:r>
          </w:p>
        </w:tc>
        <w:tc>
          <w:tcPr>
            <w:tcW w:w="1637" w:type="dxa"/>
          </w:tcPr>
          <w:p w14:paraId="04D6247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 – 2,9 – 3,5 </w:t>
            </w:r>
          </w:p>
        </w:tc>
      </w:tr>
      <w:tr w:rsidR="002B4C83" w:rsidRPr="007D1ADC" w14:paraId="2AF13015" w14:textId="77777777" w:rsidTr="005658A6">
        <w:tc>
          <w:tcPr>
            <w:tcW w:w="1242" w:type="dxa"/>
          </w:tcPr>
          <w:p w14:paraId="681E7A0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743B634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Подъем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пламени</w:t>
            </w:r>
          </w:p>
        </w:tc>
        <w:tc>
          <w:tcPr>
            <w:tcW w:w="992" w:type="dxa"/>
          </w:tcPr>
          <w:p w14:paraId="255CC914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1</w:t>
            </w:r>
          </w:p>
        </w:tc>
        <w:tc>
          <w:tcPr>
            <w:tcW w:w="1418" w:type="dxa"/>
          </w:tcPr>
          <w:p w14:paraId="739ACAE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  <w:p w14:paraId="1467A497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6721FB3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</w:tcPr>
          <w:p w14:paraId="1DAF35F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276" w:type="dxa"/>
          </w:tcPr>
          <w:p w14:paraId="65B5F50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637" w:type="dxa"/>
          </w:tcPr>
          <w:p w14:paraId="1087205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3,7 – 4,5 </w:t>
            </w:r>
          </w:p>
        </w:tc>
      </w:tr>
    </w:tbl>
    <w:p w14:paraId="01CE5420" w14:textId="77777777" w:rsidR="002B4C83" w:rsidRPr="007D1ADC" w:rsidRDefault="002B4C83" w:rsidP="002B4C83">
      <w:pPr>
        <w:rPr>
          <w:rFonts w:ascii="Arial" w:hAnsi="Arial" w:cs="Arial"/>
          <w:sz w:val="20"/>
          <w:lang w:eastAsia="fr-FR"/>
        </w:rPr>
      </w:pPr>
    </w:p>
    <w:p w14:paraId="637DEF78" w14:textId="77777777" w:rsidR="002B4C83" w:rsidRPr="007D1ADC" w:rsidRDefault="002B4C83" w:rsidP="00096039">
      <w:pPr>
        <w:pStyle w:val="a3"/>
        <w:outlineLvl w:val="9"/>
        <w:rPr>
          <w:szCs w:val="22"/>
          <w:lang w:val="ru-RU"/>
        </w:rPr>
      </w:pPr>
      <w:r w:rsidRPr="007D1ADC">
        <w:rPr>
          <w:szCs w:val="22"/>
        </w:rPr>
        <w:t>Нидерланды</w:t>
      </w:r>
    </w:p>
    <w:p w14:paraId="7158B000" w14:textId="77777777" w:rsidR="002B4C83" w:rsidRPr="007D1ADC" w:rsidRDefault="002B4C83" w:rsidP="00096039">
      <w:pPr>
        <w:rPr>
          <w:rStyle w:val="ypks7kbdpwfgdykd3qb9"/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pacing w:val="40"/>
          <w:sz w:val="22"/>
          <w:szCs w:val="22"/>
        </w:rPr>
        <w:t xml:space="preserve">Таблица </w:t>
      </w:r>
      <w:r w:rsidRPr="007D1ADC">
        <w:rPr>
          <w:rStyle w:val="ypks7kbdpwfgdykd3qb9"/>
          <w:rFonts w:ascii="Arial" w:hAnsi="Arial" w:cs="Arial"/>
          <w:sz w:val="22"/>
          <w:szCs w:val="22"/>
        </w:rPr>
        <w:t>A.1.3 — Испытательные газы для Нидерландов</w:t>
      </w:r>
    </w:p>
    <w:tbl>
      <w:tblPr>
        <w:tblStyle w:val="ab"/>
        <w:tblW w:w="9967" w:type="dxa"/>
        <w:tblLayout w:type="fixed"/>
        <w:tblLook w:val="04A0" w:firstRow="1" w:lastRow="0" w:firstColumn="1" w:lastColumn="0" w:noHBand="0" w:noVBand="1"/>
      </w:tblPr>
      <w:tblGrid>
        <w:gridCol w:w="1242"/>
        <w:gridCol w:w="1418"/>
        <w:gridCol w:w="992"/>
        <w:gridCol w:w="1134"/>
        <w:gridCol w:w="1134"/>
        <w:gridCol w:w="1134"/>
        <w:gridCol w:w="1276"/>
        <w:gridCol w:w="1637"/>
      </w:tblGrid>
      <w:tr w:rsidR="005658A6" w:rsidRPr="007D1ADC" w14:paraId="4B8139B6" w14:textId="77777777" w:rsidTr="005658A6">
        <w:trPr>
          <w:trHeight w:val="673"/>
        </w:trPr>
        <w:tc>
          <w:tcPr>
            <w:tcW w:w="1242" w:type="dxa"/>
            <w:vMerge w:val="restart"/>
          </w:tcPr>
          <w:p w14:paraId="7264E5EF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Семейство газа</w:t>
            </w:r>
          </w:p>
        </w:tc>
        <w:tc>
          <w:tcPr>
            <w:tcW w:w="1418" w:type="dxa"/>
            <w:vMerge w:val="restart"/>
          </w:tcPr>
          <w:p w14:paraId="23D5FE6F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 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(эталонные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газы)</w:t>
            </w:r>
          </w:p>
        </w:tc>
        <w:tc>
          <w:tcPr>
            <w:tcW w:w="992" w:type="dxa"/>
            <w:vMerge w:val="restart"/>
          </w:tcPr>
          <w:p w14:paraId="638E9E7F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Обозна-чение</w:t>
            </w:r>
          </w:p>
        </w:tc>
        <w:tc>
          <w:tcPr>
            <w:tcW w:w="1134" w:type="dxa"/>
          </w:tcPr>
          <w:p w14:paraId="7163547C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Состав</w:t>
            </w:r>
          </w:p>
          <w:p w14:paraId="0AAD1DE6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2E60B5FB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4F322537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51CA9050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630F2507" w14:textId="77777777" w:rsidR="005658A6" w:rsidRPr="007D1ADC" w:rsidRDefault="005658A6" w:rsidP="006E0ACB">
            <w:pPr>
              <w:pStyle w:val="Default"/>
              <w:ind w:left="-13"/>
              <w:rPr>
                <w:color w:val="auto"/>
                <w:sz w:val="20"/>
                <w:szCs w:val="20"/>
              </w:rPr>
            </w:pPr>
          </w:p>
          <w:p w14:paraId="570C60D2" w14:textId="77777777" w:rsidR="005658A6" w:rsidRPr="007D1ADC" w:rsidRDefault="005658A6" w:rsidP="006E0ACB">
            <w:pPr>
              <w:pStyle w:val="Default"/>
              <w:ind w:left="-13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10EB4BFB" w14:textId="77777777" w:rsidR="005658A6" w:rsidRPr="007D1ADC" w:rsidRDefault="005658A6" w:rsidP="006E0ACB">
            <w:pPr>
              <w:pStyle w:val="Default"/>
              <w:ind w:left="-13" w:right="-77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DCEA10B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W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6B04FA0F" w14:textId="77777777" w:rsidR="005658A6" w:rsidRPr="007D1ADC" w:rsidRDefault="005658A6" w:rsidP="006E0ACB">
            <w:pPr>
              <w:pStyle w:val="Default"/>
              <w:ind w:left="3" w:right="-135"/>
              <w:rPr>
                <w:color w:val="auto"/>
                <w:sz w:val="20"/>
                <w:szCs w:val="20"/>
              </w:rPr>
            </w:pPr>
          </w:p>
          <w:p w14:paraId="38FA1433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6CE5C104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52AA426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Относи-тельная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плотность,</w:t>
            </w:r>
          </w:p>
        </w:tc>
        <w:tc>
          <w:tcPr>
            <w:tcW w:w="1637" w:type="dxa"/>
          </w:tcPr>
          <w:p w14:paraId="0FE81CA6" w14:textId="77777777" w:rsidR="005658A6" w:rsidRPr="007D1ADC" w:rsidRDefault="005658A6" w:rsidP="006E0ACB">
            <w:pPr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давления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</w:p>
          <w:p w14:paraId="569FD3C9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Pmin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-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Pn</w:t>
            </w:r>
            <w:r w:rsidRPr="007D1ADC">
              <w:rPr>
                <w:rFonts w:ascii="Arial" w:hAnsi="Arial" w:cs="Arial"/>
                <w:sz w:val="20"/>
              </w:rPr>
              <w:t xml:space="preserve"> –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Pmax,</w:t>
            </w:r>
          </w:p>
          <w:p w14:paraId="4C8CAACC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5658A6" w:rsidRPr="007D1ADC" w14:paraId="2487269F" w14:textId="77777777" w:rsidTr="005658A6">
        <w:trPr>
          <w:trHeight w:val="260"/>
        </w:trPr>
        <w:tc>
          <w:tcPr>
            <w:tcW w:w="1242" w:type="dxa"/>
            <w:vMerge/>
          </w:tcPr>
          <w:p w14:paraId="378FE0A5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Merge/>
          </w:tcPr>
          <w:p w14:paraId="25A9F881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vMerge/>
          </w:tcPr>
          <w:p w14:paraId="04AF292F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4ECBAC04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%</w:t>
            </w:r>
          </w:p>
        </w:tc>
        <w:tc>
          <w:tcPr>
            <w:tcW w:w="1134" w:type="dxa"/>
          </w:tcPr>
          <w:p w14:paraId="7692FB47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134" w:type="dxa"/>
          </w:tcPr>
          <w:p w14:paraId="7FBECD39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276" w:type="dxa"/>
          </w:tcPr>
          <w:p w14:paraId="55D3FC6A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d</w:t>
            </w:r>
          </w:p>
        </w:tc>
        <w:tc>
          <w:tcPr>
            <w:tcW w:w="1637" w:type="dxa"/>
          </w:tcPr>
          <w:p w14:paraId="40876053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[кПа]</w:t>
            </w:r>
          </w:p>
        </w:tc>
      </w:tr>
      <w:tr w:rsidR="002B4C83" w:rsidRPr="007D1ADC" w14:paraId="51D3B44E" w14:textId="77777777" w:rsidTr="005658A6">
        <w:tc>
          <w:tcPr>
            <w:tcW w:w="1242" w:type="dxa"/>
            <w:tcBorders>
              <w:top w:val="double" w:sz="4" w:space="0" w:color="auto"/>
            </w:tcBorders>
          </w:tcPr>
          <w:p w14:paraId="6FE16CC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Природный газ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36166E3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158F647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390CED76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3FFE9A5D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2574BB1A" w14:textId="77777777" w:rsidR="002B4C83" w:rsidRPr="007D1ADC" w:rsidRDefault="002B4C83" w:rsidP="002B4C83">
            <w:pPr>
              <w:ind w:left="-139" w:right="-135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0A3A9BB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  <w:tcBorders>
              <w:top w:val="double" w:sz="4" w:space="0" w:color="auto"/>
            </w:tcBorders>
          </w:tcPr>
          <w:p w14:paraId="0574184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2F09C832" w14:textId="77777777" w:rsidTr="005658A6">
        <w:tc>
          <w:tcPr>
            <w:tcW w:w="1242" w:type="dxa"/>
          </w:tcPr>
          <w:p w14:paraId="41B8F8BD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 xml:space="preserve">Группа </w:t>
            </w: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E</w:t>
            </w:r>
          </w:p>
        </w:tc>
        <w:tc>
          <w:tcPr>
            <w:tcW w:w="1418" w:type="dxa"/>
          </w:tcPr>
          <w:p w14:paraId="702B53C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Эталонный газ</w:t>
            </w:r>
          </w:p>
        </w:tc>
        <w:tc>
          <w:tcPr>
            <w:tcW w:w="992" w:type="dxa"/>
          </w:tcPr>
          <w:p w14:paraId="493A19CA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G20</w:t>
            </w:r>
          </w:p>
        </w:tc>
        <w:tc>
          <w:tcPr>
            <w:tcW w:w="1134" w:type="dxa"/>
          </w:tcPr>
          <w:p w14:paraId="54FC3738" w14:textId="77777777" w:rsidR="002B4C83" w:rsidRPr="007D1ADC" w:rsidRDefault="002B4C83" w:rsidP="002B4C83">
            <w:pPr>
              <w:pStyle w:val="Pa28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4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  <w:p w14:paraId="6ADF3B3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10EF2E4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37,78 </w:t>
            </w:r>
          </w:p>
        </w:tc>
        <w:tc>
          <w:tcPr>
            <w:tcW w:w="1134" w:type="dxa"/>
          </w:tcPr>
          <w:p w14:paraId="42CE50E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50,72 </w:t>
            </w:r>
          </w:p>
        </w:tc>
        <w:tc>
          <w:tcPr>
            <w:tcW w:w="1276" w:type="dxa"/>
          </w:tcPr>
          <w:p w14:paraId="000266D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0,555 </w:t>
            </w:r>
          </w:p>
        </w:tc>
        <w:tc>
          <w:tcPr>
            <w:tcW w:w="1637" w:type="dxa"/>
          </w:tcPr>
          <w:p w14:paraId="773107E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</w:tc>
      </w:tr>
      <w:tr w:rsidR="002B4C83" w:rsidRPr="007D1ADC" w14:paraId="2BDE7C82" w14:textId="77777777" w:rsidTr="005658A6">
        <w:tc>
          <w:tcPr>
            <w:tcW w:w="1242" w:type="dxa"/>
          </w:tcPr>
          <w:p w14:paraId="2551F75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5489870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</w:p>
        </w:tc>
        <w:tc>
          <w:tcPr>
            <w:tcW w:w="992" w:type="dxa"/>
          </w:tcPr>
          <w:p w14:paraId="3B0E4F5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2F06AC1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2E051FB6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159E60C9" w14:textId="77777777" w:rsidR="002B4C83" w:rsidRPr="007D1ADC" w:rsidRDefault="002B4C83" w:rsidP="002B4C83">
            <w:pPr>
              <w:ind w:left="-139" w:right="-135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77F3C66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</w:tcPr>
          <w:p w14:paraId="5E10216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1D32CA8F" w14:textId="77777777" w:rsidTr="005658A6">
        <w:tc>
          <w:tcPr>
            <w:tcW w:w="1242" w:type="dxa"/>
          </w:tcPr>
          <w:p w14:paraId="115B460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7599E98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Неполное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сгорание</w:t>
            </w:r>
          </w:p>
        </w:tc>
        <w:tc>
          <w:tcPr>
            <w:tcW w:w="992" w:type="dxa"/>
          </w:tcPr>
          <w:p w14:paraId="2CA0FDB2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G21</w:t>
            </w:r>
          </w:p>
        </w:tc>
        <w:tc>
          <w:tcPr>
            <w:tcW w:w="1134" w:type="dxa"/>
          </w:tcPr>
          <w:p w14:paraId="37314FB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87 </w:t>
            </w:r>
          </w:p>
          <w:p w14:paraId="79CCB05E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</w:rPr>
              <w:t xml:space="preserve">= 13 </w:t>
            </w:r>
          </w:p>
        </w:tc>
        <w:tc>
          <w:tcPr>
            <w:tcW w:w="1134" w:type="dxa"/>
          </w:tcPr>
          <w:p w14:paraId="3C96F48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45,28 </w:t>
            </w:r>
          </w:p>
        </w:tc>
        <w:tc>
          <w:tcPr>
            <w:tcW w:w="1134" w:type="dxa"/>
          </w:tcPr>
          <w:p w14:paraId="062F5B3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54,69 </w:t>
            </w:r>
          </w:p>
        </w:tc>
        <w:tc>
          <w:tcPr>
            <w:tcW w:w="1276" w:type="dxa"/>
          </w:tcPr>
          <w:p w14:paraId="61CB696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0,684 </w:t>
            </w:r>
          </w:p>
        </w:tc>
        <w:tc>
          <w:tcPr>
            <w:tcW w:w="1637" w:type="dxa"/>
          </w:tcPr>
          <w:p w14:paraId="539884F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</w:tc>
      </w:tr>
      <w:tr w:rsidR="002B4C83" w:rsidRPr="007D1ADC" w14:paraId="44342D21" w14:textId="77777777" w:rsidTr="005658A6">
        <w:tc>
          <w:tcPr>
            <w:tcW w:w="1242" w:type="dxa"/>
          </w:tcPr>
          <w:p w14:paraId="409191F6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2B99652F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Проскок пламени</w:t>
            </w:r>
          </w:p>
        </w:tc>
        <w:tc>
          <w:tcPr>
            <w:tcW w:w="992" w:type="dxa"/>
          </w:tcPr>
          <w:p w14:paraId="36CB753F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G222</w:t>
            </w:r>
          </w:p>
        </w:tc>
        <w:tc>
          <w:tcPr>
            <w:tcW w:w="1134" w:type="dxa"/>
          </w:tcPr>
          <w:p w14:paraId="365DBC1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77 </w:t>
            </w:r>
          </w:p>
          <w:p w14:paraId="4504AB45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</w:rPr>
              <w:t xml:space="preserve">= 23 </w:t>
            </w:r>
          </w:p>
        </w:tc>
        <w:tc>
          <w:tcPr>
            <w:tcW w:w="1134" w:type="dxa"/>
          </w:tcPr>
          <w:p w14:paraId="5F2B60C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31,86 </w:t>
            </w:r>
          </w:p>
        </w:tc>
        <w:tc>
          <w:tcPr>
            <w:tcW w:w="1134" w:type="dxa"/>
          </w:tcPr>
          <w:p w14:paraId="1E2C0BD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47,87 </w:t>
            </w:r>
          </w:p>
        </w:tc>
        <w:tc>
          <w:tcPr>
            <w:tcW w:w="1276" w:type="dxa"/>
          </w:tcPr>
          <w:p w14:paraId="1ACFA36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0,443 </w:t>
            </w:r>
          </w:p>
        </w:tc>
        <w:tc>
          <w:tcPr>
            <w:tcW w:w="1637" w:type="dxa"/>
          </w:tcPr>
          <w:p w14:paraId="2ABD88C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</w:tc>
      </w:tr>
      <w:tr w:rsidR="002B4C83" w:rsidRPr="007D1ADC" w14:paraId="6353ECD8" w14:textId="77777777" w:rsidTr="005658A6">
        <w:tc>
          <w:tcPr>
            <w:tcW w:w="1242" w:type="dxa"/>
          </w:tcPr>
          <w:p w14:paraId="20B41CBD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38BF38A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Сажеобразо</w:t>
            </w: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-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вание</w:t>
            </w:r>
          </w:p>
        </w:tc>
        <w:tc>
          <w:tcPr>
            <w:tcW w:w="992" w:type="dxa"/>
          </w:tcPr>
          <w:p w14:paraId="1AED4F23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G21</w:t>
            </w:r>
          </w:p>
        </w:tc>
        <w:tc>
          <w:tcPr>
            <w:tcW w:w="1134" w:type="dxa"/>
          </w:tcPr>
          <w:p w14:paraId="1D01BDD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>= 87</w:t>
            </w:r>
          </w:p>
          <w:p w14:paraId="66DCCFEC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</w:rPr>
              <w:t>= 13</w:t>
            </w:r>
          </w:p>
        </w:tc>
        <w:tc>
          <w:tcPr>
            <w:tcW w:w="1134" w:type="dxa"/>
          </w:tcPr>
          <w:p w14:paraId="4021836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45,28 </w:t>
            </w:r>
          </w:p>
        </w:tc>
        <w:tc>
          <w:tcPr>
            <w:tcW w:w="1134" w:type="dxa"/>
          </w:tcPr>
          <w:p w14:paraId="60B9D04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54,69 </w:t>
            </w:r>
          </w:p>
        </w:tc>
        <w:tc>
          <w:tcPr>
            <w:tcW w:w="1276" w:type="dxa"/>
          </w:tcPr>
          <w:p w14:paraId="5377AB1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0,684 </w:t>
            </w:r>
          </w:p>
        </w:tc>
        <w:tc>
          <w:tcPr>
            <w:tcW w:w="1637" w:type="dxa"/>
          </w:tcPr>
          <w:p w14:paraId="30EBDB9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</w:tc>
      </w:tr>
      <w:tr w:rsidR="002B4C83" w:rsidRPr="007D1ADC" w14:paraId="590CC95F" w14:textId="77777777" w:rsidTr="005658A6">
        <w:tc>
          <w:tcPr>
            <w:tcW w:w="1242" w:type="dxa"/>
          </w:tcPr>
          <w:p w14:paraId="25B2152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3BE153B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Подъем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пламени</w:t>
            </w:r>
          </w:p>
        </w:tc>
        <w:tc>
          <w:tcPr>
            <w:tcW w:w="992" w:type="dxa"/>
          </w:tcPr>
          <w:p w14:paraId="4E55DE03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G231</w:t>
            </w:r>
          </w:p>
        </w:tc>
        <w:tc>
          <w:tcPr>
            <w:tcW w:w="1134" w:type="dxa"/>
          </w:tcPr>
          <w:p w14:paraId="4F32F1F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>= 85</w:t>
            </w:r>
          </w:p>
          <w:p w14:paraId="707907D0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</w:rPr>
              <w:t>= 15</w:t>
            </w:r>
          </w:p>
        </w:tc>
        <w:tc>
          <w:tcPr>
            <w:tcW w:w="1134" w:type="dxa"/>
          </w:tcPr>
          <w:p w14:paraId="6E2D9F2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32,11 </w:t>
            </w:r>
          </w:p>
        </w:tc>
        <w:tc>
          <w:tcPr>
            <w:tcW w:w="1134" w:type="dxa"/>
          </w:tcPr>
          <w:p w14:paraId="673FD79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40,90 </w:t>
            </w:r>
          </w:p>
        </w:tc>
        <w:tc>
          <w:tcPr>
            <w:tcW w:w="1276" w:type="dxa"/>
          </w:tcPr>
          <w:p w14:paraId="173F754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0,617 </w:t>
            </w:r>
          </w:p>
        </w:tc>
        <w:tc>
          <w:tcPr>
            <w:tcW w:w="1637" w:type="dxa"/>
          </w:tcPr>
          <w:p w14:paraId="78831D6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</w:tc>
      </w:tr>
      <w:tr w:rsidR="002B4C83" w:rsidRPr="007D1ADC" w14:paraId="47A36061" w14:textId="77777777" w:rsidTr="005658A6">
        <w:tc>
          <w:tcPr>
            <w:tcW w:w="1242" w:type="dxa"/>
          </w:tcPr>
          <w:p w14:paraId="5A96153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Группа К</w:t>
            </w:r>
          </w:p>
        </w:tc>
        <w:tc>
          <w:tcPr>
            <w:tcW w:w="1418" w:type="dxa"/>
          </w:tcPr>
          <w:p w14:paraId="4AB867F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Эталонный газ</w:t>
            </w:r>
          </w:p>
        </w:tc>
        <w:tc>
          <w:tcPr>
            <w:tcW w:w="992" w:type="dxa"/>
          </w:tcPr>
          <w:p w14:paraId="1F798D81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G25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.3</w:t>
            </w:r>
          </w:p>
        </w:tc>
        <w:tc>
          <w:tcPr>
            <w:tcW w:w="1134" w:type="dxa"/>
          </w:tcPr>
          <w:p w14:paraId="153663B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>= 88</w:t>
            </w:r>
          </w:p>
          <w:p w14:paraId="629CDCEA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</w:rPr>
              <w:t>= 12</w:t>
            </w:r>
          </w:p>
        </w:tc>
        <w:tc>
          <w:tcPr>
            <w:tcW w:w="1134" w:type="dxa"/>
          </w:tcPr>
          <w:p w14:paraId="36D3F0F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33,2 </w:t>
            </w:r>
          </w:p>
        </w:tc>
        <w:tc>
          <w:tcPr>
            <w:tcW w:w="1134" w:type="dxa"/>
          </w:tcPr>
          <w:p w14:paraId="7BD1475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42,71 </w:t>
            </w:r>
          </w:p>
        </w:tc>
        <w:tc>
          <w:tcPr>
            <w:tcW w:w="1276" w:type="dxa"/>
          </w:tcPr>
          <w:p w14:paraId="26ABCE1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0,604 </w:t>
            </w:r>
          </w:p>
        </w:tc>
        <w:tc>
          <w:tcPr>
            <w:tcW w:w="1637" w:type="dxa"/>
          </w:tcPr>
          <w:p w14:paraId="280E4CC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 – 2,5 – 3,0 </w:t>
            </w:r>
          </w:p>
        </w:tc>
      </w:tr>
    </w:tbl>
    <w:p w14:paraId="61B54207" w14:textId="77777777" w:rsidR="00A83305" w:rsidRPr="007D1ADC" w:rsidRDefault="00A83305" w:rsidP="002B4C83">
      <w:pPr>
        <w:spacing w:before="120" w:after="120"/>
        <w:jc w:val="center"/>
        <w:rPr>
          <w:rStyle w:val="ypks7kbdpwfgdykd3qb9"/>
          <w:rFonts w:ascii="Arial" w:hAnsi="Arial" w:cs="Arial"/>
          <w:b/>
          <w:sz w:val="20"/>
        </w:rPr>
      </w:pPr>
    </w:p>
    <w:p w14:paraId="01B2E9C1" w14:textId="77777777" w:rsidR="002B4C83" w:rsidRPr="007D1ADC" w:rsidRDefault="00A83305" w:rsidP="00A83305">
      <w:pPr>
        <w:spacing w:before="120" w:after="120"/>
        <w:rPr>
          <w:rStyle w:val="ypks7kbdpwfgdykd3qb9"/>
          <w:rFonts w:ascii="Arial" w:hAnsi="Arial" w:cs="Arial"/>
          <w:i/>
          <w:sz w:val="22"/>
          <w:szCs w:val="22"/>
        </w:rPr>
      </w:pPr>
      <w:r w:rsidRPr="007D1ADC">
        <w:rPr>
          <w:rStyle w:val="ypks7kbdpwfgdykd3qb9"/>
          <w:rFonts w:ascii="Arial" w:hAnsi="Arial" w:cs="Arial"/>
          <w:i/>
          <w:sz w:val="22"/>
          <w:szCs w:val="22"/>
        </w:rPr>
        <w:t>Продолжение таблицы</w:t>
      </w:r>
      <w:r w:rsidRPr="007D1ADC">
        <w:rPr>
          <w:rStyle w:val="ypks7kbdpwfgdykd3qb9"/>
          <w:i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i/>
          <w:sz w:val="22"/>
          <w:szCs w:val="22"/>
        </w:rPr>
        <w:t>A.1.3</w:t>
      </w:r>
    </w:p>
    <w:tbl>
      <w:tblPr>
        <w:tblStyle w:val="ab"/>
        <w:tblW w:w="10109" w:type="dxa"/>
        <w:tblLayout w:type="fixed"/>
        <w:tblLook w:val="04A0" w:firstRow="1" w:lastRow="0" w:firstColumn="1" w:lastColumn="0" w:noHBand="0" w:noVBand="1"/>
      </w:tblPr>
      <w:tblGrid>
        <w:gridCol w:w="1242"/>
        <w:gridCol w:w="1418"/>
        <w:gridCol w:w="992"/>
        <w:gridCol w:w="1276"/>
        <w:gridCol w:w="1134"/>
        <w:gridCol w:w="1134"/>
        <w:gridCol w:w="1276"/>
        <w:gridCol w:w="1637"/>
      </w:tblGrid>
      <w:tr w:rsidR="005658A6" w:rsidRPr="007D1ADC" w14:paraId="04ED2871" w14:textId="77777777" w:rsidTr="005658A6">
        <w:trPr>
          <w:trHeight w:val="673"/>
        </w:trPr>
        <w:tc>
          <w:tcPr>
            <w:tcW w:w="1242" w:type="dxa"/>
            <w:vMerge w:val="restart"/>
          </w:tcPr>
          <w:p w14:paraId="47BE311C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Семейство газа</w:t>
            </w:r>
          </w:p>
        </w:tc>
        <w:tc>
          <w:tcPr>
            <w:tcW w:w="1418" w:type="dxa"/>
            <w:vMerge w:val="restart"/>
          </w:tcPr>
          <w:p w14:paraId="666EC827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 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(эталонные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газы)</w:t>
            </w:r>
          </w:p>
        </w:tc>
        <w:tc>
          <w:tcPr>
            <w:tcW w:w="992" w:type="dxa"/>
            <w:vMerge w:val="restart"/>
          </w:tcPr>
          <w:p w14:paraId="43016DDD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Обозна-чение</w:t>
            </w:r>
          </w:p>
        </w:tc>
        <w:tc>
          <w:tcPr>
            <w:tcW w:w="1276" w:type="dxa"/>
          </w:tcPr>
          <w:p w14:paraId="28E08E21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Состав</w:t>
            </w:r>
          </w:p>
          <w:p w14:paraId="49B94F78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652A935F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2D64891E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04ED0311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139B5B60" w14:textId="77777777" w:rsidR="005658A6" w:rsidRPr="007D1ADC" w:rsidRDefault="005658A6" w:rsidP="006E0ACB">
            <w:pPr>
              <w:pStyle w:val="Default"/>
              <w:ind w:left="-13"/>
              <w:rPr>
                <w:color w:val="auto"/>
                <w:sz w:val="20"/>
                <w:szCs w:val="20"/>
              </w:rPr>
            </w:pPr>
          </w:p>
          <w:p w14:paraId="4A0D2E31" w14:textId="77777777" w:rsidR="005658A6" w:rsidRPr="007D1ADC" w:rsidRDefault="005658A6" w:rsidP="006E0ACB">
            <w:pPr>
              <w:pStyle w:val="Default"/>
              <w:ind w:left="-13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76B1F01B" w14:textId="77777777" w:rsidR="005658A6" w:rsidRPr="007D1ADC" w:rsidRDefault="005658A6" w:rsidP="006E0ACB">
            <w:pPr>
              <w:pStyle w:val="Default"/>
              <w:ind w:left="-13" w:right="-77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35521A3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W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13F83E5D" w14:textId="77777777" w:rsidR="005658A6" w:rsidRPr="007D1ADC" w:rsidRDefault="005658A6" w:rsidP="006E0ACB">
            <w:pPr>
              <w:pStyle w:val="Default"/>
              <w:ind w:left="3" w:right="-135"/>
              <w:rPr>
                <w:color w:val="auto"/>
                <w:sz w:val="20"/>
                <w:szCs w:val="20"/>
              </w:rPr>
            </w:pPr>
          </w:p>
          <w:p w14:paraId="357D2896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1D8AE22E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413B076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Относи-тельная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плотность,</w:t>
            </w:r>
          </w:p>
        </w:tc>
        <w:tc>
          <w:tcPr>
            <w:tcW w:w="1637" w:type="dxa"/>
          </w:tcPr>
          <w:p w14:paraId="32659016" w14:textId="77777777" w:rsidR="005658A6" w:rsidRPr="007D1ADC" w:rsidRDefault="005658A6" w:rsidP="006E0ACB">
            <w:pPr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давления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</w:p>
          <w:p w14:paraId="7D556126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Pmin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-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Pn</w:t>
            </w:r>
            <w:r w:rsidRPr="007D1ADC">
              <w:rPr>
                <w:rFonts w:ascii="Arial" w:hAnsi="Arial" w:cs="Arial"/>
                <w:sz w:val="20"/>
              </w:rPr>
              <w:t xml:space="preserve"> –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Pmax,</w:t>
            </w:r>
          </w:p>
          <w:p w14:paraId="4F7CE1BE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5658A6" w:rsidRPr="007D1ADC" w14:paraId="12274786" w14:textId="77777777" w:rsidTr="005658A6">
        <w:trPr>
          <w:trHeight w:val="260"/>
        </w:trPr>
        <w:tc>
          <w:tcPr>
            <w:tcW w:w="1242" w:type="dxa"/>
            <w:vMerge/>
          </w:tcPr>
          <w:p w14:paraId="1935388A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Merge/>
          </w:tcPr>
          <w:p w14:paraId="29C6D688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vMerge/>
          </w:tcPr>
          <w:p w14:paraId="4C20F56C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27741E28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%</w:t>
            </w:r>
          </w:p>
        </w:tc>
        <w:tc>
          <w:tcPr>
            <w:tcW w:w="1134" w:type="dxa"/>
          </w:tcPr>
          <w:p w14:paraId="2CB5A9EB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134" w:type="dxa"/>
          </w:tcPr>
          <w:p w14:paraId="5044577D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276" w:type="dxa"/>
          </w:tcPr>
          <w:p w14:paraId="68DD3C4F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d</w:t>
            </w:r>
          </w:p>
        </w:tc>
        <w:tc>
          <w:tcPr>
            <w:tcW w:w="1637" w:type="dxa"/>
          </w:tcPr>
          <w:p w14:paraId="0A5FA41B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[кПа]</w:t>
            </w:r>
          </w:p>
        </w:tc>
      </w:tr>
      <w:tr w:rsidR="00A83305" w:rsidRPr="007D1ADC" w14:paraId="4B79AEA0" w14:textId="77777777" w:rsidTr="005658A6">
        <w:tc>
          <w:tcPr>
            <w:tcW w:w="1242" w:type="dxa"/>
            <w:tcBorders>
              <w:top w:val="double" w:sz="4" w:space="0" w:color="auto"/>
            </w:tcBorders>
          </w:tcPr>
          <w:p w14:paraId="07EF9D80" w14:textId="77777777" w:rsidR="00A83305" w:rsidRPr="007D1ADC" w:rsidRDefault="00A83305" w:rsidP="00A83305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0E79E55C" w14:textId="77777777" w:rsidR="00A83305" w:rsidRPr="007D1ADC" w:rsidRDefault="00A83305" w:rsidP="00A83305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 xml:space="preserve">Предельные газы </w:t>
            </w:r>
          </w:p>
          <w:p w14:paraId="7560B430" w14:textId="77777777" w:rsidR="00A83305" w:rsidRPr="007D1ADC" w:rsidRDefault="00A83305" w:rsidP="00A83305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(набор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1)</w: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19ED975E" w14:textId="77777777" w:rsidR="00A83305" w:rsidRPr="007D1ADC" w:rsidRDefault="00A83305" w:rsidP="00A83305">
            <w:pPr>
              <w:jc w:val="center"/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4AD4A36D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5A8E61DD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234D5040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680C6F7B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  <w:tcBorders>
              <w:top w:val="double" w:sz="4" w:space="0" w:color="auto"/>
            </w:tcBorders>
          </w:tcPr>
          <w:p w14:paraId="401D9F6B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3305" w:rsidRPr="007D1ADC" w14:paraId="32B4F5B8" w14:textId="77777777" w:rsidTr="005658A6">
        <w:tc>
          <w:tcPr>
            <w:tcW w:w="1242" w:type="dxa"/>
          </w:tcPr>
          <w:p w14:paraId="162D1967" w14:textId="77777777" w:rsidR="00A83305" w:rsidRPr="007D1ADC" w:rsidRDefault="00A83305" w:rsidP="00A83305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5B343FC3" w14:textId="77777777" w:rsidR="00A83305" w:rsidRPr="007D1ADC" w:rsidRDefault="00A83305" w:rsidP="00A83305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Сажеобразование и неполное сгорание</w:t>
            </w:r>
          </w:p>
        </w:tc>
        <w:tc>
          <w:tcPr>
            <w:tcW w:w="992" w:type="dxa"/>
          </w:tcPr>
          <w:p w14:paraId="7E7EF048" w14:textId="77777777" w:rsidR="00A83305" w:rsidRPr="007D1ADC" w:rsidRDefault="00A83305" w:rsidP="00A83305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G2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6.3</w:t>
            </w:r>
          </w:p>
        </w:tc>
        <w:tc>
          <w:tcPr>
            <w:tcW w:w="1276" w:type="dxa"/>
          </w:tcPr>
          <w:p w14:paraId="66D4EF31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64 </w:t>
            </w:r>
          </w:p>
          <w:p w14:paraId="11E92084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6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22 </w:t>
            </w:r>
          </w:p>
          <w:p w14:paraId="37912924" w14:textId="77777777" w:rsidR="00A83305" w:rsidRPr="007D1ADC" w:rsidRDefault="00A83305" w:rsidP="00A83305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</w:rPr>
              <w:t xml:space="preserve">= 14 </w:t>
            </w:r>
          </w:p>
        </w:tc>
        <w:tc>
          <w:tcPr>
            <w:tcW w:w="1134" w:type="dxa"/>
          </w:tcPr>
          <w:p w14:paraId="56E424F7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38,73 </w:t>
            </w:r>
          </w:p>
        </w:tc>
        <w:tc>
          <w:tcPr>
            <w:tcW w:w="1134" w:type="dxa"/>
          </w:tcPr>
          <w:p w14:paraId="096AFE3C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45,65 </w:t>
            </w:r>
          </w:p>
        </w:tc>
        <w:tc>
          <w:tcPr>
            <w:tcW w:w="1276" w:type="dxa"/>
          </w:tcPr>
          <w:p w14:paraId="68A809DA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0,72 </w:t>
            </w:r>
          </w:p>
        </w:tc>
        <w:tc>
          <w:tcPr>
            <w:tcW w:w="1637" w:type="dxa"/>
          </w:tcPr>
          <w:p w14:paraId="118EEA08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 – 2,5 – 3,0 </w:t>
            </w:r>
          </w:p>
        </w:tc>
      </w:tr>
      <w:tr w:rsidR="00A83305" w:rsidRPr="007D1ADC" w14:paraId="2B4F8420" w14:textId="77777777" w:rsidTr="005658A6">
        <w:tc>
          <w:tcPr>
            <w:tcW w:w="1242" w:type="dxa"/>
          </w:tcPr>
          <w:p w14:paraId="63437240" w14:textId="77777777" w:rsidR="00A83305" w:rsidRPr="007D1ADC" w:rsidRDefault="00A83305" w:rsidP="00A83305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2D82FC5C" w14:textId="77777777" w:rsidR="00A83305" w:rsidRPr="007D1ADC" w:rsidRDefault="00A83305" w:rsidP="00A83305">
            <w:pPr>
              <w:rPr>
                <w:rStyle w:val="ypks7kbdpwfgdykd3qb9"/>
                <w:rFonts w:ascii="Arial" w:hAnsi="Arial" w:cs="Arial"/>
                <w:spacing w:val="-6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pacing w:val="-6"/>
                <w:sz w:val="20"/>
              </w:rPr>
              <w:t xml:space="preserve">Подъем пламени, тип А </w:t>
            </w:r>
          </w:p>
        </w:tc>
        <w:tc>
          <w:tcPr>
            <w:tcW w:w="992" w:type="dxa"/>
          </w:tcPr>
          <w:p w14:paraId="1518199C" w14:textId="77777777" w:rsidR="00A83305" w:rsidRPr="007D1ADC" w:rsidRDefault="00A83305" w:rsidP="00A83305">
            <w:pPr>
              <w:jc w:val="center"/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G26</w:t>
            </w:r>
          </w:p>
        </w:tc>
        <w:tc>
          <w:tcPr>
            <w:tcW w:w="1276" w:type="dxa"/>
          </w:tcPr>
          <w:p w14:paraId="589B3463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4 </w:t>
            </w:r>
            <w:r w:rsidRPr="007D1ADC">
              <w:rPr>
                <w:rFonts w:ascii="Arial" w:hAnsi="Arial" w:cs="Arial"/>
                <w:sz w:val="20"/>
                <w:szCs w:val="20"/>
              </w:rPr>
              <w:t>= 84</w:t>
            </w:r>
          </w:p>
          <w:p w14:paraId="55359514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Style w:val="ypks7kbdpwfgdykd3qb9"/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CO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2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16 </w:t>
            </w:r>
          </w:p>
        </w:tc>
        <w:tc>
          <w:tcPr>
            <w:tcW w:w="1134" w:type="dxa"/>
          </w:tcPr>
          <w:p w14:paraId="03A4F550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31,72 </w:t>
            </w:r>
          </w:p>
        </w:tc>
        <w:tc>
          <w:tcPr>
            <w:tcW w:w="1134" w:type="dxa"/>
          </w:tcPr>
          <w:p w14:paraId="6A63B7C1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37,65 </w:t>
            </w:r>
          </w:p>
        </w:tc>
        <w:tc>
          <w:tcPr>
            <w:tcW w:w="1276" w:type="dxa"/>
          </w:tcPr>
          <w:p w14:paraId="0E8D6213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0,71 </w:t>
            </w:r>
          </w:p>
        </w:tc>
        <w:tc>
          <w:tcPr>
            <w:tcW w:w="1637" w:type="dxa"/>
          </w:tcPr>
          <w:p w14:paraId="60F82926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 – 2,5 – 3,0 </w:t>
            </w:r>
          </w:p>
        </w:tc>
      </w:tr>
      <w:tr w:rsidR="002B4C83" w:rsidRPr="007D1ADC" w14:paraId="1209A0C4" w14:textId="77777777" w:rsidTr="005658A6">
        <w:tc>
          <w:tcPr>
            <w:tcW w:w="1242" w:type="dxa"/>
          </w:tcPr>
          <w:p w14:paraId="248C99F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40FC5AFF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pacing w:val="-6"/>
                <w:sz w:val="20"/>
              </w:rPr>
              <w:t>Подъем пламени, тип В</w:t>
            </w:r>
          </w:p>
        </w:tc>
        <w:tc>
          <w:tcPr>
            <w:tcW w:w="992" w:type="dxa"/>
          </w:tcPr>
          <w:p w14:paraId="2C3BCB8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G27.3B </w:t>
            </w:r>
          </w:p>
          <w:p w14:paraId="0CFC6459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</w:tcPr>
          <w:p w14:paraId="49A25D6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95,5 </w:t>
            </w:r>
          </w:p>
          <w:p w14:paraId="74E74084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CO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</w:rPr>
              <w:t xml:space="preserve">= 4,5 </w:t>
            </w:r>
          </w:p>
        </w:tc>
        <w:tc>
          <w:tcPr>
            <w:tcW w:w="1134" w:type="dxa"/>
          </w:tcPr>
          <w:p w14:paraId="66A2F5F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36,05 </w:t>
            </w:r>
          </w:p>
        </w:tc>
        <w:tc>
          <w:tcPr>
            <w:tcW w:w="1134" w:type="dxa"/>
          </w:tcPr>
          <w:p w14:paraId="14C237A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46,6 </w:t>
            </w:r>
          </w:p>
        </w:tc>
        <w:tc>
          <w:tcPr>
            <w:tcW w:w="1276" w:type="dxa"/>
          </w:tcPr>
          <w:p w14:paraId="79DCF8D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0,598 </w:t>
            </w:r>
          </w:p>
        </w:tc>
        <w:tc>
          <w:tcPr>
            <w:tcW w:w="1637" w:type="dxa"/>
          </w:tcPr>
          <w:p w14:paraId="2D43831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 – 2,5 – 3,0 </w:t>
            </w:r>
          </w:p>
        </w:tc>
      </w:tr>
      <w:tr w:rsidR="002B4C83" w:rsidRPr="007D1ADC" w14:paraId="22AB0E1B" w14:textId="77777777" w:rsidTr="005658A6">
        <w:tc>
          <w:tcPr>
            <w:tcW w:w="1242" w:type="dxa"/>
          </w:tcPr>
          <w:p w14:paraId="16693FA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5EBB588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 xml:space="preserve">Проскок пламени, </w:t>
            </w:r>
          </w:p>
          <w:p w14:paraId="543F5C9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тип А</w:t>
            </w:r>
          </w:p>
        </w:tc>
        <w:tc>
          <w:tcPr>
            <w:tcW w:w="992" w:type="dxa"/>
          </w:tcPr>
          <w:p w14:paraId="1DCF5C1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G28.3A </w:t>
            </w:r>
          </w:p>
          <w:p w14:paraId="370C3B97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</w:tcPr>
          <w:p w14:paraId="6B56DEE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60 </w:t>
            </w:r>
          </w:p>
          <w:p w14:paraId="7EB235F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6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17 </w:t>
            </w:r>
          </w:p>
          <w:p w14:paraId="15CCE38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13 </w:t>
            </w:r>
          </w:p>
          <w:p w14:paraId="70417EB1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2 </w:t>
            </w:r>
            <w:r w:rsidRPr="007D1ADC">
              <w:rPr>
                <w:rFonts w:ascii="Arial" w:hAnsi="Arial" w:cs="Arial"/>
                <w:sz w:val="20"/>
              </w:rPr>
              <w:t xml:space="preserve">= 10 </w:t>
            </w:r>
          </w:p>
        </w:tc>
        <w:tc>
          <w:tcPr>
            <w:tcW w:w="1134" w:type="dxa"/>
          </w:tcPr>
          <w:p w14:paraId="1BA6458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35,1 </w:t>
            </w:r>
          </w:p>
        </w:tc>
        <w:tc>
          <w:tcPr>
            <w:tcW w:w="1134" w:type="dxa"/>
          </w:tcPr>
          <w:p w14:paraId="54C66EB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43,79 </w:t>
            </w:r>
          </w:p>
        </w:tc>
        <w:tc>
          <w:tcPr>
            <w:tcW w:w="1276" w:type="dxa"/>
          </w:tcPr>
          <w:p w14:paraId="5B92231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0,643 </w:t>
            </w:r>
          </w:p>
        </w:tc>
        <w:tc>
          <w:tcPr>
            <w:tcW w:w="1637" w:type="dxa"/>
          </w:tcPr>
          <w:p w14:paraId="1058330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 – 2,5 – 3,0 </w:t>
            </w:r>
          </w:p>
        </w:tc>
      </w:tr>
      <w:tr w:rsidR="002B4C83" w:rsidRPr="007D1ADC" w14:paraId="2DE5060D" w14:textId="77777777" w:rsidTr="005658A6">
        <w:tc>
          <w:tcPr>
            <w:tcW w:w="1242" w:type="dxa"/>
          </w:tcPr>
          <w:p w14:paraId="1748E4DF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6281084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 xml:space="preserve">Проскок пламени, </w:t>
            </w:r>
          </w:p>
          <w:p w14:paraId="0B27F17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тип В</w:t>
            </w:r>
          </w:p>
        </w:tc>
        <w:tc>
          <w:tcPr>
            <w:tcW w:w="992" w:type="dxa"/>
          </w:tcPr>
          <w:p w14:paraId="1666983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G28.3B </w:t>
            </w:r>
          </w:p>
        </w:tc>
        <w:tc>
          <w:tcPr>
            <w:tcW w:w="1276" w:type="dxa"/>
          </w:tcPr>
          <w:p w14:paraId="78E9CB0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  <w:p w14:paraId="3C1F622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6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17 </w:t>
            </w:r>
          </w:p>
          <w:p w14:paraId="1B044CA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23 </w:t>
            </w:r>
          </w:p>
          <w:p w14:paraId="0EFD732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 </w:t>
            </w:r>
          </w:p>
        </w:tc>
        <w:tc>
          <w:tcPr>
            <w:tcW w:w="1134" w:type="dxa"/>
          </w:tcPr>
          <w:p w14:paraId="2C37091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31,32 </w:t>
            </w:r>
          </w:p>
        </w:tc>
        <w:tc>
          <w:tcPr>
            <w:tcW w:w="1134" w:type="dxa"/>
          </w:tcPr>
          <w:p w14:paraId="5663949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37,87 </w:t>
            </w:r>
          </w:p>
        </w:tc>
        <w:tc>
          <w:tcPr>
            <w:tcW w:w="1276" w:type="dxa"/>
          </w:tcPr>
          <w:p w14:paraId="454910C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0,684 </w:t>
            </w:r>
          </w:p>
        </w:tc>
        <w:tc>
          <w:tcPr>
            <w:tcW w:w="1637" w:type="dxa"/>
          </w:tcPr>
          <w:p w14:paraId="1F1619B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 – 2,5 – 3,0 </w:t>
            </w:r>
          </w:p>
        </w:tc>
      </w:tr>
      <w:tr w:rsidR="002B4C83" w:rsidRPr="007D1ADC" w14:paraId="0A47A6B4" w14:textId="77777777" w:rsidTr="005658A6">
        <w:tc>
          <w:tcPr>
            <w:tcW w:w="1242" w:type="dxa"/>
          </w:tcPr>
          <w:p w14:paraId="4625FDA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3A8012AF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 газы (набор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2)</w:t>
            </w:r>
          </w:p>
        </w:tc>
        <w:tc>
          <w:tcPr>
            <w:tcW w:w="992" w:type="dxa"/>
          </w:tcPr>
          <w:p w14:paraId="5E598D7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2C9478B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56E84C6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28C7637C" w14:textId="77777777" w:rsidR="002B4C83" w:rsidRPr="007D1ADC" w:rsidRDefault="002B4C83" w:rsidP="002B4C83">
            <w:pPr>
              <w:ind w:left="-139" w:right="-135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044046A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</w:tcPr>
          <w:p w14:paraId="30E2DD1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64E0C816" w14:textId="77777777" w:rsidTr="005658A6">
        <w:tc>
          <w:tcPr>
            <w:tcW w:w="1242" w:type="dxa"/>
          </w:tcPr>
          <w:p w14:paraId="79D2EC7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2BC70127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Сажеобразо-вание и неполное сгорание</w:t>
            </w:r>
          </w:p>
        </w:tc>
        <w:tc>
          <w:tcPr>
            <w:tcW w:w="992" w:type="dxa"/>
          </w:tcPr>
          <w:p w14:paraId="0C84005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G26.4 </w:t>
            </w:r>
          </w:p>
        </w:tc>
        <w:tc>
          <w:tcPr>
            <w:tcW w:w="1276" w:type="dxa"/>
          </w:tcPr>
          <w:p w14:paraId="3F0D2AB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75 </w:t>
            </w:r>
          </w:p>
          <w:p w14:paraId="772DBCD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11 </w:t>
            </w:r>
          </w:p>
          <w:p w14:paraId="30B3AEE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14 </w:t>
            </w:r>
          </w:p>
        </w:tc>
        <w:tc>
          <w:tcPr>
            <w:tcW w:w="1134" w:type="dxa"/>
          </w:tcPr>
          <w:p w14:paraId="7849790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38,67 </w:t>
            </w:r>
          </w:p>
        </w:tc>
        <w:tc>
          <w:tcPr>
            <w:tcW w:w="1134" w:type="dxa"/>
          </w:tcPr>
          <w:p w14:paraId="35B4183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45,58 </w:t>
            </w:r>
          </w:p>
        </w:tc>
        <w:tc>
          <w:tcPr>
            <w:tcW w:w="1276" w:type="dxa"/>
          </w:tcPr>
          <w:p w14:paraId="5911015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0,72 </w:t>
            </w:r>
          </w:p>
        </w:tc>
        <w:tc>
          <w:tcPr>
            <w:tcW w:w="1637" w:type="dxa"/>
          </w:tcPr>
          <w:p w14:paraId="7C6C616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 – 2,5 – 3,0 </w:t>
            </w:r>
          </w:p>
        </w:tc>
      </w:tr>
      <w:tr w:rsidR="002B4C83" w:rsidRPr="007D1ADC" w14:paraId="465BEA9C" w14:textId="77777777" w:rsidTr="005658A6">
        <w:tc>
          <w:tcPr>
            <w:tcW w:w="1242" w:type="dxa"/>
          </w:tcPr>
          <w:p w14:paraId="1E68EBF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3A30C21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pacing w:val="-6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pacing w:val="-6"/>
                <w:sz w:val="20"/>
              </w:rPr>
              <w:t xml:space="preserve">Подъем пламени, тип А </w:t>
            </w:r>
          </w:p>
        </w:tc>
        <w:tc>
          <w:tcPr>
            <w:tcW w:w="992" w:type="dxa"/>
          </w:tcPr>
          <w:p w14:paraId="7B91B22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G27.4A </w:t>
            </w:r>
          </w:p>
        </w:tc>
        <w:tc>
          <w:tcPr>
            <w:tcW w:w="1276" w:type="dxa"/>
          </w:tcPr>
          <w:p w14:paraId="1F6C9A4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78 </w:t>
            </w:r>
          </w:p>
          <w:p w14:paraId="24673F1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22 </w:t>
            </w:r>
          </w:p>
        </w:tc>
        <w:tc>
          <w:tcPr>
            <w:tcW w:w="1134" w:type="dxa"/>
          </w:tcPr>
          <w:p w14:paraId="27EBBF5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29,42 </w:t>
            </w:r>
          </w:p>
        </w:tc>
        <w:tc>
          <w:tcPr>
            <w:tcW w:w="1134" w:type="dxa"/>
          </w:tcPr>
          <w:p w14:paraId="1A17C3E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36,62 </w:t>
            </w:r>
          </w:p>
        </w:tc>
        <w:tc>
          <w:tcPr>
            <w:tcW w:w="1276" w:type="dxa"/>
          </w:tcPr>
          <w:p w14:paraId="1CC3F66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0,65 </w:t>
            </w:r>
          </w:p>
        </w:tc>
        <w:tc>
          <w:tcPr>
            <w:tcW w:w="1637" w:type="dxa"/>
          </w:tcPr>
          <w:p w14:paraId="24CF78D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 – 2,5 – 3,0 </w:t>
            </w:r>
          </w:p>
        </w:tc>
      </w:tr>
      <w:tr w:rsidR="002B4C83" w:rsidRPr="007D1ADC" w14:paraId="4655C165" w14:textId="77777777" w:rsidTr="005658A6">
        <w:tc>
          <w:tcPr>
            <w:tcW w:w="1242" w:type="dxa"/>
          </w:tcPr>
          <w:p w14:paraId="4F442AF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05319D87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pacing w:val="-6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pacing w:val="-6"/>
                <w:sz w:val="20"/>
              </w:rPr>
              <w:t xml:space="preserve">Подъем пламени, тип В </w:t>
            </w:r>
          </w:p>
        </w:tc>
        <w:tc>
          <w:tcPr>
            <w:tcW w:w="992" w:type="dxa"/>
          </w:tcPr>
          <w:p w14:paraId="5B74FC5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G27.4B </w:t>
            </w:r>
          </w:p>
        </w:tc>
        <w:tc>
          <w:tcPr>
            <w:tcW w:w="1276" w:type="dxa"/>
          </w:tcPr>
          <w:p w14:paraId="320072B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95 </w:t>
            </w:r>
          </w:p>
          <w:p w14:paraId="563D8E4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 </w:t>
            </w:r>
          </w:p>
        </w:tc>
        <w:tc>
          <w:tcPr>
            <w:tcW w:w="1134" w:type="dxa"/>
          </w:tcPr>
          <w:p w14:paraId="1289062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35,85 </w:t>
            </w:r>
          </w:p>
        </w:tc>
        <w:tc>
          <w:tcPr>
            <w:tcW w:w="1134" w:type="dxa"/>
          </w:tcPr>
          <w:p w14:paraId="2DBEBCE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47,26 </w:t>
            </w:r>
          </w:p>
        </w:tc>
        <w:tc>
          <w:tcPr>
            <w:tcW w:w="1276" w:type="dxa"/>
          </w:tcPr>
          <w:p w14:paraId="0961812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0,58 </w:t>
            </w:r>
          </w:p>
        </w:tc>
        <w:tc>
          <w:tcPr>
            <w:tcW w:w="1637" w:type="dxa"/>
          </w:tcPr>
          <w:p w14:paraId="7CA44E1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 – 2,5 – 3,0 </w:t>
            </w:r>
          </w:p>
        </w:tc>
      </w:tr>
      <w:tr w:rsidR="002B4C83" w:rsidRPr="007D1ADC" w14:paraId="6A32E4CB" w14:textId="77777777" w:rsidTr="005658A6">
        <w:tc>
          <w:tcPr>
            <w:tcW w:w="1242" w:type="dxa"/>
          </w:tcPr>
          <w:p w14:paraId="62E91A2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239C470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 xml:space="preserve">Проскок пламени, </w:t>
            </w:r>
          </w:p>
          <w:p w14:paraId="3D5E4FC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тип А</w:t>
            </w:r>
          </w:p>
        </w:tc>
        <w:tc>
          <w:tcPr>
            <w:tcW w:w="992" w:type="dxa"/>
          </w:tcPr>
          <w:p w14:paraId="66277CE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G28.4A </w:t>
            </w:r>
          </w:p>
        </w:tc>
        <w:tc>
          <w:tcPr>
            <w:tcW w:w="1276" w:type="dxa"/>
          </w:tcPr>
          <w:p w14:paraId="13EE99A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4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67 </w:t>
            </w:r>
          </w:p>
          <w:p w14:paraId="438A8F2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6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 </w:t>
            </w:r>
          </w:p>
          <w:p w14:paraId="35A307C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13 </w:t>
            </w:r>
          </w:p>
          <w:p w14:paraId="4A6DA4F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 </w:t>
            </w:r>
          </w:p>
        </w:tc>
        <w:tc>
          <w:tcPr>
            <w:tcW w:w="1134" w:type="dxa"/>
          </w:tcPr>
          <w:p w14:paraId="6B5DC15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35,9 </w:t>
            </w:r>
          </w:p>
        </w:tc>
        <w:tc>
          <w:tcPr>
            <w:tcW w:w="1134" w:type="dxa"/>
          </w:tcPr>
          <w:p w14:paraId="06CEEFE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44,29 </w:t>
            </w:r>
          </w:p>
        </w:tc>
        <w:tc>
          <w:tcPr>
            <w:tcW w:w="1276" w:type="dxa"/>
          </w:tcPr>
          <w:p w14:paraId="4BD5A3D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0,66 </w:t>
            </w:r>
          </w:p>
        </w:tc>
        <w:tc>
          <w:tcPr>
            <w:tcW w:w="1637" w:type="dxa"/>
          </w:tcPr>
          <w:p w14:paraId="5DFA664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 – 2,5 – 3,0 </w:t>
            </w:r>
          </w:p>
        </w:tc>
      </w:tr>
      <w:tr w:rsidR="002B4C83" w:rsidRPr="007D1ADC" w14:paraId="14C89D8B" w14:textId="77777777" w:rsidTr="005658A6">
        <w:tc>
          <w:tcPr>
            <w:tcW w:w="1242" w:type="dxa"/>
          </w:tcPr>
          <w:p w14:paraId="3D803DA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7BC902F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 xml:space="preserve">Проскок пламени, </w:t>
            </w:r>
          </w:p>
          <w:p w14:paraId="6983570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тип В</w:t>
            </w:r>
          </w:p>
        </w:tc>
        <w:tc>
          <w:tcPr>
            <w:tcW w:w="992" w:type="dxa"/>
          </w:tcPr>
          <w:p w14:paraId="6EAF9D3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G28.4B </w:t>
            </w:r>
          </w:p>
        </w:tc>
        <w:tc>
          <w:tcPr>
            <w:tcW w:w="1276" w:type="dxa"/>
          </w:tcPr>
          <w:p w14:paraId="622EF46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68 </w:t>
            </w:r>
          </w:p>
          <w:p w14:paraId="3E6256C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12 </w:t>
            </w:r>
          </w:p>
          <w:p w14:paraId="5DA8D25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20 </w:t>
            </w:r>
          </w:p>
        </w:tc>
        <w:tc>
          <w:tcPr>
            <w:tcW w:w="1134" w:type="dxa"/>
          </w:tcPr>
          <w:p w14:paraId="3099FB3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28,06 </w:t>
            </w:r>
          </w:p>
        </w:tc>
        <w:tc>
          <w:tcPr>
            <w:tcW w:w="1134" w:type="dxa"/>
          </w:tcPr>
          <w:p w14:paraId="1E4856B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39,41 </w:t>
            </w:r>
          </w:p>
        </w:tc>
        <w:tc>
          <w:tcPr>
            <w:tcW w:w="1276" w:type="dxa"/>
          </w:tcPr>
          <w:p w14:paraId="583442A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0,51 </w:t>
            </w:r>
          </w:p>
        </w:tc>
        <w:tc>
          <w:tcPr>
            <w:tcW w:w="1637" w:type="dxa"/>
          </w:tcPr>
          <w:p w14:paraId="67ED46F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 – 2,5 – 3,0 </w:t>
            </w:r>
          </w:p>
        </w:tc>
      </w:tr>
      <w:tr w:rsidR="002B4C83" w:rsidRPr="007D1ADC" w14:paraId="66C4E40C" w14:textId="77777777" w:rsidTr="005658A6">
        <w:tc>
          <w:tcPr>
            <w:tcW w:w="1242" w:type="dxa"/>
          </w:tcPr>
          <w:p w14:paraId="6F50A43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03B930E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992" w:type="dxa"/>
          </w:tcPr>
          <w:p w14:paraId="7295835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CDCFC7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4CD78D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9A2428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0DDF35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4DCDAF2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C83" w:rsidRPr="007D1ADC" w14:paraId="05B198B7" w14:textId="77777777" w:rsidTr="005658A6">
        <w:tc>
          <w:tcPr>
            <w:tcW w:w="1242" w:type="dxa"/>
          </w:tcPr>
          <w:p w14:paraId="2A6D96BF" w14:textId="77777777" w:rsidR="002B4C83" w:rsidRPr="007D1ADC" w:rsidRDefault="002B4C83" w:rsidP="002B4C83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Группа B/P </w:t>
            </w:r>
          </w:p>
        </w:tc>
        <w:tc>
          <w:tcPr>
            <w:tcW w:w="1418" w:type="dxa"/>
          </w:tcPr>
          <w:p w14:paraId="493CF6ED" w14:textId="77777777" w:rsidR="002B4C83" w:rsidRPr="007D1ADC" w:rsidRDefault="002B4C83" w:rsidP="002B4C83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Эталонный газ </w:t>
            </w:r>
          </w:p>
        </w:tc>
        <w:tc>
          <w:tcPr>
            <w:tcW w:w="992" w:type="dxa"/>
          </w:tcPr>
          <w:p w14:paraId="42D9BE42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G30 </w:t>
            </w:r>
          </w:p>
        </w:tc>
        <w:tc>
          <w:tcPr>
            <w:tcW w:w="1276" w:type="dxa"/>
          </w:tcPr>
          <w:p w14:paraId="3664D3DA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>= 50</w:t>
            </w:r>
          </w:p>
          <w:p w14:paraId="55201EEC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i-C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</w:tc>
        <w:tc>
          <w:tcPr>
            <w:tcW w:w="1134" w:type="dxa"/>
          </w:tcPr>
          <w:p w14:paraId="4C4F1D93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125,81 </w:t>
            </w:r>
          </w:p>
        </w:tc>
        <w:tc>
          <w:tcPr>
            <w:tcW w:w="1134" w:type="dxa"/>
          </w:tcPr>
          <w:p w14:paraId="122E6214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87,33 </w:t>
            </w:r>
          </w:p>
        </w:tc>
        <w:tc>
          <w:tcPr>
            <w:tcW w:w="1276" w:type="dxa"/>
          </w:tcPr>
          <w:p w14:paraId="18754C4B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2,075 </w:t>
            </w:r>
          </w:p>
        </w:tc>
        <w:tc>
          <w:tcPr>
            <w:tcW w:w="1637" w:type="dxa"/>
          </w:tcPr>
          <w:p w14:paraId="66FCA77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2,9 – 3,5 </w:t>
            </w:r>
          </w:p>
        </w:tc>
      </w:tr>
      <w:tr w:rsidR="002B4C83" w:rsidRPr="007D1ADC" w14:paraId="4B3FBCE8" w14:textId="77777777" w:rsidTr="005658A6">
        <w:tc>
          <w:tcPr>
            <w:tcW w:w="1242" w:type="dxa"/>
          </w:tcPr>
          <w:p w14:paraId="093C4A1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68F35B9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 газы</w:t>
            </w:r>
          </w:p>
        </w:tc>
        <w:tc>
          <w:tcPr>
            <w:tcW w:w="992" w:type="dxa"/>
          </w:tcPr>
          <w:p w14:paraId="5B0DF777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41DB65E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18E00D7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6670F521" w14:textId="77777777" w:rsidR="002B4C83" w:rsidRPr="007D1ADC" w:rsidRDefault="002B4C83" w:rsidP="002B4C83">
            <w:pPr>
              <w:ind w:left="-139" w:right="-135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1678D29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</w:tcPr>
          <w:p w14:paraId="343408B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32104C38" w14:textId="77777777" w:rsidTr="005658A6">
        <w:tc>
          <w:tcPr>
            <w:tcW w:w="1242" w:type="dxa"/>
          </w:tcPr>
          <w:p w14:paraId="673EFB5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763D9B30" w14:textId="77777777" w:rsidR="002B4C83" w:rsidRPr="007D1ADC" w:rsidRDefault="002B4C83" w:rsidP="002B4C83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Неполное сгорание </w:t>
            </w:r>
          </w:p>
        </w:tc>
        <w:tc>
          <w:tcPr>
            <w:tcW w:w="992" w:type="dxa"/>
          </w:tcPr>
          <w:p w14:paraId="34776511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G30 </w:t>
            </w:r>
          </w:p>
        </w:tc>
        <w:tc>
          <w:tcPr>
            <w:tcW w:w="1276" w:type="dxa"/>
          </w:tcPr>
          <w:p w14:paraId="636D14EA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>= 50 i-C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</w:tc>
        <w:tc>
          <w:tcPr>
            <w:tcW w:w="1134" w:type="dxa"/>
          </w:tcPr>
          <w:p w14:paraId="6AC849BE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125,81 </w:t>
            </w:r>
          </w:p>
        </w:tc>
        <w:tc>
          <w:tcPr>
            <w:tcW w:w="1134" w:type="dxa"/>
          </w:tcPr>
          <w:p w14:paraId="20C1FE14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87,33 </w:t>
            </w:r>
          </w:p>
        </w:tc>
        <w:tc>
          <w:tcPr>
            <w:tcW w:w="1276" w:type="dxa"/>
          </w:tcPr>
          <w:p w14:paraId="4D3D0913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2,075 </w:t>
            </w:r>
          </w:p>
        </w:tc>
        <w:tc>
          <w:tcPr>
            <w:tcW w:w="1637" w:type="dxa"/>
          </w:tcPr>
          <w:p w14:paraId="3992068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2,9 – 3,5 </w:t>
            </w:r>
          </w:p>
        </w:tc>
      </w:tr>
      <w:tr w:rsidR="002B4C83" w:rsidRPr="007D1ADC" w14:paraId="1CFEBFFB" w14:textId="77777777" w:rsidTr="005658A6">
        <w:tc>
          <w:tcPr>
            <w:tcW w:w="1242" w:type="dxa"/>
          </w:tcPr>
          <w:p w14:paraId="3648D38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22E73A42" w14:textId="77777777" w:rsidR="002B4C83" w:rsidRPr="007D1ADC" w:rsidRDefault="002B4C83" w:rsidP="002B4C83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сажеобразование </w:t>
            </w:r>
          </w:p>
        </w:tc>
        <w:tc>
          <w:tcPr>
            <w:tcW w:w="992" w:type="dxa"/>
          </w:tcPr>
          <w:p w14:paraId="1BB2BE82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G30 </w:t>
            </w:r>
          </w:p>
        </w:tc>
        <w:tc>
          <w:tcPr>
            <w:tcW w:w="1276" w:type="dxa"/>
          </w:tcPr>
          <w:p w14:paraId="33435479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>= 50 i-C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</w:tc>
        <w:tc>
          <w:tcPr>
            <w:tcW w:w="1134" w:type="dxa"/>
          </w:tcPr>
          <w:p w14:paraId="390C783B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125,81 </w:t>
            </w:r>
          </w:p>
        </w:tc>
        <w:tc>
          <w:tcPr>
            <w:tcW w:w="1134" w:type="dxa"/>
          </w:tcPr>
          <w:p w14:paraId="2E6D33D8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87,33 </w:t>
            </w:r>
          </w:p>
        </w:tc>
        <w:tc>
          <w:tcPr>
            <w:tcW w:w="1276" w:type="dxa"/>
          </w:tcPr>
          <w:p w14:paraId="2E6AB917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2,075 </w:t>
            </w:r>
          </w:p>
        </w:tc>
        <w:tc>
          <w:tcPr>
            <w:tcW w:w="1637" w:type="dxa"/>
          </w:tcPr>
          <w:p w14:paraId="4F4B761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2,9 – 3,5 </w:t>
            </w:r>
          </w:p>
        </w:tc>
      </w:tr>
    </w:tbl>
    <w:p w14:paraId="7417AF50" w14:textId="77777777" w:rsidR="005658A6" w:rsidRPr="007D1ADC" w:rsidRDefault="00A83305" w:rsidP="00A83305">
      <w:pPr>
        <w:spacing w:before="120" w:after="120"/>
        <w:rPr>
          <w:rStyle w:val="ypks7kbdpwfgdykd3qb9"/>
          <w:rFonts w:ascii="Arial" w:hAnsi="Arial" w:cs="Arial"/>
          <w:i/>
          <w:sz w:val="22"/>
          <w:szCs w:val="22"/>
        </w:rPr>
      </w:pPr>
      <w:r w:rsidRPr="007D1ADC">
        <w:rPr>
          <w:rStyle w:val="ypks7kbdpwfgdykd3qb9"/>
          <w:rFonts w:ascii="Arial" w:hAnsi="Arial" w:cs="Arial"/>
          <w:i/>
          <w:sz w:val="22"/>
          <w:szCs w:val="22"/>
        </w:rPr>
        <w:t>Окончание таблицы</w:t>
      </w:r>
      <w:r w:rsidRPr="007D1ADC">
        <w:rPr>
          <w:rStyle w:val="ypks7kbdpwfgdykd3qb9"/>
          <w:i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i/>
          <w:sz w:val="22"/>
          <w:szCs w:val="22"/>
        </w:rPr>
        <w:t>A.1.3</w:t>
      </w:r>
    </w:p>
    <w:tbl>
      <w:tblPr>
        <w:tblStyle w:val="ab"/>
        <w:tblW w:w="9967" w:type="dxa"/>
        <w:tblLayout w:type="fixed"/>
        <w:tblLook w:val="04A0" w:firstRow="1" w:lastRow="0" w:firstColumn="1" w:lastColumn="0" w:noHBand="0" w:noVBand="1"/>
      </w:tblPr>
      <w:tblGrid>
        <w:gridCol w:w="1242"/>
        <w:gridCol w:w="1418"/>
        <w:gridCol w:w="850"/>
        <w:gridCol w:w="1276"/>
        <w:gridCol w:w="1134"/>
        <w:gridCol w:w="1134"/>
        <w:gridCol w:w="1276"/>
        <w:gridCol w:w="1637"/>
      </w:tblGrid>
      <w:tr w:rsidR="005658A6" w:rsidRPr="007D1ADC" w14:paraId="69BFBF58" w14:textId="77777777" w:rsidTr="005658A6">
        <w:trPr>
          <w:trHeight w:val="673"/>
        </w:trPr>
        <w:tc>
          <w:tcPr>
            <w:tcW w:w="1242" w:type="dxa"/>
            <w:vMerge w:val="restart"/>
          </w:tcPr>
          <w:p w14:paraId="4BAD7391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Семейство газа</w:t>
            </w:r>
          </w:p>
        </w:tc>
        <w:tc>
          <w:tcPr>
            <w:tcW w:w="1418" w:type="dxa"/>
            <w:vMerge w:val="restart"/>
          </w:tcPr>
          <w:p w14:paraId="583763E8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 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(эталонные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газы)</w:t>
            </w:r>
          </w:p>
        </w:tc>
        <w:tc>
          <w:tcPr>
            <w:tcW w:w="850" w:type="dxa"/>
            <w:vMerge w:val="restart"/>
          </w:tcPr>
          <w:p w14:paraId="60009A24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Обозна-чение</w:t>
            </w:r>
          </w:p>
        </w:tc>
        <w:tc>
          <w:tcPr>
            <w:tcW w:w="1276" w:type="dxa"/>
          </w:tcPr>
          <w:p w14:paraId="12262F46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Состав</w:t>
            </w:r>
          </w:p>
          <w:p w14:paraId="5DF03BE3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64365ACA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1445E3BB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583E496F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6894129F" w14:textId="77777777" w:rsidR="005658A6" w:rsidRPr="007D1ADC" w:rsidRDefault="005658A6" w:rsidP="006E0ACB">
            <w:pPr>
              <w:pStyle w:val="Default"/>
              <w:ind w:left="-13"/>
              <w:rPr>
                <w:color w:val="auto"/>
                <w:sz w:val="20"/>
                <w:szCs w:val="20"/>
              </w:rPr>
            </w:pPr>
          </w:p>
          <w:p w14:paraId="139B3BCD" w14:textId="77777777" w:rsidR="005658A6" w:rsidRPr="007D1ADC" w:rsidRDefault="005658A6" w:rsidP="006E0ACB">
            <w:pPr>
              <w:pStyle w:val="Default"/>
              <w:ind w:left="-13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4551D960" w14:textId="77777777" w:rsidR="005658A6" w:rsidRPr="007D1ADC" w:rsidRDefault="005658A6" w:rsidP="006E0ACB">
            <w:pPr>
              <w:pStyle w:val="Default"/>
              <w:ind w:left="-13" w:right="-77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00D10AA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W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40452CF7" w14:textId="77777777" w:rsidR="005658A6" w:rsidRPr="007D1ADC" w:rsidRDefault="005658A6" w:rsidP="006E0ACB">
            <w:pPr>
              <w:pStyle w:val="Default"/>
              <w:ind w:left="3" w:right="-135"/>
              <w:rPr>
                <w:color w:val="auto"/>
                <w:sz w:val="20"/>
                <w:szCs w:val="20"/>
              </w:rPr>
            </w:pPr>
          </w:p>
          <w:p w14:paraId="38DAC617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3BEE2956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AB49EEF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Относи-тельная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плотность,</w:t>
            </w:r>
          </w:p>
        </w:tc>
        <w:tc>
          <w:tcPr>
            <w:tcW w:w="1637" w:type="dxa"/>
          </w:tcPr>
          <w:p w14:paraId="3E4216BC" w14:textId="77777777" w:rsidR="005658A6" w:rsidRPr="007D1ADC" w:rsidRDefault="005658A6" w:rsidP="006E0ACB">
            <w:pPr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давления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</w:p>
          <w:p w14:paraId="086EF0F5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Pmin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-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Pn</w:t>
            </w:r>
            <w:r w:rsidRPr="007D1ADC">
              <w:rPr>
                <w:rFonts w:ascii="Arial" w:hAnsi="Arial" w:cs="Arial"/>
                <w:sz w:val="20"/>
              </w:rPr>
              <w:t xml:space="preserve"> –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Pmax,</w:t>
            </w:r>
          </w:p>
          <w:p w14:paraId="231EA57F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5658A6" w:rsidRPr="007D1ADC" w14:paraId="01ADF316" w14:textId="77777777" w:rsidTr="005658A6">
        <w:trPr>
          <w:trHeight w:val="260"/>
        </w:trPr>
        <w:tc>
          <w:tcPr>
            <w:tcW w:w="1242" w:type="dxa"/>
            <w:vMerge/>
          </w:tcPr>
          <w:p w14:paraId="7C1C745F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Merge/>
          </w:tcPr>
          <w:p w14:paraId="6AA965CF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vMerge/>
          </w:tcPr>
          <w:p w14:paraId="7FB3956E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277897FF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%</w:t>
            </w:r>
          </w:p>
        </w:tc>
        <w:tc>
          <w:tcPr>
            <w:tcW w:w="1134" w:type="dxa"/>
          </w:tcPr>
          <w:p w14:paraId="586BCF00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134" w:type="dxa"/>
          </w:tcPr>
          <w:p w14:paraId="3AF12A23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276" w:type="dxa"/>
          </w:tcPr>
          <w:p w14:paraId="50EA5336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d</w:t>
            </w:r>
          </w:p>
        </w:tc>
        <w:tc>
          <w:tcPr>
            <w:tcW w:w="1637" w:type="dxa"/>
          </w:tcPr>
          <w:p w14:paraId="488717EE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[кПа]</w:t>
            </w:r>
          </w:p>
        </w:tc>
      </w:tr>
      <w:tr w:rsidR="00A83305" w:rsidRPr="007D1ADC" w14:paraId="3DAD7117" w14:textId="77777777" w:rsidTr="005658A6">
        <w:tc>
          <w:tcPr>
            <w:tcW w:w="1242" w:type="dxa"/>
            <w:tcBorders>
              <w:top w:val="double" w:sz="4" w:space="0" w:color="auto"/>
            </w:tcBorders>
          </w:tcPr>
          <w:p w14:paraId="09533C82" w14:textId="77777777" w:rsidR="00A83305" w:rsidRPr="007D1ADC" w:rsidRDefault="00A83305" w:rsidP="00A83305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5944EC78" w14:textId="77777777" w:rsidR="00A83305" w:rsidRPr="007D1ADC" w:rsidRDefault="00A83305" w:rsidP="00A83305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Проскок пламени </w:t>
            </w:r>
          </w:p>
        </w:tc>
        <w:tc>
          <w:tcPr>
            <w:tcW w:w="850" w:type="dxa"/>
            <w:tcBorders>
              <w:top w:val="double" w:sz="4" w:space="0" w:color="auto"/>
            </w:tcBorders>
          </w:tcPr>
          <w:p w14:paraId="44308CA1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G32 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158FCD44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6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48C255D6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88,52 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6263CC0E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72,86 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299822B5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1,476 </w:t>
            </w:r>
          </w:p>
        </w:tc>
        <w:tc>
          <w:tcPr>
            <w:tcW w:w="1637" w:type="dxa"/>
            <w:tcBorders>
              <w:top w:val="double" w:sz="4" w:space="0" w:color="auto"/>
            </w:tcBorders>
          </w:tcPr>
          <w:p w14:paraId="4C7849A1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2,9 – 3,5 </w:t>
            </w:r>
          </w:p>
        </w:tc>
      </w:tr>
      <w:tr w:rsidR="00A83305" w:rsidRPr="007D1ADC" w14:paraId="5DE99E5D" w14:textId="77777777" w:rsidTr="005658A6">
        <w:tc>
          <w:tcPr>
            <w:tcW w:w="1242" w:type="dxa"/>
          </w:tcPr>
          <w:p w14:paraId="41D863C2" w14:textId="77777777" w:rsidR="00A83305" w:rsidRPr="007D1ADC" w:rsidRDefault="00A83305" w:rsidP="00A83305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2577F29A" w14:textId="77777777" w:rsidR="00A83305" w:rsidRPr="007D1ADC" w:rsidRDefault="00A83305" w:rsidP="00A83305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Подъем пламени </w:t>
            </w:r>
          </w:p>
        </w:tc>
        <w:tc>
          <w:tcPr>
            <w:tcW w:w="850" w:type="dxa"/>
          </w:tcPr>
          <w:p w14:paraId="05A2D1B8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G31 </w:t>
            </w:r>
          </w:p>
        </w:tc>
        <w:tc>
          <w:tcPr>
            <w:tcW w:w="1276" w:type="dxa"/>
          </w:tcPr>
          <w:p w14:paraId="5254362A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03AEDD8D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</w:tcPr>
          <w:p w14:paraId="66761A1A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276" w:type="dxa"/>
          </w:tcPr>
          <w:p w14:paraId="5BD433E8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637" w:type="dxa"/>
          </w:tcPr>
          <w:p w14:paraId="76D82AA9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2,9 – 3,5 </w:t>
            </w:r>
          </w:p>
        </w:tc>
      </w:tr>
      <w:tr w:rsidR="00A83305" w:rsidRPr="007D1ADC" w14:paraId="2B537FCA" w14:textId="77777777" w:rsidTr="005658A6">
        <w:tc>
          <w:tcPr>
            <w:tcW w:w="1242" w:type="dxa"/>
          </w:tcPr>
          <w:p w14:paraId="666D311F" w14:textId="77777777" w:rsidR="00A83305" w:rsidRPr="007D1ADC" w:rsidRDefault="00A83305" w:rsidP="00A83305">
            <w:pPr>
              <w:pStyle w:val="Pa29"/>
              <w:spacing w:before="20" w:after="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06025C37" w14:textId="77777777" w:rsidR="00A83305" w:rsidRPr="007D1ADC" w:rsidRDefault="00A83305" w:rsidP="00A83305">
            <w:pPr>
              <w:pStyle w:val="Pa29"/>
              <w:spacing w:before="20" w:after="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23985750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265A6DC8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63263B3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627C643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EEDB21C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3FD6B7BC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3305" w:rsidRPr="007D1ADC" w14:paraId="16DDCA36" w14:textId="77777777" w:rsidTr="005658A6">
        <w:tc>
          <w:tcPr>
            <w:tcW w:w="1242" w:type="dxa"/>
          </w:tcPr>
          <w:p w14:paraId="3D5A2FB7" w14:textId="77777777" w:rsidR="00A83305" w:rsidRPr="007D1ADC" w:rsidRDefault="00A83305" w:rsidP="00A83305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Группа P </w:t>
            </w:r>
          </w:p>
        </w:tc>
        <w:tc>
          <w:tcPr>
            <w:tcW w:w="1418" w:type="dxa"/>
          </w:tcPr>
          <w:p w14:paraId="47E55652" w14:textId="77777777" w:rsidR="00A83305" w:rsidRPr="007D1ADC" w:rsidRDefault="00A83305" w:rsidP="00A83305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>Эталонный газ</w:t>
            </w:r>
          </w:p>
        </w:tc>
        <w:tc>
          <w:tcPr>
            <w:tcW w:w="850" w:type="dxa"/>
          </w:tcPr>
          <w:p w14:paraId="442D75A2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G31 </w:t>
            </w:r>
          </w:p>
        </w:tc>
        <w:tc>
          <w:tcPr>
            <w:tcW w:w="1276" w:type="dxa"/>
          </w:tcPr>
          <w:p w14:paraId="1F06ACA2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5E198217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</w:tcPr>
          <w:p w14:paraId="13A091E3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276" w:type="dxa"/>
          </w:tcPr>
          <w:p w14:paraId="120969AA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637" w:type="dxa"/>
          </w:tcPr>
          <w:p w14:paraId="0E275B14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2,9 – 3,5 </w:t>
            </w:r>
          </w:p>
        </w:tc>
      </w:tr>
      <w:tr w:rsidR="00A83305" w:rsidRPr="007D1ADC" w14:paraId="0F844315" w14:textId="77777777" w:rsidTr="005658A6">
        <w:tc>
          <w:tcPr>
            <w:tcW w:w="1242" w:type="dxa"/>
          </w:tcPr>
          <w:p w14:paraId="55A33915" w14:textId="77777777" w:rsidR="00A83305" w:rsidRPr="007D1ADC" w:rsidRDefault="00A83305" w:rsidP="00A83305">
            <w:pPr>
              <w:pStyle w:val="Pa29"/>
              <w:spacing w:before="20" w:after="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71D1AEB2" w14:textId="77777777" w:rsidR="00A83305" w:rsidRPr="007D1ADC" w:rsidRDefault="00A83305" w:rsidP="00A83305">
            <w:pPr>
              <w:pStyle w:val="Pa29"/>
              <w:spacing w:before="20" w:after="20"/>
              <w:rPr>
                <w:rFonts w:ascii="Arial" w:hAnsi="Arial" w:cs="Arial"/>
                <w:bCs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>Предельные газы</w:t>
            </w:r>
          </w:p>
        </w:tc>
        <w:tc>
          <w:tcPr>
            <w:tcW w:w="850" w:type="dxa"/>
          </w:tcPr>
          <w:p w14:paraId="1427DB3A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5811FD96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53A4234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70A8F24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B225882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0FAA3372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3305" w:rsidRPr="007D1ADC" w14:paraId="7B2321B5" w14:textId="77777777" w:rsidTr="005658A6">
        <w:tc>
          <w:tcPr>
            <w:tcW w:w="1242" w:type="dxa"/>
          </w:tcPr>
          <w:p w14:paraId="600E259D" w14:textId="77777777" w:rsidR="00A83305" w:rsidRPr="007D1ADC" w:rsidRDefault="00A83305" w:rsidP="00A83305">
            <w:pPr>
              <w:pStyle w:val="Pa29"/>
              <w:spacing w:before="20" w:after="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19C5DF97" w14:textId="77777777" w:rsidR="00A83305" w:rsidRPr="007D1ADC" w:rsidRDefault="00A83305" w:rsidP="00A83305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Газ для неполного сгорания </w:t>
            </w:r>
          </w:p>
        </w:tc>
        <w:tc>
          <w:tcPr>
            <w:tcW w:w="850" w:type="dxa"/>
          </w:tcPr>
          <w:p w14:paraId="571F5861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G31 </w:t>
            </w:r>
          </w:p>
        </w:tc>
        <w:tc>
          <w:tcPr>
            <w:tcW w:w="1276" w:type="dxa"/>
          </w:tcPr>
          <w:p w14:paraId="688E67BD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3A2EAA15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</w:tcPr>
          <w:p w14:paraId="2B3FBB1A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276" w:type="dxa"/>
          </w:tcPr>
          <w:p w14:paraId="46F99542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637" w:type="dxa"/>
          </w:tcPr>
          <w:p w14:paraId="6FDFE362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2,9 – 3,5 </w:t>
            </w:r>
          </w:p>
        </w:tc>
      </w:tr>
      <w:tr w:rsidR="00A83305" w:rsidRPr="007D1ADC" w14:paraId="2DB6D9A8" w14:textId="77777777" w:rsidTr="005658A6">
        <w:tc>
          <w:tcPr>
            <w:tcW w:w="1242" w:type="dxa"/>
          </w:tcPr>
          <w:p w14:paraId="0DD10761" w14:textId="77777777" w:rsidR="00A83305" w:rsidRPr="007D1ADC" w:rsidRDefault="00A83305" w:rsidP="00A83305">
            <w:pPr>
              <w:pStyle w:val="Pa29"/>
              <w:spacing w:before="20" w:after="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2714DA00" w14:textId="77777777" w:rsidR="00A83305" w:rsidRPr="007D1ADC" w:rsidRDefault="00A83305" w:rsidP="00A83305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Газ для подъема пламени</w:t>
            </w:r>
          </w:p>
        </w:tc>
        <w:tc>
          <w:tcPr>
            <w:tcW w:w="850" w:type="dxa"/>
          </w:tcPr>
          <w:p w14:paraId="65FBE998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G31 </w:t>
            </w:r>
          </w:p>
        </w:tc>
        <w:tc>
          <w:tcPr>
            <w:tcW w:w="1276" w:type="dxa"/>
          </w:tcPr>
          <w:p w14:paraId="0C3D63E2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2A2D8BA7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</w:tcPr>
          <w:p w14:paraId="30534223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276" w:type="dxa"/>
          </w:tcPr>
          <w:p w14:paraId="051D0299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637" w:type="dxa"/>
          </w:tcPr>
          <w:p w14:paraId="44F95ECE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2,9 – 3,5 </w:t>
            </w:r>
          </w:p>
        </w:tc>
      </w:tr>
      <w:tr w:rsidR="00A83305" w:rsidRPr="007D1ADC" w14:paraId="4A48434C" w14:textId="77777777" w:rsidTr="005658A6">
        <w:tc>
          <w:tcPr>
            <w:tcW w:w="1242" w:type="dxa"/>
          </w:tcPr>
          <w:p w14:paraId="5AC8CD2F" w14:textId="77777777" w:rsidR="00A83305" w:rsidRPr="007D1ADC" w:rsidRDefault="00A83305" w:rsidP="00A83305">
            <w:pPr>
              <w:pStyle w:val="Pa29"/>
              <w:spacing w:before="20" w:after="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64746508" w14:textId="77777777" w:rsidR="00A83305" w:rsidRPr="007D1ADC" w:rsidRDefault="00A83305" w:rsidP="00A83305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Газ для сажеобра-зования</w:t>
            </w:r>
          </w:p>
        </w:tc>
        <w:tc>
          <w:tcPr>
            <w:tcW w:w="850" w:type="dxa"/>
          </w:tcPr>
          <w:p w14:paraId="6054BF64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G31 </w:t>
            </w:r>
          </w:p>
        </w:tc>
        <w:tc>
          <w:tcPr>
            <w:tcW w:w="1276" w:type="dxa"/>
          </w:tcPr>
          <w:p w14:paraId="2E3F5737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Fonts w:ascii="Arial" w:hAnsi="Arial" w:cs="Arial"/>
                <w:sz w:val="20"/>
                <w:szCs w:val="20"/>
                <w:vertAlign w:val="subscript"/>
              </w:rPr>
              <w:t>8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= 100 </w:t>
            </w:r>
          </w:p>
        </w:tc>
        <w:tc>
          <w:tcPr>
            <w:tcW w:w="1134" w:type="dxa"/>
          </w:tcPr>
          <w:p w14:paraId="4F01A46F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</w:tcPr>
          <w:p w14:paraId="0D0E0CCB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276" w:type="dxa"/>
          </w:tcPr>
          <w:p w14:paraId="6F0D92BF" w14:textId="77777777" w:rsidR="00A83305" w:rsidRPr="007D1ADC" w:rsidRDefault="00A83305" w:rsidP="00A83305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637" w:type="dxa"/>
          </w:tcPr>
          <w:p w14:paraId="76C3A2C4" w14:textId="77777777" w:rsidR="00A83305" w:rsidRPr="007D1ADC" w:rsidRDefault="00A83305" w:rsidP="00A83305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2,9 – 3,5 </w:t>
            </w:r>
          </w:p>
        </w:tc>
      </w:tr>
      <w:tr w:rsidR="002B4C83" w:rsidRPr="007D1ADC" w14:paraId="752F44CA" w14:textId="77777777" w:rsidTr="005658A6">
        <w:tc>
          <w:tcPr>
            <w:tcW w:w="1242" w:type="dxa"/>
          </w:tcPr>
          <w:p w14:paraId="514A8B75" w14:textId="77777777" w:rsidR="002B4C83" w:rsidRPr="007D1ADC" w:rsidRDefault="002B4C83" w:rsidP="002B4C83">
            <w:pPr>
              <w:pStyle w:val="Pa29"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33D4E0F8" w14:textId="77777777" w:rsidR="002B4C83" w:rsidRPr="007D1ADC" w:rsidRDefault="002B4C83" w:rsidP="002B4C83">
            <w:pPr>
              <w:pStyle w:val="Pa29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Газ для проскока пламени</w:t>
            </w:r>
          </w:p>
        </w:tc>
        <w:tc>
          <w:tcPr>
            <w:tcW w:w="850" w:type="dxa"/>
          </w:tcPr>
          <w:p w14:paraId="08C75F4A" w14:textId="77777777" w:rsidR="002B4C83" w:rsidRPr="007D1ADC" w:rsidRDefault="002B4C83" w:rsidP="002B4C83">
            <w:pPr>
              <w:pStyle w:val="Pa27"/>
              <w:spacing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G 32 </w:t>
            </w:r>
          </w:p>
        </w:tc>
        <w:tc>
          <w:tcPr>
            <w:tcW w:w="1276" w:type="dxa"/>
          </w:tcPr>
          <w:p w14:paraId="639F6183" w14:textId="77777777" w:rsidR="002B4C83" w:rsidRPr="007D1ADC" w:rsidRDefault="002B4C83" w:rsidP="002B4C83">
            <w:pPr>
              <w:pStyle w:val="Pa27"/>
              <w:spacing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C</w:t>
            </w:r>
            <w:r w:rsidRPr="007D1ADC">
              <w:rPr>
                <w:rFonts w:ascii="Arial" w:hAnsi="Arial" w:cs="Arial"/>
                <w:sz w:val="18"/>
                <w:szCs w:val="18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18"/>
                <w:szCs w:val="18"/>
              </w:rPr>
              <w:t>H</w:t>
            </w:r>
            <w:r w:rsidRPr="007D1ADC">
              <w:rPr>
                <w:rFonts w:ascii="Arial" w:hAnsi="Arial" w:cs="Arial"/>
                <w:sz w:val="18"/>
                <w:szCs w:val="18"/>
                <w:vertAlign w:val="subscript"/>
              </w:rPr>
              <w:t>6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= 100 </w:t>
            </w:r>
          </w:p>
        </w:tc>
        <w:tc>
          <w:tcPr>
            <w:tcW w:w="1134" w:type="dxa"/>
          </w:tcPr>
          <w:p w14:paraId="746CD14D" w14:textId="77777777" w:rsidR="002B4C83" w:rsidRPr="007D1ADC" w:rsidRDefault="002B4C83" w:rsidP="002B4C83">
            <w:pPr>
              <w:pStyle w:val="Pa27"/>
              <w:spacing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88,52 </w:t>
            </w:r>
          </w:p>
        </w:tc>
        <w:tc>
          <w:tcPr>
            <w:tcW w:w="1134" w:type="dxa"/>
          </w:tcPr>
          <w:p w14:paraId="0DA67AB3" w14:textId="77777777" w:rsidR="002B4C83" w:rsidRPr="007D1ADC" w:rsidRDefault="002B4C83" w:rsidP="002B4C83">
            <w:pPr>
              <w:pStyle w:val="Pa27"/>
              <w:spacing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72,86 </w:t>
            </w:r>
          </w:p>
        </w:tc>
        <w:tc>
          <w:tcPr>
            <w:tcW w:w="1276" w:type="dxa"/>
          </w:tcPr>
          <w:p w14:paraId="46BDE517" w14:textId="77777777" w:rsidR="002B4C83" w:rsidRPr="007D1ADC" w:rsidRDefault="002B4C83" w:rsidP="002B4C83">
            <w:pPr>
              <w:pStyle w:val="Pa27"/>
              <w:spacing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1,476 </w:t>
            </w:r>
          </w:p>
        </w:tc>
        <w:tc>
          <w:tcPr>
            <w:tcW w:w="1637" w:type="dxa"/>
          </w:tcPr>
          <w:p w14:paraId="7E0A88CE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2,5 – 2,9 – 3,5 </w:t>
            </w:r>
          </w:p>
        </w:tc>
      </w:tr>
      <w:tr w:rsidR="002B4C83" w:rsidRPr="007D1ADC" w14:paraId="2540FAE9" w14:textId="77777777" w:rsidTr="005658A6">
        <w:tc>
          <w:tcPr>
            <w:tcW w:w="1242" w:type="dxa"/>
          </w:tcPr>
          <w:p w14:paraId="316EE043" w14:textId="77777777" w:rsidR="002B4C83" w:rsidRPr="007D1ADC" w:rsidRDefault="002B4C83" w:rsidP="002B4C83">
            <w:pPr>
              <w:pStyle w:val="Pa29"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059E2CF4" w14:textId="77777777" w:rsidR="002B4C83" w:rsidRPr="007D1ADC" w:rsidRDefault="002B4C83" w:rsidP="002B4C83">
            <w:pPr>
              <w:pStyle w:val="Pa29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Газ для сажеобразования </w:t>
            </w:r>
          </w:p>
        </w:tc>
        <w:tc>
          <w:tcPr>
            <w:tcW w:w="850" w:type="dxa"/>
          </w:tcPr>
          <w:p w14:paraId="202F527A" w14:textId="77777777" w:rsidR="002B4C83" w:rsidRPr="007D1ADC" w:rsidRDefault="002B4C83" w:rsidP="002B4C83">
            <w:pPr>
              <w:pStyle w:val="Pa27"/>
              <w:spacing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G 32 </w:t>
            </w:r>
          </w:p>
        </w:tc>
        <w:tc>
          <w:tcPr>
            <w:tcW w:w="1276" w:type="dxa"/>
          </w:tcPr>
          <w:p w14:paraId="527BD0E2" w14:textId="77777777" w:rsidR="002B4C83" w:rsidRPr="007D1ADC" w:rsidRDefault="002B4C83" w:rsidP="002B4C83">
            <w:pPr>
              <w:pStyle w:val="Pa27"/>
              <w:spacing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C</w:t>
            </w:r>
            <w:r w:rsidRPr="007D1ADC">
              <w:rPr>
                <w:rFonts w:ascii="Arial" w:hAnsi="Arial" w:cs="Arial"/>
                <w:sz w:val="18"/>
                <w:szCs w:val="18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18"/>
                <w:szCs w:val="18"/>
              </w:rPr>
              <w:t>H</w:t>
            </w:r>
            <w:r w:rsidRPr="007D1ADC">
              <w:rPr>
                <w:rFonts w:ascii="Arial" w:hAnsi="Arial" w:cs="Arial"/>
                <w:sz w:val="18"/>
                <w:szCs w:val="18"/>
                <w:vertAlign w:val="subscript"/>
              </w:rPr>
              <w:t>6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= 100 </w:t>
            </w:r>
          </w:p>
        </w:tc>
        <w:tc>
          <w:tcPr>
            <w:tcW w:w="1134" w:type="dxa"/>
          </w:tcPr>
          <w:p w14:paraId="730961A3" w14:textId="77777777" w:rsidR="002B4C83" w:rsidRPr="007D1ADC" w:rsidRDefault="002B4C83" w:rsidP="002B4C83">
            <w:pPr>
              <w:pStyle w:val="Pa27"/>
              <w:spacing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88,52 </w:t>
            </w:r>
          </w:p>
        </w:tc>
        <w:tc>
          <w:tcPr>
            <w:tcW w:w="1134" w:type="dxa"/>
          </w:tcPr>
          <w:p w14:paraId="49F3ADDD" w14:textId="77777777" w:rsidR="002B4C83" w:rsidRPr="007D1ADC" w:rsidRDefault="002B4C83" w:rsidP="002B4C83">
            <w:pPr>
              <w:pStyle w:val="Pa27"/>
              <w:spacing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72,86 </w:t>
            </w:r>
          </w:p>
        </w:tc>
        <w:tc>
          <w:tcPr>
            <w:tcW w:w="1276" w:type="dxa"/>
          </w:tcPr>
          <w:p w14:paraId="2461D6AC" w14:textId="77777777" w:rsidR="002B4C83" w:rsidRPr="007D1ADC" w:rsidRDefault="002B4C83" w:rsidP="002B4C83">
            <w:pPr>
              <w:pStyle w:val="Pa27"/>
              <w:spacing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1,476 </w:t>
            </w:r>
          </w:p>
        </w:tc>
        <w:tc>
          <w:tcPr>
            <w:tcW w:w="1637" w:type="dxa"/>
          </w:tcPr>
          <w:p w14:paraId="587540BA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2,5 – 2,9 – 3,5 </w:t>
            </w:r>
          </w:p>
        </w:tc>
      </w:tr>
      <w:tr w:rsidR="002B4C83" w:rsidRPr="007D1ADC" w14:paraId="6DFBCE99" w14:textId="77777777" w:rsidTr="005658A6">
        <w:tc>
          <w:tcPr>
            <w:tcW w:w="1242" w:type="dxa"/>
          </w:tcPr>
          <w:p w14:paraId="48E6803B" w14:textId="77777777" w:rsidR="002B4C83" w:rsidRPr="007D1ADC" w:rsidRDefault="002B4C83" w:rsidP="002B4C83">
            <w:pPr>
              <w:pStyle w:val="Pa29"/>
              <w:spacing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4DD22B21" w14:textId="77777777" w:rsidR="002B4C83" w:rsidRPr="007D1ADC" w:rsidRDefault="002B4C83" w:rsidP="002B4C83">
            <w:pPr>
              <w:pStyle w:val="Pa29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12CD66B6" w14:textId="77777777" w:rsidR="002B4C83" w:rsidRPr="007D1ADC" w:rsidRDefault="002B4C83" w:rsidP="002B4C83">
            <w:pPr>
              <w:pStyle w:val="Pa27"/>
              <w:spacing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CE9FFCC" w14:textId="77777777" w:rsidR="002B4C83" w:rsidRPr="007D1ADC" w:rsidRDefault="002B4C83" w:rsidP="002B4C83">
            <w:pPr>
              <w:pStyle w:val="Pa27"/>
              <w:spacing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8073157" w14:textId="77777777" w:rsidR="002B4C83" w:rsidRPr="007D1ADC" w:rsidRDefault="002B4C83" w:rsidP="002B4C83">
            <w:pPr>
              <w:pStyle w:val="Pa27"/>
              <w:spacing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6FCB6BC" w14:textId="77777777" w:rsidR="002B4C83" w:rsidRPr="007D1ADC" w:rsidRDefault="002B4C83" w:rsidP="002B4C83">
            <w:pPr>
              <w:pStyle w:val="Pa27"/>
              <w:spacing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7FB4C39" w14:textId="77777777" w:rsidR="002B4C83" w:rsidRPr="007D1ADC" w:rsidRDefault="002B4C83" w:rsidP="002B4C83">
            <w:pPr>
              <w:pStyle w:val="Pa27"/>
              <w:spacing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7" w:type="dxa"/>
          </w:tcPr>
          <w:p w14:paraId="5EA7FF58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4C83" w:rsidRPr="007D1ADC" w14:paraId="3E819B2A" w14:textId="77777777" w:rsidTr="005658A6">
        <w:tc>
          <w:tcPr>
            <w:tcW w:w="9967" w:type="dxa"/>
            <w:gridSpan w:val="8"/>
          </w:tcPr>
          <w:p w14:paraId="7031B88B" w14:textId="77777777" w:rsidR="002B4C83" w:rsidRPr="007D1ADC" w:rsidRDefault="002B4C83" w:rsidP="002B4C83">
            <w:pPr>
              <w:pStyle w:val="Pa28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Использование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испытательных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газов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должно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соответствовать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требованиям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стандарта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EN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437:2018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или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более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поздних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версий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и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NTA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8837:2012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или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более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поздних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версий.</w:t>
            </w:r>
          </w:p>
        </w:tc>
      </w:tr>
    </w:tbl>
    <w:p w14:paraId="0D2A7F0A" w14:textId="77777777" w:rsidR="002B4C83" w:rsidRPr="007D1ADC" w:rsidRDefault="002B4C83" w:rsidP="002B4C83">
      <w:pPr>
        <w:rPr>
          <w:rFonts w:ascii="Arial" w:hAnsi="Arial" w:cs="Arial"/>
          <w:sz w:val="18"/>
          <w:szCs w:val="18"/>
          <w:lang w:eastAsia="fr-FR"/>
        </w:rPr>
      </w:pPr>
    </w:p>
    <w:p w14:paraId="325861E0" w14:textId="77777777" w:rsidR="002B4C83" w:rsidRPr="007D1ADC" w:rsidRDefault="002B4C83" w:rsidP="00096039">
      <w:pPr>
        <w:pStyle w:val="a3"/>
        <w:outlineLvl w:val="9"/>
        <w:rPr>
          <w:szCs w:val="22"/>
          <w:lang w:val="ru-RU"/>
        </w:rPr>
      </w:pPr>
      <w:r w:rsidRPr="007D1ADC">
        <w:rPr>
          <w:szCs w:val="22"/>
          <w:lang w:val="ru-RU"/>
        </w:rPr>
        <w:t>Испания</w:t>
      </w:r>
    </w:p>
    <w:p w14:paraId="03AF8D8B" w14:textId="77777777" w:rsidR="002B4C83" w:rsidRPr="007D1ADC" w:rsidRDefault="002B4C83" w:rsidP="00096039">
      <w:pPr>
        <w:pStyle w:val="a3"/>
        <w:numPr>
          <w:ilvl w:val="0"/>
          <w:numId w:val="0"/>
        </w:numPr>
        <w:outlineLvl w:val="9"/>
        <w:rPr>
          <w:b w:val="0"/>
          <w:szCs w:val="22"/>
          <w:lang w:val="ru-RU"/>
        </w:rPr>
      </w:pPr>
      <w:r w:rsidRPr="007D1ADC">
        <w:rPr>
          <w:rStyle w:val="ypks7kbdpwfgdykd3qb9"/>
          <w:rFonts w:cs="Arial"/>
          <w:b w:val="0"/>
          <w:spacing w:val="40"/>
          <w:szCs w:val="22"/>
          <w:lang w:val="ru-RU"/>
        </w:rPr>
        <w:t>Таблица</w:t>
      </w:r>
      <w:r w:rsidRPr="007D1ADC">
        <w:rPr>
          <w:b w:val="0"/>
          <w:spacing w:val="4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</w:rPr>
        <w:t>A</w:t>
      </w:r>
      <w:r w:rsidRPr="007D1ADC">
        <w:rPr>
          <w:rStyle w:val="ypks7kbdpwfgdykd3qb9"/>
          <w:rFonts w:cs="Arial"/>
          <w:b w:val="0"/>
          <w:szCs w:val="22"/>
          <w:lang w:val="ru-RU"/>
        </w:rPr>
        <w:t>.1.4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  <w:lang w:val="ru-RU"/>
        </w:rPr>
        <w:t>—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  <w:lang w:val="ru-RU"/>
        </w:rPr>
        <w:t>Испытательные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  <w:lang w:val="ru-RU"/>
        </w:rPr>
        <w:t>газы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  <w:lang w:val="ru-RU"/>
        </w:rPr>
        <w:t>для</w:t>
      </w:r>
      <w:r w:rsidRPr="007D1ADC">
        <w:rPr>
          <w:b w:val="0"/>
          <w:szCs w:val="22"/>
          <w:lang w:val="ru-RU"/>
        </w:rPr>
        <w:t xml:space="preserve"> Испании</w:t>
      </w:r>
    </w:p>
    <w:tbl>
      <w:tblPr>
        <w:tblStyle w:val="ab"/>
        <w:tblW w:w="9967" w:type="dxa"/>
        <w:tblLayout w:type="fixed"/>
        <w:tblLook w:val="04A0" w:firstRow="1" w:lastRow="0" w:firstColumn="1" w:lastColumn="0" w:noHBand="0" w:noVBand="1"/>
      </w:tblPr>
      <w:tblGrid>
        <w:gridCol w:w="1242"/>
        <w:gridCol w:w="1418"/>
        <w:gridCol w:w="850"/>
        <w:gridCol w:w="1276"/>
        <w:gridCol w:w="1134"/>
        <w:gridCol w:w="1134"/>
        <w:gridCol w:w="1276"/>
        <w:gridCol w:w="1637"/>
      </w:tblGrid>
      <w:tr w:rsidR="005658A6" w:rsidRPr="007D1ADC" w14:paraId="3DA2B942" w14:textId="77777777" w:rsidTr="005658A6">
        <w:trPr>
          <w:trHeight w:val="673"/>
        </w:trPr>
        <w:tc>
          <w:tcPr>
            <w:tcW w:w="1242" w:type="dxa"/>
            <w:vMerge w:val="restart"/>
          </w:tcPr>
          <w:p w14:paraId="00D5C5B2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Семейство газа</w:t>
            </w:r>
          </w:p>
        </w:tc>
        <w:tc>
          <w:tcPr>
            <w:tcW w:w="1418" w:type="dxa"/>
            <w:vMerge w:val="restart"/>
          </w:tcPr>
          <w:p w14:paraId="240DF9FC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 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(эталонные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газы)</w:t>
            </w:r>
          </w:p>
        </w:tc>
        <w:tc>
          <w:tcPr>
            <w:tcW w:w="850" w:type="dxa"/>
            <w:vMerge w:val="restart"/>
          </w:tcPr>
          <w:p w14:paraId="473BF47E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Обозна-чение</w:t>
            </w:r>
          </w:p>
        </w:tc>
        <w:tc>
          <w:tcPr>
            <w:tcW w:w="1276" w:type="dxa"/>
          </w:tcPr>
          <w:p w14:paraId="621F50BD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Состав</w:t>
            </w:r>
          </w:p>
          <w:p w14:paraId="6669456A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6F98DCC8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565AC65D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7378B23A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785A501B" w14:textId="77777777" w:rsidR="005658A6" w:rsidRPr="007D1ADC" w:rsidRDefault="005658A6" w:rsidP="006E0ACB">
            <w:pPr>
              <w:pStyle w:val="Default"/>
              <w:ind w:left="-13"/>
              <w:rPr>
                <w:color w:val="auto"/>
                <w:sz w:val="20"/>
                <w:szCs w:val="20"/>
              </w:rPr>
            </w:pPr>
          </w:p>
          <w:p w14:paraId="3BC01186" w14:textId="77777777" w:rsidR="005658A6" w:rsidRPr="007D1ADC" w:rsidRDefault="005658A6" w:rsidP="006E0ACB">
            <w:pPr>
              <w:pStyle w:val="Default"/>
              <w:ind w:left="-13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526D02F1" w14:textId="77777777" w:rsidR="005658A6" w:rsidRPr="007D1ADC" w:rsidRDefault="005658A6" w:rsidP="006E0ACB">
            <w:pPr>
              <w:pStyle w:val="Default"/>
              <w:ind w:left="-13" w:right="-77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B16B968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W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71D3AD29" w14:textId="77777777" w:rsidR="005658A6" w:rsidRPr="007D1ADC" w:rsidRDefault="005658A6" w:rsidP="006E0ACB">
            <w:pPr>
              <w:pStyle w:val="Default"/>
              <w:ind w:left="3" w:right="-135"/>
              <w:rPr>
                <w:color w:val="auto"/>
                <w:sz w:val="20"/>
                <w:szCs w:val="20"/>
              </w:rPr>
            </w:pPr>
          </w:p>
          <w:p w14:paraId="60A6EAB0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7E86583F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2F461D3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Относи-тельная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плотность,</w:t>
            </w:r>
          </w:p>
        </w:tc>
        <w:tc>
          <w:tcPr>
            <w:tcW w:w="1637" w:type="dxa"/>
          </w:tcPr>
          <w:p w14:paraId="745995B8" w14:textId="77777777" w:rsidR="005658A6" w:rsidRPr="007D1ADC" w:rsidRDefault="005658A6" w:rsidP="006E0ACB">
            <w:pPr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давления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</w:p>
          <w:p w14:paraId="2BD1AB49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Pmin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-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Pn</w:t>
            </w:r>
            <w:r w:rsidRPr="007D1ADC">
              <w:rPr>
                <w:rFonts w:ascii="Arial" w:hAnsi="Arial" w:cs="Arial"/>
                <w:sz w:val="20"/>
              </w:rPr>
              <w:t xml:space="preserve"> –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Pmax,</w:t>
            </w:r>
          </w:p>
          <w:p w14:paraId="25A4C83E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5658A6" w:rsidRPr="007D1ADC" w14:paraId="7AC1A8DA" w14:textId="77777777" w:rsidTr="005658A6">
        <w:trPr>
          <w:trHeight w:val="260"/>
        </w:trPr>
        <w:tc>
          <w:tcPr>
            <w:tcW w:w="1242" w:type="dxa"/>
            <w:vMerge/>
          </w:tcPr>
          <w:p w14:paraId="26A9DE70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Merge/>
          </w:tcPr>
          <w:p w14:paraId="5DC730C6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vMerge/>
          </w:tcPr>
          <w:p w14:paraId="3DA6FDB6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4A600A88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%</w:t>
            </w:r>
          </w:p>
        </w:tc>
        <w:tc>
          <w:tcPr>
            <w:tcW w:w="1134" w:type="dxa"/>
          </w:tcPr>
          <w:p w14:paraId="6180CDF5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134" w:type="dxa"/>
          </w:tcPr>
          <w:p w14:paraId="256A25F1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276" w:type="dxa"/>
          </w:tcPr>
          <w:p w14:paraId="743E64A4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d</w:t>
            </w:r>
          </w:p>
        </w:tc>
        <w:tc>
          <w:tcPr>
            <w:tcW w:w="1637" w:type="dxa"/>
          </w:tcPr>
          <w:p w14:paraId="18A7DC78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[кПа]</w:t>
            </w:r>
          </w:p>
        </w:tc>
      </w:tr>
      <w:tr w:rsidR="002B4C83" w:rsidRPr="007D1ADC" w14:paraId="322DB141" w14:textId="77777777" w:rsidTr="005658A6">
        <w:tc>
          <w:tcPr>
            <w:tcW w:w="1242" w:type="dxa"/>
            <w:tcBorders>
              <w:top w:val="double" w:sz="4" w:space="0" w:color="auto"/>
            </w:tcBorders>
          </w:tcPr>
          <w:p w14:paraId="7277BB6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Природный газ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765DB40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top w:val="double" w:sz="4" w:space="0" w:color="auto"/>
            </w:tcBorders>
          </w:tcPr>
          <w:p w14:paraId="03D0B81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7932A603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2717BD9F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54D25267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23B02ADD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  <w:tcBorders>
              <w:top w:val="double" w:sz="4" w:space="0" w:color="auto"/>
            </w:tcBorders>
          </w:tcPr>
          <w:p w14:paraId="386913E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751373BC" w14:textId="77777777" w:rsidTr="005658A6">
        <w:tc>
          <w:tcPr>
            <w:tcW w:w="1242" w:type="dxa"/>
          </w:tcPr>
          <w:p w14:paraId="1DF5DBC3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группа H </w:t>
            </w:r>
          </w:p>
        </w:tc>
        <w:tc>
          <w:tcPr>
            <w:tcW w:w="1418" w:type="dxa"/>
          </w:tcPr>
          <w:p w14:paraId="7BFC96D0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Эталонные газы</w:t>
            </w:r>
          </w:p>
        </w:tc>
        <w:tc>
          <w:tcPr>
            <w:tcW w:w="850" w:type="dxa"/>
          </w:tcPr>
          <w:p w14:paraId="243294A3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G20 </w:t>
            </w:r>
          </w:p>
        </w:tc>
        <w:tc>
          <w:tcPr>
            <w:tcW w:w="1276" w:type="dxa"/>
          </w:tcPr>
          <w:p w14:paraId="437CFA6B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2C9FC678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37,78 </w:t>
            </w:r>
          </w:p>
        </w:tc>
        <w:tc>
          <w:tcPr>
            <w:tcW w:w="1134" w:type="dxa"/>
          </w:tcPr>
          <w:p w14:paraId="088DBD24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50,72 </w:t>
            </w:r>
          </w:p>
        </w:tc>
        <w:tc>
          <w:tcPr>
            <w:tcW w:w="1276" w:type="dxa"/>
          </w:tcPr>
          <w:p w14:paraId="409DD5DC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0,555 </w:t>
            </w:r>
          </w:p>
        </w:tc>
        <w:tc>
          <w:tcPr>
            <w:tcW w:w="1637" w:type="dxa"/>
          </w:tcPr>
          <w:p w14:paraId="0222333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</w:tc>
      </w:tr>
      <w:tr w:rsidR="002B4C83" w:rsidRPr="007D1ADC" w14:paraId="2AA1AB40" w14:textId="77777777" w:rsidTr="005658A6">
        <w:tc>
          <w:tcPr>
            <w:tcW w:w="1242" w:type="dxa"/>
          </w:tcPr>
          <w:p w14:paraId="064BDA54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270389A1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Предельные газы</w:t>
            </w:r>
          </w:p>
        </w:tc>
        <w:tc>
          <w:tcPr>
            <w:tcW w:w="850" w:type="dxa"/>
          </w:tcPr>
          <w:p w14:paraId="4DC3B968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8ACB56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4B81C7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628D838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FBD820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239F202A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C83" w:rsidRPr="007D1ADC" w14:paraId="78B8EA0B" w14:textId="77777777" w:rsidTr="005658A6">
        <w:tc>
          <w:tcPr>
            <w:tcW w:w="1242" w:type="dxa"/>
          </w:tcPr>
          <w:p w14:paraId="17336E60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2B1E0E3A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Неполное сгорание</w:t>
            </w:r>
          </w:p>
        </w:tc>
        <w:tc>
          <w:tcPr>
            <w:tcW w:w="850" w:type="dxa"/>
          </w:tcPr>
          <w:p w14:paraId="3B148722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G21 </w:t>
            </w:r>
          </w:p>
        </w:tc>
        <w:tc>
          <w:tcPr>
            <w:tcW w:w="1276" w:type="dxa"/>
          </w:tcPr>
          <w:p w14:paraId="1D9108CF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87 </w:t>
            </w:r>
          </w:p>
          <w:p w14:paraId="600B9E6D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8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13 </w:t>
            </w:r>
          </w:p>
        </w:tc>
        <w:tc>
          <w:tcPr>
            <w:tcW w:w="1134" w:type="dxa"/>
          </w:tcPr>
          <w:p w14:paraId="38C9A266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45,28 </w:t>
            </w:r>
          </w:p>
        </w:tc>
        <w:tc>
          <w:tcPr>
            <w:tcW w:w="1134" w:type="dxa"/>
          </w:tcPr>
          <w:p w14:paraId="2A6804FD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54,69 </w:t>
            </w:r>
          </w:p>
        </w:tc>
        <w:tc>
          <w:tcPr>
            <w:tcW w:w="1276" w:type="dxa"/>
          </w:tcPr>
          <w:p w14:paraId="739420E5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0,684 </w:t>
            </w:r>
          </w:p>
        </w:tc>
        <w:tc>
          <w:tcPr>
            <w:tcW w:w="1637" w:type="dxa"/>
          </w:tcPr>
          <w:p w14:paraId="14BED9DF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</w:tc>
      </w:tr>
      <w:tr w:rsidR="002B4C83" w:rsidRPr="007D1ADC" w14:paraId="07BA81A5" w14:textId="77777777" w:rsidTr="005658A6">
        <w:tc>
          <w:tcPr>
            <w:tcW w:w="1242" w:type="dxa"/>
          </w:tcPr>
          <w:p w14:paraId="68F7A460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69E4CB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Проскок пламени </w:t>
            </w:r>
          </w:p>
        </w:tc>
        <w:tc>
          <w:tcPr>
            <w:tcW w:w="850" w:type="dxa"/>
          </w:tcPr>
          <w:p w14:paraId="1C7B2B7F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G222 </w:t>
            </w:r>
          </w:p>
        </w:tc>
        <w:tc>
          <w:tcPr>
            <w:tcW w:w="1276" w:type="dxa"/>
          </w:tcPr>
          <w:p w14:paraId="3C406268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77 </w:t>
            </w:r>
          </w:p>
          <w:p w14:paraId="0D0BFD43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23 </w:t>
            </w:r>
          </w:p>
        </w:tc>
        <w:tc>
          <w:tcPr>
            <w:tcW w:w="1134" w:type="dxa"/>
          </w:tcPr>
          <w:p w14:paraId="1FFF9FC6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31,86 </w:t>
            </w:r>
          </w:p>
        </w:tc>
        <w:tc>
          <w:tcPr>
            <w:tcW w:w="1134" w:type="dxa"/>
          </w:tcPr>
          <w:p w14:paraId="2CA13DC1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47,87 </w:t>
            </w:r>
          </w:p>
        </w:tc>
        <w:tc>
          <w:tcPr>
            <w:tcW w:w="1276" w:type="dxa"/>
          </w:tcPr>
          <w:p w14:paraId="40CAF240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0,443 </w:t>
            </w:r>
          </w:p>
        </w:tc>
        <w:tc>
          <w:tcPr>
            <w:tcW w:w="1637" w:type="dxa"/>
          </w:tcPr>
          <w:p w14:paraId="44BC529F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</w:tc>
      </w:tr>
      <w:tr w:rsidR="002B4C83" w:rsidRPr="007D1ADC" w14:paraId="25F61DD3" w14:textId="77777777" w:rsidTr="005658A6">
        <w:tc>
          <w:tcPr>
            <w:tcW w:w="1242" w:type="dxa"/>
          </w:tcPr>
          <w:p w14:paraId="190C4F4A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084A9424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Сажеобразо-вание</w:t>
            </w:r>
          </w:p>
        </w:tc>
        <w:tc>
          <w:tcPr>
            <w:tcW w:w="850" w:type="dxa"/>
          </w:tcPr>
          <w:p w14:paraId="3021DCC8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G21 </w:t>
            </w:r>
          </w:p>
        </w:tc>
        <w:tc>
          <w:tcPr>
            <w:tcW w:w="1276" w:type="dxa"/>
          </w:tcPr>
          <w:p w14:paraId="1E1FA4DF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87 </w:t>
            </w:r>
          </w:p>
          <w:p w14:paraId="3F04CC0A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13 </w:t>
            </w:r>
          </w:p>
        </w:tc>
        <w:tc>
          <w:tcPr>
            <w:tcW w:w="1134" w:type="dxa"/>
          </w:tcPr>
          <w:p w14:paraId="36146AFC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45,28 </w:t>
            </w:r>
          </w:p>
        </w:tc>
        <w:tc>
          <w:tcPr>
            <w:tcW w:w="1134" w:type="dxa"/>
          </w:tcPr>
          <w:p w14:paraId="485906BC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54,69 </w:t>
            </w:r>
          </w:p>
        </w:tc>
        <w:tc>
          <w:tcPr>
            <w:tcW w:w="1276" w:type="dxa"/>
          </w:tcPr>
          <w:p w14:paraId="1A643530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0,684 </w:t>
            </w:r>
          </w:p>
        </w:tc>
        <w:tc>
          <w:tcPr>
            <w:tcW w:w="1637" w:type="dxa"/>
          </w:tcPr>
          <w:p w14:paraId="11593294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</w:tc>
      </w:tr>
      <w:tr w:rsidR="002B4C83" w:rsidRPr="007D1ADC" w14:paraId="3ED7A7B6" w14:textId="77777777" w:rsidTr="005658A6">
        <w:tc>
          <w:tcPr>
            <w:tcW w:w="1242" w:type="dxa"/>
          </w:tcPr>
          <w:p w14:paraId="6DE2FB1F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37C8BB70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Подъем пламени </w:t>
            </w:r>
          </w:p>
        </w:tc>
        <w:tc>
          <w:tcPr>
            <w:tcW w:w="850" w:type="dxa"/>
          </w:tcPr>
          <w:p w14:paraId="2ACB962C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G23 </w:t>
            </w:r>
          </w:p>
        </w:tc>
        <w:tc>
          <w:tcPr>
            <w:tcW w:w="1276" w:type="dxa"/>
          </w:tcPr>
          <w:p w14:paraId="5F4CF1B2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92,5 </w:t>
            </w:r>
          </w:p>
          <w:p w14:paraId="25E12018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7,5 </w:t>
            </w:r>
          </w:p>
        </w:tc>
        <w:tc>
          <w:tcPr>
            <w:tcW w:w="1134" w:type="dxa"/>
          </w:tcPr>
          <w:p w14:paraId="4898F7CF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34,95 </w:t>
            </w:r>
          </w:p>
        </w:tc>
        <w:tc>
          <w:tcPr>
            <w:tcW w:w="1134" w:type="dxa"/>
          </w:tcPr>
          <w:p w14:paraId="2F6797CB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45,66 </w:t>
            </w:r>
          </w:p>
        </w:tc>
        <w:tc>
          <w:tcPr>
            <w:tcW w:w="1276" w:type="dxa"/>
          </w:tcPr>
          <w:p w14:paraId="3437072F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0,586 </w:t>
            </w:r>
          </w:p>
        </w:tc>
        <w:tc>
          <w:tcPr>
            <w:tcW w:w="1637" w:type="dxa"/>
          </w:tcPr>
          <w:p w14:paraId="3E1B7802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</w:tc>
      </w:tr>
      <w:tr w:rsidR="002B4C83" w:rsidRPr="007D1ADC" w14:paraId="23B8DC7A" w14:textId="77777777" w:rsidTr="005658A6">
        <w:tc>
          <w:tcPr>
            <w:tcW w:w="1242" w:type="dxa"/>
          </w:tcPr>
          <w:p w14:paraId="7249D9CA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16351112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DCAE98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922A289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0C226C8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356854D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94488C1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453F2D4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5EF0C71" w14:textId="77777777" w:rsidR="00A83305" w:rsidRPr="007D1ADC" w:rsidRDefault="00A83305" w:rsidP="00A83305">
      <w:pPr>
        <w:spacing w:before="120" w:after="120"/>
        <w:rPr>
          <w:rStyle w:val="ypks7kbdpwfgdykd3qb9"/>
          <w:rFonts w:ascii="Arial" w:hAnsi="Arial" w:cs="Arial"/>
          <w:i/>
          <w:sz w:val="22"/>
          <w:szCs w:val="22"/>
        </w:rPr>
      </w:pPr>
      <w:r w:rsidRPr="007D1ADC">
        <w:rPr>
          <w:rStyle w:val="ypks7kbdpwfgdykd3qb9"/>
          <w:rFonts w:ascii="Arial" w:hAnsi="Arial" w:cs="Arial"/>
          <w:i/>
          <w:sz w:val="22"/>
          <w:szCs w:val="22"/>
        </w:rPr>
        <w:t>Окончание таблицы</w:t>
      </w:r>
      <w:r w:rsidRPr="007D1ADC">
        <w:rPr>
          <w:rStyle w:val="ypks7kbdpwfgdykd3qb9"/>
          <w:i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i/>
          <w:sz w:val="22"/>
          <w:szCs w:val="22"/>
        </w:rPr>
        <w:t>A.1.4</w:t>
      </w:r>
    </w:p>
    <w:tbl>
      <w:tblPr>
        <w:tblStyle w:val="ab"/>
        <w:tblW w:w="9967" w:type="dxa"/>
        <w:tblLayout w:type="fixed"/>
        <w:tblLook w:val="04A0" w:firstRow="1" w:lastRow="0" w:firstColumn="1" w:lastColumn="0" w:noHBand="0" w:noVBand="1"/>
      </w:tblPr>
      <w:tblGrid>
        <w:gridCol w:w="1242"/>
        <w:gridCol w:w="1418"/>
        <w:gridCol w:w="850"/>
        <w:gridCol w:w="1276"/>
        <w:gridCol w:w="1134"/>
        <w:gridCol w:w="1134"/>
        <w:gridCol w:w="1276"/>
        <w:gridCol w:w="1637"/>
      </w:tblGrid>
      <w:tr w:rsidR="005658A6" w:rsidRPr="007D1ADC" w14:paraId="6F3E9F3B" w14:textId="77777777" w:rsidTr="005658A6">
        <w:trPr>
          <w:trHeight w:val="673"/>
        </w:trPr>
        <w:tc>
          <w:tcPr>
            <w:tcW w:w="1242" w:type="dxa"/>
            <w:vMerge w:val="restart"/>
          </w:tcPr>
          <w:p w14:paraId="3EBCEF8B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Семейство газа</w:t>
            </w:r>
          </w:p>
        </w:tc>
        <w:tc>
          <w:tcPr>
            <w:tcW w:w="1418" w:type="dxa"/>
            <w:vMerge w:val="restart"/>
          </w:tcPr>
          <w:p w14:paraId="713E6C94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Испытатель- ные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газы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(эталонные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газы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и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предельные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газы)</w:t>
            </w:r>
          </w:p>
        </w:tc>
        <w:tc>
          <w:tcPr>
            <w:tcW w:w="850" w:type="dxa"/>
            <w:vMerge w:val="restart"/>
          </w:tcPr>
          <w:p w14:paraId="02D855BE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Обозна-чение</w:t>
            </w:r>
          </w:p>
        </w:tc>
        <w:tc>
          <w:tcPr>
            <w:tcW w:w="1276" w:type="dxa"/>
          </w:tcPr>
          <w:p w14:paraId="405E03C2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Состав</w:t>
            </w:r>
          </w:p>
          <w:p w14:paraId="71C309FC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  <w:p w14:paraId="6262F797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  <w:p w14:paraId="09C13D31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5553267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Style w:val="A13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>s,</w:t>
            </w:r>
          </w:p>
          <w:p w14:paraId="407B7CB3" w14:textId="77777777" w:rsidR="005658A6" w:rsidRPr="007D1ADC" w:rsidRDefault="005658A6" w:rsidP="006E0ACB">
            <w:pPr>
              <w:pStyle w:val="Default"/>
              <w:ind w:left="-13"/>
              <w:rPr>
                <w:color w:val="auto"/>
                <w:sz w:val="18"/>
                <w:szCs w:val="18"/>
              </w:rPr>
            </w:pPr>
          </w:p>
          <w:p w14:paraId="5C6BAC5A" w14:textId="77777777" w:rsidR="005658A6" w:rsidRPr="007D1ADC" w:rsidRDefault="005658A6" w:rsidP="006E0ACB">
            <w:pPr>
              <w:pStyle w:val="Default"/>
              <w:ind w:left="-13"/>
              <w:jc w:val="center"/>
              <w:rPr>
                <w:rStyle w:val="ypks7kbdpwfgdykd3qb9"/>
                <w:color w:val="auto"/>
                <w:sz w:val="18"/>
                <w:szCs w:val="18"/>
              </w:rPr>
            </w:pPr>
          </w:p>
          <w:p w14:paraId="29BFE3EB" w14:textId="77777777" w:rsidR="005658A6" w:rsidRPr="007D1ADC" w:rsidRDefault="005658A6" w:rsidP="006E0ACB">
            <w:pPr>
              <w:pStyle w:val="Default"/>
              <w:ind w:left="-13" w:right="-77"/>
              <w:jc w:val="center"/>
              <w:rPr>
                <w:rStyle w:val="ypks7kbdpwfgdykd3qb9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1978570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Style w:val="A13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W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>s,</w:t>
            </w:r>
          </w:p>
          <w:p w14:paraId="6CE6F612" w14:textId="77777777" w:rsidR="005658A6" w:rsidRPr="007D1ADC" w:rsidRDefault="005658A6" w:rsidP="006E0ACB">
            <w:pPr>
              <w:pStyle w:val="Default"/>
              <w:ind w:left="3" w:right="-135"/>
              <w:rPr>
                <w:color w:val="auto"/>
                <w:sz w:val="18"/>
                <w:szCs w:val="18"/>
              </w:rPr>
            </w:pPr>
          </w:p>
          <w:p w14:paraId="737B0F51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18"/>
                <w:szCs w:val="18"/>
              </w:rPr>
            </w:pPr>
          </w:p>
          <w:p w14:paraId="53077D27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1591C34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Относи-тельная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плотность,</w:t>
            </w:r>
          </w:p>
        </w:tc>
        <w:tc>
          <w:tcPr>
            <w:tcW w:w="1637" w:type="dxa"/>
          </w:tcPr>
          <w:p w14:paraId="329BEB55" w14:textId="77777777" w:rsidR="005658A6" w:rsidRPr="007D1ADC" w:rsidRDefault="005658A6" w:rsidP="006E0ACB">
            <w:pPr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Испытатель-ные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давления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29FD9B2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Pmin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-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Pn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Pmax,</w:t>
            </w:r>
          </w:p>
          <w:p w14:paraId="696F55E2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</w:tr>
      <w:tr w:rsidR="005658A6" w:rsidRPr="007D1ADC" w14:paraId="74D78C21" w14:textId="77777777" w:rsidTr="005658A6">
        <w:trPr>
          <w:trHeight w:val="260"/>
        </w:trPr>
        <w:tc>
          <w:tcPr>
            <w:tcW w:w="1242" w:type="dxa"/>
            <w:vMerge/>
          </w:tcPr>
          <w:p w14:paraId="506F9C5C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64CE4E0F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59959114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9EBA13A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3F951CAA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134" w:type="dxa"/>
          </w:tcPr>
          <w:p w14:paraId="5679837E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276" w:type="dxa"/>
          </w:tcPr>
          <w:p w14:paraId="0EB65B88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637" w:type="dxa"/>
          </w:tcPr>
          <w:p w14:paraId="04E23352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[кПа]</w:t>
            </w:r>
          </w:p>
        </w:tc>
      </w:tr>
      <w:tr w:rsidR="00A83305" w:rsidRPr="007D1ADC" w14:paraId="0C598100" w14:textId="77777777" w:rsidTr="005658A6">
        <w:tc>
          <w:tcPr>
            <w:tcW w:w="1242" w:type="dxa"/>
            <w:tcBorders>
              <w:top w:val="double" w:sz="4" w:space="0" w:color="auto"/>
            </w:tcBorders>
          </w:tcPr>
          <w:p w14:paraId="0C27C8CD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LPG 3+ 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6D4F08DB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Эталонные газы</w:t>
            </w:r>
          </w:p>
        </w:tc>
        <w:tc>
          <w:tcPr>
            <w:tcW w:w="850" w:type="dxa"/>
            <w:tcBorders>
              <w:top w:val="double" w:sz="4" w:space="0" w:color="auto"/>
            </w:tcBorders>
          </w:tcPr>
          <w:p w14:paraId="0C13B618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G30 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6B3D65FF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  <w:p w14:paraId="2D7ED914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i-C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765AAE67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125,81 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0FE192F7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87,33 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5BCFD6C9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2,075 </w:t>
            </w:r>
          </w:p>
        </w:tc>
        <w:tc>
          <w:tcPr>
            <w:tcW w:w="1637" w:type="dxa"/>
            <w:tcBorders>
              <w:top w:val="double" w:sz="4" w:space="0" w:color="auto"/>
            </w:tcBorders>
          </w:tcPr>
          <w:p w14:paraId="4F6FBAAE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 – 2,9 – 3,5 </w:t>
            </w:r>
          </w:p>
        </w:tc>
      </w:tr>
      <w:tr w:rsidR="00A83305" w:rsidRPr="007D1ADC" w14:paraId="21E89A21" w14:textId="77777777" w:rsidTr="005658A6">
        <w:tc>
          <w:tcPr>
            <w:tcW w:w="1242" w:type="dxa"/>
          </w:tcPr>
          <w:p w14:paraId="60B6A408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59BFA83D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Предельные газы</w:t>
            </w:r>
          </w:p>
        </w:tc>
        <w:tc>
          <w:tcPr>
            <w:tcW w:w="850" w:type="dxa"/>
          </w:tcPr>
          <w:p w14:paraId="28A60421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3F922E9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7BCEB9C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5A78487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6942C79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6D7AFA7E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3305" w:rsidRPr="007D1ADC" w14:paraId="4AA0416C" w14:textId="77777777" w:rsidTr="005658A6">
        <w:tc>
          <w:tcPr>
            <w:tcW w:w="1242" w:type="dxa"/>
          </w:tcPr>
          <w:p w14:paraId="736D9C42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4F1079A0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Неполное сгорание</w:t>
            </w:r>
          </w:p>
        </w:tc>
        <w:tc>
          <w:tcPr>
            <w:tcW w:w="850" w:type="dxa"/>
          </w:tcPr>
          <w:p w14:paraId="4616CD76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G30 </w:t>
            </w:r>
          </w:p>
        </w:tc>
        <w:tc>
          <w:tcPr>
            <w:tcW w:w="1276" w:type="dxa"/>
          </w:tcPr>
          <w:p w14:paraId="73D4F5A4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  <w:p w14:paraId="4BE0833F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i-C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</w:tc>
        <w:tc>
          <w:tcPr>
            <w:tcW w:w="1134" w:type="dxa"/>
          </w:tcPr>
          <w:p w14:paraId="7F17ECA9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125,81 </w:t>
            </w:r>
          </w:p>
        </w:tc>
        <w:tc>
          <w:tcPr>
            <w:tcW w:w="1134" w:type="dxa"/>
          </w:tcPr>
          <w:p w14:paraId="53DF1B5C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87,33 </w:t>
            </w:r>
          </w:p>
        </w:tc>
        <w:tc>
          <w:tcPr>
            <w:tcW w:w="1276" w:type="dxa"/>
          </w:tcPr>
          <w:p w14:paraId="31297DF3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2,075 </w:t>
            </w:r>
          </w:p>
        </w:tc>
        <w:tc>
          <w:tcPr>
            <w:tcW w:w="1637" w:type="dxa"/>
          </w:tcPr>
          <w:p w14:paraId="1FD1B1D7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 – 2,9 – 3,5 </w:t>
            </w:r>
          </w:p>
        </w:tc>
      </w:tr>
      <w:tr w:rsidR="00A83305" w:rsidRPr="007D1ADC" w14:paraId="7A14A390" w14:textId="77777777" w:rsidTr="005658A6">
        <w:tc>
          <w:tcPr>
            <w:tcW w:w="1242" w:type="dxa"/>
          </w:tcPr>
          <w:p w14:paraId="00FAAE8B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2C06C9F6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Проскок пламени </w:t>
            </w:r>
          </w:p>
        </w:tc>
        <w:tc>
          <w:tcPr>
            <w:tcW w:w="850" w:type="dxa"/>
          </w:tcPr>
          <w:p w14:paraId="1B7EB671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G32 </w:t>
            </w:r>
          </w:p>
        </w:tc>
        <w:tc>
          <w:tcPr>
            <w:tcW w:w="1276" w:type="dxa"/>
          </w:tcPr>
          <w:p w14:paraId="6729C462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6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485FD60E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88,52 </w:t>
            </w:r>
          </w:p>
        </w:tc>
        <w:tc>
          <w:tcPr>
            <w:tcW w:w="1134" w:type="dxa"/>
          </w:tcPr>
          <w:p w14:paraId="1FA3AF34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72,86 </w:t>
            </w:r>
          </w:p>
        </w:tc>
        <w:tc>
          <w:tcPr>
            <w:tcW w:w="1276" w:type="dxa"/>
          </w:tcPr>
          <w:p w14:paraId="658528BE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1,476 </w:t>
            </w:r>
          </w:p>
        </w:tc>
        <w:tc>
          <w:tcPr>
            <w:tcW w:w="1637" w:type="dxa"/>
          </w:tcPr>
          <w:p w14:paraId="4078EC79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3,7 – 4,5 </w:t>
            </w:r>
          </w:p>
        </w:tc>
      </w:tr>
      <w:tr w:rsidR="00A83305" w:rsidRPr="007D1ADC" w14:paraId="7EF7B4C1" w14:textId="77777777" w:rsidTr="005658A6">
        <w:tc>
          <w:tcPr>
            <w:tcW w:w="1242" w:type="dxa"/>
          </w:tcPr>
          <w:p w14:paraId="04D3C1B4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4ABAC991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Сажеобразование</w:t>
            </w:r>
          </w:p>
        </w:tc>
        <w:tc>
          <w:tcPr>
            <w:tcW w:w="850" w:type="dxa"/>
          </w:tcPr>
          <w:p w14:paraId="7AD39BD6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G30 </w:t>
            </w:r>
          </w:p>
        </w:tc>
        <w:tc>
          <w:tcPr>
            <w:tcW w:w="1276" w:type="dxa"/>
          </w:tcPr>
          <w:p w14:paraId="230E4A9E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  <w:p w14:paraId="76515C32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i-C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</w:tc>
        <w:tc>
          <w:tcPr>
            <w:tcW w:w="1134" w:type="dxa"/>
          </w:tcPr>
          <w:p w14:paraId="2A4AF156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125,81 </w:t>
            </w:r>
          </w:p>
        </w:tc>
        <w:tc>
          <w:tcPr>
            <w:tcW w:w="1134" w:type="dxa"/>
          </w:tcPr>
          <w:p w14:paraId="18193DCC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87,33 </w:t>
            </w:r>
          </w:p>
        </w:tc>
        <w:tc>
          <w:tcPr>
            <w:tcW w:w="1276" w:type="dxa"/>
          </w:tcPr>
          <w:p w14:paraId="1B646E83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2,075 </w:t>
            </w:r>
          </w:p>
        </w:tc>
        <w:tc>
          <w:tcPr>
            <w:tcW w:w="1637" w:type="dxa"/>
          </w:tcPr>
          <w:p w14:paraId="76F0624A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 – 2,9 – 3,5 </w:t>
            </w:r>
          </w:p>
        </w:tc>
      </w:tr>
      <w:tr w:rsidR="00A83305" w:rsidRPr="007D1ADC" w14:paraId="4121FB66" w14:textId="77777777" w:rsidTr="005658A6">
        <w:tc>
          <w:tcPr>
            <w:tcW w:w="1242" w:type="dxa"/>
          </w:tcPr>
          <w:p w14:paraId="7FDE4453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0CF019DE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Подъем пламени </w:t>
            </w:r>
          </w:p>
        </w:tc>
        <w:tc>
          <w:tcPr>
            <w:tcW w:w="850" w:type="dxa"/>
          </w:tcPr>
          <w:p w14:paraId="721D1AE9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G31 </w:t>
            </w:r>
          </w:p>
        </w:tc>
        <w:tc>
          <w:tcPr>
            <w:tcW w:w="1276" w:type="dxa"/>
          </w:tcPr>
          <w:p w14:paraId="619E3E80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0ED09709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</w:tcPr>
          <w:p w14:paraId="733EE246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276" w:type="dxa"/>
          </w:tcPr>
          <w:p w14:paraId="4E7B8580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637" w:type="dxa"/>
          </w:tcPr>
          <w:p w14:paraId="73BD52E4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3,7 – </w:t>
            </w:r>
          </w:p>
        </w:tc>
      </w:tr>
      <w:tr w:rsidR="00A83305" w:rsidRPr="007D1ADC" w14:paraId="22829DFE" w14:textId="77777777" w:rsidTr="005658A6">
        <w:tc>
          <w:tcPr>
            <w:tcW w:w="1242" w:type="dxa"/>
          </w:tcPr>
          <w:p w14:paraId="4FB65A96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21BE00DD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33E5FF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F0B1499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721E476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464328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48B2986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49C4EB45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3305" w:rsidRPr="007D1ADC" w14:paraId="2E5359B4" w14:textId="77777777" w:rsidTr="005658A6">
        <w:tc>
          <w:tcPr>
            <w:tcW w:w="1242" w:type="dxa"/>
          </w:tcPr>
          <w:p w14:paraId="07F3F0A5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LPG 3P </w:t>
            </w:r>
          </w:p>
        </w:tc>
        <w:tc>
          <w:tcPr>
            <w:tcW w:w="1418" w:type="dxa"/>
          </w:tcPr>
          <w:p w14:paraId="3463957A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Эталонные газы</w:t>
            </w:r>
          </w:p>
        </w:tc>
        <w:tc>
          <w:tcPr>
            <w:tcW w:w="850" w:type="dxa"/>
          </w:tcPr>
          <w:p w14:paraId="6B6A3140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G31 </w:t>
            </w:r>
          </w:p>
        </w:tc>
        <w:tc>
          <w:tcPr>
            <w:tcW w:w="1276" w:type="dxa"/>
          </w:tcPr>
          <w:p w14:paraId="63F04C79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8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14B2B146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</w:tcPr>
          <w:p w14:paraId="264792D0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276" w:type="dxa"/>
          </w:tcPr>
          <w:p w14:paraId="22D7FAE0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637" w:type="dxa"/>
          </w:tcPr>
          <w:p w14:paraId="52C01786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3,7 – 4,5 </w:t>
            </w:r>
          </w:p>
        </w:tc>
      </w:tr>
      <w:tr w:rsidR="00A83305" w:rsidRPr="007D1ADC" w14:paraId="7548E0E0" w14:textId="77777777" w:rsidTr="005658A6">
        <w:tc>
          <w:tcPr>
            <w:tcW w:w="1242" w:type="dxa"/>
          </w:tcPr>
          <w:p w14:paraId="4EA5290E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3124CFAF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Предельные газы</w:t>
            </w:r>
          </w:p>
        </w:tc>
        <w:tc>
          <w:tcPr>
            <w:tcW w:w="850" w:type="dxa"/>
          </w:tcPr>
          <w:p w14:paraId="6C403EFE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7BD8EFB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E232500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54F478A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D787178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00A5D77F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3305" w:rsidRPr="007D1ADC" w14:paraId="78B9778C" w14:textId="77777777" w:rsidTr="005658A6">
        <w:tc>
          <w:tcPr>
            <w:tcW w:w="1242" w:type="dxa"/>
          </w:tcPr>
          <w:p w14:paraId="07E7E4FF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6648ADC7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Неполное сгорание</w:t>
            </w:r>
          </w:p>
        </w:tc>
        <w:tc>
          <w:tcPr>
            <w:tcW w:w="850" w:type="dxa"/>
          </w:tcPr>
          <w:p w14:paraId="0D3F8C67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G31 </w:t>
            </w:r>
          </w:p>
        </w:tc>
        <w:tc>
          <w:tcPr>
            <w:tcW w:w="1276" w:type="dxa"/>
          </w:tcPr>
          <w:p w14:paraId="59FA0E7A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8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690A4DF6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</w:tcPr>
          <w:p w14:paraId="4B5DC8EF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276" w:type="dxa"/>
          </w:tcPr>
          <w:p w14:paraId="67F2483F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637" w:type="dxa"/>
          </w:tcPr>
          <w:p w14:paraId="54CA8768" w14:textId="77777777" w:rsidR="00A83305" w:rsidRPr="007D1ADC" w:rsidRDefault="00A83305" w:rsidP="00A83305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3,7 – 4,5 </w:t>
            </w:r>
          </w:p>
        </w:tc>
      </w:tr>
      <w:tr w:rsidR="002B4C83" w:rsidRPr="007D1ADC" w14:paraId="34E98CCE" w14:textId="77777777" w:rsidTr="005658A6">
        <w:tc>
          <w:tcPr>
            <w:tcW w:w="1242" w:type="dxa"/>
          </w:tcPr>
          <w:p w14:paraId="7E2C1CB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7D574145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Проскок пламени </w:t>
            </w:r>
          </w:p>
        </w:tc>
        <w:tc>
          <w:tcPr>
            <w:tcW w:w="850" w:type="dxa"/>
          </w:tcPr>
          <w:p w14:paraId="176FE05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G32 </w:t>
            </w:r>
          </w:p>
        </w:tc>
        <w:tc>
          <w:tcPr>
            <w:tcW w:w="1276" w:type="dxa"/>
          </w:tcPr>
          <w:p w14:paraId="39FE2F3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6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6766210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88,52 </w:t>
            </w:r>
          </w:p>
        </w:tc>
        <w:tc>
          <w:tcPr>
            <w:tcW w:w="1134" w:type="dxa"/>
          </w:tcPr>
          <w:p w14:paraId="540CFCE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72,86 </w:t>
            </w:r>
          </w:p>
        </w:tc>
        <w:tc>
          <w:tcPr>
            <w:tcW w:w="1276" w:type="dxa"/>
          </w:tcPr>
          <w:p w14:paraId="114F061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1,476 </w:t>
            </w:r>
          </w:p>
        </w:tc>
        <w:tc>
          <w:tcPr>
            <w:tcW w:w="1637" w:type="dxa"/>
          </w:tcPr>
          <w:p w14:paraId="1FA9172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3,7 – 4,5 </w:t>
            </w:r>
          </w:p>
        </w:tc>
      </w:tr>
      <w:tr w:rsidR="002B4C83" w:rsidRPr="007D1ADC" w14:paraId="4FFAFB01" w14:textId="77777777" w:rsidTr="005658A6">
        <w:tc>
          <w:tcPr>
            <w:tcW w:w="1242" w:type="dxa"/>
          </w:tcPr>
          <w:p w14:paraId="7ECB94A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63138285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Сажеобразо-вание</w:t>
            </w:r>
          </w:p>
        </w:tc>
        <w:tc>
          <w:tcPr>
            <w:tcW w:w="850" w:type="dxa"/>
          </w:tcPr>
          <w:p w14:paraId="7E8301D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G31 </w:t>
            </w:r>
          </w:p>
          <w:p w14:paraId="02EB0AB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G32 </w:t>
            </w:r>
          </w:p>
        </w:tc>
        <w:tc>
          <w:tcPr>
            <w:tcW w:w="1276" w:type="dxa"/>
          </w:tcPr>
          <w:p w14:paraId="0E071ED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  <w:p w14:paraId="4238055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6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7A30B6A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  <w:p w14:paraId="39DC611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88,52 </w:t>
            </w:r>
          </w:p>
        </w:tc>
        <w:tc>
          <w:tcPr>
            <w:tcW w:w="1134" w:type="dxa"/>
          </w:tcPr>
          <w:p w14:paraId="568668C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  <w:p w14:paraId="7D6E92E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72,86 </w:t>
            </w:r>
          </w:p>
        </w:tc>
        <w:tc>
          <w:tcPr>
            <w:tcW w:w="1276" w:type="dxa"/>
          </w:tcPr>
          <w:p w14:paraId="160778E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  <w:p w14:paraId="37B4D6B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1,476 </w:t>
            </w:r>
          </w:p>
        </w:tc>
        <w:tc>
          <w:tcPr>
            <w:tcW w:w="1637" w:type="dxa"/>
          </w:tcPr>
          <w:p w14:paraId="2F9DB37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3,7 – 4,5 </w:t>
            </w:r>
          </w:p>
        </w:tc>
      </w:tr>
      <w:tr w:rsidR="002B4C83" w:rsidRPr="007D1ADC" w14:paraId="57D0C0EB" w14:textId="77777777" w:rsidTr="005658A6">
        <w:tc>
          <w:tcPr>
            <w:tcW w:w="1242" w:type="dxa"/>
          </w:tcPr>
          <w:p w14:paraId="6A7C2B3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3893566B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Подъем пламени </w:t>
            </w:r>
          </w:p>
        </w:tc>
        <w:tc>
          <w:tcPr>
            <w:tcW w:w="850" w:type="dxa"/>
          </w:tcPr>
          <w:p w14:paraId="0767148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G31 </w:t>
            </w:r>
          </w:p>
        </w:tc>
        <w:tc>
          <w:tcPr>
            <w:tcW w:w="1276" w:type="dxa"/>
          </w:tcPr>
          <w:p w14:paraId="188A2CD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07E82D9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</w:tcPr>
          <w:p w14:paraId="7129FE1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276" w:type="dxa"/>
          </w:tcPr>
          <w:p w14:paraId="73061C2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637" w:type="dxa"/>
          </w:tcPr>
          <w:p w14:paraId="4C724BB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3,7 – 4,5 </w:t>
            </w:r>
          </w:p>
        </w:tc>
      </w:tr>
    </w:tbl>
    <w:p w14:paraId="7E85CBBD" w14:textId="77777777" w:rsidR="002B4C83" w:rsidRPr="007D1ADC" w:rsidRDefault="002B4C83" w:rsidP="00096039">
      <w:pPr>
        <w:pStyle w:val="a3"/>
        <w:outlineLvl w:val="9"/>
        <w:rPr>
          <w:szCs w:val="22"/>
          <w:lang w:val="ru-RU"/>
        </w:rPr>
      </w:pPr>
      <w:r w:rsidRPr="007D1ADC">
        <w:rPr>
          <w:szCs w:val="22"/>
          <w:lang w:val="ru-RU"/>
        </w:rPr>
        <w:t>Португалия</w:t>
      </w:r>
    </w:p>
    <w:p w14:paraId="6DE5FFBA" w14:textId="77777777" w:rsidR="002B4C83" w:rsidRPr="007D1ADC" w:rsidRDefault="002B4C83" w:rsidP="00096039">
      <w:pPr>
        <w:pStyle w:val="a3"/>
        <w:numPr>
          <w:ilvl w:val="0"/>
          <w:numId w:val="0"/>
        </w:numPr>
        <w:outlineLvl w:val="9"/>
        <w:rPr>
          <w:b w:val="0"/>
          <w:szCs w:val="22"/>
          <w:lang w:val="ru-RU"/>
        </w:rPr>
      </w:pPr>
      <w:r w:rsidRPr="007D1ADC">
        <w:rPr>
          <w:rStyle w:val="ypks7kbdpwfgdykd3qb9"/>
          <w:rFonts w:cs="Arial"/>
          <w:b w:val="0"/>
          <w:spacing w:val="40"/>
          <w:szCs w:val="22"/>
          <w:lang w:val="ru-RU"/>
        </w:rPr>
        <w:t>Таблица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</w:rPr>
        <w:t>A</w:t>
      </w:r>
      <w:r w:rsidRPr="007D1ADC">
        <w:rPr>
          <w:rStyle w:val="ypks7kbdpwfgdykd3qb9"/>
          <w:rFonts w:cs="Arial"/>
          <w:b w:val="0"/>
          <w:szCs w:val="22"/>
          <w:lang w:val="ru-RU"/>
        </w:rPr>
        <w:t>.1.5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  <w:lang w:val="ru-RU"/>
        </w:rPr>
        <w:t>—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  <w:lang w:val="ru-RU"/>
        </w:rPr>
        <w:t>Испытательные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  <w:lang w:val="ru-RU"/>
        </w:rPr>
        <w:t>газы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  <w:lang w:val="ru-RU"/>
        </w:rPr>
        <w:t>для</w:t>
      </w:r>
      <w:r w:rsidRPr="007D1ADC">
        <w:rPr>
          <w:b w:val="0"/>
          <w:szCs w:val="22"/>
          <w:lang w:val="ru-RU"/>
        </w:rPr>
        <w:t xml:space="preserve"> Португалии</w:t>
      </w:r>
    </w:p>
    <w:tbl>
      <w:tblPr>
        <w:tblStyle w:val="ab"/>
        <w:tblW w:w="9967" w:type="dxa"/>
        <w:tblLayout w:type="fixed"/>
        <w:tblLook w:val="04A0" w:firstRow="1" w:lastRow="0" w:firstColumn="1" w:lastColumn="0" w:noHBand="0" w:noVBand="1"/>
      </w:tblPr>
      <w:tblGrid>
        <w:gridCol w:w="1242"/>
        <w:gridCol w:w="1418"/>
        <w:gridCol w:w="850"/>
        <w:gridCol w:w="1276"/>
        <w:gridCol w:w="1134"/>
        <w:gridCol w:w="1134"/>
        <w:gridCol w:w="1276"/>
        <w:gridCol w:w="1637"/>
      </w:tblGrid>
      <w:tr w:rsidR="005658A6" w:rsidRPr="007D1ADC" w14:paraId="7CD29BBD" w14:textId="77777777" w:rsidTr="005658A6">
        <w:trPr>
          <w:trHeight w:val="673"/>
        </w:trPr>
        <w:tc>
          <w:tcPr>
            <w:tcW w:w="1242" w:type="dxa"/>
            <w:vMerge w:val="restart"/>
          </w:tcPr>
          <w:p w14:paraId="2B907C55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Семейство газа</w:t>
            </w:r>
          </w:p>
        </w:tc>
        <w:tc>
          <w:tcPr>
            <w:tcW w:w="1418" w:type="dxa"/>
            <w:vMerge w:val="restart"/>
          </w:tcPr>
          <w:p w14:paraId="60FE82CC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Испытатель- ные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газы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(эталонные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газы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и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предельные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газы)</w:t>
            </w:r>
          </w:p>
        </w:tc>
        <w:tc>
          <w:tcPr>
            <w:tcW w:w="850" w:type="dxa"/>
            <w:vMerge w:val="restart"/>
          </w:tcPr>
          <w:p w14:paraId="1EECB59C" w14:textId="77777777" w:rsidR="005658A6" w:rsidRPr="007D1ADC" w:rsidRDefault="005658A6" w:rsidP="005658A6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Обозначение</w:t>
            </w:r>
          </w:p>
        </w:tc>
        <w:tc>
          <w:tcPr>
            <w:tcW w:w="1276" w:type="dxa"/>
          </w:tcPr>
          <w:p w14:paraId="79FFF1EB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Состав</w:t>
            </w:r>
          </w:p>
          <w:p w14:paraId="6AF0B2D0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  <w:p w14:paraId="2F08CBE0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  <w:p w14:paraId="7F822304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E865E11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Style w:val="A13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>s,</w:t>
            </w:r>
          </w:p>
          <w:p w14:paraId="43D397B4" w14:textId="77777777" w:rsidR="005658A6" w:rsidRPr="007D1ADC" w:rsidRDefault="005658A6" w:rsidP="006E0ACB">
            <w:pPr>
              <w:pStyle w:val="Default"/>
              <w:ind w:left="-13"/>
              <w:rPr>
                <w:color w:val="auto"/>
                <w:sz w:val="18"/>
                <w:szCs w:val="18"/>
              </w:rPr>
            </w:pPr>
          </w:p>
          <w:p w14:paraId="276FB2F4" w14:textId="77777777" w:rsidR="005658A6" w:rsidRPr="007D1ADC" w:rsidRDefault="005658A6" w:rsidP="006E0ACB">
            <w:pPr>
              <w:pStyle w:val="Default"/>
              <w:ind w:left="-13"/>
              <w:jc w:val="center"/>
              <w:rPr>
                <w:rStyle w:val="ypks7kbdpwfgdykd3qb9"/>
                <w:color w:val="auto"/>
                <w:sz w:val="18"/>
                <w:szCs w:val="18"/>
              </w:rPr>
            </w:pPr>
          </w:p>
          <w:p w14:paraId="0330F6F6" w14:textId="77777777" w:rsidR="005658A6" w:rsidRPr="007D1ADC" w:rsidRDefault="005658A6" w:rsidP="006E0ACB">
            <w:pPr>
              <w:pStyle w:val="Default"/>
              <w:ind w:left="-13" w:right="-77"/>
              <w:jc w:val="center"/>
              <w:rPr>
                <w:rStyle w:val="ypks7kbdpwfgdykd3qb9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87EF750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Style w:val="A13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W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>s,</w:t>
            </w:r>
          </w:p>
          <w:p w14:paraId="09E27788" w14:textId="77777777" w:rsidR="005658A6" w:rsidRPr="007D1ADC" w:rsidRDefault="005658A6" w:rsidP="006E0ACB">
            <w:pPr>
              <w:pStyle w:val="Default"/>
              <w:ind w:left="3" w:right="-135"/>
              <w:rPr>
                <w:color w:val="auto"/>
                <w:sz w:val="18"/>
                <w:szCs w:val="18"/>
              </w:rPr>
            </w:pPr>
          </w:p>
          <w:p w14:paraId="5010611B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18"/>
                <w:szCs w:val="18"/>
              </w:rPr>
            </w:pPr>
          </w:p>
          <w:p w14:paraId="1F6A290C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6B574F2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Относи-тельная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плотность,</w:t>
            </w:r>
          </w:p>
        </w:tc>
        <w:tc>
          <w:tcPr>
            <w:tcW w:w="1637" w:type="dxa"/>
          </w:tcPr>
          <w:p w14:paraId="3A543B9C" w14:textId="77777777" w:rsidR="005658A6" w:rsidRPr="007D1ADC" w:rsidRDefault="005658A6" w:rsidP="006E0ACB">
            <w:pPr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Испытатель-ные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давления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C7FA564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Pmin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-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Pn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Pmax,</w:t>
            </w:r>
          </w:p>
          <w:p w14:paraId="57F8BF60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</w:tr>
      <w:tr w:rsidR="005658A6" w:rsidRPr="007D1ADC" w14:paraId="737650D4" w14:textId="77777777" w:rsidTr="005658A6">
        <w:trPr>
          <w:trHeight w:val="260"/>
        </w:trPr>
        <w:tc>
          <w:tcPr>
            <w:tcW w:w="1242" w:type="dxa"/>
            <w:vMerge/>
          </w:tcPr>
          <w:p w14:paraId="36ADA802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3F13226D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5C1C974C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FE5276F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2526AB96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134" w:type="dxa"/>
          </w:tcPr>
          <w:p w14:paraId="5791604C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276" w:type="dxa"/>
          </w:tcPr>
          <w:p w14:paraId="7F283665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637" w:type="dxa"/>
          </w:tcPr>
          <w:p w14:paraId="44BBCB62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[кПа]</w:t>
            </w:r>
          </w:p>
        </w:tc>
      </w:tr>
      <w:tr w:rsidR="002B4C83" w:rsidRPr="007D1ADC" w14:paraId="31677277" w14:textId="77777777" w:rsidTr="005658A6">
        <w:tc>
          <w:tcPr>
            <w:tcW w:w="1242" w:type="dxa"/>
            <w:tcBorders>
              <w:top w:val="double" w:sz="4" w:space="0" w:color="auto"/>
            </w:tcBorders>
          </w:tcPr>
          <w:p w14:paraId="1D07DA3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Природный газ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514C2E8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sz="4" w:space="0" w:color="auto"/>
            </w:tcBorders>
          </w:tcPr>
          <w:p w14:paraId="72A0C44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1C95F710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4033E79F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22498B31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7A6D94C3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7" w:type="dxa"/>
            <w:tcBorders>
              <w:top w:val="double" w:sz="4" w:space="0" w:color="auto"/>
            </w:tcBorders>
          </w:tcPr>
          <w:p w14:paraId="58F1055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</w:tr>
      <w:tr w:rsidR="002B4C83" w:rsidRPr="007D1ADC" w14:paraId="7A2FB5FA" w14:textId="77777777" w:rsidTr="005658A6">
        <w:tc>
          <w:tcPr>
            <w:tcW w:w="1242" w:type="dxa"/>
          </w:tcPr>
          <w:p w14:paraId="689F031D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Группа Н</w:t>
            </w:r>
          </w:p>
        </w:tc>
        <w:tc>
          <w:tcPr>
            <w:tcW w:w="1418" w:type="dxa"/>
          </w:tcPr>
          <w:p w14:paraId="37475F1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bCs/>
                <w:sz w:val="18"/>
                <w:szCs w:val="18"/>
              </w:rPr>
              <w:t xml:space="preserve">Эталонный газ </w:t>
            </w:r>
          </w:p>
        </w:tc>
        <w:tc>
          <w:tcPr>
            <w:tcW w:w="850" w:type="dxa"/>
          </w:tcPr>
          <w:p w14:paraId="4818540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G20 </w:t>
            </w:r>
          </w:p>
        </w:tc>
        <w:tc>
          <w:tcPr>
            <w:tcW w:w="1276" w:type="dxa"/>
          </w:tcPr>
          <w:p w14:paraId="685CFD8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= 100 </w:t>
            </w:r>
          </w:p>
        </w:tc>
        <w:tc>
          <w:tcPr>
            <w:tcW w:w="1134" w:type="dxa"/>
          </w:tcPr>
          <w:p w14:paraId="5277854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37,78 </w:t>
            </w:r>
          </w:p>
        </w:tc>
        <w:tc>
          <w:tcPr>
            <w:tcW w:w="1134" w:type="dxa"/>
          </w:tcPr>
          <w:p w14:paraId="4E40CF1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50,72 </w:t>
            </w:r>
          </w:p>
        </w:tc>
        <w:tc>
          <w:tcPr>
            <w:tcW w:w="1276" w:type="dxa"/>
          </w:tcPr>
          <w:p w14:paraId="27552DC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0,555 </w:t>
            </w:r>
          </w:p>
        </w:tc>
        <w:tc>
          <w:tcPr>
            <w:tcW w:w="1637" w:type="dxa"/>
          </w:tcPr>
          <w:p w14:paraId="09C8DF6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1,7 – 2,0 – 2,5 </w:t>
            </w:r>
          </w:p>
        </w:tc>
      </w:tr>
      <w:tr w:rsidR="002B4C83" w:rsidRPr="007D1ADC" w14:paraId="065B70A2" w14:textId="77777777" w:rsidTr="005658A6">
        <w:tc>
          <w:tcPr>
            <w:tcW w:w="1242" w:type="dxa"/>
          </w:tcPr>
          <w:p w14:paraId="13653B2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D9BCA7F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Предельные газы</w:t>
            </w:r>
          </w:p>
        </w:tc>
        <w:tc>
          <w:tcPr>
            <w:tcW w:w="850" w:type="dxa"/>
          </w:tcPr>
          <w:p w14:paraId="4CB436DD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8A99620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CF11B4C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28B10C00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</w:tcPr>
          <w:p w14:paraId="2B262A3A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7" w:type="dxa"/>
          </w:tcPr>
          <w:p w14:paraId="722EBED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</w:tr>
      <w:tr w:rsidR="002B4C83" w:rsidRPr="007D1ADC" w14:paraId="6FDCB072" w14:textId="77777777" w:rsidTr="005658A6">
        <w:tc>
          <w:tcPr>
            <w:tcW w:w="1242" w:type="dxa"/>
          </w:tcPr>
          <w:p w14:paraId="7CFCB18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5331DC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Неполное сгорание </w:t>
            </w:r>
          </w:p>
        </w:tc>
        <w:tc>
          <w:tcPr>
            <w:tcW w:w="850" w:type="dxa"/>
          </w:tcPr>
          <w:p w14:paraId="150A027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G21 </w:t>
            </w:r>
          </w:p>
        </w:tc>
        <w:tc>
          <w:tcPr>
            <w:tcW w:w="1276" w:type="dxa"/>
          </w:tcPr>
          <w:p w14:paraId="3C0E027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= 87 </w:t>
            </w:r>
          </w:p>
          <w:p w14:paraId="0080C07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18"/>
                <w:szCs w:val="18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= 13 </w:t>
            </w:r>
          </w:p>
        </w:tc>
        <w:tc>
          <w:tcPr>
            <w:tcW w:w="1134" w:type="dxa"/>
          </w:tcPr>
          <w:p w14:paraId="66650C3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45,28 </w:t>
            </w:r>
          </w:p>
        </w:tc>
        <w:tc>
          <w:tcPr>
            <w:tcW w:w="1134" w:type="dxa"/>
          </w:tcPr>
          <w:p w14:paraId="4D91A80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54,69 </w:t>
            </w:r>
          </w:p>
        </w:tc>
        <w:tc>
          <w:tcPr>
            <w:tcW w:w="1276" w:type="dxa"/>
          </w:tcPr>
          <w:p w14:paraId="67E77C3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0,684 </w:t>
            </w:r>
          </w:p>
        </w:tc>
        <w:tc>
          <w:tcPr>
            <w:tcW w:w="1637" w:type="dxa"/>
          </w:tcPr>
          <w:p w14:paraId="36943C5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1,7 – 2,0 – 2,5 </w:t>
            </w:r>
          </w:p>
        </w:tc>
      </w:tr>
      <w:tr w:rsidR="002B4C83" w:rsidRPr="007D1ADC" w14:paraId="7BD42F42" w14:textId="77777777" w:rsidTr="005658A6">
        <w:tc>
          <w:tcPr>
            <w:tcW w:w="1242" w:type="dxa"/>
          </w:tcPr>
          <w:p w14:paraId="0069FE8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7D553C5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Проскок пламени</w:t>
            </w:r>
          </w:p>
        </w:tc>
        <w:tc>
          <w:tcPr>
            <w:tcW w:w="850" w:type="dxa"/>
          </w:tcPr>
          <w:p w14:paraId="49F9505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G222 </w:t>
            </w:r>
          </w:p>
        </w:tc>
        <w:tc>
          <w:tcPr>
            <w:tcW w:w="1276" w:type="dxa"/>
          </w:tcPr>
          <w:p w14:paraId="7C8B12C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= 77 </w:t>
            </w:r>
          </w:p>
          <w:p w14:paraId="7E5D71C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= 23 </w:t>
            </w:r>
          </w:p>
        </w:tc>
        <w:tc>
          <w:tcPr>
            <w:tcW w:w="1134" w:type="dxa"/>
          </w:tcPr>
          <w:p w14:paraId="61E3C72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31,86 </w:t>
            </w:r>
          </w:p>
        </w:tc>
        <w:tc>
          <w:tcPr>
            <w:tcW w:w="1134" w:type="dxa"/>
          </w:tcPr>
          <w:p w14:paraId="7A5CCD0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47,87 </w:t>
            </w:r>
          </w:p>
        </w:tc>
        <w:tc>
          <w:tcPr>
            <w:tcW w:w="1276" w:type="dxa"/>
          </w:tcPr>
          <w:p w14:paraId="5531A06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0,443 </w:t>
            </w:r>
          </w:p>
        </w:tc>
        <w:tc>
          <w:tcPr>
            <w:tcW w:w="1637" w:type="dxa"/>
          </w:tcPr>
          <w:p w14:paraId="6BE2EE1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1,7 – 2,0 – 2,5 </w:t>
            </w:r>
          </w:p>
        </w:tc>
      </w:tr>
      <w:tr w:rsidR="002B4C83" w:rsidRPr="007D1ADC" w14:paraId="07181BB3" w14:textId="77777777" w:rsidTr="005658A6">
        <w:tc>
          <w:tcPr>
            <w:tcW w:w="1242" w:type="dxa"/>
          </w:tcPr>
          <w:p w14:paraId="1625E79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7328C5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Сажеобразо-вание </w:t>
            </w:r>
          </w:p>
        </w:tc>
        <w:tc>
          <w:tcPr>
            <w:tcW w:w="850" w:type="dxa"/>
          </w:tcPr>
          <w:p w14:paraId="793F6C9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G21 </w:t>
            </w:r>
          </w:p>
        </w:tc>
        <w:tc>
          <w:tcPr>
            <w:tcW w:w="1276" w:type="dxa"/>
          </w:tcPr>
          <w:p w14:paraId="11363F3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= 87 </w:t>
            </w:r>
          </w:p>
          <w:p w14:paraId="6923F0C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18"/>
                <w:szCs w:val="18"/>
              </w:rPr>
              <w:t>H</w:t>
            </w:r>
            <w:r w:rsidRPr="007D1ADC">
              <w:rPr>
                <w:rStyle w:val="A13"/>
                <w:rFonts w:ascii="Arial" w:hAnsi="Arial" w:cs="Arial"/>
                <w:i/>
                <w:color w:val="auto"/>
                <w:sz w:val="18"/>
                <w:szCs w:val="18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= 13 </w:t>
            </w:r>
          </w:p>
        </w:tc>
        <w:tc>
          <w:tcPr>
            <w:tcW w:w="1134" w:type="dxa"/>
          </w:tcPr>
          <w:p w14:paraId="22D8ED4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45,28 </w:t>
            </w:r>
          </w:p>
        </w:tc>
        <w:tc>
          <w:tcPr>
            <w:tcW w:w="1134" w:type="dxa"/>
          </w:tcPr>
          <w:p w14:paraId="7714186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54,69 </w:t>
            </w:r>
          </w:p>
        </w:tc>
        <w:tc>
          <w:tcPr>
            <w:tcW w:w="1276" w:type="dxa"/>
          </w:tcPr>
          <w:p w14:paraId="58F9368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0,684 </w:t>
            </w:r>
          </w:p>
        </w:tc>
        <w:tc>
          <w:tcPr>
            <w:tcW w:w="1637" w:type="dxa"/>
          </w:tcPr>
          <w:p w14:paraId="6BADD6D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1,7 – 2,0 – 2,5 </w:t>
            </w:r>
          </w:p>
        </w:tc>
      </w:tr>
    </w:tbl>
    <w:p w14:paraId="42EB65FD" w14:textId="77777777" w:rsidR="000B1E4F" w:rsidRPr="007D1ADC" w:rsidRDefault="000B1E4F" w:rsidP="000B1E4F">
      <w:pPr>
        <w:spacing w:before="120" w:after="120"/>
        <w:rPr>
          <w:rStyle w:val="ypks7kbdpwfgdykd3qb9"/>
          <w:rFonts w:ascii="Arial" w:hAnsi="Arial" w:cs="Arial"/>
          <w:i/>
          <w:sz w:val="22"/>
          <w:szCs w:val="22"/>
        </w:rPr>
      </w:pPr>
      <w:r w:rsidRPr="007D1ADC">
        <w:rPr>
          <w:rStyle w:val="ypks7kbdpwfgdykd3qb9"/>
          <w:rFonts w:ascii="Arial" w:hAnsi="Arial" w:cs="Arial"/>
          <w:i/>
          <w:sz w:val="22"/>
          <w:szCs w:val="22"/>
        </w:rPr>
        <w:t>Окончание таблицы</w:t>
      </w:r>
      <w:r w:rsidRPr="007D1ADC">
        <w:rPr>
          <w:rStyle w:val="ypks7kbdpwfgdykd3qb9"/>
          <w:i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i/>
          <w:sz w:val="22"/>
          <w:szCs w:val="22"/>
        </w:rPr>
        <w:t>A.1.5</w:t>
      </w:r>
    </w:p>
    <w:tbl>
      <w:tblPr>
        <w:tblStyle w:val="ab"/>
        <w:tblW w:w="9967" w:type="dxa"/>
        <w:tblLayout w:type="fixed"/>
        <w:tblLook w:val="04A0" w:firstRow="1" w:lastRow="0" w:firstColumn="1" w:lastColumn="0" w:noHBand="0" w:noVBand="1"/>
      </w:tblPr>
      <w:tblGrid>
        <w:gridCol w:w="1242"/>
        <w:gridCol w:w="1418"/>
        <w:gridCol w:w="850"/>
        <w:gridCol w:w="1276"/>
        <w:gridCol w:w="1134"/>
        <w:gridCol w:w="1134"/>
        <w:gridCol w:w="1276"/>
        <w:gridCol w:w="1637"/>
      </w:tblGrid>
      <w:tr w:rsidR="005658A6" w:rsidRPr="007D1ADC" w14:paraId="4F3B3903" w14:textId="77777777" w:rsidTr="005658A6">
        <w:trPr>
          <w:trHeight w:val="673"/>
        </w:trPr>
        <w:tc>
          <w:tcPr>
            <w:tcW w:w="1242" w:type="dxa"/>
            <w:vMerge w:val="restart"/>
          </w:tcPr>
          <w:p w14:paraId="5BB46B15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Семейство газа</w:t>
            </w:r>
          </w:p>
        </w:tc>
        <w:tc>
          <w:tcPr>
            <w:tcW w:w="1418" w:type="dxa"/>
            <w:vMerge w:val="restart"/>
          </w:tcPr>
          <w:p w14:paraId="337CEC1B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 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(эталонные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газы)</w:t>
            </w:r>
          </w:p>
        </w:tc>
        <w:tc>
          <w:tcPr>
            <w:tcW w:w="850" w:type="dxa"/>
            <w:vMerge w:val="restart"/>
          </w:tcPr>
          <w:p w14:paraId="5A7A9BBA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Обозна-чение</w:t>
            </w:r>
          </w:p>
        </w:tc>
        <w:tc>
          <w:tcPr>
            <w:tcW w:w="1276" w:type="dxa"/>
          </w:tcPr>
          <w:p w14:paraId="2CB51932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Состав</w:t>
            </w:r>
          </w:p>
          <w:p w14:paraId="3A9458D9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682153D2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61999B12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5CDEDE13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6CFA6541" w14:textId="77777777" w:rsidR="005658A6" w:rsidRPr="007D1ADC" w:rsidRDefault="005658A6" w:rsidP="006E0ACB">
            <w:pPr>
              <w:pStyle w:val="Default"/>
              <w:ind w:left="-13"/>
              <w:rPr>
                <w:color w:val="auto"/>
                <w:sz w:val="20"/>
                <w:szCs w:val="20"/>
              </w:rPr>
            </w:pPr>
          </w:p>
          <w:p w14:paraId="5D0B4D19" w14:textId="77777777" w:rsidR="005658A6" w:rsidRPr="007D1ADC" w:rsidRDefault="005658A6" w:rsidP="006E0ACB">
            <w:pPr>
              <w:pStyle w:val="Default"/>
              <w:ind w:left="-13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159993DF" w14:textId="77777777" w:rsidR="005658A6" w:rsidRPr="007D1ADC" w:rsidRDefault="005658A6" w:rsidP="006E0ACB">
            <w:pPr>
              <w:pStyle w:val="Default"/>
              <w:ind w:left="-13" w:right="-77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FCA990B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W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5A5E1C54" w14:textId="77777777" w:rsidR="005658A6" w:rsidRPr="007D1ADC" w:rsidRDefault="005658A6" w:rsidP="006E0ACB">
            <w:pPr>
              <w:pStyle w:val="Default"/>
              <w:ind w:left="3" w:right="-135"/>
              <w:rPr>
                <w:color w:val="auto"/>
                <w:sz w:val="20"/>
                <w:szCs w:val="20"/>
              </w:rPr>
            </w:pPr>
          </w:p>
          <w:p w14:paraId="67719A7B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0C4043F8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87C280F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Относи-тельная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плотность,</w:t>
            </w:r>
          </w:p>
        </w:tc>
        <w:tc>
          <w:tcPr>
            <w:tcW w:w="1637" w:type="dxa"/>
          </w:tcPr>
          <w:p w14:paraId="6E198C4E" w14:textId="77777777" w:rsidR="005658A6" w:rsidRPr="007D1ADC" w:rsidRDefault="005658A6" w:rsidP="006E0ACB">
            <w:pPr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давления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</w:p>
          <w:p w14:paraId="652889C4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Pmin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-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Pn</w:t>
            </w:r>
            <w:r w:rsidRPr="007D1ADC">
              <w:rPr>
                <w:rFonts w:ascii="Arial" w:hAnsi="Arial" w:cs="Arial"/>
                <w:sz w:val="20"/>
              </w:rPr>
              <w:t xml:space="preserve"> –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Pmax,</w:t>
            </w:r>
          </w:p>
          <w:p w14:paraId="5F3A00BD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5658A6" w:rsidRPr="007D1ADC" w14:paraId="3B93214F" w14:textId="77777777" w:rsidTr="005658A6">
        <w:trPr>
          <w:trHeight w:val="260"/>
        </w:trPr>
        <w:tc>
          <w:tcPr>
            <w:tcW w:w="1242" w:type="dxa"/>
            <w:vMerge/>
          </w:tcPr>
          <w:p w14:paraId="2E070693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Merge/>
          </w:tcPr>
          <w:p w14:paraId="5E94111D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vMerge/>
          </w:tcPr>
          <w:p w14:paraId="71616BF6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4177A1D2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%</w:t>
            </w:r>
          </w:p>
        </w:tc>
        <w:tc>
          <w:tcPr>
            <w:tcW w:w="1134" w:type="dxa"/>
          </w:tcPr>
          <w:p w14:paraId="2587CD08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134" w:type="dxa"/>
          </w:tcPr>
          <w:p w14:paraId="65D17A47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276" w:type="dxa"/>
          </w:tcPr>
          <w:p w14:paraId="304CF5D9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d</w:t>
            </w:r>
          </w:p>
        </w:tc>
        <w:tc>
          <w:tcPr>
            <w:tcW w:w="1637" w:type="dxa"/>
          </w:tcPr>
          <w:p w14:paraId="13804992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[кПа]</w:t>
            </w:r>
          </w:p>
        </w:tc>
      </w:tr>
      <w:tr w:rsidR="002B4C83" w:rsidRPr="007D1ADC" w14:paraId="0804048C" w14:textId="77777777" w:rsidTr="005658A6">
        <w:tc>
          <w:tcPr>
            <w:tcW w:w="1242" w:type="dxa"/>
            <w:tcBorders>
              <w:top w:val="double" w:sz="4" w:space="0" w:color="auto"/>
            </w:tcBorders>
          </w:tcPr>
          <w:p w14:paraId="1671A12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20410E2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Подъем пламени</w:t>
            </w:r>
          </w:p>
        </w:tc>
        <w:tc>
          <w:tcPr>
            <w:tcW w:w="850" w:type="dxa"/>
            <w:tcBorders>
              <w:top w:val="double" w:sz="4" w:space="0" w:color="auto"/>
            </w:tcBorders>
          </w:tcPr>
          <w:p w14:paraId="7AC8704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G23 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7687BDD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92,5 </w:t>
            </w:r>
          </w:p>
          <w:p w14:paraId="508AB28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7,5 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73F0B62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34,95 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74888AF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45,66 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354945A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0,586 </w:t>
            </w:r>
          </w:p>
        </w:tc>
        <w:tc>
          <w:tcPr>
            <w:tcW w:w="1637" w:type="dxa"/>
            <w:tcBorders>
              <w:top w:val="double" w:sz="4" w:space="0" w:color="auto"/>
            </w:tcBorders>
          </w:tcPr>
          <w:p w14:paraId="570222F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</w:tc>
      </w:tr>
      <w:tr w:rsidR="002B4C83" w:rsidRPr="007D1ADC" w14:paraId="483F3736" w14:textId="77777777" w:rsidTr="005658A6">
        <w:tc>
          <w:tcPr>
            <w:tcW w:w="1242" w:type="dxa"/>
          </w:tcPr>
          <w:p w14:paraId="1D2F25C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Сжиженный газ</w:t>
            </w:r>
          </w:p>
        </w:tc>
        <w:tc>
          <w:tcPr>
            <w:tcW w:w="1418" w:type="dxa"/>
          </w:tcPr>
          <w:p w14:paraId="34C948F7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14:paraId="2901075F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2784809C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2146A3E2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2E09EC52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4DBBC9C0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</w:tcPr>
          <w:p w14:paraId="38379AED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1939372B" w14:textId="77777777" w:rsidTr="005658A6">
        <w:tc>
          <w:tcPr>
            <w:tcW w:w="1242" w:type="dxa"/>
          </w:tcPr>
          <w:p w14:paraId="3C35E68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Группа 3+ </w:t>
            </w:r>
          </w:p>
        </w:tc>
        <w:tc>
          <w:tcPr>
            <w:tcW w:w="1418" w:type="dxa"/>
          </w:tcPr>
          <w:p w14:paraId="7ADA006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Эталонный газ </w:t>
            </w:r>
          </w:p>
        </w:tc>
        <w:tc>
          <w:tcPr>
            <w:tcW w:w="850" w:type="dxa"/>
          </w:tcPr>
          <w:p w14:paraId="184DE86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G30 </w:t>
            </w:r>
          </w:p>
        </w:tc>
        <w:tc>
          <w:tcPr>
            <w:tcW w:w="1276" w:type="dxa"/>
          </w:tcPr>
          <w:p w14:paraId="7FD8820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  <w:p w14:paraId="3000B6C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i-C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10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</w:tc>
        <w:tc>
          <w:tcPr>
            <w:tcW w:w="1134" w:type="dxa"/>
          </w:tcPr>
          <w:p w14:paraId="2671F7A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125,81 </w:t>
            </w:r>
          </w:p>
        </w:tc>
        <w:tc>
          <w:tcPr>
            <w:tcW w:w="1134" w:type="dxa"/>
          </w:tcPr>
          <w:p w14:paraId="7D36439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87,33 </w:t>
            </w:r>
          </w:p>
        </w:tc>
        <w:tc>
          <w:tcPr>
            <w:tcW w:w="1276" w:type="dxa"/>
          </w:tcPr>
          <w:p w14:paraId="25CCD39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2,075 </w:t>
            </w:r>
          </w:p>
        </w:tc>
        <w:tc>
          <w:tcPr>
            <w:tcW w:w="1637" w:type="dxa"/>
          </w:tcPr>
          <w:p w14:paraId="3DDE6E4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 – 2,9 – 3,5 </w:t>
            </w:r>
          </w:p>
        </w:tc>
      </w:tr>
      <w:tr w:rsidR="002B4C83" w:rsidRPr="007D1ADC" w14:paraId="556B46FE" w14:textId="77777777" w:rsidTr="005658A6">
        <w:tc>
          <w:tcPr>
            <w:tcW w:w="1242" w:type="dxa"/>
          </w:tcPr>
          <w:p w14:paraId="430627E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5E35234D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 газы</w:t>
            </w:r>
          </w:p>
        </w:tc>
        <w:tc>
          <w:tcPr>
            <w:tcW w:w="850" w:type="dxa"/>
          </w:tcPr>
          <w:p w14:paraId="37983A2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65FAF92D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6836107B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7D23366A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4AEB8AC0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</w:tcPr>
          <w:p w14:paraId="4936C68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78B431AF" w14:textId="77777777" w:rsidTr="005658A6">
        <w:tc>
          <w:tcPr>
            <w:tcW w:w="1242" w:type="dxa"/>
          </w:tcPr>
          <w:p w14:paraId="0F8F543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089EA8F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Неполное сгорание </w:t>
            </w:r>
          </w:p>
        </w:tc>
        <w:tc>
          <w:tcPr>
            <w:tcW w:w="850" w:type="dxa"/>
          </w:tcPr>
          <w:p w14:paraId="49C3A25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G30 </w:t>
            </w:r>
          </w:p>
        </w:tc>
        <w:tc>
          <w:tcPr>
            <w:tcW w:w="1276" w:type="dxa"/>
          </w:tcPr>
          <w:p w14:paraId="7137519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10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  <w:p w14:paraId="72432A2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i-C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</w:tc>
        <w:tc>
          <w:tcPr>
            <w:tcW w:w="1134" w:type="dxa"/>
          </w:tcPr>
          <w:p w14:paraId="15B63CC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125,81 </w:t>
            </w:r>
          </w:p>
        </w:tc>
        <w:tc>
          <w:tcPr>
            <w:tcW w:w="1134" w:type="dxa"/>
          </w:tcPr>
          <w:p w14:paraId="0B470AF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87,33 </w:t>
            </w:r>
          </w:p>
        </w:tc>
        <w:tc>
          <w:tcPr>
            <w:tcW w:w="1276" w:type="dxa"/>
          </w:tcPr>
          <w:p w14:paraId="3F7D848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2,075 </w:t>
            </w:r>
          </w:p>
        </w:tc>
        <w:tc>
          <w:tcPr>
            <w:tcW w:w="1637" w:type="dxa"/>
          </w:tcPr>
          <w:p w14:paraId="4D52B34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 – 2,9 – 3,5 </w:t>
            </w:r>
          </w:p>
        </w:tc>
      </w:tr>
      <w:tr w:rsidR="002B4C83" w:rsidRPr="007D1ADC" w14:paraId="4719823D" w14:textId="77777777" w:rsidTr="005658A6">
        <w:tc>
          <w:tcPr>
            <w:tcW w:w="1242" w:type="dxa"/>
          </w:tcPr>
          <w:p w14:paraId="33E2FBB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25DE652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Проскок пламени</w:t>
            </w:r>
          </w:p>
        </w:tc>
        <w:tc>
          <w:tcPr>
            <w:tcW w:w="850" w:type="dxa"/>
          </w:tcPr>
          <w:p w14:paraId="5FDC722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G32 </w:t>
            </w:r>
          </w:p>
        </w:tc>
        <w:tc>
          <w:tcPr>
            <w:tcW w:w="1276" w:type="dxa"/>
          </w:tcPr>
          <w:p w14:paraId="2714E15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6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6716B5C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88,52 </w:t>
            </w:r>
          </w:p>
        </w:tc>
        <w:tc>
          <w:tcPr>
            <w:tcW w:w="1134" w:type="dxa"/>
          </w:tcPr>
          <w:p w14:paraId="6D47887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72,86 </w:t>
            </w:r>
          </w:p>
        </w:tc>
        <w:tc>
          <w:tcPr>
            <w:tcW w:w="1276" w:type="dxa"/>
          </w:tcPr>
          <w:p w14:paraId="6C4A8DB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1,476 </w:t>
            </w:r>
          </w:p>
        </w:tc>
        <w:tc>
          <w:tcPr>
            <w:tcW w:w="1637" w:type="dxa"/>
          </w:tcPr>
          <w:p w14:paraId="032BEC6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3,7 – 4,5 </w:t>
            </w:r>
          </w:p>
        </w:tc>
      </w:tr>
      <w:tr w:rsidR="002B4C83" w:rsidRPr="007D1ADC" w14:paraId="35115AD4" w14:textId="77777777" w:rsidTr="005658A6">
        <w:tc>
          <w:tcPr>
            <w:tcW w:w="1242" w:type="dxa"/>
          </w:tcPr>
          <w:p w14:paraId="38A62EF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5A63705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Сажеобразо-вание </w:t>
            </w:r>
          </w:p>
        </w:tc>
        <w:tc>
          <w:tcPr>
            <w:tcW w:w="850" w:type="dxa"/>
          </w:tcPr>
          <w:p w14:paraId="33D8F06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G30 </w:t>
            </w:r>
          </w:p>
        </w:tc>
        <w:tc>
          <w:tcPr>
            <w:tcW w:w="1276" w:type="dxa"/>
          </w:tcPr>
          <w:p w14:paraId="248B678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10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  <w:p w14:paraId="130E694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i-C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</w:tc>
        <w:tc>
          <w:tcPr>
            <w:tcW w:w="1134" w:type="dxa"/>
          </w:tcPr>
          <w:p w14:paraId="2AEA739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125,81 </w:t>
            </w:r>
          </w:p>
        </w:tc>
        <w:tc>
          <w:tcPr>
            <w:tcW w:w="1134" w:type="dxa"/>
          </w:tcPr>
          <w:p w14:paraId="7F61E9D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87,33 </w:t>
            </w:r>
          </w:p>
        </w:tc>
        <w:tc>
          <w:tcPr>
            <w:tcW w:w="1276" w:type="dxa"/>
          </w:tcPr>
          <w:p w14:paraId="6A54792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2,075 </w:t>
            </w:r>
          </w:p>
        </w:tc>
        <w:tc>
          <w:tcPr>
            <w:tcW w:w="1637" w:type="dxa"/>
          </w:tcPr>
          <w:p w14:paraId="45B7BE6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 – 2,9 – 3,5 </w:t>
            </w:r>
          </w:p>
        </w:tc>
      </w:tr>
      <w:tr w:rsidR="002B4C83" w:rsidRPr="007D1ADC" w14:paraId="07F1F5F8" w14:textId="77777777" w:rsidTr="005658A6">
        <w:tc>
          <w:tcPr>
            <w:tcW w:w="1242" w:type="dxa"/>
          </w:tcPr>
          <w:p w14:paraId="75D63AD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369B994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Подъем пламени</w:t>
            </w:r>
          </w:p>
        </w:tc>
        <w:tc>
          <w:tcPr>
            <w:tcW w:w="850" w:type="dxa"/>
          </w:tcPr>
          <w:p w14:paraId="0A531BF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G31 </w:t>
            </w:r>
          </w:p>
        </w:tc>
        <w:tc>
          <w:tcPr>
            <w:tcW w:w="1276" w:type="dxa"/>
          </w:tcPr>
          <w:p w14:paraId="3164CC4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8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02FD180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</w:tcPr>
          <w:p w14:paraId="428ECD4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276" w:type="dxa"/>
          </w:tcPr>
          <w:p w14:paraId="7B65303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637" w:type="dxa"/>
          </w:tcPr>
          <w:p w14:paraId="73F7E3F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3,7 – 4,5 </w:t>
            </w:r>
          </w:p>
        </w:tc>
      </w:tr>
      <w:tr w:rsidR="002B4C83" w:rsidRPr="007D1ADC" w14:paraId="3AB4ADCC" w14:textId="77777777" w:rsidTr="005658A6">
        <w:tc>
          <w:tcPr>
            <w:tcW w:w="1242" w:type="dxa"/>
          </w:tcPr>
          <w:p w14:paraId="6875E037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0D2795D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AD311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94188E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22E440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3F3FA1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1CEE7E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69A359B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C83" w:rsidRPr="007D1ADC" w14:paraId="1062D05F" w14:textId="77777777" w:rsidTr="005658A6">
        <w:tc>
          <w:tcPr>
            <w:tcW w:w="1242" w:type="dxa"/>
          </w:tcPr>
          <w:p w14:paraId="407C446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Группа P </w:t>
            </w:r>
          </w:p>
        </w:tc>
        <w:tc>
          <w:tcPr>
            <w:tcW w:w="1418" w:type="dxa"/>
          </w:tcPr>
          <w:p w14:paraId="7A59D0D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Эталонный газ </w:t>
            </w:r>
          </w:p>
        </w:tc>
        <w:tc>
          <w:tcPr>
            <w:tcW w:w="850" w:type="dxa"/>
          </w:tcPr>
          <w:p w14:paraId="62AE316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G31 </w:t>
            </w:r>
          </w:p>
        </w:tc>
        <w:tc>
          <w:tcPr>
            <w:tcW w:w="1276" w:type="dxa"/>
          </w:tcPr>
          <w:p w14:paraId="4FAB3B1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77063A3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</w:tcPr>
          <w:p w14:paraId="44F53D6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276" w:type="dxa"/>
          </w:tcPr>
          <w:p w14:paraId="0F41936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637" w:type="dxa"/>
          </w:tcPr>
          <w:p w14:paraId="61BFA67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3,7 – 4,5 </w:t>
            </w:r>
          </w:p>
        </w:tc>
      </w:tr>
      <w:tr w:rsidR="002B4C83" w:rsidRPr="007D1ADC" w14:paraId="1358DA7F" w14:textId="77777777" w:rsidTr="005658A6">
        <w:tc>
          <w:tcPr>
            <w:tcW w:w="1242" w:type="dxa"/>
          </w:tcPr>
          <w:p w14:paraId="39E0808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74AEFDA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Предельные газы</w:t>
            </w:r>
          </w:p>
        </w:tc>
        <w:tc>
          <w:tcPr>
            <w:tcW w:w="850" w:type="dxa"/>
          </w:tcPr>
          <w:p w14:paraId="7846B8C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C2A94F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8A17AE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5F4F27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105C2E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7513CAD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C83" w:rsidRPr="007D1ADC" w14:paraId="4A8599DE" w14:textId="77777777" w:rsidTr="005658A6">
        <w:tc>
          <w:tcPr>
            <w:tcW w:w="1242" w:type="dxa"/>
          </w:tcPr>
          <w:p w14:paraId="52C2E58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19EBFFA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Неполное сгорание</w:t>
            </w:r>
          </w:p>
        </w:tc>
        <w:tc>
          <w:tcPr>
            <w:tcW w:w="850" w:type="dxa"/>
          </w:tcPr>
          <w:p w14:paraId="0DBC59F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G31 </w:t>
            </w:r>
          </w:p>
        </w:tc>
        <w:tc>
          <w:tcPr>
            <w:tcW w:w="1276" w:type="dxa"/>
          </w:tcPr>
          <w:p w14:paraId="0DD3B1C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0D579B0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</w:tcPr>
          <w:p w14:paraId="74E3017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276" w:type="dxa"/>
          </w:tcPr>
          <w:p w14:paraId="43BBBBE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637" w:type="dxa"/>
          </w:tcPr>
          <w:p w14:paraId="14242AA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3,7 – 4,5 </w:t>
            </w:r>
          </w:p>
        </w:tc>
      </w:tr>
      <w:tr w:rsidR="002B4C83" w:rsidRPr="007D1ADC" w14:paraId="6210FBC2" w14:textId="77777777" w:rsidTr="005658A6">
        <w:tc>
          <w:tcPr>
            <w:tcW w:w="1242" w:type="dxa"/>
          </w:tcPr>
          <w:p w14:paraId="026CB8E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1FFD8AC6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Проскок пламени </w:t>
            </w:r>
          </w:p>
        </w:tc>
        <w:tc>
          <w:tcPr>
            <w:tcW w:w="850" w:type="dxa"/>
          </w:tcPr>
          <w:p w14:paraId="5CC18B2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G32 </w:t>
            </w:r>
          </w:p>
        </w:tc>
        <w:tc>
          <w:tcPr>
            <w:tcW w:w="1276" w:type="dxa"/>
          </w:tcPr>
          <w:p w14:paraId="08040AA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6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1E192D9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88,52 </w:t>
            </w:r>
          </w:p>
        </w:tc>
        <w:tc>
          <w:tcPr>
            <w:tcW w:w="1134" w:type="dxa"/>
          </w:tcPr>
          <w:p w14:paraId="46F7B96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72,86 </w:t>
            </w:r>
          </w:p>
        </w:tc>
        <w:tc>
          <w:tcPr>
            <w:tcW w:w="1276" w:type="dxa"/>
          </w:tcPr>
          <w:p w14:paraId="289158D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1,476 </w:t>
            </w:r>
          </w:p>
        </w:tc>
        <w:tc>
          <w:tcPr>
            <w:tcW w:w="1637" w:type="dxa"/>
          </w:tcPr>
          <w:p w14:paraId="6B09626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3,7 – 4,5 </w:t>
            </w:r>
          </w:p>
        </w:tc>
      </w:tr>
      <w:tr w:rsidR="002B4C83" w:rsidRPr="007D1ADC" w14:paraId="033110B0" w14:textId="77777777" w:rsidTr="005658A6">
        <w:tc>
          <w:tcPr>
            <w:tcW w:w="1242" w:type="dxa"/>
          </w:tcPr>
          <w:p w14:paraId="4097228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0113B7B0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Сажеобразо-вание</w:t>
            </w:r>
          </w:p>
        </w:tc>
        <w:tc>
          <w:tcPr>
            <w:tcW w:w="850" w:type="dxa"/>
          </w:tcPr>
          <w:p w14:paraId="6C7A81F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G31 </w:t>
            </w:r>
          </w:p>
          <w:p w14:paraId="32D91FA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G32 </w:t>
            </w:r>
          </w:p>
        </w:tc>
        <w:tc>
          <w:tcPr>
            <w:tcW w:w="1276" w:type="dxa"/>
          </w:tcPr>
          <w:p w14:paraId="4EA001C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  <w:p w14:paraId="6B717E1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6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7BFF452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  <w:p w14:paraId="0B0C81F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88,52 </w:t>
            </w:r>
          </w:p>
        </w:tc>
        <w:tc>
          <w:tcPr>
            <w:tcW w:w="1134" w:type="dxa"/>
          </w:tcPr>
          <w:p w14:paraId="79E2E5B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  <w:p w14:paraId="1093FA3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72,86 </w:t>
            </w:r>
          </w:p>
        </w:tc>
        <w:tc>
          <w:tcPr>
            <w:tcW w:w="1276" w:type="dxa"/>
          </w:tcPr>
          <w:p w14:paraId="17F314A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  <w:p w14:paraId="636D24F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1,476 </w:t>
            </w:r>
          </w:p>
        </w:tc>
        <w:tc>
          <w:tcPr>
            <w:tcW w:w="1637" w:type="dxa"/>
          </w:tcPr>
          <w:p w14:paraId="6D30C63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3,7 – 4,5 </w:t>
            </w:r>
          </w:p>
        </w:tc>
      </w:tr>
      <w:tr w:rsidR="002B4C83" w:rsidRPr="007D1ADC" w14:paraId="67ADB158" w14:textId="77777777" w:rsidTr="005658A6">
        <w:tc>
          <w:tcPr>
            <w:tcW w:w="1242" w:type="dxa"/>
          </w:tcPr>
          <w:p w14:paraId="0C59E836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702E22E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Подъем пламени </w:t>
            </w:r>
          </w:p>
        </w:tc>
        <w:tc>
          <w:tcPr>
            <w:tcW w:w="850" w:type="dxa"/>
          </w:tcPr>
          <w:p w14:paraId="34FDED1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G31 </w:t>
            </w:r>
          </w:p>
        </w:tc>
        <w:tc>
          <w:tcPr>
            <w:tcW w:w="1276" w:type="dxa"/>
          </w:tcPr>
          <w:p w14:paraId="0C7DA61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8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4B5950D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</w:tcPr>
          <w:p w14:paraId="3C7F207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276" w:type="dxa"/>
          </w:tcPr>
          <w:p w14:paraId="740C952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637" w:type="dxa"/>
          </w:tcPr>
          <w:p w14:paraId="21C3981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3,7 – 4,5 </w:t>
            </w:r>
          </w:p>
        </w:tc>
      </w:tr>
    </w:tbl>
    <w:p w14:paraId="0D796FC3" w14:textId="77777777" w:rsidR="000B1E4F" w:rsidRPr="007D1ADC" w:rsidRDefault="000B1E4F" w:rsidP="002B4C83">
      <w:pPr>
        <w:rPr>
          <w:rFonts w:ascii="Arial" w:hAnsi="Arial" w:cs="Arial"/>
          <w:sz w:val="18"/>
          <w:szCs w:val="18"/>
          <w:lang w:eastAsia="fr-FR"/>
        </w:rPr>
      </w:pPr>
    </w:p>
    <w:p w14:paraId="06C149CF" w14:textId="77777777" w:rsidR="000B1E4F" w:rsidRPr="007D1ADC" w:rsidRDefault="000B1E4F">
      <w:pPr>
        <w:rPr>
          <w:rFonts w:ascii="Arial" w:hAnsi="Arial" w:cs="Arial"/>
          <w:sz w:val="18"/>
          <w:szCs w:val="18"/>
          <w:lang w:eastAsia="fr-FR"/>
        </w:rPr>
      </w:pPr>
      <w:r w:rsidRPr="007D1ADC">
        <w:rPr>
          <w:rFonts w:ascii="Arial" w:hAnsi="Arial" w:cs="Arial"/>
          <w:sz w:val="18"/>
          <w:szCs w:val="18"/>
          <w:lang w:eastAsia="fr-FR"/>
        </w:rPr>
        <w:br w:type="page"/>
      </w:r>
    </w:p>
    <w:p w14:paraId="403945FE" w14:textId="77777777" w:rsidR="002B4C83" w:rsidRPr="007D1ADC" w:rsidRDefault="002B4C83" w:rsidP="00096039">
      <w:pPr>
        <w:pStyle w:val="a3"/>
        <w:outlineLvl w:val="9"/>
        <w:rPr>
          <w:szCs w:val="22"/>
          <w:lang w:val="ru-RU"/>
        </w:rPr>
      </w:pPr>
      <w:r w:rsidRPr="007D1ADC">
        <w:rPr>
          <w:szCs w:val="22"/>
          <w:lang w:val="ru-RU"/>
        </w:rPr>
        <w:t>Словения</w:t>
      </w:r>
    </w:p>
    <w:p w14:paraId="703EF929" w14:textId="77777777" w:rsidR="002B4C83" w:rsidRPr="007D1ADC" w:rsidRDefault="002B4C83" w:rsidP="00096039">
      <w:pPr>
        <w:pStyle w:val="a3"/>
        <w:numPr>
          <w:ilvl w:val="0"/>
          <w:numId w:val="0"/>
        </w:numPr>
        <w:outlineLvl w:val="9"/>
        <w:rPr>
          <w:b w:val="0"/>
          <w:szCs w:val="22"/>
          <w:lang w:val="ru-RU"/>
        </w:rPr>
      </w:pPr>
      <w:r w:rsidRPr="007D1ADC">
        <w:rPr>
          <w:rStyle w:val="ypks7kbdpwfgdykd3qb9"/>
          <w:rFonts w:cs="Arial"/>
          <w:b w:val="0"/>
          <w:spacing w:val="40"/>
          <w:szCs w:val="22"/>
          <w:lang w:val="ru-RU"/>
        </w:rPr>
        <w:t>Таблица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</w:rPr>
        <w:t>A</w:t>
      </w:r>
      <w:r w:rsidRPr="007D1ADC">
        <w:rPr>
          <w:rStyle w:val="ypks7kbdpwfgdykd3qb9"/>
          <w:rFonts w:cs="Arial"/>
          <w:b w:val="0"/>
          <w:szCs w:val="22"/>
          <w:lang w:val="ru-RU"/>
        </w:rPr>
        <w:t>.1.6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  <w:lang w:val="ru-RU"/>
        </w:rPr>
        <w:t>—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  <w:lang w:val="ru-RU"/>
        </w:rPr>
        <w:t>Испытательные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  <w:lang w:val="ru-RU"/>
        </w:rPr>
        <w:t>газы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  <w:lang w:val="ru-RU"/>
        </w:rPr>
        <w:t>для</w:t>
      </w:r>
      <w:r w:rsidRPr="007D1ADC">
        <w:rPr>
          <w:b w:val="0"/>
          <w:szCs w:val="22"/>
          <w:lang w:val="ru-RU"/>
        </w:rPr>
        <w:t xml:space="preserve"> Словении</w:t>
      </w:r>
    </w:p>
    <w:tbl>
      <w:tblPr>
        <w:tblStyle w:val="ab"/>
        <w:tblW w:w="9967" w:type="dxa"/>
        <w:tblLayout w:type="fixed"/>
        <w:tblLook w:val="04A0" w:firstRow="1" w:lastRow="0" w:firstColumn="1" w:lastColumn="0" w:noHBand="0" w:noVBand="1"/>
      </w:tblPr>
      <w:tblGrid>
        <w:gridCol w:w="1242"/>
        <w:gridCol w:w="1418"/>
        <w:gridCol w:w="850"/>
        <w:gridCol w:w="1276"/>
        <w:gridCol w:w="1134"/>
        <w:gridCol w:w="1134"/>
        <w:gridCol w:w="1276"/>
        <w:gridCol w:w="1637"/>
      </w:tblGrid>
      <w:tr w:rsidR="005658A6" w:rsidRPr="007D1ADC" w14:paraId="728772A3" w14:textId="77777777" w:rsidTr="005658A6">
        <w:trPr>
          <w:trHeight w:val="673"/>
        </w:trPr>
        <w:tc>
          <w:tcPr>
            <w:tcW w:w="1242" w:type="dxa"/>
            <w:vMerge w:val="restart"/>
          </w:tcPr>
          <w:p w14:paraId="3AE99C92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Семейство газа</w:t>
            </w:r>
          </w:p>
        </w:tc>
        <w:tc>
          <w:tcPr>
            <w:tcW w:w="1418" w:type="dxa"/>
            <w:vMerge w:val="restart"/>
          </w:tcPr>
          <w:p w14:paraId="2F285E7D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 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(эталонные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газы)</w:t>
            </w:r>
          </w:p>
        </w:tc>
        <w:tc>
          <w:tcPr>
            <w:tcW w:w="850" w:type="dxa"/>
            <w:vMerge w:val="restart"/>
          </w:tcPr>
          <w:p w14:paraId="3ABDA5E5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Обозна-чение</w:t>
            </w:r>
          </w:p>
        </w:tc>
        <w:tc>
          <w:tcPr>
            <w:tcW w:w="1276" w:type="dxa"/>
          </w:tcPr>
          <w:p w14:paraId="18921CC8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Состав</w:t>
            </w:r>
          </w:p>
          <w:p w14:paraId="3866EF49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5FF69A0F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128129CA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002CD2EC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52A46579" w14:textId="77777777" w:rsidR="005658A6" w:rsidRPr="007D1ADC" w:rsidRDefault="005658A6" w:rsidP="006E0ACB">
            <w:pPr>
              <w:pStyle w:val="Default"/>
              <w:ind w:left="-13"/>
              <w:rPr>
                <w:color w:val="auto"/>
                <w:sz w:val="20"/>
                <w:szCs w:val="20"/>
              </w:rPr>
            </w:pPr>
          </w:p>
          <w:p w14:paraId="07D5C694" w14:textId="77777777" w:rsidR="005658A6" w:rsidRPr="007D1ADC" w:rsidRDefault="005658A6" w:rsidP="006E0ACB">
            <w:pPr>
              <w:pStyle w:val="Default"/>
              <w:ind w:left="-13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2F2FC1AE" w14:textId="77777777" w:rsidR="005658A6" w:rsidRPr="007D1ADC" w:rsidRDefault="005658A6" w:rsidP="006E0ACB">
            <w:pPr>
              <w:pStyle w:val="Default"/>
              <w:ind w:left="-13" w:right="-77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626069A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W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0BD82C59" w14:textId="77777777" w:rsidR="005658A6" w:rsidRPr="007D1ADC" w:rsidRDefault="005658A6" w:rsidP="006E0ACB">
            <w:pPr>
              <w:pStyle w:val="Default"/>
              <w:ind w:left="3" w:right="-135"/>
              <w:rPr>
                <w:color w:val="auto"/>
                <w:sz w:val="20"/>
                <w:szCs w:val="20"/>
              </w:rPr>
            </w:pPr>
          </w:p>
          <w:p w14:paraId="7F2A031B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09C62C88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2A70B7E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Относи-тельная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плотность,</w:t>
            </w:r>
          </w:p>
        </w:tc>
        <w:tc>
          <w:tcPr>
            <w:tcW w:w="1637" w:type="dxa"/>
          </w:tcPr>
          <w:p w14:paraId="2D708916" w14:textId="77777777" w:rsidR="005658A6" w:rsidRPr="007D1ADC" w:rsidRDefault="005658A6" w:rsidP="006E0ACB">
            <w:pPr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давления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</w:p>
          <w:p w14:paraId="5147E031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Pmin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-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Pn</w:t>
            </w:r>
            <w:r w:rsidRPr="007D1ADC">
              <w:rPr>
                <w:rFonts w:ascii="Arial" w:hAnsi="Arial" w:cs="Arial"/>
                <w:sz w:val="20"/>
              </w:rPr>
              <w:t xml:space="preserve"> –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Pmax,</w:t>
            </w:r>
          </w:p>
          <w:p w14:paraId="4D70916A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5658A6" w:rsidRPr="007D1ADC" w14:paraId="67605F1C" w14:textId="77777777" w:rsidTr="005658A6">
        <w:trPr>
          <w:trHeight w:val="260"/>
        </w:trPr>
        <w:tc>
          <w:tcPr>
            <w:tcW w:w="1242" w:type="dxa"/>
            <w:vMerge/>
          </w:tcPr>
          <w:p w14:paraId="5145BCF7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Merge/>
          </w:tcPr>
          <w:p w14:paraId="7B6F4357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vMerge/>
          </w:tcPr>
          <w:p w14:paraId="76776B38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5E59450B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%</w:t>
            </w:r>
          </w:p>
        </w:tc>
        <w:tc>
          <w:tcPr>
            <w:tcW w:w="1134" w:type="dxa"/>
          </w:tcPr>
          <w:p w14:paraId="21BAA106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134" w:type="dxa"/>
          </w:tcPr>
          <w:p w14:paraId="0FC0177C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276" w:type="dxa"/>
          </w:tcPr>
          <w:p w14:paraId="57519B48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d</w:t>
            </w:r>
          </w:p>
        </w:tc>
        <w:tc>
          <w:tcPr>
            <w:tcW w:w="1637" w:type="dxa"/>
          </w:tcPr>
          <w:p w14:paraId="70BEEB93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[кПа]</w:t>
            </w:r>
          </w:p>
        </w:tc>
      </w:tr>
      <w:tr w:rsidR="002B4C83" w:rsidRPr="007D1ADC" w14:paraId="51AFFD13" w14:textId="77777777" w:rsidTr="005658A6">
        <w:tc>
          <w:tcPr>
            <w:tcW w:w="1242" w:type="dxa"/>
            <w:tcBorders>
              <w:top w:val="double" w:sz="4" w:space="0" w:color="auto"/>
            </w:tcBorders>
          </w:tcPr>
          <w:p w14:paraId="772DA6F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Природный газ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2D6C0E6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top w:val="double" w:sz="4" w:space="0" w:color="auto"/>
            </w:tcBorders>
          </w:tcPr>
          <w:p w14:paraId="25706A6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64AE5F49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108A4F03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2505D140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6B394FB3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  <w:tcBorders>
              <w:top w:val="double" w:sz="4" w:space="0" w:color="auto"/>
            </w:tcBorders>
          </w:tcPr>
          <w:p w14:paraId="10B382D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62684DB5" w14:textId="77777777" w:rsidTr="005658A6">
        <w:tc>
          <w:tcPr>
            <w:tcW w:w="1242" w:type="dxa"/>
          </w:tcPr>
          <w:p w14:paraId="678CA2DC" w14:textId="77777777" w:rsidR="002B4C83" w:rsidRPr="007D1ADC" w:rsidRDefault="002B4C83" w:rsidP="002B4C83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Группа H </w:t>
            </w:r>
          </w:p>
        </w:tc>
        <w:tc>
          <w:tcPr>
            <w:tcW w:w="1418" w:type="dxa"/>
          </w:tcPr>
          <w:p w14:paraId="1950AD6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Эталонный газ</w:t>
            </w:r>
          </w:p>
        </w:tc>
        <w:tc>
          <w:tcPr>
            <w:tcW w:w="850" w:type="dxa"/>
          </w:tcPr>
          <w:p w14:paraId="471966A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G20 </w:t>
            </w:r>
          </w:p>
        </w:tc>
        <w:tc>
          <w:tcPr>
            <w:tcW w:w="1276" w:type="dxa"/>
          </w:tcPr>
          <w:p w14:paraId="3484799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5938D2D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37,78 </w:t>
            </w:r>
          </w:p>
        </w:tc>
        <w:tc>
          <w:tcPr>
            <w:tcW w:w="1134" w:type="dxa"/>
          </w:tcPr>
          <w:p w14:paraId="73FE800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50,72 </w:t>
            </w:r>
          </w:p>
        </w:tc>
        <w:tc>
          <w:tcPr>
            <w:tcW w:w="1276" w:type="dxa"/>
          </w:tcPr>
          <w:p w14:paraId="0581EC7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0,555 </w:t>
            </w:r>
          </w:p>
        </w:tc>
        <w:tc>
          <w:tcPr>
            <w:tcW w:w="1637" w:type="dxa"/>
          </w:tcPr>
          <w:p w14:paraId="6459C1A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</w:tc>
      </w:tr>
      <w:tr w:rsidR="002B4C83" w:rsidRPr="007D1ADC" w14:paraId="5A803651" w14:textId="77777777" w:rsidTr="005658A6">
        <w:tc>
          <w:tcPr>
            <w:tcW w:w="1242" w:type="dxa"/>
          </w:tcPr>
          <w:p w14:paraId="567A119D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24028D5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 газы</w:t>
            </w:r>
          </w:p>
        </w:tc>
        <w:tc>
          <w:tcPr>
            <w:tcW w:w="850" w:type="dxa"/>
          </w:tcPr>
          <w:p w14:paraId="10F57CF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34C76C84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619ACF8E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0B195EFE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675DF908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</w:tcPr>
          <w:p w14:paraId="1B27A20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0C8B78B4" w14:textId="77777777" w:rsidTr="005658A6">
        <w:tc>
          <w:tcPr>
            <w:tcW w:w="1242" w:type="dxa"/>
          </w:tcPr>
          <w:p w14:paraId="03B0B5B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2D3803B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Неполное сгорание </w:t>
            </w:r>
          </w:p>
        </w:tc>
        <w:tc>
          <w:tcPr>
            <w:tcW w:w="850" w:type="dxa"/>
          </w:tcPr>
          <w:p w14:paraId="58F3ACA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G21 </w:t>
            </w:r>
          </w:p>
        </w:tc>
        <w:tc>
          <w:tcPr>
            <w:tcW w:w="1276" w:type="dxa"/>
          </w:tcPr>
          <w:p w14:paraId="1733FB8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87 </w:t>
            </w:r>
          </w:p>
          <w:p w14:paraId="4044667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13 </w:t>
            </w:r>
          </w:p>
        </w:tc>
        <w:tc>
          <w:tcPr>
            <w:tcW w:w="1134" w:type="dxa"/>
          </w:tcPr>
          <w:p w14:paraId="1B1BE4E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45,28 </w:t>
            </w:r>
          </w:p>
        </w:tc>
        <w:tc>
          <w:tcPr>
            <w:tcW w:w="1134" w:type="dxa"/>
          </w:tcPr>
          <w:p w14:paraId="182A686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54,76 </w:t>
            </w:r>
          </w:p>
        </w:tc>
        <w:tc>
          <w:tcPr>
            <w:tcW w:w="1276" w:type="dxa"/>
          </w:tcPr>
          <w:p w14:paraId="2DF457D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0,684 </w:t>
            </w:r>
          </w:p>
        </w:tc>
        <w:tc>
          <w:tcPr>
            <w:tcW w:w="1637" w:type="dxa"/>
          </w:tcPr>
          <w:p w14:paraId="11DAA8D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</w:tc>
      </w:tr>
      <w:tr w:rsidR="002B4C83" w:rsidRPr="007D1ADC" w14:paraId="6A081E9D" w14:textId="77777777" w:rsidTr="005658A6">
        <w:tc>
          <w:tcPr>
            <w:tcW w:w="1242" w:type="dxa"/>
          </w:tcPr>
          <w:p w14:paraId="5DA240E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34A0712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Проскок пламени</w:t>
            </w:r>
          </w:p>
        </w:tc>
        <w:tc>
          <w:tcPr>
            <w:tcW w:w="850" w:type="dxa"/>
          </w:tcPr>
          <w:p w14:paraId="0A2298F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G222 </w:t>
            </w:r>
          </w:p>
        </w:tc>
        <w:tc>
          <w:tcPr>
            <w:tcW w:w="1276" w:type="dxa"/>
          </w:tcPr>
          <w:p w14:paraId="6C53693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77 </w:t>
            </w:r>
          </w:p>
          <w:p w14:paraId="56F7436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23 </w:t>
            </w:r>
          </w:p>
        </w:tc>
        <w:tc>
          <w:tcPr>
            <w:tcW w:w="1134" w:type="dxa"/>
          </w:tcPr>
          <w:p w14:paraId="66E0E4A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31,86 </w:t>
            </w:r>
          </w:p>
        </w:tc>
        <w:tc>
          <w:tcPr>
            <w:tcW w:w="1134" w:type="dxa"/>
          </w:tcPr>
          <w:p w14:paraId="5CB0197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47,87 </w:t>
            </w:r>
          </w:p>
        </w:tc>
        <w:tc>
          <w:tcPr>
            <w:tcW w:w="1276" w:type="dxa"/>
          </w:tcPr>
          <w:p w14:paraId="6ACE5C7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0,443 </w:t>
            </w:r>
          </w:p>
        </w:tc>
        <w:tc>
          <w:tcPr>
            <w:tcW w:w="1637" w:type="dxa"/>
          </w:tcPr>
          <w:p w14:paraId="09BE712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</w:tc>
      </w:tr>
      <w:tr w:rsidR="002B4C83" w:rsidRPr="007D1ADC" w14:paraId="4529AEFE" w14:textId="77777777" w:rsidTr="005658A6">
        <w:tc>
          <w:tcPr>
            <w:tcW w:w="1242" w:type="dxa"/>
          </w:tcPr>
          <w:p w14:paraId="548B5C6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0163CBE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Сажеобразо-вание </w:t>
            </w:r>
          </w:p>
        </w:tc>
        <w:tc>
          <w:tcPr>
            <w:tcW w:w="850" w:type="dxa"/>
          </w:tcPr>
          <w:p w14:paraId="6C93495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G21 </w:t>
            </w:r>
          </w:p>
        </w:tc>
        <w:tc>
          <w:tcPr>
            <w:tcW w:w="1276" w:type="dxa"/>
          </w:tcPr>
          <w:p w14:paraId="6972882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87 </w:t>
            </w:r>
          </w:p>
          <w:p w14:paraId="69DECA1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13 </w:t>
            </w:r>
          </w:p>
        </w:tc>
        <w:tc>
          <w:tcPr>
            <w:tcW w:w="1134" w:type="dxa"/>
          </w:tcPr>
          <w:p w14:paraId="22FBA07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45,28 </w:t>
            </w:r>
          </w:p>
        </w:tc>
        <w:tc>
          <w:tcPr>
            <w:tcW w:w="1134" w:type="dxa"/>
          </w:tcPr>
          <w:p w14:paraId="2A487D8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54,76 </w:t>
            </w:r>
          </w:p>
        </w:tc>
        <w:tc>
          <w:tcPr>
            <w:tcW w:w="1276" w:type="dxa"/>
          </w:tcPr>
          <w:p w14:paraId="3A038A2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0,684 </w:t>
            </w:r>
          </w:p>
        </w:tc>
        <w:tc>
          <w:tcPr>
            <w:tcW w:w="1637" w:type="dxa"/>
          </w:tcPr>
          <w:p w14:paraId="34D75D7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</w:tc>
      </w:tr>
      <w:tr w:rsidR="002B4C83" w:rsidRPr="007D1ADC" w14:paraId="1CCA4276" w14:textId="77777777" w:rsidTr="005658A6">
        <w:tc>
          <w:tcPr>
            <w:tcW w:w="1242" w:type="dxa"/>
          </w:tcPr>
          <w:p w14:paraId="6B2B1D6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70144ED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Подъем пламени</w:t>
            </w:r>
          </w:p>
        </w:tc>
        <w:tc>
          <w:tcPr>
            <w:tcW w:w="850" w:type="dxa"/>
          </w:tcPr>
          <w:p w14:paraId="562248B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G23 </w:t>
            </w:r>
          </w:p>
        </w:tc>
        <w:tc>
          <w:tcPr>
            <w:tcW w:w="1276" w:type="dxa"/>
          </w:tcPr>
          <w:p w14:paraId="7C4CFCA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92,5 </w:t>
            </w:r>
          </w:p>
          <w:p w14:paraId="30869BB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7,5 </w:t>
            </w:r>
          </w:p>
        </w:tc>
        <w:tc>
          <w:tcPr>
            <w:tcW w:w="1134" w:type="dxa"/>
          </w:tcPr>
          <w:p w14:paraId="37119DA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34,95 </w:t>
            </w:r>
          </w:p>
        </w:tc>
        <w:tc>
          <w:tcPr>
            <w:tcW w:w="1134" w:type="dxa"/>
          </w:tcPr>
          <w:p w14:paraId="39DA743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45,66 </w:t>
            </w:r>
          </w:p>
        </w:tc>
        <w:tc>
          <w:tcPr>
            <w:tcW w:w="1276" w:type="dxa"/>
          </w:tcPr>
          <w:p w14:paraId="0CA8A28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0,586 </w:t>
            </w:r>
          </w:p>
        </w:tc>
        <w:tc>
          <w:tcPr>
            <w:tcW w:w="1637" w:type="dxa"/>
          </w:tcPr>
          <w:p w14:paraId="3C6F819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</w:tc>
      </w:tr>
      <w:tr w:rsidR="002B4C83" w:rsidRPr="007D1ADC" w14:paraId="60D887A5" w14:textId="77777777" w:rsidTr="005658A6">
        <w:tc>
          <w:tcPr>
            <w:tcW w:w="1242" w:type="dxa"/>
          </w:tcPr>
          <w:p w14:paraId="166477D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 xml:space="preserve">Сжиженный газ </w:t>
            </w: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LPG</w:t>
            </w:r>
          </w:p>
        </w:tc>
        <w:tc>
          <w:tcPr>
            <w:tcW w:w="1418" w:type="dxa"/>
          </w:tcPr>
          <w:p w14:paraId="27565E2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67D3D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536C3B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0FFDAF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27FFD2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31F058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0823CF6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C83" w:rsidRPr="007D1ADC" w14:paraId="1A1D6DD7" w14:textId="77777777" w:rsidTr="005658A6">
        <w:tc>
          <w:tcPr>
            <w:tcW w:w="1242" w:type="dxa"/>
          </w:tcPr>
          <w:p w14:paraId="6DD8ADFD" w14:textId="77777777" w:rsidR="002B4C83" w:rsidRPr="007D1ADC" w:rsidRDefault="002B4C83" w:rsidP="002B4C83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Группа B/P </w:t>
            </w:r>
          </w:p>
        </w:tc>
        <w:tc>
          <w:tcPr>
            <w:tcW w:w="1418" w:type="dxa"/>
          </w:tcPr>
          <w:p w14:paraId="2C97B61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Эталлоный газ </w:t>
            </w:r>
          </w:p>
        </w:tc>
        <w:tc>
          <w:tcPr>
            <w:tcW w:w="850" w:type="dxa"/>
          </w:tcPr>
          <w:p w14:paraId="5330D7C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G30 </w:t>
            </w:r>
          </w:p>
        </w:tc>
        <w:tc>
          <w:tcPr>
            <w:tcW w:w="1276" w:type="dxa"/>
          </w:tcPr>
          <w:p w14:paraId="13D30E8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  <w:p w14:paraId="22E199C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i-C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</w:tc>
        <w:tc>
          <w:tcPr>
            <w:tcW w:w="1134" w:type="dxa"/>
          </w:tcPr>
          <w:p w14:paraId="43D5325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125,81 </w:t>
            </w:r>
          </w:p>
        </w:tc>
        <w:tc>
          <w:tcPr>
            <w:tcW w:w="1134" w:type="dxa"/>
          </w:tcPr>
          <w:p w14:paraId="64FA408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87,33 </w:t>
            </w:r>
          </w:p>
        </w:tc>
        <w:tc>
          <w:tcPr>
            <w:tcW w:w="1276" w:type="dxa"/>
          </w:tcPr>
          <w:p w14:paraId="6F894E1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2,075 </w:t>
            </w:r>
          </w:p>
        </w:tc>
        <w:tc>
          <w:tcPr>
            <w:tcW w:w="1637" w:type="dxa"/>
          </w:tcPr>
          <w:p w14:paraId="0186595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2,5 – (2,9</w:t>
            </w:r>
            <w:r w:rsidRPr="007D1ADC">
              <w:rPr>
                <w:rStyle w:val="A14"/>
                <w:rFonts w:ascii="Arial" w:hAnsi="Arial" w:cs="Arial"/>
                <w:color w:val="auto"/>
                <w:sz w:val="20"/>
                <w:szCs w:val="20"/>
                <w:vertAlign w:val="superscript"/>
              </w:rPr>
              <w:t>a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) – 3,5 </w:t>
            </w:r>
          </w:p>
        </w:tc>
      </w:tr>
      <w:tr w:rsidR="002B4C83" w:rsidRPr="007D1ADC" w14:paraId="3DAF1EC2" w14:textId="77777777" w:rsidTr="005658A6">
        <w:tc>
          <w:tcPr>
            <w:tcW w:w="1242" w:type="dxa"/>
          </w:tcPr>
          <w:p w14:paraId="760B9CC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368A9B8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 газы</w:t>
            </w:r>
          </w:p>
        </w:tc>
        <w:tc>
          <w:tcPr>
            <w:tcW w:w="850" w:type="dxa"/>
          </w:tcPr>
          <w:p w14:paraId="7E7D7DC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F503A0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3CEF17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513252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A85DDE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2C9DD2D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C83" w:rsidRPr="007D1ADC" w14:paraId="7B801E8D" w14:textId="77777777" w:rsidTr="005658A6">
        <w:tc>
          <w:tcPr>
            <w:tcW w:w="1242" w:type="dxa"/>
          </w:tcPr>
          <w:p w14:paraId="023BD45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4C4DDB9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Неполное сгорание </w:t>
            </w:r>
          </w:p>
        </w:tc>
        <w:tc>
          <w:tcPr>
            <w:tcW w:w="850" w:type="dxa"/>
          </w:tcPr>
          <w:p w14:paraId="61EEA68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G30 </w:t>
            </w:r>
          </w:p>
        </w:tc>
        <w:tc>
          <w:tcPr>
            <w:tcW w:w="1276" w:type="dxa"/>
          </w:tcPr>
          <w:p w14:paraId="1B772BA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10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  <w:p w14:paraId="45D2C91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i-C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10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</w:tc>
        <w:tc>
          <w:tcPr>
            <w:tcW w:w="1134" w:type="dxa"/>
          </w:tcPr>
          <w:p w14:paraId="427930E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125,81 </w:t>
            </w:r>
          </w:p>
        </w:tc>
        <w:tc>
          <w:tcPr>
            <w:tcW w:w="1134" w:type="dxa"/>
          </w:tcPr>
          <w:p w14:paraId="3E55D49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87,33 </w:t>
            </w:r>
          </w:p>
        </w:tc>
        <w:tc>
          <w:tcPr>
            <w:tcW w:w="1276" w:type="dxa"/>
          </w:tcPr>
          <w:p w14:paraId="7DC8F04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2,075 </w:t>
            </w:r>
          </w:p>
        </w:tc>
        <w:tc>
          <w:tcPr>
            <w:tcW w:w="1637" w:type="dxa"/>
          </w:tcPr>
          <w:p w14:paraId="20B5DA3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2,5 – (2,9</w:t>
            </w:r>
            <w:r w:rsidRPr="007D1ADC">
              <w:rPr>
                <w:rStyle w:val="A14"/>
                <w:rFonts w:ascii="Arial" w:hAnsi="Arial" w:cs="Arial"/>
                <w:color w:val="auto"/>
                <w:sz w:val="20"/>
                <w:szCs w:val="20"/>
                <w:vertAlign w:val="superscript"/>
              </w:rPr>
              <w:t>a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) – 3,5 </w:t>
            </w:r>
          </w:p>
        </w:tc>
      </w:tr>
      <w:tr w:rsidR="002B4C83" w:rsidRPr="007D1ADC" w14:paraId="6281C7DB" w14:textId="77777777" w:rsidTr="005658A6">
        <w:tc>
          <w:tcPr>
            <w:tcW w:w="1242" w:type="dxa"/>
          </w:tcPr>
          <w:p w14:paraId="7D21137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78F57D7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Проскок пламени</w:t>
            </w:r>
          </w:p>
        </w:tc>
        <w:tc>
          <w:tcPr>
            <w:tcW w:w="850" w:type="dxa"/>
          </w:tcPr>
          <w:p w14:paraId="7CDA72E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G32 </w:t>
            </w:r>
          </w:p>
        </w:tc>
        <w:tc>
          <w:tcPr>
            <w:tcW w:w="1276" w:type="dxa"/>
          </w:tcPr>
          <w:p w14:paraId="6377D95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6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07D8F5E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88,52 </w:t>
            </w:r>
          </w:p>
        </w:tc>
        <w:tc>
          <w:tcPr>
            <w:tcW w:w="1134" w:type="dxa"/>
          </w:tcPr>
          <w:p w14:paraId="295F8ED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72,86 </w:t>
            </w:r>
          </w:p>
        </w:tc>
        <w:tc>
          <w:tcPr>
            <w:tcW w:w="1276" w:type="dxa"/>
          </w:tcPr>
          <w:p w14:paraId="51F6BC3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1,476 </w:t>
            </w:r>
          </w:p>
        </w:tc>
        <w:tc>
          <w:tcPr>
            <w:tcW w:w="1637" w:type="dxa"/>
          </w:tcPr>
          <w:p w14:paraId="019F9773" w14:textId="77777777" w:rsidR="002B4C83" w:rsidRPr="007D1ADC" w:rsidRDefault="002B4C83" w:rsidP="002B4C83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2,5 – (2,9</w:t>
            </w:r>
            <w:r w:rsidRPr="007D1ADC">
              <w:rPr>
                <w:rStyle w:val="A14"/>
                <w:rFonts w:ascii="Arial" w:hAnsi="Arial" w:cs="Arial"/>
                <w:color w:val="auto"/>
                <w:sz w:val="20"/>
                <w:szCs w:val="20"/>
                <w:vertAlign w:val="superscript"/>
              </w:rPr>
              <w:t>a</w:t>
            </w:r>
            <w:r w:rsidRPr="007D1ADC">
              <w:rPr>
                <w:rStyle w:val="A14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) – 3,5 </w:t>
            </w:r>
          </w:p>
        </w:tc>
      </w:tr>
      <w:tr w:rsidR="002B4C83" w:rsidRPr="007D1ADC" w14:paraId="23ADE0D4" w14:textId="77777777" w:rsidTr="005658A6">
        <w:tc>
          <w:tcPr>
            <w:tcW w:w="1242" w:type="dxa"/>
          </w:tcPr>
          <w:p w14:paraId="27DCF56D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62C025D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Сажеобразо-вание </w:t>
            </w:r>
          </w:p>
        </w:tc>
        <w:tc>
          <w:tcPr>
            <w:tcW w:w="850" w:type="dxa"/>
          </w:tcPr>
          <w:p w14:paraId="0079BC9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G30 </w:t>
            </w:r>
          </w:p>
        </w:tc>
        <w:tc>
          <w:tcPr>
            <w:tcW w:w="1276" w:type="dxa"/>
          </w:tcPr>
          <w:p w14:paraId="5944F23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  <w:p w14:paraId="450D813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i-C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</w:tc>
        <w:tc>
          <w:tcPr>
            <w:tcW w:w="1134" w:type="dxa"/>
          </w:tcPr>
          <w:p w14:paraId="3222569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125,81 </w:t>
            </w:r>
          </w:p>
        </w:tc>
        <w:tc>
          <w:tcPr>
            <w:tcW w:w="1134" w:type="dxa"/>
          </w:tcPr>
          <w:p w14:paraId="6A5FFF1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87,33 </w:t>
            </w:r>
          </w:p>
        </w:tc>
        <w:tc>
          <w:tcPr>
            <w:tcW w:w="1276" w:type="dxa"/>
          </w:tcPr>
          <w:p w14:paraId="7FCA36A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2,075 </w:t>
            </w:r>
          </w:p>
        </w:tc>
        <w:tc>
          <w:tcPr>
            <w:tcW w:w="1637" w:type="dxa"/>
          </w:tcPr>
          <w:p w14:paraId="0BA06776" w14:textId="77777777" w:rsidR="002B4C83" w:rsidRPr="007D1ADC" w:rsidRDefault="002B4C83" w:rsidP="002B4C83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2,5 – (2,9</w:t>
            </w:r>
            <w:r w:rsidRPr="007D1ADC">
              <w:rPr>
                <w:rStyle w:val="A14"/>
                <w:rFonts w:ascii="Arial" w:hAnsi="Arial" w:cs="Arial"/>
                <w:color w:val="auto"/>
                <w:sz w:val="20"/>
                <w:szCs w:val="20"/>
                <w:vertAlign w:val="superscript"/>
              </w:rPr>
              <w:t>a</w:t>
            </w:r>
            <w:r w:rsidRPr="007D1ADC">
              <w:rPr>
                <w:rStyle w:val="A14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) – 3,5 </w:t>
            </w:r>
          </w:p>
        </w:tc>
      </w:tr>
      <w:tr w:rsidR="002B4C83" w:rsidRPr="007D1ADC" w14:paraId="688DA14D" w14:textId="77777777" w:rsidTr="005658A6">
        <w:tc>
          <w:tcPr>
            <w:tcW w:w="1242" w:type="dxa"/>
          </w:tcPr>
          <w:p w14:paraId="6096D90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16104A8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Подъем пламени</w:t>
            </w:r>
          </w:p>
        </w:tc>
        <w:tc>
          <w:tcPr>
            <w:tcW w:w="850" w:type="dxa"/>
          </w:tcPr>
          <w:p w14:paraId="0A08730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G31 </w:t>
            </w:r>
          </w:p>
        </w:tc>
        <w:tc>
          <w:tcPr>
            <w:tcW w:w="1276" w:type="dxa"/>
          </w:tcPr>
          <w:p w14:paraId="0132177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79BBA32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</w:tcPr>
          <w:p w14:paraId="2E6EBE0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276" w:type="dxa"/>
          </w:tcPr>
          <w:p w14:paraId="697BD93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637" w:type="dxa"/>
          </w:tcPr>
          <w:p w14:paraId="4F4A1828" w14:textId="77777777" w:rsidR="002B4C83" w:rsidRPr="007D1ADC" w:rsidRDefault="002B4C83" w:rsidP="002B4C83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2,5 – (2,9</w:t>
            </w:r>
            <w:r w:rsidRPr="007D1ADC">
              <w:rPr>
                <w:rStyle w:val="A14"/>
                <w:rFonts w:ascii="Arial" w:hAnsi="Arial" w:cs="Arial"/>
                <w:color w:val="auto"/>
                <w:sz w:val="20"/>
                <w:szCs w:val="20"/>
                <w:vertAlign w:val="superscript"/>
              </w:rPr>
              <w:t xml:space="preserve">a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) – 3,5 </w:t>
            </w:r>
          </w:p>
        </w:tc>
      </w:tr>
      <w:tr w:rsidR="002B4C83" w:rsidRPr="007D1ADC" w14:paraId="5C9B85C1" w14:textId="77777777" w:rsidTr="005658A6">
        <w:tc>
          <w:tcPr>
            <w:tcW w:w="9967" w:type="dxa"/>
            <w:gridSpan w:val="8"/>
          </w:tcPr>
          <w:p w14:paraId="1C7200F5" w14:textId="77777777" w:rsidR="002B4C83" w:rsidRPr="007D1ADC" w:rsidRDefault="002B4C83" w:rsidP="002B4C83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а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 xml:space="preserve"> приборы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этой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категории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могут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использоваться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без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регулировки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при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заданном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давлении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подачи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от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28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до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30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мбар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(EN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437).</w:t>
            </w:r>
          </w:p>
        </w:tc>
      </w:tr>
      <w:tr w:rsidR="002B4C83" w:rsidRPr="007D1ADC" w14:paraId="7C4A17C8" w14:textId="77777777" w:rsidTr="005658A6">
        <w:tc>
          <w:tcPr>
            <w:tcW w:w="1242" w:type="dxa"/>
          </w:tcPr>
          <w:p w14:paraId="5567134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 xml:space="preserve">Сжиженный газ </w:t>
            </w: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LPG</w:t>
            </w:r>
          </w:p>
        </w:tc>
        <w:tc>
          <w:tcPr>
            <w:tcW w:w="1418" w:type="dxa"/>
          </w:tcPr>
          <w:p w14:paraId="6E5B86A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4971C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49FF46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770FED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4EC967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355BE8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5B7A4230" w14:textId="77777777" w:rsidR="002B4C83" w:rsidRPr="007D1ADC" w:rsidRDefault="002B4C83" w:rsidP="002B4C83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1E4F" w:rsidRPr="007D1ADC" w14:paraId="3A74DE10" w14:textId="77777777" w:rsidTr="005658A6">
        <w:tc>
          <w:tcPr>
            <w:tcW w:w="1242" w:type="dxa"/>
          </w:tcPr>
          <w:p w14:paraId="417F4686" w14:textId="77777777" w:rsidR="000B1E4F" w:rsidRPr="007D1ADC" w:rsidRDefault="000B1E4F" w:rsidP="000B1E4F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Группа 3P </w:t>
            </w:r>
          </w:p>
        </w:tc>
        <w:tc>
          <w:tcPr>
            <w:tcW w:w="1418" w:type="dxa"/>
          </w:tcPr>
          <w:p w14:paraId="4AC147B0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Эталонный газ </w:t>
            </w:r>
          </w:p>
        </w:tc>
        <w:tc>
          <w:tcPr>
            <w:tcW w:w="850" w:type="dxa"/>
          </w:tcPr>
          <w:p w14:paraId="73E80FF0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G31 </w:t>
            </w:r>
          </w:p>
        </w:tc>
        <w:tc>
          <w:tcPr>
            <w:tcW w:w="1276" w:type="dxa"/>
          </w:tcPr>
          <w:p w14:paraId="28B864B2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44FBD9E7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</w:tcPr>
          <w:p w14:paraId="0CE35993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276" w:type="dxa"/>
          </w:tcPr>
          <w:p w14:paraId="08F00A0A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637" w:type="dxa"/>
          </w:tcPr>
          <w:p w14:paraId="7BBDC67F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3,7 – 4,5 </w:t>
            </w:r>
          </w:p>
        </w:tc>
      </w:tr>
      <w:tr w:rsidR="000B1E4F" w:rsidRPr="007D1ADC" w14:paraId="0A8BA735" w14:textId="77777777" w:rsidTr="005658A6">
        <w:tc>
          <w:tcPr>
            <w:tcW w:w="1242" w:type="dxa"/>
          </w:tcPr>
          <w:p w14:paraId="3077E341" w14:textId="77777777" w:rsidR="000B1E4F" w:rsidRPr="007D1ADC" w:rsidRDefault="000B1E4F" w:rsidP="000B1E4F">
            <w:pPr>
              <w:pStyle w:val="Pa29"/>
              <w:spacing w:before="20" w:after="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02560D7B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>Предельные газы</w:t>
            </w:r>
          </w:p>
        </w:tc>
        <w:tc>
          <w:tcPr>
            <w:tcW w:w="850" w:type="dxa"/>
          </w:tcPr>
          <w:p w14:paraId="3A4FEB7F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270A2961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BE2283B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E2E4FE7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1BC1D0C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78B31DD0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1E4F" w:rsidRPr="007D1ADC" w14:paraId="61CE74D5" w14:textId="77777777" w:rsidTr="005658A6">
        <w:tc>
          <w:tcPr>
            <w:tcW w:w="1242" w:type="dxa"/>
          </w:tcPr>
          <w:p w14:paraId="2A9A4C6F" w14:textId="77777777" w:rsidR="000B1E4F" w:rsidRPr="007D1ADC" w:rsidRDefault="000B1E4F" w:rsidP="000B1E4F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7C73104B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Неполное сгорание </w:t>
            </w:r>
          </w:p>
        </w:tc>
        <w:tc>
          <w:tcPr>
            <w:tcW w:w="850" w:type="dxa"/>
          </w:tcPr>
          <w:p w14:paraId="65450282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G31 </w:t>
            </w:r>
          </w:p>
        </w:tc>
        <w:tc>
          <w:tcPr>
            <w:tcW w:w="1276" w:type="dxa"/>
          </w:tcPr>
          <w:p w14:paraId="237E1968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37A17F00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</w:tcPr>
          <w:p w14:paraId="49920322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276" w:type="dxa"/>
          </w:tcPr>
          <w:p w14:paraId="018F0AEB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637" w:type="dxa"/>
          </w:tcPr>
          <w:p w14:paraId="67A28B7F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3,7 – 4,5 </w:t>
            </w:r>
          </w:p>
        </w:tc>
      </w:tr>
      <w:tr w:rsidR="000B1E4F" w:rsidRPr="007D1ADC" w14:paraId="3E62F72B" w14:textId="77777777" w:rsidTr="005658A6">
        <w:tc>
          <w:tcPr>
            <w:tcW w:w="1242" w:type="dxa"/>
          </w:tcPr>
          <w:p w14:paraId="4864F1AF" w14:textId="77777777" w:rsidR="000B1E4F" w:rsidRPr="007D1ADC" w:rsidRDefault="000B1E4F" w:rsidP="000B1E4F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6398AC66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Проскок пламени</w:t>
            </w:r>
          </w:p>
        </w:tc>
        <w:tc>
          <w:tcPr>
            <w:tcW w:w="850" w:type="dxa"/>
          </w:tcPr>
          <w:p w14:paraId="731ABF7C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G32 </w:t>
            </w:r>
          </w:p>
        </w:tc>
        <w:tc>
          <w:tcPr>
            <w:tcW w:w="1276" w:type="dxa"/>
          </w:tcPr>
          <w:p w14:paraId="6430F09B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6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448B4E30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88,52 </w:t>
            </w:r>
          </w:p>
        </w:tc>
        <w:tc>
          <w:tcPr>
            <w:tcW w:w="1134" w:type="dxa"/>
          </w:tcPr>
          <w:p w14:paraId="2F436626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72,86 </w:t>
            </w:r>
          </w:p>
        </w:tc>
        <w:tc>
          <w:tcPr>
            <w:tcW w:w="1276" w:type="dxa"/>
          </w:tcPr>
          <w:p w14:paraId="47B28A0F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1,476 </w:t>
            </w:r>
          </w:p>
        </w:tc>
        <w:tc>
          <w:tcPr>
            <w:tcW w:w="1637" w:type="dxa"/>
          </w:tcPr>
          <w:p w14:paraId="27673B84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3,7 – 4,5 </w:t>
            </w:r>
          </w:p>
        </w:tc>
      </w:tr>
    </w:tbl>
    <w:p w14:paraId="75B0F9A5" w14:textId="77777777" w:rsidR="000B1E4F" w:rsidRPr="007D1ADC" w:rsidRDefault="000B1E4F" w:rsidP="000B1E4F">
      <w:pPr>
        <w:spacing w:before="120" w:after="120"/>
        <w:rPr>
          <w:rStyle w:val="ypks7kbdpwfgdykd3qb9"/>
          <w:rFonts w:ascii="Arial" w:hAnsi="Arial" w:cs="Arial"/>
          <w:i/>
          <w:sz w:val="22"/>
          <w:szCs w:val="22"/>
        </w:rPr>
      </w:pPr>
      <w:r w:rsidRPr="007D1ADC">
        <w:rPr>
          <w:rStyle w:val="ypks7kbdpwfgdykd3qb9"/>
          <w:rFonts w:ascii="Arial" w:hAnsi="Arial" w:cs="Arial"/>
          <w:i/>
          <w:sz w:val="22"/>
          <w:szCs w:val="22"/>
        </w:rPr>
        <w:t>Окончание таблицы</w:t>
      </w:r>
      <w:r w:rsidRPr="007D1ADC">
        <w:rPr>
          <w:rStyle w:val="ypks7kbdpwfgdykd3qb9"/>
          <w:i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i/>
          <w:sz w:val="22"/>
          <w:szCs w:val="22"/>
        </w:rPr>
        <w:t>A.1.6</w:t>
      </w:r>
    </w:p>
    <w:tbl>
      <w:tblPr>
        <w:tblStyle w:val="ab"/>
        <w:tblW w:w="1000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276"/>
        <w:gridCol w:w="1418"/>
        <w:gridCol w:w="850"/>
        <w:gridCol w:w="1276"/>
        <w:gridCol w:w="1134"/>
        <w:gridCol w:w="1134"/>
        <w:gridCol w:w="1276"/>
        <w:gridCol w:w="1637"/>
      </w:tblGrid>
      <w:tr w:rsidR="005658A6" w:rsidRPr="007D1ADC" w14:paraId="182679D2" w14:textId="77777777" w:rsidTr="005658A6">
        <w:trPr>
          <w:trHeight w:val="673"/>
        </w:trPr>
        <w:tc>
          <w:tcPr>
            <w:tcW w:w="1276" w:type="dxa"/>
            <w:vMerge w:val="restart"/>
          </w:tcPr>
          <w:p w14:paraId="216624A8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Семейство газа</w:t>
            </w:r>
          </w:p>
        </w:tc>
        <w:tc>
          <w:tcPr>
            <w:tcW w:w="1418" w:type="dxa"/>
            <w:vMerge w:val="restart"/>
          </w:tcPr>
          <w:p w14:paraId="6699024B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 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(эталонные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газы)</w:t>
            </w:r>
          </w:p>
        </w:tc>
        <w:tc>
          <w:tcPr>
            <w:tcW w:w="850" w:type="dxa"/>
            <w:vMerge w:val="restart"/>
          </w:tcPr>
          <w:p w14:paraId="16F9D91B" w14:textId="77777777" w:rsidR="005658A6" w:rsidRPr="007D1ADC" w:rsidRDefault="005658A6" w:rsidP="005658A6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Обозначение</w:t>
            </w:r>
          </w:p>
        </w:tc>
        <w:tc>
          <w:tcPr>
            <w:tcW w:w="1276" w:type="dxa"/>
          </w:tcPr>
          <w:p w14:paraId="0A0A9CD4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Состав</w:t>
            </w:r>
          </w:p>
          <w:p w14:paraId="542F3773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326F06BA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6861E024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0DE0A55D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7E34A3EB" w14:textId="77777777" w:rsidR="005658A6" w:rsidRPr="007D1ADC" w:rsidRDefault="005658A6" w:rsidP="006E0ACB">
            <w:pPr>
              <w:pStyle w:val="Default"/>
              <w:ind w:left="-13"/>
              <w:rPr>
                <w:color w:val="auto"/>
                <w:sz w:val="20"/>
                <w:szCs w:val="20"/>
              </w:rPr>
            </w:pPr>
          </w:p>
          <w:p w14:paraId="448164FC" w14:textId="77777777" w:rsidR="005658A6" w:rsidRPr="007D1ADC" w:rsidRDefault="005658A6" w:rsidP="006E0ACB">
            <w:pPr>
              <w:pStyle w:val="Default"/>
              <w:ind w:left="-13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330BDFB4" w14:textId="77777777" w:rsidR="005658A6" w:rsidRPr="007D1ADC" w:rsidRDefault="005658A6" w:rsidP="006E0ACB">
            <w:pPr>
              <w:pStyle w:val="Default"/>
              <w:ind w:left="-13" w:right="-77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991D328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W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1A5E8C69" w14:textId="77777777" w:rsidR="005658A6" w:rsidRPr="007D1ADC" w:rsidRDefault="005658A6" w:rsidP="006E0ACB">
            <w:pPr>
              <w:pStyle w:val="Default"/>
              <w:ind w:left="3" w:right="-135"/>
              <w:rPr>
                <w:color w:val="auto"/>
                <w:sz w:val="20"/>
                <w:szCs w:val="20"/>
              </w:rPr>
            </w:pPr>
          </w:p>
          <w:p w14:paraId="383D5AAF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24CCAA71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AB373BC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Относи-тельная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плотность,</w:t>
            </w:r>
          </w:p>
        </w:tc>
        <w:tc>
          <w:tcPr>
            <w:tcW w:w="1637" w:type="dxa"/>
          </w:tcPr>
          <w:p w14:paraId="316BE676" w14:textId="77777777" w:rsidR="005658A6" w:rsidRPr="007D1ADC" w:rsidRDefault="005658A6" w:rsidP="006E0ACB">
            <w:pPr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давления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</w:p>
          <w:p w14:paraId="13751DAD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Pmin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-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Pn</w:t>
            </w:r>
            <w:r w:rsidRPr="007D1ADC">
              <w:rPr>
                <w:rFonts w:ascii="Arial" w:hAnsi="Arial" w:cs="Arial"/>
                <w:sz w:val="20"/>
              </w:rPr>
              <w:t xml:space="preserve"> –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Pmax,</w:t>
            </w:r>
          </w:p>
          <w:p w14:paraId="0F004367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5658A6" w:rsidRPr="007D1ADC" w14:paraId="564F5538" w14:textId="77777777" w:rsidTr="005658A6">
        <w:trPr>
          <w:trHeight w:val="260"/>
        </w:trPr>
        <w:tc>
          <w:tcPr>
            <w:tcW w:w="1276" w:type="dxa"/>
            <w:vMerge/>
          </w:tcPr>
          <w:p w14:paraId="171C37FF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Merge/>
          </w:tcPr>
          <w:p w14:paraId="309CE8C9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vMerge/>
          </w:tcPr>
          <w:p w14:paraId="0E9B34E0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73481E48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%</w:t>
            </w:r>
          </w:p>
        </w:tc>
        <w:tc>
          <w:tcPr>
            <w:tcW w:w="1134" w:type="dxa"/>
          </w:tcPr>
          <w:p w14:paraId="30BEB71A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134" w:type="dxa"/>
          </w:tcPr>
          <w:p w14:paraId="1F833F88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276" w:type="dxa"/>
          </w:tcPr>
          <w:p w14:paraId="09290B24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d</w:t>
            </w:r>
          </w:p>
        </w:tc>
        <w:tc>
          <w:tcPr>
            <w:tcW w:w="1637" w:type="dxa"/>
          </w:tcPr>
          <w:p w14:paraId="069D298A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[кПа]</w:t>
            </w:r>
          </w:p>
        </w:tc>
      </w:tr>
      <w:tr w:rsidR="002B4C83" w:rsidRPr="007D1ADC" w14:paraId="2F574B79" w14:textId="77777777" w:rsidTr="005658A6">
        <w:tc>
          <w:tcPr>
            <w:tcW w:w="1276" w:type="dxa"/>
            <w:tcBorders>
              <w:top w:val="double" w:sz="4" w:space="0" w:color="auto"/>
            </w:tcBorders>
          </w:tcPr>
          <w:p w14:paraId="3C85272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5B3AD20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Сажеобразо-вание </w:t>
            </w:r>
          </w:p>
        </w:tc>
        <w:tc>
          <w:tcPr>
            <w:tcW w:w="850" w:type="dxa"/>
            <w:tcBorders>
              <w:top w:val="double" w:sz="4" w:space="0" w:color="auto"/>
            </w:tcBorders>
          </w:tcPr>
          <w:p w14:paraId="7A98942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G31 </w:t>
            </w:r>
          </w:p>
          <w:p w14:paraId="4A79C50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G32 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3C87DA5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18"/>
                <w:szCs w:val="18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= 100 </w:t>
            </w:r>
          </w:p>
          <w:p w14:paraId="42CFCB5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18"/>
                <w:szCs w:val="18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6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= 100 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38B8A7F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95,65 </w:t>
            </w:r>
          </w:p>
          <w:p w14:paraId="1F11778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88,52 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7C22DE4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76,84 </w:t>
            </w:r>
          </w:p>
          <w:p w14:paraId="60B6A6D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72,86 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5A2B0D3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1,550 </w:t>
            </w:r>
          </w:p>
          <w:p w14:paraId="40A7275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1,476 </w:t>
            </w:r>
          </w:p>
        </w:tc>
        <w:tc>
          <w:tcPr>
            <w:tcW w:w="1637" w:type="dxa"/>
            <w:tcBorders>
              <w:top w:val="double" w:sz="4" w:space="0" w:color="auto"/>
            </w:tcBorders>
          </w:tcPr>
          <w:p w14:paraId="679DE49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2,5 – 3,7 – 4,5 </w:t>
            </w:r>
          </w:p>
        </w:tc>
      </w:tr>
      <w:tr w:rsidR="002B4C83" w:rsidRPr="007D1ADC" w14:paraId="25B41926" w14:textId="77777777" w:rsidTr="005658A6">
        <w:tc>
          <w:tcPr>
            <w:tcW w:w="1276" w:type="dxa"/>
          </w:tcPr>
          <w:p w14:paraId="42F739E6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174F75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Подъем пламени</w:t>
            </w:r>
          </w:p>
        </w:tc>
        <w:tc>
          <w:tcPr>
            <w:tcW w:w="850" w:type="dxa"/>
          </w:tcPr>
          <w:p w14:paraId="1F415C5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G31 </w:t>
            </w:r>
          </w:p>
        </w:tc>
        <w:tc>
          <w:tcPr>
            <w:tcW w:w="1276" w:type="dxa"/>
          </w:tcPr>
          <w:p w14:paraId="2980FF2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18"/>
                <w:szCs w:val="18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 xml:space="preserve">8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= 100 </w:t>
            </w:r>
          </w:p>
        </w:tc>
        <w:tc>
          <w:tcPr>
            <w:tcW w:w="1134" w:type="dxa"/>
          </w:tcPr>
          <w:p w14:paraId="54C94AD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95,65 </w:t>
            </w:r>
          </w:p>
        </w:tc>
        <w:tc>
          <w:tcPr>
            <w:tcW w:w="1134" w:type="dxa"/>
          </w:tcPr>
          <w:p w14:paraId="494810F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76,84 </w:t>
            </w:r>
          </w:p>
        </w:tc>
        <w:tc>
          <w:tcPr>
            <w:tcW w:w="1276" w:type="dxa"/>
          </w:tcPr>
          <w:p w14:paraId="6CC0845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1,550 </w:t>
            </w:r>
          </w:p>
        </w:tc>
        <w:tc>
          <w:tcPr>
            <w:tcW w:w="1637" w:type="dxa"/>
          </w:tcPr>
          <w:p w14:paraId="30A0D91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2,5 – 3,7 – 4,5 </w:t>
            </w:r>
          </w:p>
        </w:tc>
      </w:tr>
      <w:tr w:rsidR="002B4C83" w:rsidRPr="007D1ADC" w14:paraId="6F1F8909" w14:textId="77777777" w:rsidTr="005658A6">
        <w:tc>
          <w:tcPr>
            <w:tcW w:w="1276" w:type="dxa"/>
          </w:tcPr>
          <w:p w14:paraId="0935949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 xml:space="preserve">Сжиженный газ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  <w:lang w:val="en-US"/>
              </w:rPr>
              <w:t>LPG</w:t>
            </w:r>
          </w:p>
        </w:tc>
        <w:tc>
          <w:tcPr>
            <w:tcW w:w="1418" w:type="dxa"/>
          </w:tcPr>
          <w:p w14:paraId="6791E06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625BE70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ABAD62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CB765F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2D0C5F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E47AF4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7" w:type="dxa"/>
          </w:tcPr>
          <w:p w14:paraId="0F1D38F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4C83" w:rsidRPr="007D1ADC" w14:paraId="526B2A8F" w14:textId="77777777" w:rsidTr="005658A6">
        <w:tc>
          <w:tcPr>
            <w:tcW w:w="1276" w:type="dxa"/>
          </w:tcPr>
          <w:p w14:paraId="27D923A5" w14:textId="77777777" w:rsidR="002B4C83" w:rsidRPr="007D1ADC" w:rsidRDefault="002B4C83" w:rsidP="002B4C83">
            <w:pPr>
              <w:pStyle w:val="Pa29"/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bCs/>
                <w:sz w:val="18"/>
                <w:szCs w:val="18"/>
              </w:rPr>
              <w:t xml:space="preserve">Group 3+ </w:t>
            </w:r>
          </w:p>
        </w:tc>
        <w:tc>
          <w:tcPr>
            <w:tcW w:w="1418" w:type="dxa"/>
          </w:tcPr>
          <w:p w14:paraId="503930B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bCs/>
                <w:sz w:val="18"/>
                <w:szCs w:val="18"/>
              </w:rPr>
              <w:t xml:space="preserve">Эталонный газ </w:t>
            </w:r>
          </w:p>
        </w:tc>
        <w:tc>
          <w:tcPr>
            <w:tcW w:w="850" w:type="dxa"/>
          </w:tcPr>
          <w:p w14:paraId="3D0E595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bCs/>
                <w:sz w:val="18"/>
                <w:szCs w:val="18"/>
              </w:rPr>
              <w:t xml:space="preserve">G30 </w:t>
            </w:r>
          </w:p>
        </w:tc>
        <w:tc>
          <w:tcPr>
            <w:tcW w:w="1276" w:type="dxa"/>
          </w:tcPr>
          <w:p w14:paraId="6A85F9F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n-C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18"/>
                <w:szCs w:val="18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= 50 </w:t>
            </w:r>
          </w:p>
          <w:p w14:paraId="30D2EAF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i-C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18"/>
                <w:szCs w:val="18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= 50 </w:t>
            </w:r>
          </w:p>
        </w:tc>
        <w:tc>
          <w:tcPr>
            <w:tcW w:w="1134" w:type="dxa"/>
          </w:tcPr>
          <w:p w14:paraId="268C0F9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125,81 </w:t>
            </w:r>
          </w:p>
        </w:tc>
        <w:tc>
          <w:tcPr>
            <w:tcW w:w="1134" w:type="dxa"/>
          </w:tcPr>
          <w:p w14:paraId="663E1CB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87,33 </w:t>
            </w:r>
          </w:p>
        </w:tc>
        <w:tc>
          <w:tcPr>
            <w:tcW w:w="1276" w:type="dxa"/>
          </w:tcPr>
          <w:p w14:paraId="77E0A00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2,075 </w:t>
            </w:r>
          </w:p>
        </w:tc>
        <w:tc>
          <w:tcPr>
            <w:tcW w:w="1637" w:type="dxa"/>
          </w:tcPr>
          <w:p w14:paraId="7F67F69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2,0 – (2,9</w:t>
            </w:r>
            <w:r w:rsidRPr="007D1ADC">
              <w:rPr>
                <w:rStyle w:val="A14"/>
                <w:rFonts w:ascii="Arial" w:hAnsi="Arial" w:cs="Arial"/>
                <w:color w:val="auto"/>
                <w:sz w:val="18"/>
                <w:szCs w:val="18"/>
                <w:vertAlign w:val="superscript"/>
              </w:rPr>
              <w:t>a</w:t>
            </w:r>
            <w:r w:rsidRPr="007D1ADC">
              <w:rPr>
                <w:rStyle w:val="A14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) – 3,5 </w:t>
            </w:r>
          </w:p>
        </w:tc>
      </w:tr>
      <w:tr w:rsidR="002B4C83" w:rsidRPr="007D1ADC" w14:paraId="73C0F8D7" w14:textId="77777777" w:rsidTr="005658A6">
        <w:tc>
          <w:tcPr>
            <w:tcW w:w="1276" w:type="dxa"/>
          </w:tcPr>
          <w:p w14:paraId="744CA2F6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B14B09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bCs/>
                <w:sz w:val="18"/>
                <w:szCs w:val="18"/>
              </w:rPr>
              <w:t>Предельные газы</w:t>
            </w:r>
          </w:p>
        </w:tc>
        <w:tc>
          <w:tcPr>
            <w:tcW w:w="850" w:type="dxa"/>
          </w:tcPr>
          <w:p w14:paraId="23C7D9E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4FEC06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C28925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B844DF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DB07F9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7" w:type="dxa"/>
          </w:tcPr>
          <w:p w14:paraId="571C4CF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4C83" w:rsidRPr="007D1ADC" w14:paraId="7ACE7D2F" w14:textId="77777777" w:rsidTr="005658A6">
        <w:tc>
          <w:tcPr>
            <w:tcW w:w="1276" w:type="dxa"/>
          </w:tcPr>
          <w:p w14:paraId="4D1745E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0E12A5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Неполное сгорание </w:t>
            </w:r>
          </w:p>
        </w:tc>
        <w:tc>
          <w:tcPr>
            <w:tcW w:w="850" w:type="dxa"/>
          </w:tcPr>
          <w:p w14:paraId="29226F1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G30 </w:t>
            </w:r>
          </w:p>
        </w:tc>
        <w:tc>
          <w:tcPr>
            <w:tcW w:w="1276" w:type="dxa"/>
          </w:tcPr>
          <w:p w14:paraId="290CF8F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n-C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18"/>
                <w:szCs w:val="18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= 50 </w:t>
            </w:r>
          </w:p>
          <w:p w14:paraId="71B7B7E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i-C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18"/>
                <w:szCs w:val="18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1</w:t>
            </w:r>
            <w:r w:rsidRPr="007D1ADC">
              <w:rPr>
                <w:rFonts w:ascii="Arial" w:hAnsi="Arial" w:cs="Arial"/>
                <w:b/>
                <w:sz w:val="18"/>
                <w:szCs w:val="18"/>
                <w:vertAlign w:val="subscript"/>
              </w:rPr>
              <w:t>0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= 50 </w:t>
            </w:r>
          </w:p>
        </w:tc>
        <w:tc>
          <w:tcPr>
            <w:tcW w:w="1134" w:type="dxa"/>
          </w:tcPr>
          <w:p w14:paraId="3016FE2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125,81 </w:t>
            </w:r>
          </w:p>
        </w:tc>
        <w:tc>
          <w:tcPr>
            <w:tcW w:w="1134" w:type="dxa"/>
          </w:tcPr>
          <w:p w14:paraId="7D20BA9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87,33 </w:t>
            </w:r>
          </w:p>
        </w:tc>
        <w:tc>
          <w:tcPr>
            <w:tcW w:w="1276" w:type="dxa"/>
          </w:tcPr>
          <w:p w14:paraId="6BA2207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2,075 </w:t>
            </w:r>
          </w:p>
        </w:tc>
        <w:tc>
          <w:tcPr>
            <w:tcW w:w="1637" w:type="dxa"/>
          </w:tcPr>
          <w:p w14:paraId="45C3924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2,0 – (2,9</w:t>
            </w:r>
            <w:r w:rsidRPr="007D1ADC">
              <w:rPr>
                <w:rStyle w:val="A14"/>
                <w:rFonts w:ascii="Arial" w:hAnsi="Arial" w:cs="Arial"/>
                <w:color w:val="auto"/>
                <w:sz w:val="18"/>
                <w:szCs w:val="18"/>
                <w:vertAlign w:val="superscript"/>
              </w:rPr>
              <w:t xml:space="preserve">a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) – 3,5 </w:t>
            </w:r>
          </w:p>
        </w:tc>
      </w:tr>
      <w:tr w:rsidR="002B4C83" w:rsidRPr="007D1ADC" w14:paraId="010DA570" w14:textId="77777777" w:rsidTr="005658A6">
        <w:tc>
          <w:tcPr>
            <w:tcW w:w="1276" w:type="dxa"/>
          </w:tcPr>
          <w:p w14:paraId="5EA56F6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BAFC20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Проскок пламени</w:t>
            </w:r>
          </w:p>
        </w:tc>
        <w:tc>
          <w:tcPr>
            <w:tcW w:w="850" w:type="dxa"/>
          </w:tcPr>
          <w:p w14:paraId="70B3207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G32 </w:t>
            </w:r>
          </w:p>
        </w:tc>
        <w:tc>
          <w:tcPr>
            <w:tcW w:w="1276" w:type="dxa"/>
          </w:tcPr>
          <w:p w14:paraId="22F16F9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18"/>
                <w:szCs w:val="18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6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= 100 </w:t>
            </w:r>
          </w:p>
        </w:tc>
        <w:tc>
          <w:tcPr>
            <w:tcW w:w="1134" w:type="dxa"/>
          </w:tcPr>
          <w:p w14:paraId="2352BF2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88,52 </w:t>
            </w:r>
          </w:p>
        </w:tc>
        <w:tc>
          <w:tcPr>
            <w:tcW w:w="1134" w:type="dxa"/>
          </w:tcPr>
          <w:p w14:paraId="387C506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72,86 </w:t>
            </w:r>
          </w:p>
        </w:tc>
        <w:tc>
          <w:tcPr>
            <w:tcW w:w="1276" w:type="dxa"/>
          </w:tcPr>
          <w:p w14:paraId="142638D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1,476 </w:t>
            </w:r>
          </w:p>
        </w:tc>
        <w:tc>
          <w:tcPr>
            <w:tcW w:w="1637" w:type="dxa"/>
          </w:tcPr>
          <w:p w14:paraId="195F88B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2,5 – 3,7 – 4,5 </w:t>
            </w:r>
          </w:p>
        </w:tc>
      </w:tr>
      <w:tr w:rsidR="002B4C83" w:rsidRPr="007D1ADC" w14:paraId="422DD788" w14:textId="77777777" w:rsidTr="005658A6">
        <w:tc>
          <w:tcPr>
            <w:tcW w:w="1276" w:type="dxa"/>
          </w:tcPr>
          <w:p w14:paraId="039066F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5CA20A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Сажеобразо-вание </w:t>
            </w:r>
          </w:p>
        </w:tc>
        <w:tc>
          <w:tcPr>
            <w:tcW w:w="850" w:type="dxa"/>
          </w:tcPr>
          <w:p w14:paraId="4653FB6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G30 </w:t>
            </w:r>
          </w:p>
        </w:tc>
        <w:tc>
          <w:tcPr>
            <w:tcW w:w="1276" w:type="dxa"/>
          </w:tcPr>
          <w:p w14:paraId="1EE13AC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n-C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18"/>
                <w:szCs w:val="18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= 50 </w:t>
            </w:r>
          </w:p>
          <w:p w14:paraId="41987DE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i-C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18"/>
                <w:szCs w:val="18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= 50 </w:t>
            </w:r>
          </w:p>
        </w:tc>
        <w:tc>
          <w:tcPr>
            <w:tcW w:w="1134" w:type="dxa"/>
          </w:tcPr>
          <w:p w14:paraId="12237ED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125,81 </w:t>
            </w:r>
          </w:p>
        </w:tc>
        <w:tc>
          <w:tcPr>
            <w:tcW w:w="1134" w:type="dxa"/>
          </w:tcPr>
          <w:p w14:paraId="76C6734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87,33 </w:t>
            </w:r>
          </w:p>
        </w:tc>
        <w:tc>
          <w:tcPr>
            <w:tcW w:w="1276" w:type="dxa"/>
          </w:tcPr>
          <w:p w14:paraId="3641047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2,075 </w:t>
            </w:r>
          </w:p>
        </w:tc>
        <w:tc>
          <w:tcPr>
            <w:tcW w:w="1637" w:type="dxa"/>
          </w:tcPr>
          <w:p w14:paraId="77563B4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2,0 – (2,9</w:t>
            </w:r>
            <w:r w:rsidRPr="007D1ADC">
              <w:rPr>
                <w:rStyle w:val="A14"/>
                <w:rFonts w:ascii="Arial" w:hAnsi="Arial" w:cs="Arial"/>
                <w:color w:val="auto"/>
                <w:sz w:val="18"/>
                <w:szCs w:val="18"/>
                <w:vertAlign w:val="superscript"/>
              </w:rPr>
              <w:t>a</w:t>
            </w:r>
            <w:r w:rsidRPr="007D1ADC">
              <w:rPr>
                <w:rStyle w:val="A14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) – 3,5 </w:t>
            </w:r>
          </w:p>
        </w:tc>
      </w:tr>
      <w:tr w:rsidR="002B4C83" w:rsidRPr="007D1ADC" w14:paraId="67055E86" w14:textId="77777777" w:rsidTr="005658A6">
        <w:tc>
          <w:tcPr>
            <w:tcW w:w="1276" w:type="dxa"/>
          </w:tcPr>
          <w:p w14:paraId="73B25F3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CFC710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Подъем пламени</w:t>
            </w:r>
          </w:p>
        </w:tc>
        <w:tc>
          <w:tcPr>
            <w:tcW w:w="850" w:type="dxa"/>
          </w:tcPr>
          <w:p w14:paraId="1B896A5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G31 </w:t>
            </w:r>
          </w:p>
        </w:tc>
        <w:tc>
          <w:tcPr>
            <w:tcW w:w="1276" w:type="dxa"/>
          </w:tcPr>
          <w:p w14:paraId="01C27AE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18"/>
                <w:szCs w:val="18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 xml:space="preserve">8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= 100 </w:t>
            </w:r>
          </w:p>
        </w:tc>
        <w:tc>
          <w:tcPr>
            <w:tcW w:w="1134" w:type="dxa"/>
          </w:tcPr>
          <w:p w14:paraId="1CF1D93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95,65 </w:t>
            </w:r>
          </w:p>
        </w:tc>
        <w:tc>
          <w:tcPr>
            <w:tcW w:w="1134" w:type="dxa"/>
          </w:tcPr>
          <w:p w14:paraId="05260E8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76,84 </w:t>
            </w:r>
          </w:p>
        </w:tc>
        <w:tc>
          <w:tcPr>
            <w:tcW w:w="1276" w:type="dxa"/>
          </w:tcPr>
          <w:p w14:paraId="20077CA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1,550 </w:t>
            </w:r>
          </w:p>
        </w:tc>
        <w:tc>
          <w:tcPr>
            <w:tcW w:w="1637" w:type="dxa"/>
          </w:tcPr>
          <w:p w14:paraId="5A46BE7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2,5 – 3,7 – 4,5 </w:t>
            </w:r>
          </w:p>
        </w:tc>
      </w:tr>
      <w:tr w:rsidR="002B4C83" w:rsidRPr="007D1ADC" w14:paraId="5ABC424A" w14:textId="77777777" w:rsidTr="005658A6">
        <w:tc>
          <w:tcPr>
            <w:tcW w:w="10001" w:type="dxa"/>
            <w:gridSpan w:val="8"/>
          </w:tcPr>
          <w:p w14:paraId="54083A95" w14:textId="77777777" w:rsidR="002B4C83" w:rsidRPr="007D1ADC" w:rsidRDefault="002B4C83" w:rsidP="002B4C83">
            <w:pPr>
              <w:pStyle w:val="Pa29"/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  <w:vertAlign w:val="superscript"/>
              </w:rPr>
              <w:t>а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 xml:space="preserve"> приборы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этой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категории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могут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использоваться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без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регулировки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при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заданном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давлении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подачи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от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28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до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30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мбар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(EN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437).</w:t>
            </w:r>
          </w:p>
        </w:tc>
      </w:tr>
    </w:tbl>
    <w:p w14:paraId="0347FAC3" w14:textId="77777777" w:rsidR="002B4C83" w:rsidRPr="007D1ADC" w:rsidRDefault="002B4C83" w:rsidP="002B4C83">
      <w:pPr>
        <w:rPr>
          <w:rFonts w:ascii="Arial" w:hAnsi="Arial" w:cs="Arial"/>
          <w:sz w:val="20"/>
          <w:lang w:eastAsia="fr-FR"/>
        </w:rPr>
      </w:pPr>
    </w:p>
    <w:p w14:paraId="7B6BB133" w14:textId="77777777" w:rsidR="002B4C83" w:rsidRPr="007D1ADC" w:rsidRDefault="002B4C83" w:rsidP="00096039">
      <w:pPr>
        <w:pStyle w:val="a3"/>
        <w:outlineLvl w:val="9"/>
        <w:rPr>
          <w:szCs w:val="22"/>
          <w:lang w:val="ru-RU"/>
        </w:rPr>
      </w:pPr>
      <w:r w:rsidRPr="007D1ADC">
        <w:rPr>
          <w:szCs w:val="22"/>
          <w:lang w:val="ru-RU"/>
        </w:rPr>
        <w:t>Китай</w:t>
      </w:r>
    </w:p>
    <w:p w14:paraId="6D79F1BB" w14:textId="77777777" w:rsidR="002B4C83" w:rsidRPr="007D1ADC" w:rsidRDefault="002B4C83" w:rsidP="00096039">
      <w:pPr>
        <w:pStyle w:val="a3"/>
        <w:numPr>
          <w:ilvl w:val="0"/>
          <w:numId w:val="0"/>
        </w:numPr>
        <w:outlineLvl w:val="9"/>
        <w:rPr>
          <w:b w:val="0"/>
          <w:szCs w:val="22"/>
          <w:lang w:val="ru-RU"/>
        </w:rPr>
      </w:pPr>
      <w:r w:rsidRPr="007D1ADC">
        <w:rPr>
          <w:rStyle w:val="ypks7kbdpwfgdykd3qb9"/>
          <w:rFonts w:cs="Arial"/>
          <w:b w:val="0"/>
          <w:spacing w:val="40"/>
          <w:szCs w:val="22"/>
          <w:lang w:val="ru-RU"/>
        </w:rPr>
        <w:t>Таблица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</w:rPr>
        <w:t>A</w:t>
      </w:r>
      <w:r w:rsidRPr="007D1ADC">
        <w:rPr>
          <w:rStyle w:val="ypks7kbdpwfgdykd3qb9"/>
          <w:rFonts w:cs="Arial"/>
          <w:b w:val="0"/>
          <w:szCs w:val="22"/>
          <w:lang w:val="ru-RU"/>
        </w:rPr>
        <w:t>.1.7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  <w:lang w:val="ru-RU"/>
        </w:rPr>
        <w:t>—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  <w:lang w:val="ru-RU"/>
        </w:rPr>
        <w:t>Испытательные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  <w:lang w:val="ru-RU"/>
        </w:rPr>
        <w:t>газы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  <w:lang w:val="ru-RU"/>
        </w:rPr>
        <w:t>для</w:t>
      </w:r>
      <w:r w:rsidRPr="007D1ADC">
        <w:rPr>
          <w:b w:val="0"/>
          <w:szCs w:val="22"/>
          <w:lang w:val="ru-RU"/>
        </w:rPr>
        <w:t xml:space="preserve"> Китая</w:t>
      </w:r>
    </w:p>
    <w:tbl>
      <w:tblPr>
        <w:tblStyle w:val="ab"/>
        <w:tblW w:w="9967" w:type="dxa"/>
        <w:tblLayout w:type="fixed"/>
        <w:tblLook w:val="04A0" w:firstRow="1" w:lastRow="0" w:firstColumn="1" w:lastColumn="0" w:noHBand="0" w:noVBand="1"/>
      </w:tblPr>
      <w:tblGrid>
        <w:gridCol w:w="1242"/>
        <w:gridCol w:w="1418"/>
        <w:gridCol w:w="850"/>
        <w:gridCol w:w="1276"/>
        <w:gridCol w:w="1134"/>
        <w:gridCol w:w="1134"/>
        <w:gridCol w:w="1276"/>
        <w:gridCol w:w="1637"/>
      </w:tblGrid>
      <w:tr w:rsidR="005658A6" w:rsidRPr="007D1ADC" w14:paraId="6E12283F" w14:textId="77777777" w:rsidTr="005658A6">
        <w:trPr>
          <w:trHeight w:val="673"/>
        </w:trPr>
        <w:tc>
          <w:tcPr>
            <w:tcW w:w="1242" w:type="dxa"/>
            <w:vMerge w:val="restart"/>
          </w:tcPr>
          <w:p w14:paraId="7A3B7B9B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Семейство газа</w:t>
            </w:r>
          </w:p>
        </w:tc>
        <w:tc>
          <w:tcPr>
            <w:tcW w:w="1418" w:type="dxa"/>
            <w:vMerge w:val="restart"/>
          </w:tcPr>
          <w:p w14:paraId="5701E012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 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(эталонные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газы)</w:t>
            </w:r>
          </w:p>
        </w:tc>
        <w:tc>
          <w:tcPr>
            <w:tcW w:w="850" w:type="dxa"/>
            <w:vMerge w:val="restart"/>
          </w:tcPr>
          <w:p w14:paraId="7DFDE8A1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Обозна-чение</w:t>
            </w:r>
          </w:p>
        </w:tc>
        <w:tc>
          <w:tcPr>
            <w:tcW w:w="1276" w:type="dxa"/>
          </w:tcPr>
          <w:p w14:paraId="10D25D61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Состав</w:t>
            </w:r>
          </w:p>
          <w:p w14:paraId="71551380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67D9F75B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2FF34097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2201B53A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369239C7" w14:textId="77777777" w:rsidR="005658A6" w:rsidRPr="007D1ADC" w:rsidRDefault="005658A6" w:rsidP="006E0ACB">
            <w:pPr>
              <w:pStyle w:val="Default"/>
              <w:ind w:left="-13"/>
              <w:rPr>
                <w:color w:val="auto"/>
                <w:sz w:val="20"/>
                <w:szCs w:val="20"/>
              </w:rPr>
            </w:pPr>
          </w:p>
          <w:p w14:paraId="22BF5A9E" w14:textId="77777777" w:rsidR="005658A6" w:rsidRPr="007D1ADC" w:rsidRDefault="005658A6" w:rsidP="006E0ACB">
            <w:pPr>
              <w:pStyle w:val="Default"/>
              <w:ind w:left="-13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22041247" w14:textId="77777777" w:rsidR="005658A6" w:rsidRPr="007D1ADC" w:rsidRDefault="005658A6" w:rsidP="006E0ACB">
            <w:pPr>
              <w:pStyle w:val="Default"/>
              <w:ind w:left="-13" w:right="-77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13DEE16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W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0FE36FA0" w14:textId="77777777" w:rsidR="005658A6" w:rsidRPr="007D1ADC" w:rsidRDefault="005658A6" w:rsidP="006E0ACB">
            <w:pPr>
              <w:pStyle w:val="Default"/>
              <w:ind w:left="3" w:right="-135"/>
              <w:rPr>
                <w:color w:val="auto"/>
                <w:sz w:val="20"/>
                <w:szCs w:val="20"/>
              </w:rPr>
            </w:pPr>
          </w:p>
          <w:p w14:paraId="233E185B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20391CA0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A0BD721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Относи-тельная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плотность,</w:t>
            </w:r>
          </w:p>
        </w:tc>
        <w:tc>
          <w:tcPr>
            <w:tcW w:w="1637" w:type="dxa"/>
          </w:tcPr>
          <w:p w14:paraId="4348DEE3" w14:textId="77777777" w:rsidR="005658A6" w:rsidRPr="007D1ADC" w:rsidRDefault="005658A6" w:rsidP="006E0ACB">
            <w:pPr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давления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</w:p>
          <w:p w14:paraId="5D9B7265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Pmin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-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Pn</w:t>
            </w:r>
            <w:r w:rsidRPr="007D1ADC">
              <w:rPr>
                <w:rFonts w:ascii="Arial" w:hAnsi="Arial" w:cs="Arial"/>
                <w:sz w:val="20"/>
              </w:rPr>
              <w:t xml:space="preserve"> –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Pmax,</w:t>
            </w:r>
          </w:p>
          <w:p w14:paraId="2F8074EB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5658A6" w:rsidRPr="007D1ADC" w14:paraId="03F2DEB9" w14:textId="77777777" w:rsidTr="005658A6">
        <w:trPr>
          <w:trHeight w:val="260"/>
        </w:trPr>
        <w:tc>
          <w:tcPr>
            <w:tcW w:w="1242" w:type="dxa"/>
            <w:vMerge/>
          </w:tcPr>
          <w:p w14:paraId="499EE0AA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Merge/>
          </w:tcPr>
          <w:p w14:paraId="6F1DA343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vMerge/>
          </w:tcPr>
          <w:p w14:paraId="5F0D2272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15EF58D7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%</w:t>
            </w:r>
          </w:p>
        </w:tc>
        <w:tc>
          <w:tcPr>
            <w:tcW w:w="1134" w:type="dxa"/>
          </w:tcPr>
          <w:p w14:paraId="1A2FF963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134" w:type="dxa"/>
          </w:tcPr>
          <w:p w14:paraId="3D7F172B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276" w:type="dxa"/>
          </w:tcPr>
          <w:p w14:paraId="4FA89C0B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d</w:t>
            </w:r>
          </w:p>
        </w:tc>
        <w:tc>
          <w:tcPr>
            <w:tcW w:w="1637" w:type="dxa"/>
          </w:tcPr>
          <w:p w14:paraId="12774085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[кПа]</w:t>
            </w:r>
          </w:p>
        </w:tc>
      </w:tr>
      <w:tr w:rsidR="002B4C83" w:rsidRPr="007D1ADC" w14:paraId="528C5D4E" w14:textId="77777777" w:rsidTr="005658A6">
        <w:tc>
          <w:tcPr>
            <w:tcW w:w="1242" w:type="dxa"/>
            <w:tcBorders>
              <w:top w:val="double" w:sz="4" w:space="0" w:color="auto"/>
            </w:tcBorders>
          </w:tcPr>
          <w:p w14:paraId="17571FB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Произведенный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0468BEBF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top w:val="double" w:sz="4" w:space="0" w:color="auto"/>
            </w:tcBorders>
          </w:tcPr>
          <w:p w14:paraId="416A644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2994D44D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4DA15AC6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42243EBD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0387A637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  <w:tcBorders>
              <w:top w:val="double" w:sz="4" w:space="0" w:color="auto"/>
            </w:tcBorders>
          </w:tcPr>
          <w:p w14:paraId="06003F6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1C35BB65" w14:textId="77777777" w:rsidTr="005658A6">
        <w:tc>
          <w:tcPr>
            <w:tcW w:w="1242" w:type="dxa"/>
          </w:tcPr>
          <w:p w14:paraId="6DE456D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3R </w:t>
            </w:r>
          </w:p>
        </w:tc>
        <w:tc>
          <w:tcPr>
            <w:tcW w:w="1418" w:type="dxa"/>
          </w:tcPr>
          <w:p w14:paraId="6BE490A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Эталонный газ </w:t>
            </w:r>
          </w:p>
        </w:tc>
        <w:tc>
          <w:tcPr>
            <w:tcW w:w="850" w:type="dxa"/>
          </w:tcPr>
          <w:p w14:paraId="3A8F58E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3R-0 </w:t>
            </w:r>
          </w:p>
        </w:tc>
        <w:tc>
          <w:tcPr>
            <w:tcW w:w="1276" w:type="dxa"/>
          </w:tcPr>
          <w:p w14:paraId="28533D5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9 </w:t>
            </w:r>
          </w:p>
          <w:p w14:paraId="1C65D44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51 </w:t>
            </w:r>
          </w:p>
          <w:p w14:paraId="098D8A2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40 </w:t>
            </w:r>
          </w:p>
        </w:tc>
        <w:tc>
          <w:tcPr>
            <w:tcW w:w="1134" w:type="dxa"/>
          </w:tcPr>
          <w:p w14:paraId="15FAA6C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9,57 </w:t>
            </w:r>
          </w:p>
        </w:tc>
        <w:tc>
          <w:tcPr>
            <w:tcW w:w="1134" w:type="dxa"/>
          </w:tcPr>
          <w:p w14:paraId="4BDD169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13,92 </w:t>
            </w:r>
          </w:p>
        </w:tc>
        <w:tc>
          <w:tcPr>
            <w:tcW w:w="1276" w:type="dxa"/>
          </w:tcPr>
          <w:p w14:paraId="7BB90AE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0,472 </w:t>
            </w:r>
          </w:p>
        </w:tc>
        <w:tc>
          <w:tcPr>
            <w:tcW w:w="1637" w:type="dxa"/>
          </w:tcPr>
          <w:p w14:paraId="04E33A0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  <w:tr w:rsidR="002B4C83" w:rsidRPr="007D1ADC" w14:paraId="5391275B" w14:textId="77777777" w:rsidTr="005658A6">
        <w:tc>
          <w:tcPr>
            <w:tcW w:w="1242" w:type="dxa"/>
          </w:tcPr>
          <w:p w14:paraId="5462C28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6BCE38D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 газы</w:t>
            </w:r>
          </w:p>
        </w:tc>
        <w:tc>
          <w:tcPr>
            <w:tcW w:w="850" w:type="dxa"/>
          </w:tcPr>
          <w:p w14:paraId="6166A076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3926B67E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1D33E1A2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6A63BFDE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0FC49473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</w:tcPr>
          <w:p w14:paraId="037FA95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346129FC" w14:textId="77777777" w:rsidTr="005658A6">
        <w:tc>
          <w:tcPr>
            <w:tcW w:w="1242" w:type="dxa"/>
          </w:tcPr>
          <w:p w14:paraId="029FAE5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42F0291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Неполное сгорание</w:t>
            </w:r>
          </w:p>
        </w:tc>
        <w:tc>
          <w:tcPr>
            <w:tcW w:w="850" w:type="dxa"/>
          </w:tcPr>
          <w:p w14:paraId="1265C11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3R-1 </w:t>
            </w:r>
          </w:p>
        </w:tc>
        <w:tc>
          <w:tcPr>
            <w:tcW w:w="1276" w:type="dxa"/>
          </w:tcPr>
          <w:p w14:paraId="64AC3B8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4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13 </w:t>
            </w:r>
          </w:p>
          <w:p w14:paraId="3E74BD8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46 </w:t>
            </w:r>
          </w:p>
          <w:p w14:paraId="1F96C35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2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41 </w:t>
            </w:r>
          </w:p>
        </w:tc>
        <w:tc>
          <w:tcPr>
            <w:tcW w:w="1134" w:type="dxa"/>
          </w:tcPr>
          <w:p w14:paraId="75D0093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10,48 </w:t>
            </w:r>
          </w:p>
        </w:tc>
        <w:tc>
          <w:tcPr>
            <w:tcW w:w="1134" w:type="dxa"/>
          </w:tcPr>
          <w:p w14:paraId="48FF4AF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14,81 </w:t>
            </w:r>
          </w:p>
        </w:tc>
        <w:tc>
          <w:tcPr>
            <w:tcW w:w="1276" w:type="dxa"/>
          </w:tcPr>
          <w:p w14:paraId="04EADB0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0,500 </w:t>
            </w:r>
          </w:p>
        </w:tc>
        <w:tc>
          <w:tcPr>
            <w:tcW w:w="1637" w:type="dxa"/>
          </w:tcPr>
          <w:p w14:paraId="40E1E02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  <w:tr w:rsidR="000B1E4F" w:rsidRPr="007D1ADC" w14:paraId="1B12193E" w14:textId="77777777" w:rsidTr="005658A6">
        <w:tc>
          <w:tcPr>
            <w:tcW w:w="1242" w:type="dxa"/>
          </w:tcPr>
          <w:p w14:paraId="0E947F04" w14:textId="77777777" w:rsidR="000B1E4F" w:rsidRPr="007D1ADC" w:rsidRDefault="000B1E4F" w:rsidP="000B1E4F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71D98774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Проскок пламени</w:t>
            </w:r>
          </w:p>
        </w:tc>
        <w:tc>
          <w:tcPr>
            <w:tcW w:w="850" w:type="dxa"/>
          </w:tcPr>
          <w:p w14:paraId="412E6686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3R-2 </w:t>
            </w:r>
          </w:p>
        </w:tc>
        <w:tc>
          <w:tcPr>
            <w:tcW w:w="1276" w:type="dxa"/>
          </w:tcPr>
          <w:p w14:paraId="2C200669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7 </w:t>
            </w:r>
          </w:p>
          <w:p w14:paraId="63A2BAEA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55 </w:t>
            </w:r>
          </w:p>
          <w:p w14:paraId="74E99BDD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38 </w:t>
            </w:r>
          </w:p>
        </w:tc>
        <w:tc>
          <w:tcPr>
            <w:tcW w:w="1134" w:type="dxa"/>
          </w:tcPr>
          <w:p w14:paraId="410D6CF7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9,30 </w:t>
            </w:r>
          </w:p>
        </w:tc>
        <w:tc>
          <w:tcPr>
            <w:tcW w:w="1134" w:type="dxa"/>
          </w:tcPr>
          <w:p w14:paraId="3B1A06FD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13,94 </w:t>
            </w:r>
          </w:p>
        </w:tc>
        <w:tc>
          <w:tcPr>
            <w:tcW w:w="1276" w:type="dxa"/>
          </w:tcPr>
          <w:p w14:paraId="708AE7C8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0,445 </w:t>
            </w:r>
          </w:p>
        </w:tc>
        <w:tc>
          <w:tcPr>
            <w:tcW w:w="1637" w:type="dxa"/>
          </w:tcPr>
          <w:p w14:paraId="1BEAD5A0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  <w:tr w:rsidR="000B1E4F" w:rsidRPr="007D1ADC" w14:paraId="3B627253" w14:textId="77777777" w:rsidTr="005658A6">
        <w:tc>
          <w:tcPr>
            <w:tcW w:w="1242" w:type="dxa"/>
          </w:tcPr>
          <w:p w14:paraId="205F2941" w14:textId="77777777" w:rsidR="000B1E4F" w:rsidRPr="007D1ADC" w:rsidRDefault="000B1E4F" w:rsidP="000B1E4F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7DBE7242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Сажеобразо-вание </w:t>
            </w:r>
          </w:p>
        </w:tc>
        <w:tc>
          <w:tcPr>
            <w:tcW w:w="850" w:type="dxa"/>
          </w:tcPr>
          <w:p w14:paraId="0E325167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3R-1 </w:t>
            </w:r>
          </w:p>
        </w:tc>
        <w:tc>
          <w:tcPr>
            <w:tcW w:w="1276" w:type="dxa"/>
          </w:tcPr>
          <w:p w14:paraId="3B69A6F9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13 </w:t>
            </w:r>
          </w:p>
          <w:p w14:paraId="5F376E08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46 </w:t>
            </w:r>
          </w:p>
          <w:p w14:paraId="6C84FEFF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41 </w:t>
            </w:r>
          </w:p>
        </w:tc>
        <w:tc>
          <w:tcPr>
            <w:tcW w:w="1134" w:type="dxa"/>
          </w:tcPr>
          <w:p w14:paraId="45377186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10,48 </w:t>
            </w:r>
          </w:p>
        </w:tc>
        <w:tc>
          <w:tcPr>
            <w:tcW w:w="1134" w:type="dxa"/>
          </w:tcPr>
          <w:p w14:paraId="7B0B094D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14,81 </w:t>
            </w:r>
          </w:p>
        </w:tc>
        <w:tc>
          <w:tcPr>
            <w:tcW w:w="1276" w:type="dxa"/>
          </w:tcPr>
          <w:p w14:paraId="7170D731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0,500 </w:t>
            </w:r>
          </w:p>
        </w:tc>
        <w:tc>
          <w:tcPr>
            <w:tcW w:w="1637" w:type="dxa"/>
          </w:tcPr>
          <w:p w14:paraId="10FC5556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  <w:tr w:rsidR="000B1E4F" w:rsidRPr="007D1ADC" w14:paraId="3C88EFFD" w14:textId="77777777" w:rsidTr="005658A6">
        <w:tc>
          <w:tcPr>
            <w:tcW w:w="1242" w:type="dxa"/>
          </w:tcPr>
          <w:p w14:paraId="4AC8A8D4" w14:textId="77777777" w:rsidR="000B1E4F" w:rsidRPr="007D1ADC" w:rsidRDefault="000B1E4F" w:rsidP="000B1E4F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0F019C38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Подъем пламени</w:t>
            </w:r>
          </w:p>
        </w:tc>
        <w:tc>
          <w:tcPr>
            <w:tcW w:w="850" w:type="dxa"/>
          </w:tcPr>
          <w:p w14:paraId="4BD2C398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3R-3 </w:t>
            </w:r>
          </w:p>
        </w:tc>
        <w:tc>
          <w:tcPr>
            <w:tcW w:w="1276" w:type="dxa"/>
          </w:tcPr>
          <w:p w14:paraId="6FA68159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16 </w:t>
            </w:r>
          </w:p>
          <w:p w14:paraId="61BD1915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32 </w:t>
            </w:r>
          </w:p>
          <w:p w14:paraId="2E782E3F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52 </w:t>
            </w:r>
          </w:p>
        </w:tc>
        <w:tc>
          <w:tcPr>
            <w:tcW w:w="1134" w:type="dxa"/>
          </w:tcPr>
          <w:p w14:paraId="5392E4C7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9,92 </w:t>
            </w:r>
          </w:p>
        </w:tc>
        <w:tc>
          <w:tcPr>
            <w:tcW w:w="1134" w:type="dxa"/>
          </w:tcPr>
          <w:p w14:paraId="455F817B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12,65 </w:t>
            </w:r>
          </w:p>
        </w:tc>
        <w:tc>
          <w:tcPr>
            <w:tcW w:w="1276" w:type="dxa"/>
          </w:tcPr>
          <w:p w14:paraId="7BF727B1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0,614 </w:t>
            </w:r>
          </w:p>
        </w:tc>
        <w:tc>
          <w:tcPr>
            <w:tcW w:w="1637" w:type="dxa"/>
          </w:tcPr>
          <w:p w14:paraId="53BAB39A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</w:tbl>
    <w:p w14:paraId="6C6B9CF7" w14:textId="77777777" w:rsidR="002B4C83" w:rsidRPr="007D1ADC" w:rsidRDefault="000B1E4F" w:rsidP="000B1E4F">
      <w:pPr>
        <w:spacing w:before="120" w:after="120"/>
        <w:rPr>
          <w:rStyle w:val="ypks7kbdpwfgdykd3qb9"/>
          <w:rFonts w:ascii="Arial" w:hAnsi="Arial" w:cs="Arial"/>
          <w:i/>
          <w:sz w:val="22"/>
          <w:szCs w:val="22"/>
        </w:rPr>
      </w:pPr>
      <w:r w:rsidRPr="007D1ADC">
        <w:rPr>
          <w:rStyle w:val="ypks7kbdpwfgdykd3qb9"/>
          <w:rFonts w:ascii="Arial" w:hAnsi="Arial" w:cs="Arial"/>
          <w:i/>
          <w:sz w:val="22"/>
          <w:szCs w:val="22"/>
        </w:rPr>
        <w:t>Продолжение таблицы</w:t>
      </w:r>
      <w:r w:rsidRPr="007D1ADC">
        <w:rPr>
          <w:rStyle w:val="ypks7kbdpwfgdykd3qb9"/>
          <w:i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i/>
          <w:sz w:val="22"/>
          <w:szCs w:val="22"/>
        </w:rPr>
        <w:t>A.1.7</w:t>
      </w:r>
    </w:p>
    <w:tbl>
      <w:tblPr>
        <w:tblStyle w:val="ab"/>
        <w:tblW w:w="1014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850"/>
        <w:gridCol w:w="1276"/>
        <w:gridCol w:w="1134"/>
        <w:gridCol w:w="1134"/>
        <w:gridCol w:w="1276"/>
        <w:gridCol w:w="1637"/>
      </w:tblGrid>
      <w:tr w:rsidR="005658A6" w:rsidRPr="007D1ADC" w14:paraId="38F83A46" w14:textId="77777777" w:rsidTr="005658A6">
        <w:trPr>
          <w:trHeight w:val="673"/>
        </w:trPr>
        <w:tc>
          <w:tcPr>
            <w:tcW w:w="1418" w:type="dxa"/>
            <w:vMerge w:val="restart"/>
          </w:tcPr>
          <w:p w14:paraId="7771AAAF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Семейство газа</w:t>
            </w:r>
          </w:p>
        </w:tc>
        <w:tc>
          <w:tcPr>
            <w:tcW w:w="1418" w:type="dxa"/>
            <w:vMerge w:val="restart"/>
          </w:tcPr>
          <w:p w14:paraId="5EADFE9F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 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(эталонные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газы)</w:t>
            </w:r>
          </w:p>
        </w:tc>
        <w:tc>
          <w:tcPr>
            <w:tcW w:w="850" w:type="dxa"/>
            <w:vMerge w:val="restart"/>
          </w:tcPr>
          <w:p w14:paraId="540E0E20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Обозна-чение</w:t>
            </w:r>
          </w:p>
        </w:tc>
        <w:tc>
          <w:tcPr>
            <w:tcW w:w="1276" w:type="dxa"/>
          </w:tcPr>
          <w:p w14:paraId="3A40BED6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Состав</w:t>
            </w:r>
          </w:p>
          <w:p w14:paraId="60E5F015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70383562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3764F60D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37401788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30D388D6" w14:textId="77777777" w:rsidR="005658A6" w:rsidRPr="007D1ADC" w:rsidRDefault="005658A6" w:rsidP="006E0ACB">
            <w:pPr>
              <w:pStyle w:val="Default"/>
              <w:ind w:left="-13"/>
              <w:rPr>
                <w:color w:val="auto"/>
                <w:sz w:val="20"/>
                <w:szCs w:val="20"/>
              </w:rPr>
            </w:pPr>
          </w:p>
          <w:p w14:paraId="3E3537B5" w14:textId="77777777" w:rsidR="005658A6" w:rsidRPr="007D1ADC" w:rsidRDefault="005658A6" w:rsidP="006E0ACB">
            <w:pPr>
              <w:pStyle w:val="Default"/>
              <w:ind w:left="-13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1AA6FCEA" w14:textId="77777777" w:rsidR="005658A6" w:rsidRPr="007D1ADC" w:rsidRDefault="005658A6" w:rsidP="006E0ACB">
            <w:pPr>
              <w:pStyle w:val="Default"/>
              <w:ind w:left="-13" w:right="-77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3414E8A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W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4B6EBA15" w14:textId="77777777" w:rsidR="005658A6" w:rsidRPr="007D1ADC" w:rsidRDefault="005658A6" w:rsidP="006E0ACB">
            <w:pPr>
              <w:pStyle w:val="Default"/>
              <w:ind w:left="3" w:right="-135"/>
              <w:rPr>
                <w:color w:val="auto"/>
                <w:sz w:val="20"/>
                <w:szCs w:val="20"/>
              </w:rPr>
            </w:pPr>
          </w:p>
          <w:p w14:paraId="71E58913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0DC888C1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133087D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Относи-тельная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плотность,</w:t>
            </w:r>
          </w:p>
        </w:tc>
        <w:tc>
          <w:tcPr>
            <w:tcW w:w="1637" w:type="dxa"/>
          </w:tcPr>
          <w:p w14:paraId="7DD97BF9" w14:textId="77777777" w:rsidR="005658A6" w:rsidRPr="007D1ADC" w:rsidRDefault="005658A6" w:rsidP="006E0ACB">
            <w:pPr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давления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</w:p>
          <w:p w14:paraId="1B75F41F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Pmin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-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Pn</w:t>
            </w:r>
            <w:r w:rsidRPr="007D1ADC">
              <w:rPr>
                <w:rFonts w:ascii="Arial" w:hAnsi="Arial" w:cs="Arial"/>
                <w:sz w:val="20"/>
              </w:rPr>
              <w:t xml:space="preserve"> –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Pmax,</w:t>
            </w:r>
          </w:p>
          <w:p w14:paraId="17231C0F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5658A6" w:rsidRPr="007D1ADC" w14:paraId="40400020" w14:textId="77777777" w:rsidTr="005658A6">
        <w:trPr>
          <w:trHeight w:val="260"/>
        </w:trPr>
        <w:tc>
          <w:tcPr>
            <w:tcW w:w="1418" w:type="dxa"/>
            <w:vMerge/>
          </w:tcPr>
          <w:p w14:paraId="25E06C91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Merge/>
          </w:tcPr>
          <w:p w14:paraId="2DB1C80D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vMerge/>
          </w:tcPr>
          <w:p w14:paraId="1854583E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76C9FADE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%</w:t>
            </w:r>
          </w:p>
        </w:tc>
        <w:tc>
          <w:tcPr>
            <w:tcW w:w="1134" w:type="dxa"/>
          </w:tcPr>
          <w:p w14:paraId="3DAA0744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134" w:type="dxa"/>
          </w:tcPr>
          <w:p w14:paraId="3EE595D8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276" w:type="dxa"/>
          </w:tcPr>
          <w:p w14:paraId="08B246A8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d</w:t>
            </w:r>
          </w:p>
        </w:tc>
        <w:tc>
          <w:tcPr>
            <w:tcW w:w="1637" w:type="dxa"/>
          </w:tcPr>
          <w:p w14:paraId="3A4D3D93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[кПа]</w:t>
            </w:r>
          </w:p>
        </w:tc>
      </w:tr>
      <w:tr w:rsidR="002B4C83" w:rsidRPr="007D1ADC" w14:paraId="13D93214" w14:textId="77777777" w:rsidTr="005658A6">
        <w:tc>
          <w:tcPr>
            <w:tcW w:w="1418" w:type="dxa"/>
            <w:tcBorders>
              <w:top w:val="double" w:sz="4" w:space="0" w:color="auto"/>
            </w:tcBorders>
          </w:tcPr>
          <w:p w14:paraId="7251AFA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4R 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42CC865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>Эталонный газ</w:t>
            </w:r>
          </w:p>
        </w:tc>
        <w:tc>
          <w:tcPr>
            <w:tcW w:w="850" w:type="dxa"/>
            <w:tcBorders>
              <w:top w:val="double" w:sz="4" w:space="0" w:color="auto"/>
            </w:tcBorders>
          </w:tcPr>
          <w:p w14:paraId="3B49939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4R-0 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10AFCA3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=8 </w:t>
            </w:r>
          </w:p>
          <w:p w14:paraId="42EE83D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=63 </w:t>
            </w:r>
          </w:p>
          <w:p w14:paraId="5343B3D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29 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6757A49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10,64 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2852DC8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17,53 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0DE2D11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0,369 </w:t>
            </w:r>
          </w:p>
        </w:tc>
        <w:tc>
          <w:tcPr>
            <w:tcW w:w="1637" w:type="dxa"/>
            <w:tcBorders>
              <w:top w:val="double" w:sz="4" w:space="0" w:color="auto"/>
            </w:tcBorders>
          </w:tcPr>
          <w:p w14:paraId="517BC24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  <w:tr w:rsidR="002B4C83" w:rsidRPr="007D1ADC" w14:paraId="69E148F7" w14:textId="77777777" w:rsidTr="005658A6">
        <w:tc>
          <w:tcPr>
            <w:tcW w:w="1418" w:type="dxa"/>
          </w:tcPr>
          <w:p w14:paraId="0E62EEA7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046A37C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Предельные газы</w:t>
            </w:r>
          </w:p>
        </w:tc>
        <w:tc>
          <w:tcPr>
            <w:tcW w:w="850" w:type="dxa"/>
          </w:tcPr>
          <w:p w14:paraId="79EAFFE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68DBC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CC4091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79D2F6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430C59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6E19ABD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C83" w:rsidRPr="007D1ADC" w14:paraId="7B6D0676" w14:textId="77777777" w:rsidTr="005658A6">
        <w:tc>
          <w:tcPr>
            <w:tcW w:w="1418" w:type="dxa"/>
          </w:tcPr>
          <w:p w14:paraId="02B9160F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118FE74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Неполное сгорание </w:t>
            </w:r>
          </w:p>
        </w:tc>
        <w:tc>
          <w:tcPr>
            <w:tcW w:w="850" w:type="dxa"/>
          </w:tcPr>
          <w:p w14:paraId="58A7B67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4R-1 </w:t>
            </w:r>
          </w:p>
        </w:tc>
        <w:tc>
          <w:tcPr>
            <w:tcW w:w="1276" w:type="dxa"/>
          </w:tcPr>
          <w:p w14:paraId="350F6B1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13 </w:t>
            </w:r>
          </w:p>
          <w:p w14:paraId="2B8B265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=58 </w:t>
            </w:r>
          </w:p>
          <w:p w14:paraId="144BD10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2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=29 </w:t>
            </w:r>
          </w:p>
        </w:tc>
        <w:tc>
          <w:tcPr>
            <w:tcW w:w="1134" w:type="dxa"/>
          </w:tcPr>
          <w:p w14:paraId="3B9E83B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11,93 </w:t>
            </w:r>
          </w:p>
        </w:tc>
        <w:tc>
          <w:tcPr>
            <w:tcW w:w="1134" w:type="dxa"/>
          </w:tcPr>
          <w:p w14:paraId="4B3091B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19,03 </w:t>
            </w:r>
          </w:p>
        </w:tc>
        <w:tc>
          <w:tcPr>
            <w:tcW w:w="1276" w:type="dxa"/>
          </w:tcPr>
          <w:p w14:paraId="21542D0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0,393 </w:t>
            </w:r>
          </w:p>
        </w:tc>
        <w:tc>
          <w:tcPr>
            <w:tcW w:w="1637" w:type="dxa"/>
          </w:tcPr>
          <w:p w14:paraId="3550E4F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  <w:tr w:rsidR="002B4C83" w:rsidRPr="007D1ADC" w14:paraId="5F58C46B" w14:textId="77777777" w:rsidTr="005658A6">
        <w:tc>
          <w:tcPr>
            <w:tcW w:w="1418" w:type="dxa"/>
          </w:tcPr>
          <w:p w14:paraId="209DCD3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60D568B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Проскок пламени</w:t>
            </w:r>
          </w:p>
        </w:tc>
        <w:tc>
          <w:tcPr>
            <w:tcW w:w="850" w:type="dxa"/>
          </w:tcPr>
          <w:p w14:paraId="761E990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4R-2 </w:t>
            </w:r>
          </w:p>
        </w:tc>
        <w:tc>
          <w:tcPr>
            <w:tcW w:w="1276" w:type="dxa"/>
          </w:tcPr>
          <w:p w14:paraId="0EE29BD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6 </w:t>
            </w:r>
          </w:p>
          <w:p w14:paraId="2681FE7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=67 </w:t>
            </w:r>
          </w:p>
          <w:p w14:paraId="640B25B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=27 </w:t>
            </w:r>
          </w:p>
        </w:tc>
        <w:tc>
          <w:tcPr>
            <w:tcW w:w="1134" w:type="dxa"/>
          </w:tcPr>
          <w:p w14:paraId="1AB3CB0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10,37 </w:t>
            </w:r>
          </w:p>
        </w:tc>
        <w:tc>
          <w:tcPr>
            <w:tcW w:w="1134" w:type="dxa"/>
          </w:tcPr>
          <w:p w14:paraId="7E81BA8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17,76 </w:t>
            </w:r>
          </w:p>
        </w:tc>
        <w:tc>
          <w:tcPr>
            <w:tcW w:w="1276" w:type="dxa"/>
          </w:tcPr>
          <w:p w14:paraId="51DE33E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0,341 </w:t>
            </w:r>
          </w:p>
        </w:tc>
        <w:tc>
          <w:tcPr>
            <w:tcW w:w="1637" w:type="dxa"/>
          </w:tcPr>
          <w:p w14:paraId="5479CA7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  <w:tr w:rsidR="002B4C83" w:rsidRPr="007D1ADC" w14:paraId="746398FB" w14:textId="77777777" w:rsidTr="005658A6">
        <w:tc>
          <w:tcPr>
            <w:tcW w:w="1418" w:type="dxa"/>
          </w:tcPr>
          <w:p w14:paraId="6B74158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5F6A17D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Сажеобразо-вание </w:t>
            </w:r>
          </w:p>
        </w:tc>
        <w:tc>
          <w:tcPr>
            <w:tcW w:w="850" w:type="dxa"/>
          </w:tcPr>
          <w:p w14:paraId="042221A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4R-1 </w:t>
            </w:r>
          </w:p>
        </w:tc>
        <w:tc>
          <w:tcPr>
            <w:tcW w:w="1276" w:type="dxa"/>
          </w:tcPr>
          <w:p w14:paraId="2C7299A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4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13 </w:t>
            </w:r>
          </w:p>
          <w:p w14:paraId="437D712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=58 </w:t>
            </w:r>
          </w:p>
          <w:p w14:paraId="3E6B156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=29 </w:t>
            </w:r>
          </w:p>
        </w:tc>
        <w:tc>
          <w:tcPr>
            <w:tcW w:w="1134" w:type="dxa"/>
          </w:tcPr>
          <w:p w14:paraId="2D20CC4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11,93 </w:t>
            </w:r>
          </w:p>
        </w:tc>
        <w:tc>
          <w:tcPr>
            <w:tcW w:w="1134" w:type="dxa"/>
          </w:tcPr>
          <w:p w14:paraId="5E49EB6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19,03 </w:t>
            </w:r>
          </w:p>
        </w:tc>
        <w:tc>
          <w:tcPr>
            <w:tcW w:w="1276" w:type="dxa"/>
          </w:tcPr>
          <w:p w14:paraId="54D7C06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0,393 </w:t>
            </w:r>
          </w:p>
        </w:tc>
        <w:tc>
          <w:tcPr>
            <w:tcW w:w="1637" w:type="dxa"/>
          </w:tcPr>
          <w:p w14:paraId="73FE0DC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  <w:tr w:rsidR="002B4C83" w:rsidRPr="007D1ADC" w14:paraId="32406CB4" w14:textId="77777777" w:rsidTr="005658A6">
        <w:tc>
          <w:tcPr>
            <w:tcW w:w="1418" w:type="dxa"/>
          </w:tcPr>
          <w:p w14:paraId="2BF0C19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4E402AD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Подъем пламени</w:t>
            </w:r>
          </w:p>
        </w:tc>
        <w:tc>
          <w:tcPr>
            <w:tcW w:w="850" w:type="dxa"/>
          </w:tcPr>
          <w:p w14:paraId="0EB8DB5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4R-3 </w:t>
            </w:r>
          </w:p>
        </w:tc>
        <w:tc>
          <w:tcPr>
            <w:tcW w:w="1276" w:type="dxa"/>
          </w:tcPr>
          <w:p w14:paraId="64C372E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18 </w:t>
            </w:r>
          </w:p>
          <w:p w14:paraId="391B905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=41 </w:t>
            </w:r>
          </w:p>
          <w:p w14:paraId="717C0DB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=41 </w:t>
            </w:r>
          </w:p>
        </w:tc>
        <w:tc>
          <w:tcPr>
            <w:tcW w:w="1134" w:type="dxa"/>
          </w:tcPr>
          <w:p w14:paraId="3F27690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11,76 </w:t>
            </w:r>
          </w:p>
        </w:tc>
        <w:tc>
          <w:tcPr>
            <w:tcW w:w="1134" w:type="dxa"/>
          </w:tcPr>
          <w:p w14:paraId="65F5A82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16,23 </w:t>
            </w:r>
          </w:p>
        </w:tc>
        <w:tc>
          <w:tcPr>
            <w:tcW w:w="1276" w:type="dxa"/>
          </w:tcPr>
          <w:p w14:paraId="1C3FF1B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0,525 </w:t>
            </w:r>
          </w:p>
        </w:tc>
        <w:tc>
          <w:tcPr>
            <w:tcW w:w="1637" w:type="dxa"/>
          </w:tcPr>
          <w:p w14:paraId="5C292A1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  <w:tr w:rsidR="002B4C83" w:rsidRPr="007D1ADC" w14:paraId="264E3D79" w14:textId="77777777" w:rsidTr="005658A6">
        <w:tc>
          <w:tcPr>
            <w:tcW w:w="1418" w:type="dxa"/>
          </w:tcPr>
          <w:p w14:paraId="6C96FFA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5R </w:t>
            </w:r>
          </w:p>
        </w:tc>
        <w:tc>
          <w:tcPr>
            <w:tcW w:w="1418" w:type="dxa"/>
          </w:tcPr>
          <w:p w14:paraId="77DA370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>Эталонный газ</w:t>
            </w:r>
          </w:p>
        </w:tc>
        <w:tc>
          <w:tcPr>
            <w:tcW w:w="850" w:type="dxa"/>
          </w:tcPr>
          <w:p w14:paraId="097D081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5R-0 </w:t>
            </w:r>
          </w:p>
        </w:tc>
        <w:tc>
          <w:tcPr>
            <w:tcW w:w="1276" w:type="dxa"/>
          </w:tcPr>
          <w:p w14:paraId="1CAC356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19 </w:t>
            </w:r>
          </w:p>
          <w:p w14:paraId="158931C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=54 </w:t>
            </w:r>
          </w:p>
          <w:p w14:paraId="4B47106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=27 </w:t>
            </w:r>
          </w:p>
        </w:tc>
        <w:tc>
          <w:tcPr>
            <w:tcW w:w="1134" w:type="dxa"/>
          </w:tcPr>
          <w:p w14:paraId="004C53D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13,71 </w:t>
            </w:r>
          </w:p>
        </w:tc>
        <w:tc>
          <w:tcPr>
            <w:tcW w:w="1134" w:type="dxa"/>
          </w:tcPr>
          <w:p w14:paraId="0B387F6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21,57 </w:t>
            </w:r>
          </w:p>
        </w:tc>
        <w:tc>
          <w:tcPr>
            <w:tcW w:w="1276" w:type="dxa"/>
          </w:tcPr>
          <w:p w14:paraId="117D2DC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0,404 </w:t>
            </w:r>
          </w:p>
        </w:tc>
        <w:tc>
          <w:tcPr>
            <w:tcW w:w="1637" w:type="dxa"/>
          </w:tcPr>
          <w:p w14:paraId="0A52D1F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  <w:tr w:rsidR="002B4C83" w:rsidRPr="007D1ADC" w14:paraId="1F19278E" w14:textId="77777777" w:rsidTr="005658A6">
        <w:tc>
          <w:tcPr>
            <w:tcW w:w="1418" w:type="dxa"/>
          </w:tcPr>
          <w:p w14:paraId="22991E6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672FB2D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>Предельные газы</w:t>
            </w:r>
          </w:p>
        </w:tc>
        <w:tc>
          <w:tcPr>
            <w:tcW w:w="850" w:type="dxa"/>
          </w:tcPr>
          <w:p w14:paraId="2BECAF6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2118A3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5F00F4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586486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B950AD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2FCE798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C83" w:rsidRPr="007D1ADC" w14:paraId="5B17B0A7" w14:textId="77777777" w:rsidTr="005658A6">
        <w:tc>
          <w:tcPr>
            <w:tcW w:w="1418" w:type="dxa"/>
          </w:tcPr>
          <w:p w14:paraId="230F419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1B52F60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Неполное сгорание </w:t>
            </w:r>
          </w:p>
        </w:tc>
        <w:tc>
          <w:tcPr>
            <w:tcW w:w="850" w:type="dxa"/>
          </w:tcPr>
          <w:p w14:paraId="58B50D4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5R-1 </w:t>
            </w:r>
          </w:p>
        </w:tc>
        <w:tc>
          <w:tcPr>
            <w:tcW w:w="1276" w:type="dxa"/>
          </w:tcPr>
          <w:p w14:paraId="34CC745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=25 </w:t>
            </w:r>
          </w:p>
          <w:p w14:paraId="2297922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=48 </w:t>
            </w:r>
          </w:p>
          <w:p w14:paraId="2BCFDC7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=27 </w:t>
            </w:r>
          </w:p>
        </w:tc>
        <w:tc>
          <w:tcPr>
            <w:tcW w:w="1134" w:type="dxa"/>
          </w:tcPr>
          <w:p w14:paraId="604A387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15,25 </w:t>
            </w:r>
          </w:p>
        </w:tc>
        <w:tc>
          <w:tcPr>
            <w:tcW w:w="1134" w:type="dxa"/>
          </w:tcPr>
          <w:p w14:paraId="1A66238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23,17 </w:t>
            </w:r>
          </w:p>
        </w:tc>
        <w:tc>
          <w:tcPr>
            <w:tcW w:w="1276" w:type="dxa"/>
          </w:tcPr>
          <w:p w14:paraId="5B6CA44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0,433 </w:t>
            </w:r>
          </w:p>
        </w:tc>
        <w:tc>
          <w:tcPr>
            <w:tcW w:w="1637" w:type="dxa"/>
          </w:tcPr>
          <w:p w14:paraId="71E78CF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  <w:tr w:rsidR="002B4C83" w:rsidRPr="007D1ADC" w14:paraId="799ACEB2" w14:textId="77777777" w:rsidTr="005658A6">
        <w:tc>
          <w:tcPr>
            <w:tcW w:w="1418" w:type="dxa"/>
          </w:tcPr>
          <w:p w14:paraId="36E0D71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6AA8D18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Проскок пламени</w:t>
            </w:r>
          </w:p>
        </w:tc>
        <w:tc>
          <w:tcPr>
            <w:tcW w:w="850" w:type="dxa"/>
          </w:tcPr>
          <w:p w14:paraId="697AA35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5R-2 </w:t>
            </w:r>
          </w:p>
        </w:tc>
        <w:tc>
          <w:tcPr>
            <w:tcW w:w="1276" w:type="dxa"/>
          </w:tcPr>
          <w:p w14:paraId="20D86FF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=18 </w:t>
            </w:r>
          </w:p>
          <w:p w14:paraId="2A4CDF4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=55 </w:t>
            </w:r>
          </w:p>
          <w:p w14:paraId="621F751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=27 </w:t>
            </w:r>
          </w:p>
        </w:tc>
        <w:tc>
          <w:tcPr>
            <w:tcW w:w="1134" w:type="dxa"/>
          </w:tcPr>
          <w:p w14:paraId="6BDD128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13,45 </w:t>
            </w:r>
          </w:p>
        </w:tc>
        <w:tc>
          <w:tcPr>
            <w:tcW w:w="1134" w:type="dxa"/>
          </w:tcPr>
          <w:p w14:paraId="1B1CD74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21,29 </w:t>
            </w:r>
          </w:p>
        </w:tc>
        <w:tc>
          <w:tcPr>
            <w:tcW w:w="1276" w:type="dxa"/>
          </w:tcPr>
          <w:p w14:paraId="3C7C946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0,399 </w:t>
            </w:r>
          </w:p>
        </w:tc>
        <w:tc>
          <w:tcPr>
            <w:tcW w:w="1637" w:type="dxa"/>
          </w:tcPr>
          <w:p w14:paraId="12559DF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  <w:tr w:rsidR="002B4C83" w:rsidRPr="007D1ADC" w14:paraId="2F416D5A" w14:textId="77777777" w:rsidTr="005658A6">
        <w:tc>
          <w:tcPr>
            <w:tcW w:w="1418" w:type="dxa"/>
          </w:tcPr>
          <w:p w14:paraId="42F8700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4FEFD0C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Сажеобразо-вание </w:t>
            </w:r>
          </w:p>
        </w:tc>
        <w:tc>
          <w:tcPr>
            <w:tcW w:w="850" w:type="dxa"/>
          </w:tcPr>
          <w:p w14:paraId="3E29609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5R-1 </w:t>
            </w:r>
          </w:p>
        </w:tc>
        <w:tc>
          <w:tcPr>
            <w:tcW w:w="1276" w:type="dxa"/>
          </w:tcPr>
          <w:p w14:paraId="546C970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=25 </w:t>
            </w:r>
          </w:p>
          <w:p w14:paraId="64EB4E5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=48 </w:t>
            </w:r>
          </w:p>
          <w:p w14:paraId="32288B0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2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=27 </w:t>
            </w:r>
          </w:p>
        </w:tc>
        <w:tc>
          <w:tcPr>
            <w:tcW w:w="1134" w:type="dxa"/>
          </w:tcPr>
          <w:p w14:paraId="5869C92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15,25 </w:t>
            </w:r>
          </w:p>
        </w:tc>
        <w:tc>
          <w:tcPr>
            <w:tcW w:w="1134" w:type="dxa"/>
          </w:tcPr>
          <w:p w14:paraId="6D56DFE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23,17 </w:t>
            </w:r>
          </w:p>
        </w:tc>
        <w:tc>
          <w:tcPr>
            <w:tcW w:w="1276" w:type="dxa"/>
          </w:tcPr>
          <w:p w14:paraId="38D912C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0,433 </w:t>
            </w:r>
          </w:p>
        </w:tc>
        <w:tc>
          <w:tcPr>
            <w:tcW w:w="1637" w:type="dxa"/>
          </w:tcPr>
          <w:p w14:paraId="7AB28FB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  <w:tr w:rsidR="002B4C83" w:rsidRPr="007D1ADC" w14:paraId="64A42719" w14:textId="77777777" w:rsidTr="005658A6">
        <w:tc>
          <w:tcPr>
            <w:tcW w:w="1418" w:type="dxa"/>
          </w:tcPr>
          <w:p w14:paraId="7C0CDCF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854C8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Подъем пламени</w:t>
            </w:r>
          </w:p>
        </w:tc>
        <w:tc>
          <w:tcPr>
            <w:tcW w:w="850" w:type="dxa"/>
          </w:tcPr>
          <w:p w14:paraId="58D52FB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5R-3 </w:t>
            </w:r>
          </w:p>
        </w:tc>
        <w:tc>
          <w:tcPr>
            <w:tcW w:w="1276" w:type="dxa"/>
          </w:tcPr>
          <w:p w14:paraId="0593FEB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=29 </w:t>
            </w:r>
          </w:p>
          <w:p w14:paraId="19A02CD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=32 </w:t>
            </w:r>
          </w:p>
          <w:p w14:paraId="30E4227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=39 </w:t>
            </w:r>
          </w:p>
        </w:tc>
        <w:tc>
          <w:tcPr>
            <w:tcW w:w="1134" w:type="dxa"/>
          </w:tcPr>
          <w:p w14:paraId="3B0A450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14,83 </w:t>
            </w:r>
          </w:p>
        </w:tc>
        <w:tc>
          <w:tcPr>
            <w:tcW w:w="1134" w:type="dxa"/>
          </w:tcPr>
          <w:p w14:paraId="14081B8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19,81 </w:t>
            </w:r>
          </w:p>
        </w:tc>
        <w:tc>
          <w:tcPr>
            <w:tcW w:w="1276" w:type="dxa"/>
          </w:tcPr>
          <w:p w14:paraId="1614E40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0,560 </w:t>
            </w:r>
          </w:p>
        </w:tc>
        <w:tc>
          <w:tcPr>
            <w:tcW w:w="1637" w:type="dxa"/>
          </w:tcPr>
          <w:p w14:paraId="3A7CE68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  <w:tr w:rsidR="002B4C83" w:rsidRPr="007D1ADC" w14:paraId="7B9CE3E9" w14:textId="77777777" w:rsidTr="005658A6">
        <w:tc>
          <w:tcPr>
            <w:tcW w:w="1418" w:type="dxa"/>
          </w:tcPr>
          <w:p w14:paraId="087CDF6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6R </w:t>
            </w:r>
          </w:p>
        </w:tc>
        <w:tc>
          <w:tcPr>
            <w:tcW w:w="1418" w:type="dxa"/>
          </w:tcPr>
          <w:p w14:paraId="3993F6F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>Эталонный газ</w:t>
            </w:r>
          </w:p>
        </w:tc>
        <w:tc>
          <w:tcPr>
            <w:tcW w:w="850" w:type="dxa"/>
          </w:tcPr>
          <w:p w14:paraId="7C756B0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6R-0 </w:t>
            </w:r>
          </w:p>
        </w:tc>
        <w:tc>
          <w:tcPr>
            <w:tcW w:w="1276" w:type="dxa"/>
          </w:tcPr>
          <w:p w14:paraId="3F9869A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22 </w:t>
            </w:r>
          </w:p>
          <w:p w14:paraId="5518F6D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=58 </w:t>
            </w:r>
          </w:p>
          <w:p w14:paraId="39C3710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=20 </w:t>
            </w:r>
          </w:p>
        </w:tc>
        <w:tc>
          <w:tcPr>
            <w:tcW w:w="1134" w:type="dxa"/>
          </w:tcPr>
          <w:p w14:paraId="19D3CCD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15,33 </w:t>
            </w:r>
          </w:p>
        </w:tc>
        <w:tc>
          <w:tcPr>
            <w:tcW w:w="1134" w:type="dxa"/>
          </w:tcPr>
          <w:p w14:paraId="6D674AB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25,70 </w:t>
            </w:r>
          </w:p>
        </w:tc>
        <w:tc>
          <w:tcPr>
            <w:tcW w:w="1276" w:type="dxa"/>
          </w:tcPr>
          <w:p w14:paraId="2EAB630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0,356 </w:t>
            </w:r>
          </w:p>
        </w:tc>
        <w:tc>
          <w:tcPr>
            <w:tcW w:w="1637" w:type="dxa"/>
          </w:tcPr>
          <w:p w14:paraId="0002845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  <w:tr w:rsidR="002B4C83" w:rsidRPr="007D1ADC" w14:paraId="6A2F0995" w14:textId="77777777" w:rsidTr="005658A6">
        <w:tc>
          <w:tcPr>
            <w:tcW w:w="1418" w:type="dxa"/>
          </w:tcPr>
          <w:p w14:paraId="4CE052B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54D1FB7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>Предельные газы</w:t>
            </w:r>
          </w:p>
        </w:tc>
        <w:tc>
          <w:tcPr>
            <w:tcW w:w="850" w:type="dxa"/>
          </w:tcPr>
          <w:p w14:paraId="16A9CF6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B86E9A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1BE84D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4FABF1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280A0E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4BAA955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1E4F" w:rsidRPr="007D1ADC" w14:paraId="3A9B6FFB" w14:textId="77777777" w:rsidTr="005658A6">
        <w:tc>
          <w:tcPr>
            <w:tcW w:w="1418" w:type="dxa"/>
          </w:tcPr>
          <w:p w14:paraId="298F8C12" w14:textId="77777777" w:rsidR="000B1E4F" w:rsidRPr="007D1ADC" w:rsidRDefault="000B1E4F" w:rsidP="000B1E4F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02FD5A72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Неполное сгорание </w:t>
            </w:r>
          </w:p>
        </w:tc>
        <w:tc>
          <w:tcPr>
            <w:tcW w:w="850" w:type="dxa"/>
          </w:tcPr>
          <w:p w14:paraId="4C837AF7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6R-1 </w:t>
            </w:r>
          </w:p>
        </w:tc>
        <w:tc>
          <w:tcPr>
            <w:tcW w:w="1276" w:type="dxa"/>
          </w:tcPr>
          <w:p w14:paraId="6B112E5F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=29 </w:t>
            </w:r>
          </w:p>
          <w:p w14:paraId="0D2CDEC9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=52 </w:t>
            </w:r>
          </w:p>
          <w:p w14:paraId="0D6B8AA2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=19 </w:t>
            </w:r>
          </w:p>
        </w:tc>
        <w:tc>
          <w:tcPr>
            <w:tcW w:w="1134" w:type="dxa"/>
          </w:tcPr>
          <w:p w14:paraId="71B21282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17,25 </w:t>
            </w:r>
          </w:p>
        </w:tc>
        <w:tc>
          <w:tcPr>
            <w:tcW w:w="1134" w:type="dxa"/>
          </w:tcPr>
          <w:p w14:paraId="577D0521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27,95 </w:t>
            </w:r>
          </w:p>
        </w:tc>
        <w:tc>
          <w:tcPr>
            <w:tcW w:w="1276" w:type="dxa"/>
          </w:tcPr>
          <w:p w14:paraId="723A9F39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0,381 </w:t>
            </w:r>
          </w:p>
        </w:tc>
        <w:tc>
          <w:tcPr>
            <w:tcW w:w="1637" w:type="dxa"/>
          </w:tcPr>
          <w:p w14:paraId="4DFB3E8C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  <w:tr w:rsidR="000B1E4F" w:rsidRPr="007D1ADC" w14:paraId="4DEB7453" w14:textId="77777777" w:rsidTr="005658A6">
        <w:tc>
          <w:tcPr>
            <w:tcW w:w="1418" w:type="dxa"/>
          </w:tcPr>
          <w:p w14:paraId="7823B1F8" w14:textId="77777777" w:rsidR="000B1E4F" w:rsidRPr="007D1ADC" w:rsidRDefault="000B1E4F" w:rsidP="000B1E4F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0C6F635E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Проскок пламени</w:t>
            </w:r>
          </w:p>
        </w:tc>
        <w:tc>
          <w:tcPr>
            <w:tcW w:w="850" w:type="dxa"/>
          </w:tcPr>
          <w:p w14:paraId="2843D2C2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6R-2 </w:t>
            </w:r>
          </w:p>
        </w:tc>
        <w:tc>
          <w:tcPr>
            <w:tcW w:w="1276" w:type="dxa"/>
          </w:tcPr>
          <w:p w14:paraId="4CF92C80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=22 </w:t>
            </w:r>
          </w:p>
          <w:p w14:paraId="0E2D040B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=59 </w:t>
            </w:r>
          </w:p>
          <w:p w14:paraId="7000CFCB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=19 </w:t>
            </w:r>
          </w:p>
        </w:tc>
        <w:tc>
          <w:tcPr>
            <w:tcW w:w="1134" w:type="dxa"/>
          </w:tcPr>
          <w:p w14:paraId="6A30889E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15,45 </w:t>
            </w:r>
          </w:p>
        </w:tc>
        <w:tc>
          <w:tcPr>
            <w:tcW w:w="1134" w:type="dxa"/>
          </w:tcPr>
          <w:p w14:paraId="62F60890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26,23 </w:t>
            </w:r>
          </w:p>
        </w:tc>
        <w:tc>
          <w:tcPr>
            <w:tcW w:w="1276" w:type="dxa"/>
          </w:tcPr>
          <w:p w14:paraId="13B35D1F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0,347 </w:t>
            </w:r>
          </w:p>
        </w:tc>
        <w:tc>
          <w:tcPr>
            <w:tcW w:w="1637" w:type="dxa"/>
          </w:tcPr>
          <w:p w14:paraId="63083BD0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  <w:tr w:rsidR="000B1E4F" w:rsidRPr="007D1ADC" w14:paraId="21A329CB" w14:textId="77777777" w:rsidTr="005658A6">
        <w:tc>
          <w:tcPr>
            <w:tcW w:w="1418" w:type="dxa"/>
          </w:tcPr>
          <w:p w14:paraId="5CDA8538" w14:textId="77777777" w:rsidR="000B1E4F" w:rsidRPr="007D1ADC" w:rsidRDefault="000B1E4F" w:rsidP="000B1E4F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463592DB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Сажеобр</w:t>
            </w:r>
            <w:r w:rsidR="00F95743" w:rsidRPr="007D1ADC">
              <w:rPr>
                <w:rFonts w:ascii="Arial" w:hAnsi="Arial" w:cs="Arial"/>
                <w:sz w:val="20"/>
                <w:szCs w:val="20"/>
              </w:rPr>
              <w:t>азо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вание </w:t>
            </w:r>
          </w:p>
        </w:tc>
        <w:tc>
          <w:tcPr>
            <w:tcW w:w="850" w:type="dxa"/>
          </w:tcPr>
          <w:p w14:paraId="104FA96A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6R-1 </w:t>
            </w:r>
          </w:p>
        </w:tc>
        <w:tc>
          <w:tcPr>
            <w:tcW w:w="1276" w:type="dxa"/>
          </w:tcPr>
          <w:p w14:paraId="5B22F06B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4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=29 </w:t>
            </w:r>
          </w:p>
          <w:p w14:paraId="666E1974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=52 </w:t>
            </w:r>
          </w:p>
          <w:p w14:paraId="28D35627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=19 </w:t>
            </w:r>
          </w:p>
        </w:tc>
        <w:tc>
          <w:tcPr>
            <w:tcW w:w="1134" w:type="dxa"/>
          </w:tcPr>
          <w:p w14:paraId="4E9CD5EE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17,25 </w:t>
            </w:r>
          </w:p>
        </w:tc>
        <w:tc>
          <w:tcPr>
            <w:tcW w:w="1134" w:type="dxa"/>
          </w:tcPr>
          <w:p w14:paraId="71C7FB67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27,95 </w:t>
            </w:r>
          </w:p>
        </w:tc>
        <w:tc>
          <w:tcPr>
            <w:tcW w:w="1276" w:type="dxa"/>
          </w:tcPr>
          <w:p w14:paraId="2004867F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0,381 </w:t>
            </w:r>
          </w:p>
        </w:tc>
        <w:tc>
          <w:tcPr>
            <w:tcW w:w="1637" w:type="dxa"/>
          </w:tcPr>
          <w:p w14:paraId="68A87526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</w:tbl>
    <w:p w14:paraId="0B87154F" w14:textId="77777777" w:rsidR="002B4C83" w:rsidRPr="007D1ADC" w:rsidRDefault="000B1E4F" w:rsidP="000B1E4F">
      <w:pPr>
        <w:spacing w:before="120" w:after="120"/>
        <w:rPr>
          <w:rStyle w:val="ypks7kbdpwfgdykd3qb9"/>
          <w:rFonts w:ascii="Arial" w:hAnsi="Arial" w:cs="Arial"/>
          <w:i/>
          <w:sz w:val="22"/>
          <w:szCs w:val="22"/>
        </w:rPr>
      </w:pPr>
      <w:r w:rsidRPr="007D1ADC">
        <w:rPr>
          <w:rStyle w:val="ypks7kbdpwfgdykd3qb9"/>
          <w:rFonts w:ascii="Arial" w:hAnsi="Arial" w:cs="Arial"/>
          <w:i/>
          <w:sz w:val="22"/>
          <w:szCs w:val="22"/>
        </w:rPr>
        <w:t>Продолжение таблицы</w:t>
      </w:r>
      <w:r w:rsidRPr="007D1ADC">
        <w:rPr>
          <w:rStyle w:val="ypks7kbdpwfgdykd3qb9"/>
          <w:i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i/>
          <w:sz w:val="22"/>
          <w:szCs w:val="22"/>
        </w:rPr>
        <w:t>A.1.7</w:t>
      </w:r>
    </w:p>
    <w:tbl>
      <w:tblPr>
        <w:tblStyle w:val="ab"/>
        <w:tblW w:w="1014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850"/>
        <w:gridCol w:w="1276"/>
        <w:gridCol w:w="1134"/>
        <w:gridCol w:w="1134"/>
        <w:gridCol w:w="1276"/>
        <w:gridCol w:w="1637"/>
      </w:tblGrid>
      <w:tr w:rsidR="005658A6" w:rsidRPr="007D1ADC" w14:paraId="7D3F0101" w14:textId="77777777" w:rsidTr="005658A6">
        <w:trPr>
          <w:trHeight w:val="673"/>
        </w:trPr>
        <w:tc>
          <w:tcPr>
            <w:tcW w:w="1418" w:type="dxa"/>
            <w:vMerge w:val="restart"/>
          </w:tcPr>
          <w:p w14:paraId="584932E4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Семейство газа</w:t>
            </w:r>
          </w:p>
        </w:tc>
        <w:tc>
          <w:tcPr>
            <w:tcW w:w="1418" w:type="dxa"/>
            <w:vMerge w:val="restart"/>
          </w:tcPr>
          <w:p w14:paraId="0B3241B4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 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(эталонные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газы)</w:t>
            </w:r>
          </w:p>
        </w:tc>
        <w:tc>
          <w:tcPr>
            <w:tcW w:w="850" w:type="dxa"/>
            <w:vMerge w:val="restart"/>
          </w:tcPr>
          <w:p w14:paraId="220F46F2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Обозна-чение</w:t>
            </w:r>
          </w:p>
        </w:tc>
        <w:tc>
          <w:tcPr>
            <w:tcW w:w="1276" w:type="dxa"/>
          </w:tcPr>
          <w:p w14:paraId="3F21805D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Состав</w:t>
            </w:r>
          </w:p>
          <w:p w14:paraId="03465072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3B88E507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0DC71F8E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2B12452E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76F4D132" w14:textId="77777777" w:rsidR="005658A6" w:rsidRPr="007D1ADC" w:rsidRDefault="005658A6" w:rsidP="006E0ACB">
            <w:pPr>
              <w:pStyle w:val="Default"/>
              <w:ind w:left="-13"/>
              <w:rPr>
                <w:color w:val="auto"/>
                <w:sz w:val="20"/>
                <w:szCs w:val="20"/>
              </w:rPr>
            </w:pPr>
          </w:p>
          <w:p w14:paraId="290A630D" w14:textId="77777777" w:rsidR="005658A6" w:rsidRPr="007D1ADC" w:rsidRDefault="005658A6" w:rsidP="006E0ACB">
            <w:pPr>
              <w:pStyle w:val="Default"/>
              <w:ind w:left="-13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0E86B52E" w14:textId="77777777" w:rsidR="005658A6" w:rsidRPr="007D1ADC" w:rsidRDefault="005658A6" w:rsidP="006E0ACB">
            <w:pPr>
              <w:pStyle w:val="Default"/>
              <w:ind w:left="-13" w:right="-77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0E155D0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W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3FA5FDEE" w14:textId="77777777" w:rsidR="005658A6" w:rsidRPr="007D1ADC" w:rsidRDefault="005658A6" w:rsidP="006E0ACB">
            <w:pPr>
              <w:pStyle w:val="Default"/>
              <w:ind w:left="3" w:right="-135"/>
              <w:rPr>
                <w:color w:val="auto"/>
                <w:sz w:val="20"/>
                <w:szCs w:val="20"/>
              </w:rPr>
            </w:pPr>
          </w:p>
          <w:p w14:paraId="5E0B667B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76676069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6EA9347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Относи-тельная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плотность,</w:t>
            </w:r>
          </w:p>
        </w:tc>
        <w:tc>
          <w:tcPr>
            <w:tcW w:w="1637" w:type="dxa"/>
          </w:tcPr>
          <w:p w14:paraId="202103CE" w14:textId="77777777" w:rsidR="005658A6" w:rsidRPr="007D1ADC" w:rsidRDefault="005658A6" w:rsidP="006E0ACB">
            <w:pPr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давления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</w:p>
          <w:p w14:paraId="2D9BB6CD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Pmin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-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Pn</w:t>
            </w:r>
            <w:r w:rsidRPr="007D1ADC">
              <w:rPr>
                <w:rFonts w:ascii="Arial" w:hAnsi="Arial" w:cs="Arial"/>
                <w:sz w:val="20"/>
              </w:rPr>
              <w:t xml:space="preserve"> –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Pmax,</w:t>
            </w:r>
          </w:p>
          <w:p w14:paraId="49C09C75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5658A6" w:rsidRPr="007D1ADC" w14:paraId="12DB6C16" w14:textId="77777777" w:rsidTr="005658A6">
        <w:trPr>
          <w:trHeight w:val="260"/>
        </w:trPr>
        <w:tc>
          <w:tcPr>
            <w:tcW w:w="1418" w:type="dxa"/>
            <w:vMerge/>
          </w:tcPr>
          <w:p w14:paraId="75166EA8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Merge/>
          </w:tcPr>
          <w:p w14:paraId="78A0276D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vMerge/>
          </w:tcPr>
          <w:p w14:paraId="33157F4D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5AC18CCE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%</w:t>
            </w:r>
          </w:p>
        </w:tc>
        <w:tc>
          <w:tcPr>
            <w:tcW w:w="1134" w:type="dxa"/>
          </w:tcPr>
          <w:p w14:paraId="4E43A0E3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134" w:type="dxa"/>
          </w:tcPr>
          <w:p w14:paraId="13800D71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276" w:type="dxa"/>
          </w:tcPr>
          <w:p w14:paraId="32906DE3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d</w:t>
            </w:r>
          </w:p>
        </w:tc>
        <w:tc>
          <w:tcPr>
            <w:tcW w:w="1637" w:type="dxa"/>
          </w:tcPr>
          <w:p w14:paraId="69D45C07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[кПа]</w:t>
            </w:r>
          </w:p>
        </w:tc>
      </w:tr>
      <w:tr w:rsidR="002B4C83" w:rsidRPr="007D1ADC" w14:paraId="025015A7" w14:textId="77777777" w:rsidTr="005658A6">
        <w:tc>
          <w:tcPr>
            <w:tcW w:w="1418" w:type="dxa"/>
            <w:tcBorders>
              <w:top w:val="double" w:sz="4" w:space="0" w:color="auto"/>
            </w:tcBorders>
          </w:tcPr>
          <w:p w14:paraId="06CE3EE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3150765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Подъем пламени</w:t>
            </w:r>
          </w:p>
        </w:tc>
        <w:tc>
          <w:tcPr>
            <w:tcW w:w="850" w:type="dxa"/>
            <w:tcBorders>
              <w:top w:val="double" w:sz="4" w:space="0" w:color="auto"/>
            </w:tcBorders>
          </w:tcPr>
          <w:p w14:paraId="76D7DD0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6R-3 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52488E4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34 </w:t>
            </w:r>
          </w:p>
          <w:p w14:paraId="4486D6C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=35 </w:t>
            </w:r>
          </w:p>
          <w:p w14:paraId="03EAE88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=31 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65E7B1D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17,08 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049EC91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23,85 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5A96645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0,513 </w:t>
            </w:r>
          </w:p>
        </w:tc>
        <w:tc>
          <w:tcPr>
            <w:tcW w:w="1637" w:type="dxa"/>
            <w:tcBorders>
              <w:top w:val="double" w:sz="4" w:space="0" w:color="auto"/>
            </w:tcBorders>
          </w:tcPr>
          <w:p w14:paraId="5693E1F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  <w:tr w:rsidR="002B4C83" w:rsidRPr="007D1ADC" w14:paraId="1C77738E" w14:textId="77777777" w:rsidTr="005658A6">
        <w:tc>
          <w:tcPr>
            <w:tcW w:w="1418" w:type="dxa"/>
          </w:tcPr>
          <w:p w14:paraId="555B4A2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7R </w:t>
            </w:r>
          </w:p>
        </w:tc>
        <w:tc>
          <w:tcPr>
            <w:tcW w:w="1418" w:type="dxa"/>
          </w:tcPr>
          <w:p w14:paraId="2A37E97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>Эталонный газ</w:t>
            </w:r>
          </w:p>
        </w:tc>
        <w:tc>
          <w:tcPr>
            <w:tcW w:w="850" w:type="dxa"/>
          </w:tcPr>
          <w:p w14:paraId="3E049FB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7R-0 </w:t>
            </w:r>
          </w:p>
        </w:tc>
        <w:tc>
          <w:tcPr>
            <w:tcW w:w="1276" w:type="dxa"/>
          </w:tcPr>
          <w:p w14:paraId="5271459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4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27 </w:t>
            </w:r>
          </w:p>
          <w:p w14:paraId="5E879E9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=60 </w:t>
            </w:r>
          </w:p>
          <w:p w14:paraId="13DB5CC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=13 </w:t>
            </w:r>
          </w:p>
        </w:tc>
        <w:tc>
          <w:tcPr>
            <w:tcW w:w="1134" w:type="dxa"/>
          </w:tcPr>
          <w:p w14:paraId="6181E21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17,46 </w:t>
            </w:r>
          </w:p>
        </w:tc>
        <w:tc>
          <w:tcPr>
            <w:tcW w:w="1134" w:type="dxa"/>
          </w:tcPr>
          <w:p w14:paraId="4ECAF92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31,00 </w:t>
            </w:r>
          </w:p>
        </w:tc>
        <w:tc>
          <w:tcPr>
            <w:tcW w:w="1276" w:type="dxa"/>
          </w:tcPr>
          <w:p w14:paraId="5BC5FA0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0,317 </w:t>
            </w:r>
          </w:p>
        </w:tc>
        <w:tc>
          <w:tcPr>
            <w:tcW w:w="1637" w:type="dxa"/>
          </w:tcPr>
          <w:p w14:paraId="5514DD3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  <w:tr w:rsidR="002B4C83" w:rsidRPr="007D1ADC" w14:paraId="0310FA12" w14:textId="77777777" w:rsidTr="005658A6">
        <w:tc>
          <w:tcPr>
            <w:tcW w:w="1418" w:type="dxa"/>
          </w:tcPr>
          <w:p w14:paraId="2D98C9A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597C046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>Предельные газы</w:t>
            </w:r>
          </w:p>
        </w:tc>
        <w:tc>
          <w:tcPr>
            <w:tcW w:w="850" w:type="dxa"/>
          </w:tcPr>
          <w:p w14:paraId="05C2826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2112A6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794260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983C35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EEACB6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708A41F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C83" w:rsidRPr="007D1ADC" w14:paraId="22086847" w14:textId="77777777" w:rsidTr="005658A6">
        <w:tc>
          <w:tcPr>
            <w:tcW w:w="1418" w:type="dxa"/>
          </w:tcPr>
          <w:p w14:paraId="3D56428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3142310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Неполное сгорание </w:t>
            </w:r>
          </w:p>
        </w:tc>
        <w:tc>
          <w:tcPr>
            <w:tcW w:w="850" w:type="dxa"/>
          </w:tcPr>
          <w:p w14:paraId="535F7BB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7R-1 </w:t>
            </w:r>
          </w:p>
        </w:tc>
        <w:tc>
          <w:tcPr>
            <w:tcW w:w="1276" w:type="dxa"/>
          </w:tcPr>
          <w:p w14:paraId="1119C85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4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=34 </w:t>
            </w:r>
          </w:p>
          <w:p w14:paraId="25286A0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=54 </w:t>
            </w:r>
          </w:p>
          <w:p w14:paraId="1A7985D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2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=12 </w:t>
            </w:r>
          </w:p>
        </w:tc>
        <w:tc>
          <w:tcPr>
            <w:tcW w:w="1134" w:type="dxa"/>
          </w:tcPr>
          <w:p w14:paraId="43111C8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19,38 </w:t>
            </w:r>
          </w:p>
        </w:tc>
        <w:tc>
          <w:tcPr>
            <w:tcW w:w="1134" w:type="dxa"/>
          </w:tcPr>
          <w:p w14:paraId="0280CF4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33,12 </w:t>
            </w:r>
          </w:p>
        </w:tc>
        <w:tc>
          <w:tcPr>
            <w:tcW w:w="1276" w:type="dxa"/>
          </w:tcPr>
          <w:p w14:paraId="229B7A0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0,342 </w:t>
            </w:r>
          </w:p>
        </w:tc>
        <w:tc>
          <w:tcPr>
            <w:tcW w:w="1637" w:type="dxa"/>
          </w:tcPr>
          <w:p w14:paraId="41A6409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  <w:tr w:rsidR="002B4C83" w:rsidRPr="007D1ADC" w14:paraId="38AB3BD3" w14:textId="77777777" w:rsidTr="005658A6">
        <w:tc>
          <w:tcPr>
            <w:tcW w:w="1418" w:type="dxa"/>
          </w:tcPr>
          <w:p w14:paraId="37951E9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6EC38CE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Проскок пламени</w:t>
            </w:r>
          </w:p>
        </w:tc>
        <w:tc>
          <w:tcPr>
            <w:tcW w:w="850" w:type="dxa"/>
          </w:tcPr>
          <w:p w14:paraId="5F01520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7R-2 </w:t>
            </w:r>
          </w:p>
        </w:tc>
        <w:tc>
          <w:tcPr>
            <w:tcW w:w="1276" w:type="dxa"/>
          </w:tcPr>
          <w:p w14:paraId="50B4EE1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4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=25 </w:t>
            </w:r>
          </w:p>
          <w:p w14:paraId="482006B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=63 </w:t>
            </w:r>
          </w:p>
          <w:p w14:paraId="0FAE39B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=12 </w:t>
            </w:r>
          </w:p>
        </w:tc>
        <w:tc>
          <w:tcPr>
            <w:tcW w:w="1134" w:type="dxa"/>
          </w:tcPr>
          <w:p w14:paraId="29E9649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17,07 </w:t>
            </w:r>
          </w:p>
        </w:tc>
        <w:tc>
          <w:tcPr>
            <w:tcW w:w="1134" w:type="dxa"/>
          </w:tcPr>
          <w:p w14:paraId="79C4F4C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31,23 </w:t>
            </w:r>
          </w:p>
        </w:tc>
        <w:tc>
          <w:tcPr>
            <w:tcW w:w="1276" w:type="dxa"/>
          </w:tcPr>
          <w:p w14:paraId="13EE92A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0,299 </w:t>
            </w:r>
          </w:p>
        </w:tc>
        <w:tc>
          <w:tcPr>
            <w:tcW w:w="1637" w:type="dxa"/>
          </w:tcPr>
          <w:p w14:paraId="427C613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  <w:tr w:rsidR="002B4C83" w:rsidRPr="007D1ADC" w14:paraId="0852738A" w14:textId="77777777" w:rsidTr="005658A6">
        <w:tc>
          <w:tcPr>
            <w:tcW w:w="1418" w:type="dxa"/>
          </w:tcPr>
          <w:p w14:paraId="1C22DF4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00DB6CA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Сажеобразо-вание </w:t>
            </w:r>
          </w:p>
        </w:tc>
        <w:tc>
          <w:tcPr>
            <w:tcW w:w="850" w:type="dxa"/>
          </w:tcPr>
          <w:p w14:paraId="7CE4D4D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7R-1 </w:t>
            </w:r>
          </w:p>
        </w:tc>
        <w:tc>
          <w:tcPr>
            <w:tcW w:w="1276" w:type="dxa"/>
          </w:tcPr>
          <w:p w14:paraId="71C5BAC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=34 </w:t>
            </w:r>
          </w:p>
          <w:p w14:paraId="499A7F8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=54 </w:t>
            </w:r>
          </w:p>
          <w:p w14:paraId="471AB91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2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=12 </w:t>
            </w:r>
          </w:p>
        </w:tc>
        <w:tc>
          <w:tcPr>
            <w:tcW w:w="1134" w:type="dxa"/>
          </w:tcPr>
          <w:p w14:paraId="673C059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19,38 </w:t>
            </w:r>
          </w:p>
        </w:tc>
        <w:tc>
          <w:tcPr>
            <w:tcW w:w="1134" w:type="dxa"/>
          </w:tcPr>
          <w:p w14:paraId="04AF685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33,12 </w:t>
            </w:r>
          </w:p>
        </w:tc>
        <w:tc>
          <w:tcPr>
            <w:tcW w:w="1276" w:type="dxa"/>
          </w:tcPr>
          <w:p w14:paraId="5841CBE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0,342 </w:t>
            </w:r>
          </w:p>
        </w:tc>
        <w:tc>
          <w:tcPr>
            <w:tcW w:w="1637" w:type="dxa"/>
          </w:tcPr>
          <w:p w14:paraId="6F3967D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  <w:tr w:rsidR="002B4C83" w:rsidRPr="007D1ADC" w14:paraId="16C16958" w14:textId="77777777" w:rsidTr="005658A6">
        <w:tc>
          <w:tcPr>
            <w:tcW w:w="1418" w:type="dxa"/>
          </w:tcPr>
          <w:p w14:paraId="5E27181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1CD556C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Подъем пламени</w:t>
            </w:r>
          </w:p>
        </w:tc>
        <w:tc>
          <w:tcPr>
            <w:tcW w:w="850" w:type="dxa"/>
          </w:tcPr>
          <w:p w14:paraId="3F6F9B6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7R-3 </w:t>
            </w:r>
          </w:p>
        </w:tc>
        <w:tc>
          <w:tcPr>
            <w:tcW w:w="1276" w:type="dxa"/>
          </w:tcPr>
          <w:p w14:paraId="37A9FA0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4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40 </w:t>
            </w:r>
          </w:p>
          <w:p w14:paraId="0EEA24E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=37 </w:t>
            </w:r>
          </w:p>
          <w:p w14:paraId="47959E0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=23 </w:t>
            </w:r>
          </w:p>
        </w:tc>
        <w:tc>
          <w:tcPr>
            <w:tcW w:w="1134" w:type="dxa"/>
          </w:tcPr>
          <w:p w14:paraId="51DB9D8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19,59 </w:t>
            </w:r>
          </w:p>
        </w:tc>
        <w:tc>
          <w:tcPr>
            <w:tcW w:w="1134" w:type="dxa"/>
          </w:tcPr>
          <w:p w14:paraId="71360B1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28,57 </w:t>
            </w:r>
          </w:p>
        </w:tc>
        <w:tc>
          <w:tcPr>
            <w:tcW w:w="1276" w:type="dxa"/>
          </w:tcPr>
          <w:p w14:paraId="4155730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0,470 </w:t>
            </w:r>
          </w:p>
        </w:tc>
        <w:tc>
          <w:tcPr>
            <w:tcW w:w="1637" w:type="dxa"/>
          </w:tcPr>
          <w:p w14:paraId="062A105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  <w:tr w:rsidR="002B4C83" w:rsidRPr="007D1ADC" w14:paraId="727FB14E" w14:textId="77777777" w:rsidTr="005658A6">
        <w:tc>
          <w:tcPr>
            <w:tcW w:w="1418" w:type="dxa"/>
          </w:tcPr>
          <w:p w14:paraId="14F30DF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4B6C858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4AF44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F8AA4D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4E2531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999D59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DA506C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3F03091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C83" w:rsidRPr="007D1ADC" w14:paraId="3E69A77C" w14:textId="77777777" w:rsidTr="005658A6">
        <w:tc>
          <w:tcPr>
            <w:tcW w:w="1418" w:type="dxa"/>
          </w:tcPr>
          <w:p w14:paraId="27C1FF4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>Природный газ</w:t>
            </w:r>
          </w:p>
        </w:tc>
        <w:tc>
          <w:tcPr>
            <w:tcW w:w="1418" w:type="dxa"/>
          </w:tcPr>
          <w:p w14:paraId="586A85F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A2C37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43107B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802CC4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E62B75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20B41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0DA9994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C83" w:rsidRPr="007D1ADC" w14:paraId="670DB94F" w14:textId="77777777" w:rsidTr="005658A6">
        <w:tc>
          <w:tcPr>
            <w:tcW w:w="1418" w:type="dxa"/>
          </w:tcPr>
          <w:p w14:paraId="764B1B7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3T </w:t>
            </w:r>
          </w:p>
        </w:tc>
        <w:tc>
          <w:tcPr>
            <w:tcW w:w="1418" w:type="dxa"/>
          </w:tcPr>
          <w:p w14:paraId="3A69486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>Эталонный газ</w:t>
            </w:r>
          </w:p>
        </w:tc>
        <w:tc>
          <w:tcPr>
            <w:tcW w:w="850" w:type="dxa"/>
          </w:tcPr>
          <w:p w14:paraId="740C26E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3T-0 </w:t>
            </w:r>
          </w:p>
        </w:tc>
        <w:tc>
          <w:tcPr>
            <w:tcW w:w="1276" w:type="dxa"/>
          </w:tcPr>
          <w:p w14:paraId="113C892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4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32,5 </w:t>
            </w:r>
          </w:p>
          <w:p w14:paraId="5A66DAC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Air=67,5 </w:t>
            </w:r>
          </w:p>
        </w:tc>
        <w:tc>
          <w:tcPr>
            <w:tcW w:w="1134" w:type="dxa"/>
          </w:tcPr>
          <w:p w14:paraId="36E52D2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12,28 </w:t>
            </w:r>
          </w:p>
        </w:tc>
        <w:tc>
          <w:tcPr>
            <w:tcW w:w="1134" w:type="dxa"/>
          </w:tcPr>
          <w:p w14:paraId="11016DD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13,30 </w:t>
            </w:r>
          </w:p>
        </w:tc>
        <w:tc>
          <w:tcPr>
            <w:tcW w:w="1276" w:type="dxa"/>
          </w:tcPr>
          <w:p w14:paraId="7EDE6CB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0,853 </w:t>
            </w:r>
          </w:p>
        </w:tc>
        <w:tc>
          <w:tcPr>
            <w:tcW w:w="1637" w:type="dxa"/>
          </w:tcPr>
          <w:p w14:paraId="35FDDCD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  <w:tr w:rsidR="002B4C83" w:rsidRPr="007D1ADC" w14:paraId="4129605D" w14:textId="77777777" w:rsidTr="005658A6">
        <w:tc>
          <w:tcPr>
            <w:tcW w:w="1418" w:type="dxa"/>
          </w:tcPr>
          <w:p w14:paraId="148AF50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31E7B60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>Предельные газы</w:t>
            </w:r>
          </w:p>
        </w:tc>
        <w:tc>
          <w:tcPr>
            <w:tcW w:w="850" w:type="dxa"/>
          </w:tcPr>
          <w:p w14:paraId="213F479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3AA614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A625FB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AFFE76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65CF2B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76D76AC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C83" w:rsidRPr="007D1ADC" w14:paraId="1EB7276C" w14:textId="77777777" w:rsidTr="005658A6">
        <w:tc>
          <w:tcPr>
            <w:tcW w:w="1418" w:type="dxa"/>
          </w:tcPr>
          <w:p w14:paraId="6B62AF9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43F8267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Неполное сгорание </w:t>
            </w:r>
          </w:p>
        </w:tc>
        <w:tc>
          <w:tcPr>
            <w:tcW w:w="850" w:type="dxa"/>
          </w:tcPr>
          <w:p w14:paraId="21E7F2E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3T-1 </w:t>
            </w:r>
          </w:p>
        </w:tc>
        <w:tc>
          <w:tcPr>
            <w:tcW w:w="1276" w:type="dxa"/>
          </w:tcPr>
          <w:p w14:paraId="5A5E5BB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4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35 </w:t>
            </w:r>
          </w:p>
          <w:p w14:paraId="70F04B9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Air=65 </w:t>
            </w:r>
          </w:p>
        </w:tc>
        <w:tc>
          <w:tcPr>
            <w:tcW w:w="1134" w:type="dxa"/>
          </w:tcPr>
          <w:p w14:paraId="4D92070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13,22 </w:t>
            </w:r>
          </w:p>
        </w:tc>
        <w:tc>
          <w:tcPr>
            <w:tcW w:w="1134" w:type="dxa"/>
          </w:tcPr>
          <w:p w14:paraId="762553F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14,41 </w:t>
            </w:r>
          </w:p>
        </w:tc>
        <w:tc>
          <w:tcPr>
            <w:tcW w:w="1276" w:type="dxa"/>
          </w:tcPr>
          <w:p w14:paraId="1113073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0,842 </w:t>
            </w:r>
          </w:p>
        </w:tc>
        <w:tc>
          <w:tcPr>
            <w:tcW w:w="1637" w:type="dxa"/>
          </w:tcPr>
          <w:p w14:paraId="2207C25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  <w:tr w:rsidR="002B4C83" w:rsidRPr="007D1ADC" w14:paraId="63D59353" w14:textId="77777777" w:rsidTr="005658A6">
        <w:tc>
          <w:tcPr>
            <w:tcW w:w="1418" w:type="dxa"/>
          </w:tcPr>
          <w:p w14:paraId="73702D5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3187DA3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Проскок пламени</w:t>
            </w:r>
          </w:p>
        </w:tc>
        <w:tc>
          <w:tcPr>
            <w:tcW w:w="850" w:type="dxa"/>
          </w:tcPr>
          <w:p w14:paraId="43CB3CA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3T-2 </w:t>
            </w:r>
          </w:p>
        </w:tc>
        <w:tc>
          <w:tcPr>
            <w:tcW w:w="1276" w:type="dxa"/>
          </w:tcPr>
          <w:p w14:paraId="66E1E5B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16 </w:t>
            </w:r>
          </w:p>
          <w:p w14:paraId="0336C00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=34 </w:t>
            </w:r>
          </w:p>
          <w:p w14:paraId="6670990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=50 </w:t>
            </w:r>
          </w:p>
        </w:tc>
        <w:tc>
          <w:tcPr>
            <w:tcW w:w="1134" w:type="dxa"/>
          </w:tcPr>
          <w:p w14:paraId="08AB003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10,16 </w:t>
            </w:r>
          </w:p>
        </w:tc>
        <w:tc>
          <w:tcPr>
            <w:tcW w:w="1134" w:type="dxa"/>
          </w:tcPr>
          <w:p w14:paraId="23339BE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13,16 </w:t>
            </w:r>
          </w:p>
        </w:tc>
        <w:tc>
          <w:tcPr>
            <w:tcW w:w="1276" w:type="dxa"/>
          </w:tcPr>
          <w:p w14:paraId="0DF03AD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0,596 </w:t>
            </w:r>
          </w:p>
        </w:tc>
        <w:tc>
          <w:tcPr>
            <w:tcW w:w="1637" w:type="dxa"/>
          </w:tcPr>
          <w:p w14:paraId="540F239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  <w:tr w:rsidR="002B4C83" w:rsidRPr="007D1ADC" w14:paraId="36C5ACFC" w14:textId="77777777" w:rsidTr="005658A6">
        <w:tc>
          <w:tcPr>
            <w:tcW w:w="1418" w:type="dxa"/>
          </w:tcPr>
          <w:p w14:paraId="1381C2D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741BF32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Сажеобразо-вание </w:t>
            </w:r>
          </w:p>
        </w:tc>
        <w:tc>
          <w:tcPr>
            <w:tcW w:w="850" w:type="dxa"/>
          </w:tcPr>
          <w:p w14:paraId="6F4C7C4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3T-1 </w:t>
            </w:r>
          </w:p>
        </w:tc>
        <w:tc>
          <w:tcPr>
            <w:tcW w:w="1276" w:type="dxa"/>
          </w:tcPr>
          <w:p w14:paraId="6448B0E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35 </w:t>
            </w:r>
          </w:p>
          <w:p w14:paraId="53B719D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Air=65 </w:t>
            </w:r>
          </w:p>
        </w:tc>
        <w:tc>
          <w:tcPr>
            <w:tcW w:w="1134" w:type="dxa"/>
          </w:tcPr>
          <w:p w14:paraId="3266D5A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13,22 </w:t>
            </w:r>
          </w:p>
        </w:tc>
        <w:tc>
          <w:tcPr>
            <w:tcW w:w="1134" w:type="dxa"/>
          </w:tcPr>
          <w:p w14:paraId="2E1F0FE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14,41 </w:t>
            </w:r>
          </w:p>
        </w:tc>
        <w:tc>
          <w:tcPr>
            <w:tcW w:w="1276" w:type="dxa"/>
          </w:tcPr>
          <w:p w14:paraId="78B1FF8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0,842 </w:t>
            </w:r>
          </w:p>
        </w:tc>
        <w:tc>
          <w:tcPr>
            <w:tcW w:w="1637" w:type="dxa"/>
          </w:tcPr>
          <w:p w14:paraId="5FA4225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  <w:tr w:rsidR="002B4C83" w:rsidRPr="007D1ADC" w14:paraId="07A5A3AA" w14:textId="77777777" w:rsidTr="005658A6">
        <w:tc>
          <w:tcPr>
            <w:tcW w:w="1418" w:type="dxa"/>
          </w:tcPr>
          <w:p w14:paraId="588A096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4298782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Подъем пламени</w:t>
            </w:r>
          </w:p>
        </w:tc>
        <w:tc>
          <w:tcPr>
            <w:tcW w:w="850" w:type="dxa"/>
          </w:tcPr>
          <w:p w14:paraId="6E4777E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3T-3 </w:t>
            </w:r>
          </w:p>
        </w:tc>
        <w:tc>
          <w:tcPr>
            <w:tcW w:w="1276" w:type="dxa"/>
          </w:tcPr>
          <w:p w14:paraId="46CF575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30,5 </w:t>
            </w:r>
          </w:p>
          <w:p w14:paraId="1B56AC0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Air=69,5 </w:t>
            </w:r>
          </w:p>
        </w:tc>
        <w:tc>
          <w:tcPr>
            <w:tcW w:w="1134" w:type="dxa"/>
          </w:tcPr>
          <w:p w14:paraId="67115E7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11,52 </w:t>
            </w:r>
          </w:p>
        </w:tc>
        <w:tc>
          <w:tcPr>
            <w:tcW w:w="1134" w:type="dxa"/>
          </w:tcPr>
          <w:p w14:paraId="20617BE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12,42 </w:t>
            </w:r>
          </w:p>
        </w:tc>
        <w:tc>
          <w:tcPr>
            <w:tcW w:w="1276" w:type="dxa"/>
          </w:tcPr>
          <w:p w14:paraId="56DB3F1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0,862 </w:t>
            </w:r>
          </w:p>
        </w:tc>
        <w:tc>
          <w:tcPr>
            <w:tcW w:w="1637" w:type="dxa"/>
          </w:tcPr>
          <w:p w14:paraId="3410E81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  <w:tr w:rsidR="002B4C83" w:rsidRPr="007D1ADC" w14:paraId="3B302EAC" w14:textId="77777777" w:rsidTr="005658A6">
        <w:tc>
          <w:tcPr>
            <w:tcW w:w="1418" w:type="dxa"/>
          </w:tcPr>
          <w:p w14:paraId="78845F4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4T </w:t>
            </w:r>
          </w:p>
        </w:tc>
        <w:tc>
          <w:tcPr>
            <w:tcW w:w="1418" w:type="dxa"/>
          </w:tcPr>
          <w:p w14:paraId="09486C0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>Эталонный газ</w:t>
            </w:r>
          </w:p>
        </w:tc>
        <w:tc>
          <w:tcPr>
            <w:tcW w:w="850" w:type="dxa"/>
          </w:tcPr>
          <w:p w14:paraId="3A643F3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4T-0 </w:t>
            </w:r>
          </w:p>
        </w:tc>
        <w:tc>
          <w:tcPr>
            <w:tcW w:w="1276" w:type="dxa"/>
          </w:tcPr>
          <w:p w14:paraId="32D9636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41 </w:t>
            </w:r>
          </w:p>
          <w:p w14:paraId="58C6C15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Air=59 </w:t>
            </w:r>
          </w:p>
        </w:tc>
        <w:tc>
          <w:tcPr>
            <w:tcW w:w="1134" w:type="dxa"/>
          </w:tcPr>
          <w:p w14:paraId="5BF390B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15,49 </w:t>
            </w:r>
          </w:p>
        </w:tc>
        <w:tc>
          <w:tcPr>
            <w:tcW w:w="1134" w:type="dxa"/>
          </w:tcPr>
          <w:p w14:paraId="2A0407E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17,16 </w:t>
            </w:r>
          </w:p>
        </w:tc>
        <w:tc>
          <w:tcPr>
            <w:tcW w:w="1276" w:type="dxa"/>
          </w:tcPr>
          <w:p w14:paraId="77B0556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0,815 </w:t>
            </w:r>
          </w:p>
        </w:tc>
        <w:tc>
          <w:tcPr>
            <w:tcW w:w="1637" w:type="dxa"/>
          </w:tcPr>
          <w:p w14:paraId="42C92F8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  <w:tr w:rsidR="000B1E4F" w:rsidRPr="007D1ADC" w14:paraId="49DC9710" w14:textId="77777777" w:rsidTr="005658A6">
        <w:tc>
          <w:tcPr>
            <w:tcW w:w="1418" w:type="dxa"/>
          </w:tcPr>
          <w:p w14:paraId="427B48E9" w14:textId="77777777" w:rsidR="000B1E4F" w:rsidRPr="007D1ADC" w:rsidRDefault="000B1E4F" w:rsidP="000B1E4F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0EA8F6FA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>Предельные газы</w:t>
            </w:r>
          </w:p>
        </w:tc>
        <w:tc>
          <w:tcPr>
            <w:tcW w:w="850" w:type="dxa"/>
          </w:tcPr>
          <w:p w14:paraId="0317909E" w14:textId="77777777" w:rsidR="000B1E4F" w:rsidRPr="007D1ADC" w:rsidRDefault="000B1E4F" w:rsidP="000B1E4F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3A13AEED" w14:textId="77777777" w:rsidR="000B1E4F" w:rsidRPr="007D1ADC" w:rsidRDefault="000B1E4F" w:rsidP="000B1E4F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202A966A" w14:textId="77777777" w:rsidR="000B1E4F" w:rsidRPr="007D1ADC" w:rsidRDefault="000B1E4F" w:rsidP="000B1E4F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1CD92299" w14:textId="77777777" w:rsidR="000B1E4F" w:rsidRPr="007D1ADC" w:rsidRDefault="000B1E4F" w:rsidP="000B1E4F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51110300" w14:textId="77777777" w:rsidR="000B1E4F" w:rsidRPr="007D1ADC" w:rsidRDefault="000B1E4F" w:rsidP="000B1E4F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</w:tcPr>
          <w:p w14:paraId="14ACF26A" w14:textId="77777777" w:rsidR="000B1E4F" w:rsidRPr="007D1ADC" w:rsidRDefault="000B1E4F" w:rsidP="000B1E4F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0B1E4F" w:rsidRPr="007D1ADC" w14:paraId="40F71316" w14:textId="77777777" w:rsidTr="005658A6">
        <w:tc>
          <w:tcPr>
            <w:tcW w:w="1418" w:type="dxa"/>
          </w:tcPr>
          <w:p w14:paraId="2E9C1063" w14:textId="77777777" w:rsidR="000B1E4F" w:rsidRPr="007D1ADC" w:rsidRDefault="000B1E4F" w:rsidP="000B1E4F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342D7C0F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Неполное сгорание </w:t>
            </w:r>
          </w:p>
        </w:tc>
        <w:tc>
          <w:tcPr>
            <w:tcW w:w="850" w:type="dxa"/>
          </w:tcPr>
          <w:p w14:paraId="4FFD19F9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4T-1 </w:t>
            </w:r>
          </w:p>
        </w:tc>
        <w:tc>
          <w:tcPr>
            <w:tcW w:w="1276" w:type="dxa"/>
          </w:tcPr>
          <w:p w14:paraId="3BDA4D15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=44 </w:t>
            </w:r>
          </w:p>
          <w:p w14:paraId="40CC007C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Air=56 </w:t>
            </w:r>
          </w:p>
        </w:tc>
        <w:tc>
          <w:tcPr>
            <w:tcW w:w="1134" w:type="dxa"/>
          </w:tcPr>
          <w:p w14:paraId="6D3B776D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16,62 </w:t>
            </w:r>
          </w:p>
        </w:tc>
        <w:tc>
          <w:tcPr>
            <w:tcW w:w="1134" w:type="dxa"/>
          </w:tcPr>
          <w:p w14:paraId="1D617D65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18,56 </w:t>
            </w:r>
          </w:p>
        </w:tc>
        <w:tc>
          <w:tcPr>
            <w:tcW w:w="1276" w:type="dxa"/>
          </w:tcPr>
          <w:p w14:paraId="40145BA4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0,802 </w:t>
            </w:r>
          </w:p>
        </w:tc>
        <w:tc>
          <w:tcPr>
            <w:tcW w:w="1637" w:type="dxa"/>
          </w:tcPr>
          <w:p w14:paraId="680C7526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  <w:tr w:rsidR="000B1E4F" w:rsidRPr="007D1ADC" w14:paraId="01B30AC1" w14:textId="77777777" w:rsidTr="005658A6">
        <w:tc>
          <w:tcPr>
            <w:tcW w:w="1418" w:type="dxa"/>
          </w:tcPr>
          <w:p w14:paraId="61A41C7D" w14:textId="77777777" w:rsidR="000B1E4F" w:rsidRPr="007D1ADC" w:rsidRDefault="000B1E4F" w:rsidP="000B1E4F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6FE5DE05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Проскок пламени</w:t>
            </w:r>
          </w:p>
        </w:tc>
        <w:tc>
          <w:tcPr>
            <w:tcW w:w="850" w:type="dxa"/>
          </w:tcPr>
          <w:p w14:paraId="60835442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4T-2 </w:t>
            </w:r>
          </w:p>
        </w:tc>
        <w:tc>
          <w:tcPr>
            <w:tcW w:w="1276" w:type="dxa"/>
          </w:tcPr>
          <w:p w14:paraId="29445E4A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4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=22 </w:t>
            </w:r>
          </w:p>
          <w:p w14:paraId="3EE20F74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=36 </w:t>
            </w:r>
          </w:p>
          <w:p w14:paraId="0177B56D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=42 </w:t>
            </w:r>
          </w:p>
        </w:tc>
        <w:tc>
          <w:tcPr>
            <w:tcW w:w="1134" w:type="dxa"/>
          </w:tcPr>
          <w:p w14:paraId="6877D9BB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12,67 </w:t>
            </w:r>
          </w:p>
        </w:tc>
        <w:tc>
          <w:tcPr>
            <w:tcW w:w="1134" w:type="dxa"/>
          </w:tcPr>
          <w:p w14:paraId="58E8D18C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17,03 </w:t>
            </w:r>
          </w:p>
        </w:tc>
        <w:tc>
          <w:tcPr>
            <w:tcW w:w="1276" w:type="dxa"/>
          </w:tcPr>
          <w:p w14:paraId="76BBBB67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0,553 </w:t>
            </w:r>
          </w:p>
        </w:tc>
        <w:tc>
          <w:tcPr>
            <w:tcW w:w="1637" w:type="dxa"/>
          </w:tcPr>
          <w:p w14:paraId="1B114C91" w14:textId="77777777" w:rsidR="000B1E4F" w:rsidRPr="007D1ADC" w:rsidRDefault="000B1E4F" w:rsidP="000B1E4F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</w:tbl>
    <w:p w14:paraId="4CB04ACE" w14:textId="77777777" w:rsidR="00F95743" w:rsidRPr="007D1ADC" w:rsidRDefault="00F95743" w:rsidP="002B4C83">
      <w:pPr>
        <w:spacing w:before="120" w:after="120"/>
        <w:jc w:val="center"/>
        <w:rPr>
          <w:rStyle w:val="ypks7kbdpwfgdykd3qb9"/>
          <w:rFonts w:ascii="Arial" w:hAnsi="Arial" w:cs="Arial"/>
          <w:b/>
          <w:sz w:val="20"/>
        </w:rPr>
      </w:pPr>
    </w:p>
    <w:p w14:paraId="22329FA0" w14:textId="77777777" w:rsidR="00F95743" w:rsidRPr="007D1ADC" w:rsidRDefault="00F95743" w:rsidP="002B4C83">
      <w:pPr>
        <w:spacing w:before="120" w:after="120"/>
        <w:jc w:val="center"/>
        <w:rPr>
          <w:rStyle w:val="ypks7kbdpwfgdykd3qb9"/>
          <w:rFonts w:ascii="Arial" w:hAnsi="Arial" w:cs="Arial"/>
          <w:b/>
          <w:sz w:val="20"/>
        </w:rPr>
      </w:pPr>
    </w:p>
    <w:p w14:paraId="0B227EFE" w14:textId="77777777" w:rsidR="00F95743" w:rsidRPr="007D1ADC" w:rsidRDefault="00F95743" w:rsidP="00F95743">
      <w:pPr>
        <w:spacing w:before="120" w:after="120"/>
        <w:rPr>
          <w:rStyle w:val="ypks7kbdpwfgdykd3qb9"/>
          <w:rFonts w:ascii="Arial" w:hAnsi="Arial" w:cs="Arial"/>
          <w:i/>
          <w:sz w:val="22"/>
          <w:szCs w:val="22"/>
        </w:rPr>
      </w:pPr>
      <w:r w:rsidRPr="007D1ADC">
        <w:rPr>
          <w:rStyle w:val="ypks7kbdpwfgdykd3qb9"/>
          <w:rFonts w:ascii="Arial" w:hAnsi="Arial" w:cs="Arial"/>
          <w:i/>
          <w:sz w:val="22"/>
          <w:szCs w:val="22"/>
        </w:rPr>
        <w:t>Продолжение таблицы</w:t>
      </w:r>
      <w:r w:rsidRPr="007D1ADC">
        <w:rPr>
          <w:rStyle w:val="ypks7kbdpwfgdykd3qb9"/>
          <w:i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i/>
          <w:sz w:val="22"/>
          <w:szCs w:val="22"/>
        </w:rPr>
        <w:t>A.1.7</w:t>
      </w:r>
    </w:p>
    <w:tbl>
      <w:tblPr>
        <w:tblStyle w:val="ab"/>
        <w:tblW w:w="1014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850"/>
        <w:gridCol w:w="1276"/>
        <w:gridCol w:w="1134"/>
        <w:gridCol w:w="1134"/>
        <w:gridCol w:w="1276"/>
        <w:gridCol w:w="1637"/>
      </w:tblGrid>
      <w:tr w:rsidR="005658A6" w:rsidRPr="007D1ADC" w14:paraId="6EB72BBE" w14:textId="77777777" w:rsidTr="005658A6">
        <w:trPr>
          <w:trHeight w:val="673"/>
        </w:trPr>
        <w:tc>
          <w:tcPr>
            <w:tcW w:w="1418" w:type="dxa"/>
            <w:vMerge w:val="restart"/>
          </w:tcPr>
          <w:p w14:paraId="456E7CC9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Семейство газа</w:t>
            </w:r>
          </w:p>
        </w:tc>
        <w:tc>
          <w:tcPr>
            <w:tcW w:w="1418" w:type="dxa"/>
            <w:vMerge w:val="restart"/>
          </w:tcPr>
          <w:p w14:paraId="3AB612CC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 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(эталонные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газы)</w:t>
            </w:r>
          </w:p>
        </w:tc>
        <w:tc>
          <w:tcPr>
            <w:tcW w:w="850" w:type="dxa"/>
            <w:vMerge w:val="restart"/>
          </w:tcPr>
          <w:p w14:paraId="75FBE589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Обозна-чение</w:t>
            </w:r>
          </w:p>
        </w:tc>
        <w:tc>
          <w:tcPr>
            <w:tcW w:w="1276" w:type="dxa"/>
          </w:tcPr>
          <w:p w14:paraId="5BA1B945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Состав</w:t>
            </w:r>
          </w:p>
          <w:p w14:paraId="664D79AF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454224D0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158B0B2B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12382EAA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1062F286" w14:textId="77777777" w:rsidR="005658A6" w:rsidRPr="007D1ADC" w:rsidRDefault="005658A6" w:rsidP="006E0ACB">
            <w:pPr>
              <w:pStyle w:val="Default"/>
              <w:ind w:left="-13"/>
              <w:rPr>
                <w:color w:val="auto"/>
                <w:sz w:val="20"/>
                <w:szCs w:val="20"/>
              </w:rPr>
            </w:pPr>
          </w:p>
          <w:p w14:paraId="3EFEAC16" w14:textId="77777777" w:rsidR="005658A6" w:rsidRPr="007D1ADC" w:rsidRDefault="005658A6" w:rsidP="006E0ACB">
            <w:pPr>
              <w:pStyle w:val="Default"/>
              <w:ind w:left="-13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4B1CA4AE" w14:textId="77777777" w:rsidR="005658A6" w:rsidRPr="007D1ADC" w:rsidRDefault="005658A6" w:rsidP="006E0ACB">
            <w:pPr>
              <w:pStyle w:val="Default"/>
              <w:ind w:left="-13" w:right="-77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4E67523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W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382895F5" w14:textId="77777777" w:rsidR="005658A6" w:rsidRPr="007D1ADC" w:rsidRDefault="005658A6" w:rsidP="006E0ACB">
            <w:pPr>
              <w:pStyle w:val="Default"/>
              <w:ind w:left="3" w:right="-135"/>
              <w:rPr>
                <w:color w:val="auto"/>
                <w:sz w:val="20"/>
                <w:szCs w:val="20"/>
              </w:rPr>
            </w:pPr>
          </w:p>
          <w:p w14:paraId="080DB478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10D1189E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0AA21A4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Относи-тельная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плотность,</w:t>
            </w:r>
          </w:p>
        </w:tc>
        <w:tc>
          <w:tcPr>
            <w:tcW w:w="1637" w:type="dxa"/>
          </w:tcPr>
          <w:p w14:paraId="59D96BEA" w14:textId="77777777" w:rsidR="005658A6" w:rsidRPr="007D1ADC" w:rsidRDefault="005658A6" w:rsidP="006E0ACB">
            <w:pPr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давления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</w:p>
          <w:p w14:paraId="050DD9F6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Pmin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-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Pn</w:t>
            </w:r>
            <w:r w:rsidRPr="007D1ADC">
              <w:rPr>
                <w:rFonts w:ascii="Arial" w:hAnsi="Arial" w:cs="Arial"/>
                <w:sz w:val="20"/>
              </w:rPr>
              <w:t xml:space="preserve"> –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Pmax,</w:t>
            </w:r>
          </w:p>
          <w:p w14:paraId="7F6F5FB2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5658A6" w:rsidRPr="007D1ADC" w14:paraId="7BDD42D9" w14:textId="77777777" w:rsidTr="005658A6">
        <w:trPr>
          <w:trHeight w:val="260"/>
        </w:trPr>
        <w:tc>
          <w:tcPr>
            <w:tcW w:w="1418" w:type="dxa"/>
            <w:vMerge/>
          </w:tcPr>
          <w:p w14:paraId="04161070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Merge/>
          </w:tcPr>
          <w:p w14:paraId="5D814844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vMerge/>
          </w:tcPr>
          <w:p w14:paraId="43BE3FA8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749CD988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%</w:t>
            </w:r>
          </w:p>
        </w:tc>
        <w:tc>
          <w:tcPr>
            <w:tcW w:w="1134" w:type="dxa"/>
          </w:tcPr>
          <w:p w14:paraId="40523DE0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134" w:type="dxa"/>
          </w:tcPr>
          <w:p w14:paraId="2E1CA3CD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276" w:type="dxa"/>
          </w:tcPr>
          <w:p w14:paraId="1BC4B8C1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d</w:t>
            </w:r>
          </w:p>
        </w:tc>
        <w:tc>
          <w:tcPr>
            <w:tcW w:w="1637" w:type="dxa"/>
          </w:tcPr>
          <w:p w14:paraId="64F09050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[кПа]</w:t>
            </w:r>
          </w:p>
        </w:tc>
      </w:tr>
      <w:tr w:rsidR="002B4C83" w:rsidRPr="007D1ADC" w14:paraId="51AAC698" w14:textId="77777777" w:rsidTr="005658A6">
        <w:tc>
          <w:tcPr>
            <w:tcW w:w="1418" w:type="dxa"/>
            <w:tcBorders>
              <w:top w:val="double" w:sz="4" w:space="0" w:color="auto"/>
            </w:tcBorders>
          </w:tcPr>
          <w:p w14:paraId="725A6D5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1221EC8A" w14:textId="77777777" w:rsidR="002B4C83" w:rsidRPr="007D1ADC" w:rsidRDefault="002B4C83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Сажеобразование </w:t>
            </w:r>
          </w:p>
        </w:tc>
        <w:tc>
          <w:tcPr>
            <w:tcW w:w="850" w:type="dxa"/>
            <w:tcBorders>
              <w:top w:val="double" w:sz="4" w:space="0" w:color="auto"/>
            </w:tcBorders>
          </w:tcPr>
          <w:p w14:paraId="3A7C31B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4T-1 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498B18A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=44 </w:t>
            </w:r>
          </w:p>
          <w:p w14:paraId="783ED30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Air=56 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1D33A5F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16,62 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6173B5F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18,56 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2F17F95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0,802 </w:t>
            </w:r>
          </w:p>
        </w:tc>
        <w:tc>
          <w:tcPr>
            <w:tcW w:w="1637" w:type="dxa"/>
            <w:tcBorders>
              <w:top w:val="double" w:sz="4" w:space="0" w:color="auto"/>
            </w:tcBorders>
          </w:tcPr>
          <w:p w14:paraId="45C5D5E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  <w:tr w:rsidR="002B4C83" w:rsidRPr="007D1ADC" w14:paraId="17BECF6B" w14:textId="77777777" w:rsidTr="005658A6">
        <w:tc>
          <w:tcPr>
            <w:tcW w:w="1418" w:type="dxa"/>
          </w:tcPr>
          <w:p w14:paraId="1F91955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2F1B794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Подъем пламени</w:t>
            </w:r>
          </w:p>
        </w:tc>
        <w:tc>
          <w:tcPr>
            <w:tcW w:w="850" w:type="dxa"/>
          </w:tcPr>
          <w:p w14:paraId="4C07B17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4T-3 </w:t>
            </w:r>
          </w:p>
        </w:tc>
        <w:tc>
          <w:tcPr>
            <w:tcW w:w="1276" w:type="dxa"/>
          </w:tcPr>
          <w:p w14:paraId="5E300FE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=38 </w:t>
            </w:r>
          </w:p>
          <w:p w14:paraId="74DFCDF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air=62 </w:t>
            </w:r>
          </w:p>
        </w:tc>
        <w:tc>
          <w:tcPr>
            <w:tcW w:w="1134" w:type="dxa"/>
          </w:tcPr>
          <w:p w14:paraId="48EC5E0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14,36 </w:t>
            </w:r>
          </w:p>
        </w:tc>
        <w:tc>
          <w:tcPr>
            <w:tcW w:w="1134" w:type="dxa"/>
          </w:tcPr>
          <w:p w14:paraId="2EE03DD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15,77 </w:t>
            </w:r>
          </w:p>
        </w:tc>
        <w:tc>
          <w:tcPr>
            <w:tcW w:w="1276" w:type="dxa"/>
          </w:tcPr>
          <w:p w14:paraId="6BB107E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0,828 </w:t>
            </w:r>
          </w:p>
        </w:tc>
        <w:tc>
          <w:tcPr>
            <w:tcW w:w="1637" w:type="dxa"/>
          </w:tcPr>
          <w:p w14:paraId="01899FA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0,5– 1,0 – 1,5 </w:t>
            </w:r>
          </w:p>
        </w:tc>
      </w:tr>
      <w:tr w:rsidR="002B4C83" w:rsidRPr="007D1ADC" w14:paraId="662B9CC7" w14:textId="77777777" w:rsidTr="005658A6">
        <w:tc>
          <w:tcPr>
            <w:tcW w:w="1418" w:type="dxa"/>
          </w:tcPr>
          <w:p w14:paraId="0E27F81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10T </w:t>
            </w:r>
          </w:p>
        </w:tc>
        <w:tc>
          <w:tcPr>
            <w:tcW w:w="1418" w:type="dxa"/>
          </w:tcPr>
          <w:p w14:paraId="2E66576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>Эталонный газ</w:t>
            </w:r>
          </w:p>
        </w:tc>
        <w:tc>
          <w:tcPr>
            <w:tcW w:w="850" w:type="dxa"/>
          </w:tcPr>
          <w:p w14:paraId="2732D01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10T-0 </w:t>
            </w:r>
          </w:p>
        </w:tc>
        <w:tc>
          <w:tcPr>
            <w:tcW w:w="1276" w:type="dxa"/>
          </w:tcPr>
          <w:p w14:paraId="6366964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4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86 </w:t>
            </w:r>
          </w:p>
          <w:p w14:paraId="71A00AA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=14 </w:t>
            </w:r>
          </w:p>
        </w:tc>
        <w:tc>
          <w:tcPr>
            <w:tcW w:w="1134" w:type="dxa"/>
          </w:tcPr>
          <w:p w14:paraId="23C59D8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32,49 </w:t>
            </w:r>
          </w:p>
        </w:tc>
        <w:tc>
          <w:tcPr>
            <w:tcW w:w="1134" w:type="dxa"/>
          </w:tcPr>
          <w:p w14:paraId="6F3A383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41,52 </w:t>
            </w:r>
          </w:p>
        </w:tc>
        <w:tc>
          <w:tcPr>
            <w:tcW w:w="1276" w:type="dxa"/>
          </w:tcPr>
          <w:p w14:paraId="278B517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0,613 </w:t>
            </w:r>
          </w:p>
        </w:tc>
        <w:tc>
          <w:tcPr>
            <w:tcW w:w="1637" w:type="dxa"/>
          </w:tcPr>
          <w:p w14:paraId="26C1717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1,0– 2,0 – 3,0 </w:t>
            </w:r>
          </w:p>
        </w:tc>
      </w:tr>
      <w:tr w:rsidR="002B4C83" w:rsidRPr="007D1ADC" w14:paraId="28D53F39" w14:textId="77777777" w:rsidTr="005658A6">
        <w:tc>
          <w:tcPr>
            <w:tcW w:w="1418" w:type="dxa"/>
          </w:tcPr>
          <w:p w14:paraId="322A6C5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208BFF1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>Предельные газы</w:t>
            </w:r>
          </w:p>
        </w:tc>
        <w:tc>
          <w:tcPr>
            <w:tcW w:w="850" w:type="dxa"/>
          </w:tcPr>
          <w:p w14:paraId="35C6880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C5E1B0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13F161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C3F153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B1DED4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3624476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C83" w:rsidRPr="007D1ADC" w14:paraId="30320F33" w14:textId="77777777" w:rsidTr="005658A6">
        <w:tc>
          <w:tcPr>
            <w:tcW w:w="1418" w:type="dxa"/>
          </w:tcPr>
          <w:p w14:paraId="17E735A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1C01967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Неполное сгорание </w:t>
            </w:r>
          </w:p>
        </w:tc>
        <w:tc>
          <w:tcPr>
            <w:tcW w:w="850" w:type="dxa"/>
          </w:tcPr>
          <w:p w14:paraId="03F539E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10T-1 </w:t>
            </w:r>
          </w:p>
        </w:tc>
        <w:tc>
          <w:tcPr>
            <w:tcW w:w="1276" w:type="dxa"/>
          </w:tcPr>
          <w:p w14:paraId="71BC20D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80 </w:t>
            </w:r>
          </w:p>
          <w:p w14:paraId="5945FAC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8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=7 </w:t>
            </w:r>
          </w:p>
          <w:p w14:paraId="6CB38AF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=13 </w:t>
            </w:r>
          </w:p>
        </w:tc>
        <w:tc>
          <w:tcPr>
            <w:tcW w:w="1134" w:type="dxa"/>
          </w:tcPr>
          <w:p w14:paraId="3EE7600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36,92 </w:t>
            </w:r>
          </w:p>
        </w:tc>
        <w:tc>
          <w:tcPr>
            <w:tcW w:w="1134" w:type="dxa"/>
          </w:tcPr>
          <w:p w14:paraId="4D5ACF6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44,84 </w:t>
            </w:r>
          </w:p>
        </w:tc>
        <w:tc>
          <w:tcPr>
            <w:tcW w:w="1276" w:type="dxa"/>
          </w:tcPr>
          <w:p w14:paraId="2FD4198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0,678 </w:t>
            </w:r>
          </w:p>
        </w:tc>
        <w:tc>
          <w:tcPr>
            <w:tcW w:w="1637" w:type="dxa"/>
          </w:tcPr>
          <w:p w14:paraId="76E4523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1,0– 2,0 – 3,0 </w:t>
            </w:r>
          </w:p>
        </w:tc>
      </w:tr>
      <w:tr w:rsidR="002B4C83" w:rsidRPr="007D1ADC" w14:paraId="55A3F2C8" w14:textId="77777777" w:rsidTr="005658A6">
        <w:tc>
          <w:tcPr>
            <w:tcW w:w="1418" w:type="dxa"/>
          </w:tcPr>
          <w:p w14:paraId="0B7DD28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75012A1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Проскок пламени</w:t>
            </w:r>
          </w:p>
        </w:tc>
        <w:tc>
          <w:tcPr>
            <w:tcW w:w="850" w:type="dxa"/>
          </w:tcPr>
          <w:p w14:paraId="48B90AB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10T-2 </w:t>
            </w:r>
          </w:p>
        </w:tc>
        <w:tc>
          <w:tcPr>
            <w:tcW w:w="1276" w:type="dxa"/>
          </w:tcPr>
          <w:p w14:paraId="7DDD4EF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4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=70 </w:t>
            </w:r>
          </w:p>
          <w:p w14:paraId="2E2B724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=19 </w:t>
            </w:r>
          </w:p>
          <w:p w14:paraId="53CC2D7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=11 </w:t>
            </w:r>
          </w:p>
        </w:tc>
        <w:tc>
          <w:tcPr>
            <w:tcW w:w="1134" w:type="dxa"/>
          </w:tcPr>
          <w:p w14:paraId="5AF90AF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28,75 </w:t>
            </w:r>
          </w:p>
        </w:tc>
        <w:tc>
          <w:tcPr>
            <w:tcW w:w="1134" w:type="dxa"/>
          </w:tcPr>
          <w:p w14:paraId="1F27872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40,33 </w:t>
            </w:r>
          </w:p>
        </w:tc>
        <w:tc>
          <w:tcPr>
            <w:tcW w:w="1276" w:type="dxa"/>
          </w:tcPr>
          <w:p w14:paraId="4A794EB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0,508 </w:t>
            </w:r>
          </w:p>
        </w:tc>
        <w:tc>
          <w:tcPr>
            <w:tcW w:w="1637" w:type="dxa"/>
          </w:tcPr>
          <w:p w14:paraId="2ACEABD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1,0– 2,0 – 3,0 </w:t>
            </w:r>
          </w:p>
        </w:tc>
      </w:tr>
      <w:tr w:rsidR="002B4C83" w:rsidRPr="007D1ADC" w14:paraId="67A2C8D7" w14:textId="77777777" w:rsidTr="005658A6">
        <w:tc>
          <w:tcPr>
            <w:tcW w:w="1418" w:type="dxa"/>
          </w:tcPr>
          <w:p w14:paraId="0DA5D70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2E36B807" w14:textId="77777777" w:rsidR="002B4C83" w:rsidRPr="007D1ADC" w:rsidRDefault="002B4C83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Сажеобразование </w:t>
            </w:r>
          </w:p>
        </w:tc>
        <w:tc>
          <w:tcPr>
            <w:tcW w:w="850" w:type="dxa"/>
          </w:tcPr>
          <w:p w14:paraId="043EBCE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10T-1 </w:t>
            </w:r>
          </w:p>
        </w:tc>
        <w:tc>
          <w:tcPr>
            <w:tcW w:w="1276" w:type="dxa"/>
          </w:tcPr>
          <w:p w14:paraId="75E109D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4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80 </w:t>
            </w:r>
          </w:p>
          <w:p w14:paraId="55441C0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=7 </w:t>
            </w:r>
          </w:p>
          <w:p w14:paraId="30F33F8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=13 </w:t>
            </w:r>
          </w:p>
        </w:tc>
        <w:tc>
          <w:tcPr>
            <w:tcW w:w="1134" w:type="dxa"/>
          </w:tcPr>
          <w:p w14:paraId="7ED9373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36,92 </w:t>
            </w:r>
          </w:p>
        </w:tc>
        <w:tc>
          <w:tcPr>
            <w:tcW w:w="1134" w:type="dxa"/>
          </w:tcPr>
          <w:p w14:paraId="6E275D7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44,84 </w:t>
            </w:r>
          </w:p>
        </w:tc>
        <w:tc>
          <w:tcPr>
            <w:tcW w:w="1276" w:type="dxa"/>
          </w:tcPr>
          <w:p w14:paraId="773A8D0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0,678 </w:t>
            </w:r>
          </w:p>
        </w:tc>
        <w:tc>
          <w:tcPr>
            <w:tcW w:w="1637" w:type="dxa"/>
          </w:tcPr>
          <w:p w14:paraId="1C403E4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1,0– 2,0 – 3,0 </w:t>
            </w:r>
          </w:p>
        </w:tc>
      </w:tr>
      <w:tr w:rsidR="002B4C83" w:rsidRPr="007D1ADC" w14:paraId="342F5682" w14:textId="77777777" w:rsidTr="005658A6">
        <w:tc>
          <w:tcPr>
            <w:tcW w:w="1418" w:type="dxa"/>
          </w:tcPr>
          <w:p w14:paraId="6AFFDB2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7486B14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Подъем пламени</w:t>
            </w:r>
          </w:p>
        </w:tc>
        <w:tc>
          <w:tcPr>
            <w:tcW w:w="850" w:type="dxa"/>
          </w:tcPr>
          <w:p w14:paraId="6E4C738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10T-3 </w:t>
            </w:r>
          </w:p>
        </w:tc>
        <w:tc>
          <w:tcPr>
            <w:tcW w:w="1276" w:type="dxa"/>
          </w:tcPr>
          <w:p w14:paraId="05F8971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=82 </w:t>
            </w:r>
          </w:p>
          <w:p w14:paraId="2CC9759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=18 </w:t>
            </w:r>
          </w:p>
        </w:tc>
        <w:tc>
          <w:tcPr>
            <w:tcW w:w="1134" w:type="dxa"/>
          </w:tcPr>
          <w:p w14:paraId="47B0339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30,98 </w:t>
            </w:r>
          </w:p>
        </w:tc>
        <w:tc>
          <w:tcPr>
            <w:tcW w:w="1134" w:type="dxa"/>
          </w:tcPr>
          <w:p w14:paraId="4DB6E6C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39,06 </w:t>
            </w:r>
          </w:p>
        </w:tc>
        <w:tc>
          <w:tcPr>
            <w:tcW w:w="1276" w:type="dxa"/>
          </w:tcPr>
          <w:p w14:paraId="7CBFC3A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0,629 </w:t>
            </w:r>
          </w:p>
        </w:tc>
        <w:tc>
          <w:tcPr>
            <w:tcW w:w="1637" w:type="dxa"/>
          </w:tcPr>
          <w:p w14:paraId="63C2687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1,0– 2,0 – 3,0 </w:t>
            </w:r>
          </w:p>
        </w:tc>
      </w:tr>
      <w:tr w:rsidR="002B4C83" w:rsidRPr="007D1ADC" w14:paraId="5F1CB9E1" w14:textId="77777777" w:rsidTr="005658A6">
        <w:tc>
          <w:tcPr>
            <w:tcW w:w="1418" w:type="dxa"/>
          </w:tcPr>
          <w:p w14:paraId="17167D9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12T </w:t>
            </w:r>
          </w:p>
        </w:tc>
        <w:tc>
          <w:tcPr>
            <w:tcW w:w="1418" w:type="dxa"/>
          </w:tcPr>
          <w:p w14:paraId="54DBC9F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>Эталонный газ</w:t>
            </w:r>
          </w:p>
        </w:tc>
        <w:tc>
          <w:tcPr>
            <w:tcW w:w="850" w:type="dxa"/>
          </w:tcPr>
          <w:p w14:paraId="0EDFDB9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12T-0 </w:t>
            </w:r>
          </w:p>
        </w:tc>
        <w:tc>
          <w:tcPr>
            <w:tcW w:w="1276" w:type="dxa"/>
          </w:tcPr>
          <w:p w14:paraId="3CF878B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233CC3A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37,78 </w:t>
            </w:r>
          </w:p>
        </w:tc>
        <w:tc>
          <w:tcPr>
            <w:tcW w:w="1134" w:type="dxa"/>
          </w:tcPr>
          <w:p w14:paraId="6D2B959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50,72 </w:t>
            </w:r>
          </w:p>
        </w:tc>
        <w:tc>
          <w:tcPr>
            <w:tcW w:w="1276" w:type="dxa"/>
          </w:tcPr>
          <w:p w14:paraId="3C16C89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0,555 </w:t>
            </w:r>
          </w:p>
        </w:tc>
        <w:tc>
          <w:tcPr>
            <w:tcW w:w="1637" w:type="dxa"/>
          </w:tcPr>
          <w:p w14:paraId="5119A00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1,0– 2,0 – 3,0 </w:t>
            </w:r>
          </w:p>
        </w:tc>
      </w:tr>
      <w:tr w:rsidR="002B4C83" w:rsidRPr="007D1ADC" w14:paraId="392C2122" w14:textId="77777777" w:rsidTr="005658A6">
        <w:tc>
          <w:tcPr>
            <w:tcW w:w="1418" w:type="dxa"/>
          </w:tcPr>
          <w:p w14:paraId="6C13D35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4F9E977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>Предельные газы</w:t>
            </w:r>
          </w:p>
        </w:tc>
        <w:tc>
          <w:tcPr>
            <w:tcW w:w="850" w:type="dxa"/>
          </w:tcPr>
          <w:p w14:paraId="12250C7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25CFEF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4ADFE4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1FFEA1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1C546F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283FF87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C83" w:rsidRPr="007D1ADC" w14:paraId="4BDAF5B1" w14:textId="77777777" w:rsidTr="005658A6">
        <w:tc>
          <w:tcPr>
            <w:tcW w:w="1418" w:type="dxa"/>
          </w:tcPr>
          <w:p w14:paraId="6CFFF3C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3237549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Неполное сгорание </w:t>
            </w:r>
          </w:p>
        </w:tc>
        <w:tc>
          <w:tcPr>
            <w:tcW w:w="850" w:type="dxa"/>
          </w:tcPr>
          <w:p w14:paraId="0FB4C2C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12T-1 </w:t>
            </w:r>
          </w:p>
        </w:tc>
        <w:tc>
          <w:tcPr>
            <w:tcW w:w="1276" w:type="dxa"/>
          </w:tcPr>
          <w:p w14:paraId="24A02BC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87 </w:t>
            </w:r>
          </w:p>
          <w:p w14:paraId="2FBD081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8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=13 </w:t>
            </w:r>
          </w:p>
        </w:tc>
        <w:tc>
          <w:tcPr>
            <w:tcW w:w="1134" w:type="dxa"/>
          </w:tcPr>
          <w:p w14:paraId="01ECA2D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45,30 </w:t>
            </w:r>
          </w:p>
        </w:tc>
        <w:tc>
          <w:tcPr>
            <w:tcW w:w="1134" w:type="dxa"/>
          </w:tcPr>
          <w:p w14:paraId="6E30D4D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54,77 </w:t>
            </w:r>
          </w:p>
        </w:tc>
        <w:tc>
          <w:tcPr>
            <w:tcW w:w="1276" w:type="dxa"/>
          </w:tcPr>
          <w:p w14:paraId="626162A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0,684 </w:t>
            </w:r>
          </w:p>
        </w:tc>
        <w:tc>
          <w:tcPr>
            <w:tcW w:w="1637" w:type="dxa"/>
          </w:tcPr>
          <w:p w14:paraId="4D12232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1,0– 2,0 – 3,0 </w:t>
            </w:r>
          </w:p>
        </w:tc>
      </w:tr>
      <w:tr w:rsidR="002B4C83" w:rsidRPr="007D1ADC" w14:paraId="5BCE2E34" w14:textId="77777777" w:rsidTr="005658A6">
        <w:tc>
          <w:tcPr>
            <w:tcW w:w="1418" w:type="dxa"/>
          </w:tcPr>
          <w:p w14:paraId="2A106A6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52CFE3B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Проскок пламени</w:t>
            </w:r>
          </w:p>
        </w:tc>
        <w:tc>
          <w:tcPr>
            <w:tcW w:w="850" w:type="dxa"/>
          </w:tcPr>
          <w:p w14:paraId="0C5FB09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12T-2 </w:t>
            </w:r>
          </w:p>
        </w:tc>
        <w:tc>
          <w:tcPr>
            <w:tcW w:w="1276" w:type="dxa"/>
          </w:tcPr>
          <w:p w14:paraId="4E061A7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77 </w:t>
            </w:r>
          </w:p>
          <w:p w14:paraId="5B316AD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=23 </w:t>
            </w:r>
          </w:p>
        </w:tc>
        <w:tc>
          <w:tcPr>
            <w:tcW w:w="1134" w:type="dxa"/>
          </w:tcPr>
          <w:p w14:paraId="11DCBBB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31,87 </w:t>
            </w:r>
          </w:p>
        </w:tc>
        <w:tc>
          <w:tcPr>
            <w:tcW w:w="1134" w:type="dxa"/>
          </w:tcPr>
          <w:p w14:paraId="5C1AD7E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47,88 </w:t>
            </w:r>
          </w:p>
        </w:tc>
        <w:tc>
          <w:tcPr>
            <w:tcW w:w="1276" w:type="dxa"/>
          </w:tcPr>
          <w:p w14:paraId="0CDA03D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0,443 </w:t>
            </w:r>
          </w:p>
        </w:tc>
        <w:tc>
          <w:tcPr>
            <w:tcW w:w="1637" w:type="dxa"/>
          </w:tcPr>
          <w:p w14:paraId="22D18AF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1,0– 2,0 – 3,0 </w:t>
            </w:r>
          </w:p>
        </w:tc>
      </w:tr>
      <w:tr w:rsidR="002B4C83" w:rsidRPr="007D1ADC" w14:paraId="3220FB87" w14:textId="77777777" w:rsidTr="005658A6">
        <w:tc>
          <w:tcPr>
            <w:tcW w:w="1418" w:type="dxa"/>
          </w:tcPr>
          <w:p w14:paraId="0FCF6B5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2356ACE6" w14:textId="77777777" w:rsidR="002B4C83" w:rsidRPr="007D1ADC" w:rsidRDefault="002B4C83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Сажеобразование </w:t>
            </w:r>
          </w:p>
        </w:tc>
        <w:tc>
          <w:tcPr>
            <w:tcW w:w="850" w:type="dxa"/>
          </w:tcPr>
          <w:p w14:paraId="4F33AC6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12T-1 </w:t>
            </w:r>
          </w:p>
        </w:tc>
        <w:tc>
          <w:tcPr>
            <w:tcW w:w="1276" w:type="dxa"/>
          </w:tcPr>
          <w:p w14:paraId="0C6AA64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87 </w:t>
            </w:r>
          </w:p>
          <w:p w14:paraId="7279624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=13 </w:t>
            </w:r>
          </w:p>
        </w:tc>
        <w:tc>
          <w:tcPr>
            <w:tcW w:w="1134" w:type="dxa"/>
          </w:tcPr>
          <w:p w14:paraId="35BC4D5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45,30 </w:t>
            </w:r>
          </w:p>
        </w:tc>
        <w:tc>
          <w:tcPr>
            <w:tcW w:w="1134" w:type="dxa"/>
          </w:tcPr>
          <w:p w14:paraId="13F076C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54,77 </w:t>
            </w:r>
          </w:p>
        </w:tc>
        <w:tc>
          <w:tcPr>
            <w:tcW w:w="1276" w:type="dxa"/>
          </w:tcPr>
          <w:p w14:paraId="0B0A48A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0,684 </w:t>
            </w:r>
          </w:p>
        </w:tc>
        <w:tc>
          <w:tcPr>
            <w:tcW w:w="1637" w:type="dxa"/>
          </w:tcPr>
          <w:p w14:paraId="2492E32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1,0– 2,0 – 3,0 </w:t>
            </w:r>
          </w:p>
        </w:tc>
      </w:tr>
      <w:tr w:rsidR="002B4C83" w:rsidRPr="007D1ADC" w14:paraId="413ACF4C" w14:textId="77777777" w:rsidTr="005658A6">
        <w:tc>
          <w:tcPr>
            <w:tcW w:w="1418" w:type="dxa"/>
          </w:tcPr>
          <w:p w14:paraId="365E31E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56AD25D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Подъем пламени</w:t>
            </w:r>
          </w:p>
        </w:tc>
        <w:tc>
          <w:tcPr>
            <w:tcW w:w="850" w:type="dxa"/>
          </w:tcPr>
          <w:p w14:paraId="4B906D8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12T-3 </w:t>
            </w:r>
          </w:p>
        </w:tc>
        <w:tc>
          <w:tcPr>
            <w:tcW w:w="1276" w:type="dxa"/>
          </w:tcPr>
          <w:p w14:paraId="7EC7EE5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92,5 </w:t>
            </w:r>
          </w:p>
          <w:p w14:paraId="570FBFA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=7,5 </w:t>
            </w:r>
          </w:p>
        </w:tc>
        <w:tc>
          <w:tcPr>
            <w:tcW w:w="1134" w:type="dxa"/>
          </w:tcPr>
          <w:p w14:paraId="12380BC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34,95 </w:t>
            </w:r>
          </w:p>
        </w:tc>
        <w:tc>
          <w:tcPr>
            <w:tcW w:w="1134" w:type="dxa"/>
          </w:tcPr>
          <w:p w14:paraId="0B28041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45,66 </w:t>
            </w:r>
          </w:p>
        </w:tc>
        <w:tc>
          <w:tcPr>
            <w:tcW w:w="1276" w:type="dxa"/>
          </w:tcPr>
          <w:p w14:paraId="1932C94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0,586 </w:t>
            </w:r>
          </w:p>
        </w:tc>
        <w:tc>
          <w:tcPr>
            <w:tcW w:w="1637" w:type="dxa"/>
          </w:tcPr>
          <w:p w14:paraId="4C61064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1,0– 2,0 – 3,0 </w:t>
            </w:r>
          </w:p>
        </w:tc>
      </w:tr>
      <w:tr w:rsidR="002B4C83" w:rsidRPr="007D1ADC" w14:paraId="35D28513" w14:textId="77777777" w:rsidTr="005658A6">
        <w:tc>
          <w:tcPr>
            <w:tcW w:w="1418" w:type="dxa"/>
          </w:tcPr>
          <w:p w14:paraId="082F79F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 xml:space="preserve">Сжиженный газ </w:t>
            </w: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LPG</w:t>
            </w:r>
          </w:p>
        </w:tc>
        <w:tc>
          <w:tcPr>
            <w:tcW w:w="1418" w:type="dxa"/>
          </w:tcPr>
          <w:p w14:paraId="2066CD0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D4464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4990F9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EF8397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3C0B49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2DCC71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0ACEAD1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C83" w:rsidRPr="007D1ADC" w14:paraId="1F254A4A" w14:textId="77777777" w:rsidTr="005658A6">
        <w:tc>
          <w:tcPr>
            <w:tcW w:w="1418" w:type="dxa"/>
          </w:tcPr>
          <w:p w14:paraId="6847F53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19Y </w:t>
            </w:r>
          </w:p>
        </w:tc>
        <w:tc>
          <w:tcPr>
            <w:tcW w:w="1418" w:type="dxa"/>
          </w:tcPr>
          <w:p w14:paraId="2B96BAC9" w14:textId="77777777" w:rsidR="002B4C83" w:rsidRPr="007D1ADC" w:rsidRDefault="00BE3C09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>Эталонный газ</w:t>
            </w:r>
          </w:p>
        </w:tc>
        <w:tc>
          <w:tcPr>
            <w:tcW w:w="850" w:type="dxa"/>
          </w:tcPr>
          <w:p w14:paraId="5088844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19Y-0 </w:t>
            </w:r>
          </w:p>
        </w:tc>
        <w:tc>
          <w:tcPr>
            <w:tcW w:w="1276" w:type="dxa"/>
          </w:tcPr>
          <w:p w14:paraId="2046F6F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=100 </w:t>
            </w:r>
          </w:p>
        </w:tc>
        <w:tc>
          <w:tcPr>
            <w:tcW w:w="1134" w:type="dxa"/>
          </w:tcPr>
          <w:p w14:paraId="5D7D993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</w:tcPr>
          <w:p w14:paraId="366C400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276" w:type="dxa"/>
          </w:tcPr>
          <w:p w14:paraId="71E227D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637" w:type="dxa"/>
          </w:tcPr>
          <w:p w14:paraId="0C1F12E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 – 2,8 – 3,3 </w:t>
            </w:r>
          </w:p>
        </w:tc>
      </w:tr>
      <w:tr w:rsidR="002B4C83" w:rsidRPr="007D1ADC" w14:paraId="05434CC2" w14:textId="77777777" w:rsidTr="005658A6">
        <w:tc>
          <w:tcPr>
            <w:tcW w:w="1418" w:type="dxa"/>
          </w:tcPr>
          <w:p w14:paraId="749FC3F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302D8E5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>Предельные газы</w:t>
            </w:r>
          </w:p>
        </w:tc>
        <w:tc>
          <w:tcPr>
            <w:tcW w:w="850" w:type="dxa"/>
          </w:tcPr>
          <w:p w14:paraId="5EBB18B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AB1092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4B874E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36AB9E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06AE54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3FE9BEA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C83" w:rsidRPr="007D1ADC" w14:paraId="31084EE3" w14:textId="77777777" w:rsidTr="005658A6">
        <w:tc>
          <w:tcPr>
            <w:tcW w:w="1418" w:type="dxa"/>
          </w:tcPr>
          <w:p w14:paraId="01E4644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31E7BB4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Неполное сгорание </w:t>
            </w:r>
          </w:p>
        </w:tc>
        <w:tc>
          <w:tcPr>
            <w:tcW w:w="850" w:type="dxa"/>
          </w:tcPr>
          <w:p w14:paraId="22096C1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19Y-1 </w:t>
            </w:r>
          </w:p>
        </w:tc>
        <w:tc>
          <w:tcPr>
            <w:tcW w:w="1276" w:type="dxa"/>
          </w:tcPr>
          <w:p w14:paraId="5E8392A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=100 </w:t>
            </w:r>
          </w:p>
        </w:tc>
        <w:tc>
          <w:tcPr>
            <w:tcW w:w="1134" w:type="dxa"/>
          </w:tcPr>
          <w:p w14:paraId="789DFFA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125,81 </w:t>
            </w:r>
          </w:p>
        </w:tc>
        <w:tc>
          <w:tcPr>
            <w:tcW w:w="1134" w:type="dxa"/>
          </w:tcPr>
          <w:p w14:paraId="6064EA6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87,33 </w:t>
            </w:r>
          </w:p>
        </w:tc>
        <w:tc>
          <w:tcPr>
            <w:tcW w:w="1276" w:type="dxa"/>
          </w:tcPr>
          <w:p w14:paraId="1A824C1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2,076 </w:t>
            </w:r>
          </w:p>
        </w:tc>
        <w:tc>
          <w:tcPr>
            <w:tcW w:w="1637" w:type="dxa"/>
          </w:tcPr>
          <w:p w14:paraId="13AEB95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 – 2,8 – 3,3 </w:t>
            </w:r>
          </w:p>
        </w:tc>
      </w:tr>
      <w:tr w:rsidR="002B4C83" w:rsidRPr="007D1ADC" w14:paraId="7EDE5D8F" w14:textId="77777777" w:rsidTr="005658A6">
        <w:tc>
          <w:tcPr>
            <w:tcW w:w="1418" w:type="dxa"/>
          </w:tcPr>
          <w:p w14:paraId="26C73AF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442E3A7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Проскок пламени</w:t>
            </w:r>
          </w:p>
        </w:tc>
        <w:tc>
          <w:tcPr>
            <w:tcW w:w="850" w:type="dxa"/>
          </w:tcPr>
          <w:p w14:paraId="3C87046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19Y-2 </w:t>
            </w:r>
          </w:p>
        </w:tc>
        <w:tc>
          <w:tcPr>
            <w:tcW w:w="1276" w:type="dxa"/>
          </w:tcPr>
          <w:p w14:paraId="22C0132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6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=100 </w:t>
            </w:r>
          </w:p>
        </w:tc>
        <w:tc>
          <w:tcPr>
            <w:tcW w:w="1134" w:type="dxa"/>
          </w:tcPr>
          <w:p w14:paraId="3DAC443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88,52 </w:t>
            </w:r>
          </w:p>
        </w:tc>
        <w:tc>
          <w:tcPr>
            <w:tcW w:w="1134" w:type="dxa"/>
          </w:tcPr>
          <w:p w14:paraId="14C1EBE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72,86 </w:t>
            </w:r>
          </w:p>
        </w:tc>
        <w:tc>
          <w:tcPr>
            <w:tcW w:w="1276" w:type="dxa"/>
          </w:tcPr>
          <w:p w14:paraId="6E83519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1,476 </w:t>
            </w:r>
          </w:p>
        </w:tc>
        <w:tc>
          <w:tcPr>
            <w:tcW w:w="1637" w:type="dxa"/>
          </w:tcPr>
          <w:p w14:paraId="3EDEA7F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 – 2,8 – 3,3 </w:t>
            </w:r>
          </w:p>
        </w:tc>
      </w:tr>
      <w:tr w:rsidR="00F95743" w:rsidRPr="007D1ADC" w14:paraId="28CF3B15" w14:textId="77777777" w:rsidTr="005658A6">
        <w:tc>
          <w:tcPr>
            <w:tcW w:w="1418" w:type="dxa"/>
          </w:tcPr>
          <w:p w14:paraId="33B824F2" w14:textId="77777777" w:rsidR="00F95743" w:rsidRPr="007D1ADC" w:rsidRDefault="00F95743" w:rsidP="00F9574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3A6E2444" w14:textId="77777777" w:rsidR="00F95743" w:rsidRPr="007D1ADC" w:rsidRDefault="00F95743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Сажеобразование </w:t>
            </w:r>
          </w:p>
        </w:tc>
        <w:tc>
          <w:tcPr>
            <w:tcW w:w="850" w:type="dxa"/>
          </w:tcPr>
          <w:p w14:paraId="2E722211" w14:textId="77777777" w:rsidR="00F95743" w:rsidRPr="007D1ADC" w:rsidRDefault="00F95743" w:rsidP="00F9574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19Y-1 </w:t>
            </w:r>
          </w:p>
        </w:tc>
        <w:tc>
          <w:tcPr>
            <w:tcW w:w="1276" w:type="dxa"/>
          </w:tcPr>
          <w:p w14:paraId="6B91A616" w14:textId="77777777" w:rsidR="00F95743" w:rsidRPr="007D1ADC" w:rsidRDefault="00F95743" w:rsidP="00F9574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10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=100 </w:t>
            </w:r>
          </w:p>
        </w:tc>
        <w:tc>
          <w:tcPr>
            <w:tcW w:w="1134" w:type="dxa"/>
          </w:tcPr>
          <w:p w14:paraId="4D9D97DF" w14:textId="77777777" w:rsidR="00F95743" w:rsidRPr="007D1ADC" w:rsidRDefault="00F95743" w:rsidP="00F9574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125,81 </w:t>
            </w:r>
          </w:p>
        </w:tc>
        <w:tc>
          <w:tcPr>
            <w:tcW w:w="1134" w:type="dxa"/>
          </w:tcPr>
          <w:p w14:paraId="31D825D9" w14:textId="77777777" w:rsidR="00F95743" w:rsidRPr="007D1ADC" w:rsidRDefault="00F95743" w:rsidP="00F9574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87,33 </w:t>
            </w:r>
          </w:p>
        </w:tc>
        <w:tc>
          <w:tcPr>
            <w:tcW w:w="1276" w:type="dxa"/>
          </w:tcPr>
          <w:p w14:paraId="4C30B585" w14:textId="77777777" w:rsidR="00F95743" w:rsidRPr="007D1ADC" w:rsidRDefault="00F95743" w:rsidP="00F9574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2,076 </w:t>
            </w:r>
          </w:p>
        </w:tc>
        <w:tc>
          <w:tcPr>
            <w:tcW w:w="1637" w:type="dxa"/>
          </w:tcPr>
          <w:p w14:paraId="03B0984C" w14:textId="77777777" w:rsidR="00F95743" w:rsidRPr="007D1ADC" w:rsidRDefault="00F95743" w:rsidP="00F9574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 – 2,8 – 3,3 </w:t>
            </w:r>
          </w:p>
        </w:tc>
      </w:tr>
      <w:tr w:rsidR="00F95743" w:rsidRPr="007D1ADC" w14:paraId="6BCD0FC2" w14:textId="77777777" w:rsidTr="005658A6">
        <w:tc>
          <w:tcPr>
            <w:tcW w:w="1418" w:type="dxa"/>
          </w:tcPr>
          <w:p w14:paraId="311A5332" w14:textId="77777777" w:rsidR="00F95743" w:rsidRPr="007D1ADC" w:rsidRDefault="00F95743" w:rsidP="00F9574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59F67257" w14:textId="77777777" w:rsidR="00F95743" w:rsidRPr="007D1ADC" w:rsidRDefault="00F95743" w:rsidP="00F9574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Подъем пламени</w:t>
            </w:r>
          </w:p>
        </w:tc>
        <w:tc>
          <w:tcPr>
            <w:tcW w:w="850" w:type="dxa"/>
          </w:tcPr>
          <w:p w14:paraId="5E8D50E4" w14:textId="77777777" w:rsidR="00F95743" w:rsidRPr="007D1ADC" w:rsidRDefault="00F95743" w:rsidP="00F9574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19Y-3 </w:t>
            </w:r>
          </w:p>
        </w:tc>
        <w:tc>
          <w:tcPr>
            <w:tcW w:w="1276" w:type="dxa"/>
          </w:tcPr>
          <w:p w14:paraId="6E651A22" w14:textId="77777777" w:rsidR="00F95743" w:rsidRPr="007D1ADC" w:rsidRDefault="00F95743" w:rsidP="00F9574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8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=100 </w:t>
            </w:r>
          </w:p>
        </w:tc>
        <w:tc>
          <w:tcPr>
            <w:tcW w:w="1134" w:type="dxa"/>
          </w:tcPr>
          <w:p w14:paraId="37A88C5A" w14:textId="77777777" w:rsidR="00F95743" w:rsidRPr="007D1ADC" w:rsidRDefault="00F95743" w:rsidP="00F9574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</w:tcPr>
          <w:p w14:paraId="581D383A" w14:textId="77777777" w:rsidR="00F95743" w:rsidRPr="007D1ADC" w:rsidRDefault="00F95743" w:rsidP="00F9574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276" w:type="dxa"/>
          </w:tcPr>
          <w:p w14:paraId="7402F99C" w14:textId="77777777" w:rsidR="00F95743" w:rsidRPr="007D1ADC" w:rsidRDefault="00F95743" w:rsidP="00F9574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637" w:type="dxa"/>
          </w:tcPr>
          <w:p w14:paraId="312ECF22" w14:textId="77777777" w:rsidR="00F95743" w:rsidRPr="007D1ADC" w:rsidRDefault="00F95743" w:rsidP="00F9574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 – 2,8 – 3,3 </w:t>
            </w:r>
          </w:p>
        </w:tc>
      </w:tr>
    </w:tbl>
    <w:p w14:paraId="34E27F76" w14:textId="77777777" w:rsidR="002B4C83" w:rsidRPr="007D1ADC" w:rsidRDefault="002B4C83" w:rsidP="002B4C83">
      <w:pPr>
        <w:rPr>
          <w:rFonts w:ascii="Arial" w:hAnsi="Arial" w:cs="Arial"/>
          <w:sz w:val="20"/>
          <w:lang w:eastAsia="fr-FR"/>
        </w:rPr>
      </w:pPr>
    </w:p>
    <w:p w14:paraId="7040A09D" w14:textId="77777777" w:rsidR="002B4C83" w:rsidRPr="007D1ADC" w:rsidRDefault="002B4C83" w:rsidP="002B4C83">
      <w:pPr>
        <w:rPr>
          <w:rFonts w:ascii="Arial" w:hAnsi="Arial" w:cs="Arial"/>
          <w:sz w:val="20"/>
          <w:lang w:eastAsia="fr-FR"/>
        </w:rPr>
      </w:pPr>
    </w:p>
    <w:p w14:paraId="7A5EA390" w14:textId="77777777" w:rsidR="002B4C83" w:rsidRPr="007D1ADC" w:rsidRDefault="002B4C83" w:rsidP="002B4C83">
      <w:pPr>
        <w:rPr>
          <w:rFonts w:ascii="Arial" w:hAnsi="Arial" w:cs="Arial"/>
          <w:sz w:val="20"/>
          <w:lang w:eastAsia="fr-FR"/>
        </w:rPr>
      </w:pPr>
    </w:p>
    <w:p w14:paraId="1BB5C752" w14:textId="77777777" w:rsidR="00F95743" w:rsidRPr="007D1ADC" w:rsidRDefault="00F95743" w:rsidP="00F95743">
      <w:pPr>
        <w:spacing w:before="120" w:after="120"/>
        <w:rPr>
          <w:rStyle w:val="ypks7kbdpwfgdykd3qb9"/>
          <w:rFonts w:ascii="Arial" w:hAnsi="Arial" w:cs="Arial"/>
          <w:i/>
          <w:sz w:val="22"/>
          <w:szCs w:val="22"/>
        </w:rPr>
      </w:pPr>
      <w:r w:rsidRPr="007D1ADC">
        <w:rPr>
          <w:rStyle w:val="ypks7kbdpwfgdykd3qb9"/>
          <w:rFonts w:ascii="Arial" w:hAnsi="Arial" w:cs="Arial"/>
          <w:i/>
          <w:sz w:val="22"/>
          <w:szCs w:val="22"/>
        </w:rPr>
        <w:t>Продолжение таблицы</w:t>
      </w:r>
      <w:r w:rsidRPr="007D1ADC">
        <w:rPr>
          <w:rStyle w:val="ypks7kbdpwfgdykd3qb9"/>
          <w:i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i/>
          <w:sz w:val="22"/>
          <w:szCs w:val="22"/>
        </w:rPr>
        <w:t>A.1.7</w:t>
      </w:r>
    </w:p>
    <w:tbl>
      <w:tblPr>
        <w:tblStyle w:val="ab"/>
        <w:tblW w:w="1014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850"/>
        <w:gridCol w:w="1276"/>
        <w:gridCol w:w="1134"/>
        <w:gridCol w:w="1134"/>
        <w:gridCol w:w="1276"/>
        <w:gridCol w:w="1637"/>
      </w:tblGrid>
      <w:tr w:rsidR="005658A6" w:rsidRPr="007D1ADC" w14:paraId="5E89175B" w14:textId="77777777" w:rsidTr="005658A6">
        <w:trPr>
          <w:trHeight w:val="673"/>
        </w:trPr>
        <w:tc>
          <w:tcPr>
            <w:tcW w:w="1418" w:type="dxa"/>
            <w:vMerge w:val="restart"/>
          </w:tcPr>
          <w:p w14:paraId="27AC5FF2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Семейство газа</w:t>
            </w:r>
          </w:p>
        </w:tc>
        <w:tc>
          <w:tcPr>
            <w:tcW w:w="1418" w:type="dxa"/>
            <w:vMerge w:val="restart"/>
          </w:tcPr>
          <w:p w14:paraId="1AE98183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 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(эталонные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газы)</w:t>
            </w:r>
          </w:p>
        </w:tc>
        <w:tc>
          <w:tcPr>
            <w:tcW w:w="850" w:type="dxa"/>
            <w:vMerge w:val="restart"/>
          </w:tcPr>
          <w:p w14:paraId="0B1A33B8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Обозна-чение</w:t>
            </w:r>
          </w:p>
        </w:tc>
        <w:tc>
          <w:tcPr>
            <w:tcW w:w="1276" w:type="dxa"/>
          </w:tcPr>
          <w:p w14:paraId="073EC502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Состав</w:t>
            </w:r>
          </w:p>
          <w:p w14:paraId="0E1882D2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5D5F6264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2F4E87B2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72B88AAF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2CAD3F4E" w14:textId="77777777" w:rsidR="005658A6" w:rsidRPr="007D1ADC" w:rsidRDefault="005658A6" w:rsidP="006E0ACB">
            <w:pPr>
              <w:pStyle w:val="Default"/>
              <w:ind w:left="-13"/>
              <w:rPr>
                <w:color w:val="auto"/>
                <w:sz w:val="20"/>
                <w:szCs w:val="20"/>
              </w:rPr>
            </w:pPr>
          </w:p>
          <w:p w14:paraId="0D626430" w14:textId="77777777" w:rsidR="005658A6" w:rsidRPr="007D1ADC" w:rsidRDefault="005658A6" w:rsidP="006E0ACB">
            <w:pPr>
              <w:pStyle w:val="Default"/>
              <w:ind w:left="-13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12AA388B" w14:textId="77777777" w:rsidR="005658A6" w:rsidRPr="007D1ADC" w:rsidRDefault="005658A6" w:rsidP="006E0ACB">
            <w:pPr>
              <w:pStyle w:val="Default"/>
              <w:ind w:left="-13" w:right="-77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747DB54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W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0AB5ED27" w14:textId="77777777" w:rsidR="005658A6" w:rsidRPr="007D1ADC" w:rsidRDefault="005658A6" w:rsidP="006E0ACB">
            <w:pPr>
              <w:pStyle w:val="Default"/>
              <w:ind w:left="3" w:right="-135"/>
              <w:rPr>
                <w:color w:val="auto"/>
                <w:sz w:val="20"/>
                <w:szCs w:val="20"/>
              </w:rPr>
            </w:pPr>
          </w:p>
          <w:p w14:paraId="00579729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3B4EB6E4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5CB2F1B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Относи-тельная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плотность,</w:t>
            </w:r>
          </w:p>
        </w:tc>
        <w:tc>
          <w:tcPr>
            <w:tcW w:w="1637" w:type="dxa"/>
          </w:tcPr>
          <w:p w14:paraId="6EDB04B5" w14:textId="77777777" w:rsidR="005658A6" w:rsidRPr="007D1ADC" w:rsidRDefault="005658A6" w:rsidP="006E0ACB">
            <w:pPr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давления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</w:p>
          <w:p w14:paraId="63509527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Pmin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-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Pn</w:t>
            </w:r>
            <w:r w:rsidRPr="007D1ADC">
              <w:rPr>
                <w:rFonts w:ascii="Arial" w:hAnsi="Arial" w:cs="Arial"/>
                <w:sz w:val="20"/>
              </w:rPr>
              <w:t xml:space="preserve"> –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Pmax,</w:t>
            </w:r>
          </w:p>
          <w:p w14:paraId="2576EDAF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5658A6" w:rsidRPr="007D1ADC" w14:paraId="0E416629" w14:textId="77777777" w:rsidTr="005658A6">
        <w:trPr>
          <w:trHeight w:val="260"/>
        </w:trPr>
        <w:tc>
          <w:tcPr>
            <w:tcW w:w="1418" w:type="dxa"/>
            <w:vMerge/>
          </w:tcPr>
          <w:p w14:paraId="4C51F485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Merge/>
          </w:tcPr>
          <w:p w14:paraId="7F1E72D2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vMerge/>
          </w:tcPr>
          <w:p w14:paraId="4E27E0B1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6AE3D09F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%</w:t>
            </w:r>
          </w:p>
        </w:tc>
        <w:tc>
          <w:tcPr>
            <w:tcW w:w="1134" w:type="dxa"/>
          </w:tcPr>
          <w:p w14:paraId="40C75A4C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134" w:type="dxa"/>
          </w:tcPr>
          <w:p w14:paraId="3ADFFD3C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276" w:type="dxa"/>
          </w:tcPr>
          <w:p w14:paraId="3E02C8A7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d</w:t>
            </w:r>
          </w:p>
        </w:tc>
        <w:tc>
          <w:tcPr>
            <w:tcW w:w="1637" w:type="dxa"/>
          </w:tcPr>
          <w:p w14:paraId="0BD8910D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[кПа]</w:t>
            </w:r>
          </w:p>
        </w:tc>
      </w:tr>
      <w:tr w:rsidR="002B4C83" w:rsidRPr="007D1ADC" w14:paraId="283DD12B" w14:textId="77777777" w:rsidTr="005658A6">
        <w:trPr>
          <w:trHeight w:val="393"/>
        </w:trPr>
        <w:tc>
          <w:tcPr>
            <w:tcW w:w="1418" w:type="dxa"/>
            <w:tcBorders>
              <w:top w:val="double" w:sz="4" w:space="0" w:color="auto"/>
            </w:tcBorders>
          </w:tcPr>
          <w:p w14:paraId="7DF8DC7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22Y 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4F2F2D4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Эталонный газ</w:t>
            </w:r>
          </w:p>
        </w:tc>
        <w:tc>
          <w:tcPr>
            <w:tcW w:w="850" w:type="dxa"/>
            <w:tcBorders>
              <w:top w:val="double" w:sz="4" w:space="0" w:color="auto"/>
            </w:tcBorders>
          </w:tcPr>
          <w:p w14:paraId="5FE7F70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22Y-0 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60FD586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10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=100 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7236625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125,81 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2B671FB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87,33 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2E3851E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2,076 </w:t>
            </w:r>
          </w:p>
        </w:tc>
        <w:tc>
          <w:tcPr>
            <w:tcW w:w="1637" w:type="dxa"/>
            <w:tcBorders>
              <w:top w:val="double" w:sz="4" w:space="0" w:color="auto"/>
            </w:tcBorders>
          </w:tcPr>
          <w:p w14:paraId="41A9C02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 – 2,8 – 3,3 </w:t>
            </w:r>
          </w:p>
        </w:tc>
      </w:tr>
      <w:tr w:rsidR="002B4C83" w:rsidRPr="007D1ADC" w14:paraId="1E9B193D" w14:textId="77777777" w:rsidTr="005658A6">
        <w:tc>
          <w:tcPr>
            <w:tcW w:w="1418" w:type="dxa"/>
          </w:tcPr>
          <w:p w14:paraId="668E2427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760DDB9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Предельные газы</w:t>
            </w:r>
          </w:p>
        </w:tc>
        <w:tc>
          <w:tcPr>
            <w:tcW w:w="850" w:type="dxa"/>
          </w:tcPr>
          <w:p w14:paraId="0CADE72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6899F1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8A9A3C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EFCE26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685A25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5FB0D9A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C83" w:rsidRPr="007D1ADC" w14:paraId="4E989233" w14:textId="77777777" w:rsidTr="005658A6">
        <w:tc>
          <w:tcPr>
            <w:tcW w:w="1418" w:type="dxa"/>
          </w:tcPr>
          <w:p w14:paraId="3F2401C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6364966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Неполное сгорание </w:t>
            </w:r>
          </w:p>
        </w:tc>
        <w:tc>
          <w:tcPr>
            <w:tcW w:w="850" w:type="dxa"/>
          </w:tcPr>
          <w:p w14:paraId="24EB550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22Y-1 </w:t>
            </w:r>
          </w:p>
        </w:tc>
        <w:tc>
          <w:tcPr>
            <w:tcW w:w="1276" w:type="dxa"/>
          </w:tcPr>
          <w:p w14:paraId="73298BF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=100 </w:t>
            </w:r>
          </w:p>
        </w:tc>
        <w:tc>
          <w:tcPr>
            <w:tcW w:w="1134" w:type="dxa"/>
          </w:tcPr>
          <w:p w14:paraId="1BEB52D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125,81 </w:t>
            </w:r>
          </w:p>
        </w:tc>
        <w:tc>
          <w:tcPr>
            <w:tcW w:w="1134" w:type="dxa"/>
          </w:tcPr>
          <w:p w14:paraId="2DD56F9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87,33 </w:t>
            </w:r>
          </w:p>
        </w:tc>
        <w:tc>
          <w:tcPr>
            <w:tcW w:w="1276" w:type="dxa"/>
          </w:tcPr>
          <w:p w14:paraId="70271F9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2,076 </w:t>
            </w:r>
          </w:p>
        </w:tc>
        <w:tc>
          <w:tcPr>
            <w:tcW w:w="1637" w:type="dxa"/>
          </w:tcPr>
          <w:p w14:paraId="27F3C9F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 – 2,8 – 3,3 </w:t>
            </w:r>
          </w:p>
        </w:tc>
      </w:tr>
      <w:tr w:rsidR="002B4C83" w:rsidRPr="007D1ADC" w14:paraId="3D1CE054" w14:textId="77777777" w:rsidTr="005658A6">
        <w:tc>
          <w:tcPr>
            <w:tcW w:w="1418" w:type="dxa"/>
          </w:tcPr>
          <w:p w14:paraId="4E2D9D9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4702CB3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Проскок пламени</w:t>
            </w:r>
          </w:p>
        </w:tc>
        <w:tc>
          <w:tcPr>
            <w:tcW w:w="850" w:type="dxa"/>
          </w:tcPr>
          <w:p w14:paraId="513B13B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22Y-2 </w:t>
            </w:r>
          </w:p>
        </w:tc>
        <w:tc>
          <w:tcPr>
            <w:tcW w:w="1276" w:type="dxa"/>
          </w:tcPr>
          <w:p w14:paraId="6270FED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6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=100 </w:t>
            </w:r>
          </w:p>
        </w:tc>
        <w:tc>
          <w:tcPr>
            <w:tcW w:w="1134" w:type="dxa"/>
          </w:tcPr>
          <w:p w14:paraId="23EC8AD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88,52 </w:t>
            </w:r>
          </w:p>
        </w:tc>
        <w:tc>
          <w:tcPr>
            <w:tcW w:w="1134" w:type="dxa"/>
          </w:tcPr>
          <w:p w14:paraId="4498328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72,86 </w:t>
            </w:r>
          </w:p>
        </w:tc>
        <w:tc>
          <w:tcPr>
            <w:tcW w:w="1276" w:type="dxa"/>
          </w:tcPr>
          <w:p w14:paraId="1DD8252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1,476 </w:t>
            </w:r>
          </w:p>
        </w:tc>
        <w:tc>
          <w:tcPr>
            <w:tcW w:w="1637" w:type="dxa"/>
          </w:tcPr>
          <w:p w14:paraId="0815885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 – 2,8 – 3,3 </w:t>
            </w:r>
          </w:p>
        </w:tc>
      </w:tr>
      <w:tr w:rsidR="002B4C83" w:rsidRPr="007D1ADC" w14:paraId="5A27CFDA" w14:textId="77777777" w:rsidTr="005658A6">
        <w:tc>
          <w:tcPr>
            <w:tcW w:w="1418" w:type="dxa"/>
          </w:tcPr>
          <w:p w14:paraId="17D6C51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2554D82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Сажеобразо-вание </w:t>
            </w:r>
          </w:p>
        </w:tc>
        <w:tc>
          <w:tcPr>
            <w:tcW w:w="850" w:type="dxa"/>
          </w:tcPr>
          <w:p w14:paraId="42F447B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22Y-1 </w:t>
            </w:r>
          </w:p>
        </w:tc>
        <w:tc>
          <w:tcPr>
            <w:tcW w:w="1276" w:type="dxa"/>
          </w:tcPr>
          <w:p w14:paraId="307066F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=100 </w:t>
            </w:r>
          </w:p>
        </w:tc>
        <w:tc>
          <w:tcPr>
            <w:tcW w:w="1134" w:type="dxa"/>
          </w:tcPr>
          <w:p w14:paraId="632AD4A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125,81 </w:t>
            </w:r>
          </w:p>
        </w:tc>
        <w:tc>
          <w:tcPr>
            <w:tcW w:w="1134" w:type="dxa"/>
          </w:tcPr>
          <w:p w14:paraId="7D2C794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87,33 </w:t>
            </w:r>
          </w:p>
        </w:tc>
        <w:tc>
          <w:tcPr>
            <w:tcW w:w="1276" w:type="dxa"/>
          </w:tcPr>
          <w:p w14:paraId="2E35B9F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2,076 </w:t>
            </w:r>
          </w:p>
        </w:tc>
        <w:tc>
          <w:tcPr>
            <w:tcW w:w="1637" w:type="dxa"/>
          </w:tcPr>
          <w:p w14:paraId="5E2C077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 – 2,8 – 3,3 </w:t>
            </w:r>
          </w:p>
        </w:tc>
      </w:tr>
      <w:tr w:rsidR="002B4C83" w:rsidRPr="007D1ADC" w14:paraId="10CA821C" w14:textId="77777777" w:rsidTr="005658A6">
        <w:tc>
          <w:tcPr>
            <w:tcW w:w="1418" w:type="dxa"/>
          </w:tcPr>
          <w:p w14:paraId="445DB3B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59C34A7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Подъем пламени</w:t>
            </w:r>
          </w:p>
        </w:tc>
        <w:tc>
          <w:tcPr>
            <w:tcW w:w="850" w:type="dxa"/>
          </w:tcPr>
          <w:p w14:paraId="340BB34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22Y-3 </w:t>
            </w:r>
          </w:p>
        </w:tc>
        <w:tc>
          <w:tcPr>
            <w:tcW w:w="1276" w:type="dxa"/>
          </w:tcPr>
          <w:p w14:paraId="3FE9B00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=100 </w:t>
            </w:r>
          </w:p>
        </w:tc>
        <w:tc>
          <w:tcPr>
            <w:tcW w:w="1134" w:type="dxa"/>
          </w:tcPr>
          <w:p w14:paraId="031261A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</w:tcPr>
          <w:p w14:paraId="7338C8C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276" w:type="dxa"/>
          </w:tcPr>
          <w:p w14:paraId="647AC82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637" w:type="dxa"/>
          </w:tcPr>
          <w:p w14:paraId="555DF69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 – 2,8 – 3,3 </w:t>
            </w:r>
          </w:p>
        </w:tc>
      </w:tr>
      <w:tr w:rsidR="002B4C83" w:rsidRPr="007D1ADC" w14:paraId="784F3CBA" w14:textId="77777777" w:rsidTr="005658A6">
        <w:tc>
          <w:tcPr>
            <w:tcW w:w="1418" w:type="dxa"/>
          </w:tcPr>
          <w:p w14:paraId="43EE31E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20Y </w:t>
            </w:r>
          </w:p>
        </w:tc>
        <w:tc>
          <w:tcPr>
            <w:tcW w:w="1418" w:type="dxa"/>
          </w:tcPr>
          <w:p w14:paraId="23FE556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Эталонный газ</w:t>
            </w:r>
          </w:p>
        </w:tc>
        <w:tc>
          <w:tcPr>
            <w:tcW w:w="850" w:type="dxa"/>
          </w:tcPr>
          <w:p w14:paraId="6F1FE18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20Y-0 </w:t>
            </w:r>
          </w:p>
        </w:tc>
        <w:tc>
          <w:tcPr>
            <w:tcW w:w="1276" w:type="dxa"/>
          </w:tcPr>
          <w:p w14:paraId="351BFB5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=75 </w:t>
            </w:r>
          </w:p>
          <w:p w14:paraId="0D85354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=25 </w:t>
            </w:r>
          </w:p>
        </w:tc>
        <w:tc>
          <w:tcPr>
            <w:tcW w:w="1134" w:type="dxa"/>
          </w:tcPr>
          <w:p w14:paraId="4A58EED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103,19 </w:t>
            </w:r>
          </w:p>
        </w:tc>
        <w:tc>
          <w:tcPr>
            <w:tcW w:w="1134" w:type="dxa"/>
          </w:tcPr>
          <w:p w14:paraId="50D0252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79,59 </w:t>
            </w:r>
          </w:p>
        </w:tc>
        <w:tc>
          <w:tcPr>
            <w:tcW w:w="1276" w:type="dxa"/>
          </w:tcPr>
          <w:p w14:paraId="5C2DD14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1,682 </w:t>
            </w:r>
          </w:p>
        </w:tc>
        <w:tc>
          <w:tcPr>
            <w:tcW w:w="1637" w:type="dxa"/>
          </w:tcPr>
          <w:p w14:paraId="64C1C27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 – 2,8 – 3,3 </w:t>
            </w:r>
          </w:p>
        </w:tc>
      </w:tr>
      <w:tr w:rsidR="002B4C83" w:rsidRPr="007D1ADC" w14:paraId="06C0486D" w14:textId="77777777" w:rsidTr="005658A6">
        <w:tc>
          <w:tcPr>
            <w:tcW w:w="1418" w:type="dxa"/>
          </w:tcPr>
          <w:p w14:paraId="12D9AD6D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43DED9D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Предельные газы</w:t>
            </w:r>
          </w:p>
        </w:tc>
        <w:tc>
          <w:tcPr>
            <w:tcW w:w="850" w:type="dxa"/>
          </w:tcPr>
          <w:p w14:paraId="575792C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5A794D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90507A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103FA9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0B274E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193AFB1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C83" w:rsidRPr="007D1ADC" w14:paraId="2615E63E" w14:textId="77777777" w:rsidTr="005658A6">
        <w:tc>
          <w:tcPr>
            <w:tcW w:w="1418" w:type="dxa"/>
          </w:tcPr>
          <w:p w14:paraId="19A73C9D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3FCD23A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Неполное сгорание </w:t>
            </w:r>
          </w:p>
        </w:tc>
        <w:tc>
          <w:tcPr>
            <w:tcW w:w="850" w:type="dxa"/>
          </w:tcPr>
          <w:p w14:paraId="3BDDCEF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20Y-1 </w:t>
            </w:r>
          </w:p>
        </w:tc>
        <w:tc>
          <w:tcPr>
            <w:tcW w:w="1276" w:type="dxa"/>
          </w:tcPr>
          <w:p w14:paraId="4759483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=100 </w:t>
            </w:r>
          </w:p>
        </w:tc>
        <w:tc>
          <w:tcPr>
            <w:tcW w:w="1134" w:type="dxa"/>
          </w:tcPr>
          <w:p w14:paraId="4733930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125,81 </w:t>
            </w:r>
          </w:p>
        </w:tc>
        <w:tc>
          <w:tcPr>
            <w:tcW w:w="1134" w:type="dxa"/>
          </w:tcPr>
          <w:p w14:paraId="209C973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87,33 </w:t>
            </w:r>
          </w:p>
        </w:tc>
        <w:tc>
          <w:tcPr>
            <w:tcW w:w="1276" w:type="dxa"/>
          </w:tcPr>
          <w:p w14:paraId="3260DAE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2,076 </w:t>
            </w:r>
          </w:p>
        </w:tc>
        <w:tc>
          <w:tcPr>
            <w:tcW w:w="1637" w:type="dxa"/>
          </w:tcPr>
          <w:p w14:paraId="48BA171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 – 2,8 – 3,3 </w:t>
            </w:r>
          </w:p>
        </w:tc>
      </w:tr>
      <w:tr w:rsidR="002B4C83" w:rsidRPr="007D1ADC" w14:paraId="2DFEA877" w14:textId="77777777" w:rsidTr="005658A6">
        <w:tc>
          <w:tcPr>
            <w:tcW w:w="1418" w:type="dxa"/>
          </w:tcPr>
          <w:p w14:paraId="312E942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62F6FF9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Проскок пламени</w:t>
            </w:r>
          </w:p>
        </w:tc>
        <w:tc>
          <w:tcPr>
            <w:tcW w:w="850" w:type="dxa"/>
          </w:tcPr>
          <w:p w14:paraId="38B78EF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20Y-2 </w:t>
            </w:r>
          </w:p>
        </w:tc>
        <w:tc>
          <w:tcPr>
            <w:tcW w:w="1276" w:type="dxa"/>
          </w:tcPr>
          <w:p w14:paraId="74F41DB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6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=100 </w:t>
            </w:r>
          </w:p>
        </w:tc>
        <w:tc>
          <w:tcPr>
            <w:tcW w:w="1134" w:type="dxa"/>
          </w:tcPr>
          <w:p w14:paraId="54244DE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88,52 </w:t>
            </w:r>
          </w:p>
        </w:tc>
        <w:tc>
          <w:tcPr>
            <w:tcW w:w="1134" w:type="dxa"/>
          </w:tcPr>
          <w:p w14:paraId="0FCE0DC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72,86 </w:t>
            </w:r>
          </w:p>
        </w:tc>
        <w:tc>
          <w:tcPr>
            <w:tcW w:w="1276" w:type="dxa"/>
          </w:tcPr>
          <w:p w14:paraId="6EF4851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1,476 </w:t>
            </w:r>
          </w:p>
        </w:tc>
        <w:tc>
          <w:tcPr>
            <w:tcW w:w="1637" w:type="dxa"/>
          </w:tcPr>
          <w:p w14:paraId="35A24A0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 – 2,8 – 3,3 </w:t>
            </w:r>
          </w:p>
        </w:tc>
      </w:tr>
      <w:tr w:rsidR="002B4C83" w:rsidRPr="007D1ADC" w14:paraId="07409FD2" w14:textId="77777777" w:rsidTr="005658A6">
        <w:tc>
          <w:tcPr>
            <w:tcW w:w="1418" w:type="dxa"/>
          </w:tcPr>
          <w:p w14:paraId="1D91A05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76C20665" w14:textId="77777777" w:rsidR="002B4C83" w:rsidRPr="007D1ADC" w:rsidRDefault="002B4C83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Сажеобразование </w:t>
            </w:r>
          </w:p>
        </w:tc>
        <w:tc>
          <w:tcPr>
            <w:tcW w:w="850" w:type="dxa"/>
          </w:tcPr>
          <w:p w14:paraId="0C7C3F2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20Y-1 </w:t>
            </w:r>
          </w:p>
        </w:tc>
        <w:tc>
          <w:tcPr>
            <w:tcW w:w="1276" w:type="dxa"/>
          </w:tcPr>
          <w:p w14:paraId="158EF1A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=100 </w:t>
            </w:r>
          </w:p>
        </w:tc>
        <w:tc>
          <w:tcPr>
            <w:tcW w:w="1134" w:type="dxa"/>
          </w:tcPr>
          <w:p w14:paraId="27D9D95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125,81 </w:t>
            </w:r>
          </w:p>
        </w:tc>
        <w:tc>
          <w:tcPr>
            <w:tcW w:w="1134" w:type="dxa"/>
          </w:tcPr>
          <w:p w14:paraId="6B734BC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87,33 </w:t>
            </w:r>
          </w:p>
        </w:tc>
        <w:tc>
          <w:tcPr>
            <w:tcW w:w="1276" w:type="dxa"/>
          </w:tcPr>
          <w:p w14:paraId="412FBA9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2,076 </w:t>
            </w:r>
          </w:p>
        </w:tc>
        <w:tc>
          <w:tcPr>
            <w:tcW w:w="1637" w:type="dxa"/>
          </w:tcPr>
          <w:p w14:paraId="5F16C2E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 – 2,8 – 3,3 </w:t>
            </w:r>
          </w:p>
        </w:tc>
      </w:tr>
      <w:tr w:rsidR="002B4C83" w:rsidRPr="007D1ADC" w14:paraId="7A3904C7" w14:textId="77777777" w:rsidTr="005658A6">
        <w:tc>
          <w:tcPr>
            <w:tcW w:w="1418" w:type="dxa"/>
          </w:tcPr>
          <w:p w14:paraId="553FE4B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0F36783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Подъем пламени</w:t>
            </w:r>
          </w:p>
        </w:tc>
        <w:tc>
          <w:tcPr>
            <w:tcW w:w="850" w:type="dxa"/>
          </w:tcPr>
          <w:p w14:paraId="37AE4B6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20Y-3 </w:t>
            </w:r>
          </w:p>
        </w:tc>
        <w:tc>
          <w:tcPr>
            <w:tcW w:w="1276" w:type="dxa"/>
          </w:tcPr>
          <w:p w14:paraId="34900A4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8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=100 </w:t>
            </w:r>
          </w:p>
        </w:tc>
        <w:tc>
          <w:tcPr>
            <w:tcW w:w="1134" w:type="dxa"/>
          </w:tcPr>
          <w:p w14:paraId="14E65D4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</w:tcPr>
          <w:p w14:paraId="6494EAF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276" w:type="dxa"/>
          </w:tcPr>
          <w:p w14:paraId="400804B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637" w:type="dxa"/>
          </w:tcPr>
          <w:p w14:paraId="0EA8BBC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 – 2,8 – 3,3 </w:t>
            </w:r>
          </w:p>
        </w:tc>
      </w:tr>
      <w:tr w:rsidR="002B4C83" w:rsidRPr="007D1ADC" w14:paraId="09853AC4" w14:textId="77777777" w:rsidTr="005658A6">
        <w:tc>
          <w:tcPr>
            <w:tcW w:w="1418" w:type="dxa"/>
          </w:tcPr>
          <w:p w14:paraId="787942A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5EFFAE6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D2913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61AB99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A4F777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5A6788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E6BAA2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136AF6A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C83" w:rsidRPr="007D1ADC" w14:paraId="73731A61" w14:textId="77777777" w:rsidTr="005658A6">
        <w:tc>
          <w:tcPr>
            <w:tcW w:w="1418" w:type="dxa"/>
          </w:tcPr>
          <w:p w14:paraId="572C195D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LPG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 xml:space="preserve"> Газовоздушная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смесь</w:t>
            </w:r>
          </w:p>
        </w:tc>
        <w:tc>
          <w:tcPr>
            <w:tcW w:w="1418" w:type="dxa"/>
          </w:tcPr>
          <w:p w14:paraId="51D5EC6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DB5A0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818946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2013A0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41C3B3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A18A5E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0EA1E24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C83" w:rsidRPr="007D1ADC" w14:paraId="7CADAF93" w14:textId="77777777" w:rsidTr="005658A6">
        <w:tc>
          <w:tcPr>
            <w:tcW w:w="1418" w:type="dxa"/>
          </w:tcPr>
          <w:p w14:paraId="21C7F1D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12YK </w:t>
            </w:r>
          </w:p>
        </w:tc>
        <w:tc>
          <w:tcPr>
            <w:tcW w:w="1418" w:type="dxa"/>
          </w:tcPr>
          <w:p w14:paraId="0E96005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Эталонный газ</w:t>
            </w:r>
          </w:p>
        </w:tc>
        <w:tc>
          <w:tcPr>
            <w:tcW w:w="850" w:type="dxa"/>
          </w:tcPr>
          <w:p w14:paraId="2B98537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12YK-0 </w:t>
            </w:r>
          </w:p>
        </w:tc>
        <w:tc>
          <w:tcPr>
            <w:tcW w:w="1276" w:type="dxa"/>
          </w:tcPr>
          <w:p w14:paraId="0DC6BCB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LPG=58 </w:t>
            </w:r>
          </w:p>
          <w:p w14:paraId="1C43ADE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Air=42 </w:t>
            </w:r>
          </w:p>
        </w:tc>
        <w:tc>
          <w:tcPr>
            <w:tcW w:w="1134" w:type="dxa"/>
          </w:tcPr>
          <w:p w14:paraId="6B741BF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59,85 </w:t>
            </w:r>
          </w:p>
        </w:tc>
        <w:tc>
          <w:tcPr>
            <w:tcW w:w="1134" w:type="dxa"/>
          </w:tcPr>
          <w:p w14:paraId="6061956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50,70 </w:t>
            </w:r>
          </w:p>
        </w:tc>
        <w:tc>
          <w:tcPr>
            <w:tcW w:w="1276" w:type="dxa"/>
          </w:tcPr>
          <w:p w14:paraId="1AADF6D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1,393 </w:t>
            </w:r>
          </w:p>
        </w:tc>
        <w:tc>
          <w:tcPr>
            <w:tcW w:w="1637" w:type="dxa"/>
          </w:tcPr>
          <w:p w14:paraId="1EE2C50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1,0– 2,0 – 3,0 </w:t>
            </w:r>
          </w:p>
        </w:tc>
      </w:tr>
      <w:tr w:rsidR="002B4C83" w:rsidRPr="007D1ADC" w14:paraId="224803A9" w14:textId="77777777" w:rsidTr="005658A6">
        <w:tc>
          <w:tcPr>
            <w:tcW w:w="1418" w:type="dxa"/>
          </w:tcPr>
          <w:p w14:paraId="2E359B4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5992DCD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Предельные газы</w:t>
            </w:r>
          </w:p>
        </w:tc>
        <w:tc>
          <w:tcPr>
            <w:tcW w:w="850" w:type="dxa"/>
          </w:tcPr>
          <w:p w14:paraId="722E189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D722A7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FD376A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E7B249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5381C8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64AB7F8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C83" w:rsidRPr="007D1ADC" w14:paraId="75C52767" w14:textId="77777777" w:rsidTr="005658A6">
        <w:tc>
          <w:tcPr>
            <w:tcW w:w="1418" w:type="dxa"/>
          </w:tcPr>
          <w:p w14:paraId="3FC124E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6FB1F98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Неполное сгорание </w:t>
            </w:r>
          </w:p>
        </w:tc>
        <w:tc>
          <w:tcPr>
            <w:tcW w:w="850" w:type="dxa"/>
          </w:tcPr>
          <w:p w14:paraId="19BE85B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12YK-1 </w:t>
            </w:r>
          </w:p>
        </w:tc>
        <w:tc>
          <w:tcPr>
            <w:tcW w:w="1276" w:type="dxa"/>
          </w:tcPr>
          <w:p w14:paraId="3D1B7C1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=58 </w:t>
            </w:r>
          </w:p>
          <w:p w14:paraId="62745F5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Air=42 </w:t>
            </w:r>
          </w:p>
        </w:tc>
        <w:tc>
          <w:tcPr>
            <w:tcW w:w="1134" w:type="dxa"/>
          </w:tcPr>
          <w:p w14:paraId="25795B8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72,97 </w:t>
            </w:r>
          </w:p>
        </w:tc>
        <w:tc>
          <w:tcPr>
            <w:tcW w:w="1134" w:type="dxa"/>
          </w:tcPr>
          <w:p w14:paraId="3BBA01B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57,29 </w:t>
            </w:r>
          </w:p>
        </w:tc>
        <w:tc>
          <w:tcPr>
            <w:tcW w:w="1276" w:type="dxa"/>
          </w:tcPr>
          <w:p w14:paraId="69E1C7D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1,622 </w:t>
            </w:r>
          </w:p>
        </w:tc>
        <w:tc>
          <w:tcPr>
            <w:tcW w:w="1637" w:type="dxa"/>
          </w:tcPr>
          <w:p w14:paraId="15BC599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1,0– 2,0 – 3,0 </w:t>
            </w:r>
          </w:p>
        </w:tc>
      </w:tr>
      <w:tr w:rsidR="002B4C83" w:rsidRPr="007D1ADC" w14:paraId="6C5BFF7D" w14:textId="77777777" w:rsidTr="005658A6">
        <w:tc>
          <w:tcPr>
            <w:tcW w:w="1418" w:type="dxa"/>
          </w:tcPr>
          <w:p w14:paraId="278593C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4A84033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Проскок пламени</w:t>
            </w:r>
          </w:p>
        </w:tc>
        <w:tc>
          <w:tcPr>
            <w:tcW w:w="850" w:type="dxa"/>
          </w:tcPr>
          <w:p w14:paraId="457BB2A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12YK-2 </w:t>
            </w:r>
          </w:p>
        </w:tc>
        <w:tc>
          <w:tcPr>
            <w:tcW w:w="1276" w:type="dxa"/>
          </w:tcPr>
          <w:p w14:paraId="3581F64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LPG=48 </w:t>
            </w:r>
          </w:p>
          <w:p w14:paraId="55D0F4E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Air=42 </w:t>
            </w:r>
          </w:p>
          <w:p w14:paraId="4C5115B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=10 </w:t>
            </w:r>
          </w:p>
        </w:tc>
        <w:tc>
          <w:tcPr>
            <w:tcW w:w="1134" w:type="dxa"/>
          </w:tcPr>
          <w:p w14:paraId="5DBB03B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50,74 </w:t>
            </w:r>
          </w:p>
        </w:tc>
        <w:tc>
          <w:tcPr>
            <w:tcW w:w="1134" w:type="dxa"/>
          </w:tcPr>
          <w:p w14:paraId="6A8A757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45,71 </w:t>
            </w:r>
          </w:p>
        </w:tc>
        <w:tc>
          <w:tcPr>
            <w:tcW w:w="1276" w:type="dxa"/>
          </w:tcPr>
          <w:p w14:paraId="5CC87AD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1,232 </w:t>
            </w:r>
          </w:p>
        </w:tc>
        <w:tc>
          <w:tcPr>
            <w:tcW w:w="1637" w:type="dxa"/>
          </w:tcPr>
          <w:p w14:paraId="121C8D0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1,0– 2,0 – 3,0 </w:t>
            </w:r>
          </w:p>
        </w:tc>
      </w:tr>
      <w:tr w:rsidR="002B4C83" w:rsidRPr="007D1ADC" w14:paraId="2388ADF0" w14:textId="77777777" w:rsidTr="005658A6">
        <w:tc>
          <w:tcPr>
            <w:tcW w:w="1418" w:type="dxa"/>
          </w:tcPr>
          <w:p w14:paraId="20656176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6C58B9DD" w14:textId="77777777" w:rsidR="002B4C83" w:rsidRPr="007D1ADC" w:rsidRDefault="002B4C83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Сажеобразование </w:t>
            </w:r>
          </w:p>
        </w:tc>
        <w:tc>
          <w:tcPr>
            <w:tcW w:w="850" w:type="dxa"/>
          </w:tcPr>
          <w:p w14:paraId="22DF56D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12YK-1 </w:t>
            </w:r>
          </w:p>
        </w:tc>
        <w:tc>
          <w:tcPr>
            <w:tcW w:w="1276" w:type="dxa"/>
          </w:tcPr>
          <w:p w14:paraId="6D140E4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=58 </w:t>
            </w:r>
          </w:p>
          <w:p w14:paraId="3574001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Air=42 </w:t>
            </w:r>
          </w:p>
        </w:tc>
        <w:tc>
          <w:tcPr>
            <w:tcW w:w="1134" w:type="dxa"/>
          </w:tcPr>
          <w:p w14:paraId="3E349E5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72,97 </w:t>
            </w:r>
          </w:p>
        </w:tc>
        <w:tc>
          <w:tcPr>
            <w:tcW w:w="1134" w:type="dxa"/>
          </w:tcPr>
          <w:p w14:paraId="03AA5E1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57,29 </w:t>
            </w:r>
          </w:p>
        </w:tc>
        <w:tc>
          <w:tcPr>
            <w:tcW w:w="1276" w:type="dxa"/>
          </w:tcPr>
          <w:p w14:paraId="39E8A24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1,622 </w:t>
            </w:r>
          </w:p>
        </w:tc>
        <w:tc>
          <w:tcPr>
            <w:tcW w:w="1637" w:type="dxa"/>
          </w:tcPr>
          <w:p w14:paraId="2CA726C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1,0– 2,0 – 3,0 </w:t>
            </w:r>
          </w:p>
        </w:tc>
      </w:tr>
      <w:tr w:rsidR="002B4C83" w:rsidRPr="007D1ADC" w14:paraId="6399C39A" w14:textId="77777777" w:rsidTr="005658A6">
        <w:tc>
          <w:tcPr>
            <w:tcW w:w="1418" w:type="dxa"/>
          </w:tcPr>
          <w:p w14:paraId="4D85A8C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1BA7C26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Подъем пламени</w:t>
            </w:r>
          </w:p>
        </w:tc>
        <w:tc>
          <w:tcPr>
            <w:tcW w:w="850" w:type="dxa"/>
          </w:tcPr>
          <w:p w14:paraId="0DDA2F3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12YK-3 </w:t>
            </w:r>
          </w:p>
        </w:tc>
        <w:tc>
          <w:tcPr>
            <w:tcW w:w="1276" w:type="dxa"/>
          </w:tcPr>
          <w:p w14:paraId="0652B24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=55 </w:t>
            </w:r>
          </w:p>
          <w:p w14:paraId="2D8EA22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Air=40 </w:t>
            </w:r>
          </w:p>
          <w:p w14:paraId="53EF101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N2=5 </w:t>
            </w:r>
          </w:p>
        </w:tc>
        <w:tc>
          <w:tcPr>
            <w:tcW w:w="1134" w:type="dxa"/>
          </w:tcPr>
          <w:p w14:paraId="1548904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52,61 </w:t>
            </w:r>
          </w:p>
        </w:tc>
        <w:tc>
          <w:tcPr>
            <w:tcW w:w="1134" w:type="dxa"/>
          </w:tcPr>
          <w:p w14:paraId="1BD4CD4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46,16 </w:t>
            </w:r>
          </w:p>
        </w:tc>
        <w:tc>
          <w:tcPr>
            <w:tcW w:w="1276" w:type="dxa"/>
          </w:tcPr>
          <w:p w14:paraId="4DD4584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1,299 </w:t>
            </w:r>
          </w:p>
        </w:tc>
        <w:tc>
          <w:tcPr>
            <w:tcW w:w="1637" w:type="dxa"/>
          </w:tcPr>
          <w:p w14:paraId="664AEE0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1,0– 2,0 – 3,0 </w:t>
            </w:r>
          </w:p>
        </w:tc>
      </w:tr>
      <w:tr w:rsidR="002B4C83" w:rsidRPr="007D1ADC" w14:paraId="4BF0D6F2" w14:textId="77777777" w:rsidTr="005658A6">
        <w:tc>
          <w:tcPr>
            <w:tcW w:w="1418" w:type="dxa"/>
          </w:tcPr>
          <w:p w14:paraId="1CF1D4F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048408C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50CC1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EB1C75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5388D7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59932E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141B16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403F000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C83" w:rsidRPr="007D1ADC" w14:paraId="6D7538E5" w14:textId="77777777" w:rsidTr="005658A6">
        <w:tc>
          <w:tcPr>
            <w:tcW w:w="1418" w:type="dxa"/>
          </w:tcPr>
          <w:p w14:paraId="7172E9E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Диметиловый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эфир</w:t>
            </w:r>
          </w:p>
        </w:tc>
        <w:tc>
          <w:tcPr>
            <w:tcW w:w="1418" w:type="dxa"/>
          </w:tcPr>
          <w:p w14:paraId="6084945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3BC1D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487649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929C8E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30CD83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ECF02A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16A5B09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C83" w:rsidRPr="007D1ADC" w14:paraId="0D6B93C5" w14:textId="77777777" w:rsidTr="005658A6">
        <w:tc>
          <w:tcPr>
            <w:tcW w:w="1418" w:type="dxa"/>
          </w:tcPr>
          <w:p w14:paraId="45149C6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12E </w:t>
            </w:r>
          </w:p>
        </w:tc>
        <w:tc>
          <w:tcPr>
            <w:tcW w:w="1418" w:type="dxa"/>
          </w:tcPr>
          <w:p w14:paraId="42C20FE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Эталонный газ</w:t>
            </w:r>
          </w:p>
        </w:tc>
        <w:tc>
          <w:tcPr>
            <w:tcW w:w="850" w:type="dxa"/>
          </w:tcPr>
          <w:p w14:paraId="29E84ED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12E-0 </w:t>
            </w:r>
          </w:p>
        </w:tc>
        <w:tc>
          <w:tcPr>
            <w:tcW w:w="1276" w:type="dxa"/>
          </w:tcPr>
          <w:p w14:paraId="5025134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OCH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=100 </w:t>
            </w:r>
          </w:p>
        </w:tc>
        <w:tc>
          <w:tcPr>
            <w:tcW w:w="1134" w:type="dxa"/>
          </w:tcPr>
          <w:p w14:paraId="396152B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59,87 </w:t>
            </w:r>
          </w:p>
        </w:tc>
        <w:tc>
          <w:tcPr>
            <w:tcW w:w="1134" w:type="dxa"/>
          </w:tcPr>
          <w:p w14:paraId="65AF6B6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47,45 </w:t>
            </w:r>
          </w:p>
        </w:tc>
        <w:tc>
          <w:tcPr>
            <w:tcW w:w="1276" w:type="dxa"/>
          </w:tcPr>
          <w:p w14:paraId="15B94E3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1,592 </w:t>
            </w:r>
          </w:p>
        </w:tc>
        <w:tc>
          <w:tcPr>
            <w:tcW w:w="1637" w:type="dxa"/>
          </w:tcPr>
          <w:p w14:paraId="00F9E24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1,0– 2,0 – 3,0 </w:t>
            </w:r>
          </w:p>
        </w:tc>
      </w:tr>
    </w:tbl>
    <w:p w14:paraId="7310A057" w14:textId="77777777" w:rsidR="002B4C83" w:rsidRPr="007D1ADC" w:rsidRDefault="002B4C83" w:rsidP="002B4C83">
      <w:pPr>
        <w:rPr>
          <w:rFonts w:ascii="Arial" w:hAnsi="Arial" w:cs="Arial"/>
          <w:sz w:val="20"/>
          <w:lang w:eastAsia="fr-FR"/>
        </w:rPr>
      </w:pPr>
    </w:p>
    <w:p w14:paraId="5FE422A7" w14:textId="77777777" w:rsidR="00F95743" w:rsidRPr="007D1ADC" w:rsidRDefault="00F95743" w:rsidP="00F95743">
      <w:pPr>
        <w:spacing w:before="120" w:after="120"/>
        <w:rPr>
          <w:rStyle w:val="ypks7kbdpwfgdykd3qb9"/>
          <w:rFonts w:ascii="Arial" w:hAnsi="Arial" w:cs="Arial"/>
          <w:i/>
          <w:sz w:val="22"/>
          <w:szCs w:val="22"/>
        </w:rPr>
      </w:pPr>
      <w:r w:rsidRPr="007D1ADC">
        <w:rPr>
          <w:rStyle w:val="ypks7kbdpwfgdykd3qb9"/>
          <w:rFonts w:ascii="Arial" w:hAnsi="Arial" w:cs="Arial"/>
          <w:i/>
          <w:sz w:val="22"/>
          <w:szCs w:val="22"/>
        </w:rPr>
        <w:t>Окончание таблицы</w:t>
      </w:r>
      <w:r w:rsidRPr="007D1ADC">
        <w:rPr>
          <w:rStyle w:val="ypks7kbdpwfgdykd3qb9"/>
          <w:i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i/>
          <w:sz w:val="22"/>
          <w:szCs w:val="22"/>
        </w:rPr>
        <w:t>A.1.7</w:t>
      </w:r>
    </w:p>
    <w:tbl>
      <w:tblPr>
        <w:tblStyle w:val="ab"/>
        <w:tblW w:w="1014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850"/>
        <w:gridCol w:w="1276"/>
        <w:gridCol w:w="1134"/>
        <w:gridCol w:w="1134"/>
        <w:gridCol w:w="1276"/>
        <w:gridCol w:w="1637"/>
      </w:tblGrid>
      <w:tr w:rsidR="005658A6" w:rsidRPr="007D1ADC" w14:paraId="6BB13E0B" w14:textId="77777777" w:rsidTr="005658A6">
        <w:trPr>
          <w:trHeight w:val="673"/>
        </w:trPr>
        <w:tc>
          <w:tcPr>
            <w:tcW w:w="1418" w:type="dxa"/>
            <w:vMerge w:val="restart"/>
          </w:tcPr>
          <w:p w14:paraId="4E123842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Семейство газа</w:t>
            </w:r>
          </w:p>
        </w:tc>
        <w:tc>
          <w:tcPr>
            <w:tcW w:w="1418" w:type="dxa"/>
            <w:vMerge w:val="restart"/>
          </w:tcPr>
          <w:p w14:paraId="2C0522C8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 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(эталонные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газы)</w:t>
            </w:r>
          </w:p>
        </w:tc>
        <w:tc>
          <w:tcPr>
            <w:tcW w:w="850" w:type="dxa"/>
            <w:vMerge w:val="restart"/>
          </w:tcPr>
          <w:p w14:paraId="5C140E39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Обозна-чение</w:t>
            </w:r>
          </w:p>
        </w:tc>
        <w:tc>
          <w:tcPr>
            <w:tcW w:w="1276" w:type="dxa"/>
          </w:tcPr>
          <w:p w14:paraId="08728A0F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Состав</w:t>
            </w:r>
          </w:p>
          <w:p w14:paraId="2D2723C3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5193C02A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2C3FDA4F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28A6D461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232E5240" w14:textId="77777777" w:rsidR="005658A6" w:rsidRPr="007D1ADC" w:rsidRDefault="005658A6" w:rsidP="006E0ACB">
            <w:pPr>
              <w:pStyle w:val="Default"/>
              <w:ind w:left="-13"/>
              <w:rPr>
                <w:color w:val="auto"/>
                <w:sz w:val="20"/>
                <w:szCs w:val="20"/>
              </w:rPr>
            </w:pPr>
          </w:p>
          <w:p w14:paraId="43161FE4" w14:textId="77777777" w:rsidR="005658A6" w:rsidRPr="007D1ADC" w:rsidRDefault="005658A6" w:rsidP="006E0ACB">
            <w:pPr>
              <w:pStyle w:val="Default"/>
              <w:ind w:left="-13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42D241F9" w14:textId="77777777" w:rsidR="005658A6" w:rsidRPr="007D1ADC" w:rsidRDefault="005658A6" w:rsidP="006E0ACB">
            <w:pPr>
              <w:pStyle w:val="Default"/>
              <w:ind w:left="-13" w:right="-77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739C6A0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W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1E85A173" w14:textId="77777777" w:rsidR="005658A6" w:rsidRPr="007D1ADC" w:rsidRDefault="005658A6" w:rsidP="006E0ACB">
            <w:pPr>
              <w:pStyle w:val="Default"/>
              <w:ind w:left="3" w:right="-135"/>
              <w:rPr>
                <w:color w:val="auto"/>
                <w:sz w:val="20"/>
                <w:szCs w:val="20"/>
              </w:rPr>
            </w:pPr>
          </w:p>
          <w:p w14:paraId="078F6A89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23F6AE43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988056C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Относи-тельная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плотность,</w:t>
            </w:r>
          </w:p>
        </w:tc>
        <w:tc>
          <w:tcPr>
            <w:tcW w:w="1637" w:type="dxa"/>
          </w:tcPr>
          <w:p w14:paraId="0244EC36" w14:textId="77777777" w:rsidR="005658A6" w:rsidRPr="007D1ADC" w:rsidRDefault="005658A6" w:rsidP="006E0ACB">
            <w:pPr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давления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</w:p>
          <w:p w14:paraId="29267D47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Pmin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-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Pn</w:t>
            </w:r>
            <w:r w:rsidRPr="007D1ADC">
              <w:rPr>
                <w:rFonts w:ascii="Arial" w:hAnsi="Arial" w:cs="Arial"/>
                <w:sz w:val="20"/>
              </w:rPr>
              <w:t xml:space="preserve"> –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Pmax,</w:t>
            </w:r>
          </w:p>
          <w:p w14:paraId="44A0E656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5658A6" w:rsidRPr="007D1ADC" w14:paraId="4DCCE519" w14:textId="77777777" w:rsidTr="005658A6">
        <w:trPr>
          <w:trHeight w:val="260"/>
        </w:trPr>
        <w:tc>
          <w:tcPr>
            <w:tcW w:w="1418" w:type="dxa"/>
            <w:vMerge/>
          </w:tcPr>
          <w:p w14:paraId="09A60CCF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Merge/>
          </w:tcPr>
          <w:p w14:paraId="42460863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vMerge/>
          </w:tcPr>
          <w:p w14:paraId="13BC97BB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4515ABA3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%</w:t>
            </w:r>
          </w:p>
        </w:tc>
        <w:tc>
          <w:tcPr>
            <w:tcW w:w="1134" w:type="dxa"/>
          </w:tcPr>
          <w:p w14:paraId="6B6669B9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134" w:type="dxa"/>
          </w:tcPr>
          <w:p w14:paraId="52F2D26C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276" w:type="dxa"/>
          </w:tcPr>
          <w:p w14:paraId="487F4895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d</w:t>
            </w:r>
          </w:p>
        </w:tc>
        <w:tc>
          <w:tcPr>
            <w:tcW w:w="1637" w:type="dxa"/>
          </w:tcPr>
          <w:p w14:paraId="561063AE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[кПа]</w:t>
            </w:r>
          </w:p>
        </w:tc>
      </w:tr>
      <w:tr w:rsidR="002B4C83" w:rsidRPr="007D1ADC" w14:paraId="03E595AF" w14:textId="77777777" w:rsidTr="005658A6">
        <w:tc>
          <w:tcPr>
            <w:tcW w:w="1418" w:type="dxa"/>
            <w:tcBorders>
              <w:top w:val="double" w:sz="4" w:space="0" w:color="auto"/>
            </w:tcBorders>
          </w:tcPr>
          <w:p w14:paraId="487DD69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1E9DFE8D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Предельные газы</w:t>
            </w:r>
          </w:p>
        </w:tc>
        <w:tc>
          <w:tcPr>
            <w:tcW w:w="850" w:type="dxa"/>
            <w:tcBorders>
              <w:top w:val="double" w:sz="4" w:space="0" w:color="auto"/>
            </w:tcBorders>
          </w:tcPr>
          <w:p w14:paraId="2E3B3AB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31477F7A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1EF249BB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50035FAD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2C7A5A66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  <w:tcBorders>
              <w:top w:val="double" w:sz="4" w:space="0" w:color="auto"/>
            </w:tcBorders>
          </w:tcPr>
          <w:p w14:paraId="6CEAB9C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6CE98AC0" w14:textId="77777777" w:rsidTr="005658A6">
        <w:tc>
          <w:tcPr>
            <w:tcW w:w="1418" w:type="dxa"/>
          </w:tcPr>
          <w:p w14:paraId="19AC094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77EBE2A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Неполное сгорание </w:t>
            </w:r>
          </w:p>
        </w:tc>
        <w:tc>
          <w:tcPr>
            <w:tcW w:w="850" w:type="dxa"/>
          </w:tcPr>
          <w:p w14:paraId="2F63B51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12E-1 </w:t>
            </w:r>
          </w:p>
        </w:tc>
        <w:tc>
          <w:tcPr>
            <w:tcW w:w="1276" w:type="dxa"/>
          </w:tcPr>
          <w:p w14:paraId="1F269CF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OCH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=87 </w:t>
            </w:r>
          </w:p>
          <w:p w14:paraId="27600A9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=13 </w:t>
            </w:r>
          </w:p>
        </w:tc>
        <w:tc>
          <w:tcPr>
            <w:tcW w:w="1134" w:type="dxa"/>
          </w:tcPr>
          <w:p w14:paraId="2A8232E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64,52 </w:t>
            </w:r>
          </w:p>
        </w:tc>
        <w:tc>
          <w:tcPr>
            <w:tcW w:w="1134" w:type="dxa"/>
          </w:tcPr>
          <w:p w14:paraId="5FE83DD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51,23 </w:t>
            </w:r>
          </w:p>
        </w:tc>
        <w:tc>
          <w:tcPr>
            <w:tcW w:w="1276" w:type="dxa"/>
          </w:tcPr>
          <w:p w14:paraId="6B98F3C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1,587 </w:t>
            </w:r>
          </w:p>
        </w:tc>
        <w:tc>
          <w:tcPr>
            <w:tcW w:w="1637" w:type="dxa"/>
          </w:tcPr>
          <w:p w14:paraId="65CC627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1,0– 2,0 – 3,0 </w:t>
            </w:r>
          </w:p>
        </w:tc>
      </w:tr>
      <w:tr w:rsidR="002B4C83" w:rsidRPr="007D1ADC" w14:paraId="6C0A0936" w14:textId="77777777" w:rsidTr="005658A6">
        <w:tc>
          <w:tcPr>
            <w:tcW w:w="1418" w:type="dxa"/>
          </w:tcPr>
          <w:p w14:paraId="567CD1B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0D8593E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Проскок пламени</w:t>
            </w:r>
          </w:p>
        </w:tc>
        <w:tc>
          <w:tcPr>
            <w:tcW w:w="850" w:type="dxa"/>
          </w:tcPr>
          <w:p w14:paraId="5886B5A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12E-2 </w:t>
            </w:r>
          </w:p>
        </w:tc>
        <w:tc>
          <w:tcPr>
            <w:tcW w:w="1276" w:type="dxa"/>
          </w:tcPr>
          <w:p w14:paraId="42F42AE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OCH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=77 </w:t>
            </w:r>
          </w:p>
          <w:p w14:paraId="2C1F9CB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=23 </w:t>
            </w:r>
          </w:p>
        </w:tc>
        <w:tc>
          <w:tcPr>
            <w:tcW w:w="1134" w:type="dxa"/>
          </w:tcPr>
          <w:p w14:paraId="53CBF16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48,88 </w:t>
            </w:r>
          </w:p>
        </w:tc>
        <w:tc>
          <w:tcPr>
            <w:tcW w:w="1134" w:type="dxa"/>
          </w:tcPr>
          <w:p w14:paraId="51F9870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43,86 </w:t>
            </w:r>
          </w:p>
        </w:tc>
        <w:tc>
          <w:tcPr>
            <w:tcW w:w="1276" w:type="dxa"/>
          </w:tcPr>
          <w:p w14:paraId="6CBD629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1,242 </w:t>
            </w:r>
          </w:p>
        </w:tc>
        <w:tc>
          <w:tcPr>
            <w:tcW w:w="1637" w:type="dxa"/>
          </w:tcPr>
          <w:p w14:paraId="387B44C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1,0– 2,0 – 3,0 </w:t>
            </w:r>
          </w:p>
        </w:tc>
      </w:tr>
      <w:tr w:rsidR="002B4C83" w:rsidRPr="007D1ADC" w14:paraId="40C9BE29" w14:textId="77777777" w:rsidTr="005658A6">
        <w:tc>
          <w:tcPr>
            <w:tcW w:w="1418" w:type="dxa"/>
          </w:tcPr>
          <w:p w14:paraId="5810600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0741508E" w14:textId="77777777" w:rsidR="002B4C83" w:rsidRPr="007D1ADC" w:rsidRDefault="002B4C83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Сажеобразование </w:t>
            </w:r>
          </w:p>
        </w:tc>
        <w:tc>
          <w:tcPr>
            <w:tcW w:w="850" w:type="dxa"/>
          </w:tcPr>
          <w:p w14:paraId="6FBC00C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12E-1 </w:t>
            </w:r>
          </w:p>
        </w:tc>
        <w:tc>
          <w:tcPr>
            <w:tcW w:w="1276" w:type="dxa"/>
          </w:tcPr>
          <w:p w14:paraId="1A77683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OCH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=87 </w:t>
            </w:r>
          </w:p>
          <w:p w14:paraId="71E5617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=13 </w:t>
            </w:r>
          </w:p>
        </w:tc>
        <w:tc>
          <w:tcPr>
            <w:tcW w:w="1134" w:type="dxa"/>
          </w:tcPr>
          <w:p w14:paraId="07D9E70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64,52 </w:t>
            </w:r>
          </w:p>
        </w:tc>
        <w:tc>
          <w:tcPr>
            <w:tcW w:w="1134" w:type="dxa"/>
          </w:tcPr>
          <w:p w14:paraId="4D7FEF1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51,23 </w:t>
            </w:r>
          </w:p>
        </w:tc>
        <w:tc>
          <w:tcPr>
            <w:tcW w:w="1276" w:type="dxa"/>
          </w:tcPr>
          <w:p w14:paraId="400474D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1,587 </w:t>
            </w:r>
          </w:p>
        </w:tc>
        <w:tc>
          <w:tcPr>
            <w:tcW w:w="1637" w:type="dxa"/>
          </w:tcPr>
          <w:p w14:paraId="06031F0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1,0– 2,0 – 3,0 </w:t>
            </w:r>
          </w:p>
        </w:tc>
      </w:tr>
      <w:tr w:rsidR="002B4C83" w:rsidRPr="007D1ADC" w14:paraId="54FFC23E" w14:textId="77777777" w:rsidTr="005658A6">
        <w:tc>
          <w:tcPr>
            <w:tcW w:w="1418" w:type="dxa"/>
          </w:tcPr>
          <w:p w14:paraId="1690FF57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53A07B4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Подъем пламени</w:t>
            </w:r>
          </w:p>
        </w:tc>
        <w:tc>
          <w:tcPr>
            <w:tcW w:w="850" w:type="dxa"/>
          </w:tcPr>
          <w:p w14:paraId="4EA6485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12E-3 </w:t>
            </w:r>
          </w:p>
        </w:tc>
        <w:tc>
          <w:tcPr>
            <w:tcW w:w="1276" w:type="dxa"/>
          </w:tcPr>
          <w:p w14:paraId="5C32A4A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OCH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=92,5 </w:t>
            </w:r>
          </w:p>
          <w:p w14:paraId="1DE43D9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=7,5 </w:t>
            </w:r>
          </w:p>
        </w:tc>
        <w:tc>
          <w:tcPr>
            <w:tcW w:w="1134" w:type="dxa"/>
          </w:tcPr>
          <w:p w14:paraId="581C95C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55,38 </w:t>
            </w:r>
          </w:p>
        </w:tc>
        <w:tc>
          <w:tcPr>
            <w:tcW w:w="1134" w:type="dxa"/>
          </w:tcPr>
          <w:p w14:paraId="5BAB337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44,55 </w:t>
            </w:r>
          </w:p>
        </w:tc>
        <w:tc>
          <w:tcPr>
            <w:tcW w:w="1276" w:type="dxa"/>
          </w:tcPr>
          <w:p w14:paraId="51E2F25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1,545 </w:t>
            </w:r>
          </w:p>
        </w:tc>
        <w:tc>
          <w:tcPr>
            <w:tcW w:w="1637" w:type="dxa"/>
          </w:tcPr>
          <w:p w14:paraId="0A78BD3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1,0– 2,0 – 3,0 </w:t>
            </w:r>
          </w:p>
        </w:tc>
      </w:tr>
      <w:tr w:rsidR="002B4C83" w:rsidRPr="007D1ADC" w14:paraId="5B55381E" w14:textId="77777777" w:rsidTr="005658A6">
        <w:tc>
          <w:tcPr>
            <w:tcW w:w="1418" w:type="dxa"/>
          </w:tcPr>
          <w:p w14:paraId="72CBA78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09E5D7AF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14:paraId="5190038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1CE53428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200EA6A5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6D1BBFB0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5C95A22C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</w:tcPr>
          <w:p w14:paraId="737B46B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231C97C6" w14:textId="77777777" w:rsidTr="005658A6">
        <w:tc>
          <w:tcPr>
            <w:tcW w:w="1418" w:type="dxa"/>
          </w:tcPr>
          <w:p w14:paraId="6F56BC2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Биогаз</w:t>
            </w:r>
          </w:p>
        </w:tc>
        <w:tc>
          <w:tcPr>
            <w:tcW w:w="1418" w:type="dxa"/>
          </w:tcPr>
          <w:p w14:paraId="6D7C00A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14:paraId="4932B9C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3A0EB5EE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616637BC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2975240E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0DF4F120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</w:tcPr>
          <w:p w14:paraId="08D3096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7611316D" w14:textId="77777777" w:rsidTr="005658A6">
        <w:tc>
          <w:tcPr>
            <w:tcW w:w="1418" w:type="dxa"/>
          </w:tcPr>
          <w:p w14:paraId="1AF75B3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6Z </w:t>
            </w:r>
          </w:p>
        </w:tc>
        <w:tc>
          <w:tcPr>
            <w:tcW w:w="1418" w:type="dxa"/>
          </w:tcPr>
          <w:p w14:paraId="1E7380D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Эталонный газ</w:t>
            </w:r>
          </w:p>
        </w:tc>
        <w:tc>
          <w:tcPr>
            <w:tcW w:w="850" w:type="dxa"/>
          </w:tcPr>
          <w:p w14:paraId="50215CA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6Z-0 </w:t>
            </w:r>
          </w:p>
        </w:tc>
        <w:tc>
          <w:tcPr>
            <w:tcW w:w="1276" w:type="dxa"/>
          </w:tcPr>
          <w:p w14:paraId="2AEBD87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=53 </w:t>
            </w:r>
          </w:p>
          <w:p w14:paraId="34DB513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=47 </w:t>
            </w:r>
          </w:p>
        </w:tc>
        <w:tc>
          <w:tcPr>
            <w:tcW w:w="1134" w:type="dxa"/>
          </w:tcPr>
          <w:p w14:paraId="5CC7E04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20,02 </w:t>
            </w:r>
          </w:p>
        </w:tc>
        <w:tc>
          <w:tcPr>
            <w:tcW w:w="1134" w:type="dxa"/>
          </w:tcPr>
          <w:p w14:paraId="7AF5000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23,14 </w:t>
            </w:r>
          </w:p>
        </w:tc>
        <w:tc>
          <w:tcPr>
            <w:tcW w:w="1276" w:type="dxa"/>
          </w:tcPr>
          <w:p w14:paraId="240FEC4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0,749 </w:t>
            </w:r>
          </w:p>
        </w:tc>
        <w:tc>
          <w:tcPr>
            <w:tcW w:w="1637" w:type="dxa"/>
          </w:tcPr>
          <w:p w14:paraId="11E76B6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0,8 – 1,6 – 2,4 </w:t>
            </w:r>
          </w:p>
        </w:tc>
      </w:tr>
      <w:tr w:rsidR="002B4C83" w:rsidRPr="007D1ADC" w14:paraId="137330B6" w14:textId="77777777" w:rsidTr="005658A6">
        <w:tc>
          <w:tcPr>
            <w:tcW w:w="1418" w:type="dxa"/>
          </w:tcPr>
          <w:p w14:paraId="0CA213F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40E4BDD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Предельные газы</w:t>
            </w:r>
          </w:p>
        </w:tc>
        <w:tc>
          <w:tcPr>
            <w:tcW w:w="850" w:type="dxa"/>
          </w:tcPr>
          <w:p w14:paraId="2253325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6CBF7358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07B8F035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5CE3D0D5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2ACF6255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</w:tcPr>
          <w:p w14:paraId="70FC206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63C246C7" w14:textId="77777777" w:rsidTr="005658A6">
        <w:trPr>
          <w:trHeight w:val="513"/>
        </w:trPr>
        <w:tc>
          <w:tcPr>
            <w:tcW w:w="1418" w:type="dxa"/>
          </w:tcPr>
          <w:p w14:paraId="4520792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09D5A2F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Неполное сгорание </w:t>
            </w:r>
          </w:p>
        </w:tc>
        <w:tc>
          <w:tcPr>
            <w:tcW w:w="850" w:type="dxa"/>
          </w:tcPr>
          <w:p w14:paraId="63DAB67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6Z-1 </w:t>
            </w:r>
          </w:p>
        </w:tc>
        <w:tc>
          <w:tcPr>
            <w:tcW w:w="1276" w:type="dxa"/>
          </w:tcPr>
          <w:p w14:paraId="589735B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=57 </w:t>
            </w:r>
          </w:p>
          <w:p w14:paraId="3BF5A88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=43 </w:t>
            </w:r>
          </w:p>
        </w:tc>
        <w:tc>
          <w:tcPr>
            <w:tcW w:w="1134" w:type="dxa"/>
          </w:tcPr>
          <w:p w14:paraId="5A4FB34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21,54 </w:t>
            </w:r>
          </w:p>
        </w:tc>
        <w:tc>
          <w:tcPr>
            <w:tcW w:w="1134" w:type="dxa"/>
          </w:tcPr>
          <w:p w14:paraId="3E9CF83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25,17 </w:t>
            </w:r>
          </w:p>
        </w:tc>
        <w:tc>
          <w:tcPr>
            <w:tcW w:w="1276" w:type="dxa"/>
          </w:tcPr>
          <w:p w14:paraId="26EB3EE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0,732 </w:t>
            </w:r>
          </w:p>
        </w:tc>
        <w:tc>
          <w:tcPr>
            <w:tcW w:w="1637" w:type="dxa"/>
          </w:tcPr>
          <w:p w14:paraId="29D822F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0,8 – 1,6 – 2,4 </w:t>
            </w:r>
          </w:p>
        </w:tc>
      </w:tr>
      <w:tr w:rsidR="002B4C83" w:rsidRPr="007D1ADC" w14:paraId="2469CCDC" w14:textId="77777777" w:rsidTr="005658A6">
        <w:tc>
          <w:tcPr>
            <w:tcW w:w="1418" w:type="dxa"/>
          </w:tcPr>
          <w:p w14:paraId="2F223376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4E1CF05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Проскок пламени</w:t>
            </w:r>
          </w:p>
        </w:tc>
        <w:tc>
          <w:tcPr>
            <w:tcW w:w="850" w:type="dxa"/>
          </w:tcPr>
          <w:p w14:paraId="473BFA9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6Z-2 </w:t>
            </w:r>
          </w:p>
        </w:tc>
        <w:tc>
          <w:tcPr>
            <w:tcW w:w="1276" w:type="dxa"/>
          </w:tcPr>
          <w:p w14:paraId="630A32C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=41 </w:t>
            </w:r>
          </w:p>
          <w:p w14:paraId="194BAD2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=21 </w:t>
            </w:r>
          </w:p>
          <w:p w14:paraId="073F74D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=38 </w:t>
            </w:r>
          </w:p>
        </w:tc>
        <w:tc>
          <w:tcPr>
            <w:tcW w:w="1134" w:type="dxa"/>
          </w:tcPr>
          <w:p w14:paraId="2872E9C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18,03 </w:t>
            </w:r>
          </w:p>
        </w:tc>
        <w:tc>
          <w:tcPr>
            <w:tcW w:w="1134" w:type="dxa"/>
          </w:tcPr>
          <w:p w14:paraId="5B7F203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23,09 </w:t>
            </w:r>
          </w:p>
        </w:tc>
        <w:tc>
          <w:tcPr>
            <w:tcW w:w="1276" w:type="dxa"/>
          </w:tcPr>
          <w:p w14:paraId="37034B7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0,610 </w:t>
            </w:r>
          </w:p>
        </w:tc>
        <w:tc>
          <w:tcPr>
            <w:tcW w:w="1637" w:type="dxa"/>
          </w:tcPr>
          <w:p w14:paraId="14733FF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0,8 – 1,6 – 2,4 </w:t>
            </w:r>
          </w:p>
        </w:tc>
      </w:tr>
      <w:tr w:rsidR="002B4C83" w:rsidRPr="007D1ADC" w14:paraId="7F62E1B9" w14:textId="77777777" w:rsidTr="005658A6">
        <w:tc>
          <w:tcPr>
            <w:tcW w:w="1418" w:type="dxa"/>
          </w:tcPr>
          <w:p w14:paraId="09E4DD8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2C125F94" w14:textId="77777777" w:rsidR="002B4C83" w:rsidRPr="007D1ADC" w:rsidRDefault="002B4C83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Сажеобразование </w:t>
            </w:r>
          </w:p>
        </w:tc>
        <w:tc>
          <w:tcPr>
            <w:tcW w:w="850" w:type="dxa"/>
          </w:tcPr>
          <w:p w14:paraId="57E96FB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6Z-1 </w:t>
            </w:r>
          </w:p>
        </w:tc>
        <w:tc>
          <w:tcPr>
            <w:tcW w:w="1276" w:type="dxa"/>
          </w:tcPr>
          <w:p w14:paraId="316F3C6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=57 </w:t>
            </w:r>
          </w:p>
          <w:p w14:paraId="136D50D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=43 </w:t>
            </w:r>
          </w:p>
        </w:tc>
        <w:tc>
          <w:tcPr>
            <w:tcW w:w="1134" w:type="dxa"/>
          </w:tcPr>
          <w:p w14:paraId="63C28FD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21,54 </w:t>
            </w:r>
          </w:p>
        </w:tc>
        <w:tc>
          <w:tcPr>
            <w:tcW w:w="1134" w:type="dxa"/>
          </w:tcPr>
          <w:p w14:paraId="3A14CEC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25,17 </w:t>
            </w:r>
          </w:p>
        </w:tc>
        <w:tc>
          <w:tcPr>
            <w:tcW w:w="1276" w:type="dxa"/>
          </w:tcPr>
          <w:p w14:paraId="4B4D471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0,732 </w:t>
            </w:r>
          </w:p>
        </w:tc>
        <w:tc>
          <w:tcPr>
            <w:tcW w:w="1637" w:type="dxa"/>
          </w:tcPr>
          <w:p w14:paraId="6EAD09E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0,8 – 1,6 – 2,4 </w:t>
            </w:r>
          </w:p>
        </w:tc>
      </w:tr>
      <w:tr w:rsidR="002B4C83" w:rsidRPr="007D1ADC" w14:paraId="1CDC4CE7" w14:textId="77777777" w:rsidTr="005658A6">
        <w:tc>
          <w:tcPr>
            <w:tcW w:w="1418" w:type="dxa"/>
          </w:tcPr>
          <w:p w14:paraId="0F7A769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68232BA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Подъем пламени</w:t>
            </w:r>
          </w:p>
        </w:tc>
        <w:tc>
          <w:tcPr>
            <w:tcW w:w="850" w:type="dxa"/>
          </w:tcPr>
          <w:p w14:paraId="284DBDF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6Z-3 </w:t>
            </w:r>
          </w:p>
        </w:tc>
        <w:tc>
          <w:tcPr>
            <w:tcW w:w="1276" w:type="dxa"/>
          </w:tcPr>
          <w:p w14:paraId="497D9DF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=50 </w:t>
            </w:r>
          </w:p>
          <w:p w14:paraId="7321385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=50 </w:t>
            </w:r>
          </w:p>
        </w:tc>
        <w:tc>
          <w:tcPr>
            <w:tcW w:w="1134" w:type="dxa"/>
          </w:tcPr>
          <w:p w14:paraId="5C7C0D6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18,89 </w:t>
            </w:r>
          </w:p>
        </w:tc>
        <w:tc>
          <w:tcPr>
            <w:tcW w:w="1134" w:type="dxa"/>
          </w:tcPr>
          <w:p w14:paraId="1E1AABC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21,66 </w:t>
            </w:r>
          </w:p>
        </w:tc>
        <w:tc>
          <w:tcPr>
            <w:tcW w:w="1276" w:type="dxa"/>
          </w:tcPr>
          <w:p w14:paraId="003D44E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0,761 </w:t>
            </w:r>
          </w:p>
        </w:tc>
        <w:tc>
          <w:tcPr>
            <w:tcW w:w="1637" w:type="dxa"/>
          </w:tcPr>
          <w:p w14:paraId="4988B6D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0,8 – 1,6 – 2,4 </w:t>
            </w:r>
          </w:p>
        </w:tc>
      </w:tr>
    </w:tbl>
    <w:p w14:paraId="4A7EEB25" w14:textId="77777777" w:rsidR="002B4C83" w:rsidRPr="007D1ADC" w:rsidRDefault="002B4C83" w:rsidP="00096039">
      <w:pPr>
        <w:pStyle w:val="a3"/>
        <w:spacing w:after="120"/>
        <w:outlineLvl w:val="9"/>
        <w:rPr>
          <w:szCs w:val="22"/>
          <w:lang w:val="ru-RU"/>
        </w:rPr>
      </w:pPr>
      <w:r w:rsidRPr="007D1ADC">
        <w:rPr>
          <w:szCs w:val="22"/>
          <w:lang w:val="ru-RU"/>
        </w:rPr>
        <w:t>Корея</w:t>
      </w:r>
    </w:p>
    <w:p w14:paraId="020FD13F" w14:textId="77777777" w:rsidR="002B4C83" w:rsidRPr="007D1ADC" w:rsidRDefault="002B4C83" w:rsidP="00096039">
      <w:pPr>
        <w:pStyle w:val="a3"/>
        <w:numPr>
          <w:ilvl w:val="0"/>
          <w:numId w:val="0"/>
        </w:numPr>
        <w:spacing w:after="0"/>
        <w:outlineLvl w:val="9"/>
        <w:rPr>
          <w:b w:val="0"/>
          <w:szCs w:val="22"/>
          <w:lang w:val="ru-RU"/>
        </w:rPr>
      </w:pPr>
      <w:r w:rsidRPr="007D1ADC">
        <w:rPr>
          <w:rStyle w:val="ypks7kbdpwfgdykd3qb9"/>
          <w:rFonts w:cs="Arial"/>
          <w:b w:val="0"/>
          <w:spacing w:val="40"/>
          <w:szCs w:val="22"/>
          <w:lang w:val="ru-RU"/>
        </w:rPr>
        <w:t>Таблица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</w:rPr>
        <w:t>A</w:t>
      </w:r>
      <w:r w:rsidRPr="007D1ADC">
        <w:rPr>
          <w:rStyle w:val="ypks7kbdpwfgdykd3qb9"/>
          <w:rFonts w:cs="Arial"/>
          <w:b w:val="0"/>
          <w:szCs w:val="22"/>
          <w:lang w:val="ru-RU"/>
        </w:rPr>
        <w:t>.1.8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  <w:lang w:val="ru-RU"/>
        </w:rPr>
        <w:t>—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  <w:lang w:val="ru-RU"/>
        </w:rPr>
        <w:t>Испытательные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  <w:lang w:val="ru-RU"/>
        </w:rPr>
        <w:t>газы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  <w:lang w:val="ru-RU"/>
        </w:rPr>
        <w:t>для</w:t>
      </w:r>
      <w:r w:rsidRPr="007D1ADC">
        <w:rPr>
          <w:b w:val="0"/>
          <w:szCs w:val="22"/>
          <w:lang w:val="ru-RU"/>
        </w:rPr>
        <w:t xml:space="preserve"> Кореи</w:t>
      </w:r>
    </w:p>
    <w:tbl>
      <w:tblPr>
        <w:tblStyle w:val="ab"/>
        <w:tblW w:w="1014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850"/>
        <w:gridCol w:w="1276"/>
        <w:gridCol w:w="1134"/>
        <w:gridCol w:w="1134"/>
        <w:gridCol w:w="1276"/>
        <w:gridCol w:w="1637"/>
      </w:tblGrid>
      <w:tr w:rsidR="005658A6" w:rsidRPr="007D1ADC" w14:paraId="43968E97" w14:textId="77777777" w:rsidTr="005658A6">
        <w:trPr>
          <w:trHeight w:val="673"/>
        </w:trPr>
        <w:tc>
          <w:tcPr>
            <w:tcW w:w="1418" w:type="dxa"/>
            <w:vMerge w:val="restart"/>
          </w:tcPr>
          <w:p w14:paraId="33DB1975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Семейство газа</w:t>
            </w:r>
          </w:p>
        </w:tc>
        <w:tc>
          <w:tcPr>
            <w:tcW w:w="1418" w:type="dxa"/>
            <w:vMerge w:val="restart"/>
          </w:tcPr>
          <w:p w14:paraId="776C607D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 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(эталонные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газы)</w:t>
            </w:r>
          </w:p>
        </w:tc>
        <w:tc>
          <w:tcPr>
            <w:tcW w:w="850" w:type="dxa"/>
            <w:vMerge w:val="restart"/>
          </w:tcPr>
          <w:p w14:paraId="13BE9B17" w14:textId="77777777" w:rsidR="005658A6" w:rsidRPr="007D1ADC" w:rsidRDefault="005658A6" w:rsidP="005658A6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Обозначение</w:t>
            </w:r>
          </w:p>
        </w:tc>
        <w:tc>
          <w:tcPr>
            <w:tcW w:w="1276" w:type="dxa"/>
          </w:tcPr>
          <w:p w14:paraId="1250889E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Состав</w:t>
            </w:r>
          </w:p>
          <w:p w14:paraId="3695BEE9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29C9BC40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3B47A14B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46037D02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0EDF8980" w14:textId="77777777" w:rsidR="005658A6" w:rsidRPr="007D1ADC" w:rsidRDefault="005658A6" w:rsidP="006E0ACB">
            <w:pPr>
              <w:pStyle w:val="Default"/>
              <w:ind w:left="-13"/>
              <w:rPr>
                <w:color w:val="auto"/>
                <w:sz w:val="20"/>
                <w:szCs w:val="20"/>
              </w:rPr>
            </w:pPr>
          </w:p>
          <w:p w14:paraId="30AAA9D3" w14:textId="77777777" w:rsidR="005658A6" w:rsidRPr="007D1ADC" w:rsidRDefault="005658A6" w:rsidP="006E0ACB">
            <w:pPr>
              <w:pStyle w:val="Default"/>
              <w:ind w:left="-13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1E41D195" w14:textId="77777777" w:rsidR="005658A6" w:rsidRPr="007D1ADC" w:rsidRDefault="005658A6" w:rsidP="006E0ACB">
            <w:pPr>
              <w:pStyle w:val="Default"/>
              <w:ind w:left="-13" w:right="-77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E11F102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W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7157B62F" w14:textId="77777777" w:rsidR="005658A6" w:rsidRPr="007D1ADC" w:rsidRDefault="005658A6" w:rsidP="006E0ACB">
            <w:pPr>
              <w:pStyle w:val="Default"/>
              <w:ind w:left="3" w:right="-135"/>
              <w:rPr>
                <w:color w:val="auto"/>
                <w:sz w:val="20"/>
                <w:szCs w:val="20"/>
              </w:rPr>
            </w:pPr>
          </w:p>
          <w:p w14:paraId="4CF52ED2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751210F7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121DC66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Относи-тельная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плотность,</w:t>
            </w:r>
          </w:p>
        </w:tc>
        <w:tc>
          <w:tcPr>
            <w:tcW w:w="1637" w:type="dxa"/>
          </w:tcPr>
          <w:p w14:paraId="1B111AE3" w14:textId="77777777" w:rsidR="005658A6" w:rsidRPr="007D1ADC" w:rsidRDefault="005658A6" w:rsidP="006E0ACB">
            <w:pPr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давления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</w:p>
          <w:p w14:paraId="7A41242B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Pmin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-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Pn</w:t>
            </w:r>
            <w:r w:rsidRPr="007D1ADC">
              <w:rPr>
                <w:rFonts w:ascii="Arial" w:hAnsi="Arial" w:cs="Arial"/>
                <w:sz w:val="20"/>
              </w:rPr>
              <w:t xml:space="preserve"> –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Pmax,</w:t>
            </w:r>
          </w:p>
          <w:p w14:paraId="30157E2F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5658A6" w:rsidRPr="007D1ADC" w14:paraId="25D1E974" w14:textId="77777777" w:rsidTr="005658A6">
        <w:trPr>
          <w:trHeight w:val="260"/>
        </w:trPr>
        <w:tc>
          <w:tcPr>
            <w:tcW w:w="1418" w:type="dxa"/>
            <w:vMerge/>
          </w:tcPr>
          <w:p w14:paraId="01E91592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Merge/>
          </w:tcPr>
          <w:p w14:paraId="65ED25ED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vMerge/>
          </w:tcPr>
          <w:p w14:paraId="55D4F587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65DC1342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%</w:t>
            </w:r>
          </w:p>
        </w:tc>
        <w:tc>
          <w:tcPr>
            <w:tcW w:w="1134" w:type="dxa"/>
          </w:tcPr>
          <w:p w14:paraId="46DBB54D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134" w:type="dxa"/>
          </w:tcPr>
          <w:p w14:paraId="75C71B25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276" w:type="dxa"/>
          </w:tcPr>
          <w:p w14:paraId="726941EA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d</w:t>
            </w:r>
          </w:p>
        </w:tc>
        <w:tc>
          <w:tcPr>
            <w:tcW w:w="1637" w:type="dxa"/>
          </w:tcPr>
          <w:p w14:paraId="4B12A85E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[кПа]</w:t>
            </w:r>
          </w:p>
        </w:tc>
      </w:tr>
      <w:tr w:rsidR="002B4C83" w:rsidRPr="007D1ADC" w14:paraId="2FEA46BE" w14:textId="77777777" w:rsidTr="005658A6">
        <w:tc>
          <w:tcPr>
            <w:tcW w:w="1418" w:type="dxa"/>
            <w:tcBorders>
              <w:top w:val="double" w:sz="4" w:space="0" w:color="auto"/>
            </w:tcBorders>
          </w:tcPr>
          <w:p w14:paraId="00F5CFAD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712CCCB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top w:val="double" w:sz="4" w:space="0" w:color="auto"/>
            </w:tcBorders>
          </w:tcPr>
          <w:p w14:paraId="5EB6F43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2BC36534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020E4E77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79E4E526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5D37CC4E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  <w:tcBorders>
              <w:top w:val="double" w:sz="4" w:space="0" w:color="auto"/>
            </w:tcBorders>
          </w:tcPr>
          <w:p w14:paraId="40A5B3A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0323BF67" w14:textId="77777777" w:rsidTr="005658A6">
        <w:tc>
          <w:tcPr>
            <w:tcW w:w="1418" w:type="dxa"/>
          </w:tcPr>
          <w:p w14:paraId="49A8B386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Природный газ</w:t>
            </w:r>
          </w:p>
        </w:tc>
        <w:tc>
          <w:tcPr>
            <w:tcW w:w="1418" w:type="dxa"/>
          </w:tcPr>
          <w:p w14:paraId="67FC06F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14:paraId="4AA482D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243CE3D3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4EFCEE71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58544841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3464D256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</w:tcPr>
          <w:p w14:paraId="1AE5F63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3F905F6B" w14:textId="77777777" w:rsidTr="005658A6">
        <w:tc>
          <w:tcPr>
            <w:tcW w:w="1418" w:type="dxa"/>
          </w:tcPr>
          <w:p w14:paraId="0D728BF7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7E70496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Стандартный газ </w:t>
            </w:r>
          </w:p>
        </w:tc>
        <w:tc>
          <w:tcPr>
            <w:tcW w:w="850" w:type="dxa"/>
          </w:tcPr>
          <w:p w14:paraId="34BC56D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R </w:t>
            </w:r>
          </w:p>
        </w:tc>
        <w:tc>
          <w:tcPr>
            <w:tcW w:w="1276" w:type="dxa"/>
          </w:tcPr>
          <w:p w14:paraId="385B99D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4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=96,0 </w:t>
            </w:r>
          </w:p>
          <w:p w14:paraId="2D2AC2D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4,0 </w:t>
            </w:r>
          </w:p>
        </w:tc>
        <w:tc>
          <w:tcPr>
            <w:tcW w:w="1134" w:type="dxa"/>
          </w:tcPr>
          <w:p w14:paraId="5C81D99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40,05 </w:t>
            </w:r>
          </w:p>
        </w:tc>
        <w:tc>
          <w:tcPr>
            <w:tcW w:w="1134" w:type="dxa"/>
          </w:tcPr>
          <w:p w14:paraId="7C848E9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51,97 </w:t>
            </w:r>
          </w:p>
        </w:tc>
        <w:tc>
          <w:tcPr>
            <w:tcW w:w="1276" w:type="dxa"/>
          </w:tcPr>
          <w:p w14:paraId="045F9E9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0,593 </w:t>
            </w:r>
          </w:p>
        </w:tc>
        <w:tc>
          <w:tcPr>
            <w:tcW w:w="1637" w:type="dxa"/>
          </w:tcPr>
          <w:p w14:paraId="6354997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1,0 – 2,0 – 2,5 </w:t>
            </w:r>
          </w:p>
        </w:tc>
      </w:tr>
      <w:tr w:rsidR="002B4C83" w:rsidRPr="007D1ADC" w14:paraId="7CA2CAFC" w14:textId="77777777" w:rsidTr="005658A6">
        <w:tc>
          <w:tcPr>
            <w:tcW w:w="1418" w:type="dxa"/>
          </w:tcPr>
          <w:p w14:paraId="20A9690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1E2E431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Предельные газы</w:t>
            </w:r>
          </w:p>
        </w:tc>
        <w:tc>
          <w:tcPr>
            <w:tcW w:w="850" w:type="dxa"/>
          </w:tcPr>
          <w:p w14:paraId="6FD0F9F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3F123114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37F19685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4A284661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0620DDD2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</w:tcPr>
          <w:p w14:paraId="35EA67F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7ABDBA05" w14:textId="77777777" w:rsidTr="005658A6">
        <w:tc>
          <w:tcPr>
            <w:tcW w:w="1418" w:type="dxa"/>
          </w:tcPr>
          <w:p w14:paraId="0C523377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488D10E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Неполное сгорание </w:t>
            </w:r>
          </w:p>
        </w:tc>
        <w:tc>
          <w:tcPr>
            <w:tcW w:w="850" w:type="dxa"/>
          </w:tcPr>
          <w:p w14:paraId="66CE625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13A-1 </w:t>
            </w:r>
          </w:p>
        </w:tc>
        <w:tc>
          <w:tcPr>
            <w:tcW w:w="1276" w:type="dxa"/>
          </w:tcPr>
          <w:p w14:paraId="16A0213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=87,0 </w:t>
            </w:r>
          </w:p>
          <w:p w14:paraId="1827F56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13,0 </w:t>
            </w:r>
          </w:p>
        </w:tc>
        <w:tc>
          <w:tcPr>
            <w:tcW w:w="1134" w:type="dxa"/>
          </w:tcPr>
          <w:p w14:paraId="4FFD6A5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45,16 </w:t>
            </w:r>
          </w:p>
        </w:tc>
        <w:tc>
          <w:tcPr>
            <w:tcW w:w="1134" w:type="dxa"/>
          </w:tcPr>
          <w:p w14:paraId="47E69A1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54,69 </w:t>
            </w:r>
          </w:p>
        </w:tc>
        <w:tc>
          <w:tcPr>
            <w:tcW w:w="1276" w:type="dxa"/>
          </w:tcPr>
          <w:p w14:paraId="74B1A36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0,681 </w:t>
            </w:r>
          </w:p>
        </w:tc>
        <w:tc>
          <w:tcPr>
            <w:tcW w:w="1637" w:type="dxa"/>
          </w:tcPr>
          <w:p w14:paraId="5DD6210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1,0 – 2,0 – 2,5 </w:t>
            </w:r>
          </w:p>
        </w:tc>
      </w:tr>
      <w:tr w:rsidR="002B4C83" w:rsidRPr="007D1ADC" w14:paraId="21C5D87D" w14:textId="77777777" w:rsidTr="005658A6">
        <w:tc>
          <w:tcPr>
            <w:tcW w:w="1418" w:type="dxa"/>
          </w:tcPr>
          <w:p w14:paraId="5B963FA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2E151B5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Проскок пламени</w:t>
            </w:r>
          </w:p>
        </w:tc>
        <w:tc>
          <w:tcPr>
            <w:tcW w:w="850" w:type="dxa"/>
          </w:tcPr>
          <w:p w14:paraId="7AC60C5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13A-2 </w:t>
            </w:r>
          </w:p>
        </w:tc>
        <w:tc>
          <w:tcPr>
            <w:tcW w:w="1276" w:type="dxa"/>
          </w:tcPr>
          <w:p w14:paraId="1AD3CFC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66,0 </w:t>
            </w:r>
          </w:p>
          <w:p w14:paraId="4AD7CAD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23,0 </w:t>
            </w:r>
          </w:p>
          <w:p w14:paraId="538E162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11,0 </w:t>
            </w:r>
          </w:p>
        </w:tc>
        <w:tc>
          <w:tcPr>
            <w:tcW w:w="1134" w:type="dxa"/>
          </w:tcPr>
          <w:p w14:paraId="0CF5249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38,07 </w:t>
            </w:r>
          </w:p>
        </w:tc>
        <w:tc>
          <w:tcPr>
            <w:tcW w:w="1134" w:type="dxa"/>
          </w:tcPr>
          <w:p w14:paraId="3389C52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51,34 </w:t>
            </w:r>
          </w:p>
        </w:tc>
        <w:tc>
          <w:tcPr>
            <w:tcW w:w="1276" w:type="dxa"/>
          </w:tcPr>
          <w:p w14:paraId="475DD65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0,549 </w:t>
            </w:r>
          </w:p>
        </w:tc>
        <w:tc>
          <w:tcPr>
            <w:tcW w:w="1637" w:type="dxa"/>
          </w:tcPr>
          <w:p w14:paraId="75F3B72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1,0 – 2,0 – 2,5 </w:t>
            </w:r>
          </w:p>
        </w:tc>
      </w:tr>
    </w:tbl>
    <w:p w14:paraId="3E0F095A" w14:textId="77777777" w:rsidR="002B4C83" w:rsidRPr="007D1ADC" w:rsidRDefault="00F95743" w:rsidP="00F95743">
      <w:pPr>
        <w:spacing w:before="120" w:after="120"/>
        <w:rPr>
          <w:rStyle w:val="ypks7kbdpwfgdykd3qb9"/>
          <w:rFonts w:ascii="Arial" w:hAnsi="Arial" w:cs="Arial"/>
          <w:i/>
          <w:sz w:val="22"/>
          <w:szCs w:val="22"/>
        </w:rPr>
      </w:pPr>
      <w:r w:rsidRPr="007D1ADC">
        <w:rPr>
          <w:rStyle w:val="ypks7kbdpwfgdykd3qb9"/>
          <w:rFonts w:ascii="Arial" w:hAnsi="Arial" w:cs="Arial"/>
          <w:i/>
          <w:sz w:val="22"/>
          <w:szCs w:val="22"/>
        </w:rPr>
        <w:t>Окончание таблицы</w:t>
      </w:r>
      <w:r w:rsidRPr="007D1ADC">
        <w:rPr>
          <w:rStyle w:val="ypks7kbdpwfgdykd3qb9"/>
          <w:i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i/>
          <w:sz w:val="22"/>
          <w:szCs w:val="22"/>
        </w:rPr>
        <w:t>A.1.8</w:t>
      </w:r>
    </w:p>
    <w:tbl>
      <w:tblPr>
        <w:tblStyle w:val="ab"/>
        <w:tblW w:w="1014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05"/>
        <w:gridCol w:w="1531"/>
        <w:gridCol w:w="850"/>
        <w:gridCol w:w="1276"/>
        <w:gridCol w:w="1134"/>
        <w:gridCol w:w="1134"/>
        <w:gridCol w:w="1276"/>
        <w:gridCol w:w="1637"/>
      </w:tblGrid>
      <w:tr w:rsidR="005658A6" w:rsidRPr="007D1ADC" w14:paraId="1EE5828B" w14:textId="77777777" w:rsidTr="005658A6">
        <w:trPr>
          <w:trHeight w:val="673"/>
        </w:trPr>
        <w:tc>
          <w:tcPr>
            <w:tcW w:w="1305" w:type="dxa"/>
            <w:vMerge w:val="restart"/>
          </w:tcPr>
          <w:p w14:paraId="61E6A8A5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Семейство газа</w:t>
            </w:r>
          </w:p>
        </w:tc>
        <w:tc>
          <w:tcPr>
            <w:tcW w:w="1531" w:type="dxa"/>
            <w:vMerge w:val="restart"/>
          </w:tcPr>
          <w:p w14:paraId="68E0B1CF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Испытатель- ные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газы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(эталонные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газы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и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предельные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газы)</w:t>
            </w:r>
          </w:p>
        </w:tc>
        <w:tc>
          <w:tcPr>
            <w:tcW w:w="850" w:type="dxa"/>
            <w:vMerge w:val="restart"/>
          </w:tcPr>
          <w:p w14:paraId="0F12334F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Обозна-чение</w:t>
            </w:r>
          </w:p>
        </w:tc>
        <w:tc>
          <w:tcPr>
            <w:tcW w:w="1276" w:type="dxa"/>
          </w:tcPr>
          <w:p w14:paraId="484720C3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Состав</w:t>
            </w:r>
          </w:p>
          <w:p w14:paraId="6BC0A21E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  <w:p w14:paraId="58184B76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  <w:p w14:paraId="3713E3BB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1144C10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Style w:val="A13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>s,</w:t>
            </w:r>
          </w:p>
          <w:p w14:paraId="52B6AE18" w14:textId="77777777" w:rsidR="005658A6" w:rsidRPr="007D1ADC" w:rsidRDefault="005658A6" w:rsidP="006E0ACB">
            <w:pPr>
              <w:pStyle w:val="Default"/>
              <w:ind w:left="-13"/>
              <w:rPr>
                <w:color w:val="auto"/>
                <w:sz w:val="18"/>
                <w:szCs w:val="18"/>
              </w:rPr>
            </w:pPr>
          </w:p>
          <w:p w14:paraId="4541B5F8" w14:textId="77777777" w:rsidR="005658A6" w:rsidRPr="007D1ADC" w:rsidRDefault="005658A6" w:rsidP="006E0ACB">
            <w:pPr>
              <w:pStyle w:val="Default"/>
              <w:ind w:left="-13"/>
              <w:jc w:val="center"/>
              <w:rPr>
                <w:rStyle w:val="ypks7kbdpwfgdykd3qb9"/>
                <w:color w:val="auto"/>
                <w:sz w:val="18"/>
                <w:szCs w:val="18"/>
              </w:rPr>
            </w:pPr>
          </w:p>
          <w:p w14:paraId="04EED07A" w14:textId="77777777" w:rsidR="005658A6" w:rsidRPr="007D1ADC" w:rsidRDefault="005658A6" w:rsidP="006E0ACB">
            <w:pPr>
              <w:pStyle w:val="Default"/>
              <w:ind w:left="-13" w:right="-77"/>
              <w:jc w:val="center"/>
              <w:rPr>
                <w:rStyle w:val="ypks7kbdpwfgdykd3qb9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8C08294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Style w:val="A13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W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>s,</w:t>
            </w:r>
          </w:p>
          <w:p w14:paraId="6C5E52B0" w14:textId="77777777" w:rsidR="005658A6" w:rsidRPr="007D1ADC" w:rsidRDefault="005658A6" w:rsidP="006E0ACB">
            <w:pPr>
              <w:pStyle w:val="Default"/>
              <w:ind w:left="3" w:right="-135"/>
              <w:rPr>
                <w:color w:val="auto"/>
                <w:sz w:val="18"/>
                <w:szCs w:val="18"/>
              </w:rPr>
            </w:pPr>
          </w:p>
          <w:p w14:paraId="79970B7E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18"/>
                <w:szCs w:val="18"/>
              </w:rPr>
            </w:pPr>
          </w:p>
          <w:p w14:paraId="32A0CDCC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E03C9AC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Относи-тельная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плотность,</w:t>
            </w:r>
          </w:p>
        </w:tc>
        <w:tc>
          <w:tcPr>
            <w:tcW w:w="1637" w:type="dxa"/>
          </w:tcPr>
          <w:p w14:paraId="525CBF06" w14:textId="77777777" w:rsidR="005658A6" w:rsidRPr="007D1ADC" w:rsidRDefault="005658A6" w:rsidP="006E0ACB">
            <w:pPr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Испытатель-ные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давления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B192677" w14:textId="77777777" w:rsidR="005658A6" w:rsidRPr="007D1ADC" w:rsidRDefault="005658A6" w:rsidP="005658A6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Pmin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-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Pn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Pmax,</w:t>
            </w:r>
          </w:p>
        </w:tc>
      </w:tr>
      <w:tr w:rsidR="005658A6" w:rsidRPr="007D1ADC" w14:paraId="72AEB55F" w14:textId="77777777" w:rsidTr="005658A6">
        <w:trPr>
          <w:trHeight w:val="260"/>
        </w:trPr>
        <w:tc>
          <w:tcPr>
            <w:tcW w:w="1305" w:type="dxa"/>
            <w:vMerge/>
          </w:tcPr>
          <w:p w14:paraId="65CDC3C5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1" w:type="dxa"/>
            <w:vMerge/>
          </w:tcPr>
          <w:p w14:paraId="21DC3C07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18F79BC2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E1F1254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390F0AD7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134" w:type="dxa"/>
          </w:tcPr>
          <w:p w14:paraId="111FAA5B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276" w:type="dxa"/>
          </w:tcPr>
          <w:p w14:paraId="06D72D25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637" w:type="dxa"/>
          </w:tcPr>
          <w:p w14:paraId="07EB8DE1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[кПа]</w:t>
            </w:r>
          </w:p>
        </w:tc>
      </w:tr>
      <w:tr w:rsidR="002B4C83" w:rsidRPr="007D1ADC" w14:paraId="271B3E8C" w14:textId="77777777" w:rsidTr="005658A6">
        <w:tc>
          <w:tcPr>
            <w:tcW w:w="1305" w:type="dxa"/>
            <w:tcBorders>
              <w:top w:val="double" w:sz="4" w:space="0" w:color="auto"/>
            </w:tcBorders>
          </w:tcPr>
          <w:p w14:paraId="3370E60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1" w:type="dxa"/>
            <w:tcBorders>
              <w:top w:val="double" w:sz="4" w:space="0" w:color="auto"/>
            </w:tcBorders>
          </w:tcPr>
          <w:p w14:paraId="0D35D019" w14:textId="77777777" w:rsidR="002B4C83" w:rsidRPr="007D1ADC" w:rsidRDefault="002B4C83" w:rsidP="002B4C83">
            <w:pPr>
              <w:pStyle w:val="Pa28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Сажеобразование </w:t>
            </w:r>
          </w:p>
        </w:tc>
        <w:tc>
          <w:tcPr>
            <w:tcW w:w="850" w:type="dxa"/>
            <w:tcBorders>
              <w:top w:val="double" w:sz="4" w:space="0" w:color="auto"/>
            </w:tcBorders>
          </w:tcPr>
          <w:p w14:paraId="647D06F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13A-1 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2B8191F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=87,0 </w:t>
            </w:r>
          </w:p>
          <w:p w14:paraId="24CA89B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13,0 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09117C5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45,16 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7EDC913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54,69 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6EBBC2D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0,681 </w:t>
            </w:r>
          </w:p>
        </w:tc>
        <w:tc>
          <w:tcPr>
            <w:tcW w:w="1637" w:type="dxa"/>
            <w:tcBorders>
              <w:top w:val="double" w:sz="4" w:space="0" w:color="auto"/>
            </w:tcBorders>
          </w:tcPr>
          <w:p w14:paraId="342FC16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1,0 – 2,0 – 2,5 </w:t>
            </w:r>
          </w:p>
        </w:tc>
      </w:tr>
      <w:tr w:rsidR="002B4C83" w:rsidRPr="007D1ADC" w14:paraId="25D29CA7" w14:textId="77777777" w:rsidTr="005658A6">
        <w:tc>
          <w:tcPr>
            <w:tcW w:w="1305" w:type="dxa"/>
          </w:tcPr>
          <w:p w14:paraId="5B3B483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1" w:type="dxa"/>
          </w:tcPr>
          <w:p w14:paraId="0C4D56A5" w14:textId="77777777" w:rsidR="002B4C83" w:rsidRPr="007D1ADC" w:rsidRDefault="002B4C83" w:rsidP="002B4C83">
            <w:pPr>
              <w:pStyle w:val="Pa28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Подъем пламени </w:t>
            </w:r>
          </w:p>
        </w:tc>
        <w:tc>
          <w:tcPr>
            <w:tcW w:w="850" w:type="dxa"/>
          </w:tcPr>
          <w:p w14:paraId="0E01BF6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13A-3 </w:t>
            </w:r>
          </w:p>
        </w:tc>
        <w:tc>
          <w:tcPr>
            <w:tcW w:w="1276" w:type="dxa"/>
          </w:tcPr>
          <w:p w14:paraId="7419770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96,5 </w:t>
            </w:r>
          </w:p>
          <w:p w14:paraId="0FF793B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  <w:vertAlign w:val="subscript"/>
              </w:rPr>
              <w:t xml:space="preserve">2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3,5 </w:t>
            </w:r>
          </w:p>
        </w:tc>
        <w:tc>
          <w:tcPr>
            <w:tcW w:w="1134" w:type="dxa"/>
          </w:tcPr>
          <w:p w14:paraId="27E9D2D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36,46 </w:t>
            </w:r>
          </w:p>
        </w:tc>
        <w:tc>
          <w:tcPr>
            <w:tcW w:w="1134" w:type="dxa"/>
          </w:tcPr>
          <w:p w14:paraId="5049ED9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48,32 </w:t>
            </w:r>
          </w:p>
        </w:tc>
        <w:tc>
          <w:tcPr>
            <w:tcW w:w="1276" w:type="dxa"/>
          </w:tcPr>
          <w:p w14:paraId="3F2C031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0,569 </w:t>
            </w:r>
          </w:p>
        </w:tc>
        <w:tc>
          <w:tcPr>
            <w:tcW w:w="1637" w:type="dxa"/>
          </w:tcPr>
          <w:p w14:paraId="167F1EF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1,0 – 2,0 – 2,5 </w:t>
            </w:r>
          </w:p>
        </w:tc>
      </w:tr>
      <w:tr w:rsidR="002B4C83" w:rsidRPr="007D1ADC" w14:paraId="2601C223" w14:textId="77777777" w:rsidTr="005658A6">
        <w:tc>
          <w:tcPr>
            <w:tcW w:w="1305" w:type="dxa"/>
          </w:tcPr>
          <w:p w14:paraId="1BD086BD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1" w:type="dxa"/>
          </w:tcPr>
          <w:p w14:paraId="29CDD2D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14:paraId="581EFF5D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38376A87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40FE8B6B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00376191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67A6950C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</w:tcPr>
          <w:p w14:paraId="7CB0CEFD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612011E5" w14:textId="77777777" w:rsidTr="005658A6">
        <w:tc>
          <w:tcPr>
            <w:tcW w:w="1305" w:type="dxa"/>
          </w:tcPr>
          <w:p w14:paraId="2C8186D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LPG</w:t>
            </w:r>
          </w:p>
        </w:tc>
        <w:tc>
          <w:tcPr>
            <w:tcW w:w="1531" w:type="dxa"/>
          </w:tcPr>
          <w:p w14:paraId="001FB77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14:paraId="5BCCED6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5FBD28BE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76D0E773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474C0C3B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4B7E0B2D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</w:tcPr>
          <w:p w14:paraId="3D7F8BB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594AAB95" w14:textId="77777777" w:rsidTr="005658A6">
        <w:tc>
          <w:tcPr>
            <w:tcW w:w="1305" w:type="dxa"/>
          </w:tcPr>
          <w:p w14:paraId="265B684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1" w:type="dxa"/>
          </w:tcPr>
          <w:p w14:paraId="1BBCC08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Стандартные газы</w:t>
            </w:r>
          </w:p>
        </w:tc>
        <w:tc>
          <w:tcPr>
            <w:tcW w:w="850" w:type="dxa"/>
          </w:tcPr>
          <w:p w14:paraId="3332556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2D042FC2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14A8F44E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30B10B1C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1304028C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</w:tcPr>
          <w:p w14:paraId="1BE2726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2AECC74E" w14:textId="77777777" w:rsidTr="005658A6">
        <w:tc>
          <w:tcPr>
            <w:tcW w:w="1305" w:type="dxa"/>
          </w:tcPr>
          <w:p w14:paraId="20A563C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1" w:type="dxa"/>
          </w:tcPr>
          <w:p w14:paraId="03F0707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 газы</w:t>
            </w:r>
          </w:p>
        </w:tc>
        <w:tc>
          <w:tcPr>
            <w:tcW w:w="850" w:type="dxa"/>
          </w:tcPr>
          <w:p w14:paraId="3A16D25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1890BA16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033FAD58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3CE9CA28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6FFD3B6B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</w:tcPr>
          <w:p w14:paraId="60DD756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57F77C4A" w14:textId="77777777" w:rsidTr="005658A6">
        <w:tc>
          <w:tcPr>
            <w:tcW w:w="1305" w:type="dxa"/>
          </w:tcPr>
          <w:p w14:paraId="58A6D69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1" w:type="dxa"/>
          </w:tcPr>
          <w:p w14:paraId="13838E91" w14:textId="77777777" w:rsidR="002B4C83" w:rsidRPr="007D1ADC" w:rsidRDefault="002B4C83" w:rsidP="002B4C83">
            <w:pPr>
              <w:pStyle w:val="Pa28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Неполное сгорание </w:t>
            </w:r>
          </w:p>
        </w:tc>
        <w:tc>
          <w:tcPr>
            <w:tcW w:w="850" w:type="dxa"/>
          </w:tcPr>
          <w:p w14:paraId="3901022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B(Бутан) </w:t>
            </w:r>
          </w:p>
        </w:tc>
        <w:tc>
          <w:tcPr>
            <w:tcW w:w="1276" w:type="dxa"/>
          </w:tcPr>
          <w:p w14:paraId="76BB815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125D6F7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126,21 </w:t>
            </w:r>
          </w:p>
        </w:tc>
        <w:tc>
          <w:tcPr>
            <w:tcW w:w="1134" w:type="dxa"/>
          </w:tcPr>
          <w:p w14:paraId="2589530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87,54 </w:t>
            </w:r>
          </w:p>
        </w:tc>
        <w:tc>
          <w:tcPr>
            <w:tcW w:w="1276" w:type="dxa"/>
          </w:tcPr>
          <w:p w14:paraId="20436C5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2,078 </w:t>
            </w:r>
          </w:p>
        </w:tc>
        <w:tc>
          <w:tcPr>
            <w:tcW w:w="1637" w:type="dxa"/>
          </w:tcPr>
          <w:p w14:paraId="559F366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2,3 – 2,8 – 3,3 </w:t>
            </w:r>
          </w:p>
        </w:tc>
      </w:tr>
      <w:tr w:rsidR="002B4C83" w:rsidRPr="007D1ADC" w14:paraId="08480BA6" w14:textId="77777777" w:rsidTr="005658A6">
        <w:tc>
          <w:tcPr>
            <w:tcW w:w="1305" w:type="dxa"/>
          </w:tcPr>
          <w:p w14:paraId="4C67FF6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1" w:type="dxa"/>
          </w:tcPr>
          <w:p w14:paraId="4CBE9239" w14:textId="77777777" w:rsidR="002B4C83" w:rsidRPr="007D1ADC" w:rsidRDefault="002B4C83" w:rsidP="002B4C83">
            <w:pPr>
              <w:pStyle w:val="Pa28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Проскок пламени</w:t>
            </w:r>
          </w:p>
        </w:tc>
        <w:tc>
          <w:tcPr>
            <w:tcW w:w="850" w:type="dxa"/>
          </w:tcPr>
          <w:p w14:paraId="45FC733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P(Пропан) </w:t>
            </w:r>
          </w:p>
        </w:tc>
        <w:tc>
          <w:tcPr>
            <w:tcW w:w="1276" w:type="dxa"/>
          </w:tcPr>
          <w:p w14:paraId="00DBFA8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  <w:vertAlign w:val="subscript"/>
              </w:rPr>
              <w:t xml:space="preserve">8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12265A0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</w:tcPr>
          <w:p w14:paraId="645830E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76,83 </w:t>
            </w:r>
          </w:p>
        </w:tc>
        <w:tc>
          <w:tcPr>
            <w:tcW w:w="1276" w:type="dxa"/>
          </w:tcPr>
          <w:p w14:paraId="2659176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1,549 </w:t>
            </w:r>
          </w:p>
        </w:tc>
        <w:tc>
          <w:tcPr>
            <w:tcW w:w="1637" w:type="dxa"/>
          </w:tcPr>
          <w:p w14:paraId="42E28D0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2,3 – 2,8 – 3,3 </w:t>
            </w:r>
          </w:p>
        </w:tc>
      </w:tr>
      <w:tr w:rsidR="002B4C83" w:rsidRPr="007D1ADC" w14:paraId="618F8FBA" w14:textId="77777777" w:rsidTr="005658A6">
        <w:tc>
          <w:tcPr>
            <w:tcW w:w="1305" w:type="dxa"/>
          </w:tcPr>
          <w:p w14:paraId="4EF3A03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1" w:type="dxa"/>
          </w:tcPr>
          <w:p w14:paraId="73555D2D" w14:textId="77777777" w:rsidR="002B4C83" w:rsidRPr="007D1ADC" w:rsidRDefault="002B4C83" w:rsidP="002B4C83">
            <w:pPr>
              <w:pStyle w:val="Pa28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Сажеобразование </w:t>
            </w:r>
          </w:p>
        </w:tc>
        <w:tc>
          <w:tcPr>
            <w:tcW w:w="850" w:type="dxa"/>
          </w:tcPr>
          <w:p w14:paraId="2CE47E5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B(Бутан) </w:t>
            </w:r>
          </w:p>
        </w:tc>
        <w:tc>
          <w:tcPr>
            <w:tcW w:w="1276" w:type="dxa"/>
          </w:tcPr>
          <w:p w14:paraId="54CF6DC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34B4330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126,21 </w:t>
            </w:r>
          </w:p>
        </w:tc>
        <w:tc>
          <w:tcPr>
            <w:tcW w:w="1134" w:type="dxa"/>
          </w:tcPr>
          <w:p w14:paraId="0016806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87,54 </w:t>
            </w:r>
          </w:p>
        </w:tc>
        <w:tc>
          <w:tcPr>
            <w:tcW w:w="1276" w:type="dxa"/>
          </w:tcPr>
          <w:p w14:paraId="7A49396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2,078 </w:t>
            </w:r>
          </w:p>
        </w:tc>
        <w:tc>
          <w:tcPr>
            <w:tcW w:w="1637" w:type="dxa"/>
          </w:tcPr>
          <w:p w14:paraId="662CD90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2,3 – 2,8 – 3,3 </w:t>
            </w:r>
          </w:p>
        </w:tc>
      </w:tr>
    </w:tbl>
    <w:p w14:paraId="5B89C1C3" w14:textId="77777777" w:rsidR="002B4C83" w:rsidRPr="007D1ADC" w:rsidRDefault="002B4C83" w:rsidP="00096039">
      <w:pPr>
        <w:pStyle w:val="a3"/>
        <w:spacing w:after="120"/>
        <w:outlineLvl w:val="9"/>
        <w:rPr>
          <w:szCs w:val="22"/>
          <w:lang w:val="ru-RU"/>
        </w:rPr>
      </w:pPr>
      <w:r w:rsidRPr="007D1ADC">
        <w:rPr>
          <w:szCs w:val="22"/>
          <w:lang w:val="ru-RU"/>
        </w:rPr>
        <w:t>Япония</w:t>
      </w:r>
    </w:p>
    <w:p w14:paraId="4EDB44F5" w14:textId="77777777" w:rsidR="002B4C83" w:rsidRPr="007D1ADC" w:rsidRDefault="002B4C83" w:rsidP="002B4C83">
      <w:pPr>
        <w:spacing w:after="240"/>
        <w:rPr>
          <w:rFonts w:ascii="Arial" w:hAnsi="Arial" w:cs="Arial"/>
          <w:sz w:val="22"/>
          <w:szCs w:val="22"/>
          <w:lang w:eastAsia="fr-FR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Значения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измеряются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выражаются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при</w:t>
      </w:r>
      <w:r w:rsidRPr="007D1ADC">
        <w:rPr>
          <w:rFonts w:ascii="Arial" w:hAnsi="Arial" w:cs="Arial"/>
          <w:sz w:val="22"/>
          <w:szCs w:val="22"/>
        </w:rPr>
        <w:t xml:space="preserve"> температуре </w:t>
      </w:r>
      <w:r w:rsidRPr="007D1ADC">
        <w:rPr>
          <w:rStyle w:val="ypks7kbdpwfgdykd3qb9"/>
          <w:rFonts w:ascii="Arial" w:hAnsi="Arial" w:cs="Arial"/>
          <w:sz w:val="22"/>
          <w:szCs w:val="22"/>
        </w:rPr>
        <w:t>0</w:t>
      </w:r>
      <w:r w:rsidR="005658A6" w:rsidRPr="007D1ADC">
        <w:rPr>
          <w:rStyle w:val="ypks7kbdpwfgdykd3qb9"/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°C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</w:t>
      </w:r>
      <w:r w:rsidRPr="007D1ADC">
        <w:rPr>
          <w:rFonts w:ascii="Arial" w:hAnsi="Arial" w:cs="Arial"/>
          <w:sz w:val="22"/>
          <w:szCs w:val="22"/>
        </w:rPr>
        <w:t xml:space="preserve"> давлении 101 325 </w:t>
      </w:r>
      <w:r w:rsidRPr="007D1ADC">
        <w:rPr>
          <w:rStyle w:val="ypks7kbdpwfgdykd3qb9"/>
          <w:rFonts w:ascii="Arial" w:hAnsi="Arial" w:cs="Arial"/>
          <w:sz w:val="22"/>
          <w:szCs w:val="22"/>
        </w:rPr>
        <w:t>кПа.</w:t>
      </w:r>
    </w:p>
    <w:p w14:paraId="4CF15327" w14:textId="77777777" w:rsidR="002B4C83" w:rsidRPr="007D1ADC" w:rsidRDefault="002B4C83" w:rsidP="00F95743">
      <w:pPr>
        <w:pStyle w:val="a3"/>
        <w:numPr>
          <w:ilvl w:val="0"/>
          <w:numId w:val="0"/>
        </w:numPr>
        <w:spacing w:after="0" w:line="240" w:lineRule="auto"/>
        <w:rPr>
          <w:b w:val="0"/>
          <w:szCs w:val="22"/>
          <w:lang w:val="ru-RU"/>
        </w:rPr>
      </w:pPr>
      <w:bookmarkStart w:id="71" w:name="_Toc230081632"/>
      <w:r w:rsidRPr="007D1ADC">
        <w:rPr>
          <w:rStyle w:val="ypks7kbdpwfgdykd3qb9"/>
          <w:rFonts w:cs="Arial"/>
          <w:b w:val="0"/>
          <w:spacing w:val="40"/>
          <w:szCs w:val="22"/>
          <w:lang w:val="ru-RU"/>
        </w:rPr>
        <w:t>Таблица</w:t>
      </w:r>
      <w:r w:rsidRPr="007D1ADC">
        <w:rPr>
          <w:b w:val="0"/>
          <w:spacing w:val="4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</w:rPr>
        <w:t>A</w:t>
      </w:r>
      <w:r w:rsidRPr="007D1ADC">
        <w:rPr>
          <w:rStyle w:val="ypks7kbdpwfgdykd3qb9"/>
          <w:rFonts w:cs="Arial"/>
          <w:b w:val="0"/>
          <w:szCs w:val="22"/>
          <w:lang w:val="ru-RU"/>
        </w:rPr>
        <w:t>.1.9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  <w:lang w:val="ru-RU"/>
        </w:rPr>
        <w:t>—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  <w:lang w:val="ru-RU"/>
        </w:rPr>
        <w:t>Испытательные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  <w:lang w:val="ru-RU"/>
        </w:rPr>
        <w:t>газы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  <w:lang w:val="ru-RU"/>
        </w:rPr>
        <w:t>для</w:t>
      </w:r>
      <w:r w:rsidRPr="007D1ADC">
        <w:rPr>
          <w:b w:val="0"/>
          <w:szCs w:val="22"/>
          <w:lang w:val="ru-RU"/>
        </w:rPr>
        <w:t xml:space="preserve"> Японии</w:t>
      </w:r>
      <w:bookmarkEnd w:id="71"/>
    </w:p>
    <w:tbl>
      <w:tblPr>
        <w:tblStyle w:val="ab"/>
        <w:tblW w:w="1014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850"/>
        <w:gridCol w:w="1276"/>
        <w:gridCol w:w="1134"/>
        <w:gridCol w:w="1134"/>
        <w:gridCol w:w="1276"/>
        <w:gridCol w:w="1637"/>
      </w:tblGrid>
      <w:tr w:rsidR="005658A6" w:rsidRPr="007D1ADC" w14:paraId="6CB8CA39" w14:textId="77777777" w:rsidTr="005658A6">
        <w:trPr>
          <w:trHeight w:val="673"/>
        </w:trPr>
        <w:tc>
          <w:tcPr>
            <w:tcW w:w="1418" w:type="dxa"/>
            <w:vMerge w:val="restart"/>
          </w:tcPr>
          <w:p w14:paraId="610FEB70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Семейство газа</w:t>
            </w:r>
          </w:p>
        </w:tc>
        <w:tc>
          <w:tcPr>
            <w:tcW w:w="1418" w:type="dxa"/>
            <w:vMerge w:val="restart"/>
          </w:tcPr>
          <w:p w14:paraId="3AC81396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Испытатель- ные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газы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(эталонные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газы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и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предельные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газы)</w:t>
            </w:r>
          </w:p>
        </w:tc>
        <w:tc>
          <w:tcPr>
            <w:tcW w:w="850" w:type="dxa"/>
            <w:vMerge w:val="restart"/>
          </w:tcPr>
          <w:p w14:paraId="28A42A8D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Обозна-чение</w:t>
            </w:r>
          </w:p>
        </w:tc>
        <w:tc>
          <w:tcPr>
            <w:tcW w:w="1276" w:type="dxa"/>
          </w:tcPr>
          <w:p w14:paraId="3D011A85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Состав</w:t>
            </w:r>
          </w:p>
          <w:p w14:paraId="6E633C1A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  <w:p w14:paraId="70059ED7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  <w:p w14:paraId="22AB7F70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844C3BB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Style w:val="A13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>s,</w:t>
            </w:r>
          </w:p>
          <w:p w14:paraId="7115A0D1" w14:textId="77777777" w:rsidR="005658A6" w:rsidRPr="007D1ADC" w:rsidRDefault="005658A6" w:rsidP="006E0ACB">
            <w:pPr>
              <w:pStyle w:val="Default"/>
              <w:ind w:left="-13"/>
              <w:rPr>
                <w:color w:val="auto"/>
                <w:sz w:val="18"/>
                <w:szCs w:val="18"/>
              </w:rPr>
            </w:pPr>
          </w:p>
          <w:p w14:paraId="65C7617E" w14:textId="77777777" w:rsidR="005658A6" w:rsidRPr="007D1ADC" w:rsidRDefault="005658A6" w:rsidP="006E0ACB">
            <w:pPr>
              <w:pStyle w:val="Default"/>
              <w:ind w:left="-13"/>
              <w:jc w:val="center"/>
              <w:rPr>
                <w:rStyle w:val="ypks7kbdpwfgdykd3qb9"/>
                <w:color w:val="auto"/>
                <w:sz w:val="18"/>
                <w:szCs w:val="18"/>
              </w:rPr>
            </w:pPr>
          </w:p>
          <w:p w14:paraId="2CF40A72" w14:textId="77777777" w:rsidR="005658A6" w:rsidRPr="007D1ADC" w:rsidRDefault="005658A6" w:rsidP="006E0ACB">
            <w:pPr>
              <w:pStyle w:val="Default"/>
              <w:ind w:left="-13" w:right="-77"/>
              <w:jc w:val="center"/>
              <w:rPr>
                <w:rStyle w:val="ypks7kbdpwfgdykd3qb9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94191EE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Style w:val="A13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W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>s,</w:t>
            </w:r>
          </w:p>
          <w:p w14:paraId="53881B1F" w14:textId="77777777" w:rsidR="005658A6" w:rsidRPr="007D1ADC" w:rsidRDefault="005658A6" w:rsidP="006E0ACB">
            <w:pPr>
              <w:pStyle w:val="Default"/>
              <w:ind w:left="3" w:right="-135"/>
              <w:rPr>
                <w:color w:val="auto"/>
                <w:sz w:val="18"/>
                <w:szCs w:val="18"/>
              </w:rPr>
            </w:pPr>
          </w:p>
          <w:p w14:paraId="27854EED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18"/>
                <w:szCs w:val="18"/>
              </w:rPr>
            </w:pPr>
          </w:p>
          <w:p w14:paraId="4031ABB2" w14:textId="77777777" w:rsidR="005658A6" w:rsidRPr="007D1ADC" w:rsidRDefault="005658A6" w:rsidP="006E0ACB">
            <w:pPr>
              <w:pStyle w:val="Default"/>
              <w:ind w:left="3" w:right="-135"/>
              <w:rPr>
                <w:rStyle w:val="ypks7kbdpwfgdykd3qb9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C949E16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Относи-тельная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плотность,</w:t>
            </w:r>
          </w:p>
        </w:tc>
        <w:tc>
          <w:tcPr>
            <w:tcW w:w="1637" w:type="dxa"/>
          </w:tcPr>
          <w:p w14:paraId="7C818456" w14:textId="77777777" w:rsidR="005658A6" w:rsidRPr="007D1ADC" w:rsidRDefault="005658A6" w:rsidP="006E0ACB">
            <w:pPr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Испытатель-ные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давления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FBEC8FD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Pmin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-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Pn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Pmax,</w:t>
            </w:r>
          </w:p>
          <w:p w14:paraId="25313B33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</w:tr>
      <w:tr w:rsidR="005658A6" w:rsidRPr="007D1ADC" w14:paraId="58E6F4E6" w14:textId="77777777" w:rsidTr="005658A6">
        <w:trPr>
          <w:trHeight w:val="260"/>
        </w:trPr>
        <w:tc>
          <w:tcPr>
            <w:tcW w:w="1418" w:type="dxa"/>
            <w:vMerge/>
          </w:tcPr>
          <w:p w14:paraId="0832DD7A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22675309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70E93F35" w14:textId="77777777" w:rsidR="005658A6" w:rsidRPr="007D1ADC" w:rsidRDefault="005658A6" w:rsidP="006E0ACB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F2AC446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66B87A2F" w14:textId="77777777" w:rsidR="005658A6" w:rsidRPr="007D1ADC" w:rsidRDefault="005658A6" w:rsidP="006E0ACB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134" w:type="dxa"/>
          </w:tcPr>
          <w:p w14:paraId="4E344539" w14:textId="77777777" w:rsidR="005658A6" w:rsidRPr="007D1ADC" w:rsidRDefault="005658A6" w:rsidP="006E0ACB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276" w:type="dxa"/>
          </w:tcPr>
          <w:p w14:paraId="465087FA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637" w:type="dxa"/>
          </w:tcPr>
          <w:p w14:paraId="1A7D6DB8" w14:textId="77777777" w:rsidR="005658A6" w:rsidRPr="007D1ADC" w:rsidRDefault="005658A6" w:rsidP="006E0ACB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[кПа]</w:t>
            </w:r>
          </w:p>
        </w:tc>
      </w:tr>
      <w:tr w:rsidR="002B4C83" w:rsidRPr="007D1ADC" w14:paraId="5ABE18A2" w14:textId="77777777" w:rsidTr="005658A6">
        <w:tc>
          <w:tcPr>
            <w:tcW w:w="1418" w:type="dxa"/>
            <w:tcBorders>
              <w:top w:val="double" w:sz="4" w:space="0" w:color="auto"/>
            </w:tcBorders>
          </w:tcPr>
          <w:p w14:paraId="2F4DF937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Примеры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5D5E8EC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top w:val="double" w:sz="4" w:space="0" w:color="auto"/>
            </w:tcBorders>
          </w:tcPr>
          <w:p w14:paraId="0F97E29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50DCE8EA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45E030F9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44C3A3BD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206D56FD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  <w:tcBorders>
              <w:top w:val="double" w:sz="4" w:space="0" w:color="auto"/>
            </w:tcBorders>
          </w:tcPr>
          <w:p w14:paraId="1DAEECC6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5A512BD9" w14:textId="77777777" w:rsidTr="005658A6">
        <w:tc>
          <w:tcPr>
            <w:tcW w:w="1418" w:type="dxa"/>
          </w:tcPr>
          <w:p w14:paraId="49C3DB3D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Природный газ</w:t>
            </w:r>
          </w:p>
        </w:tc>
        <w:tc>
          <w:tcPr>
            <w:tcW w:w="1418" w:type="dxa"/>
          </w:tcPr>
          <w:p w14:paraId="79BE8B9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14:paraId="1DFD6D2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Style w:val="ypks7kbdpwfgdykd3qb9"/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13A</w:t>
            </w:r>
          </w:p>
        </w:tc>
        <w:tc>
          <w:tcPr>
            <w:tcW w:w="1276" w:type="dxa"/>
          </w:tcPr>
          <w:p w14:paraId="1E506607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0D66E89F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3FF6D994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05D6FB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</w:tcPr>
          <w:p w14:paraId="071561AF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0DB68097" w14:textId="77777777" w:rsidTr="005658A6">
        <w:tc>
          <w:tcPr>
            <w:tcW w:w="1418" w:type="dxa"/>
          </w:tcPr>
          <w:p w14:paraId="770C034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22E7177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Стандартные газы</w:t>
            </w:r>
          </w:p>
        </w:tc>
        <w:tc>
          <w:tcPr>
            <w:tcW w:w="850" w:type="dxa"/>
          </w:tcPr>
          <w:p w14:paraId="167BBAC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13A-0 </w:t>
            </w:r>
          </w:p>
        </w:tc>
        <w:tc>
          <w:tcPr>
            <w:tcW w:w="1276" w:type="dxa"/>
          </w:tcPr>
          <w:p w14:paraId="23B9EF0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― </w:t>
            </w:r>
          </w:p>
        </w:tc>
        <w:tc>
          <w:tcPr>
            <w:tcW w:w="1134" w:type="dxa"/>
          </w:tcPr>
          <w:p w14:paraId="2F141EB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― </w:t>
            </w:r>
          </w:p>
        </w:tc>
        <w:tc>
          <w:tcPr>
            <w:tcW w:w="1134" w:type="dxa"/>
          </w:tcPr>
          <w:p w14:paraId="31EA076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52,7~57,8 </w:t>
            </w:r>
          </w:p>
        </w:tc>
        <w:tc>
          <w:tcPr>
            <w:tcW w:w="1276" w:type="dxa"/>
          </w:tcPr>
          <w:p w14:paraId="7A2BB0FE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</w:tcPr>
          <w:p w14:paraId="7931FCA7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502B755C" w14:textId="77777777" w:rsidTr="005658A6">
        <w:tc>
          <w:tcPr>
            <w:tcW w:w="1418" w:type="dxa"/>
          </w:tcPr>
          <w:p w14:paraId="2D6FE65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38E3738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 газы</w:t>
            </w:r>
          </w:p>
        </w:tc>
        <w:tc>
          <w:tcPr>
            <w:tcW w:w="850" w:type="dxa"/>
          </w:tcPr>
          <w:p w14:paraId="08D34A6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CD8F9ED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1AF8C3A7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5476AD3E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67E0F99D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</w:tcPr>
          <w:p w14:paraId="3CD4F0E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7B578B2A" w14:textId="77777777" w:rsidTr="005658A6">
        <w:tc>
          <w:tcPr>
            <w:tcW w:w="1418" w:type="dxa"/>
          </w:tcPr>
          <w:p w14:paraId="2E422C4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3BA9822D" w14:textId="77777777" w:rsidR="002B4C83" w:rsidRPr="007D1ADC" w:rsidRDefault="002B4C83" w:rsidP="002B4C83">
            <w:pPr>
              <w:pStyle w:val="Pa28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Неполное сгорание </w:t>
            </w:r>
          </w:p>
        </w:tc>
        <w:tc>
          <w:tcPr>
            <w:tcW w:w="850" w:type="dxa"/>
          </w:tcPr>
          <w:p w14:paraId="70F3BEC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13A-1 </w:t>
            </w:r>
          </w:p>
        </w:tc>
        <w:tc>
          <w:tcPr>
            <w:tcW w:w="1276" w:type="dxa"/>
          </w:tcPr>
          <w:p w14:paraId="51EACE9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CH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=85,0 </w:t>
            </w:r>
          </w:p>
          <w:p w14:paraId="3804E2F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C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8 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 15,0 </w:t>
            </w:r>
          </w:p>
        </w:tc>
        <w:tc>
          <w:tcPr>
            <w:tcW w:w="1134" w:type="dxa"/>
          </w:tcPr>
          <w:p w14:paraId="2E8391E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49,15 </w:t>
            </w:r>
          </w:p>
        </w:tc>
        <w:tc>
          <w:tcPr>
            <w:tcW w:w="1134" w:type="dxa"/>
          </w:tcPr>
          <w:p w14:paraId="0880BD3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58,5 </w:t>
            </w:r>
          </w:p>
        </w:tc>
        <w:tc>
          <w:tcPr>
            <w:tcW w:w="1276" w:type="dxa"/>
          </w:tcPr>
          <w:p w14:paraId="4DE76AE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0,705 </w:t>
            </w:r>
          </w:p>
        </w:tc>
        <w:tc>
          <w:tcPr>
            <w:tcW w:w="1637" w:type="dxa"/>
          </w:tcPr>
          <w:p w14:paraId="41FBFE4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1,0 – 2,0 – 2,5 </w:t>
            </w:r>
          </w:p>
        </w:tc>
      </w:tr>
      <w:tr w:rsidR="002B4C83" w:rsidRPr="007D1ADC" w14:paraId="0B3E5F4D" w14:textId="77777777" w:rsidTr="005658A6">
        <w:tc>
          <w:tcPr>
            <w:tcW w:w="1418" w:type="dxa"/>
          </w:tcPr>
          <w:p w14:paraId="6882B72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79B843FA" w14:textId="77777777" w:rsidR="002B4C83" w:rsidRPr="007D1ADC" w:rsidRDefault="002B4C83" w:rsidP="002B4C83">
            <w:pPr>
              <w:pStyle w:val="Pa28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Проскок пламени</w:t>
            </w:r>
          </w:p>
        </w:tc>
        <w:tc>
          <w:tcPr>
            <w:tcW w:w="850" w:type="dxa"/>
          </w:tcPr>
          <w:p w14:paraId="2D14C99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13A-2 </w:t>
            </w:r>
          </w:p>
        </w:tc>
        <w:tc>
          <w:tcPr>
            <w:tcW w:w="1276" w:type="dxa"/>
          </w:tcPr>
          <w:p w14:paraId="1186F57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CH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 60,0 </w:t>
            </w:r>
          </w:p>
          <w:p w14:paraId="0184560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 31,0 </w:t>
            </w:r>
          </w:p>
          <w:p w14:paraId="4CE575C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C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 9,0 </w:t>
            </w:r>
          </w:p>
        </w:tc>
        <w:tc>
          <w:tcPr>
            <w:tcW w:w="1134" w:type="dxa"/>
          </w:tcPr>
          <w:p w14:paraId="19E348D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37,05 </w:t>
            </w:r>
          </w:p>
        </w:tc>
        <w:tc>
          <w:tcPr>
            <w:tcW w:w="1134" w:type="dxa"/>
          </w:tcPr>
          <w:p w14:paraId="3F6DB88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52,7 </w:t>
            </w:r>
          </w:p>
        </w:tc>
        <w:tc>
          <w:tcPr>
            <w:tcW w:w="1276" w:type="dxa"/>
          </w:tcPr>
          <w:p w14:paraId="6F4D89E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0,494 </w:t>
            </w:r>
          </w:p>
        </w:tc>
        <w:tc>
          <w:tcPr>
            <w:tcW w:w="1637" w:type="dxa"/>
          </w:tcPr>
          <w:p w14:paraId="0CB15CB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1,0 – 2,0 – 2,5 </w:t>
            </w:r>
          </w:p>
        </w:tc>
      </w:tr>
      <w:tr w:rsidR="002B4C83" w:rsidRPr="007D1ADC" w14:paraId="7F4E61BC" w14:textId="77777777" w:rsidTr="005658A6">
        <w:tc>
          <w:tcPr>
            <w:tcW w:w="1418" w:type="dxa"/>
          </w:tcPr>
          <w:p w14:paraId="72DAD4C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5020CA67" w14:textId="77777777" w:rsidR="002B4C83" w:rsidRPr="007D1ADC" w:rsidRDefault="002B4C83" w:rsidP="002B4C83">
            <w:pPr>
              <w:pStyle w:val="Pa28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Сажеобразование </w:t>
            </w:r>
          </w:p>
        </w:tc>
        <w:tc>
          <w:tcPr>
            <w:tcW w:w="850" w:type="dxa"/>
          </w:tcPr>
          <w:p w14:paraId="1501A69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13A-1 </w:t>
            </w:r>
          </w:p>
        </w:tc>
        <w:tc>
          <w:tcPr>
            <w:tcW w:w="1276" w:type="dxa"/>
          </w:tcPr>
          <w:p w14:paraId="7B619CA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CH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 85,0 </w:t>
            </w:r>
          </w:p>
          <w:p w14:paraId="6AC4187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C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 15,0 </w:t>
            </w:r>
          </w:p>
        </w:tc>
        <w:tc>
          <w:tcPr>
            <w:tcW w:w="1134" w:type="dxa"/>
          </w:tcPr>
          <w:p w14:paraId="7FEBB76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49,15 </w:t>
            </w:r>
          </w:p>
        </w:tc>
        <w:tc>
          <w:tcPr>
            <w:tcW w:w="1134" w:type="dxa"/>
          </w:tcPr>
          <w:p w14:paraId="10E7649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58,5 </w:t>
            </w:r>
          </w:p>
        </w:tc>
        <w:tc>
          <w:tcPr>
            <w:tcW w:w="1276" w:type="dxa"/>
          </w:tcPr>
          <w:p w14:paraId="180A2EF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0,705 </w:t>
            </w:r>
          </w:p>
        </w:tc>
        <w:tc>
          <w:tcPr>
            <w:tcW w:w="1637" w:type="dxa"/>
          </w:tcPr>
          <w:p w14:paraId="59B7E80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1,0 – 2,0 – 2,5 </w:t>
            </w:r>
          </w:p>
        </w:tc>
      </w:tr>
      <w:tr w:rsidR="002B4C83" w:rsidRPr="007D1ADC" w14:paraId="60F70A84" w14:textId="77777777" w:rsidTr="005658A6">
        <w:tc>
          <w:tcPr>
            <w:tcW w:w="1418" w:type="dxa"/>
          </w:tcPr>
          <w:p w14:paraId="7D0864C6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460F0D52" w14:textId="77777777" w:rsidR="002B4C83" w:rsidRPr="007D1ADC" w:rsidRDefault="002B4C83" w:rsidP="002B4C83">
            <w:pPr>
              <w:pStyle w:val="Pa28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Подъем пламени</w:t>
            </w:r>
          </w:p>
        </w:tc>
        <w:tc>
          <w:tcPr>
            <w:tcW w:w="850" w:type="dxa"/>
          </w:tcPr>
          <w:p w14:paraId="4A7ED35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13A-3 </w:t>
            </w:r>
          </w:p>
        </w:tc>
        <w:tc>
          <w:tcPr>
            <w:tcW w:w="1276" w:type="dxa"/>
          </w:tcPr>
          <w:p w14:paraId="7E7E6E3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CH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 98,0 </w:t>
            </w:r>
          </w:p>
          <w:p w14:paraId="535659D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N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 2,0 </w:t>
            </w:r>
          </w:p>
        </w:tc>
        <w:tc>
          <w:tcPr>
            <w:tcW w:w="1134" w:type="dxa"/>
          </w:tcPr>
          <w:p w14:paraId="32C179A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39,14 </w:t>
            </w:r>
          </w:p>
        </w:tc>
        <w:tc>
          <w:tcPr>
            <w:tcW w:w="1134" w:type="dxa"/>
          </w:tcPr>
          <w:p w14:paraId="4365C34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52,2 </w:t>
            </w:r>
          </w:p>
        </w:tc>
        <w:tc>
          <w:tcPr>
            <w:tcW w:w="1276" w:type="dxa"/>
          </w:tcPr>
          <w:p w14:paraId="3200738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0,563 </w:t>
            </w:r>
          </w:p>
        </w:tc>
        <w:tc>
          <w:tcPr>
            <w:tcW w:w="1637" w:type="dxa"/>
          </w:tcPr>
          <w:p w14:paraId="565DA10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1,0 – 2,0 – 2,5 </w:t>
            </w:r>
          </w:p>
        </w:tc>
      </w:tr>
      <w:tr w:rsidR="002B4C83" w:rsidRPr="007D1ADC" w14:paraId="370AEDBA" w14:textId="77777777" w:rsidTr="005658A6">
        <w:tc>
          <w:tcPr>
            <w:tcW w:w="1418" w:type="dxa"/>
          </w:tcPr>
          <w:p w14:paraId="005B51A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4A585C7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14:paraId="3AE12C0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12А</w:t>
            </w:r>
          </w:p>
        </w:tc>
        <w:tc>
          <w:tcPr>
            <w:tcW w:w="1276" w:type="dxa"/>
          </w:tcPr>
          <w:p w14:paraId="6B632A76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5660DEDC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5D5290A3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43839A93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</w:tcPr>
          <w:p w14:paraId="2ACDDFA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74AE8048" w14:textId="77777777" w:rsidTr="005658A6">
        <w:tc>
          <w:tcPr>
            <w:tcW w:w="1418" w:type="dxa"/>
          </w:tcPr>
          <w:p w14:paraId="394ED86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20D0CD7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Стандартные газы</w:t>
            </w:r>
          </w:p>
        </w:tc>
        <w:tc>
          <w:tcPr>
            <w:tcW w:w="850" w:type="dxa"/>
          </w:tcPr>
          <w:p w14:paraId="05675D9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12A-0 </w:t>
            </w:r>
          </w:p>
        </w:tc>
        <w:tc>
          <w:tcPr>
            <w:tcW w:w="1276" w:type="dxa"/>
          </w:tcPr>
          <w:p w14:paraId="697D6FD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― </w:t>
            </w:r>
          </w:p>
        </w:tc>
        <w:tc>
          <w:tcPr>
            <w:tcW w:w="1134" w:type="dxa"/>
          </w:tcPr>
          <w:p w14:paraId="0C39A2F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- </w:t>
            </w:r>
          </w:p>
        </w:tc>
        <w:tc>
          <w:tcPr>
            <w:tcW w:w="1134" w:type="dxa"/>
          </w:tcPr>
          <w:p w14:paraId="1A2CC4B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49,2~53,8 </w:t>
            </w:r>
          </w:p>
        </w:tc>
        <w:tc>
          <w:tcPr>
            <w:tcW w:w="1276" w:type="dxa"/>
          </w:tcPr>
          <w:p w14:paraId="4283F0D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- </w:t>
            </w:r>
          </w:p>
        </w:tc>
        <w:tc>
          <w:tcPr>
            <w:tcW w:w="1637" w:type="dxa"/>
          </w:tcPr>
          <w:p w14:paraId="5ABBE0D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2331774F" w14:textId="77777777" w:rsidTr="005658A6">
        <w:tc>
          <w:tcPr>
            <w:tcW w:w="1418" w:type="dxa"/>
          </w:tcPr>
          <w:p w14:paraId="657C4FF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6D15138B" w14:textId="77777777" w:rsidR="002B4C83" w:rsidRPr="007D1ADC" w:rsidRDefault="002B4C83" w:rsidP="002B4C83">
            <w:pPr>
              <w:pStyle w:val="Pa28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Подъем пламени</w:t>
            </w:r>
          </w:p>
        </w:tc>
        <w:tc>
          <w:tcPr>
            <w:tcW w:w="850" w:type="dxa"/>
          </w:tcPr>
          <w:p w14:paraId="5C9BA0A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12A-3 </w:t>
            </w:r>
          </w:p>
        </w:tc>
        <w:tc>
          <w:tcPr>
            <w:tcW w:w="1276" w:type="dxa"/>
          </w:tcPr>
          <w:p w14:paraId="596EE28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CH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 93,0 </w:t>
            </w:r>
          </w:p>
          <w:p w14:paraId="0DF580A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N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2 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 7,0 </w:t>
            </w:r>
          </w:p>
        </w:tc>
        <w:tc>
          <w:tcPr>
            <w:tcW w:w="1134" w:type="dxa"/>
          </w:tcPr>
          <w:p w14:paraId="1E5478A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37,14 </w:t>
            </w:r>
          </w:p>
        </w:tc>
        <w:tc>
          <w:tcPr>
            <w:tcW w:w="1134" w:type="dxa"/>
          </w:tcPr>
          <w:p w14:paraId="29A67D0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48,6 </w:t>
            </w:r>
          </w:p>
        </w:tc>
        <w:tc>
          <w:tcPr>
            <w:tcW w:w="1276" w:type="dxa"/>
          </w:tcPr>
          <w:p w14:paraId="7317833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0,584 </w:t>
            </w:r>
          </w:p>
        </w:tc>
        <w:tc>
          <w:tcPr>
            <w:tcW w:w="1637" w:type="dxa"/>
          </w:tcPr>
          <w:p w14:paraId="68125AC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1,0 – 2,0 – 2,5 </w:t>
            </w:r>
          </w:p>
        </w:tc>
      </w:tr>
      <w:tr w:rsidR="002B4C83" w:rsidRPr="007D1ADC" w14:paraId="7B287B6B" w14:textId="77777777" w:rsidTr="005658A6">
        <w:tc>
          <w:tcPr>
            <w:tcW w:w="1418" w:type="dxa"/>
          </w:tcPr>
          <w:p w14:paraId="3BBAE49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LPG</w:t>
            </w:r>
          </w:p>
        </w:tc>
        <w:tc>
          <w:tcPr>
            <w:tcW w:w="1418" w:type="dxa"/>
          </w:tcPr>
          <w:p w14:paraId="0BDF8AD6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14:paraId="19DDE66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0DC826F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5684E30B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43070D9D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00A21A1A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</w:tcPr>
          <w:p w14:paraId="65D017A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61143BBE" w14:textId="77777777" w:rsidTr="005658A6">
        <w:tc>
          <w:tcPr>
            <w:tcW w:w="1418" w:type="dxa"/>
          </w:tcPr>
          <w:p w14:paraId="5B13B90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1EAEE0E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Стандартные газы</w:t>
            </w:r>
          </w:p>
        </w:tc>
        <w:tc>
          <w:tcPr>
            <w:tcW w:w="850" w:type="dxa"/>
          </w:tcPr>
          <w:p w14:paraId="35F67B5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― </w:t>
            </w:r>
          </w:p>
        </w:tc>
        <w:tc>
          <w:tcPr>
            <w:tcW w:w="1276" w:type="dxa"/>
          </w:tcPr>
          <w:p w14:paraId="4BE7BE9B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14882B02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46E6B861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1C3C341D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</w:tcPr>
          <w:p w14:paraId="4CA7EBF7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</w:tbl>
    <w:p w14:paraId="6044E022" w14:textId="77777777" w:rsidR="002B4C83" w:rsidRPr="007D1ADC" w:rsidRDefault="002B4C83" w:rsidP="002B4C83">
      <w:pPr>
        <w:rPr>
          <w:rFonts w:ascii="Arial" w:hAnsi="Arial" w:cs="Arial"/>
          <w:sz w:val="20"/>
          <w:lang w:eastAsia="fr-FR"/>
        </w:rPr>
      </w:pPr>
    </w:p>
    <w:p w14:paraId="4D5758B5" w14:textId="77777777" w:rsidR="002B4C83" w:rsidRPr="007D1ADC" w:rsidRDefault="00F95743" w:rsidP="00F95743">
      <w:pPr>
        <w:rPr>
          <w:rStyle w:val="ypks7kbdpwfgdykd3qb9"/>
          <w:rFonts w:ascii="Arial" w:hAnsi="Arial" w:cs="Arial"/>
          <w:i/>
          <w:sz w:val="22"/>
          <w:szCs w:val="22"/>
        </w:rPr>
      </w:pPr>
      <w:r w:rsidRPr="007D1ADC">
        <w:rPr>
          <w:rStyle w:val="ypks7kbdpwfgdykd3qb9"/>
          <w:rFonts w:ascii="Arial" w:hAnsi="Arial" w:cs="Arial"/>
          <w:i/>
          <w:sz w:val="22"/>
          <w:szCs w:val="22"/>
        </w:rPr>
        <w:t>Продолжение таблицы</w:t>
      </w:r>
      <w:r w:rsidRPr="007D1ADC">
        <w:rPr>
          <w:rStyle w:val="ypks7kbdpwfgdykd3qb9"/>
          <w:i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i/>
          <w:sz w:val="22"/>
          <w:szCs w:val="22"/>
        </w:rPr>
        <w:t>A.1.9</w:t>
      </w:r>
    </w:p>
    <w:tbl>
      <w:tblPr>
        <w:tblStyle w:val="ab"/>
        <w:tblW w:w="1014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05"/>
        <w:gridCol w:w="1531"/>
        <w:gridCol w:w="879"/>
        <w:gridCol w:w="1247"/>
        <w:gridCol w:w="1134"/>
        <w:gridCol w:w="1134"/>
        <w:gridCol w:w="1276"/>
        <w:gridCol w:w="1637"/>
      </w:tblGrid>
      <w:tr w:rsidR="00FE3505" w:rsidRPr="007D1ADC" w14:paraId="1A7527EA" w14:textId="77777777" w:rsidTr="00FE3505">
        <w:trPr>
          <w:trHeight w:val="673"/>
        </w:trPr>
        <w:tc>
          <w:tcPr>
            <w:tcW w:w="1305" w:type="dxa"/>
            <w:vMerge w:val="restart"/>
          </w:tcPr>
          <w:p w14:paraId="2AF30839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Семейство газа</w:t>
            </w:r>
          </w:p>
        </w:tc>
        <w:tc>
          <w:tcPr>
            <w:tcW w:w="1531" w:type="dxa"/>
            <w:vMerge w:val="restart"/>
          </w:tcPr>
          <w:p w14:paraId="488F3ED5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Испытатель- ные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газы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(эталонные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газы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и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предельные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газы)</w:t>
            </w:r>
          </w:p>
        </w:tc>
        <w:tc>
          <w:tcPr>
            <w:tcW w:w="879" w:type="dxa"/>
            <w:vMerge w:val="restart"/>
          </w:tcPr>
          <w:p w14:paraId="3A6A6033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Обозначение</w:t>
            </w:r>
          </w:p>
        </w:tc>
        <w:tc>
          <w:tcPr>
            <w:tcW w:w="1247" w:type="dxa"/>
          </w:tcPr>
          <w:p w14:paraId="1DF950CF" w14:textId="77777777" w:rsidR="00FE3505" w:rsidRPr="007D1ADC" w:rsidRDefault="00FE3505" w:rsidP="00FE3505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Состав</w:t>
            </w:r>
          </w:p>
          <w:p w14:paraId="009DC53C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  <w:p w14:paraId="3FA42C78" w14:textId="77777777" w:rsidR="00FE3505" w:rsidRPr="007D1ADC" w:rsidRDefault="00FE3505" w:rsidP="00FE3505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84ACEBD" w14:textId="77777777" w:rsidR="00FE3505" w:rsidRPr="007D1ADC" w:rsidRDefault="00FE3505" w:rsidP="00FE3505">
            <w:pPr>
              <w:pStyle w:val="Pa28"/>
              <w:spacing w:line="240" w:lineRule="auto"/>
              <w:ind w:left="-13"/>
              <w:jc w:val="center"/>
              <w:rPr>
                <w:rStyle w:val="A13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>s,</w:t>
            </w:r>
          </w:p>
          <w:p w14:paraId="08E9F11F" w14:textId="77777777" w:rsidR="00FE3505" w:rsidRPr="007D1ADC" w:rsidRDefault="00FE3505" w:rsidP="00FE3505">
            <w:pPr>
              <w:pStyle w:val="Default"/>
              <w:ind w:left="-13"/>
              <w:rPr>
                <w:color w:val="auto"/>
                <w:sz w:val="18"/>
                <w:szCs w:val="18"/>
              </w:rPr>
            </w:pPr>
          </w:p>
          <w:p w14:paraId="11D3D82E" w14:textId="77777777" w:rsidR="00FE3505" w:rsidRPr="007D1ADC" w:rsidRDefault="00FE3505" w:rsidP="00FE3505">
            <w:pPr>
              <w:pStyle w:val="Default"/>
              <w:ind w:left="-13"/>
              <w:jc w:val="center"/>
              <w:rPr>
                <w:rStyle w:val="ypks7kbdpwfgdykd3qb9"/>
                <w:color w:val="auto"/>
                <w:sz w:val="18"/>
                <w:szCs w:val="18"/>
              </w:rPr>
            </w:pPr>
          </w:p>
          <w:p w14:paraId="07190CBE" w14:textId="77777777" w:rsidR="00FE3505" w:rsidRPr="007D1ADC" w:rsidRDefault="00FE3505" w:rsidP="00FE3505">
            <w:pPr>
              <w:pStyle w:val="Default"/>
              <w:ind w:left="-13" w:right="-77"/>
              <w:jc w:val="center"/>
              <w:rPr>
                <w:rStyle w:val="ypks7kbdpwfgdykd3qb9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70A990E" w14:textId="77777777" w:rsidR="00FE3505" w:rsidRPr="007D1ADC" w:rsidRDefault="00FE3505" w:rsidP="00FE3505">
            <w:pPr>
              <w:pStyle w:val="Pa28"/>
              <w:spacing w:line="240" w:lineRule="auto"/>
              <w:ind w:left="3" w:right="-135"/>
              <w:jc w:val="center"/>
              <w:rPr>
                <w:rStyle w:val="A13"/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W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>s,</w:t>
            </w:r>
          </w:p>
          <w:p w14:paraId="1C9EAB98" w14:textId="77777777" w:rsidR="00FE3505" w:rsidRPr="007D1ADC" w:rsidRDefault="00FE3505" w:rsidP="00FE3505">
            <w:pPr>
              <w:pStyle w:val="Default"/>
              <w:ind w:left="3" w:right="-135"/>
              <w:rPr>
                <w:color w:val="auto"/>
                <w:sz w:val="18"/>
                <w:szCs w:val="18"/>
              </w:rPr>
            </w:pPr>
          </w:p>
          <w:p w14:paraId="0E29A337" w14:textId="77777777" w:rsidR="00FE3505" w:rsidRPr="007D1ADC" w:rsidRDefault="00FE3505" w:rsidP="00FE3505">
            <w:pPr>
              <w:pStyle w:val="Default"/>
              <w:ind w:left="3" w:right="-135"/>
              <w:rPr>
                <w:rStyle w:val="ypks7kbdpwfgdykd3qb9"/>
                <w:color w:val="auto"/>
                <w:sz w:val="18"/>
                <w:szCs w:val="18"/>
              </w:rPr>
            </w:pPr>
          </w:p>
          <w:p w14:paraId="6E6722E9" w14:textId="77777777" w:rsidR="00FE3505" w:rsidRPr="007D1ADC" w:rsidRDefault="00FE3505" w:rsidP="00FE3505">
            <w:pPr>
              <w:pStyle w:val="Default"/>
              <w:ind w:left="3" w:right="-135"/>
              <w:rPr>
                <w:rStyle w:val="ypks7kbdpwfgdykd3qb9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5B32BC0" w14:textId="77777777" w:rsidR="00FE3505" w:rsidRPr="007D1ADC" w:rsidRDefault="00FE3505" w:rsidP="00FE3505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Относи-тельная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плотность,</w:t>
            </w:r>
          </w:p>
        </w:tc>
        <w:tc>
          <w:tcPr>
            <w:tcW w:w="1637" w:type="dxa"/>
          </w:tcPr>
          <w:p w14:paraId="45A215D4" w14:textId="77777777" w:rsidR="00FE3505" w:rsidRPr="007D1ADC" w:rsidRDefault="00FE3505" w:rsidP="00FE3505">
            <w:pPr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Испытатель-ные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давления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62C3EE1" w14:textId="77777777" w:rsidR="00FE3505" w:rsidRPr="007D1ADC" w:rsidRDefault="00FE3505" w:rsidP="005658A6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Pmin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-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Pn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Pmax,</w:t>
            </w:r>
          </w:p>
        </w:tc>
      </w:tr>
      <w:tr w:rsidR="00FE3505" w:rsidRPr="007D1ADC" w14:paraId="3636D7A8" w14:textId="77777777" w:rsidTr="00FE3505">
        <w:trPr>
          <w:trHeight w:val="260"/>
        </w:trPr>
        <w:tc>
          <w:tcPr>
            <w:tcW w:w="1305" w:type="dxa"/>
            <w:vMerge/>
          </w:tcPr>
          <w:p w14:paraId="1B88FE52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1" w:type="dxa"/>
            <w:vMerge/>
          </w:tcPr>
          <w:p w14:paraId="7191601C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79" w:type="dxa"/>
            <w:vMerge/>
          </w:tcPr>
          <w:p w14:paraId="71210795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7" w:type="dxa"/>
          </w:tcPr>
          <w:p w14:paraId="1B2CD13F" w14:textId="77777777" w:rsidR="00FE3505" w:rsidRPr="007D1ADC" w:rsidRDefault="00FE3505" w:rsidP="00FE3505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1134" w:type="dxa"/>
          </w:tcPr>
          <w:p w14:paraId="216429F1" w14:textId="77777777" w:rsidR="00FE3505" w:rsidRPr="007D1ADC" w:rsidRDefault="00FE3505" w:rsidP="00FE3505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134" w:type="dxa"/>
          </w:tcPr>
          <w:p w14:paraId="1AA9C40A" w14:textId="77777777" w:rsidR="00FE3505" w:rsidRPr="007D1ADC" w:rsidRDefault="00FE3505" w:rsidP="00FE3505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276" w:type="dxa"/>
          </w:tcPr>
          <w:p w14:paraId="7DD28407" w14:textId="77777777" w:rsidR="00FE3505" w:rsidRPr="007D1ADC" w:rsidRDefault="00FE3505" w:rsidP="00FE3505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637" w:type="dxa"/>
          </w:tcPr>
          <w:p w14:paraId="101FFCED" w14:textId="77777777" w:rsidR="00FE3505" w:rsidRPr="007D1ADC" w:rsidRDefault="00FE3505" w:rsidP="00FE3505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[кПа]</w:t>
            </w:r>
          </w:p>
        </w:tc>
      </w:tr>
      <w:tr w:rsidR="002B4C83" w:rsidRPr="007D1ADC" w14:paraId="00BAEB06" w14:textId="77777777" w:rsidTr="00FE3505">
        <w:tc>
          <w:tcPr>
            <w:tcW w:w="1305" w:type="dxa"/>
            <w:tcBorders>
              <w:top w:val="double" w:sz="4" w:space="0" w:color="auto"/>
            </w:tcBorders>
          </w:tcPr>
          <w:p w14:paraId="70FC0D6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1" w:type="dxa"/>
            <w:tcBorders>
              <w:top w:val="double" w:sz="4" w:space="0" w:color="auto"/>
            </w:tcBorders>
          </w:tcPr>
          <w:p w14:paraId="109B7CF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 газы</w:t>
            </w:r>
          </w:p>
        </w:tc>
        <w:tc>
          <w:tcPr>
            <w:tcW w:w="879" w:type="dxa"/>
            <w:tcBorders>
              <w:top w:val="double" w:sz="4" w:space="0" w:color="auto"/>
            </w:tcBorders>
          </w:tcPr>
          <w:p w14:paraId="3816DBE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47" w:type="dxa"/>
            <w:tcBorders>
              <w:top w:val="double" w:sz="4" w:space="0" w:color="auto"/>
            </w:tcBorders>
          </w:tcPr>
          <w:p w14:paraId="5FFE7578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3FED6CE9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12780B34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2252743A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  <w:tcBorders>
              <w:top w:val="double" w:sz="4" w:space="0" w:color="auto"/>
            </w:tcBorders>
          </w:tcPr>
          <w:p w14:paraId="5041A09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76AE31B0" w14:textId="77777777" w:rsidTr="00FE3505">
        <w:tc>
          <w:tcPr>
            <w:tcW w:w="1305" w:type="dxa"/>
          </w:tcPr>
          <w:p w14:paraId="1DD6E5B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1" w:type="dxa"/>
          </w:tcPr>
          <w:p w14:paraId="5836D76C" w14:textId="77777777" w:rsidR="002B4C83" w:rsidRPr="007D1ADC" w:rsidRDefault="002B4C83" w:rsidP="002B4C83">
            <w:pPr>
              <w:pStyle w:val="Pa28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Неполное сгорание </w:t>
            </w:r>
          </w:p>
        </w:tc>
        <w:tc>
          <w:tcPr>
            <w:tcW w:w="879" w:type="dxa"/>
          </w:tcPr>
          <w:p w14:paraId="4AF335F2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Бутан </w:t>
            </w:r>
          </w:p>
        </w:tc>
        <w:tc>
          <w:tcPr>
            <w:tcW w:w="1247" w:type="dxa"/>
          </w:tcPr>
          <w:p w14:paraId="6F694FB1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C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=100 </w:t>
            </w:r>
          </w:p>
        </w:tc>
        <w:tc>
          <w:tcPr>
            <w:tcW w:w="1134" w:type="dxa"/>
          </w:tcPr>
          <w:p w14:paraId="36231DC8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134,29 </w:t>
            </w:r>
          </w:p>
        </w:tc>
        <w:tc>
          <w:tcPr>
            <w:tcW w:w="1134" w:type="dxa"/>
          </w:tcPr>
          <w:p w14:paraId="7C3A4B75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92,8 </w:t>
            </w:r>
          </w:p>
        </w:tc>
        <w:tc>
          <w:tcPr>
            <w:tcW w:w="1276" w:type="dxa"/>
          </w:tcPr>
          <w:p w14:paraId="636DC47C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2,094 </w:t>
            </w:r>
          </w:p>
        </w:tc>
        <w:tc>
          <w:tcPr>
            <w:tcW w:w="1637" w:type="dxa"/>
          </w:tcPr>
          <w:p w14:paraId="0517A1FE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2,0-2,8-3,3 </w:t>
            </w:r>
          </w:p>
        </w:tc>
      </w:tr>
      <w:tr w:rsidR="002B4C83" w:rsidRPr="007D1ADC" w14:paraId="536213CA" w14:textId="77777777" w:rsidTr="00FE3505">
        <w:tc>
          <w:tcPr>
            <w:tcW w:w="1305" w:type="dxa"/>
          </w:tcPr>
          <w:p w14:paraId="13B5116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1" w:type="dxa"/>
          </w:tcPr>
          <w:p w14:paraId="2469FFAD" w14:textId="77777777" w:rsidR="002B4C83" w:rsidRPr="007D1ADC" w:rsidRDefault="002B4C83" w:rsidP="002B4C83">
            <w:pPr>
              <w:pStyle w:val="Pa28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Проскок пламени</w:t>
            </w:r>
          </w:p>
        </w:tc>
        <w:tc>
          <w:tcPr>
            <w:tcW w:w="879" w:type="dxa"/>
          </w:tcPr>
          <w:p w14:paraId="11826678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пропан </w:t>
            </w:r>
          </w:p>
        </w:tc>
        <w:tc>
          <w:tcPr>
            <w:tcW w:w="1247" w:type="dxa"/>
          </w:tcPr>
          <w:p w14:paraId="52A1BC2B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C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=100 </w:t>
            </w:r>
          </w:p>
        </w:tc>
        <w:tc>
          <w:tcPr>
            <w:tcW w:w="1134" w:type="dxa"/>
          </w:tcPr>
          <w:p w14:paraId="21BCAEC4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101,38 </w:t>
            </w:r>
          </w:p>
        </w:tc>
        <w:tc>
          <w:tcPr>
            <w:tcW w:w="1134" w:type="dxa"/>
          </w:tcPr>
          <w:p w14:paraId="5E895351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81,3 </w:t>
            </w:r>
          </w:p>
        </w:tc>
        <w:tc>
          <w:tcPr>
            <w:tcW w:w="1276" w:type="dxa"/>
          </w:tcPr>
          <w:p w14:paraId="554E3A84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1,555 </w:t>
            </w:r>
          </w:p>
        </w:tc>
        <w:tc>
          <w:tcPr>
            <w:tcW w:w="1637" w:type="dxa"/>
          </w:tcPr>
          <w:p w14:paraId="3527CFF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2,0-2,8-3,3 </w:t>
            </w:r>
          </w:p>
        </w:tc>
      </w:tr>
      <w:tr w:rsidR="002B4C83" w:rsidRPr="007D1ADC" w14:paraId="12EEB751" w14:textId="77777777" w:rsidTr="00FE3505">
        <w:tc>
          <w:tcPr>
            <w:tcW w:w="1305" w:type="dxa"/>
          </w:tcPr>
          <w:p w14:paraId="749E1D26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1" w:type="dxa"/>
          </w:tcPr>
          <w:p w14:paraId="70D122CD" w14:textId="77777777" w:rsidR="002B4C83" w:rsidRPr="007D1ADC" w:rsidRDefault="002B4C83" w:rsidP="002B4C83">
            <w:pPr>
              <w:pStyle w:val="Pa28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Сажеобразо-вание </w:t>
            </w:r>
          </w:p>
        </w:tc>
        <w:tc>
          <w:tcPr>
            <w:tcW w:w="879" w:type="dxa"/>
          </w:tcPr>
          <w:p w14:paraId="2231172C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Бутан </w:t>
            </w:r>
          </w:p>
        </w:tc>
        <w:tc>
          <w:tcPr>
            <w:tcW w:w="1247" w:type="dxa"/>
          </w:tcPr>
          <w:p w14:paraId="5052C0D6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C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=100 </w:t>
            </w:r>
          </w:p>
        </w:tc>
        <w:tc>
          <w:tcPr>
            <w:tcW w:w="1134" w:type="dxa"/>
          </w:tcPr>
          <w:p w14:paraId="11BCA105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134,29 </w:t>
            </w:r>
          </w:p>
        </w:tc>
        <w:tc>
          <w:tcPr>
            <w:tcW w:w="1134" w:type="dxa"/>
          </w:tcPr>
          <w:p w14:paraId="0C79F70A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92,8 </w:t>
            </w:r>
          </w:p>
        </w:tc>
        <w:tc>
          <w:tcPr>
            <w:tcW w:w="1276" w:type="dxa"/>
          </w:tcPr>
          <w:p w14:paraId="3E06F34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2,094 </w:t>
            </w:r>
          </w:p>
        </w:tc>
        <w:tc>
          <w:tcPr>
            <w:tcW w:w="1637" w:type="dxa"/>
          </w:tcPr>
          <w:p w14:paraId="2BAFD0EC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2,0-2,8-3,3 </w:t>
            </w:r>
          </w:p>
        </w:tc>
      </w:tr>
      <w:tr w:rsidR="002B4C83" w:rsidRPr="007D1ADC" w14:paraId="21C53CCD" w14:textId="77777777" w:rsidTr="00FE3505">
        <w:tc>
          <w:tcPr>
            <w:tcW w:w="1305" w:type="dxa"/>
          </w:tcPr>
          <w:p w14:paraId="6AFB602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1" w:type="dxa"/>
          </w:tcPr>
          <w:p w14:paraId="48A40405" w14:textId="77777777" w:rsidR="002B4C83" w:rsidRPr="007D1ADC" w:rsidRDefault="002B4C83" w:rsidP="002B4C83">
            <w:pPr>
              <w:pStyle w:val="Pa28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Подъем пламени</w:t>
            </w:r>
          </w:p>
        </w:tc>
        <w:tc>
          <w:tcPr>
            <w:tcW w:w="879" w:type="dxa"/>
          </w:tcPr>
          <w:p w14:paraId="573AFD78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75P </w:t>
            </w:r>
          </w:p>
        </w:tc>
        <w:tc>
          <w:tcPr>
            <w:tcW w:w="1247" w:type="dxa"/>
          </w:tcPr>
          <w:p w14:paraId="0D1AD3A4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C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=75 </w:t>
            </w:r>
          </w:p>
          <w:p w14:paraId="5935F565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C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=25 </w:t>
            </w:r>
          </w:p>
        </w:tc>
        <w:tc>
          <w:tcPr>
            <w:tcW w:w="1134" w:type="dxa"/>
          </w:tcPr>
          <w:p w14:paraId="06141416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109,61 </w:t>
            </w:r>
          </w:p>
        </w:tc>
        <w:tc>
          <w:tcPr>
            <w:tcW w:w="1134" w:type="dxa"/>
          </w:tcPr>
          <w:p w14:paraId="4B53552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84,3 </w:t>
            </w:r>
          </w:p>
        </w:tc>
        <w:tc>
          <w:tcPr>
            <w:tcW w:w="1276" w:type="dxa"/>
          </w:tcPr>
          <w:p w14:paraId="56F685BE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1,689 </w:t>
            </w:r>
          </w:p>
        </w:tc>
        <w:tc>
          <w:tcPr>
            <w:tcW w:w="1637" w:type="dxa"/>
          </w:tcPr>
          <w:p w14:paraId="4A75BC4A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2,0-2,8-3,3 </w:t>
            </w:r>
          </w:p>
        </w:tc>
      </w:tr>
      <w:tr w:rsidR="002B4C83" w:rsidRPr="007D1ADC" w14:paraId="44C2DB98" w14:textId="77777777" w:rsidTr="005658A6">
        <w:trPr>
          <w:trHeight w:val="360"/>
        </w:trPr>
        <w:tc>
          <w:tcPr>
            <w:tcW w:w="1305" w:type="dxa"/>
          </w:tcPr>
          <w:p w14:paraId="26BA36C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Городской газ</w:t>
            </w:r>
          </w:p>
        </w:tc>
        <w:tc>
          <w:tcPr>
            <w:tcW w:w="1531" w:type="dxa"/>
          </w:tcPr>
          <w:p w14:paraId="50D33905" w14:textId="77777777" w:rsidR="002B4C83" w:rsidRPr="007D1ADC" w:rsidRDefault="002B4C83" w:rsidP="002B4C83">
            <w:pPr>
              <w:pStyle w:val="Pa28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</w:tcPr>
          <w:p w14:paraId="523F436A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47" w:type="dxa"/>
          </w:tcPr>
          <w:p w14:paraId="600A281A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0B14B2F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C9E0678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56AEC82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637" w:type="dxa"/>
          </w:tcPr>
          <w:p w14:paraId="31FFFE13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B4C83" w:rsidRPr="007D1ADC" w14:paraId="675120CA" w14:textId="77777777" w:rsidTr="00FE3505">
        <w:tc>
          <w:tcPr>
            <w:tcW w:w="1305" w:type="dxa"/>
          </w:tcPr>
          <w:p w14:paraId="026F350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6А</w:t>
            </w:r>
          </w:p>
        </w:tc>
        <w:tc>
          <w:tcPr>
            <w:tcW w:w="1531" w:type="dxa"/>
          </w:tcPr>
          <w:p w14:paraId="7F513895" w14:textId="77777777" w:rsidR="002B4C83" w:rsidRPr="007D1ADC" w:rsidRDefault="002B4C83" w:rsidP="002B4C83">
            <w:pPr>
              <w:pStyle w:val="Pa28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</w:tcPr>
          <w:p w14:paraId="69F4A86F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6А</w:t>
            </w:r>
          </w:p>
        </w:tc>
        <w:tc>
          <w:tcPr>
            <w:tcW w:w="1247" w:type="dxa"/>
          </w:tcPr>
          <w:p w14:paraId="69EEA84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3BA9299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796B32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B63A22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637" w:type="dxa"/>
          </w:tcPr>
          <w:p w14:paraId="18509AD8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B4C83" w:rsidRPr="007D1ADC" w14:paraId="2B7974E0" w14:textId="77777777" w:rsidTr="00FE3505">
        <w:tc>
          <w:tcPr>
            <w:tcW w:w="1305" w:type="dxa"/>
          </w:tcPr>
          <w:p w14:paraId="2E63DAC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1" w:type="dxa"/>
          </w:tcPr>
          <w:p w14:paraId="47CD8FC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Стандартные газы</w:t>
            </w:r>
          </w:p>
        </w:tc>
        <w:tc>
          <w:tcPr>
            <w:tcW w:w="879" w:type="dxa"/>
          </w:tcPr>
          <w:p w14:paraId="3411FD65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6A-0 </w:t>
            </w:r>
          </w:p>
        </w:tc>
        <w:tc>
          <w:tcPr>
            <w:tcW w:w="1247" w:type="dxa"/>
          </w:tcPr>
          <w:p w14:paraId="3132CA55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― </w:t>
            </w:r>
          </w:p>
        </w:tc>
        <w:tc>
          <w:tcPr>
            <w:tcW w:w="1134" w:type="dxa"/>
          </w:tcPr>
          <w:p w14:paraId="0488F30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4E00659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24,5~28,2</w:t>
            </w:r>
          </w:p>
        </w:tc>
        <w:tc>
          <w:tcPr>
            <w:tcW w:w="1276" w:type="dxa"/>
          </w:tcPr>
          <w:p w14:paraId="71603DA6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637" w:type="dxa"/>
          </w:tcPr>
          <w:p w14:paraId="142A07C9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B4C83" w:rsidRPr="007D1ADC" w14:paraId="433657C4" w14:textId="77777777" w:rsidTr="00FE3505">
        <w:tc>
          <w:tcPr>
            <w:tcW w:w="1305" w:type="dxa"/>
          </w:tcPr>
          <w:p w14:paraId="6D857A7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1" w:type="dxa"/>
          </w:tcPr>
          <w:p w14:paraId="34B7C67A" w14:textId="77777777" w:rsidR="002B4C83" w:rsidRPr="007D1ADC" w:rsidRDefault="002B4C83" w:rsidP="002B4C83">
            <w:pPr>
              <w:pStyle w:val="Pa28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Неполное сгорание </w:t>
            </w:r>
          </w:p>
        </w:tc>
        <w:tc>
          <w:tcPr>
            <w:tcW w:w="879" w:type="dxa"/>
          </w:tcPr>
          <w:p w14:paraId="0946066C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6A-1 </w:t>
            </w:r>
          </w:p>
        </w:tc>
        <w:tc>
          <w:tcPr>
            <w:tcW w:w="1247" w:type="dxa"/>
          </w:tcPr>
          <w:p w14:paraId="5E711761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C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=23,6 </w:t>
            </w:r>
          </w:p>
          <w:p w14:paraId="339ABC48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Air=76,4 </w:t>
            </w:r>
          </w:p>
        </w:tc>
        <w:tc>
          <w:tcPr>
            <w:tcW w:w="1134" w:type="dxa"/>
          </w:tcPr>
          <w:p w14:paraId="5235DA0A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31,69 </w:t>
            </w:r>
          </w:p>
        </w:tc>
        <w:tc>
          <w:tcPr>
            <w:tcW w:w="1134" w:type="dxa"/>
          </w:tcPr>
          <w:p w14:paraId="76FAA133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28,3 </w:t>
            </w:r>
          </w:p>
        </w:tc>
        <w:tc>
          <w:tcPr>
            <w:tcW w:w="1276" w:type="dxa"/>
          </w:tcPr>
          <w:p w14:paraId="08070D21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1,258 </w:t>
            </w:r>
          </w:p>
        </w:tc>
        <w:tc>
          <w:tcPr>
            <w:tcW w:w="1637" w:type="dxa"/>
          </w:tcPr>
          <w:p w14:paraId="118F582C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0,7-1,5-2,2 </w:t>
            </w:r>
          </w:p>
        </w:tc>
      </w:tr>
      <w:tr w:rsidR="002B4C83" w:rsidRPr="007D1ADC" w14:paraId="71EACA20" w14:textId="77777777" w:rsidTr="00FE3505">
        <w:tc>
          <w:tcPr>
            <w:tcW w:w="1305" w:type="dxa"/>
          </w:tcPr>
          <w:p w14:paraId="16D1D47F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1" w:type="dxa"/>
          </w:tcPr>
          <w:p w14:paraId="0AD1BAE5" w14:textId="77777777" w:rsidR="002B4C83" w:rsidRPr="007D1ADC" w:rsidRDefault="002B4C83" w:rsidP="002B4C83">
            <w:pPr>
              <w:pStyle w:val="Pa28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Сажеобразо-вание </w:t>
            </w:r>
          </w:p>
        </w:tc>
        <w:tc>
          <w:tcPr>
            <w:tcW w:w="879" w:type="dxa"/>
          </w:tcPr>
          <w:p w14:paraId="2AFBA3DB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47" w:type="dxa"/>
          </w:tcPr>
          <w:p w14:paraId="12C9D909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497E4E4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234E8A1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2CD2E3F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637" w:type="dxa"/>
          </w:tcPr>
          <w:p w14:paraId="047404DA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0,7-1,5-2,2 </w:t>
            </w:r>
          </w:p>
        </w:tc>
      </w:tr>
      <w:tr w:rsidR="002B4C83" w:rsidRPr="007D1ADC" w14:paraId="5FD0940A" w14:textId="77777777" w:rsidTr="00FE3505">
        <w:tc>
          <w:tcPr>
            <w:tcW w:w="1305" w:type="dxa"/>
          </w:tcPr>
          <w:p w14:paraId="575930E6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1" w:type="dxa"/>
          </w:tcPr>
          <w:p w14:paraId="13B5CA63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Подъем пламени</w:t>
            </w:r>
          </w:p>
        </w:tc>
        <w:tc>
          <w:tcPr>
            <w:tcW w:w="879" w:type="dxa"/>
          </w:tcPr>
          <w:p w14:paraId="402201D8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6A-3 </w:t>
            </w:r>
          </w:p>
        </w:tc>
        <w:tc>
          <w:tcPr>
            <w:tcW w:w="1247" w:type="dxa"/>
          </w:tcPr>
          <w:p w14:paraId="73AD990D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C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=21,5 </w:t>
            </w:r>
          </w:p>
          <w:p w14:paraId="65D582E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N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=15,5 </w:t>
            </w:r>
          </w:p>
          <w:p w14:paraId="4B0BC96F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Air=63,0 </w:t>
            </w:r>
          </w:p>
        </w:tc>
        <w:tc>
          <w:tcPr>
            <w:tcW w:w="1134" w:type="dxa"/>
          </w:tcPr>
          <w:p w14:paraId="1E3B8849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28,87 </w:t>
            </w:r>
          </w:p>
        </w:tc>
        <w:tc>
          <w:tcPr>
            <w:tcW w:w="1134" w:type="dxa"/>
          </w:tcPr>
          <w:p w14:paraId="6CE80DA4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26,0 </w:t>
            </w:r>
          </w:p>
        </w:tc>
        <w:tc>
          <w:tcPr>
            <w:tcW w:w="1276" w:type="dxa"/>
          </w:tcPr>
          <w:p w14:paraId="1D60447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1,230 </w:t>
            </w:r>
          </w:p>
        </w:tc>
        <w:tc>
          <w:tcPr>
            <w:tcW w:w="1637" w:type="dxa"/>
          </w:tcPr>
          <w:p w14:paraId="112F54B0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0,7-1,5-2,2 </w:t>
            </w:r>
          </w:p>
        </w:tc>
      </w:tr>
      <w:tr w:rsidR="002B4C83" w:rsidRPr="007D1ADC" w14:paraId="2E4A4D8B" w14:textId="77777777" w:rsidTr="00FE3505">
        <w:tc>
          <w:tcPr>
            <w:tcW w:w="1305" w:type="dxa"/>
          </w:tcPr>
          <w:p w14:paraId="5FCC34FF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L1</w:t>
            </w:r>
          </w:p>
        </w:tc>
        <w:tc>
          <w:tcPr>
            <w:tcW w:w="1531" w:type="dxa"/>
          </w:tcPr>
          <w:p w14:paraId="381A1405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79" w:type="dxa"/>
          </w:tcPr>
          <w:p w14:paraId="5B7EE78B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  <w:lang w:val="en-US"/>
              </w:rPr>
              <w:t>L1</w:t>
            </w:r>
          </w:p>
        </w:tc>
        <w:tc>
          <w:tcPr>
            <w:tcW w:w="1247" w:type="dxa"/>
          </w:tcPr>
          <w:p w14:paraId="2E85B6A2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ABC3759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1A42AA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204E991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637" w:type="dxa"/>
          </w:tcPr>
          <w:p w14:paraId="6181092F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B4C83" w:rsidRPr="007D1ADC" w14:paraId="0ED23756" w14:textId="77777777" w:rsidTr="00FE3505">
        <w:tc>
          <w:tcPr>
            <w:tcW w:w="1305" w:type="dxa"/>
          </w:tcPr>
          <w:p w14:paraId="738D9A3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1" w:type="dxa"/>
          </w:tcPr>
          <w:p w14:paraId="1A62568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Стандартные газы</w:t>
            </w:r>
          </w:p>
        </w:tc>
        <w:tc>
          <w:tcPr>
            <w:tcW w:w="879" w:type="dxa"/>
          </w:tcPr>
          <w:p w14:paraId="499F0A9B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L1-0 </w:t>
            </w:r>
          </w:p>
        </w:tc>
        <w:tc>
          <w:tcPr>
            <w:tcW w:w="1247" w:type="dxa"/>
          </w:tcPr>
          <w:p w14:paraId="7566BCAA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- </w:t>
            </w:r>
          </w:p>
        </w:tc>
        <w:tc>
          <w:tcPr>
            <w:tcW w:w="1134" w:type="dxa"/>
          </w:tcPr>
          <w:p w14:paraId="0160B63B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- </w:t>
            </w:r>
          </w:p>
        </w:tc>
        <w:tc>
          <w:tcPr>
            <w:tcW w:w="1134" w:type="dxa"/>
          </w:tcPr>
          <w:p w14:paraId="763B9B45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23,7~28,9 </w:t>
            </w:r>
          </w:p>
        </w:tc>
        <w:tc>
          <w:tcPr>
            <w:tcW w:w="1276" w:type="dxa"/>
          </w:tcPr>
          <w:p w14:paraId="67C09BDA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- </w:t>
            </w:r>
          </w:p>
        </w:tc>
        <w:tc>
          <w:tcPr>
            <w:tcW w:w="1637" w:type="dxa"/>
          </w:tcPr>
          <w:p w14:paraId="6327F440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- </w:t>
            </w:r>
          </w:p>
        </w:tc>
      </w:tr>
      <w:tr w:rsidR="002B4C83" w:rsidRPr="007D1ADC" w14:paraId="06219E60" w14:textId="77777777" w:rsidTr="00FE3505">
        <w:tc>
          <w:tcPr>
            <w:tcW w:w="1305" w:type="dxa"/>
          </w:tcPr>
          <w:p w14:paraId="31A189ED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1" w:type="dxa"/>
          </w:tcPr>
          <w:p w14:paraId="1D351EF8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 газы</w:t>
            </w:r>
          </w:p>
        </w:tc>
        <w:tc>
          <w:tcPr>
            <w:tcW w:w="879" w:type="dxa"/>
          </w:tcPr>
          <w:p w14:paraId="19F1C9B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47" w:type="dxa"/>
          </w:tcPr>
          <w:p w14:paraId="6BD43F1B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885CF8A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077CE2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F2C9306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637" w:type="dxa"/>
          </w:tcPr>
          <w:p w14:paraId="0C111364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B4C83" w:rsidRPr="007D1ADC" w14:paraId="1FE4CB40" w14:textId="77777777" w:rsidTr="00FE3505">
        <w:tc>
          <w:tcPr>
            <w:tcW w:w="1305" w:type="dxa"/>
          </w:tcPr>
          <w:p w14:paraId="52C5817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1" w:type="dxa"/>
          </w:tcPr>
          <w:p w14:paraId="7E03D192" w14:textId="77777777" w:rsidR="002B4C83" w:rsidRPr="007D1ADC" w:rsidRDefault="002B4C83" w:rsidP="002B4C83">
            <w:pPr>
              <w:pStyle w:val="Pa28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Неполное сгорание </w:t>
            </w:r>
          </w:p>
        </w:tc>
        <w:tc>
          <w:tcPr>
            <w:tcW w:w="879" w:type="dxa"/>
          </w:tcPr>
          <w:p w14:paraId="738BC21A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L1-1 </w:t>
            </w:r>
          </w:p>
        </w:tc>
        <w:tc>
          <w:tcPr>
            <w:tcW w:w="1247" w:type="dxa"/>
          </w:tcPr>
          <w:p w14:paraId="53A24738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=49,0 </w:t>
            </w:r>
          </w:p>
          <w:p w14:paraId="13931F3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C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=16,5 </w:t>
            </w:r>
          </w:p>
          <w:p w14:paraId="0E213BBA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N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=34,5 </w:t>
            </w:r>
          </w:p>
        </w:tc>
        <w:tc>
          <w:tcPr>
            <w:tcW w:w="1134" w:type="dxa"/>
          </w:tcPr>
          <w:p w14:paraId="2BFD11A2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22,99 </w:t>
            </w:r>
          </w:p>
        </w:tc>
        <w:tc>
          <w:tcPr>
            <w:tcW w:w="1134" w:type="dxa"/>
          </w:tcPr>
          <w:p w14:paraId="269A3D22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29,1 </w:t>
            </w:r>
          </w:p>
        </w:tc>
        <w:tc>
          <w:tcPr>
            <w:tcW w:w="1276" w:type="dxa"/>
          </w:tcPr>
          <w:p w14:paraId="06280D8F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0,624 </w:t>
            </w:r>
          </w:p>
        </w:tc>
        <w:tc>
          <w:tcPr>
            <w:tcW w:w="1637" w:type="dxa"/>
          </w:tcPr>
          <w:p w14:paraId="499CD002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0,5-1,0-2,0 </w:t>
            </w:r>
          </w:p>
        </w:tc>
      </w:tr>
      <w:tr w:rsidR="002B4C83" w:rsidRPr="007D1ADC" w14:paraId="1A745508" w14:textId="77777777" w:rsidTr="00FE3505">
        <w:tc>
          <w:tcPr>
            <w:tcW w:w="1305" w:type="dxa"/>
          </w:tcPr>
          <w:p w14:paraId="275606A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1" w:type="dxa"/>
          </w:tcPr>
          <w:p w14:paraId="2A4A1B8C" w14:textId="77777777" w:rsidR="002B4C83" w:rsidRPr="007D1ADC" w:rsidRDefault="002B4C83" w:rsidP="002B4C83">
            <w:pPr>
              <w:pStyle w:val="Pa28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Проскок пламени</w:t>
            </w:r>
          </w:p>
        </w:tc>
        <w:tc>
          <w:tcPr>
            <w:tcW w:w="879" w:type="dxa"/>
          </w:tcPr>
          <w:p w14:paraId="780F8C65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L1-2 </w:t>
            </w:r>
          </w:p>
        </w:tc>
        <w:tc>
          <w:tcPr>
            <w:tcW w:w="1247" w:type="dxa"/>
          </w:tcPr>
          <w:p w14:paraId="0789E3EC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=64,5 </w:t>
            </w:r>
          </w:p>
          <w:p w14:paraId="4FF9977F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C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=8,5 </w:t>
            </w:r>
          </w:p>
          <w:p w14:paraId="3535B6E8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N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=27,0 </w:t>
            </w:r>
          </w:p>
        </w:tc>
        <w:tc>
          <w:tcPr>
            <w:tcW w:w="1134" w:type="dxa"/>
          </w:tcPr>
          <w:p w14:paraId="68B6BEF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16,86 </w:t>
            </w:r>
          </w:p>
        </w:tc>
        <w:tc>
          <w:tcPr>
            <w:tcW w:w="1134" w:type="dxa"/>
          </w:tcPr>
          <w:p w14:paraId="45C8FE05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25,5 </w:t>
            </w:r>
          </w:p>
        </w:tc>
        <w:tc>
          <w:tcPr>
            <w:tcW w:w="1276" w:type="dxa"/>
          </w:tcPr>
          <w:p w14:paraId="4AC5DC0F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0,438 </w:t>
            </w:r>
          </w:p>
        </w:tc>
        <w:tc>
          <w:tcPr>
            <w:tcW w:w="1637" w:type="dxa"/>
          </w:tcPr>
          <w:p w14:paraId="239807EA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0,5-1,0-2,0 </w:t>
            </w:r>
          </w:p>
        </w:tc>
      </w:tr>
      <w:tr w:rsidR="002B4C83" w:rsidRPr="007D1ADC" w14:paraId="454F7C0F" w14:textId="77777777" w:rsidTr="00FE3505">
        <w:tc>
          <w:tcPr>
            <w:tcW w:w="1305" w:type="dxa"/>
          </w:tcPr>
          <w:p w14:paraId="7BEED02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1" w:type="dxa"/>
          </w:tcPr>
          <w:p w14:paraId="13B41D25" w14:textId="77777777" w:rsidR="002B4C83" w:rsidRPr="007D1ADC" w:rsidRDefault="002B4C83" w:rsidP="002B4C83">
            <w:pPr>
              <w:pStyle w:val="Pa28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Сажеобразо-вание </w:t>
            </w:r>
          </w:p>
        </w:tc>
        <w:tc>
          <w:tcPr>
            <w:tcW w:w="879" w:type="dxa"/>
          </w:tcPr>
          <w:p w14:paraId="7FCED819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L1-1 </w:t>
            </w:r>
          </w:p>
        </w:tc>
        <w:tc>
          <w:tcPr>
            <w:tcW w:w="1247" w:type="dxa"/>
          </w:tcPr>
          <w:p w14:paraId="3D45381C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=49 </w:t>
            </w:r>
          </w:p>
          <w:p w14:paraId="23865BEC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C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=16,5 </w:t>
            </w:r>
          </w:p>
          <w:p w14:paraId="748126BA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N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=34,5 </w:t>
            </w:r>
          </w:p>
        </w:tc>
        <w:tc>
          <w:tcPr>
            <w:tcW w:w="1134" w:type="dxa"/>
          </w:tcPr>
          <w:p w14:paraId="19B79E0A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22,99 </w:t>
            </w:r>
          </w:p>
        </w:tc>
        <w:tc>
          <w:tcPr>
            <w:tcW w:w="1134" w:type="dxa"/>
          </w:tcPr>
          <w:p w14:paraId="3436B1D6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29,1 </w:t>
            </w:r>
          </w:p>
        </w:tc>
        <w:tc>
          <w:tcPr>
            <w:tcW w:w="1276" w:type="dxa"/>
          </w:tcPr>
          <w:p w14:paraId="31512E2B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0,624 </w:t>
            </w:r>
          </w:p>
        </w:tc>
        <w:tc>
          <w:tcPr>
            <w:tcW w:w="1637" w:type="dxa"/>
          </w:tcPr>
          <w:p w14:paraId="1264EFC8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0,5-1,0-2,0 </w:t>
            </w:r>
          </w:p>
        </w:tc>
      </w:tr>
      <w:tr w:rsidR="002B4C83" w:rsidRPr="007D1ADC" w14:paraId="07E9BA77" w14:textId="77777777" w:rsidTr="00FE3505">
        <w:tc>
          <w:tcPr>
            <w:tcW w:w="1305" w:type="dxa"/>
          </w:tcPr>
          <w:p w14:paraId="1557325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1" w:type="dxa"/>
          </w:tcPr>
          <w:p w14:paraId="4D32830D" w14:textId="77777777" w:rsidR="002B4C83" w:rsidRPr="007D1ADC" w:rsidRDefault="002B4C83" w:rsidP="002B4C83">
            <w:pPr>
              <w:pStyle w:val="Pa28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Подъем пламени</w:t>
            </w:r>
          </w:p>
        </w:tc>
        <w:tc>
          <w:tcPr>
            <w:tcW w:w="879" w:type="dxa"/>
          </w:tcPr>
          <w:p w14:paraId="25DA6EF4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L1-3 </w:t>
            </w:r>
          </w:p>
        </w:tc>
        <w:tc>
          <w:tcPr>
            <w:tcW w:w="1247" w:type="dxa"/>
          </w:tcPr>
          <w:p w14:paraId="47DF4954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=36,0 </w:t>
            </w:r>
          </w:p>
          <w:p w14:paraId="5C0CE851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C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=15,5 </w:t>
            </w:r>
          </w:p>
          <w:p w14:paraId="76394C3B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N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=48,5 </w:t>
            </w:r>
          </w:p>
        </w:tc>
        <w:tc>
          <w:tcPr>
            <w:tcW w:w="1134" w:type="dxa"/>
          </w:tcPr>
          <w:p w14:paraId="0F2E675A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20,31 </w:t>
            </w:r>
          </w:p>
        </w:tc>
        <w:tc>
          <w:tcPr>
            <w:tcW w:w="1134" w:type="dxa"/>
          </w:tcPr>
          <w:p w14:paraId="023F9B2D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23,7 </w:t>
            </w:r>
          </w:p>
        </w:tc>
        <w:tc>
          <w:tcPr>
            <w:tcW w:w="1276" w:type="dxa"/>
          </w:tcPr>
          <w:p w14:paraId="5D30B8A8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0,735 </w:t>
            </w:r>
          </w:p>
        </w:tc>
        <w:tc>
          <w:tcPr>
            <w:tcW w:w="1637" w:type="dxa"/>
          </w:tcPr>
          <w:p w14:paraId="3128DE6D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0,5-1,0-2,0 </w:t>
            </w:r>
          </w:p>
        </w:tc>
      </w:tr>
      <w:tr w:rsidR="002B4C83" w:rsidRPr="007D1ADC" w14:paraId="24BE8138" w14:textId="77777777" w:rsidTr="00FE3505">
        <w:tc>
          <w:tcPr>
            <w:tcW w:w="1305" w:type="dxa"/>
          </w:tcPr>
          <w:p w14:paraId="2CA329E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5С</w:t>
            </w:r>
          </w:p>
        </w:tc>
        <w:tc>
          <w:tcPr>
            <w:tcW w:w="1531" w:type="dxa"/>
          </w:tcPr>
          <w:p w14:paraId="0A8BE92D" w14:textId="77777777" w:rsidR="002B4C83" w:rsidRPr="007D1ADC" w:rsidRDefault="002B4C83" w:rsidP="002B4C83">
            <w:pPr>
              <w:pStyle w:val="Pa28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</w:tcPr>
          <w:p w14:paraId="347D1DCB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5С</w:t>
            </w:r>
          </w:p>
        </w:tc>
        <w:tc>
          <w:tcPr>
            <w:tcW w:w="1247" w:type="dxa"/>
          </w:tcPr>
          <w:p w14:paraId="3EECC24C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BE6B760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D15A893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2F1134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637" w:type="dxa"/>
          </w:tcPr>
          <w:p w14:paraId="357D58A5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B4C83" w:rsidRPr="007D1ADC" w14:paraId="61AFB64C" w14:textId="77777777" w:rsidTr="00FE3505">
        <w:tc>
          <w:tcPr>
            <w:tcW w:w="1305" w:type="dxa"/>
          </w:tcPr>
          <w:p w14:paraId="3B6FFB9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1" w:type="dxa"/>
          </w:tcPr>
          <w:p w14:paraId="5212A252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bCs/>
                <w:color w:val="auto"/>
                <w:sz w:val="20"/>
                <w:szCs w:val="20"/>
              </w:rPr>
              <w:t xml:space="preserve">Стандартные газы </w:t>
            </w:r>
          </w:p>
        </w:tc>
        <w:tc>
          <w:tcPr>
            <w:tcW w:w="879" w:type="dxa"/>
          </w:tcPr>
          <w:p w14:paraId="2FEA09EB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5C-0 </w:t>
            </w:r>
          </w:p>
        </w:tc>
        <w:tc>
          <w:tcPr>
            <w:tcW w:w="1247" w:type="dxa"/>
          </w:tcPr>
          <w:p w14:paraId="408B45F3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A07635A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87B5900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21,4~24,7</w:t>
            </w:r>
          </w:p>
        </w:tc>
        <w:tc>
          <w:tcPr>
            <w:tcW w:w="1276" w:type="dxa"/>
          </w:tcPr>
          <w:p w14:paraId="3F121EA8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637" w:type="dxa"/>
          </w:tcPr>
          <w:p w14:paraId="352EDBB6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B4C83" w:rsidRPr="007D1ADC" w14:paraId="3E20A88B" w14:textId="77777777" w:rsidTr="00FE3505">
        <w:tc>
          <w:tcPr>
            <w:tcW w:w="1305" w:type="dxa"/>
          </w:tcPr>
          <w:p w14:paraId="2CF1720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1" w:type="dxa"/>
          </w:tcPr>
          <w:p w14:paraId="45AF5586" w14:textId="77777777" w:rsidR="002B4C83" w:rsidRPr="007D1ADC" w:rsidRDefault="002B4C83" w:rsidP="002B4C83">
            <w:pPr>
              <w:pStyle w:val="Pa28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Предельные газы</w:t>
            </w:r>
          </w:p>
        </w:tc>
        <w:tc>
          <w:tcPr>
            <w:tcW w:w="879" w:type="dxa"/>
          </w:tcPr>
          <w:p w14:paraId="7270C241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47" w:type="dxa"/>
          </w:tcPr>
          <w:p w14:paraId="6AD929E0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82876BB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35F9D41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6209EBA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637" w:type="dxa"/>
          </w:tcPr>
          <w:p w14:paraId="5C7636C9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B4C83" w:rsidRPr="007D1ADC" w14:paraId="3C4879D7" w14:textId="77777777" w:rsidTr="00FE3505">
        <w:tc>
          <w:tcPr>
            <w:tcW w:w="1305" w:type="dxa"/>
          </w:tcPr>
          <w:p w14:paraId="05EEA91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1" w:type="dxa"/>
          </w:tcPr>
          <w:p w14:paraId="2FD909CE" w14:textId="77777777" w:rsidR="002B4C83" w:rsidRPr="007D1ADC" w:rsidRDefault="002B4C83" w:rsidP="002B4C83">
            <w:pPr>
              <w:pStyle w:val="Pa28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Неполное сгорание </w:t>
            </w:r>
          </w:p>
        </w:tc>
        <w:tc>
          <w:tcPr>
            <w:tcW w:w="879" w:type="dxa"/>
          </w:tcPr>
          <w:p w14:paraId="3459FDC0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5C-1 </w:t>
            </w:r>
          </w:p>
        </w:tc>
        <w:tc>
          <w:tcPr>
            <w:tcW w:w="1247" w:type="dxa"/>
          </w:tcPr>
          <w:p w14:paraId="7B688763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=37,5 </w:t>
            </w:r>
          </w:p>
          <w:p w14:paraId="741EDC98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CH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=15,0 </w:t>
            </w:r>
          </w:p>
          <w:p w14:paraId="5F01A855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C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=8,5 </w:t>
            </w:r>
          </w:p>
          <w:p w14:paraId="5DA39B1F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N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=39,0 </w:t>
            </w:r>
          </w:p>
        </w:tc>
        <w:tc>
          <w:tcPr>
            <w:tcW w:w="1134" w:type="dxa"/>
          </w:tcPr>
          <w:p w14:paraId="6882D0B9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19,4 </w:t>
            </w:r>
          </w:p>
        </w:tc>
        <w:tc>
          <w:tcPr>
            <w:tcW w:w="1134" w:type="dxa"/>
          </w:tcPr>
          <w:p w14:paraId="7D8E2896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24,7 </w:t>
            </w:r>
          </w:p>
        </w:tc>
        <w:tc>
          <w:tcPr>
            <w:tcW w:w="1276" w:type="dxa"/>
          </w:tcPr>
          <w:p w14:paraId="51B80B76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0,619 </w:t>
            </w:r>
          </w:p>
        </w:tc>
        <w:tc>
          <w:tcPr>
            <w:tcW w:w="1637" w:type="dxa"/>
          </w:tcPr>
          <w:p w14:paraId="1C9C8935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0,5-1,0-2,0 </w:t>
            </w:r>
          </w:p>
        </w:tc>
      </w:tr>
      <w:tr w:rsidR="002B4C83" w:rsidRPr="007D1ADC" w14:paraId="6B8B5C7E" w14:textId="77777777" w:rsidTr="00FE3505">
        <w:tc>
          <w:tcPr>
            <w:tcW w:w="1305" w:type="dxa"/>
          </w:tcPr>
          <w:p w14:paraId="437700CD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1" w:type="dxa"/>
          </w:tcPr>
          <w:p w14:paraId="47668E31" w14:textId="77777777" w:rsidR="002B4C83" w:rsidRPr="007D1ADC" w:rsidRDefault="002B4C83" w:rsidP="002B4C83">
            <w:pPr>
              <w:pStyle w:val="Pa28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Проскок пламени</w:t>
            </w:r>
          </w:p>
        </w:tc>
        <w:tc>
          <w:tcPr>
            <w:tcW w:w="879" w:type="dxa"/>
          </w:tcPr>
          <w:p w14:paraId="4469BFD9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5C-2 </w:t>
            </w:r>
          </w:p>
        </w:tc>
        <w:tc>
          <w:tcPr>
            <w:tcW w:w="1247" w:type="dxa"/>
          </w:tcPr>
          <w:p w14:paraId="27F1BDB4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=56,5 </w:t>
            </w:r>
          </w:p>
          <w:p w14:paraId="00075C04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C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=8,0 </w:t>
            </w:r>
          </w:p>
          <w:p w14:paraId="3561ACB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N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=35,5 </w:t>
            </w:r>
          </w:p>
        </w:tc>
        <w:tc>
          <w:tcPr>
            <w:tcW w:w="1134" w:type="dxa"/>
          </w:tcPr>
          <w:p w14:paraId="7F2BC936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15,33 </w:t>
            </w:r>
          </w:p>
        </w:tc>
        <w:tc>
          <w:tcPr>
            <w:tcW w:w="1134" w:type="dxa"/>
          </w:tcPr>
          <w:p w14:paraId="4DD31733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21,5 </w:t>
            </w:r>
          </w:p>
        </w:tc>
        <w:tc>
          <w:tcPr>
            <w:tcW w:w="1276" w:type="dxa"/>
          </w:tcPr>
          <w:p w14:paraId="362DDFA9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0,507 </w:t>
            </w:r>
          </w:p>
        </w:tc>
        <w:tc>
          <w:tcPr>
            <w:tcW w:w="1637" w:type="dxa"/>
          </w:tcPr>
          <w:p w14:paraId="18EA31F6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0,5-1,0-2,0 </w:t>
            </w:r>
          </w:p>
        </w:tc>
      </w:tr>
      <w:tr w:rsidR="002B4C83" w:rsidRPr="007D1ADC" w14:paraId="50D12152" w14:textId="77777777" w:rsidTr="00FE3505">
        <w:tc>
          <w:tcPr>
            <w:tcW w:w="1305" w:type="dxa"/>
          </w:tcPr>
          <w:p w14:paraId="5C683B7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531" w:type="dxa"/>
          </w:tcPr>
          <w:p w14:paraId="25BE4170" w14:textId="77777777" w:rsidR="002B4C83" w:rsidRPr="007D1ADC" w:rsidRDefault="002B4C83" w:rsidP="002B4C83">
            <w:pPr>
              <w:pStyle w:val="Pa28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Сажеобразо-вание </w:t>
            </w:r>
          </w:p>
        </w:tc>
        <w:tc>
          <w:tcPr>
            <w:tcW w:w="879" w:type="dxa"/>
          </w:tcPr>
          <w:p w14:paraId="0EE12D2C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5C-1 </w:t>
            </w:r>
          </w:p>
        </w:tc>
        <w:tc>
          <w:tcPr>
            <w:tcW w:w="1247" w:type="dxa"/>
          </w:tcPr>
          <w:p w14:paraId="6F8EAF66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=37,5 </w:t>
            </w:r>
          </w:p>
          <w:p w14:paraId="4FEBC1A8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CH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=15 </w:t>
            </w:r>
          </w:p>
          <w:p w14:paraId="22712F90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C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=8,5 </w:t>
            </w:r>
          </w:p>
          <w:p w14:paraId="6B3A5F82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N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=39,0 </w:t>
            </w:r>
          </w:p>
        </w:tc>
        <w:tc>
          <w:tcPr>
            <w:tcW w:w="1134" w:type="dxa"/>
          </w:tcPr>
          <w:p w14:paraId="396EE0E8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19,4 </w:t>
            </w:r>
          </w:p>
        </w:tc>
        <w:tc>
          <w:tcPr>
            <w:tcW w:w="1134" w:type="dxa"/>
          </w:tcPr>
          <w:p w14:paraId="6DB706A9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24,7 </w:t>
            </w:r>
          </w:p>
        </w:tc>
        <w:tc>
          <w:tcPr>
            <w:tcW w:w="1276" w:type="dxa"/>
          </w:tcPr>
          <w:p w14:paraId="21876E31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0,619 </w:t>
            </w:r>
          </w:p>
        </w:tc>
        <w:tc>
          <w:tcPr>
            <w:tcW w:w="1637" w:type="dxa"/>
          </w:tcPr>
          <w:p w14:paraId="639B1DBF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0,5-1,0-2,0 </w:t>
            </w:r>
          </w:p>
        </w:tc>
      </w:tr>
    </w:tbl>
    <w:p w14:paraId="01F82713" w14:textId="77777777" w:rsidR="00FE3505" w:rsidRPr="007D1ADC" w:rsidRDefault="00096039" w:rsidP="0077769E">
      <w:pPr>
        <w:spacing w:before="120" w:after="120"/>
        <w:rPr>
          <w:rStyle w:val="ypks7kbdpwfgdykd3qb9"/>
          <w:rFonts w:ascii="Arial" w:hAnsi="Arial" w:cs="Arial"/>
          <w:b/>
          <w:sz w:val="20"/>
        </w:rPr>
      </w:pPr>
      <w:r w:rsidRPr="007D1ADC">
        <w:rPr>
          <w:rStyle w:val="ypks7kbdpwfgdykd3qb9"/>
          <w:rFonts w:ascii="Arial" w:hAnsi="Arial" w:cs="Arial"/>
          <w:i/>
          <w:sz w:val="22"/>
          <w:szCs w:val="22"/>
        </w:rPr>
        <w:t xml:space="preserve">Окончание </w:t>
      </w:r>
      <w:r w:rsidR="00F95743" w:rsidRPr="007D1ADC">
        <w:rPr>
          <w:rStyle w:val="ypks7kbdpwfgdykd3qb9"/>
          <w:rFonts w:ascii="Arial" w:hAnsi="Arial" w:cs="Arial"/>
          <w:i/>
          <w:sz w:val="22"/>
          <w:szCs w:val="22"/>
        </w:rPr>
        <w:t>таблицы</w:t>
      </w:r>
      <w:r w:rsidR="00F95743" w:rsidRPr="007D1ADC">
        <w:rPr>
          <w:rStyle w:val="ypks7kbdpwfgdykd3qb9"/>
          <w:i/>
          <w:sz w:val="22"/>
          <w:szCs w:val="22"/>
        </w:rPr>
        <w:t xml:space="preserve"> </w:t>
      </w:r>
      <w:r w:rsidR="00F95743" w:rsidRPr="007D1ADC">
        <w:rPr>
          <w:rStyle w:val="ypks7kbdpwfgdykd3qb9"/>
          <w:rFonts w:ascii="Arial" w:hAnsi="Arial" w:cs="Arial"/>
          <w:i/>
          <w:sz w:val="22"/>
          <w:szCs w:val="22"/>
        </w:rPr>
        <w:t>A.1.</w:t>
      </w:r>
      <w:r w:rsidR="0077769E" w:rsidRPr="007D1ADC">
        <w:rPr>
          <w:rStyle w:val="ypks7kbdpwfgdykd3qb9"/>
          <w:rFonts w:ascii="Arial" w:hAnsi="Arial" w:cs="Arial"/>
          <w:i/>
          <w:sz w:val="22"/>
          <w:szCs w:val="22"/>
        </w:rPr>
        <w:t>9</w:t>
      </w:r>
    </w:p>
    <w:tbl>
      <w:tblPr>
        <w:tblStyle w:val="ab"/>
        <w:tblW w:w="1014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850"/>
        <w:gridCol w:w="1276"/>
        <w:gridCol w:w="1134"/>
        <w:gridCol w:w="1134"/>
        <w:gridCol w:w="1276"/>
        <w:gridCol w:w="1637"/>
      </w:tblGrid>
      <w:tr w:rsidR="00FE3505" w:rsidRPr="007D1ADC" w14:paraId="42F13C26" w14:textId="77777777" w:rsidTr="00FE3505">
        <w:trPr>
          <w:trHeight w:val="673"/>
        </w:trPr>
        <w:tc>
          <w:tcPr>
            <w:tcW w:w="1418" w:type="dxa"/>
            <w:vMerge w:val="restart"/>
          </w:tcPr>
          <w:p w14:paraId="27FFC70A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Семейство газа</w:t>
            </w:r>
          </w:p>
        </w:tc>
        <w:tc>
          <w:tcPr>
            <w:tcW w:w="1418" w:type="dxa"/>
            <w:vMerge w:val="restart"/>
          </w:tcPr>
          <w:p w14:paraId="1A839AE3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 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(эталонные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газы)</w:t>
            </w:r>
          </w:p>
        </w:tc>
        <w:tc>
          <w:tcPr>
            <w:tcW w:w="850" w:type="dxa"/>
            <w:vMerge w:val="restart"/>
          </w:tcPr>
          <w:p w14:paraId="45D9AF2F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Обозна-чение</w:t>
            </w:r>
          </w:p>
        </w:tc>
        <w:tc>
          <w:tcPr>
            <w:tcW w:w="1276" w:type="dxa"/>
          </w:tcPr>
          <w:p w14:paraId="4B228B2B" w14:textId="77777777" w:rsidR="00FE3505" w:rsidRPr="007D1ADC" w:rsidRDefault="00FE3505" w:rsidP="00FE3505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Состав</w:t>
            </w:r>
          </w:p>
          <w:p w14:paraId="0741DC72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04B2C381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5902E748" w14:textId="77777777" w:rsidR="00FE3505" w:rsidRPr="007D1ADC" w:rsidRDefault="00FE3505" w:rsidP="00FE3505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5F6F9091" w14:textId="77777777" w:rsidR="00FE3505" w:rsidRPr="007D1ADC" w:rsidRDefault="00FE3505" w:rsidP="00FE3505">
            <w:pPr>
              <w:pStyle w:val="Pa28"/>
              <w:spacing w:line="240" w:lineRule="auto"/>
              <w:ind w:left="-13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5609FB97" w14:textId="77777777" w:rsidR="00FE3505" w:rsidRPr="007D1ADC" w:rsidRDefault="00FE3505" w:rsidP="00FE3505">
            <w:pPr>
              <w:pStyle w:val="Default"/>
              <w:ind w:left="-13"/>
              <w:rPr>
                <w:color w:val="auto"/>
                <w:sz w:val="20"/>
                <w:szCs w:val="20"/>
              </w:rPr>
            </w:pPr>
          </w:p>
          <w:p w14:paraId="5805C5CB" w14:textId="77777777" w:rsidR="00FE3505" w:rsidRPr="007D1ADC" w:rsidRDefault="00FE3505" w:rsidP="00FE3505">
            <w:pPr>
              <w:pStyle w:val="Default"/>
              <w:ind w:left="-13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7081D2D6" w14:textId="77777777" w:rsidR="00FE3505" w:rsidRPr="007D1ADC" w:rsidRDefault="00FE3505" w:rsidP="00FE3505">
            <w:pPr>
              <w:pStyle w:val="Default"/>
              <w:ind w:left="-13" w:right="-77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F8250A1" w14:textId="77777777" w:rsidR="00FE3505" w:rsidRPr="007D1ADC" w:rsidRDefault="00FE3505" w:rsidP="00FE3505">
            <w:pPr>
              <w:pStyle w:val="Pa28"/>
              <w:spacing w:line="240" w:lineRule="auto"/>
              <w:ind w:left="3" w:right="-135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W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055C181E" w14:textId="77777777" w:rsidR="00FE3505" w:rsidRPr="007D1ADC" w:rsidRDefault="00FE3505" w:rsidP="00FE3505">
            <w:pPr>
              <w:pStyle w:val="Default"/>
              <w:ind w:left="3" w:right="-135"/>
              <w:rPr>
                <w:color w:val="auto"/>
                <w:sz w:val="20"/>
                <w:szCs w:val="20"/>
              </w:rPr>
            </w:pPr>
          </w:p>
          <w:p w14:paraId="3915F264" w14:textId="77777777" w:rsidR="00FE3505" w:rsidRPr="007D1ADC" w:rsidRDefault="00FE3505" w:rsidP="00FE3505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1A00C8B6" w14:textId="77777777" w:rsidR="00FE3505" w:rsidRPr="007D1ADC" w:rsidRDefault="00FE3505" w:rsidP="00FE3505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B20B48D" w14:textId="77777777" w:rsidR="00FE3505" w:rsidRPr="007D1ADC" w:rsidRDefault="00FE3505" w:rsidP="00FE3505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Относи-тельная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плотность,</w:t>
            </w:r>
          </w:p>
        </w:tc>
        <w:tc>
          <w:tcPr>
            <w:tcW w:w="1637" w:type="dxa"/>
          </w:tcPr>
          <w:p w14:paraId="20BB552C" w14:textId="77777777" w:rsidR="00FE3505" w:rsidRPr="007D1ADC" w:rsidRDefault="00FE3505" w:rsidP="00FE3505">
            <w:pPr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давления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</w:p>
          <w:p w14:paraId="4DBF4B8E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Pmin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-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Pn</w:t>
            </w:r>
            <w:r w:rsidRPr="007D1ADC">
              <w:rPr>
                <w:rFonts w:ascii="Arial" w:hAnsi="Arial" w:cs="Arial"/>
                <w:sz w:val="20"/>
              </w:rPr>
              <w:t xml:space="preserve"> –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Pmax,</w:t>
            </w:r>
          </w:p>
          <w:p w14:paraId="3EC266DF" w14:textId="77777777" w:rsidR="00FE3505" w:rsidRPr="007D1ADC" w:rsidRDefault="00FE3505" w:rsidP="00FE3505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FE3505" w:rsidRPr="007D1ADC" w14:paraId="72DC3512" w14:textId="77777777" w:rsidTr="00FE3505">
        <w:trPr>
          <w:trHeight w:val="260"/>
        </w:trPr>
        <w:tc>
          <w:tcPr>
            <w:tcW w:w="1418" w:type="dxa"/>
            <w:vMerge/>
          </w:tcPr>
          <w:p w14:paraId="3B9D4E0E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Merge/>
          </w:tcPr>
          <w:p w14:paraId="1CC8372B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vMerge/>
          </w:tcPr>
          <w:p w14:paraId="47F93C6B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3F8FBFDE" w14:textId="77777777" w:rsidR="00FE3505" w:rsidRPr="007D1ADC" w:rsidRDefault="00FE3505" w:rsidP="00FE3505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%</w:t>
            </w:r>
          </w:p>
        </w:tc>
        <w:tc>
          <w:tcPr>
            <w:tcW w:w="1134" w:type="dxa"/>
          </w:tcPr>
          <w:p w14:paraId="08C0902D" w14:textId="77777777" w:rsidR="00FE3505" w:rsidRPr="007D1ADC" w:rsidRDefault="00FE3505" w:rsidP="00FE3505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134" w:type="dxa"/>
          </w:tcPr>
          <w:p w14:paraId="5E67D0BC" w14:textId="77777777" w:rsidR="00FE3505" w:rsidRPr="007D1ADC" w:rsidRDefault="00FE3505" w:rsidP="00FE3505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276" w:type="dxa"/>
          </w:tcPr>
          <w:p w14:paraId="4FBF9396" w14:textId="77777777" w:rsidR="00FE3505" w:rsidRPr="007D1ADC" w:rsidRDefault="00FE3505" w:rsidP="00FE3505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d</w:t>
            </w:r>
          </w:p>
        </w:tc>
        <w:tc>
          <w:tcPr>
            <w:tcW w:w="1637" w:type="dxa"/>
          </w:tcPr>
          <w:p w14:paraId="038DD2CA" w14:textId="77777777" w:rsidR="00FE3505" w:rsidRPr="007D1ADC" w:rsidRDefault="00FE3505" w:rsidP="00FE3505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[кПа]</w:t>
            </w:r>
          </w:p>
        </w:tc>
      </w:tr>
      <w:tr w:rsidR="002B4C83" w:rsidRPr="007D1ADC" w14:paraId="6220D820" w14:textId="77777777" w:rsidTr="00FE3505">
        <w:tc>
          <w:tcPr>
            <w:tcW w:w="1418" w:type="dxa"/>
            <w:tcBorders>
              <w:top w:val="double" w:sz="4" w:space="0" w:color="auto"/>
            </w:tcBorders>
          </w:tcPr>
          <w:p w14:paraId="04ECDB6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0DA95BE1" w14:textId="77777777" w:rsidR="002B4C83" w:rsidRPr="007D1ADC" w:rsidRDefault="002B4C83" w:rsidP="002B4C83">
            <w:pPr>
              <w:pStyle w:val="Pa28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Подъем пламени</w:t>
            </w:r>
          </w:p>
        </w:tc>
        <w:tc>
          <w:tcPr>
            <w:tcW w:w="850" w:type="dxa"/>
            <w:tcBorders>
              <w:top w:val="double" w:sz="4" w:space="0" w:color="auto"/>
            </w:tcBorders>
          </w:tcPr>
          <w:p w14:paraId="3536845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5C-3 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077F703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=35,5 </w:t>
            </w:r>
          </w:p>
          <w:p w14:paraId="3EFFF44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C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=13,5 </w:t>
            </w:r>
          </w:p>
          <w:p w14:paraId="7C4BE20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N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=51,0 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062BC96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18,23 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58DAC67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21,3 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5BFBBC3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0,728 </w:t>
            </w:r>
          </w:p>
        </w:tc>
        <w:tc>
          <w:tcPr>
            <w:tcW w:w="1637" w:type="dxa"/>
            <w:tcBorders>
              <w:top w:val="double" w:sz="4" w:space="0" w:color="auto"/>
            </w:tcBorders>
          </w:tcPr>
          <w:p w14:paraId="6370315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0,5-1,0-2,0 </w:t>
            </w:r>
          </w:p>
        </w:tc>
      </w:tr>
      <w:tr w:rsidR="002B4C83" w:rsidRPr="007D1ADC" w14:paraId="406D3844" w14:textId="77777777" w:rsidTr="00FE3505">
        <w:tc>
          <w:tcPr>
            <w:tcW w:w="1418" w:type="dxa"/>
          </w:tcPr>
          <w:p w14:paraId="21102C7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L2</w:t>
            </w:r>
          </w:p>
        </w:tc>
        <w:tc>
          <w:tcPr>
            <w:tcW w:w="1418" w:type="dxa"/>
          </w:tcPr>
          <w:p w14:paraId="0486160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14:paraId="2708447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L2</w:t>
            </w:r>
          </w:p>
        </w:tc>
        <w:tc>
          <w:tcPr>
            <w:tcW w:w="1276" w:type="dxa"/>
          </w:tcPr>
          <w:p w14:paraId="03366F7B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5A5F7FA6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1CB0E577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495FCEC3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</w:tcPr>
          <w:p w14:paraId="7B8BE21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1A926777" w14:textId="77777777" w:rsidTr="00FE3505">
        <w:tc>
          <w:tcPr>
            <w:tcW w:w="1418" w:type="dxa"/>
          </w:tcPr>
          <w:p w14:paraId="39144D4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5AE4E4E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bCs/>
                <w:color w:val="auto"/>
                <w:sz w:val="20"/>
                <w:szCs w:val="20"/>
              </w:rPr>
              <w:t xml:space="preserve">Стандартные газы </w:t>
            </w:r>
          </w:p>
        </w:tc>
        <w:tc>
          <w:tcPr>
            <w:tcW w:w="850" w:type="dxa"/>
          </w:tcPr>
          <w:p w14:paraId="1A2E121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L2-0 </w:t>
            </w:r>
          </w:p>
        </w:tc>
        <w:tc>
          <w:tcPr>
            <w:tcW w:w="1276" w:type="dxa"/>
          </w:tcPr>
          <w:p w14:paraId="7477C6BA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320FC262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21A10A5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19,0~22,6</w:t>
            </w:r>
          </w:p>
        </w:tc>
        <w:tc>
          <w:tcPr>
            <w:tcW w:w="1276" w:type="dxa"/>
          </w:tcPr>
          <w:p w14:paraId="3A164BD3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</w:tcPr>
          <w:p w14:paraId="0467BB8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5E2879B2" w14:textId="77777777" w:rsidTr="00FE3505">
        <w:tc>
          <w:tcPr>
            <w:tcW w:w="1418" w:type="dxa"/>
          </w:tcPr>
          <w:p w14:paraId="7D97FAE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4A812C0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 газы</w:t>
            </w:r>
          </w:p>
        </w:tc>
        <w:tc>
          <w:tcPr>
            <w:tcW w:w="850" w:type="dxa"/>
          </w:tcPr>
          <w:p w14:paraId="58823CA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175D3958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6E6DAFAB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00F93700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73BFA27C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</w:tcPr>
          <w:p w14:paraId="19C964B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3B6A8529" w14:textId="77777777" w:rsidTr="00FE3505">
        <w:tc>
          <w:tcPr>
            <w:tcW w:w="1418" w:type="dxa"/>
          </w:tcPr>
          <w:p w14:paraId="51D17FA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6D19EE6B" w14:textId="77777777" w:rsidR="002B4C83" w:rsidRPr="007D1ADC" w:rsidRDefault="002B4C83" w:rsidP="002B4C83">
            <w:pPr>
              <w:pStyle w:val="Pa28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Неполное сгорание </w:t>
            </w:r>
          </w:p>
        </w:tc>
        <w:tc>
          <w:tcPr>
            <w:tcW w:w="850" w:type="dxa"/>
          </w:tcPr>
          <w:p w14:paraId="16DC822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L1-1 </w:t>
            </w:r>
          </w:p>
        </w:tc>
        <w:tc>
          <w:tcPr>
            <w:tcW w:w="1276" w:type="dxa"/>
          </w:tcPr>
          <w:p w14:paraId="2479A84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=25,0 </w:t>
            </w:r>
          </w:p>
          <w:p w14:paraId="6A394F4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C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=17,5 </w:t>
            </w:r>
          </w:p>
          <w:p w14:paraId="33A4674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N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=57,5 </w:t>
            </w:r>
          </w:p>
        </w:tc>
        <w:tc>
          <w:tcPr>
            <w:tcW w:w="1134" w:type="dxa"/>
          </w:tcPr>
          <w:p w14:paraId="451B305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20,94 </w:t>
            </w:r>
          </w:p>
        </w:tc>
        <w:tc>
          <w:tcPr>
            <w:tcW w:w="1134" w:type="dxa"/>
          </w:tcPr>
          <w:p w14:paraId="3F1A44C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22,8 </w:t>
            </w:r>
          </w:p>
        </w:tc>
        <w:tc>
          <w:tcPr>
            <w:tcW w:w="1276" w:type="dxa"/>
          </w:tcPr>
          <w:p w14:paraId="6DCCA76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0,846 </w:t>
            </w:r>
          </w:p>
        </w:tc>
        <w:tc>
          <w:tcPr>
            <w:tcW w:w="1637" w:type="dxa"/>
          </w:tcPr>
          <w:p w14:paraId="5F4028C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0,5-1,0-2,0 </w:t>
            </w:r>
          </w:p>
        </w:tc>
      </w:tr>
      <w:tr w:rsidR="002B4C83" w:rsidRPr="007D1ADC" w14:paraId="26516093" w14:textId="77777777" w:rsidTr="00FE3505">
        <w:tc>
          <w:tcPr>
            <w:tcW w:w="1418" w:type="dxa"/>
          </w:tcPr>
          <w:p w14:paraId="0083485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477A1DC6" w14:textId="77777777" w:rsidR="002B4C83" w:rsidRPr="007D1ADC" w:rsidRDefault="002B4C83" w:rsidP="002B4C83">
            <w:pPr>
              <w:pStyle w:val="Pa28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Проскок пламени</w:t>
            </w:r>
          </w:p>
        </w:tc>
        <w:tc>
          <w:tcPr>
            <w:tcW w:w="850" w:type="dxa"/>
          </w:tcPr>
          <w:p w14:paraId="32D5004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L2-2 </w:t>
            </w:r>
          </w:p>
        </w:tc>
        <w:tc>
          <w:tcPr>
            <w:tcW w:w="1276" w:type="dxa"/>
          </w:tcPr>
          <w:p w14:paraId="3079B1A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=43,5 </w:t>
            </w:r>
          </w:p>
          <w:p w14:paraId="47A18DD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C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=9,5 </w:t>
            </w:r>
          </w:p>
          <w:p w14:paraId="1BCC3F9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N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=47,0 </w:t>
            </w:r>
          </w:p>
        </w:tc>
        <w:tc>
          <w:tcPr>
            <w:tcW w:w="1134" w:type="dxa"/>
          </w:tcPr>
          <w:p w14:paraId="05B0315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15,19 </w:t>
            </w:r>
          </w:p>
        </w:tc>
        <w:tc>
          <w:tcPr>
            <w:tcW w:w="1134" w:type="dxa"/>
          </w:tcPr>
          <w:p w14:paraId="536193E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19,1 </w:t>
            </w:r>
          </w:p>
        </w:tc>
        <w:tc>
          <w:tcPr>
            <w:tcW w:w="1276" w:type="dxa"/>
          </w:tcPr>
          <w:p w14:paraId="6173A85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0,632 </w:t>
            </w:r>
          </w:p>
        </w:tc>
        <w:tc>
          <w:tcPr>
            <w:tcW w:w="1637" w:type="dxa"/>
          </w:tcPr>
          <w:p w14:paraId="2D0EA80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0,5-1,0-2,0 </w:t>
            </w:r>
          </w:p>
        </w:tc>
      </w:tr>
      <w:tr w:rsidR="002B4C83" w:rsidRPr="007D1ADC" w14:paraId="1F218509" w14:textId="77777777" w:rsidTr="00FE3505">
        <w:tc>
          <w:tcPr>
            <w:tcW w:w="1418" w:type="dxa"/>
          </w:tcPr>
          <w:p w14:paraId="1AF2B22F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6BAA7330" w14:textId="77777777" w:rsidR="002B4C83" w:rsidRPr="007D1ADC" w:rsidRDefault="002B4C83" w:rsidP="002B4C83">
            <w:pPr>
              <w:pStyle w:val="Pa28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Сажеобразо-вание </w:t>
            </w:r>
          </w:p>
        </w:tc>
        <w:tc>
          <w:tcPr>
            <w:tcW w:w="850" w:type="dxa"/>
          </w:tcPr>
          <w:p w14:paraId="0511E88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L2-1 </w:t>
            </w:r>
          </w:p>
        </w:tc>
        <w:tc>
          <w:tcPr>
            <w:tcW w:w="1276" w:type="dxa"/>
          </w:tcPr>
          <w:p w14:paraId="1B12790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=25 </w:t>
            </w:r>
          </w:p>
          <w:p w14:paraId="2EBAEB2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C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=17,5 </w:t>
            </w:r>
          </w:p>
          <w:p w14:paraId="53DBDB3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N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=57,5 </w:t>
            </w:r>
          </w:p>
        </w:tc>
        <w:tc>
          <w:tcPr>
            <w:tcW w:w="1134" w:type="dxa"/>
          </w:tcPr>
          <w:p w14:paraId="3475684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20,94 </w:t>
            </w:r>
          </w:p>
        </w:tc>
        <w:tc>
          <w:tcPr>
            <w:tcW w:w="1134" w:type="dxa"/>
          </w:tcPr>
          <w:p w14:paraId="172D63F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22,8 </w:t>
            </w:r>
          </w:p>
        </w:tc>
        <w:tc>
          <w:tcPr>
            <w:tcW w:w="1276" w:type="dxa"/>
          </w:tcPr>
          <w:p w14:paraId="43602F0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0,846 </w:t>
            </w:r>
          </w:p>
        </w:tc>
        <w:tc>
          <w:tcPr>
            <w:tcW w:w="1637" w:type="dxa"/>
          </w:tcPr>
          <w:p w14:paraId="5BF9F46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0,5-1,0-2,0 </w:t>
            </w:r>
          </w:p>
        </w:tc>
      </w:tr>
      <w:tr w:rsidR="002B4C83" w:rsidRPr="007D1ADC" w14:paraId="5C34F87E" w14:textId="77777777" w:rsidTr="00FE3505">
        <w:tc>
          <w:tcPr>
            <w:tcW w:w="1418" w:type="dxa"/>
          </w:tcPr>
          <w:p w14:paraId="63F9628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714631C7" w14:textId="77777777" w:rsidR="002B4C83" w:rsidRPr="007D1ADC" w:rsidRDefault="002B4C83" w:rsidP="002B4C83">
            <w:pPr>
              <w:pStyle w:val="Pa28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Подъем пламени</w:t>
            </w:r>
          </w:p>
        </w:tc>
        <w:tc>
          <w:tcPr>
            <w:tcW w:w="850" w:type="dxa"/>
          </w:tcPr>
          <w:p w14:paraId="2CF0A3D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L2-3 </w:t>
            </w:r>
          </w:p>
        </w:tc>
        <w:tc>
          <w:tcPr>
            <w:tcW w:w="1276" w:type="dxa"/>
          </w:tcPr>
          <w:p w14:paraId="26CA556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CH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=42,5 </w:t>
            </w:r>
          </w:p>
          <w:p w14:paraId="3B3A681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N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=5,5 </w:t>
            </w:r>
          </w:p>
          <w:p w14:paraId="4AB926B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Air=52,0 </w:t>
            </w:r>
          </w:p>
        </w:tc>
        <w:tc>
          <w:tcPr>
            <w:tcW w:w="1134" w:type="dxa"/>
          </w:tcPr>
          <w:p w14:paraId="3C0FB9F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16,97 </w:t>
            </w:r>
          </w:p>
        </w:tc>
        <w:tc>
          <w:tcPr>
            <w:tcW w:w="1134" w:type="dxa"/>
          </w:tcPr>
          <w:p w14:paraId="425EE18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18,9 </w:t>
            </w:r>
          </w:p>
        </w:tc>
        <w:tc>
          <w:tcPr>
            <w:tcW w:w="1276" w:type="dxa"/>
          </w:tcPr>
          <w:p w14:paraId="4CFE978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0,809 </w:t>
            </w:r>
          </w:p>
        </w:tc>
        <w:tc>
          <w:tcPr>
            <w:tcW w:w="1637" w:type="dxa"/>
          </w:tcPr>
          <w:p w14:paraId="5E07618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0,5-1,0-2,0 </w:t>
            </w:r>
          </w:p>
        </w:tc>
      </w:tr>
      <w:tr w:rsidR="002B4C83" w:rsidRPr="007D1ADC" w14:paraId="7633CB1C" w14:textId="77777777" w:rsidTr="00FE3505">
        <w:tc>
          <w:tcPr>
            <w:tcW w:w="1418" w:type="dxa"/>
          </w:tcPr>
          <w:p w14:paraId="772DD70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L3</w:t>
            </w:r>
          </w:p>
        </w:tc>
        <w:tc>
          <w:tcPr>
            <w:tcW w:w="1418" w:type="dxa"/>
          </w:tcPr>
          <w:p w14:paraId="34A039C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850" w:type="dxa"/>
          </w:tcPr>
          <w:p w14:paraId="01D4A31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L3</w:t>
            </w:r>
          </w:p>
        </w:tc>
        <w:tc>
          <w:tcPr>
            <w:tcW w:w="1276" w:type="dxa"/>
          </w:tcPr>
          <w:p w14:paraId="55826EFE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07E8EFDA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0E46460E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38FA41FB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</w:tcPr>
          <w:p w14:paraId="73C20B2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08005F50" w14:textId="77777777" w:rsidTr="00FE3505">
        <w:tc>
          <w:tcPr>
            <w:tcW w:w="1418" w:type="dxa"/>
          </w:tcPr>
          <w:p w14:paraId="3C03E47D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7C6157DD" w14:textId="77777777" w:rsidR="002B4C83" w:rsidRPr="007D1ADC" w:rsidRDefault="002B4C83" w:rsidP="002B4C83">
            <w:pPr>
              <w:pStyle w:val="Pa28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bCs/>
                <w:color w:val="auto"/>
                <w:sz w:val="20"/>
                <w:szCs w:val="20"/>
              </w:rPr>
              <w:t xml:space="preserve">Стандартные газы </w:t>
            </w:r>
          </w:p>
        </w:tc>
        <w:tc>
          <w:tcPr>
            <w:tcW w:w="850" w:type="dxa"/>
          </w:tcPr>
          <w:p w14:paraId="3D74ABE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L3-0 </w:t>
            </w:r>
          </w:p>
        </w:tc>
        <w:tc>
          <w:tcPr>
            <w:tcW w:w="1276" w:type="dxa"/>
          </w:tcPr>
          <w:p w14:paraId="3FF479A4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20EB5A8D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7FFDA21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16,2~18,6 </w:t>
            </w:r>
          </w:p>
        </w:tc>
        <w:tc>
          <w:tcPr>
            <w:tcW w:w="1276" w:type="dxa"/>
          </w:tcPr>
          <w:p w14:paraId="4041635E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</w:tcPr>
          <w:p w14:paraId="278DDA67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12EB16DB" w14:textId="77777777" w:rsidTr="00FE3505">
        <w:tc>
          <w:tcPr>
            <w:tcW w:w="1418" w:type="dxa"/>
          </w:tcPr>
          <w:p w14:paraId="115534E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0CDAC47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 газы</w:t>
            </w:r>
          </w:p>
        </w:tc>
        <w:tc>
          <w:tcPr>
            <w:tcW w:w="850" w:type="dxa"/>
          </w:tcPr>
          <w:p w14:paraId="3FB0584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6B36B0F1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2C2F0D01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2412B828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7D2F935F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637" w:type="dxa"/>
          </w:tcPr>
          <w:p w14:paraId="2535903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4D31D5A7" w14:textId="77777777" w:rsidTr="00FE3505">
        <w:tc>
          <w:tcPr>
            <w:tcW w:w="1418" w:type="dxa"/>
          </w:tcPr>
          <w:p w14:paraId="5FD886D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10BA5B59" w14:textId="77777777" w:rsidR="002B4C83" w:rsidRPr="007D1ADC" w:rsidRDefault="002B4C83" w:rsidP="002B4C83">
            <w:pPr>
              <w:pStyle w:val="Pa28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Неполное сгорание </w:t>
            </w:r>
          </w:p>
        </w:tc>
        <w:tc>
          <w:tcPr>
            <w:tcW w:w="850" w:type="dxa"/>
          </w:tcPr>
          <w:p w14:paraId="584F2C5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L3-1 </w:t>
            </w:r>
          </w:p>
        </w:tc>
        <w:tc>
          <w:tcPr>
            <w:tcW w:w="1276" w:type="dxa"/>
          </w:tcPr>
          <w:p w14:paraId="7065CD1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=36,0 </w:t>
            </w:r>
          </w:p>
          <w:p w14:paraId="0C7ACFD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C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=11,0 </w:t>
            </w:r>
          </w:p>
          <w:p w14:paraId="5E8534B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N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=53,0 </w:t>
            </w:r>
          </w:p>
        </w:tc>
        <w:tc>
          <w:tcPr>
            <w:tcW w:w="1134" w:type="dxa"/>
          </w:tcPr>
          <w:p w14:paraId="37442BB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15,75 </w:t>
            </w:r>
          </w:p>
        </w:tc>
        <w:tc>
          <w:tcPr>
            <w:tcW w:w="1134" w:type="dxa"/>
          </w:tcPr>
          <w:p w14:paraId="4D4EFB0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18,7 </w:t>
            </w:r>
          </w:p>
        </w:tc>
        <w:tc>
          <w:tcPr>
            <w:tcW w:w="1276" w:type="dxa"/>
          </w:tcPr>
          <w:p w14:paraId="6A002D2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0,709 </w:t>
            </w:r>
          </w:p>
        </w:tc>
        <w:tc>
          <w:tcPr>
            <w:tcW w:w="1637" w:type="dxa"/>
          </w:tcPr>
          <w:p w14:paraId="23D2130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0,5-1,0-2,0 </w:t>
            </w:r>
          </w:p>
        </w:tc>
      </w:tr>
      <w:tr w:rsidR="002B4C83" w:rsidRPr="007D1ADC" w14:paraId="4FC16B71" w14:textId="77777777" w:rsidTr="00FE3505">
        <w:tc>
          <w:tcPr>
            <w:tcW w:w="1418" w:type="dxa"/>
          </w:tcPr>
          <w:p w14:paraId="0BDE522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6B020D30" w14:textId="77777777" w:rsidR="002B4C83" w:rsidRPr="007D1ADC" w:rsidRDefault="002B4C83" w:rsidP="002B4C83">
            <w:pPr>
              <w:pStyle w:val="Pa28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Проскок пламени</w:t>
            </w:r>
          </w:p>
        </w:tc>
        <w:tc>
          <w:tcPr>
            <w:tcW w:w="850" w:type="dxa"/>
          </w:tcPr>
          <w:p w14:paraId="48C0C9A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L3-2 </w:t>
            </w:r>
          </w:p>
        </w:tc>
        <w:tc>
          <w:tcPr>
            <w:tcW w:w="1276" w:type="dxa"/>
          </w:tcPr>
          <w:p w14:paraId="2705A03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=49,5 </w:t>
            </w:r>
          </w:p>
          <w:p w14:paraId="1DE0BB9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C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=5,5 </w:t>
            </w:r>
          </w:p>
          <w:p w14:paraId="518A817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N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=45,0 </w:t>
            </w:r>
          </w:p>
        </w:tc>
        <w:tc>
          <w:tcPr>
            <w:tcW w:w="1134" w:type="dxa"/>
          </w:tcPr>
          <w:p w14:paraId="4996006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11,9 </w:t>
            </w:r>
          </w:p>
        </w:tc>
        <w:tc>
          <w:tcPr>
            <w:tcW w:w="1134" w:type="dxa"/>
          </w:tcPr>
          <w:p w14:paraId="1A9B775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16,0 </w:t>
            </w:r>
          </w:p>
        </w:tc>
        <w:tc>
          <w:tcPr>
            <w:tcW w:w="1276" w:type="dxa"/>
          </w:tcPr>
          <w:p w14:paraId="593F313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0,555 </w:t>
            </w:r>
          </w:p>
        </w:tc>
        <w:tc>
          <w:tcPr>
            <w:tcW w:w="1637" w:type="dxa"/>
          </w:tcPr>
          <w:p w14:paraId="684F92D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0,5-1,0-2,0 </w:t>
            </w:r>
          </w:p>
        </w:tc>
      </w:tr>
      <w:tr w:rsidR="002B4C83" w:rsidRPr="007D1ADC" w14:paraId="0646F91A" w14:textId="77777777" w:rsidTr="00FE3505">
        <w:tc>
          <w:tcPr>
            <w:tcW w:w="1418" w:type="dxa"/>
          </w:tcPr>
          <w:p w14:paraId="4A43BB5F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237805E1" w14:textId="77777777" w:rsidR="002B4C83" w:rsidRPr="007D1ADC" w:rsidRDefault="002B4C83" w:rsidP="002B4C83">
            <w:pPr>
              <w:pStyle w:val="Pa28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Сажеобразо-вание </w:t>
            </w:r>
          </w:p>
        </w:tc>
        <w:tc>
          <w:tcPr>
            <w:tcW w:w="850" w:type="dxa"/>
          </w:tcPr>
          <w:p w14:paraId="4E863E7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L3-1 </w:t>
            </w:r>
          </w:p>
        </w:tc>
        <w:tc>
          <w:tcPr>
            <w:tcW w:w="1276" w:type="dxa"/>
          </w:tcPr>
          <w:p w14:paraId="0F1717C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=36,0 </w:t>
            </w:r>
          </w:p>
          <w:p w14:paraId="03F7D7C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C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=11,0 </w:t>
            </w:r>
          </w:p>
          <w:p w14:paraId="561DC6C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N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=53,0 </w:t>
            </w:r>
          </w:p>
        </w:tc>
        <w:tc>
          <w:tcPr>
            <w:tcW w:w="1134" w:type="dxa"/>
          </w:tcPr>
          <w:p w14:paraId="4F5ED5A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15,75 </w:t>
            </w:r>
          </w:p>
        </w:tc>
        <w:tc>
          <w:tcPr>
            <w:tcW w:w="1134" w:type="dxa"/>
          </w:tcPr>
          <w:p w14:paraId="0437EF1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18,7 </w:t>
            </w:r>
          </w:p>
        </w:tc>
        <w:tc>
          <w:tcPr>
            <w:tcW w:w="1276" w:type="dxa"/>
          </w:tcPr>
          <w:p w14:paraId="70DD1E3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0,709 </w:t>
            </w:r>
          </w:p>
        </w:tc>
        <w:tc>
          <w:tcPr>
            <w:tcW w:w="1637" w:type="dxa"/>
          </w:tcPr>
          <w:p w14:paraId="6DDE5A9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0,5-1,0-2,0 </w:t>
            </w:r>
          </w:p>
        </w:tc>
      </w:tr>
      <w:tr w:rsidR="002B4C83" w:rsidRPr="007D1ADC" w14:paraId="688AF563" w14:textId="77777777" w:rsidTr="00FE3505">
        <w:tc>
          <w:tcPr>
            <w:tcW w:w="1418" w:type="dxa"/>
          </w:tcPr>
          <w:p w14:paraId="6BCF199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</w:tcPr>
          <w:p w14:paraId="0316543C" w14:textId="77777777" w:rsidR="002B4C83" w:rsidRPr="007D1ADC" w:rsidRDefault="002B4C83" w:rsidP="002B4C83">
            <w:pPr>
              <w:pStyle w:val="Pa28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Подъем пламени</w:t>
            </w:r>
          </w:p>
        </w:tc>
        <w:tc>
          <w:tcPr>
            <w:tcW w:w="850" w:type="dxa"/>
          </w:tcPr>
          <w:p w14:paraId="0AAA3E4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L3-3 </w:t>
            </w:r>
          </w:p>
        </w:tc>
        <w:tc>
          <w:tcPr>
            <w:tcW w:w="1276" w:type="dxa"/>
          </w:tcPr>
          <w:p w14:paraId="4023809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CH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=36,5 </w:t>
            </w:r>
          </w:p>
          <w:p w14:paraId="2D08C8B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>N</w:t>
            </w:r>
            <w:r w:rsidRPr="007D1ADC">
              <w:rPr>
                <w:rStyle w:val="A18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=5,0 </w:t>
            </w:r>
          </w:p>
          <w:p w14:paraId="4508AA9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Air=58,5 </w:t>
            </w:r>
          </w:p>
        </w:tc>
        <w:tc>
          <w:tcPr>
            <w:tcW w:w="1134" w:type="dxa"/>
          </w:tcPr>
          <w:p w14:paraId="7885065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14,58 </w:t>
            </w:r>
          </w:p>
        </w:tc>
        <w:tc>
          <w:tcPr>
            <w:tcW w:w="1134" w:type="dxa"/>
          </w:tcPr>
          <w:p w14:paraId="2252481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15,9 </w:t>
            </w:r>
          </w:p>
        </w:tc>
        <w:tc>
          <w:tcPr>
            <w:tcW w:w="1276" w:type="dxa"/>
          </w:tcPr>
          <w:p w14:paraId="49A4BBF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0,836 </w:t>
            </w:r>
          </w:p>
        </w:tc>
        <w:tc>
          <w:tcPr>
            <w:tcW w:w="1637" w:type="dxa"/>
          </w:tcPr>
          <w:p w14:paraId="4FCC37F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A17"/>
                <w:rFonts w:ascii="Arial" w:hAnsi="Arial" w:cs="Arial"/>
                <w:color w:val="auto"/>
                <w:sz w:val="20"/>
                <w:szCs w:val="20"/>
              </w:rPr>
              <w:t xml:space="preserve">0,5-1,0-2,0 </w:t>
            </w:r>
          </w:p>
        </w:tc>
      </w:tr>
    </w:tbl>
    <w:p w14:paraId="35F4B2D4" w14:textId="77777777" w:rsidR="0077769E" w:rsidRPr="007D1ADC" w:rsidRDefault="0077769E" w:rsidP="002B4C83">
      <w:pPr>
        <w:rPr>
          <w:rFonts w:ascii="Arial" w:hAnsi="Arial" w:cs="Arial"/>
          <w:sz w:val="20"/>
          <w:lang w:eastAsia="fr-FR"/>
        </w:rPr>
      </w:pPr>
    </w:p>
    <w:p w14:paraId="077D3D05" w14:textId="77777777" w:rsidR="0077769E" w:rsidRPr="007D1ADC" w:rsidRDefault="0077769E">
      <w:pPr>
        <w:rPr>
          <w:rFonts w:ascii="Arial" w:hAnsi="Arial" w:cs="Arial"/>
          <w:sz w:val="20"/>
          <w:lang w:eastAsia="fr-FR"/>
        </w:rPr>
      </w:pPr>
      <w:r w:rsidRPr="007D1ADC">
        <w:rPr>
          <w:rFonts w:ascii="Arial" w:hAnsi="Arial" w:cs="Arial"/>
          <w:sz w:val="20"/>
          <w:lang w:eastAsia="fr-FR"/>
        </w:rPr>
        <w:br w:type="page"/>
      </w:r>
    </w:p>
    <w:p w14:paraId="6A9A9FA9" w14:textId="77777777" w:rsidR="002B4C83" w:rsidRPr="007D1ADC" w:rsidRDefault="002B4C83" w:rsidP="00096039">
      <w:pPr>
        <w:pStyle w:val="a3"/>
        <w:spacing w:after="120"/>
        <w:outlineLvl w:val="9"/>
        <w:rPr>
          <w:szCs w:val="22"/>
          <w:lang w:val="ru-RU"/>
        </w:rPr>
      </w:pPr>
      <w:r w:rsidRPr="007D1ADC">
        <w:rPr>
          <w:szCs w:val="22"/>
          <w:lang w:val="ru-RU"/>
        </w:rPr>
        <w:t>Мексика</w:t>
      </w:r>
    </w:p>
    <w:p w14:paraId="48EC1519" w14:textId="77777777" w:rsidR="002B4C83" w:rsidRPr="007D1ADC" w:rsidRDefault="002B4C83" w:rsidP="00096039">
      <w:pPr>
        <w:pStyle w:val="a3"/>
        <w:numPr>
          <w:ilvl w:val="0"/>
          <w:numId w:val="0"/>
        </w:numPr>
        <w:spacing w:after="120"/>
        <w:outlineLvl w:val="9"/>
        <w:rPr>
          <w:b w:val="0"/>
          <w:szCs w:val="22"/>
          <w:lang w:val="ru-RU"/>
        </w:rPr>
      </w:pPr>
      <w:r w:rsidRPr="007D1ADC">
        <w:rPr>
          <w:rStyle w:val="ypks7kbdpwfgdykd3qb9"/>
          <w:rFonts w:cs="Arial"/>
          <w:b w:val="0"/>
          <w:spacing w:val="40"/>
          <w:szCs w:val="22"/>
          <w:lang w:val="ru-RU"/>
        </w:rPr>
        <w:t>Таблица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</w:rPr>
        <w:t>A</w:t>
      </w:r>
      <w:r w:rsidRPr="007D1ADC">
        <w:rPr>
          <w:rStyle w:val="ypks7kbdpwfgdykd3qb9"/>
          <w:rFonts w:cs="Arial"/>
          <w:b w:val="0"/>
          <w:szCs w:val="22"/>
          <w:lang w:val="ru-RU"/>
        </w:rPr>
        <w:t>.1.10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  <w:lang w:val="ru-RU"/>
        </w:rPr>
        <w:t>—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  <w:lang w:val="ru-RU"/>
        </w:rPr>
        <w:t>Испытательные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  <w:lang w:val="ru-RU"/>
        </w:rPr>
        <w:t>газы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  <w:lang w:val="ru-RU"/>
        </w:rPr>
        <w:t>для</w:t>
      </w:r>
      <w:r w:rsidRPr="007D1ADC">
        <w:rPr>
          <w:b w:val="0"/>
          <w:szCs w:val="22"/>
          <w:lang w:val="ru-RU"/>
        </w:rPr>
        <w:t xml:space="preserve"> Мексики</w:t>
      </w:r>
    </w:p>
    <w:tbl>
      <w:tblPr>
        <w:tblStyle w:val="ab"/>
        <w:tblW w:w="1014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18"/>
        <w:gridCol w:w="1276"/>
        <w:gridCol w:w="992"/>
        <w:gridCol w:w="1276"/>
        <w:gridCol w:w="1134"/>
        <w:gridCol w:w="1134"/>
        <w:gridCol w:w="1276"/>
        <w:gridCol w:w="1637"/>
      </w:tblGrid>
      <w:tr w:rsidR="00FE3505" w:rsidRPr="007D1ADC" w14:paraId="554032B6" w14:textId="77777777" w:rsidTr="00FE3505">
        <w:trPr>
          <w:trHeight w:val="673"/>
        </w:trPr>
        <w:tc>
          <w:tcPr>
            <w:tcW w:w="1418" w:type="dxa"/>
            <w:vMerge w:val="restart"/>
          </w:tcPr>
          <w:p w14:paraId="23F23FD8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Семейство газа</w:t>
            </w:r>
          </w:p>
        </w:tc>
        <w:tc>
          <w:tcPr>
            <w:tcW w:w="1276" w:type="dxa"/>
            <w:vMerge w:val="restart"/>
          </w:tcPr>
          <w:p w14:paraId="1F87FA31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(эталонные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газы)</w:t>
            </w:r>
          </w:p>
        </w:tc>
        <w:tc>
          <w:tcPr>
            <w:tcW w:w="992" w:type="dxa"/>
            <w:vMerge w:val="restart"/>
          </w:tcPr>
          <w:p w14:paraId="3E95F089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Обозна-чение</w:t>
            </w:r>
          </w:p>
        </w:tc>
        <w:tc>
          <w:tcPr>
            <w:tcW w:w="1276" w:type="dxa"/>
          </w:tcPr>
          <w:p w14:paraId="19397D3B" w14:textId="77777777" w:rsidR="00FE3505" w:rsidRPr="007D1ADC" w:rsidRDefault="00FE3505" w:rsidP="00FE3505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Состав</w:t>
            </w:r>
          </w:p>
          <w:p w14:paraId="4D860285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291B8A19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208DBC7F" w14:textId="77777777" w:rsidR="00FE3505" w:rsidRPr="007D1ADC" w:rsidRDefault="00FE3505" w:rsidP="00FE3505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78851EB0" w14:textId="77777777" w:rsidR="00FE3505" w:rsidRPr="007D1ADC" w:rsidRDefault="00FE3505" w:rsidP="00FE3505">
            <w:pPr>
              <w:pStyle w:val="Pa28"/>
              <w:spacing w:line="240" w:lineRule="auto"/>
              <w:ind w:left="-13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25F73BE0" w14:textId="77777777" w:rsidR="00FE3505" w:rsidRPr="007D1ADC" w:rsidRDefault="00FE3505" w:rsidP="00FE3505">
            <w:pPr>
              <w:pStyle w:val="Default"/>
              <w:ind w:left="-13"/>
              <w:rPr>
                <w:color w:val="auto"/>
                <w:sz w:val="20"/>
                <w:szCs w:val="20"/>
              </w:rPr>
            </w:pPr>
          </w:p>
          <w:p w14:paraId="18C0D69F" w14:textId="77777777" w:rsidR="00FE3505" w:rsidRPr="007D1ADC" w:rsidRDefault="00FE3505" w:rsidP="00FE3505">
            <w:pPr>
              <w:pStyle w:val="Default"/>
              <w:ind w:left="-13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38F647DC" w14:textId="77777777" w:rsidR="00FE3505" w:rsidRPr="007D1ADC" w:rsidRDefault="00FE3505" w:rsidP="00FE3505">
            <w:pPr>
              <w:pStyle w:val="Default"/>
              <w:ind w:left="-13" w:right="-77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B2FA24E" w14:textId="77777777" w:rsidR="00FE3505" w:rsidRPr="007D1ADC" w:rsidRDefault="00FE3505" w:rsidP="00FE3505">
            <w:pPr>
              <w:pStyle w:val="Pa28"/>
              <w:spacing w:line="240" w:lineRule="auto"/>
              <w:ind w:left="3" w:right="-135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W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4D726CF1" w14:textId="77777777" w:rsidR="00FE3505" w:rsidRPr="007D1ADC" w:rsidRDefault="00FE3505" w:rsidP="00FE3505">
            <w:pPr>
              <w:pStyle w:val="Default"/>
              <w:ind w:left="3" w:right="-135"/>
              <w:rPr>
                <w:color w:val="auto"/>
                <w:sz w:val="20"/>
                <w:szCs w:val="20"/>
              </w:rPr>
            </w:pPr>
          </w:p>
          <w:p w14:paraId="39CA34E4" w14:textId="77777777" w:rsidR="00FE3505" w:rsidRPr="007D1ADC" w:rsidRDefault="00FE3505" w:rsidP="00FE3505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1D5BD26A" w14:textId="77777777" w:rsidR="00FE3505" w:rsidRPr="007D1ADC" w:rsidRDefault="00FE3505" w:rsidP="00FE3505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6A40033" w14:textId="77777777" w:rsidR="00FE3505" w:rsidRPr="007D1ADC" w:rsidRDefault="00FE3505" w:rsidP="00FE3505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Относи-тельная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плотность,</w:t>
            </w:r>
          </w:p>
        </w:tc>
        <w:tc>
          <w:tcPr>
            <w:tcW w:w="1637" w:type="dxa"/>
          </w:tcPr>
          <w:p w14:paraId="3CA8A09C" w14:textId="77777777" w:rsidR="00FE3505" w:rsidRPr="007D1ADC" w:rsidRDefault="00FE3505" w:rsidP="00FE3505">
            <w:pPr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давления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</w:p>
          <w:p w14:paraId="2C2652B8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Pmin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-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Pn</w:t>
            </w:r>
            <w:r w:rsidRPr="007D1ADC">
              <w:rPr>
                <w:rFonts w:ascii="Arial" w:hAnsi="Arial" w:cs="Arial"/>
                <w:sz w:val="20"/>
              </w:rPr>
              <w:t xml:space="preserve"> –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Pmax,</w:t>
            </w:r>
          </w:p>
        </w:tc>
      </w:tr>
      <w:tr w:rsidR="00FE3505" w:rsidRPr="007D1ADC" w14:paraId="56349B14" w14:textId="77777777" w:rsidTr="00FE3505">
        <w:trPr>
          <w:trHeight w:val="260"/>
        </w:trPr>
        <w:tc>
          <w:tcPr>
            <w:tcW w:w="1418" w:type="dxa"/>
            <w:vMerge/>
          </w:tcPr>
          <w:p w14:paraId="1AE6501A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vMerge/>
          </w:tcPr>
          <w:p w14:paraId="109BC313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vMerge/>
          </w:tcPr>
          <w:p w14:paraId="42976A46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45D4C603" w14:textId="77777777" w:rsidR="00FE3505" w:rsidRPr="007D1ADC" w:rsidRDefault="00FE3505" w:rsidP="00FE3505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%</w:t>
            </w:r>
          </w:p>
        </w:tc>
        <w:tc>
          <w:tcPr>
            <w:tcW w:w="1134" w:type="dxa"/>
          </w:tcPr>
          <w:p w14:paraId="0EBD3EFA" w14:textId="77777777" w:rsidR="00FE3505" w:rsidRPr="007D1ADC" w:rsidRDefault="00FE3505" w:rsidP="00FE3505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134" w:type="dxa"/>
          </w:tcPr>
          <w:p w14:paraId="0D25C727" w14:textId="77777777" w:rsidR="00FE3505" w:rsidRPr="007D1ADC" w:rsidRDefault="00FE3505" w:rsidP="00FE3505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276" w:type="dxa"/>
          </w:tcPr>
          <w:p w14:paraId="7D55DDD5" w14:textId="77777777" w:rsidR="00FE3505" w:rsidRPr="007D1ADC" w:rsidRDefault="00FE3505" w:rsidP="00FE3505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d</w:t>
            </w:r>
          </w:p>
        </w:tc>
        <w:tc>
          <w:tcPr>
            <w:tcW w:w="1637" w:type="dxa"/>
          </w:tcPr>
          <w:p w14:paraId="622C3D32" w14:textId="77777777" w:rsidR="00FE3505" w:rsidRPr="007D1ADC" w:rsidRDefault="00FE3505" w:rsidP="00FE3505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[кПа]</w:t>
            </w:r>
          </w:p>
        </w:tc>
      </w:tr>
      <w:tr w:rsidR="002B4C83" w:rsidRPr="007D1ADC" w14:paraId="35EEDF9C" w14:textId="77777777" w:rsidTr="00FE3505">
        <w:tc>
          <w:tcPr>
            <w:tcW w:w="1418" w:type="dxa"/>
            <w:tcBorders>
              <w:top w:val="double" w:sz="4" w:space="0" w:color="auto"/>
            </w:tcBorders>
          </w:tcPr>
          <w:p w14:paraId="3B2E280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pacing w:val="-4"/>
                <w:sz w:val="20"/>
                <w:szCs w:val="20"/>
              </w:rPr>
              <w:t xml:space="preserve">LP-Gas 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74C2859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7D1ADC">
              <w:rPr>
                <w:rFonts w:ascii="Arial" w:hAnsi="Arial" w:cs="Arial"/>
                <w:spacing w:val="-4"/>
                <w:sz w:val="20"/>
                <w:szCs w:val="20"/>
              </w:rPr>
              <w:t xml:space="preserve">Эталонный газ </w: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658C8F2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7D1ADC">
              <w:rPr>
                <w:rFonts w:ascii="Arial" w:hAnsi="Arial" w:cs="Arial"/>
                <w:spacing w:val="-4"/>
                <w:sz w:val="20"/>
                <w:szCs w:val="20"/>
              </w:rPr>
              <w:t xml:space="preserve">Газ E (Пропан) 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5C5DCBE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7D1ADC">
              <w:rPr>
                <w:rFonts w:ascii="Arial" w:hAnsi="Arial" w:cs="Arial"/>
                <w:spacing w:val="-4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pacing w:val="-4"/>
                <w:sz w:val="20"/>
                <w:szCs w:val="20"/>
              </w:rPr>
              <w:t>3</w:t>
            </w:r>
            <w:r w:rsidRPr="007D1ADC">
              <w:rPr>
                <w:rFonts w:ascii="Arial" w:hAnsi="Arial" w:cs="Arial"/>
                <w:spacing w:val="-4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pacing w:val="-4"/>
                <w:sz w:val="20"/>
                <w:szCs w:val="20"/>
              </w:rPr>
              <w:t xml:space="preserve">8 </w:t>
            </w:r>
            <w:r w:rsidRPr="007D1ADC">
              <w:rPr>
                <w:rFonts w:ascii="Arial" w:hAnsi="Arial" w:cs="Arial"/>
                <w:spacing w:val="-4"/>
                <w:sz w:val="20"/>
                <w:szCs w:val="20"/>
              </w:rPr>
              <w:t xml:space="preserve">= 90 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1565126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7D1ADC">
              <w:rPr>
                <w:rFonts w:ascii="Arial" w:hAnsi="Arial" w:cs="Arial"/>
                <w:spacing w:val="-4"/>
                <w:sz w:val="20"/>
                <w:szCs w:val="20"/>
              </w:rPr>
              <w:t xml:space="preserve">95 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617EA71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52DD22B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7D1ADC">
              <w:rPr>
                <w:rFonts w:ascii="Arial" w:hAnsi="Arial" w:cs="Arial"/>
                <w:spacing w:val="-4"/>
                <w:sz w:val="20"/>
                <w:szCs w:val="20"/>
              </w:rPr>
              <w:t xml:space="preserve">1,55 </w:t>
            </w:r>
          </w:p>
        </w:tc>
        <w:tc>
          <w:tcPr>
            <w:tcW w:w="1637" w:type="dxa"/>
            <w:tcBorders>
              <w:top w:val="double" w:sz="4" w:space="0" w:color="auto"/>
            </w:tcBorders>
          </w:tcPr>
          <w:p w14:paraId="088A1FB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7D1ADC">
              <w:rPr>
                <w:rFonts w:ascii="Arial" w:hAnsi="Arial" w:cs="Arial"/>
                <w:spacing w:val="-4"/>
                <w:sz w:val="20"/>
                <w:szCs w:val="20"/>
              </w:rPr>
              <w:t xml:space="preserve">1,99 – 2,75 – 2,99 </w:t>
            </w:r>
          </w:p>
        </w:tc>
      </w:tr>
      <w:tr w:rsidR="002B4C83" w:rsidRPr="007D1ADC" w14:paraId="1FEEF0EA" w14:textId="77777777" w:rsidTr="00FE3505">
        <w:tc>
          <w:tcPr>
            <w:tcW w:w="1418" w:type="dxa"/>
          </w:tcPr>
          <w:p w14:paraId="2805256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pacing w:val="-4"/>
                <w:sz w:val="20"/>
                <w:szCs w:val="20"/>
              </w:rPr>
              <w:t xml:space="preserve">Природный газ </w:t>
            </w:r>
          </w:p>
        </w:tc>
        <w:tc>
          <w:tcPr>
            <w:tcW w:w="1276" w:type="dxa"/>
          </w:tcPr>
          <w:p w14:paraId="687805E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7D1ADC">
              <w:rPr>
                <w:rFonts w:ascii="Arial" w:hAnsi="Arial" w:cs="Arial"/>
                <w:spacing w:val="-4"/>
                <w:sz w:val="20"/>
                <w:szCs w:val="20"/>
              </w:rPr>
              <w:t>Эталонный газ</w:t>
            </w:r>
          </w:p>
        </w:tc>
        <w:tc>
          <w:tcPr>
            <w:tcW w:w="992" w:type="dxa"/>
          </w:tcPr>
          <w:p w14:paraId="5F875EE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7D1ADC">
              <w:rPr>
                <w:rFonts w:ascii="Arial" w:hAnsi="Arial" w:cs="Arial"/>
                <w:spacing w:val="-4"/>
                <w:sz w:val="20"/>
                <w:szCs w:val="20"/>
              </w:rPr>
              <w:t xml:space="preserve">Газ X (Метан) </w:t>
            </w:r>
          </w:p>
        </w:tc>
        <w:tc>
          <w:tcPr>
            <w:tcW w:w="1276" w:type="dxa"/>
          </w:tcPr>
          <w:p w14:paraId="6751E5D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7D1ADC">
              <w:rPr>
                <w:rFonts w:ascii="Arial" w:hAnsi="Arial" w:cs="Arial"/>
                <w:spacing w:val="-4"/>
                <w:sz w:val="20"/>
                <w:szCs w:val="20"/>
              </w:rPr>
              <w:t xml:space="preserve">90 </w:t>
            </w:r>
          </w:p>
        </w:tc>
        <w:tc>
          <w:tcPr>
            <w:tcW w:w="1134" w:type="dxa"/>
          </w:tcPr>
          <w:p w14:paraId="4BEC56D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7D1ADC">
              <w:rPr>
                <w:rFonts w:ascii="Arial" w:hAnsi="Arial" w:cs="Arial"/>
                <w:spacing w:val="-4"/>
                <w:sz w:val="20"/>
                <w:szCs w:val="20"/>
              </w:rPr>
              <w:t xml:space="preserve">37,3 </w:t>
            </w:r>
          </w:p>
        </w:tc>
        <w:tc>
          <w:tcPr>
            <w:tcW w:w="1134" w:type="dxa"/>
          </w:tcPr>
          <w:p w14:paraId="44CBF36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F45C84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7D1ADC">
              <w:rPr>
                <w:rFonts w:ascii="Arial" w:hAnsi="Arial" w:cs="Arial"/>
                <w:spacing w:val="-4"/>
                <w:sz w:val="20"/>
                <w:szCs w:val="20"/>
              </w:rPr>
              <w:t xml:space="preserve">0,612 </w:t>
            </w:r>
          </w:p>
        </w:tc>
        <w:tc>
          <w:tcPr>
            <w:tcW w:w="1637" w:type="dxa"/>
          </w:tcPr>
          <w:p w14:paraId="132224EA" w14:textId="77777777" w:rsidR="002B4C83" w:rsidRPr="007D1ADC" w:rsidRDefault="002B4C83" w:rsidP="002B4C83">
            <w:pPr>
              <w:pStyle w:val="1ZagL1"/>
              <w:spacing w:before="20" w:after="20"/>
              <w:jc w:val="center"/>
              <w:rPr>
                <w:b w:val="0"/>
                <w:color w:val="auto"/>
                <w:spacing w:val="-4"/>
                <w:sz w:val="20"/>
              </w:rPr>
            </w:pPr>
            <w:bookmarkStart w:id="72" w:name="_Toc230081633"/>
            <w:r w:rsidRPr="007D1ADC">
              <w:rPr>
                <w:b w:val="0"/>
                <w:color w:val="auto"/>
                <w:spacing w:val="-4"/>
                <w:sz w:val="20"/>
              </w:rPr>
              <w:t>1,26 – 1,76 – 2,16</w:t>
            </w:r>
            <w:bookmarkEnd w:id="72"/>
            <w:r w:rsidRPr="007D1ADC">
              <w:rPr>
                <w:b w:val="0"/>
                <w:color w:val="auto"/>
                <w:spacing w:val="-4"/>
                <w:sz w:val="20"/>
              </w:rPr>
              <w:t xml:space="preserve"> </w:t>
            </w:r>
          </w:p>
        </w:tc>
      </w:tr>
    </w:tbl>
    <w:p w14:paraId="2C9CF48F" w14:textId="77777777" w:rsidR="002B4C83" w:rsidRPr="007D1ADC" w:rsidRDefault="002B4C83" w:rsidP="00096039">
      <w:pPr>
        <w:pStyle w:val="a3"/>
        <w:spacing w:before="0" w:after="0" w:line="300" w:lineRule="exact"/>
        <w:outlineLvl w:val="9"/>
        <w:rPr>
          <w:szCs w:val="22"/>
          <w:lang w:val="ru-RU"/>
        </w:rPr>
      </w:pPr>
      <w:r w:rsidRPr="007D1ADC">
        <w:rPr>
          <w:szCs w:val="22"/>
          <w:lang w:val="ru-RU"/>
        </w:rPr>
        <w:t>Новая Зеландия</w:t>
      </w:r>
    </w:p>
    <w:p w14:paraId="1C5EEA98" w14:textId="77777777" w:rsidR="002B4C83" w:rsidRPr="007D1ADC" w:rsidRDefault="002B4C83" w:rsidP="00096039">
      <w:pPr>
        <w:pStyle w:val="a3"/>
        <w:numPr>
          <w:ilvl w:val="0"/>
          <w:numId w:val="0"/>
        </w:numPr>
        <w:spacing w:after="120"/>
        <w:outlineLvl w:val="9"/>
        <w:rPr>
          <w:b w:val="0"/>
          <w:szCs w:val="22"/>
          <w:lang w:val="ru-RU"/>
        </w:rPr>
      </w:pPr>
      <w:r w:rsidRPr="007D1ADC">
        <w:rPr>
          <w:rStyle w:val="ypks7kbdpwfgdykd3qb9"/>
          <w:rFonts w:cs="Arial"/>
          <w:b w:val="0"/>
          <w:spacing w:val="40"/>
          <w:szCs w:val="22"/>
          <w:lang w:val="ru-RU"/>
        </w:rPr>
        <w:t>Таблица</w:t>
      </w:r>
      <w:r w:rsidRPr="007D1ADC">
        <w:rPr>
          <w:rStyle w:val="ypks7kbdpwfgdykd3qb9"/>
          <w:rFonts w:cs="Arial"/>
          <w:spacing w:val="40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</w:rPr>
        <w:t>A</w:t>
      </w:r>
      <w:r w:rsidRPr="007D1ADC">
        <w:rPr>
          <w:rStyle w:val="ypks7kbdpwfgdykd3qb9"/>
          <w:rFonts w:cs="Arial"/>
          <w:b w:val="0"/>
          <w:szCs w:val="22"/>
          <w:lang w:val="ru-RU"/>
        </w:rPr>
        <w:t>.1.11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  <w:lang w:val="ru-RU"/>
        </w:rPr>
        <w:t>—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  <w:lang w:val="ru-RU"/>
        </w:rPr>
        <w:t>Испытательные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  <w:lang w:val="ru-RU"/>
        </w:rPr>
        <w:t>газы</w:t>
      </w:r>
      <w:r w:rsidRPr="007D1ADC">
        <w:rPr>
          <w:b w:val="0"/>
          <w:szCs w:val="22"/>
          <w:lang w:val="ru-RU"/>
        </w:rPr>
        <w:t xml:space="preserve"> </w:t>
      </w:r>
      <w:r w:rsidRPr="007D1ADC">
        <w:rPr>
          <w:rStyle w:val="ypks7kbdpwfgdykd3qb9"/>
          <w:rFonts w:cs="Arial"/>
          <w:b w:val="0"/>
          <w:szCs w:val="22"/>
          <w:lang w:val="ru-RU"/>
        </w:rPr>
        <w:t>для</w:t>
      </w:r>
      <w:r w:rsidRPr="007D1ADC">
        <w:rPr>
          <w:b w:val="0"/>
          <w:szCs w:val="22"/>
          <w:lang w:val="ru-RU"/>
        </w:rPr>
        <w:t xml:space="preserve"> Новой Зеландии</w:t>
      </w:r>
    </w:p>
    <w:tbl>
      <w:tblPr>
        <w:tblStyle w:val="ab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1417"/>
        <w:gridCol w:w="992"/>
        <w:gridCol w:w="1276"/>
        <w:gridCol w:w="1134"/>
        <w:gridCol w:w="1134"/>
        <w:gridCol w:w="1276"/>
        <w:gridCol w:w="1843"/>
      </w:tblGrid>
      <w:tr w:rsidR="00FE3505" w:rsidRPr="007D1ADC" w14:paraId="143900DA" w14:textId="77777777" w:rsidTr="00FE3505">
        <w:trPr>
          <w:trHeight w:val="673"/>
        </w:trPr>
        <w:tc>
          <w:tcPr>
            <w:tcW w:w="1277" w:type="dxa"/>
            <w:vMerge w:val="restart"/>
          </w:tcPr>
          <w:p w14:paraId="005A7821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Семейство газа</w:t>
            </w:r>
          </w:p>
        </w:tc>
        <w:tc>
          <w:tcPr>
            <w:tcW w:w="1417" w:type="dxa"/>
            <w:vMerge w:val="restart"/>
          </w:tcPr>
          <w:p w14:paraId="29BF323A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 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(эталонные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газы)</w:t>
            </w:r>
          </w:p>
        </w:tc>
        <w:tc>
          <w:tcPr>
            <w:tcW w:w="992" w:type="dxa"/>
            <w:vMerge w:val="restart"/>
          </w:tcPr>
          <w:p w14:paraId="26F6A34E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Обозна-чение</w:t>
            </w:r>
          </w:p>
        </w:tc>
        <w:tc>
          <w:tcPr>
            <w:tcW w:w="1276" w:type="dxa"/>
          </w:tcPr>
          <w:p w14:paraId="5EE3AD18" w14:textId="77777777" w:rsidR="00FE3505" w:rsidRPr="007D1ADC" w:rsidRDefault="00FE3505" w:rsidP="00FE3505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Состав</w:t>
            </w:r>
          </w:p>
          <w:p w14:paraId="5F744FAD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0C219783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7FBE3322" w14:textId="77777777" w:rsidR="00FE3505" w:rsidRPr="007D1ADC" w:rsidRDefault="00FE3505" w:rsidP="00FE3505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3EBCA88C" w14:textId="77777777" w:rsidR="00FE3505" w:rsidRPr="007D1ADC" w:rsidRDefault="00FE3505" w:rsidP="00FE3505">
            <w:pPr>
              <w:pStyle w:val="Pa28"/>
              <w:spacing w:line="240" w:lineRule="auto"/>
              <w:ind w:left="-13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669ACCD0" w14:textId="77777777" w:rsidR="00FE3505" w:rsidRPr="007D1ADC" w:rsidRDefault="00FE3505" w:rsidP="00FE3505">
            <w:pPr>
              <w:pStyle w:val="Default"/>
              <w:ind w:left="-13"/>
              <w:rPr>
                <w:color w:val="auto"/>
                <w:sz w:val="20"/>
                <w:szCs w:val="20"/>
              </w:rPr>
            </w:pPr>
          </w:p>
          <w:p w14:paraId="5BB02C1D" w14:textId="77777777" w:rsidR="00FE3505" w:rsidRPr="007D1ADC" w:rsidRDefault="00FE3505" w:rsidP="00FE3505">
            <w:pPr>
              <w:pStyle w:val="Default"/>
              <w:ind w:left="-13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10994B99" w14:textId="77777777" w:rsidR="00FE3505" w:rsidRPr="007D1ADC" w:rsidRDefault="00FE3505" w:rsidP="00FE3505">
            <w:pPr>
              <w:pStyle w:val="Default"/>
              <w:ind w:left="-13" w:right="-77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3F5F81C" w14:textId="77777777" w:rsidR="00FE3505" w:rsidRPr="007D1ADC" w:rsidRDefault="00FE3505" w:rsidP="00FE3505">
            <w:pPr>
              <w:pStyle w:val="Pa28"/>
              <w:spacing w:line="240" w:lineRule="auto"/>
              <w:ind w:left="3" w:right="-135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W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6E3C279B" w14:textId="77777777" w:rsidR="00FE3505" w:rsidRPr="007D1ADC" w:rsidRDefault="00FE3505" w:rsidP="00FE3505">
            <w:pPr>
              <w:pStyle w:val="Default"/>
              <w:ind w:left="3" w:right="-135"/>
              <w:rPr>
                <w:color w:val="auto"/>
                <w:sz w:val="20"/>
                <w:szCs w:val="20"/>
              </w:rPr>
            </w:pPr>
          </w:p>
          <w:p w14:paraId="14C8528F" w14:textId="77777777" w:rsidR="00FE3505" w:rsidRPr="007D1ADC" w:rsidRDefault="00FE3505" w:rsidP="00FE3505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6413E521" w14:textId="77777777" w:rsidR="00FE3505" w:rsidRPr="007D1ADC" w:rsidRDefault="00FE3505" w:rsidP="00FE3505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A4A1121" w14:textId="77777777" w:rsidR="00FE3505" w:rsidRPr="007D1ADC" w:rsidRDefault="00FE3505" w:rsidP="00FE3505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Относи-тельная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плотность,</w:t>
            </w:r>
          </w:p>
        </w:tc>
        <w:tc>
          <w:tcPr>
            <w:tcW w:w="1843" w:type="dxa"/>
          </w:tcPr>
          <w:p w14:paraId="36801FA4" w14:textId="77777777" w:rsidR="00FE3505" w:rsidRPr="007D1ADC" w:rsidRDefault="00FE3505" w:rsidP="00FE3505">
            <w:pPr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давления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</w:p>
          <w:p w14:paraId="6C4AABB2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Pmin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-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Pn</w:t>
            </w:r>
            <w:r w:rsidRPr="007D1ADC">
              <w:rPr>
                <w:rFonts w:ascii="Arial" w:hAnsi="Arial" w:cs="Arial"/>
                <w:sz w:val="20"/>
              </w:rPr>
              <w:t xml:space="preserve"> –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Pmax,</w:t>
            </w:r>
          </w:p>
          <w:p w14:paraId="07A9B2B2" w14:textId="77777777" w:rsidR="00FE3505" w:rsidRPr="007D1ADC" w:rsidRDefault="00FE3505" w:rsidP="00FE3505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FE3505" w:rsidRPr="007D1ADC" w14:paraId="0A590733" w14:textId="77777777" w:rsidTr="00FE3505">
        <w:trPr>
          <w:trHeight w:val="260"/>
        </w:trPr>
        <w:tc>
          <w:tcPr>
            <w:tcW w:w="1277" w:type="dxa"/>
            <w:vMerge/>
          </w:tcPr>
          <w:p w14:paraId="69E268C9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/>
          </w:tcPr>
          <w:p w14:paraId="2DDACCB3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vMerge/>
          </w:tcPr>
          <w:p w14:paraId="3DEBB529" w14:textId="77777777" w:rsidR="00FE3505" w:rsidRPr="007D1ADC" w:rsidRDefault="00FE3505" w:rsidP="00FE3505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1691C056" w14:textId="77777777" w:rsidR="00FE3505" w:rsidRPr="007D1ADC" w:rsidRDefault="00FE3505" w:rsidP="00FE3505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%</w:t>
            </w:r>
          </w:p>
        </w:tc>
        <w:tc>
          <w:tcPr>
            <w:tcW w:w="1134" w:type="dxa"/>
          </w:tcPr>
          <w:p w14:paraId="708C5FEE" w14:textId="77777777" w:rsidR="00FE3505" w:rsidRPr="007D1ADC" w:rsidRDefault="00FE3505" w:rsidP="00FE3505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134" w:type="dxa"/>
          </w:tcPr>
          <w:p w14:paraId="5449329C" w14:textId="77777777" w:rsidR="00FE3505" w:rsidRPr="007D1ADC" w:rsidRDefault="00FE3505" w:rsidP="00FE3505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276" w:type="dxa"/>
          </w:tcPr>
          <w:p w14:paraId="17275BF9" w14:textId="77777777" w:rsidR="00FE3505" w:rsidRPr="007D1ADC" w:rsidRDefault="00FE3505" w:rsidP="00FE3505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d</w:t>
            </w:r>
          </w:p>
        </w:tc>
        <w:tc>
          <w:tcPr>
            <w:tcW w:w="1843" w:type="dxa"/>
          </w:tcPr>
          <w:p w14:paraId="5C001601" w14:textId="77777777" w:rsidR="00FE3505" w:rsidRPr="007D1ADC" w:rsidRDefault="00FE3505" w:rsidP="00FE3505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[кПа]</w:t>
            </w:r>
          </w:p>
        </w:tc>
      </w:tr>
      <w:tr w:rsidR="002B4C83" w:rsidRPr="007D1ADC" w14:paraId="08C52D1F" w14:textId="77777777" w:rsidTr="00FE3505">
        <w:tc>
          <w:tcPr>
            <w:tcW w:w="1277" w:type="dxa"/>
            <w:tcBorders>
              <w:top w:val="double" w:sz="4" w:space="0" w:color="auto"/>
            </w:tcBorders>
          </w:tcPr>
          <w:p w14:paraId="1475D30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Природный газ</w:t>
            </w:r>
          </w:p>
        </w:tc>
        <w:tc>
          <w:tcPr>
            <w:tcW w:w="1417" w:type="dxa"/>
            <w:tcBorders>
              <w:top w:val="double" w:sz="4" w:space="0" w:color="auto"/>
            </w:tcBorders>
          </w:tcPr>
          <w:p w14:paraId="072E2A96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11246AF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3D27B76E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37B4D7EB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2FCC2DDC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47082272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1E1E3ADF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</w:tr>
      <w:tr w:rsidR="002B4C83" w:rsidRPr="007D1ADC" w14:paraId="573CD018" w14:textId="77777777" w:rsidTr="00FE3505">
        <w:tc>
          <w:tcPr>
            <w:tcW w:w="1277" w:type="dxa"/>
          </w:tcPr>
          <w:p w14:paraId="0F60A2E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9564AF1" w14:textId="77777777" w:rsidR="002B4C83" w:rsidRPr="007D1ADC" w:rsidRDefault="002B4C83" w:rsidP="002B4C83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Э</w:t>
            </w:r>
            <w:r w:rsidR="0077769E" w:rsidRPr="007D1ADC">
              <w:rPr>
                <w:rFonts w:ascii="Arial" w:hAnsi="Arial" w:cs="Arial"/>
                <w:sz w:val="20"/>
                <w:szCs w:val="20"/>
              </w:rPr>
              <w:t>талон</w:t>
            </w:r>
            <w:r w:rsidRPr="007D1ADC">
              <w:rPr>
                <w:rFonts w:ascii="Arial" w:hAnsi="Arial" w:cs="Arial"/>
                <w:sz w:val="20"/>
                <w:szCs w:val="20"/>
              </w:rPr>
              <w:t>ный газ</w:t>
            </w:r>
          </w:p>
        </w:tc>
        <w:tc>
          <w:tcPr>
            <w:tcW w:w="992" w:type="dxa"/>
          </w:tcPr>
          <w:p w14:paraId="4E85BCEB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N </w:t>
            </w:r>
          </w:p>
        </w:tc>
        <w:tc>
          <w:tcPr>
            <w:tcW w:w="1276" w:type="dxa"/>
          </w:tcPr>
          <w:p w14:paraId="7BAD542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= 85,5 </w:t>
            </w:r>
          </w:p>
          <w:p w14:paraId="4381E1F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18"/>
                <w:szCs w:val="18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= 10,0 </w:t>
            </w:r>
          </w:p>
          <w:p w14:paraId="68C58D9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CO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= 4,5 </w:t>
            </w:r>
          </w:p>
        </w:tc>
        <w:tc>
          <w:tcPr>
            <w:tcW w:w="1134" w:type="dxa"/>
          </w:tcPr>
          <w:p w14:paraId="7DD534F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75EC00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50,0 </w:t>
            </w:r>
          </w:p>
        </w:tc>
        <w:tc>
          <w:tcPr>
            <w:tcW w:w="1276" w:type="dxa"/>
          </w:tcPr>
          <w:p w14:paraId="08F9989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0,70 </w:t>
            </w:r>
          </w:p>
        </w:tc>
        <w:tc>
          <w:tcPr>
            <w:tcW w:w="1843" w:type="dxa"/>
          </w:tcPr>
          <w:p w14:paraId="6A5FE72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Pr="007D1ADC">
              <w:rPr>
                <w:rStyle w:val="A13"/>
                <w:rFonts w:ascii="Arial" w:hAnsi="Arial" w:cs="Arial"/>
                <w:color w:val="auto"/>
              </w:rPr>
              <w:t xml:space="preserve">min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 </w:t>
            </w:r>
          </w:p>
          <w:p w14:paraId="7C334DC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Pr="007D1ADC">
              <w:rPr>
                <w:rStyle w:val="A13"/>
                <w:rFonts w:ascii="Arial" w:hAnsi="Arial" w:cs="Arial"/>
                <w:color w:val="auto"/>
              </w:rPr>
              <w:t xml:space="preserve">max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 </w:t>
            </w:r>
          </w:p>
        </w:tc>
      </w:tr>
      <w:tr w:rsidR="002B4C83" w:rsidRPr="007D1ADC" w14:paraId="78C83FDE" w14:textId="77777777" w:rsidTr="00FE3505">
        <w:tc>
          <w:tcPr>
            <w:tcW w:w="1277" w:type="dxa"/>
          </w:tcPr>
          <w:p w14:paraId="53081716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786A962F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Предель-ные газы</w:t>
            </w:r>
          </w:p>
        </w:tc>
        <w:tc>
          <w:tcPr>
            <w:tcW w:w="992" w:type="dxa"/>
          </w:tcPr>
          <w:p w14:paraId="2C10783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EDFD808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C6F516C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15935DA6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</w:tcPr>
          <w:p w14:paraId="517C72BC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2E4A707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</w:tr>
      <w:tr w:rsidR="002B4C83" w:rsidRPr="007D1ADC" w14:paraId="39DBED12" w14:textId="77777777" w:rsidTr="00FE3505">
        <w:tc>
          <w:tcPr>
            <w:tcW w:w="1277" w:type="dxa"/>
          </w:tcPr>
          <w:p w14:paraId="354716E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347052C" w14:textId="77777777" w:rsidR="002B4C83" w:rsidRPr="007D1ADC" w:rsidRDefault="002B4C83" w:rsidP="002B4C83">
            <w:pPr>
              <w:pStyle w:val="Pa29"/>
              <w:spacing w:before="20" w:after="20"/>
              <w:rPr>
                <w:rStyle w:val="ypks7kbdpwfgdykd3qb9"/>
                <w:rFonts w:ascii="Arial" w:hAnsi="Arial" w:cs="Arial"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неполное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сгорание,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желтая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языки пламени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,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сажеобра-зование</w:t>
            </w:r>
          </w:p>
        </w:tc>
        <w:tc>
          <w:tcPr>
            <w:tcW w:w="992" w:type="dxa"/>
          </w:tcPr>
          <w:p w14:paraId="569E2D9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  <w:lang w:val="en-US"/>
              </w:rPr>
              <w:t>P</w:t>
            </w:r>
          </w:p>
        </w:tc>
        <w:tc>
          <w:tcPr>
            <w:tcW w:w="1276" w:type="dxa"/>
          </w:tcPr>
          <w:p w14:paraId="0D48EEE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= 69,0 </w:t>
            </w:r>
          </w:p>
          <w:p w14:paraId="4202D37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18"/>
                <w:szCs w:val="18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= 26,0 </w:t>
            </w:r>
          </w:p>
          <w:p w14:paraId="017830A4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CO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= 5,0 </w:t>
            </w:r>
          </w:p>
        </w:tc>
        <w:tc>
          <w:tcPr>
            <w:tcW w:w="1134" w:type="dxa"/>
          </w:tcPr>
          <w:p w14:paraId="7AEEA8F7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30D4FE1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≥ 54,6 </w:t>
            </w:r>
          </w:p>
        </w:tc>
        <w:tc>
          <w:tcPr>
            <w:tcW w:w="1276" w:type="dxa"/>
          </w:tcPr>
          <w:p w14:paraId="7623E4F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0,86 </w:t>
            </w:r>
          </w:p>
        </w:tc>
        <w:tc>
          <w:tcPr>
            <w:tcW w:w="1843" w:type="dxa"/>
          </w:tcPr>
          <w:p w14:paraId="5A1384D6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</w:tr>
      <w:tr w:rsidR="002B4C83" w:rsidRPr="007D1ADC" w14:paraId="0F450FFF" w14:textId="77777777" w:rsidTr="00FE3505">
        <w:tc>
          <w:tcPr>
            <w:tcW w:w="1277" w:type="dxa"/>
          </w:tcPr>
          <w:p w14:paraId="45229186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5A358E2E" w14:textId="77777777" w:rsidR="002B4C83" w:rsidRPr="007D1ADC" w:rsidRDefault="002B4C83" w:rsidP="002B4C83">
            <w:pPr>
              <w:pStyle w:val="Pa29"/>
              <w:spacing w:before="20" w:after="20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Подъём пламени, неполное сгорание</w:t>
            </w:r>
          </w:p>
        </w:tc>
        <w:tc>
          <w:tcPr>
            <w:tcW w:w="992" w:type="dxa"/>
          </w:tcPr>
          <w:p w14:paraId="539C660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  <w:lang w:val="en-US"/>
              </w:rPr>
              <w:t>Q</w:t>
            </w:r>
          </w:p>
        </w:tc>
        <w:tc>
          <w:tcPr>
            <w:tcW w:w="1276" w:type="dxa"/>
          </w:tcPr>
          <w:p w14:paraId="320238C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= 79,5 </w:t>
            </w:r>
          </w:p>
          <w:p w14:paraId="1A48691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18"/>
                <w:szCs w:val="18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= 7,0 </w:t>
            </w:r>
          </w:p>
          <w:p w14:paraId="66F50999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CO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z w:val="18"/>
                <w:szCs w:val="18"/>
              </w:rPr>
              <w:t xml:space="preserve">= 13,5 </w:t>
            </w:r>
          </w:p>
        </w:tc>
        <w:tc>
          <w:tcPr>
            <w:tcW w:w="1134" w:type="dxa"/>
          </w:tcPr>
          <w:p w14:paraId="617E15C9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3D16ACB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≤ 44,0 </w:t>
            </w:r>
          </w:p>
        </w:tc>
        <w:tc>
          <w:tcPr>
            <w:tcW w:w="1276" w:type="dxa"/>
          </w:tcPr>
          <w:p w14:paraId="29EDBE0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0,76 </w:t>
            </w:r>
          </w:p>
        </w:tc>
        <w:tc>
          <w:tcPr>
            <w:tcW w:w="1843" w:type="dxa"/>
          </w:tcPr>
          <w:p w14:paraId="209F030F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</w:tr>
      <w:tr w:rsidR="002B4C83" w:rsidRPr="007D1ADC" w14:paraId="5F577D8A" w14:textId="77777777" w:rsidTr="00FE3505">
        <w:tc>
          <w:tcPr>
            <w:tcW w:w="1277" w:type="dxa"/>
          </w:tcPr>
          <w:p w14:paraId="6783704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877D21A" w14:textId="77777777" w:rsidR="002B4C83" w:rsidRPr="007D1ADC" w:rsidRDefault="002B4C83" w:rsidP="002B4C83">
            <w:pPr>
              <w:pStyle w:val="Pa29"/>
              <w:spacing w:before="20" w:after="20"/>
              <w:rPr>
                <w:rStyle w:val="ypks7kbdpwfgdykd3qb9"/>
                <w:rFonts w:ascii="Arial" w:hAnsi="Arial" w:cs="Arial"/>
                <w:sz w:val="18"/>
                <w:szCs w:val="18"/>
                <w:lang w:val="en-US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сажеобра</w:t>
            </w:r>
            <w:r w:rsidRPr="007D1ADC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  <w:r w:rsidRPr="007D1ADC">
              <w:rPr>
                <w:rFonts w:ascii="Arial" w:hAnsi="Arial" w:cs="Arial"/>
                <w:sz w:val="18"/>
                <w:szCs w:val="18"/>
              </w:rPr>
              <w:t>зование, проскок пламени</w:t>
            </w:r>
          </w:p>
        </w:tc>
        <w:tc>
          <w:tcPr>
            <w:tcW w:w="992" w:type="dxa"/>
          </w:tcPr>
          <w:p w14:paraId="67C3F5A7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  <w:lang w:val="en-US"/>
              </w:rPr>
              <w:t>S</w:t>
            </w:r>
          </w:p>
        </w:tc>
        <w:tc>
          <w:tcPr>
            <w:tcW w:w="1276" w:type="dxa"/>
          </w:tcPr>
          <w:p w14:paraId="63B3E91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</w:rPr>
              <w:t xml:space="preserve">8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55,0 </w:t>
            </w:r>
          </w:p>
          <w:p w14:paraId="08015CD7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20"/>
              </w:rPr>
              <w:t xml:space="preserve">Air = 45,0 </w:t>
            </w:r>
          </w:p>
        </w:tc>
        <w:tc>
          <w:tcPr>
            <w:tcW w:w="1134" w:type="dxa"/>
          </w:tcPr>
          <w:p w14:paraId="37535CE7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141FD79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44 &gt; W &gt; 55 </w:t>
            </w:r>
          </w:p>
        </w:tc>
        <w:tc>
          <w:tcPr>
            <w:tcW w:w="1276" w:type="dxa"/>
          </w:tcPr>
          <w:p w14:paraId="249FB01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&gt;1,2 </w:t>
            </w:r>
          </w:p>
        </w:tc>
        <w:tc>
          <w:tcPr>
            <w:tcW w:w="1843" w:type="dxa"/>
          </w:tcPr>
          <w:p w14:paraId="1D3397E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</w:tr>
      <w:tr w:rsidR="002B4C83" w:rsidRPr="007D1ADC" w14:paraId="61FC0103" w14:textId="77777777" w:rsidTr="00FE3505">
        <w:tc>
          <w:tcPr>
            <w:tcW w:w="1277" w:type="dxa"/>
          </w:tcPr>
          <w:p w14:paraId="3A78044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949F0C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14A64D2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AEB4CC7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FED462F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0CAA5564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</w:tcPr>
          <w:p w14:paraId="7D9A8869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2C700EF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</w:tr>
      <w:tr w:rsidR="002B4C83" w:rsidRPr="007D1ADC" w14:paraId="554DC3E6" w14:textId="77777777" w:rsidTr="00FE3505">
        <w:tc>
          <w:tcPr>
            <w:tcW w:w="1277" w:type="dxa"/>
          </w:tcPr>
          <w:p w14:paraId="1BBFA8A8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LPG </w:t>
            </w:r>
          </w:p>
        </w:tc>
        <w:tc>
          <w:tcPr>
            <w:tcW w:w="1417" w:type="dxa"/>
          </w:tcPr>
          <w:p w14:paraId="22B60355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bCs/>
                <w:sz w:val="18"/>
                <w:szCs w:val="18"/>
              </w:rPr>
              <w:t xml:space="preserve">Эталон-ные газы </w:t>
            </w:r>
          </w:p>
        </w:tc>
        <w:tc>
          <w:tcPr>
            <w:tcW w:w="992" w:type="dxa"/>
          </w:tcPr>
          <w:p w14:paraId="3BAAA69A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X </w:t>
            </w:r>
          </w:p>
        </w:tc>
        <w:tc>
          <w:tcPr>
            <w:tcW w:w="1276" w:type="dxa"/>
          </w:tcPr>
          <w:p w14:paraId="1CC629CE" w14:textId="77777777" w:rsidR="002B4C83" w:rsidRPr="007D1ADC" w:rsidRDefault="002B4C83" w:rsidP="002B4C83">
            <w:pPr>
              <w:pStyle w:val="Pa28"/>
              <w:tabs>
                <w:tab w:val="left" w:pos="1168"/>
              </w:tabs>
              <w:spacing w:before="20" w:after="20"/>
              <w:rPr>
                <w:rFonts w:ascii="Arial" w:hAnsi="Arial" w:cs="Arial"/>
                <w:spacing w:val="-4"/>
                <w:sz w:val="18"/>
                <w:szCs w:val="18"/>
              </w:rPr>
            </w:pPr>
            <w:r w:rsidRPr="007D1ADC">
              <w:rPr>
                <w:rFonts w:ascii="Arial" w:hAnsi="Arial" w:cs="Arial"/>
                <w:spacing w:val="-4"/>
                <w:sz w:val="18"/>
                <w:szCs w:val="18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pacing w:val="-4"/>
                <w:sz w:val="18"/>
                <w:szCs w:val="18"/>
                <w:vertAlign w:val="subscript"/>
              </w:rPr>
              <w:t>3</w:t>
            </w:r>
            <w:r w:rsidRPr="007D1ADC">
              <w:rPr>
                <w:rFonts w:ascii="Arial" w:hAnsi="Arial" w:cs="Arial"/>
                <w:spacing w:val="-4"/>
                <w:sz w:val="18"/>
                <w:szCs w:val="18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pacing w:val="-4"/>
                <w:sz w:val="18"/>
                <w:szCs w:val="18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pacing w:val="-4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pacing w:val="-4"/>
                <w:sz w:val="18"/>
                <w:szCs w:val="18"/>
              </w:rPr>
              <w:t xml:space="preserve">= 100,0 </w:t>
            </w:r>
          </w:p>
        </w:tc>
        <w:tc>
          <w:tcPr>
            <w:tcW w:w="1134" w:type="dxa"/>
          </w:tcPr>
          <w:p w14:paraId="793E7EBA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6D909CEE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</w:tcPr>
          <w:p w14:paraId="5FE13DEF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5F11F42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i/>
                <w:iCs/>
                <w:sz w:val="18"/>
                <w:szCs w:val="18"/>
              </w:rPr>
              <w:t>P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>min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z w:val="18"/>
                <w:szCs w:val="18"/>
              </w:rPr>
              <w:t>= 2</w:t>
            </w:r>
          </w:p>
          <w:p w14:paraId="4ED17A4D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i/>
                <w:iCs/>
                <w:sz w:val="18"/>
                <w:szCs w:val="18"/>
              </w:rPr>
              <w:t>P</w:t>
            </w:r>
            <w:r w:rsidRPr="007D1ADC">
              <w:rPr>
                <w:rStyle w:val="A13"/>
                <w:rFonts w:ascii="Arial" w:hAnsi="Arial" w:cs="Arial"/>
                <w:color w:val="auto"/>
                <w:sz w:val="18"/>
                <w:szCs w:val="18"/>
                <w:vertAlign w:val="subscript"/>
              </w:rPr>
              <w:t xml:space="preserve">max </w:t>
            </w:r>
            <w:r w:rsidRPr="007D1ADC">
              <w:rPr>
                <w:rFonts w:ascii="Arial" w:hAnsi="Arial" w:cs="Arial"/>
                <w:sz w:val="18"/>
                <w:szCs w:val="18"/>
              </w:rPr>
              <w:t>= 3,5</w:t>
            </w:r>
          </w:p>
        </w:tc>
      </w:tr>
      <w:tr w:rsidR="002B4C83" w:rsidRPr="007D1ADC" w14:paraId="38A42E82" w14:textId="77777777" w:rsidTr="00FE3505">
        <w:tc>
          <w:tcPr>
            <w:tcW w:w="1277" w:type="dxa"/>
          </w:tcPr>
          <w:p w14:paraId="236125EC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</w:tcPr>
          <w:p w14:paraId="60F8A0A1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7D1ADC">
              <w:rPr>
                <w:rFonts w:ascii="Arial" w:hAnsi="Arial" w:cs="Arial"/>
                <w:bCs/>
                <w:sz w:val="18"/>
                <w:szCs w:val="18"/>
              </w:rPr>
              <w:t>Предель-ные газы</w:t>
            </w:r>
          </w:p>
        </w:tc>
        <w:tc>
          <w:tcPr>
            <w:tcW w:w="992" w:type="dxa"/>
          </w:tcPr>
          <w:p w14:paraId="3D372EC9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90A96E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64B28FA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3C6FE699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</w:tcPr>
          <w:p w14:paraId="2BEE4517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EDD3E1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</w:tr>
      <w:tr w:rsidR="002B4C83" w:rsidRPr="007D1ADC" w14:paraId="14B77678" w14:textId="77777777" w:rsidTr="00FE3505">
        <w:tc>
          <w:tcPr>
            <w:tcW w:w="1277" w:type="dxa"/>
          </w:tcPr>
          <w:p w14:paraId="0D98FA96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cs="Cambria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40D1F94D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7D1ADC">
              <w:rPr>
                <w:rFonts w:ascii="Arial" w:hAnsi="Arial" w:cs="Arial"/>
                <w:bCs/>
                <w:sz w:val="18"/>
                <w:szCs w:val="18"/>
              </w:rPr>
              <w:t>Подъем пламени, проскок пламени, неполное сгорание</w:t>
            </w:r>
          </w:p>
        </w:tc>
        <w:tc>
          <w:tcPr>
            <w:tcW w:w="992" w:type="dxa"/>
          </w:tcPr>
          <w:p w14:paraId="5255CA46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</w:tcPr>
          <w:p w14:paraId="403DCE53" w14:textId="77777777" w:rsidR="002B4C83" w:rsidRPr="007D1ADC" w:rsidRDefault="002B4C83" w:rsidP="002B4C83">
            <w:pPr>
              <w:pStyle w:val="Pa28"/>
              <w:tabs>
                <w:tab w:val="left" w:pos="1168"/>
              </w:tabs>
              <w:spacing w:before="20" w:after="20"/>
              <w:rPr>
                <w:rFonts w:ascii="Arial" w:hAnsi="Arial" w:cs="Arial"/>
                <w:spacing w:val="-4"/>
                <w:sz w:val="18"/>
                <w:szCs w:val="18"/>
              </w:rPr>
            </w:pPr>
            <w:r w:rsidRPr="007D1ADC">
              <w:rPr>
                <w:rFonts w:ascii="Arial" w:hAnsi="Arial" w:cs="Arial"/>
                <w:spacing w:val="-4"/>
                <w:sz w:val="18"/>
                <w:szCs w:val="18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pacing w:val="-4"/>
                <w:sz w:val="18"/>
                <w:szCs w:val="18"/>
                <w:vertAlign w:val="subscript"/>
              </w:rPr>
              <w:t>3</w:t>
            </w:r>
            <w:r w:rsidRPr="007D1ADC">
              <w:rPr>
                <w:rFonts w:ascii="Arial" w:hAnsi="Arial" w:cs="Arial"/>
                <w:spacing w:val="-4"/>
                <w:sz w:val="18"/>
                <w:szCs w:val="18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pacing w:val="-4"/>
                <w:sz w:val="18"/>
                <w:szCs w:val="18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pacing w:val="-4"/>
                <w:sz w:val="18"/>
                <w:szCs w:val="18"/>
              </w:rPr>
              <w:t xml:space="preserve"> </w:t>
            </w:r>
            <w:r w:rsidRPr="007D1ADC">
              <w:rPr>
                <w:rFonts w:ascii="Arial" w:hAnsi="Arial" w:cs="Arial"/>
                <w:spacing w:val="-4"/>
                <w:sz w:val="18"/>
                <w:szCs w:val="18"/>
              </w:rPr>
              <w:t xml:space="preserve">= 100,0 </w:t>
            </w:r>
          </w:p>
        </w:tc>
        <w:tc>
          <w:tcPr>
            <w:tcW w:w="1134" w:type="dxa"/>
          </w:tcPr>
          <w:p w14:paraId="1E211966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76D8305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 xml:space="preserve">76,8 </w:t>
            </w:r>
          </w:p>
        </w:tc>
        <w:tc>
          <w:tcPr>
            <w:tcW w:w="1276" w:type="dxa"/>
          </w:tcPr>
          <w:p w14:paraId="5EC2CAEC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1,56</w:t>
            </w:r>
          </w:p>
        </w:tc>
        <w:tc>
          <w:tcPr>
            <w:tcW w:w="1843" w:type="dxa"/>
          </w:tcPr>
          <w:p w14:paraId="71EFB9C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</w:tr>
      <w:tr w:rsidR="002B4C83" w:rsidRPr="007D1ADC" w14:paraId="1C48D506" w14:textId="77777777" w:rsidTr="00FE3505">
        <w:tc>
          <w:tcPr>
            <w:tcW w:w="1277" w:type="dxa"/>
          </w:tcPr>
          <w:p w14:paraId="5D488547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cs="Cambria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422DCAA9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Неполное сгорание,</w:t>
            </w:r>
          </w:p>
          <w:p w14:paraId="71C49560" w14:textId="77777777" w:rsidR="002B4C83" w:rsidRPr="007D1ADC" w:rsidRDefault="002B4C83" w:rsidP="002B4C83">
            <w:pPr>
              <w:pStyle w:val="Default"/>
              <w:rPr>
                <w:color w:val="auto"/>
                <w:sz w:val="18"/>
                <w:szCs w:val="18"/>
              </w:rPr>
            </w:pPr>
            <w:r w:rsidRPr="007D1ADC">
              <w:rPr>
                <w:rStyle w:val="ypks7kbdpwfgdykd3qb9"/>
                <w:color w:val="auto"/>
                <w:sz w:val="18"/>
                <w:szCs w:val="18"/>
              </w:rPr>
              <w:t>желтая</w:t>
            </w:r>
            <w:r w:rsidRPr="007D1ADC">
              <w:rPr>
                <w:color w:val="auto"/>
                <w:sz w:val="18"/>
                <w:szCs w:val="18"/>
              </w:rPr>
              <w:t xml:space="preserve"> языки пламени</w:t>
            </w:r>
            <w:r w:rsidRPr="007D1ADC">
              <w:rPr>
                <w:rStyle w:val="ypks7kbdpwfgdykd3qb9"/>
                <w:color w:val="auto"/>
                <w:sz w:val="18"/>
                <w:szCs w:val="18"/>
              </w:rPr>
              <w:t>,</w:t>
            </w:r>
            <w:r w:rsidRPr="007D1ADC">
              <w:rPr>
                <w:color w:val="auto"/>
                <w:sz w:val="18"/>
                <w:szCs w:val="18"/>
              </w:rPr>
              <w:t xml:space="preserve"> сажеобра-зование</w:t>
            </w:r>
          </w:p>
        </w:tc>
        <w:tc>
          <w:tcPr>
            <w:tcW w:w="992" w:type="dxa"/>
          </w:tcPr>
          <w:p w14:paraId="1DA377DE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  <w:lang w:val="en-US"/>
              </w:rPr>
              <w:t>Y</w:t>
            </w:r>
          </w:p>
        </w:tc>
        <w:tc>
          <w:tcPr>
            <w:tcW w:w="1276" w:type="dxa"/>
          </w:tcPr>
          <w:p w14:paraId="233A3A05" w14:textId="77777777" w:rsidR="002B4C83" w:rsidRPr="007D1ADC" w:rsidRDefault="002B4C83" w:rsidP="002B4C83">
            <w:pPr>
              <w:pStyle w:val="Pa28"/>
              <w:tabs>
                <w:tab w:val="left" w:pos="1168"/>
              </w:tabs>
              <w:spacing w:before="20" w:after="20"/>
              <w:rPr>
                <w:rFonts w:ascii="Arial" w:hAnsi="Arial" w:cs="Arial"/>
                <w:spacing w:val="-4"/>
                <w:sz w:val="18"/>
                <w:szCs w:val="18"/>
              </w:rPr>
            </w:pPr>
            <w:r w:rsidRPr="007D1ADC">
              <w:rPr>
                <w:rFonts w:ascii="Arial" w:hAnsi="Arial" w:cs="Arial"/>
                <w:spacing w:val="-4"/>
                <w:sz w:val="18"/>
                <w:szCs w:val="18"/>
              </w:rPr>
              <w:t>C</w:t>
            </w:r>
            <w:r w:rsidRPr="007D1ADC">
              <w:rPr>
                <w:rFonts w:ascii="Arial" w:hAnsi="Arial" w:cs="Arial"/>
                <w:spacing w:val="-4"/>
                <w:sz w:val="18"/>
                <w:szCs w:val="18"/>
                <w:vertAlign w:val="subscript"/>
              </w:rPr>
              <w:t>4</w:t>
            </w:r>
            <w:r w:rsidRPr="007D1ADC">
              <w:rPr>
                <w:rFonts w:ascii="Arial" w:hAnsi="Arial" w:cs="Arial"/>
                <w:spacing w:val="-4"/>
                <w:sz w:val="18"/>
                <w:szCs w:val="18"/>
              </w:rPr>
              <w:t>H</w:t>
            </w:r>
            <w:r w:rsidRPr="007D1ADC">
              <w:rPr>
                <w:rFonts w:ascii="Arial" w:hAnsi="Arial" w:cs="Arial"/>
                <w:spacing w:val="-4"/>
                <w:sz w:val="18"/>
                <w:szCs w:val="18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pacing w:val="-4"/>
                <w:sz w:val="18"/>
                <w:szCs w:val="18"/>
                <w:vertAlign w:val="subscript"/>
              </w:rPr>
              <w:t xml:space="preserve"> </w:t>
            </w:r>
            <w:r w:rsidRPr="007D1ADC">
              <w:rPr>
                <w:rFonts w:ascii="Arial" w:hAnsi="Arial" w:cs="Arial"/>
                <w:spacing w:val="-4"/>
                <w:sz w:val="18"/>
                <w:szCs w:val="18"/>
              </w:rPr>
              <w:t xml:space="preserve">= 100,0 </w:t>
            </w:r>
          </w:p>
        </w:tc>
        <w:tc>
          <w:tcPr>
            <w:tcW w:w="1134" w:type="dxa"/>
          </w:tcPr>
          <w:p w14:paraId="0BD09867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5C735EF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7D1ADC">
              <w:rPr>
                <w:rFonts w:ascii="Arial" w:hAnsi="Arial" w:cs="Arial"/>
                <w:sz w:val="18"/>
                <w:szCs w:val="18"/>
              </w:rPr>
              <w:t>87,1</w:t>
            </w:r>
          </w:p>
        </w:tc>
        <w:tc>
          <w:tcPr>
            <w:tcW w:w="1276" w:type="dxa"/>
          </w:tcPr>
          <w:p w14:paraId="510E0DE1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  <w:r w:rsidRPr="007D1ADC">
              <w:rPr>
                <w:rStyle w:val="ypks7kbdpwfgdykd3qb9"/>
                <w:rFonts w:ascii="Arial" w:hAnsi="Arial" w:cs="Arial"/>
                <w:sz w:val="18"/>
                <w:szCs w:val="18"/>
              </w:rPr>
              <w:t>2,09</w:t>
            </w:r>
          </w:p>
        </w:tc>
        <w:tc>
          <w:tcPr>
            <w:tcW w:w="1843" w:type="dxa"/>
          </w:tcPr>
          <w:p w14:paraId="233751C6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8"/>
                <w:szCs w:val="18"/>
              </w:rPr>
            </w:pPr>
          </w:p>
        </w:tc>
      </w:tr>
      <w:tr w:rsidR="002B4C83" w:rsidRPr="007D1ADC" w14:paraId="5D1F63F4" w14:textId="77777777" w:rsidTr="00FE3505">
        <w:tc>
          <w:tcPr>
            <w:tcW w:w="10349" w:type="dxa"/>
            <w:gridSpan w:val="8"/>
          </w:tcPr>
          <w:p w14:paraId="31211495" w14:textId="77777777" w:rsidR="002B4C83" w:rsidRPr="007D1ADC" w:rsidRDefault="002B4C83" w:rsidP="002B4C83">
            <w:pPr>
              <w:pStyle w:val="af3"/>
              <w:numPr>
                <w:ilvl w:val="0"/>
                <w:numId w:val="42"/>
              </w:numPr>
              <w:spacing w:after="0" w:line="240" w:lineRule="auto"/>
              <w:rPr>
                <w:rStyle w:val="ypks7kbdpwfgdykd3qb9"/>
                <w:rFonts w:ascii="Arial" w:hAnsi="Arial" w:cs="Arial"/>
                <w:sz w:val="16"/>
                <w:szCs w:val="16"/>
              </w:rPr>
            </w:pPr>
            <w:r w:rsidRPr="007D1ADC">
              <w:rPr>
                <w:rStyle w:val="ypks7kbdpwfgdykd3qb9"/>
                <w:rFonts w:ascii="Arial" w:hAnsi="Arial" w:cs="Arial"/>
                <w:sz w:val="16"/>
                <w:szCs w:val="16"/>
              </w:rPr>
              <w:t>Обратитесь</w:t>
            </w:r>
            <w:r w:rsidRPr="007D1AD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6"/>
                <w:szCs w:val="16"/>
              </w:rPr>
              <w:t>к</w:t>
            </w:r>
            <w:r w:rsidRPr="007D1AD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6"/>
                <w:szCs w:val="16"/>
              </w:rPr>
              <w:t>таблицам</w:t>
            </w:r>
            <w:r w:rsidRPr="007D1AD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6"/>
                <w:szCs w:val="16"/>
              </w:rPr>
              <w:t>C.1,</w:t>
            </w:r>
            <w:r w:rsidRPr="007D1ADC">
              <w:rPr>
                <w:rFonts w:ascii="Arial" w:hAnsi="Arial" w:cs="Arial"/>
                <w:sz w:val="16"/>
                <w:szCs w:val="16"/>
              </w:rPr>
              <w:t xml:space="preserve"> C.</w:t>
            </w:r>
            <w:r w:rsidRPr="007D1ADC">
              <w:rPr>
                <w:rStyle w:val="ypks7kbdpwfgdykd3qb9"/>
                <w:rFonts w:ascii="Arial" w:hAnsi="Arial" w:cs="Arial"/>
                <w:sz w:val="16"/>
                <w:szCs w:val="16"/>
              </w:rPr>
              <w:t>2</w:t>
            </w:r>
            <w:r w:rsidRPr="007D1AD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6"/>
                <w:szCs w:val="16"/>
              </w:rPr>
              <w:t>и</w:t>
            </w:r>
            <w:r w:rsidRPr="007D1ADC">
              <w:rPr>
                <w:rFonts w:ascii="Arial" w:hAnsi="Arial" w:cs="Arial"/>
                <w:sz w:val="16"/>
                <w:szCs w:val="16"/>
              </w:rPr>
              <w:t xml:space="preserve"> C.</w:t>
            </w:r>
            <w:r w:rsidRPr="007D1ADC">
              <w:rPr>
                <w:rStyle w:val="ypks7kbdpwfgdykd3qb9"/>
                <w:rFonts w:ascii="Arial" w:hAnsi="Arial" w:cs="Arial"/>
                <w:sz w:val="16"/>
                <w:szCs w:val="16"/>
              </w:rPr>
              <w:t>3</w:t>
            </w:r>
            <w:r w:rsidRPr="007D1ADC">
              <w:rPr>
                <w:rFonts w:ascii="Arial" w:hAnsi="Arial" w:cs="Arial"/>
                <w:sz w:val="16"/>
                <w:szCs w:val="16"/>
              </w:rPr>
              <w:t xml:space="preserve"> стандарта </w:t>
            </w:r>
            <w:r w:rsidRPr="007D1ADC">
              <w:rPr>
                <w:rStyle w:val="ypks7kbdpwfgdykd3qb9"/>
                <w:rFonts w:ascii="Arial" w:hAnsi="Arial" w:cs="Arial"/>
                <w:sz w:val="16"/>
                <w:szCs w:val="16"/>
              </w:rPr>
              <w:t>NZS</w:t>
            </w:r>
            <w:r w:rsidRPr="007D1AD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6"/>
                <w:szCs w:val="16"/>
              </w:rPr>
              <w:t>5266:2014.</w:t>
            </w:r>
            <w:r w:rsidRPr="007D1AD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6"/>
                <w:szCs w:val="16"/>
              </w:rPr>
              <w:t>Технические</w:t>
            </w:r>
            <w:r w:rsidRPr="007D1ADC">
              <w:rPr>
                <w:rFonts w:ascii="Arial" w:hAnsi="Arial" w:cs="Arial"/>
                <w:sz w:val="16"/>
                <w:szCs w:val="16"/>
              </w:rPr>
              <w:t xml:space="preserve"> требования </w:t>
            </w:r>
            <w:r w:rsidRPr="007D1ADC">
              <w:rPr>
                <w:rStyle w:val="ypks7kbdpwfgdykd3qb9"/>
                <w:rFonts w:ascii="Arial" w:hAnsi="Arial" w:cs="Arial"/>
                <w:sz w:val="16"/>
                <w:szCs w:val="16"/>
              </w:rPr>
              <w:t>к</w:t>
            </w:r>
            <w:r w:rsidRPr="007D1AD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6"/>
                <w:szCs w:val="16"/>
              </w:rPr>
              <w:t>испытательным</w:t>
            </w:r>
            <w:r w:rsidRPr="007D1AD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6"/>
                <w:szCs w:val="16"/>
              </w:rPr>
              <w:t>газам</w:t>
            </w:r>
            <w:r w:rsidRPr="007D1AD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6"/>
                <w:szCs w:val="16"/>
              </w:rPr>
              <w:t>приведены</w:t>
            </w:r>
            <w:r w:rsidRPr="007D1AD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6"/>
                <w:szCs w:val="16"/>
              </w:rPr>
              <w:t>как</w:t>
            </w:r>
            <w:r w:rsidRPr="007D1ADC">
              <w:rPr>
                <w:rFonts w:ascii="Arial" w:hAnsi="Arial" w:cs="Arial"/>
                <w:sz w:val="16"/>
                <w:szCs w:val="16"/>
              </w:rPr>
              <w:t xml:space="preserve"> в стандарте </w:t>
            </w:r>
            <w:r w:rsidRPr="007D1ADC">
              <w:rPr>
                <w:rStyle w:val="ypks7kbdpwfgdykd3qb9"/>
                <w:rFonts w:ascii="Arial" w:hAnsi="Arial" w:cs="Arial"/>
                <w:sz w:val="16"/>
                <w:szCs w:val="16"/>
              </w:rPr>
              <w:t>NZS</w:t>
            </w:r>
            <w:r w:rsidRPr="007D1AD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6"/>
                <w:szCs w:val="16"/>
              </w:rPr>
              <w:t>5266</w:t>
            </w:r>
            <w:r w:rsidRPr="007D1ADC">
              <w:rPr>
                <w:rFonts w:ascii="Arial" w:hAnsi="Arial" w:cs="Arial"/>
                <w:sz w:val="16"/>
                <w:szCs w:val="16"/>
              </w:rPr>
              <w:t xml:space="preserve">, так </w:t>
            </w:r>
            <w:r w:rsidRPr="007D1ADC">
              <w:rPr>
                <w:rStyle w:val="ypks7kbdpwfgdykd3qb9"/>
                <w:rFonts w:ascii="Arial" w:hAnsi="Arial" w:cs="Arial"/>
                <w:sz w:val="16"/>
                <w:szCs w:val="16"/>
              </w:rPr>
              <w:t>и</w:t>
            </w:r>
            <w:r w:rsidRPr="007D1ADC">
              <w:rPr>
                <w:rFonts w:ascii="Arial" w:hAnsi="Arial" w:cs="Arial"/>
                <w:sz w:val="16"/>
                <w:szCs w:val="16"/>
              </w:rPr>
              <w:t xml:space="preserve"> в стандарте </w:t>
            </w:r>
            <w:r w:rsidRPr="007D1ADC">
              <w:rPr>
                <w:rStyle w:val="ypks7kbdpwfgdykd3qb9"/>
                <w:rFonts w:ascii="Arial" w:hAnsi="Arial" w:cs="Arial"/>
                <w:sz w:val="16"/>
                <w:szCs w:val="16"/>
              </w:rPr>
              <w:t>AS/NZS</w:t>
            </w:r>
            <w:r w:rsidRPr="007D1AD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16"/>
                <w:szCs w:val="16"/>
              </w:rPr>
              <w:t>5263.0.</w:t>
            </w:r>
          </w:p>
        </w:tc>
      </w:tr>
    </w:tbl>
    <w:p w14:paraId="184A80F4" w14:textId="77777777" w:rsidR="002B4C83" w:rsidRPr="007D1ADC" w:rsidRDefault="002B4C83" w:rsidP="0077769E">
      <w:pPr>
        <w:spacing w:line="360" w:lineRule="auto"/>
        <w:rPr>
          <w:rFonts w:ascii="Arial" w:hAnsi="Arial" w:cs="Arial"/>
          <w:b/>
          <w:sz w:val="22"/>
          <w:szCs w:val="22"/>
          <w:lang w:eastAsia="fr-FR"/>
        </w:rPr>
      </w:pPr>
      <w:r w:rsidRPr="007D1ADC">
        <w:rPr>
          <w:rFonts w:ascii="Arial" w:hAnsi="Arial" w:cs="Arial"/>
          <w:b/>
          <w:sz w:val="22"/>
          <w:szCs w:val="22"/>
          <w:lang w:eastAsia="fr-FR"/>
        </w:rPr>
        <w:t>А.1.12 Италия</w:t>
      </w:r>
    </w:p>
    <w:p w14:paraId="7D41C709" w14:textId="77777777" w:rsidR="002B4C83" w:rsidRPr="007D1ADC" w:rsidRDefault="002B4C83" w:rsidP="0077769E">
      <w:pPr>
        <w:spacing w:line="360" w:lineRule="auto"/>
        <w:rPr>
          <w:rFonts w:ascii="Arial" w:hAnsi="Arial" w:cs="Arial"/>
          <w:sz w:val="22"/>
          <w:szCs w:val="22"/>
          <w:lang w:eastAsia="fr-FR"/>
        </w:rPr>
      </w:pPr>
      <w:r w:rsidRPr="007D1ADC">
        <w:rPr>
          <w:rFonts w:ascii="Arial" w:hAnsi="Arial" w:cs="Arial"/>
          <w:spacing w:val="40"/>
          <w:sz w:val="22"/>
          <w:szCs w:val="22"/>
          <w:lang w:eastAsia="fr-FR"/>
        </w:rPr>
        <w:t>Таблица</w:t>
      </w:r>
      <w:r w:rsidRPr="007D1ADC">
        <w:rPr>
          <w:rFonts w:ascii="Arial" w:hAnsi="Arial" w:cs="Arial"/>
          <w:sz w:val="22"/>
          <w:szCs w:val="22"/>
          <w:lang w:eastAsia="fr-FR"/>
        </w:rPr>
        <w:t xml:space="preserve"> А.1</w:t>
      </w:r>
      <w:r w:rsidR="0077769E" w:rsidRPr="007D1ADC">
        <w:rPr>
          <w:rFonts w:ascii="Arial" w:hAnsi="Arial" w:cs="Arial"/>
          <w:sz w:val="22"/>
          <w:szCs w:val="22"/>
          <w:lang w:eastAsia="fr-FR"/>
        </w:rPr>
        <w:t>.</w:t>
      </w:r>
      <w:r w:rsidRPr="007D1ADC">
        <w:rPr>
          <w:rFonts w:ascii="Arial" w:hAnsi="Arial" w:cs="Arial"/>
          <w:sz w:val="22"/>
          <w:szCs w:val="22"/>
          <w:lang w:eastAsia="fr-FR"/>
        </w:rPr>
        <w:t>12</w:t>
      </w:r>
      <w:r w:rsidRPr="007D1ADC">
        <w:rPr>
          <w:rFonts w:ascii="Calibri" w:hAnsi="Calibri" w:cs="Calibri"/>
          <w:sz w:val="22"/>
          <w:szCs w:val="22"/>
          <w:lang w:eastAsia="fr-FR"/>
        </w:rPr>
        <w:t>−Испытательн</w:t>
      </w:r>
      <w:r w:rsidRPr="007D1ADC">
        <w:rPr>
          <w:rFonts w:ascii="Arial" w:hAnsi="Arial" w:cs="Arial"/>
          <w:sz w:val="22"/>
          <w:szCs w:val="22"/>
          <w:lang w:eastAsia="fr-FR"/>
        </w:rPr>
        <w:t>ые газы для Италии</w:t>
      </w:r>
    </w:p>
    <w:tbl>
      <w:tblPr>
        <w:tblStyle w:val="ab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1417"/>
        <w:gridCol w:w="992"/>
        <w:gridCol w:w="1276"/>
        <w:gridCol w:w="1134"/>
        <w:gridCol w:w="1134"/>
        <w:gridCol w:w="1134"/>
        <w:gridCol w:w="1701"/>
      </w:tblGrid>
      <w:tr w:rsidR="002B4C83" w:rsidRPr="007D1ADC" w14:paraId="61CDD93D" w14:textId="77777777" w:rsidTr="002B4C83">
        <w:trPr>
          <w:trHeight w:val="673"/>
        </w:trPr>
        <w:tc>
          <w:tcPr>
            <w:tcW w:w="1277" w:type="dxa"/>
            <w:vMerge w:val="restart"/>
          </w:tcPr>
          <w:p w14:paraId="5F7D9F86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Семейство газа</w:t>
            </w:r>
          </w:p>
        </w:tc>
        <w:tc>
          <w:tcPr>
            <w:tcW w:w="1417" w:type="dxa"/>
            <w:vMerge w:val="restart"/>
          </w:tcPr>
          <w:p w14:paraId="715DD03D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 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(эталонные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газы)</w:t>
            </w:r>
          </w:p>
        </w:tc>
        <w:tc>
          <w:tcPr>
            <w:tcW w:w="992" w:type="dxa"/>
            <w:vMerge w:val="restart"/>
          </w:tcPr>
          <w:p w14:paraId="370A97F7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Обозна-чение</w:t>
            </w:r>
          </w:p>
        </w:tc>
        <w:tc>
          <w:tcPr>
            <w:tcW w:w="1276" w:type="dxa"/>
          </w:tcPr>
          <w:p w14:paraId="2C74B679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Состав</w:t>
            </w:r>
          </w:p>
          <w:p w14:paraId="14890E56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68F7AC9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00A420C7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338A2D90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5702BACA" w14:textId="77777777" w:rsidR="002B4C83" w:rsidRPr="007D1ADC" w:rsidRDefault="002B4C83" w:rsidP="002B4C83">
            <w:pPr>
              <w:pStyle w:val="Default"/>
              <w:ind w:left="-13"/>
              <w:rPr>
                <w:color w:val="auto"/>
                <w:sz w:val="20"/>
                <w:szCs w:val="20"/>
              </w:rPr>
            </w:pPr>
          </w:p>
          <w:p w14:paraId="1EC4B5AF" w14:textId="77777777" w:rsidR="002B4C83" w:rsidRPr="007D1ADC" w:rsidRDefault="002B4C83" w:rsidP="002B4C83">
            <w:pPr>
              <w:pStyle w:val="Default"/>
              <w:ind w:left="-13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7B7AB1B8" w14:textId="77777777" w:rsidR="002B4C83" w:rsidRPr="007D1ADC" w:rsidRDefault="002B4C83" w:rsidP="002B4C83">
            <w:pPr>
              <w:pStyle w:val="Default"/>
              <w:ind w:left="-13" w:right="-77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D00D40F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W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13D412CD" w14:textId="77777777" w:rsidR="002B4C83" w:rsidRPr="007D1ADC" w:rsidRDefault="002B4C83" w:rsidP="002B4C83">
            <w:pPr>
              <w:pStyle w:val="Default"/>
              <w:ind w:left="3" w:right="-135"/>
              <w:rPr>
                <w:color w:val="auto"/>
                <w:sz w:val="20"/>
                <w:szCs w:val="20"/>
              </w:rPr>
            </w:pPr>
          </w:p>
          <w:p w14:paraId="49E203A9" w14:textId="77777777" w:rsidR="002B4C83" w:rsidRPr="007D1ADC" w:rsidRDefault="002B4C83" w:rsidP="002B4C83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7EB34547" w14:textId="77777777" w:rsidR="002B4C83" w:rsidRPr="007D1ADC" w:rsidRDefault="002B4C83" w:rsidP="002B4C83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E75C1A9" w14:textId="77777777" w:rsidR="002B4C83" w:rsidRPr="007D1ADC" w:rsidRDefault="002B4C83" w:rsidP="00FE3505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Относи-тельная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плотность,</w:t>
            </w:r>
          </w:p>
        </w:tc>
        <w:tc>
          <w:tcPr>
            <w:tcW w:w="1701" w:type="dxa"/>
          </w:tcPr>
          <w:p w14:paraId="46933674" w14:textId="77777777" w:rsidR="002B4C83" w:rsidRPr="007D1ADC" w:rsidRDefault="002B4C83" w:rsidP="002B4C83">
            <w:pPr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давления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</w:p>
          <w:p w14:paraId="189CD39D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Pmin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-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Pn</w:t>
            </w:r>
            <w:r w:rsidRPr="007D1ADC">
              <w:rPr>
                <w:rFonts w:ascii="Arial" w:hAnsi="Arial" w:cs="Arial"/>
                <w:sz w:val="20"/>
              </w:rPr>
              <w:t xml:space="preserve"> –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Pmax,</w:t>
            </w:r>
          </w:p>
          <w:p w14:paraId="536EEED9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21A905AA" w14:textId="77777777" w:rsidTr="00E21594">
        <w:trPr>
          <w:trHeight w:val="260"/>
        </w:trPr>
        <w:tc>
          <w:tcPr>
            <w:tcW w:w="1277" w:type="dxa"/>
            <w:vMerge/>
            <w:tcBorders>
              <w:bottom w:val="double" w:sz="4" w:space="0" w:color="auto"/>
            </w:tcBorders>
          </w:tcPr>
          <w:p w14:paraId="3113F44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</w:tcBorders>
          </w:tcPr>
          <w:p w14:paraId="658EBF4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vMerge/>
            <w:tcBorders>
              <w:bottom w:val="double" w:sz="4" w:space="0" w:color="auto"/>
            </w:tcBorders>
          </w:tcPr>
          <w:p w14:paraId="304BDF5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69C374A0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%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0A5E1989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57065677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292FE7D4" w14:textId="77777777" w:rsidR="002B4C83" w:rsidRPr="007D1ADC" w:rsidRDefault="00FE3505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d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2DDD6644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[кПа]</w:t>
            </w:r>
          </w:p>
        </w:tc>
      </w:tr>
      <w:tr w:rsidR="002B4C83" w:rsidRPr="007D1ADC" w14:paraId="1F7EA12E" w14:textId="77777777" w:rsidTr="00E21594">
        <w:tc>
          <w:tcPr>
            <w:tcW w:w="1277" w:type="dxa"/>
            <w:tcBorders>
              <w:top w:val="double" w:sz="4" w:space="0" w:color="auto"/>
            </w:tcBorders>
          </w:tcPr>
          <w:p w14:paraId="6C4AFEC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Природный газ</w:t>
            </w:r>
          </w:p>
        </w:tc>
        <w:tc>
          <w:tcPr>
            <w:tcW w:w="1417" w:type="dxa"/>
            <w:tcBorders>
              <w:top w:val="double" w:sz="4" w:space="0" w:color="auto"/>
            </w:tcBorders>
          </w:tcPr>
          <w:p w14:paraId="141C349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19195B4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7CD0240F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58044F28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385D872D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7717946C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5EA5F396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285764FE" w14:textId="77777777" w:rsidTr="002B4C83">
        <w:tc>
          <w:tcPr>
            <w:tcW w:w="1277" w:type="dxa"/>
          </w:tcPr>
          <w:p w14:paraId="57FA1376" w14:textId="77777777" w:rsidR="002B4C83" w:rsidRPr="007D1ADC" w:rsidRDefault="002B4C83" w:rsidP="002B4C83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Группа H </w:t>
            </w:r>
          </w:p>
          <w:p w14:paraId="2FC98716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7" w:type="dxa"/>
          </w:tcPr>
          <w:p w14:paraId="61501C1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Эталонный газ</w:t>
            </w:r>
          </w:p>
        </w:tc>
        <w:tc>
          <w:tcPr>
            <w:tcW w:w="992" w:type="dxa"/>
          </w:tcPr>
          <w:p w14:paraId="5951F0DF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G20</w:t>
            </w:r>
          </w:p>
        </w:tc>
        <w:tc>
          <w:tcPr>
            <w:tcW w:w="1276" w:type="dxa"/>
          </w:tcPr>
          <w:p w14:paraId="3792916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  <w:p w14:paraId="0CE0CF99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2788D66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37,78 </w:t>
            </w:r>
          </w:p>
        </w:tc>
        <w:tc>
          <w:tcPr>
            <w:tcW w:w="1134" w:type="dxa"/>
          </w:tcPr>
          <w:p w14:paraId="4795311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50,72 </w:t>
            </w:r>
          </w:p>
        </w:tc>
        <w:tc>
          <w:tcPr>
            <w:tcW w:w="1134" w:type="dxa"/>
          </w:tcPr>
          <w:p w14:paraId="4189F24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0,555 </w:t>
            </w:r>
          </w:p>
        </w:tc>
        <w:tc>
          <w:tcPr>
            <w:tcW w:w="1701" w:type="dxa"/>
          </w:tcPr>
          <w:p w14:paraId="641FCE2D" w14:textId="77777777" w:rsidR="002B4C83" w:rsidRPr="007D1ADC" w:rsidRDefault="002B4C83" w:rsidP="002B4C83">
            <w:pPr>
              <w:pStyle w:val="Pa28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  <w:p w14:paraId="33358C6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077FE9BF" w14:textId="77777777" w:rsidTr="002B4C83">
        <w:tc>
          <w:tcPr>
            <w:tcW w:w="1277" w:type="dxa"/>
          </w:tcPr>
          <w:p w14:paraId="3BCA3280" w14:textId="77777777" w:rsidR="002B4C83" w:rsidRPr="007D1ADC" w:rsidRDefault="002B4C83" w:rsidP="002B4C83">
            <w:pPr>
              <w:pStyle w:val="Pa29"/>
              <w:spacing w:before="20" w:after="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5700244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Предельный газ</w:t>
            </w:r>
          </w:p>
        </w:tc>
        <w:tc>
          <w:tcPr>
            <w:tcW w:w="992" w:type="dxa"/>
          </w:tcPr>
          <w:p w14:paraId="3B7B9D97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10598ABE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562C492E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7C003F5A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308B5123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14:paraId="6BB485D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32BFDA1C" w14:textId="77777777" w:rsidTr="002B4C83">
        <w:tc>
          <w:tcPr>
            <w:tcW w:w="1277" w:type="dxa"/>
          </w:tcPr>
          <w:p w14:paraId="5136E714" w14:textId="77777777" w:rsidR="002B4C83" w:rsidRPr="007D1ADC" w:rsidRDefault="002B4C83" w:rsidP="002B4C83">
            <w:pPr>
              <w:pStyle w:val="Pa29"/>
              <w:spacing w:before="20" w:after="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424BC7ED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Неполное сгорание</w:t>
            </w:r>
          </w:p>
        </w:tc>
        <w:tc>
          <w:tcPr>
            <w:tcW w:w="992" w:type="dxa"/>
          </w:tcPr>
          <w:p w14:paraId="7041AAE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G21</w:t>
            </w:r>
          </w:p>
        </w:tc>
        <w:tc>
          <w:tcPr>
            <w:tcW w:w="1276" w:type="dxa"/>
          </w:tcPr>
          <w:p w14:paraId="22458D8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87 </w:t>
            </w:r>
          </w:p>
          <w:p w14:paraId="61522278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</w:rPr>
              <w:t xml:space="preserve">= 13 </w:t>
            </w:r>
          </w:p>
        </w:tc>
        <w:tc>
          <w:tcPr>
            <w:tcW w:w="1134" w:type="dxa"/>
          </w:tcPr>
          <w:p w14:paraId="27012D9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45,28 </w:t>
            </w:r>
          </w:p>
        </w:tc>
        <w:tc>
          <w:tcPr>
            <w:tcW w:w="1134" w:type="dxa"/>
          </w:tcPr>
          <w:p w14:paraId="733DAA3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54,69 </w:t>
            </w:r>
          </w:p>
        </w:tc>
        <w:tc>
          <w:tcPr>
            <w:tcW w:w="1134" w:type="dxa"/>
          </w:tcPr>
          <w:p w14:paraId="1FB866C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0,684 </w:t>
            </w:r>
          </w:p>
        </w:tc>
        <w:tc>
          <w:tcPr>
            <w:tcW w:w="1701" w:type="dxa"/>
          </w:tcPr>
          <w:p w14:paraId="004B0BB4" w14:textId="77777777" w:rsidR="002B4C83" w:rsidRPr="007D1ADC" w:rsidRDefault="002B4C83" w:rsidP="002B4C83">
            <w:pPr>
              <w:pStyle w:val="Pa28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  <w:p w14:paraId="5A0CA91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2C19C45F" w14:textId="77777777" w:rsidTr="002B4C83">
        <w:tc>
          <w:tcPr>
            <w:tcW w:w="1277" w:type="dxa"/>
          </w:tcPr>
          <w:p w14:paraId="051F249D" w14:textId="77777777" w:rsidR="002B4C83" w:rsidRPr="007D1ADC" w:rsidRDefault="002B4C83" w:rsidP="002B4C83">
            <w:pPr>
              <w:pStyle w:val="Pa29"/>
              <w:spacing w:before="20" w:after="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16CC569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Проскок пламени</w:t>
            </w:r>
          </w:p>
        </w:tc>
        <w:tc>
          <w:tcPr>
            <w:tcW w:w="992" w:type="dxa"/>
          </w:tcPr>
          <w:p w14:paraId="38233B4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G22</w:t>
            </w:r>
          </w:p>
        </w:tc>
        <w:tc>
          <w:tcPr>
            <w:tcW w:w="1276" w:type="dxa"/>
          </w:tcPr>
          <w:p w14:paraId="3AA694E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4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77 </w:t>
            </w:r>
          </w:p>
          <w:p w14:paraId="23ABF20F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</w:rPr>
              <w:t xml:space="preserve">= 23 </w:t>
            </w:r>
          </w:p>
        </w:tc>
        <w:tc>
          <w:tcPr>
            <w:tcW w:w="1134" w:type="dxa"/>
          </w:tcPr>
          <w:p w14:paraId="1671F88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31,86 </w:t>
            </w:r>
          </w:p>
        </w:tc>
        <w:tc>
          <w:tcPr>
            <w:tcW w:w="1134" w:type="dxa"/>
          </w:tcPr>
          <w:p w14:paraId="2D57122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47,87 </w:t>
            </w:r>
          </w:p>
        </w:tc>
        <w:tc>
          <w:tcPr>
            <w:tcW w:w="1134" w:type="dxa"/>
          </w:tcPr>
          <w:p w14:paraId="006133B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0,443 </w:t>
            </w:r>
          </w:p>
        </w:tc>
        <w:tc>
          <w:tcPr>
            <w:tcW w:w="1701" w:type="dxa"/>
          </w:tcPr>
          <w:p w14:paraId="2C09FED9" w14:textId="77777777" w:rsidR="002B4C83" w:rsidRPr="007D1ADC" w:rsidRDefault="002B4C83" w:rsidP="002B4C83">
            <w:pPr>
              <w:pStyle w:val="Pa28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  <w:p w14:paraId="16829EF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12E78B0B" w14:textId="77777777" w:rsidTr="002B4C83">
        <w:tc>
          <w:tcPr>
            <w:tcW w:w="1277" w:type="dxa"/>
          </w:tcPr>
          <w:p w14:paraId="738F4B66" w14:textId="77777777" w:rsidR="002B4C83" w:rsidRPr="007D1ADC" w:rsidRDefault="002B4C83" w:rsidP="002B4C83">
            <w:pPr>
              <w:pStyle w:val="Pa29"/>
              <w:spacing w:before="20" w:after="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5B4C6E8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Сажеобразование</w:t>
            </w:r>
          </w:p>
        </w:tc>
        <w:tc>
          <w:tcPr>
            <w:tcW w:w="992" w:type="dxa"/>
          </w:tcPr>
          <w:p w14:paraId="1E3A2A02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G21 </w:t>
            </w:r>
          </w:p>
        </w:tc>
        <w:tc>
          <w:tcPr>
            <w:tcW w:w="1276" w:type="dxa"/>
          </w:tcPr>
          <w:p w14:paraId="386A623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87 </w:t>
            </w:r>
          </w:p>
          <w:p w14:paraId="6445FF5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13 </w:t>
            </w:r>
          </w:p>
        </w:tc>
        <w:tc>
          <w:tcPr>
            <w:tcW w:w="1134" w:type="dxa"/>
          </w:tcPr>
          <w:p w14:paraId="6C618B0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45,28 </w:t>
            </w:r>
          </w:p>
        </w:tc>
        <w:tc>
          <w:tcPr>
            <w:tcW w:w="1134" w:type="dxa"/>
          </w:tcPr>
          <w:p w14:paraId="751EED3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54,69 </w:t>
            </w:r>
          </w:p>
        </w:tc>
        <w:tc>
          <w:tcPr>
            <w:tcW w:w="1134" w:type="dxa"/>
          </w:tcPr>
          <w:p w14:paraId="3E7E81C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0,684 </w:t>
            </w:r>
          </w:p>
        </w:tc>
        <w:tc>
          <w:tcPr>
            <w:tcW w:w="1701" w:type="dxa"/>
          </w:tcPr>
          <w:p w14:paraId="1645E82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</w:tc>
      </w:tr>
      <w:tr w:rsidR="002B4C83" w:rsidRPr="007D1ADC" w14:paraId="36A9EBA1" w14:textId="77777777" w:rsidTr="002B4C83">
        <w:tc>
          <w:tcPr>
            <w:tcW w:w="1277" w:type="dxa"/>
          </w:tcPr>
          <w:p w14:paraId="57CDCFEE" w14:textId="77777777" w:rsidR="002B4C83" w:rsidRPr="007D1ADC" w:rsidRDefault="002B4C83" w:rsidP="002B4C83">
            <w:pPr>
              <w:pStyle w:val="Pa29"/>
              <w:spacing w:before="20" w:after="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0DAEBA6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Подъем пламени</w:t>
            </w:r>
          </w:p>
        </w:tc>
        <w:tc>
          <w:tcPr>
            <w:tcW w:w="992" w:type="dxa"/>
          </w:tcPr>
          <w:p w14:paraId="0330B159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G23 </w:t>
            </w:r>
          </w:p>
        </w:tc>
        <w:tc>
          <w:tcPr>
            <w:tcW w:w="1276" w:type="dxa"/>
          </w:tcPr>
          <w:p w14:paraId="7E1046D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92,5 </w:t>
            </w:r>
          </w:p>
          <w:p w14:paraId="517AD06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7,5 </w:t>
            </w:r>
          </w:p>
        </w:tc>
        <w:tc>
          <w:tcPr>
            <w:tcW w:w="1134" w:type="dxa"/>
          </w:tcPr>
          <w:p w14:paraId="6F9A84B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34,95 </w:t>
            </w:r>
          </w:p>
        </w:tc>
        <w:tc>
          <w:tcPr>
            <w:tcW w:w="1134" w:type="dxa"/>
          </w:tcPr>
          <w:p w14:paraId="15E162C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45,66 </w:t>
            </w:r>
          </w:p>
        </w:tc>
        <w:tc>
          <w:tcPr>
            <w:tcW w:w="1134" w:type="dxa"/>
          </w:tcPr>
          <w:p w14:paraId="029641A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0,586 </w:t>
            </w:r>
          </w:p>
        </w:tc>
        <w:tc>
          <w:tcPr>
            <w:tcW w:w="1701" w:type="dxa"/>
          </w:tcPr>
          <w:p w14:paraId="5962998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</w:tc>
      </w:tr>
      <w:tr w:rsidR="002B4C83" w:rsidRPr="007D1ADC" w14:paraId="3BBCCD60" w14:textId="77777777" w:rsidTr="002B4C83">
        <w:tc>
          <w:tcPr>
            <w:tcW w:w="1277" w:type="dxa"/>
          </w:tcPr>
          <w:p w14:paraId="2FC14074" w14:textId="77777777" w:rsidR="002B4C83" w:rsidRPr="007D1ADC" w:rsidRDefault="002B4C83" w:rsidP="002B4C83">
            <w:pPr>
              <w:pStyle w:val="Pa29"/>
              <w:spacing w:before="20" w:after="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23D2682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992" w:type="dxa"/>
          </w:tcPr>
          <w:p w14:paraId="59F1602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1C0196ED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0407B9C6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376E92D5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2803CE2C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14:paraId="35092AD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656D0010" w14:textId="77777777" w:rsidTr="002B4C83">
        <w:tc>
          <w:tcPr>
            <w:tcW w:w="1277" w:type="dxa"/>
          </w:tcPr>
          <w:p w14:paraId="551FA4DB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Группа M </w:t>
            </w:r>
          </w:p>
        </w:tc>
        <w:tc>
          <w:tcPr>
            <w:tcW w:w="1417" w:type="dxa"/>
          </w:tcPr>
          <w:p w14:paraId="3A043C40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Эталонные газы </w:t>
            </w:r>
          </w:p>
        </w:tc>
        <w:tc>
          <w:tcPr>
            <w:tcW w:w="992" w:type="dxa"/>
          </w:tcPr>
          <w:p w14:paraId="4F884328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G230</w:t>
            </w:r>
          </w:p>
        </w:tc>
        <w:tc>
          <w:tcPr>
            <w:tcW w:w="1276" w:type="dxa"/>
          </w:tcPr>
          <w:p w14:paraId="3985428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>= 50</w:t>
            </w:r>
          </w:p>
          <w:p w14:paraId="48570013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Air = 50</w:t>
            </w:r>
          </w:p>
        </w:tc>
        <w:tc>
          <w:tcPr>
            <w:tcW w:w="1134" w:type="dxa"/>
          </w:tcPr>
          <w:p w14:paraId="4CAAC57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42,29 </w:t>
            </w:r>
          </w:p>
        </w:tc>
        <w:tc>
          <w:tcPr>
            <w:tcW w:w="1134" w:type="dxa"/>
          </w:tcPr>
          <w:p w14:paraId="4E66945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47,67 </w:t>
            </w:r>
          </w:p>
        </w:tc>
        <w:tc>
          <w:tcPr>
            <w:tcW w:w="1134" w:type="dxa"/>
          </w:tcPr>
          <w:p w14:paraId="505692B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1,271 </w:t>
            </w:r>
          </w:p>
        </w:tc>
        <w:tc>
          <w:tcPr>
            <w:tcW w:w="1701" w:type="dxa"/>
          </w:tcPr>
          <w:p w14:paraId="24477C01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Fonts w:ascii="Arial" w:hAnsi="Arial" w:cs="Arial"/>
                <w:sz w:val="20"/>
              </w:rPr>
              <w:t>1,7 – 2,0 – 2,5</w:t>
            </w:r>
          </w:p>
        </w:tc>
      </w:tr>
      <w:tr w:rsidR="002B4C83" w:rsidRPr="007D1ADC" w14:paraId="0A619C6C" w14:textId="77777777" w:rsidTr="002B4C83">
        <w:tc>
          <w:tcPr>
            <w:tcW w:w="1277" w:type="dxa"/>
          </w:tcPr>
          <w:p w14:paraId="21A84D84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50B2836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Предельный газ</w:t>
            </w:r>
          </w:p>
        </w:tc>
        <w:tc>
          <w:tcPr>
            <w:tcW w:w="992" w:type="dxa"/>
          </w:tcPr>
          <w:p w14:paraId="6B6857C4" w14:textId="77777777" w:rsidR="002B4C83" w:rsidRPr="007D1ADC" w:rsidRDefault="002B4C83" w:rsidP="002B4C83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1CFBE76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6E81A6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148C02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F01360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C823615" w14:textId="77777777" w:rsidR="002B4C83" w:rsidRPr="007D1ADC" w:rsidRDefault="002B4C83" w:rsidP="002B4C83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2B4C83" w:rsidRPr="007D1ADC" w14:paraId="6996EAF8" w14:textId="77777777" w:rsidTr="002B4C83">
        <w:tc>
          <w:tcPr>
            <w:tcW w:w="1277" w:type="dxa"/>
          </w:tcPr>
          <w:p w14:paraId="5DBA9813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5A68FD9F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Неполное сгорание</w:t>
            </w:r>
          </w:p>
        </w:tc>
        <w:tc>
          <w:tcPr>
            <w:tcW w:w="992" w:type="dxa"/>
          </w:tcPr>
          <w:p w14:paraId="08D6AC1C" w14:textId="77777777" w:rsidR="002B4C83" w:rsidRPr="007D1ADC" w:rsidRDefault="002B4C83" w:rsidP="002B4C83">
            <w:pPr>
              <w:pStyle w:val="Pa27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G233</w:t>
            </w:r>
          </w:p>
        </w:tc>
        <w:tc>
          <w:tcPr>
            <w:tcW w:w="1276" w:type="dxa"/>
          </w:tcPr>
          <w:p w14:paraId="2E955E8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55 </w:t>
            </w:r>
          </w:p>
          <w:p w14:paraId="3357346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Air = 45 </w:t>
            </w:r>
          </w:p>
        </w:tc>
        <w:tc>
          <w:tcPr>
            <w:tcW w:w="1134" w:type="dxa"/>
          </w:tcPr>
          <w:p w14:paraId="338266C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46,03 </w:t>
            </w:r>
          </w:p>
        </w:tc>
        <w:tc>
          <w:tcPr>
            <w:tcW w:w="1134" w:type="dxa"/>
          </w:tcPr>
          <w:p w14:paraId="2CAEAB5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52,44 </w:t>
            </w:r>
          </w:p>
        </w:tc>
        <w:tc>
          <w:tcPr>
            <w:tcW w:w="1134" w:type="dxa"/>
          </w:tcPr>
          <w:p w14:paraId="43EF7BB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1,298 </w:t>
            </w:r>
          </w:p>
        </w:tc>
        <w:tc>
          <w:tcPr>
            <w:tcW w:w="1701" w:type="dxa"/>
          </w:tcPr>
          <w:p w14:paraId="556A499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</w:tc>
      </w:tr>
      <w:tr w:rsidR="002B4C83" w:rsidRPr="007D1ADC" w14:paraId="7BA086DD" w14:textId="77777777" w:rsidTr="002B4C83">
        <w:tc>
          <w:tcPr>
            <w:tcW w:w="1277" w:type="dxa"/>
          </w:tcPr>
          <w:p w14:paraId="5DC10B40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51D98A5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Проскок пламени</w:t>
            </w:r>
          </w:p>
        </w:tc>
        <w:tc>
          <w:tcPr>
            <w:tcW w:w="992" w:type="dxa"/>
          </w:tcPr>
          <w:p w14:paraId="219C06C4" w14:textId="77777777" w:rsidR="002B4C83" w:rsidRPr="007D1ADC" w:rsidRDefault="002B4C83" w:rsidP="002B4C83">
            <w:pPr>
              <w:pStyle w:val="Pa27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G232</w:t>
            </w:r>
          </w:p>
        </w:tc>
        <w:tc>
          <w:tcPr>
            <w:tcW w:w="1276" w:type="dxa"/>
          </w:tcPr>
          <w:p w14:paraId="79BC4FA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6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  <w:p w14:paraId="48490B0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Air = 50 </w:t>
            </w:r>
          </w:p>
        </w:tc>
        <w:tc>
          <w:tcPr>
            <w:tcW w:w="1134" w:type="dxa"/>
          </w:tcPr>
          <w:p w14:paraId="353885C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39,72 </w:t>
            </w:r>
          </w:p>
        </w:tc>
        <w:tc>
          <w:tcPr>
            <w:tcW w:w="1134" w:type="dxa"/>
          </w:tcPr>
          <w:p w14:paraId="5470D74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44,13 </w:t>
            </w:r>
          </w:p>
        </w:tc>
        <w:tc>
          <w:tcPr>
            <w:tcW w:w="1134" w:type="dxa"/>
          </w:tcPr>
          <w:p w14:paraId="0800345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1,235 </w:t>
            </w:r>
          </w:p>
        </w:tc>
        <w:tc>
          <w:tcPr>
            <w:tcW w:w="1701" w:type="dxa"/>
          </w:tcPr>
          <w:p w14:paraId="0AE483C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</w:tc>
      </w:tr>
      <w:tr w:rsidR="002B4C83" w:rsidRPr="007D1ADC" w14:paraId="7CA08321" w14:textId="77777777" w:rsidTr="002B4C83">
        <w:tc>
          <w:tcPr>
            <w:tcW w:w="1277" w:type="dxa"/>
          </w:tcPr>
          <w:p w14:paraId="5862CC1D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613D49E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Сажеобразование</w:t>
            </w:r>
          </w:p>
        </w:tc>
        <w:tc>
          <w:tcPr>
            <w:tcW w:w="992" w:type="dxa"/>
          </w:tcPr>
          <w:p w14:paraId="0748124F" w14:textId="77777777" w:rsidR="002B4C83" w:rsidRPr="007D1ADC" w:rsidRDefault="002B4C83" w:rsidP="002B4C83">
            <w:pPr>
              <w:pStyle w:val="Pa27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G233</w:t>
            </w:r>
          </w:p>
        </w:tc>
        <w:tc>
          <w:tcPr>
            <w:tcW w:w="1276" w:type="dxa"/>
          </w:tcPr>
          <w:p w14:paraId="72F324C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55 </w:t>
            </w:r>
          </w:p>
          <w:p w14:paraId="74D7F74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Air = 45 </w:t>
            </w:r>
          </w:p>
        </w:tc>
        <w:tc>
          <w:tcPr>
            <w:tcW w:w="1134" w:type="dxa"/>
          </w:tcPr>
          <w:p w14:paraId="1C3770F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46,03 </w:t>
            </w:r>
          </w:p>
        </w:tc>
        <w:tc>
          <w:tcPr>
            <w:tcW w:w="1134" w:type="dxa"/>
          </w:tcPr>
          <w:p w14:paraId="15F4559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52,44 </w:t>
            </w:r>
          </w:p>
        </w:tc>
        <w:tc>
          <w:tcPr>
            <w:tcW w:w="1134" w:type="dxa"/>
          </w:tcPr>
          <w:p w14:paraId="5983863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1,298 </w:t>
            </w:r>
          </w:p>
        </w:tc>
        <w:tc>
          <w:tcPr>
            <w:tcW w:w="1701" w:type="dxa"/>
          </w:tcPr>
          <w:p w14:paraId="25C11DC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</w:tc>
      </w:tr>
      <w:tr w:rsidR="002B4C83" w:rsidRPr="007D1ADC" w14:paraId="672230F9" w14:textId="77777777" w:rsidTr="002B4C83">
        <w:tc>
          <w:tcPr>
            <w:tcW w:w="1277" w:type="dxa"/>
          </w:tcPr>
          <w:p w14:paraId="34D38465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318AF6D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Подъем пламени</w:t>
            </w:r>
          </w:p>
        </w:tc>
        <w:tc>
          <w:tcPr>
            <w:tcW w:w="992" w:type="dxa"/>
          </w:tcPr>
          <w:p w14:paraId="3B2BD837" w14:textId="77777777" w:rsidR="002B4C83" w:rsidRPr="007D1ADC" w:rsidRDefault="002B4C83" w:rsidP="002B4C83">
            <w:pPr>
              <w:pStyle w:val="Pa27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G230</w:t>
            </w:r>
          </w:p>
        </w:tc>
        <w:tc>
          <w:tcPr>
            <w:tcW w:w="1276" w:type="dxa"/>
          </w:tcPr>
          <w:p w14:paraId="1C128E7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8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  <w:p w14:paraId="0EF07F4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Air = 50 </w:t>
            </w:r>
          </w:p>
        </w:tc>
        <w:tc>
          <w:tcPr>
            <w:tcW w:w="1134" w:type="dxa"/>
          </w:tcPr>
          <w:p w14:paraId="3B5010B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42,29 </w:t>
            </w:r>
          </w:p>
        </w:tc>
        <w:tc>
          <w:tcPr>
            <w:tcW w:w="1134" w:type="dxa"/>
          </w:tcPr>
          <w:p w14:paraId="099E770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47,67 </w:t>
            </w:r>
          </w:p>
        </w:tc>
        <w:tc>
          <w:tcPr>
            <w:tcW w:w="1134" w:type="dxa"/>
          </w:tcPr>
          <w:p w14:paraId="1F4A128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1,271 </w:t>
            </w:r>
          </w:p>
        </w:tc>
        <w:tc>
          <w:tcPr>
            <w:tcW w:w="1701" w:type="dxa"/>
          </w:tcPr>
          <w:p w14:paraId="77B49E1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</w:tc>
      </w:tr>
      <w:tr w:rsidR="002B4C83" w:rsidRPr="007D1ADC" w14:paraId="4ACB0E14" w14:textId="77777777" w:rsidTr="002B4C83">
        <w:tc>
          <w:tcPr>
            <w:tcW w:w="1277" w:type="dxa"/>
          </w:tcPr>
          <w:p w14:paraId="25BD9F18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417" w:type="dxa"/>
          </w:tcPr>
          <w:p w14:paraId="768D1F0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92" w:type="dxa"/>
          </w:tcPr>
          <w:p w14:paraId="1EEB478D" w14:textId="77777777" w:rsidR="002B4C83" w:rsidRPr="007D1ADC" w:rsidRDefault="002B4C83" w:rsidP="002B4C83">
            <w:pPr>
              <w:pStyle w:val="Pa27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276" w:type="dxa"/>
          </w:tcPr>
          <w:p w14:paraId="4324AC2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134" w:type="dxa"/>
          </w:tcPr>
          <w:p w14:paraId="70EC923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134" w:type="dxa"/>
          </w:tcPr>
          <w:p w14:paraId="3EB2C14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134" w:type="dxa"/>
          </w:tcPr>
          <w:p w14:paraId="6AAD33D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</w:tcPr>
          <w:p w14:paraId="11AA3BF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2B4C83" w:rsidRPr="007D1ADC" w14:paraId="74CCD5E3" w14:textId="77777777" w:rsidTr="002B4C83">
        <w:tc>
          <w:tcPr>
            <w:tcW w:w="1277" w:type="dxa"/>
          </w:tcPr>
          <w:p w14:paraId="6AE7FA91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LPG</w:t>
            </w:r>
          </w:p>
        </w:tc>
        <w:tc>
          <w:tcPr>
            <w:tcW w:w="1417" w:type="dxa"/>
          </w:tcPr>
          <w:p w14:paraId="60847CB1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Эталонные газы </w:t>
            </w:r>
          </w:p>
        </w:tc>
        <w:tc>
          <w:tcPr>
            <w:tcW w:w="992" w:type="dxa"/>
          </w:tcPr>
          <w:p w14:paraId="55B0816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G30 </w:t>
            </w:r>
          </w:p>
        </w:tc>
        <w:tc>
          <w:tcPr>
            <w:tcW w:w="1276" w:type="dxa"/>
          </w:tcPr>
          <w:p w14:paraId="6F61CE0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  <w:p w14:paraId="1629821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i-C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</w:tc>
        <w:tc>
          <w:tcPr>
            <w:tcW w:w="1134" w:type="dxa"/>
          </w:tcPr>
          <w:p w14:paraId="517071F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125,81 </w:t>
            </w:r>
          </w:p>
        </w:tc>
        <w:tc>
          <w:tcPr>
            <w:tcW w:w="1134" w:type="dxa"/>
          </w:tcPr>
          <w:p w14:paraId="61D0E0C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87,33 </w:t>
            </w:r>
          </w:p>
        </w:tc>
        <w:tc>
          <w:tcPr>
            <w:tcW w:w="1134" w:type="dxa"/>
          </w:tcPr>
          <w:p w14:paraId="254B25A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2,075 </w:t>
            </w:r>
          </w:p>
        </w:tc>
        <w:tc>
          <w:tcPr>
            <w:tcW w:w="1701" w:type="dxa"/>
          </w:tcPr>
          <w:p w14:paraId="4EF053D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 – 2,9 – 3,5 </w:t>
            </w:r>
          </w:p>
        </w:tc>
      </w:tr>
      <w:tr w:rsidR="002B4C83" w:rsidRPr="007D1ADC" w14:paraId="680FA680" w14:textId="77777777" w:rsidTr="002B4C83">
        <w:tc>
          <w:tcPr>
            <w:tcW w:w="1277" w:type="dxa"/>
          </w:tcPr>
          <w:p w14:paraId="7136588D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>Группа 3+</w:t>
            </w:r>
          </w:p>
        </w:tc>
        <w:tc>
          <w:tcPr>
            <w:tcW w:w="1417" w:type="dxa"/>
          </w:tcPr>
          <w:p w14:paraId="4CF0196D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Предельный газ</w:t>
            </w:r>
          </w:p>
        </w:tc>
        <w:tc>
          <w:tcPr>
            <w:tcW w:w="992" w:type="dxa"/>
          </w:tcPr>
          <w:p w14:paraId="320C3C58" w14:textId="77777777" w:rsidR="002B4C83" w:rsidRPr="007D1ADC" w:rsidRDefault="002B4C83" w:rsidP="002B4C83">
            <w:pPr>
              <w:pStyle w:val="Pa27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A73DC5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9D84C9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003BE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606624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DF556C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C83" w:rsidRPr="007D1ADC" w14:paraId="43D5ED21" w14:textId="77777777" w:rsidTr="002B4C83">
        <w:tc>
          <w:tcPr>
            <w:tcW w:w="1277" w:type="dxa"/>
          </w:tcPr>
          <w:p w14:paraId="3B7366E6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553F5CB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Неполное сгорание</w:t>
            </w:r>
          </w:p>
        </w:tc>
        <w:tc>
          <w:tcPr>
            <w:tcW w:w="992" w:type="dxa"/>
          </w:tcPr>
          <w:p w14:paraId="7AD3FC0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G30 </w:t>
            </w:r>
          </w:p>
        </w:tc>
        <w:tc>
          <w:tcPr>
            <w:tcW w:w="1276" w:type="dxa"/>
          </w:tcPr>
          <w:p w14:paraId="3178201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10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  <w:p w14:paraId="6874B95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i-C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</w:tc>
        <w:tc>
          <w:tcPr>
            <w:tcW w:w="1134" w:type="dxa"/>
          </w:tcPr>
          <w:p w14:paraId="60F769B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125,81 </w:t>
            </w:r>
          </w:p>
        </w:tc>
        <w:tc>
          <w:tcPr>
            <w:tcW w:w="1134" w:type="dxa"/>
          </w:tcPr>
          <w:p w14:paraId="0EA072C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87,33 </w:t>
            </w:r>
          </w:p>
        </w:tc>
        <w:tc>
          <w:tcPr>
            <w:tcW w:w="1134" w:type="dxa"/>
          </w:tcPr>
          <w:p w14:paraId="3C5FB3C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2,075 </w:t>
            </w:r>
          </w:p>
        </w:tc>
        <w:tc>
          <w:tcPr>
            <w:tcW w:w="1701" w:type="dxa"/>
          </w:tcPr>
          <w:p w14:paraId="3E7FB1D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 – 2,9 – 3,5 </w:t>
            </w:r>
          </w:p>
        </w:tc>
      </w:tr>
      <w:tr w:rsidR="002B4C83" w:rsidRPr="007D1ADC" w14:paraId="196AFAE6" w14:textId="77777777" w:rsidTr="002B4C83">
        <w:tc>
          <w:tcPr>
            <w:tcW w:w="1277" w:type="dxa"/>
          </w:tcPr>
          <w:p w14:paraId="00F6E009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19FD72F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Проскок пламени</w:t>
            </w:r>
          </w:p>
        </w:tc>
        <w:tc>
          <w:tcPr>
            <w:tcW w:w="992" w:type="dxa"/>
          </w:tcPr>
          <w:p w14:paraId="2B30425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G32 </w:t>
            </w:r>
          </w:p>
        </w:tc>
        <w:tc>
          <w:tcPr>
            <w:tcW w:w="1276" w:type="dxa"/>
          </w:tcPr>
          <w:p w14:paraId="756D524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6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7DF9D04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88,52 </w:t>
            </w:r>
          </w:p>
        </w:tc>
        <w:tc>
          <w:tcPr>
            <w:tcW w:w="1134" w:type="dxa"/>
          </w:tcPr>
          <w:p w14:paraId="73B9419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72,86 </w:t>
            </w:r>
          </w:p>
        </w:tc>
        <w:tc>
          <w:tcPr>
            <w:tcW w:w="1134" w:type="dxa"/>
          </w:tcPr>
          <w:p w14:paraId="2515FE1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1,476 </w:t>
            </w:r>
          </w:p>
        </w:tc>
        <w:tc>
          <w:tcPr>
            <w:tcW w:w="1701" w:type="dxa"/>
          </w:tcPr>
          <w:p w14:paraId="57C0C5A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3,7 – 4,5 </w:t>
            </w:r>
          </w:p>
        </w:tc>
      </w:tr>
      <w:tr w:rsidR="002B4C83" w:rsidRPr="007D1ADC" w14:paraId="2E349E97" w14:textId="77777777" w:rsidTr="002B4C83">
        <w:tc>
          <w:tcPr>
            <w:tcW w:w="1277" w:type="dxa"/>
          </w:tcPr>
          <w:p w14:paraId="3828069F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7292DD06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Сажеобразование</w:t>
            </w:r>
          </w:p>
        </w:tc>
        <w:tc>
          <w:tcPr>
            <w:tcW w:w="992" w:type="dxa"/>
          </w:tcPr>
          <w:p w14:paraId="0736122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G30 </w:t>
            </w:r>
          </w:p>
        </w:tc>
        <w:tc>
          <w:tcPr>
            <w:tcW w:w="1276" w:type="dxa"/>
          </w:tcPr>
          <w:p w14:paraId="406386C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  <w:p w14:paraId="4536A95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i-C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</w:tc>
        <w:tc>
          <w:tcPr>
            <w:tcW w:w="1134" w:type="dxa"/>
          </w:tcPr>
          <w:p w14:paraId="5D0AF35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125,81 </w:t>
            </w:r>
          </w:p>
        </w:tc>
        <w:tc>
          <w:tcPr>
            <w:tcW w:w="1134" w:type="dxa"/>
          </w:tcPr>
          <w:p w14:paraId="0825A20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87,33 </w:t>
            </w:r>
          </w:p>
        </w:tc>
        <w:tc>
          <w:tcPr>
            <w:tcW w:w="1134" w:type="dxa"/>
          </w:tcPr>
          <w:p w14:paraId="26C4B49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2,075 </w:t>
            </w:r>
          </w:p>
        </w:tc>
        <w:tc>
          <w:tcPr>
            <w:tcW w:w="1701" w:type="dxa"/>
          </w:tcPr>
          <w:p w14:paraId="6350CF7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 – 2,9 – 3,5 </w:t>
            </w:r>
          </w:p>
        </w:tc>
      </w:tr>
      <w:tr w:rsidR="002B4C83" w:rsidRPr="007D1ADC" w14:paraId="3E2A0399" w14:textId="77777777" w:rsidTr="002B4C83">
        <w:tc>
          <w:tcPr>
            <w:tcW w:w="1277" w:type="dxa"/>
          </w:tcPr>
          <w:p w14:paraId="33B4D8D4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3BEF0BE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Подъем пламени</w:t>
            </w:r>
          </w:p>
        </w:tc>
        <w:tc>
          <w:tcPr>
            <w:tcW w:w="992" w:type="dxa"/>
          </w:tcPr>
          <w:p w14:paraId="5CA8F41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G31 </w:t>
            </w:r>
          </w:p>
        </w:tc>
        <w:tc>
          <w:tcPr>
            <w:tcW w:w="1276" w:type="dxa"/>
          </w:tcPr>
          <w:p w14:paraId="58A9C9C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8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04AF084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</w:tcPr>
          <w:p w14:paraId="49DD409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134" w:type="dxa"/>
          </w:tcPr>
          <w:p w14:paraId="4804C96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701" w:type="dxa"/>
          </w:tcPr>
          <w:p w14:paraId="7AAF9D1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3,7 – 4,5 </w:t>
            </w:r>
          </w:p>
        </w:tc>
      </w:tr>
      <w:tr w:rsidR="002B4C83" w:rsidRPr="007D1ADC" w14:paraId="78E81845" w14:textId="77777777" w:rsidTr="002B4C83">
        <w:tc>
          <w:tcPr>
            <w:tcW w:w="1277" w:type="dxa"/>
          </w:tcPr>
          <w:p w14:paraId="6CD8DDD2" w14:textId="77777777" w:rsidR="002B4C83" w:rsidRPr="007D1ADC" w:rsidRDefault="002B4C83" w:rsidP="0077769E">
            <w:pPr>
              <w:pStyle w:val="Pa27"/>
              <w:spacing w:before="20" w:after="20" w:line="240" w:lineRule="auto"/>
              <w:jc w:val="both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417" w:type="dxa"/>
          </w:tcPr>
          <w:p w14:paraId="56C2A7F1" w14:textId="77777777" w:rsidR="002B4C83" w:rsidRPr="007D1ADC" w:rsidRDefault="002B4C83" w:rsidP="0077769E">
            <w:pPr>
              <w:pStyle w:val="Pa27"/>
              <w:spacing w:before="20" w:after="20" w:line="240" w:lineRule="auto"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92" w:type="dxa"/>
          </w:tcPr>
          <w:p w14:paraId="04B19CB3" w14:textId="77777777" w:rsidR="002B4C83" w:rsidRPr="007D1ADC" w:rsidRDefault="002B4C83" w:rsidP="0077769E">
            <w:pPr>
              <w:pStyle w:val="Pa27"/>
              <w:spacing w:before="20" w:after="2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276" w:type="dxa"/>
          </w:tcPr>
          <w:p w14:paraId="2CD531D5" w14:textId="77777777" w:rsidR="002B4C83" w:rsidRPr="007D1ADC" w:rsidRDefault="002B4C83" w:rsidP="0077769E">
            <w:pPr>
              <w:pStyle w:val="Pa28"/>
              <w:spacing w:before="20" w:after="2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134" w:type="dxa"/>
          </w:tcPr>
          <w:p w14:paraId="09E571B4" w14:textId="77777777" w:rsidR="002B4C83" w:rsidRPr="007D1ADC" w:rsidRDefault="002B4C83" w:rsidP="0077769E">
            <w:pPr>
              <w:pStyle w:val="Pa28"/>
              <w:spacing w:before="20" w:after="2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134" w:type="dxa"/>
          </w:tcPr>
          <w:p w14:paraId="4247B825" w14:textId="77777777" w:rsidR="002B4C83" w:rsidRPr="007D1ADC" w:rsidRDefault="002B4C83" w:rsidP="0077769E">
            <w:pPr>
              <w:pStyle w:val="Pa28"/>
              <w:spacing w:before="20" w:after="2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134" w:type="dxa"/>
          </w:tcPr>
          <w:p w14:paraId="54702E4B" w14:textId="77777777" w:rsidR="002B4C83" w:rsidRPr="007D1ADC" w:rsidRDefault="002B4C83" w:rsidP="0077769E">
            <w:pPr>
              <w:pStyle w:val="Pa28"/>
              <w:spacing w:before="20" w:after="2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01" w:type="dxa"/>
          </w:tcPr>
          <w:p w14:paraId="6EACDEB1" w14:textId="77777777" w:rsidR="002B4C83" w:rsidRPr="007D1ADC" w:rsidRDefault="002B4C83" w:rsidP="0077769E">
            <w:pPr>
              <w:pStyle w:val="Pa28"/>
              <w:spacing w:before="20" w:after="2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7AF80586" w14:textId="77777777" w:rsidR="0077769E" w:rsidRPr="007D1ADC" w:rsidRDefault="0077769E">
      <w:r w:rsidRPr="007D1ADC">
        <w:br w:type="page"/>
      </w:r>
    </w:p>
    <w:p w14:paraId="17F8ECA1" w14:textId="77777777" w:rsidR="0077769E" w:rsidRPr="007D1ADC" w:rsidRDefault="0077769E">
      <w:pPr>
        <w:rPr>
          <w:rFonts w:ascii="Arial" w:hAnsi="Arial" w:cs="Arial"/>
          <w:i/>
          <w:sz w:val="24"/>
          <w:szCs w:val="24"/>
        </w:rPr>
      </w:pPr>
      <w:r w:rsidRPr="007D1ADC">
        <w:rPr>
          <w:rFonts w:ascii="Arial" w:hAnsi="Arial" w:cs="Arial"/>
          <w:i/>
          <w:sz w:val="24"/>
          <w:szCs w:val="24"/>
        </w:rPr>
        <w:t>Окончание таблицы А.1.12</w:t>
      </w:r>
    </w:p>
    <w:tbl>
      <w:tblPr>
        <w:tblStyle w:val="ab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1417"/>
        <w:gridCol w:w="992"/>
        <w:gridCol w:w="1276"/>
        <w:gridCol w:w="1134"/>
        <w:gridCol w:w="1134"/>
        <w:gridCol w:w="1134"/>
        <w:gridCol w:w="1701"/>
      </w:tblGrid>
      <w:tr w:rsidR="0077769E" w:rsidRPr="007D1ADC" w14:paraId="430D8682" w14:textId="77777777" w:rsidTr="0077769E">
        <w:trPr>
          <w:trHeight w:val="673"/>
        </w:trPr>
        <w:tc>
          <w:tcPr>
            <w:tcW w:w="1277" w:type="dxa"/>
            <w:vMerge w:val="restart"/>
          </w:tcPr>
          <w:p w14:paraId="439A9536" w14:textId="77777777" w:rsidR="0077769E" w:rsidRPr="007D1ADC" w:rsidRDefault="0077769E" w:rsidP="0077769E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Семейство газа</w:t>
            </w:r>
          </w:p>
        </w:tc>
        <w:tc>
          <w:tcPr>
            <w:tcW w:w="1417" w:type="dxa"/>
            <w:vMerge w:val="restart"/>
          </w:tcPr>
          <w:p w14:paraId="1C5AFF5A" w14:textId="77777777" w:rsidR="0077769E" w:rsidRPr="007D1ADC" w:rsidRDefault="0077769E" w:rsidP="0077769E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 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(эталонные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газы)</w:t>
            </w:r>
          </w:p>
        </w:tc>
        <w:tc>
          <w:tcPr>
            <w:tcW w:w="992" w:type="dxa"/>
            <w:vMerge w:val="restart"/>
          </w:tcPr>
          <w:p w14:paraId="6A02E527" w14:textId="77777777" w:rsidR="0077769E" w:rsidRPr="007D1ADC" w:rsidRDefault="0077769E" w:rsidP="0077769E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Обозна-чение</w:t>
            </w:r>
          </w:p>
        </w:tc>
        <w:tc>
          <w:tcPr>
            <w:tcW w:w="1276" w:type="dxa"/>
          </w:tcPr>
          <w:p w14:paraId="0C1DF19F" w14:textId="77777777" w:rsidR="0077769E" w:rsidRPr="007D1ADC" w:rsidRDefault="0077769E" w:rsidP="0077769E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Состав</w:t>
            </w:r>
          </w:p>
          <w:p w14:paraId="73CB1C2D" w14:textId="77777777" w:rsidR="0077769E" w:rsidRPr="007D1ADC" w:rsidRDefault="0077769E" w:rsidP="0077769E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5204EC1F" w14:textId="77777777" w:rsidR="0077769E" w:rsidRPr="007D1ADC" w:rsidRDefault="0077769E" w:rsidP="0077769E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21E3522E" w14:textId="77777777" w:rsidR="0077769E" w:rsidRPr="007D1ADC" w:rsidRDefault="0077769E" w:rsidP="0077769E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28D47E49" w14:textId="77777777" w:rsidR="0077769E" w:rsidRPr="007D1ADC" w:rsidRDefault="0077769E" w:rsidP="0077769E">
            <w:pPr>
              <w:pStyle w:val="Pa28"/>
              <w:spacing w:line="240" w:lineRule="auto"/>
              <w:ind w:left="-13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7AFD8C9C" w14:textId="77777777" w:rsidR="0077769E" w:rsidRPr="007D1ADC" w:rsidRDefault="0077769E" w:rsidP="0077769E">
            <w:pPr>
              <w:pStyle w:val="Default"/>
              <w:ind w:left="-13"/>
              <w:rPr>
                <w:color w:val="auto"/>
                <w:sz w:val="20"/>
                <w:szCs w:val="20"/>
              </w:rPr>
            </w:pPr>
          </w:p>
          <w:p w14:paraId="6C08318F" w14:textId="77777777" w:rsidR="0077769E" w:rsidRPr="007D1ADC" w:rsidRDefault="0077769E" w:rsidP="0077769E">
            <w:pPr>
              <w:pStyle w:val="Default"/>
              <w:ind w:left="-13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11622294" w14:textId="77777777" w:rsidR="0077769E" w:rsidRPr="007D1ADC" w:rsidRDefault="0077769E" w:rsidP="0077769E">
            <w:pPr>
              <w:pStyle w:val="Default"/>
              <w:ind w:left="-13" w:right="-77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CD54355" w14:textId="77777777" w:rsidR="0077769E" w:rsidRPr="007D1ADC" w:rsidRDefault="0077769E" w:rsidP="0077769E">
            <w:pPr>
              <w:pStyle w:val="Pa28"/>
              <w:spacing w:line="240" w:lineRule="auto"/>
              <w:ind w:left="3" w:right="-135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W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1C84FD3B" w14:textId="77777777" w:rsidR="0077769E" w:rsidRPr="007D1ADC" w:rsidRDefault="0077769E" w:rsidP="0077769E">
            <w:pPr>
              <w:pStyle w:val="Default"/>
              <w:ind w:left="3" w:right="-135"/>
              <w:rPr>
                <w:color w:val="auto"/>
                <w:sz w:val="20"/>
                <w:szCs w:val="20"/>
              </w:rPr>
            </w:pPr>
          </w:p>
          <w:p w14:paraId="34F382E5" w14:textId="77777777" w:rsidR="0077769E" w:rsidRPr="007D1ADC" w:rsidRDefault="0077769E" w:rsidP="0077769E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7CF16973" w14:textId="77777777" w:rsidR="0077769E" w:rsidRPr="007D1ADC" w:rsidRDefault="0077769E" w:rsidP="0077769E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4674DF2" w14:textId="77777777" w:rsidR="0077769E" w:rsidRPr="007D1ADC" w:rsidRDefault="0077769E" w:rsidP="0077769E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Относи-тельная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плотность,</w:t>
            </w:r>
          </w:p>
          <w:p w14:paraId="1A262FC8" w14:textId="77777777" w:rsidR="0077769E" w:rsidRPr="007D1ADC" w:rsidRDefault="0077769E" w:rsidP="0077769E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d</w:t>
            </w:r>
          </w:p>
        </w:tc>
        <w:tc>
          <w:tcPr>
            <w:tcW w:w="1701" w:type="dxa"/>
          </w:tcPr>
          <w:p w14:paraId="4603D097" w14:textId="77777777" w:rsidR="0077769E" w:rsidRPr="007D1ADC" w:rsidRDefault="0077769E" w:rsidP="0077769E">
            <w:pPr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давления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</w:p>
          <w:p w14:paraId="1B660EE5" w14:textId="77777777" w:rsidR="0077769E" w:rsidRPr="007D1ADC" w:rsidRDefault="0077769E" w:rsidP="0077769E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Pmin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-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Pn</w:t>
            </w:r>
            <w:r w:rsidRPr="007D1ADC">
              <w:rPr>
                <w:rFonts w:ascii="Arial" w:hAnsi="Arial" w:cs="Arial"/>
                <w:sz w:val="20"/>
              </w:rPr>
              <w:t xml:space="preserve"> –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Pmax,</w:t>
            </w:r>
          </w:p>
          <w:p w14:paraId="35561918" w14:textId="77777777" w:rsidR="0077769E" w:rsidRPr="007D1ADC" w:rsidRDefault="0077769E" w:rsidP="0077769E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77769E" w:rsidRPr="007D1ADC" w14:paraId="5BECADBC" w14:textId="77777777" w:rsidTr="00E21594">
        <w:trPr>
          <w:trHeight w:val="260"/>
        </w:trPr>
        <w:tc>
          <w:tcPr>
            <w:tcW w:w="1277" w:type="dxa"/>
            <w:vMerge/>
            <w:tcBorders>
              <w:bottom w:val="double" w:sz="4" w:space="0" w:color="auto"/>
            </w:tcBorders>
          </w:tcPr>
          <w:p w14:paraId="78EE0C6E" w14:textId="77777777" w:rsidR="0077769E" w:rsidRPr="007D1ADC" w:rsidRDefault="0077769E" w:rsidP="0077769E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</w:tcBorders>
          </w:tcPr>
          <w:p w14:paraId="5F5FC4AE" w14:textId="77777777" w:rsidR="0077769E" w:rsidRPr="007D1ADC" w:rsidRDefault="0077769E" w:rsidP="0077769E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vMerge/>
            <w:tcBorders>
              <w:bottom w:val="double" w:sz="4" w:space="0" w:color="auto"/>
            </w:tcBorders>
          </w:tcPr>
          <w:p w14:paraId="780936A0" w14:textId="77777777" w:rsidR="0077769E" w:rsidRPr="007D1ADC" w:rsidRDefault="0077769E" w:rsidP="0077769E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14819C27" w14:textId="77777777" w:rsidR="0077769E" w:rsidRPr="007D1ADC" w:rsidRDefault="0077769E" w:rsidP="0077769E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%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4B5039BE" w14:textId="77777777" w:rsidR="0077769E" w:rsidRPr="007D1ADC" w:rsidRDefault="0077769E" w:rsidP="0077769E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5FC402FE" w14:textId="77777777" w:rsidR="0077769E" w:rsidRPr="007D1ADC" w:rsidRDefault="0077769E" w:rsidP="0077769E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7DB3A35C" w14:textId="77777777" w:rsidR="0077769E" w:rsidRPr="007D1ADC" w:rsidRDefault="0077769E" w:rsidP="0077769E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6F8EFF7F" w14:textId="77777777" w:rsidR="0077769E" w:rsidRPr="007D1ADC" w:rsidRDefault="0077769E" w:rsidP="0077769E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[кПа]</w:t>
            </w:r>
          </w:p>
        </w:tc>
      </w:tr>
      <w:tr w:rsidR="002B4C83" w:rsidRPr="007D1ADC" w14:paraId="6A8F2B1C" w14:textId="77777777" w:rsidTr="00E21594">
        <w:tc>
          <w:tcPr>
            <w:tcW w:w="1277" w:type="dxa"/>
            <w:tcBorders>
              <w:top w:val="double" w:sz="4" w:space="0" w:color="auto"/>
            </w:tcBorders>
          </w:tcPr>
          <w:p w14:paraId="21D1F637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Группа 3P </w:t>
            </w:r>
          </w:p>
        </w:tc>
        <w:tc>
          <w:tcPr>
            <w:tcW w:w="1417" w:type="dxa"/>
            <w:tcBorders>
              <w:top w:val="double" w:sz="4" w:space="0" w:color="auto"/>
            </w:tcBorders>
          </w:tcPr>
          <w:p w14:paraId="0EDF6B8F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>Эталонный газ</w: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2C2DFCA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G31 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7B436DB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64D5ACE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7457BBA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64C7521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4DA5BEA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3,7 – 4,5 </w:t>
            </w:r>
          </w:p>
        </w:tc>
      </w:tr>
      <w:tr w:rsidR="002B4C83" w:rsidRPr="007D1ADC" w14:paraId="5866B40E" w14:textId="77777777" w:rsidTr="002B4C83">
        <w:tc>
          <w:tcPr>
            <w:tcW w:w="1277" w:type="dxa"/>
          </w:tcPr>
          <w:p w14:paraId="1175BE58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6D140265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>Предельный газ</w:t>
            </w:r>
          </w:p>
        </w:tc>
        <w:tc>
          <w:tcPr>
            <w:tcW w:w="992" w:type="dxa"/>
          </w:tcPr>
          <w:p w14:paraId="33ACC10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575BF0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12F0E3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541528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608239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14A3F2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C83" w:rsidRPr="007D1ADC" w14:paraId="610837F3" w14:textId="77777777" w:rsidTr="002B4C83">
        <w:tc>
          <w:tcPr>
            <w:tcW w:w="1277" w:type="dxa"/>
          </w:tcPr>
          <w:p w14:paraId="77166FF3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32D1A89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Неполное сгорание</w:t>
            </w:r>
          </w:p>
        </w:tc>
        <w:tc>
          <w:tcPr>
            <w:tcW w:w="992" w:type="dxa"/>
          </w:tcPr>
          <w:p w14:paraId="303CED7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G31 </w:t>
            </w:r>
          </w:p>
        </w:tc>
        <w:tc>
          <w:tcPr>
            <w:tcW w:w="1276" w:type="dxa"/>
          </w:tcPr>
          <w:p w14:paraId="2C6DB9F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08839E6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</w:tcPr>
          <w:p w14:paraId="3C61C52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134" w:type="dxa"/>
          </w:tcPr>
          <w:p w14:paraId="0DD5C8F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701" w:type="dxa"/>
          </w:tcPr>
          <w:p w14:paraId="5D8C0E2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3,7 – 4,5 </w:t>
            </w:r>
          </w:p>
        </w:tc>
      </w:tr>
      <w:tr w:rsidR="002B4C83" w:rsidRPr="007D1ADC" w14:paraId="76996AF0" w14:textId="77777777" w:rsidTr="002B4C83">
        <w:tc>
          <w:tcPr>
            <w:tcW w:w="1277" w:type="dxa"/>
          </w:tcPr>
          <w:p w14:paraId="13574530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1606091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Проскок пламени</w:t>
            </w:r>
          </w:p>
        </w:tc>
        <w:tc>
          <w:tcPr>
            <w:tcW w:w="992" w:type="dxa"/>
          </w:tcPr>
          <w:p w14:paraId="0097C29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G32 </w:t>
            </w:r>
          </w:p>
        </w:tc>
        <w:tc>
          <w:tcPr>
            <w:tcW w:w="1276" w:type="dxa"/>
          </w:tcPr>
          <w:p w14:paraId="5910479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6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60980D1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88,52 </w:t>
            </w:r>
          </w:p>
        </w:tc>
        <w:tc>
          <w:tcPr>
            <w:tcW w:w="1134" w:type="dxa"/>
          </w:tcPr>
          <w:p w14:paraId="443AA2A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72,86 </w:t>
            </w:r>
          </w:p>
        </w:tc>
        <w:tc>
          <w:tcPr>
            <w:tcW w:w="1134" w:type="dxa"/>
          </w:tcPr>
          <w:p w14:paraId="187F2AE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1,476 </w:t>
            </w:r>
          </w:p>
        </w:tc>
        <w:tc>
          <w:tcPr>
            <w:tcW w:w="1701" w:type="dxa"/>
          </w:tcPr>
          <w:p w14:paraId="619D9CE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3,7 – 4,5 </w:t>
            </w:r>
          </w:p>
        </w:tc>
      </w:tr>
      <w:tr w:rsidR="002B4C83" w:rsidRPr="007D1ADC" w14:paraId="52529D54" w14:textId="77777777" w:rsidTr="002B4C83">
        <w:tc>
          <w:tcPr>
            <w:tcW w:w="1277" w:type="dxa"/>
          </w:tcPr>
          <w:p w14:paraId="76A86049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82CE5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Сажеобразование</w:t>
            </w:r>
          </w:p>
        </w:tc>
        <w:tc>
          <w:tcPr>
            <w:tcW w:w="992" w:type="dxa"/>
          </w:tcPr>
          <w:p w14:paraId="19321F1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G31 </w:t>
            </w:r>
          </w:p>
          <w:p w14:paraId="32DFA68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G32 </w:t>
            </w:r>
          </w:p>
        </w:tc>
        <w:tc>
          <w:tcPr>
            <w:tcW w:w="1276" w:type="dxa"/>
          </w:tcPr>
          <w:p w14:paraId="49033A9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  <w:p w14:paraId="1BEC892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6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5C5586A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  <w:p w14:paraId="581AF84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88,52 </w:t>
            </w:r>
          </w:p>
        </w:tc>
        <w:tc>
          <w:tcPr>
            <w:tcW w:w="1134" w:type="dxa"/>
          </w:tcPr>
          <w:p w14:paraId="1DB3863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  <w:p w14:paraId="0B30142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72,86 </w:t>
            </w:r>
          </w:p>
        </w:tc>
        <w:tc>
          <w:tcPr>
            <w:tcW w:w="1134" w:type="dxa"/>
          </w:tcPr>
          <w:p w14:paraId="4E826D9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  <w:p w14:paraId="7CB32DF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1,476 </w:t>
            </w:r>
          </w:p>
        </w:tc>
        <w:tc>
          <w:tcPr>
            <w:tcW w:w="1701" w:type="dxa"/>
          </w:tcPr>
          <w:p w14:paraId="00F857F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3,7 – 4,5 </w:t>
            </w:r>
          </w:p>
        </w:tc>
      </w:tr>
      <w:tr w:rsidR="002B4C83" w:rsidRPr="007D1ADC" w14:paraId="58C6690E" w14:textId="77777777" w:rsidTr="002B4C83">
        <w:tc>
          <w:tcPr>
            <w:tcW w:w="1277" w:type="dxa"/>
          </w:tcPr>
          <w:p w14:paraId="466A851F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7F81C0E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Подъем пламени</w:t>
            </w:r>
          </w:p>
        </w:tc>
        <w:tc>
          <w:tcPr>
            <w:tcW w:w="992" w:type="dxa"/>
          </w:tcPr>
          <w:p w14:paraId="2FD1C15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G31 </w:t>
            </w:r>
          </w:p>
        </w:tc>
        <w:tc>
          <w:tcPr>
            <w:tcW w:w="1276" w:type="dxa"/>
          </w:tcPr>
          <w:p w14:paraId="1CF42B9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5E37E2D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</w:tcPr>
          <w:p w14:paraId="21054BE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134" w:type="dxa"/>
          </w:tcPr>
          <w:p w14:paraId="633DF74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701" w:type="dxa"/>
          </w:tcPr>
          <w:p w14:paraId="5B43F2C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3,7 – 4,5 </w:t>
            </w:r>
          </w:p>
        </w:tc>
      </w:tr>
    </w:tbl>
    <w:p w14:paraId="4EB91BF8" w14:textId="77777777" w:rsidR="0077769E" w:rsidRPr="007D1ADC" w:rsidRDefault="0077769E" w:rsidP="002B4C83">
      <w:pPr>
        <w:rPr>
          <w:rFonts w:ascii="Arial" w:hAnsi="Arial" w:cs="Arial"/>
          <w:sz w:val="20"/>
          <w:lang w:eastAsia="fr-FR"/>
        </w:rPr>
      </w:pPr>
    </w:p>
    <w:p w14:paraId="2E72E9CA" w14:textId="77777777" w:rsidR="002B4C83" w:rsidRPr="007D1ADC" w:rsidRDefault="002B4C83" w:rsidP="00F76157">
      <w:pPr>
        <w:spacing w:line="360" w:lineRule="auto"/>
        <w:rPr>
          <w:rFonts w:ascii="Arial" w:hAnsi="Arial" w:cs="Arial"/>
          <w:b/>
          <w:sz w:val="22"/>
          <w:szCs w:val="22"/>
          <w:lang w:eastAsia="fr-FR"/>
        </w:rPr>
      </w:pPr>
      <w:r w:rsidRPr="007D1ADC">
        <w:rPr>
          <w:rFonts w:ascii="Arial" w:hAnsi="Arial" w:cs="Arial"/>
          <w:b/>
          <w:sz w:val="22"/>
          <w:szCs w:val="22"/>
          <w:lang w:eastAsia="fr-FR"/>
        </w:rPr>
        <w:t>А.1.13 Турция</w:t>
      </w:r>
    </w:p>
    <w:p w14:paraId="097FA50E" w14:textId="77777777" w:rsidR="002B4C83" w:rsidRPr="007D1ADC" w:rsidRDefault="002B4C83" w:rsidP="00FE41CE">
      <w:pPr>
        <w:spacing w:line="360" w:lineRule="auto"/>
        <w:rPr>
          <w:rFonts w:ascii="Arial" w:hAnsi="Arial" w:cs="Arial"/>
          <w:sz w:val="22"/>
          <w:szCs w:val="22"/>
          <w:lang w:eastAsia="fr-FR"/>
        </w:rPr>
      </w:pPr>
      <w:r w:rsidRPr="007D1ADC">
        <w:rPr>
          <w:rFonts w:ascii="Arial" w:hAnsi="Arial" w:cs="Arial"/>
          <w:sz w:val="22"/>
          <w:szCs w:val="22"/>
          <w:lang w:eastAsia="fr-FR"/>
        </w:rPr>
        <w:t>Таблица А.1</w:t>
      </w:r>
      <w:r w:rsidR="00165B8A" w:rsidRPr="007D1ADC">
        <w:rPr>
          <w:rFonts w:ascii="Arial" w:hAnsi="Arial" w:cs="Arial"/>
          <w:sz w:val="22"/>
          <w:szCs w:val="22"/>
          <w:lang w:eastAsia="fr-FR"/>
        </w:rPr>
        <w:t>.</w:t>
      </w:r>
      <w:r w:rsidRPr="007D1ADC">
        <w:rPr>
          <w:rFonts w:ascii="Arial" w:hAnsi="Arial" w:cs="Arial"/>
          <w:sz w:val="22"/>
          <w:szCs w:val="22"/>
          <w:lang w:eastAsia="fr-FR"/>
        </w:rPr>
        <w:t>13−Испытательные газы для Турции</w:t>
      </w:r>
    </w:p>
    <w:tbl>
      <w:tblPr>
        <w:tblStyle w:val="ab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1417"/>
        <w:gridCol w:w="992"/>
        <w:gridCol w:w="1276"/>
        <w:gridCol w:w="1134"/>
        <w:gridCol w:w="1134"/>
        <w:gridCol w:w="1134"/>
        <w:gridCol w:w="1701"/>
      </w:tblGrid>
      <w:tr w:rsidR="002B4C83" w:rsidRPr="007D1ADC" w14:paraId="458E05C5" w14:textId="77777777" w:rsidTr="002B4C83">
        <w:trPr>
          <w:trHeight w:val="673"/>
        </w:trPr>
        <w:tc>
          <w:tcPr>
            <w:tcW w:w="1277" w:type="dxa"/>
            <w:vMerge w:val="restart"/>
          </w:tcPr>
          <w:p w14:paraId="00EBC62F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Семейство газа</w:t>
            </w:r>
          </w:p>
        </w:tc>
        <w:tc>
          <w:tcPr>
            <w:tcW w:w="1417" w:type="dxa"/>
            <w:vMerge w:val="restart"/>
          </w:tcPr>
          <w:p w14:paraId="701EA01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 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(эталонные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газы)</w:t>
            </w:r>
          </w:p>
        </w:tc>
        <w:tc>
          <w:tcPr>
            <w:tcW w:w="992" w:type="dxa"/>
            <w:vMerge w:val="restart"/>
          </w:tcPr>
          <w:p w14:paraId="61F1445D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Обозна-чение</w:t>
            </w:r>
          </w:p>
        </w:tc>
        <w:tc>
          <w:tcPr>
            <w:tcW w:w="1276" w:type="dxa"/>
          </w:tcPr>
          <w:p w14:paraId="7FD88244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Состав</w:t>
            </w:r>
          </w:p>
          <w:p w14:paraId="300A6CC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1AFBF4B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4EE81C4C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39926734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408DF654" w14:textId="77777777" w:rsidR="002B4C83" w:rsidRPr="007D1ADC" w:rsidRDefault="002B4C83" w:rsidP="002B4C83">
            <w:pPr>
              <w:pStyle w:val="Default"/>
              <w:ind w:left="-13"/>
              <w:rPr>
                <w:color w:val="auto"/>
                <w:sz w:val="20"/>
                <w:szCs w:val="20"/>
              </w:rPr>
            </w:pPr>
          </w:p>
          <w:p w14:paraId="212FD673" w14:textId="77777777" w:rsidR="002B4C83" w:rsidRPr="007D1ADC" w:rsidRDefault="002B4C83" w:rsidP="002B4C83">
            <w:pPr>
              <w:pStyle w:val="Default"/>
              <w:ind w:left="-13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4342BCC3" w14:textId="77777777" w:rsidR="002B4C83" w:rsidRPr="007D1ADC" w:rsidRDefault="002B4C83" w:rsidP="002B4C83">
            <w:pPr>
              <w:pStyle w:val="Default"/>
              <w:ind w:left="-13" w:right="-77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2506D83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W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12863148" w14:textId="77777777" w:rsidR="002B4C83" w:rsidRPr="007D1ADC" w:rsidRDefault="002B4C83" w:rsidP="002B4C83">
            <w:pPr>
              <w:pStyle w:val="Default"/>
              <w:ind w:left="3" w:right="-135"/>
              <w:rPr>
                <w:color w:val="auto"/>
                <w:sz w:val="20"/>
                <w:szCs w:val="20"/>
              </w:rPr>
            </w:pPr>
          </w:p>
          <w:p w14:paraId="411D3FD8" w14:textId="77777777" w:rsidR="002B4C83" w:rsidRPr="007D1ADC" w:rsidRDefault="002B4C83" w:rsidP="002B4C83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1A270D26" w14:textId="77777777" w:rsidR="002B4C83" w:rsidRPr="007D1ADC" w:rsidRDefault="002B4C83" w:rsidP="002B4C83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7302FD0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Относи-тельная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плотность,</w:t>
            </w:r>
          </w:p>
          <w:p w14:paraId="3EA72391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i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i/>
                <w:sz w:val="20"/>
              </w:rPr>
              <w:t>d</w:t>
            </w:r>
          </w:p>
        </w:tc>
        <w:tc>
          <w:tcPr>
            <w:tcW w:w="1701" w:type="dxa"/>
          </w:tcPr>
          <w:p w14:paraId="2D0C45D2" w14:textId="77777777" w:rsidR="002B4C83" w:rsidRPr="007D1ADC" w:rsidRDefault="002B4C83" w:rsidP="002B4C83">
            <w:pPr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давления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</w:p>
          <w:p w14:paraId="4ADF627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Pmin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-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Pn</w:t>
            </w:r>
            <w:r w:rsidRPr="007D1ADC">
              <w:rPr>
                <w:rFonts w:ascii="Arial" w:hAnsi="Arial" w:cs="Arial"/>
                <w:sz w:val="20"/>
              </w:rPr>
              <w:t xml:space="preserve"> –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Pmax,</w:t>
            </w:r>
          </w:p>
          <w:p w14:paraId="76D0DBD2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09B98842" w14:textId="77777777" w:rsidTr="00E21594">
        <w:trPr>
          <w:trHeight w:val="260"/>
        </w:trPr>
        <w:tc>
          <w:tcPr>
            <w:tcW w:w="1277" w:type="dxa"/>
            <w:vMerge/>
            <w:tcBorders>
              <w:bottom w:val="double" w:sz="4" w:space="0" w:color="auto"/>
            </w:tcBorders>
          </w:tcPr>
          <w:p w14:paraId="7480216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</w:tcBorders>
          </w:tcPr>
          <w:p w14:paraId="728EF15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vMerge/>
            <w:tcBorders>
              <w:bottom w:val="double" w:sz="4" w:space="0" w:color="auto"/>
            </w:tcBorders>
          </w:tcPr>
          <w:p w14:paraId="70CC9C8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749E84E4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%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005D1D89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0F42CA3E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10556C38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38254AF6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[кПа]</w:t>
            </w:r>
          </w:p>
        </w:tc>
      </w:tr>
      <w:tr w:rsidR="002B4C83" w:rsidRPr="007D1ADC" w14:paraId="231EAEB9" w14:textId="77777777" w:rsidTr="00E21594">
        <w:trPr>
          <w:trHeight w:val="260"/>
        </w:trPr>
        <w:tc>
          <w:tcPr>
            <w:tcW w:w="1277" w:type="dxa"/>
            <w:tcBorders>
              <w:top w:val="double" w:sz="4" w:space="0" w:color="auto"/>
            </w:tcBorders>
          </w:tcPr>
          <w:p w14:paraId="2DACFD3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tcBorders>
              <w:top w:val="double" w:sz="4" w:space="0" w:color="auto"/>
            </w:tcBorders>
          </w:tcPr>
          <w:p w14:paraId="607A9AB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5A8D5A3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7BCB72C8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46FF4B55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Style w:val="ypks7kbdpwfgdykd3qb9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4AF9CC47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Style w:val="ypks7kbdpwfgdykd3qb9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6C1E95CF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6C66141E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3E7B0E90" w14:textId="77777777" w:rsidTr="002B4C83">
        <w:trPr>
          <w:trHeight w:val="260"/>
        </w:trPr>
        <w:tc>
          <w:tcPr>
            <w:tcW w:w="1277" w:type="dxa"/>
          </w:tcPr>
          <w:p w14:paraId="6B21B15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Природный газ</w:t>
            </w:r>
          </w:p>
        </w:tc>
        <w:tc>
          <w:tcPr>
            <w:tcW w:w="1417" w:type="dxa"/>
          </w:tcPr>
          <w:p w14:paraId="069E4BE7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992" w:type="dxa"/>
          </w:tcPr>
          <w:p w14:paraId="01D28E0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059E4881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245040AE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Style w:val="ypks7kbdpwfgdykd3qb9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5CE0614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Style w:val="ypks7kbdpwfgdykd3qb9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BCC04AC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14:paraId="1CDBFCB9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6382F339" w14:textId="77777777" w:rsidTr="002B4C83">
        <w:trPr>
          <w:trHeight w:val="260"/>
        </w:trPr>
        <w:tc>
          <w:tcPr>
            <w:tcW w:w="1277" w:type="dxa"/>
          </w:tcPr>
          <w:p w14:paraId="11EA7D7C" w14:textId="77777777" w:rsidR="002B4C83" w:rsidRPr="007D1ADC" w:rsidRDefault="002B4C83" w:rsidP="002B4C83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Группа H </w:t>
            </w:r>
          </w:p>
        </w:tc>
        <w:tc>
          <w:tcPr>
            <w:tcW w:w="1417" w:type="dxa"/>
          </w:tcPr>
          <w:p w14:paraId="6BDCC959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>Эталонный газ</w:t>
            </w:r>
          </w:p>
        </w:tc>
        <w:tc>
          <w:tcPr>
            <w:tcW w:w="992" w:type="dxa"/>
          </w:tcPr>
          <w:p w14:paraId="10254A3B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G20 </w:t>
            </w:r>
          </w:p>
        </w:tc>
        <w:tc>
          <w:tcPr>
            <w:tcW w:w="1276" w:type="dxa"/>
          </w:tcPr>
          <w:p w14:paraId="019D665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0E6B03B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37,78 </w:t>
            </w:r>
          </w:p>
        </w:tc>
        <w:tc>
          <w:tcPr>
            <w:tcW w:w="1134" w:type="dxa"/>
          </w:tcPr>
          <w:p w14:paraId="3A79AE7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50,72 </w:t>
            </w:r>
          </w:p>
        </w:tc>
        <w:tc>
          <w:tcPr>
            <w:tcW w:w="1134" w:type="dxa"/>
          </w:tcPr>
          <w:p w14:paraId="6925DDC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0,555 </w:t>
            </w:r>
          </w:p>
        </w:tc>
        <w:tc>
          <w:tcPr>
            <w:tcW w:w="1701" w:type="dxa"/>
          </w:tcPr>
          <w:p w14:paraId="6CBB2B8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</w:tc>
      </w:tr>
      <w:tr w:rsidR="002B4C83" w:rsidRPr="007D1ADC" w14:paraId="53227206" w14:textId="77777777" w:rsidTr="002B4C83">
        <w:trPr>
          <w:trHeight w:val="260"/>
        </w:trPr>
        <w:tc>
          <w:tcPr>
            <w:tcW w:w="1277" w:type="dxa"/>
          </w:tcPr>
          <w:p w14:paraId="31B9CFA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7" w:type="dxa"/>
          </w:tcPr>
          <w:p w14:paraId="40606D3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Предельный газ</w:t>
            </w:r>
          </w:p>
        </w:tc>
        <w:tc>
          <w:tcPr>
            <w:tcW w:w="992" w:type="dxa"/>
          </w:tcPr>
          <w:p w14:paraId="4E49F91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</w:tcPr>
          <w:p w14:paraId="06E5F712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3F442FDA" w14:textId="77777777" w:rsidR="002B4C83" w:rsidRPr="007D1ADC" w:rsidRDefault="002B4C83" w:rsidP="002B4C83">
            <w:pPr>
              <w:pStyle w:val="Pa28"/>
              <w:spacing w:line="240" w:lineRule="auto"/>
              <w:ind w:left="-13"/>
              <w:jc w:val="center"/>
              <w:rPr>
                <w:rStyle w:val="ypks7kbdpwfgdykd3qb9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5EC8E85" w14:textId="77777777" w:rsidR="002B4C83" w:rsidRPr="007D1ADC" w:rsidRDefault="002B4C83" w:rsidP="002B4C83">
            <w:pPr>
              <w:pStyle w:val="Pa28"/>
              <w:spacing w:line="240" w:lineRule="auto"/>
              <w:ind w:left="3" w:right="-135"/>
              <w:jc w:val="center"/>
              <w:rPr>
                <w:rStyle w:val="ypks7kbdpwfgdykd3qb9"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F24535D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701" w:type="dxa"/>
          </w:tcPr>
          <w:p w14:paraId="3F9F08D4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08A7AF21" w14:textId="77777777" w:rsidTr="002B4C83">
        <w:trPr>
          <w:trHeight w:val="260"/>
        </w:trPr>
        <w:tc>
          <w:tcPr>
            <w:tcW w:w="1277" w:type="dxa"/>
          </w:tcPr>
          <w:p w14:paraId="6B7D352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7" w:type="dxa"/>
          </w:tcPr>
          <w:p w14:paraId="3D6E203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Неполное сгорание</w:t>
            </w:r>
          </w:p>
        </w:tc>
        <w:tc>
          <w:tcPr>
            <w:tcW w:w="992" w:type="dxa"/>
          </w:tcPr>
          <w:p w14:paraId="44D6DD95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G21 </w:t>
            </w:r>
          </w:p>
        </w:tc>
        <w:tc>
          <w:tcPr>
            <w:tcW w:w="1276" w:type="dxa"/>
          </w:tcPr>
          <w:p w14:paraId="01FF83C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87 </w:t>
            </w:r>
          </w:p>
          <w:p w14:paraId="426F63A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8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13 </w:t>
            </w:r>
          </w:p>
        </w:tc>
        <w:tc>
          <w:tcPr>
            <w:tcW w:w="1134" w:type="dxa"/>
          </w:tcPr>
          <w:p w14:paraId="464EC8E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45,28 </w:t>
            </w:r>
          </w:p>
        </w:tc>
        <w:tc>
          <w:tcPr>
            <w:tcW w:w="1134" w:type="dxa"/>
          </w:tcPr>
          <w:p w14:paraId="577DF81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54,69 </w:t>
            </w:r>
          </w:p>
        </w:tc>
        <w:tc>
          <w:tcPr>
            <w:tcW w:w="1134" w:type="dxa"/>
          </w:tcPr>
          <w:p w14:paraId="16A48B9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0,684 </w:t>
            </w:r>
          </w:p>
        </w:tc>
        <w:tc>
          <w:tcPr>
            <w:tcW w:w="1701" w:type="dxa"/>
          </w:tcPr>
          <w:p w14:paraId="418AE60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</w:tc>
      </w:tr>
      <w:tr w:rsidR="002B4C83" w:rsidRPr="007D1ADC" w14:paraId="5AA1E4C1" w14:textId="77777777" w:rsidTr="002B4C83">
        <w:trPr>
          <w:trHeight w:val="260"/>
        </w:trPr>
        <w:tc>
          <w:tcPr>
            <w:tcW w:w="1277" w:type="dxa"/>
          </w:tcPr>
          <w:p w14:paraId="23F63FE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7" w:type="dxa"/>
          </w:tcPr>
          <w:p w14:paraId="38FD921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Проскок пламени</w:t>
            </w:r>
          </w:p>
        </w:tc>
        <w:tc>
          <w:tcPr>
            <w:tcW w:w="992" w:type="dxa"/>
          </w:tcPr>
          <w:p w14:paraId="72DAB07B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G222 </w:t>
            </w:r>
          </w:p>
        </w:tc>
        <w:tc>
          <w:tcPr>
            <w:tcW w:w="1276" w:type="dxa"/>
          </w:tcPr>
          <w:p w14:paraId="4AB151F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77 </w:t>
            </w:r>
          </w:p>
          <w:p w14:paraId="0FA3927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23 </w:t>
            </w:r>
          </w:p>
        </w:tc>
        <w:tc>
          <w:tcPr>
            <w:tcW w:w="1134" w:type="dxa"/>
          </w:tcPr>
          <w:p w14:paraId="11365EC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31,86 </w:t>
            </w:r>
          </w:p>
        </w:tc>
        <w:tc>
          <w:tcPr>
            <w:tcW w:w="1134" w:type="dxa"/>
          </w:tcPr>
          <w:p w14:paraId="6DDEF50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47,87 </w:t>
            </w:r>
          </w:p>
        </w:tc>
        <w:tc>
          <w:tcPr>
            <w:tcW w:w="1134" w:type="dxa"/>
          </w:tcPr>
          <w:p w14:paraId="1D6BB7C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0,443 </w:t>
            </w:r>
          </w:p>
        </w:tc>
        <w:tc>
          <w:tcPr>
            <w:tcW w:w="1701" w:type="dxa"/>
          </w:tcPr>
          <w:p w14:paraId="4875649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</w:tc>
      </w:tr>
      <w:tr w:rsidR="002B4C83" w:rsidRPr="007D1ADC" w14:paraId="60E705CA" w14:textId="77777777" w:rsidTr="002B4C83">
        <w:trPr>
          <w:trHeight w:val="260"/>
        </w:trPr>
        <w:tc>
          <w:tcPr>
            <w:tcW w:w="1277" w:type="dxa"/>
          </w:tcPr>
          <w:p w14:paraId="0FD1946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7" w:type="dxa"/>
          </w:tcPr>
          <w:p w14:paraId="763740E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Сажеобразование</w:t>
            </w:r>
          </w:p>
        </w:tc>
        <w:tc>
          <w:tcPr>
            <w:tcW w:w="992" w:type="dxa"/>
          </w:tcPr>
          <w:p w14:paraId="40C0F58B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G21 </w:t>
            </w:r>
          </w:p>
        </w:tc>
        <w:tc>
          <w:tcPr>
            <w:tcW w:w="1276" w:type="dxa"/>
          </w:tcPr>
          <w:p w14:paraId="4598AE7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87 </w:t>
            </w:r>
          </w:p>
          <w:p w14:paraId="0D68C97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8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13 </w:t>
            </w:r>
          </w:p>
        </w:tc>
        <w:tc>
          <w:tcPr>
            <w:tcW w:w="1134" w:type="dxa"/>
          </w:tcPr>
          <w:p w14:paraId="0805BEB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45,28 </w:t>
            </w:r>
          </w:p>
        </w:tc>
        <w:tc>
          <w:tcPr>
            <w:tcW w:w="1134" w:type="dxa"/>
          </w:tcPr>
          <w:p w14:paraId="5F7215D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54,69 </w:t>
            </w:r>
          </w:p>
        </w:tc>
        <w:tc>
          <w:tcPr>
            <w:tcW w:w="1134" w:type="dxa"/>
          </w:tcPr>
          <w:p w14:paraId="36BCF57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0,684 </w:t>
            </w:r>
          </w:p>
        </w:tc>
        <w:tc>
          <w:tcPr>
            <w:tcW w:w="1701" w:type="dxa"/>
          </w:tcPr>
          <w:p w14:paraId="0A224CC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</w:tc>
      </w:tr>
      <w:tr w:rsidR="002B4C83" w:rsidRPr="007D1ADC" w14:paraId="79AF6E5B" w14:textId="77777777" w:rsidTr="002B4C83">
        <w:trPr>
          <w:trHeight w:val="260"/>
        </w:trPr>
        <w:tc>
          <w:tcPr>
            <w:tcW w:w="1277" w:type="dxa"/>
          </w:tcPr>
          <w:p w14:paraId="19D5FE6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7" w:type="dxa"/>
          </w:tcPr>
          <w:p w14:paraId="418CD3F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Подъем пламени</w:t>
            </w:r>
          </w:p>
        </w:tc>
        <w:tc>
          <w:tcPr>
            <w:tcW w:w="992" w:type="dxa"/>
          </w:tcPr>
          <w:p w14:paraId="52AB6BF6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G23 </w:t>
            </w:r>
          </w:p>
        </w:tc>
        <w:tc>
          <w:tcPr>
            <w:tcW w:w="1276" w:type="dxa"/>
          </w:tcPr>
          <w:p w14:paraId="1559AB0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92,5 </w:t>
            </w:r>
          </w:p>
          <w:p w14:paraId="2C035CF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7,5 </w:t>
            </w:r>
          </w:p>
        </w:tc>
        <w:tc>
          <w:tcPr>
            <w:tcW w:w="1134" w:type="dxa"/>
          </w:tcPr>
          <w:p w14:paraId="18129B1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34,95 </w:t>
            </w:r>
          </w:p>
        </w:tc>
        <w:tc>
          <w:tcPr>
            <w:tcW w:w="1134" w:type="dxa"/>
          </w:tcPr>
          <w:p w14:paraId="1CD4AB0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45,66 </w:t>
            </w:r>
          </w:p>
        </w:tc>
        <w:tc>
          <w:tcPr>
            <w:tcW w:w="1134" w:type="dxa"/>
          </w:tcPr>
          <w:p w14:paraId="25B1238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0,586 </w:t>
            </w:r>
          </w:p>
        </w:tc>
        <w:tc>
          <w:tcPr>
            <w:tcW w:w="1701" w:type="dxa"/>
          </w:tcPr>
          <w:p w14:paraId="17AD981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</w:tc>
      </w:tr>
      <w:tr w:rsidR="002B4C83" w:rsidRPr="007D1ADC" w14:paraId="0FEC381E" w14:textId="77777777" w:rsidTr="002B4C83">
        <w:trPr>
          <w:trHeight w:val="260"/>
        </w:trPr>
        <w:tc>
          <w:tcPr>
            <w:tcW w:w="1277" w:type="dxa"/>
          </w:tcPr>
          <w:p w14:paraId="5A29A36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7" w:type="dxa"/>
          </w:tcPr>
          <w:p w14:paraId="0A6D7FB5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cs="Cambria"/>
                <w:sz w:val="20"/>
                <w:szCs w:val="20"/>
              </w:rPr>
            </w:pPr>
          </w:p>
        </w:tc>
        <w:tc>
          <w:tcPr>
            <w:tcW w:w="992" w:type="dxa"/>
          </w:tcPr>
          <w:p w14:paraId="25C8F076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cs="Cambri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8BDB11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cs="Cambri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03E969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cs="Cambri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C25032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cs="Cambri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2F64A7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cs="Cambri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D931DD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cs="Cambria"/>
                <w:sz w:val="20"/>
                <w:szCs w:val="20"/>
              </w:rPr>
            </w:pPr>
          </w:p>
        </w:tc>
      </w:tr>
      <w:tr w:rsidR="002B4C83" w:rsidRPr="007D1ADC" w14:paraId="653AA615" w14:textId="77777777" w:rsidTr="002B4C83">
        <w:trPr>
          <w:trHeight w:val="260"/>
        </w:trPr>
        <w:tc>
          <w:tcPr>
            <w:tcW w:w="1277" w:type="dxa"/>
          </w:tcPr>
          <w:p w14:paraId="7431922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LPG</w:t>
            </w:r>
          </w:p>
        </w:tc>
        <w:tc>
          <w:tcPr>
            <w:tcW w:w="1417" w:type="dxa"/>
          </w:tcPr>
          <w:p w14:paraId="2CC14919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0E1E1708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cs="Cambri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366444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cs="Cambri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557393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cs="Cambri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E3B5E8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cs="Cambri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6A74A6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cs="Cambri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ADEED1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cs="Cambria"/>
                <w:sz w:val="20"/>
                <w:szCs w:val="20"/>
              </w:rPr>
            </w:pPr>
          </w:p>
        </w:tc>
      </w:tr>
      <w:tr w:rsidR="002B4C83" w:rsidRPr="007D1ADC" w14:paraId="06B3A79D" w14:textId="77777777" w:rsidTr="002B4C83">
        <w:trPr>
          <w:trHeight w:val="260"/>
        </w:trPr>
        <w:tc>
          <w:tcPr>
            <w:tcW w:w="1277" w:type="dxa"/>
          </w:tcPr>
          <w:p w14:paraId="160250D8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Группа P </w:t>
            </w:r>
          </w:p>
        </w:tc>
        <w:tc>
          <w:tcPr>
            <w:tcW w:w="1417" w:type="dxa"/>
          </w:tcPr>
          <w:p w14:paraId="71E42071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>Эталонный газ</w:t>
            </w:r>
          </w:p>
        </w:tc>
        <w:tc>
          <w:tcPr>
            <w:tcW w:w="992" w:type="dxa"/>
          </w:tcPr>
          <w:p w14:paraId="57BD952C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G31 </w:t>
            </w:r>
          </w:p>
        </w:tc>
        <w:tc>
          <w:tcPr>
            <w:tcW w:w="1276" w:type="dxa"/>
          </w:tcPr>
          <w:p w14:paraId="1F10983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5AAC710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</w:tcPr>
          <w:p w14:paraId="247863A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134" w:type="dxa"/>
          </w:tcPr>
          <w:p w14:paraId="3994805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701" w:type="dxa"/>
          </w:tcPr>
          <w:p w14:paraId="110BA48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3,7 – 4,5 </w:t>
            </w:r>
          </w:p>
        </w:tc>
      </w:tr>
      <w:tr w:rsidR="002B4C83" w:rsidRPr="007D1ADC" w14:paraId="7BBE46E3" w14:textId="77777777" w:rsidTr="002B4C83">
        <w:trPr>
          <w:trHeight w:val="260"/>
        </w:trPr>
        <w:tc>
          <w:tcPr>
            <w:tcW w:w="1277" w:type="dxa"/>
          </w:tcPr>
          <w:p w14:paraId="3531D9F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7" w:type="dxa"/>
          </w:tcPr>
          <w:p w14:paraId="5483F82D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Предельный газ</w:t>
            </w:r>
          </w:p>
        </w:tc>
        <w:tc>
          <w:tcPr>
            <w:tcW w:w="992" w:type="dxa"/>
          </w:tcPr>
          <w:p w14:paraId="65D4C491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cs="Cambri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E85CFE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cs="Cambri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E86D4D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cs="Cambri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59F63B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cs="Cambria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EC04A4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cs="Cambri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1ED681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cs="Cambria"/>
                <w:sz w:val="20"/>
                <w:szCs w:val="20"/>
              </w:rPr>
            </w:pPr>
          </w:p>
        </w:tc>
      </w:tr>
      <w:tr w:rsidR="002B4C83" w:rsidRPr="007D1ADC" w14:paraId="7DA5B44F" w14:textId="77777777" w:rsidTr="002B4C83">
        <w:trPr>
          <w:trHeight w:val="260"/>
        </w:trPr>
        <w:tc>
          <w:tcPr>
            <w:tcW w:w="1277" w:type="dxa"/>
          </w:tcPr>
          <w:p w14:paraId="4DB2763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7" w:type="dxa"/>
          </w:tcPr>
          <w:p w14:paraId="526CF5DD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Неполное сгорание</w:t>
            </w:r>
          </w:p>
        </w:tc>
        <w:tc>
          <w:tcPr>
            <w:tcW w:w="992" w:type="dxa"/>
          </w:tcPr>
          <w:p w14:paraId="392104BD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G31 </w:t>
            </w:r>
          </w:p>
        </w:tc>
        <w:tc>
          <w:tcPr>
            <w:tcW w:w="1276" w:type="dxa"/>
          </w:tcPr>
          <w:p w14:paraId="42BF9E4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4C26E40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</w:tcPr>
          <w:p w14:paraId="0B07A8A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134" w:type="dxa"/>
          </w:tcPr>
          <w:p w14:paraId="3FDDF80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701" w:type="dxa"/>
          </w:tcPr>
          <w:p w14:paraId="41809A2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3,7 – 4,5 </w:t>
            </w:r>
          </w:p>
        </w:tc>
      </w:tr>
    </w:tbl>
    <w:p w14:paraId="5903301C" w14:textId="77777777" w:rsidR="00FE41CE" w:rsidRPr="007D1ADC" w:rsidRDefault="00FE41CE">
      <w:r w:rsidRPr="007D1ADC">
        <w:br w:type="page"/>
      </w:r>
    </w:p>
    <w:p w14:paraId="6A599449" w14:textId="77777777" w:rsidR="00FE41CE" w:rsidRPr="007D1ADC" w:rsidRDefault="00FE41CE" w:rsidP="00FE41CE">
      <w:pPr>
        <w:rPr>
          <w:rFonts w:ascii="Arial" w:hAnsi="Arial" w:cs="Arial"/>
          <w:i/>
          <w:sz w:val="24"/>
          <w:szCs w:val="24"/>
        </w:rPr>
      </w:pPr>
      <w:r w:rsidRPr="007D1ADC">
        <w:rPr>
          <w:rFonts w:ascii="Arial" w:hAnsi="Arial" w:cs="Arial"/>
          <w:i/>
          <w:sz w:val="24"/>
          <w:szCs w:val="24"/>
        </w:rPr>
        <w:t>Окончание таблицы А.1.13</w:t>
      </w:r>
    </w:p>
    <w:tbl>
      <w:tblPr>
        <w:tblStyle w:val="ab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1417"/>
        <w:gridCol w:w="992"/>
        <w:gridCol w:w="1276"/>
        <w:gridCol w:w="1134"/>
        <w:gridCol w:w="1134"/>
        <w:gridCol w:w="1134"/>
        <w:gridCol w:w="1701"/>
      </w:tblGrid>
      <w:tr w:rsidR="00FE41CE" w:rsidRPr="007D1ADC" w14:paraId="4491DCAA" w14:textId="77777777" w:rsidTr="00FE41CE">
        <w:trPr>
          <w:trHeight w:val="673"/>
        </w:trPr>
        <w:tc>
          <w:tcPr>
            <w:tcW w:w="1277" w:type="dxa"/>
            <w:vMerge w:val="restart"/>
          </w:tcPr>
          <w:p w14:paraId="099AA6DD" w14:textId="77777777" w:rsidR="00FE41CE" w:rsidRPr="007D1ADC" w:rsidRDefault="00FE41CE" w:rsidP="00FE41CE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Семейство газа</w:t>
            </w:r>
          </w:p>
        </w:tc>
        <w:tc>
          <w:tcPr>
            <w:tcW w:w="1417" w:type="dxa"/>
            <w:vMerge w:val="restart"/>
          </w:tcPr>
          <w:p w14:paraId="0D0026CF" w14:textId="77777777" w:rsidR="00FE41CE" w:rsidRPr="007D1ADC" w:rsidRDefault="00FE41CE" w:rsidP="00FE41CE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 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(эталонные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газы)</w:t>
            </w:r>
          </w:p>
        </w:tc>
        <w:tc>
          <w:tcPr>
            <w:tcW w:w="992" w:type="dxa"/>
            <w:vMerge w:val="restart"/>
          </w:tcPr>
          <w:p w14:paraId="59DD815B" w14:textId="77777777" w:rsidR="00FE41CE" w:rsidRPr="007D1ADC" w:rsidRDefault="00FE41CE" w:rsidP="00FE41CE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Обозна-чение</w:t>
            </w:r>
          </w:p>
        </w:tc>
        <w:tc>
          <w:tcPr>
            <w:tcW w:w="1276" w:type="dxa"/>
          </w:tcPr>
          <w:p w14:paraId="21B855B4" w14:textId="77777777" w:rsidR="00FE41CE" w:rsidRPr="007D1ADC" w:rsidRDefault="00FE41CE" w:rsidP="00FE41CE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Состав</w:t>
            </w:r>
          </w:p>
          <w:p w14:paraId="37BCA578" w14:textId="77777777" w:rsidR="00FE41CE" w:rsidRPr="007D1ADC" w:rsidRDefault="00FE41CE" w:rsidP="00FE41CE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5B24C695" w14:textId="77777777" w:rsidR="00FE41CE" w:rsidRPr="007D1ADC" w:rsidRDefault="00FE41CE" w:rsidP="00FE41CE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2CE321BD" w14:textId="77777777" w:rsidR="00FE41CE" w:rsidRPr="007D1ADC" w:rsidRDefault="00FE41CE" w:rsidP="00FE41CE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209220CF" w14:textId="77777777" w:rsidR="00FE41CE" w:rsidRPr="007D1ADC" w:rsidRDefault="00FE41CE" w:rsidP="00FE41CE">
            <w:pPr>
              <w:pStyle w:val="Pa28"/>
              <w:spacing w:line="240" w:lineRule="auto"/>
              <w:ind w:left="-13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2101742D" w14:textId="77777777" w:rsidR="00FE41CE" w:rsidRPr="007D1ADC" w:rsidRDefault="00FE41CE" w:rsidP="00FE41CE">
            <w:pPr>
              <w:pStyle w:val="Default"/>
              <w:ind w:left="-13"/>
              <w:rPr>
                <w:color w:val="auto"/>
                <w:sz w:val="20"/>
                <w:szCs w:val="20"/>
              </w:rPr>
            </w:pPr>
          </w:p>
          <w:p w14:paraId="4FD2A70E" w14:textId="77777777" w:rsidR="00FE41CE" w:rsidRPr="007D1ADC" w:rsidRDefault="00FE41CE" w:rsidP="00FE41CE">
            <w:pPr>
              <w:pStyle w:val="Default"/>
              <w:ind w:left="-13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5F5FB394" w14:textId="77777777" w:rsidR="00FE41CE" w:rsidRPr="007D1ADC" w:rsidRDefault="00FE41CE" w:rsidP="00FE41CE">
            <w:pPr>
              <w:pStyle w:val="Default"/>
              <w:ind w:left="-13" w:right="-77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5791964" w14:textId="77777777" w:rsidR="00FE41CE" w:rsidRPr="007D1ADC" w:rsidRDefault="00FE41CE" w:rsidP="00FE41CE">
            <w:pPr>
              <w:pStyle w:val="Pa28"/>
              <w:spacing w:line="240" w:lineRule="auto"/>
              <w:ind w:left="3" w:right="-135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W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41D00F5C" w14:textId="77777777" w:rsidR="00FE41CE" w:rsidRPr="007D1ADC" w:rsidRDefault="00FE41CE" w:rsidP="00FE41CE">
            <w:pPr>
              <w:pStyle w:val="Default"/>
              <w:ind w:left="3" w:right="-135"/>
              <w:rPr>
                <w:color w:val="auto"/>
                <w:sz w:val="20"/>
                <w:szCs w:val="20"/>
              </w:rPr>
            </w:pPr>
          </w:p>
          <w:p w14:paraId="65EA03FA" w14:textId="77777777" w:rsidR="00FE41CE" w:rsidRPr="007D1ADC" w:rsidRDefault="00FE41CE" w:rsidP="00FE41CE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5DA77991" w14:textId="77777777" w:rsidR="00FE41CE" w:rsidRPr="007D1ADC" w:rsidRDefault="00FE41CE" w:rsidP="00FE41CE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CEF9127" w14:textId="77777777" w:rsidR="00FE41CE" w:rsidRPr="007D1ADC" w:rsidRDefault="00FE41CE" w:rsidP="00FE41CE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Относи-тельная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плотность,</w:t>
            </w:r>
          </w:p>
          <w:p w14:paraId="0DA09170" w14:textId="77777777" w:rsidR="00FE41CE" w:rsidRPr="007D1ADC" w:rsidRDefault="00FE41CE" w:rsidP="00FE41CE">
            <w:pPr>
              <w:jc w:val="center"/>
              <w:rPr>
                <w:rStyle w:val="ypks7kbdpwfgdykd3qb9"/>
                <w:rFonts w:ascii="Arial" w:hAnsi="Arial" w:cs="Arial"/>
                <w:i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i/>
                <w:sz w:val="20"/>
              </w:rPr>
              <w:t>d</w:t>
            </w:r>
          </w:p>
        </w:tc>
        <w:tc>
          <w:tcPr>
            <w:tcW w:w="1701" w:type="dxa"/>
          </w:tcPr>
          <w:p w14:paraId="63F82A5C" w14:textId="77777777" w:rsidR="00FE41CE" w:rsidRPr="007D1ADC" w:rsidRDefault="00FE41CE" w:rsidP="00FE41CE">
            <w:pPr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давления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</w:p>
          <w:p w14:paraId="427DFFDC" w14:textId="77777777" w:rsidR="00FE41CE" w:rsidRPr="007D1ADC" w:rsidRDefault="00FE41CE" w:rsidP="00FE41CE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Pmin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-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Pn</w:t>
            </w:r>
            <w:r w:rsidRPr="007D1ADC">
              <w:rPr>
                <w:rFonts w:ascii="Arial" w:hAnsi="Arial" w:cs="Arial"/>
                <w:sz w:val="20"/>
              </w:rPr>
              <w:t xml:space="preserve"> –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Pmax,</w:t>
            </w:r>
          </w:p>
          <w:p w14:paraId="76CD7F19" w14:textId="77777777" w:rsidR="00FE41CE" w:rsidRPr="007D1ADC" w:rsidRDefault="00FE41CE" w:rsidP="00FE41CE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FE41CE" w:rsidRPr="007D1ADC" w14:paraId="773342A9" w14:textId="77777777" w:rsidTr="00E21594">
        <w:trPr>
          <w:trHeight w:val="260"/>
        </w:trPr>
        <w:tc>
          <w:tcPr>
            <w:tcW w:w="1277" w:type="dxa"/>
            <w:vMerge/>
            <w:tcBorders>
              <w:bottom w:val="double" w:sz="4" w:space="0" w:color="auto"/>
            </w:tcBorders>
          </w:tcPr>
          <w:p w14:paraId="2ACB45E4" w14:textId="77777777" w:rsidR="00FE41CE" w:rsidRPr="007D1ADC" w:rsidRDefault="00FE41CE" w:rsidP="00FE41CE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</w:tcBorders>
          </w:tcPr>
          <w:p w14:paraId="53451764" w14:textId="77777777" w:rsidR="00FE41CE" w:rsidRPr="007D1ADC" w:rsidRDefault="00FE41CE" w:rsidP="00FE41CE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vMerge/>
            <w:tcBorders>
              <w:bottom w:val="double" w:sz="4" w:space="0" w:color="auto"/>
            </w:tcBorders>
          </w:tcPr>
          <w:p w14:paraId="1C9F2FD2" w14:textId="77777777" w:rsidR="00FE41CE" w:rsidRPr="007D1ADC" w:rsidRDefault="00FE41CE" w:rsidP="00FE41CE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21FA529F" w14:textId="77777777" w:rsidR="00FE41CE" w:rsidRPr="007D1ADC" w:rsidRDefault="00FE41CE" w:rsidP="00FE41CE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%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1B40749B" w14:textId="77777777" w:rsidR="00FE41CE" w:rsidRPr="007D1ADC" w:rsidRDefault="00FE41CE" w:rsidP="00FE41CE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12C625CB" w14:textId="77777777" w:rsidR="00FE41CE" w:rsidRPr="007D1ADC" w:rsidRDefault="00FE41CE" w:rsidP="00FE41CE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56A49B29" w14:textId="77777777" w:rsidR="00FE41CE" w:rsidRPr="007D1ADC" w:rsidRDefault="00FE41CE" w:rsidP="00FE41CE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03E15980" w14:textId="77777777" w:rsidR="00FE41CE" w:rsidRPr="007D1ADC" w:rsidRDefault="00FE41CE" w:rsidP="00FE41CE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[кПа]</w:t>
            </w:r>
          </w:p>
        </w:tc>
      </w:tr>
      <w:tr w:rsidR="002B4C83" w:rsidRPr="007D1ADC" w14:paraId="7D1290C1" w14:textId="77777777" w:rsidTr="00E21594">
        <w:trPr>
          <w:trHeight w:val="260"/>
        </w:trPr>
        <w:tc>
          <w:tcPr>
            <w:tcW w:w="1277" w:type="dxa"/>
            <w:tcBorders>
              <w:top w:val="double" w:sz="4" w:space="0" w:color="auto"/>
            </w:tcBorders>
          </w:tcPr>
          <w:p w14:paraId="0491525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tcBorders>
              <w:top w:val="double" w:sz="4" w:space="0" w:color="auto"/>
            </w:tcBorders>
          </w:tcPr>
          <w:p w14:paraId="560FD04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Проскок пламени</w: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37B53DDB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G32 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3F12D82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6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50FAD84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88,52 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42474D7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72,86 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4474BBB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1,476 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4D52D06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3,7 – 4,5 </w:t>
            </w:r>
          </w:p>
        </w:tc>
      </w:tr>
      <w:tr w:rsidR="002B4C83" w:rsidRPr="007D1ADC" w14:paraId="2D8A367A" w14:textId="77777777" w:rsidTr="002B4C83">
        <w:trPr>
          <w:trHeight w:val="260"/>
        </w:trPr>
        <w:tc>
          <w:tcPr>
            <w:tcW w:w="1277" w:type="dxa"/>
          </w:tcPr>
          <w:p w14:paraId="4C482DE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7" w:type="dxa"/>
          </w:tcPr>
          <w:p w14:paraId="0816DA0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Сажеобразование</w:t>
            </w:r>
          </w:p>
        </w:tc>
        <w:tc>
          <w:tcPr>
            <w:tcW w:w="992" w:type="dxa"/>
          </w:tcPr>
          <w:p w14:paraId="6FB62A55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G31 </w:t>
            </w:r>
          </w:p>
        </w:tc>
        <w:tc>
          <w:tcPr>
            <w:tcW w:w="1276" w:type="dxa"/>
          </w:tcPr>
          <w:p w14:paraId="3A82F42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4CDCED4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</w:tcPr>
          <w:p w14:paraId="5286D13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134" w:type="dxa"/>
          </w:tcPr>
          <w:p w14:paraId="19144B4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701" w:type="dxa"/>
          </w:tcPr>
          <w:p w14:paraId="3A997E2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3,7 – 4,5 </w:t>
            </w:r>
          </w:p>
        </w:tc>
      </w:tr>
      <w:tr w:rsidR="002B4C83" w:rsidRPr="007D1ADC" w14:paraId="23E3E80A" w14:textId="77777777" w:rsidTr="002B4C83">
        <w:trPr>
          <w:trHeight w:val="260"/>
        </w:trPr>
        <w:tc>
          <w:tcPr>
            <w:tcW w:w="1277" w:type="dxa"/>
          </w:tcPr>
          <w:p w14:paraId="2A58ADA7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7" w:type="dxa"/>
          </w:tcPr>
          <w:p w14:paraId="270AB68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Подъем пламени</w:t>
            </w:r>
          </w:p>
        </w:tc>
        <w:tc>
          <w:tcPr>
            <w:tcW w:w="992" w:type="dxa"/>
          </w:tcPr>
          <w:p w14:paraId="61088712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G31 </w:t>
            </w:r>
          </w:p>
        </w:tc>
        <w:tc>
          <w:tcPr>
            <w:tcW w:w="1276" w:type="dxa"/>
          </w:tcPr>
          <w:p w14:paraId="1F32A25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7489E30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</w:tcPr>
          <w:p w14:paraId="68D7691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134" w:type="dxa"/>
          </w:tcPr>
          <w:p w14:paraId="2AE6B62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701" w:type="dxa"/>
          </w:tcPr>
          <w:p w14:paraId="6FE79FA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3,7 – 4,5 </w:t>
            </w:r>
          </w:p>
        </w:tc>
      </w:tr>
      <w:tr w:rsidR="002B4C83" w:rsidRPr="007D1ADC" w14:paraId="3219D379" w14:textId="77777777" w:rsidTr="002B4C83">
        <w:trPr>
          <w:trHeight w:val="260"/>
        </w:trPr>
        <w:tc>
          <w:tcPr>
            <w:tcW w:w="1277" w:type="dxa"/>
          </w:tcPr>
          <w:p w14:paraId="7949878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7" w:type="dxa"/>
          </w:tcPr>
          <w:p w14:paraId="14E1DD61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7F68BB6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85A84C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3A5BBD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822E06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D07679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01F0BF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C83" w:rsidRPr="007D1ADC" w14:paraId="6E48CDF6" w14:textId="77777777" w:rsidTr="002B4C83">
        <w:trPr>
          <w:trHeight w:val="260"/>
        </w:trPr>
        <w:tc>
          <w:tcPr>
            <w:tcW w:w="1277" w:type="dxa"/>
          </w:tcPr>
          <w:p w14:paraId="23D2A84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lang w:val="en-US"/>
              </w:rPr>
              <w:t>LPG</w:t>
            </w:r>
          </w:p>
        </w:tc>
        <w:tc>
          <w:tcPr>
            <w:tcW w:w="1417" w:type="dxa"/>
          </w:tcPr>
          <w:p w14:paraId="638E1457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CAF2D10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60A86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228B52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EBB900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C91797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3ECCB8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C83" w:rsidRPr="007D1ADC" w14:paraId="6A52FB69" w14:textId="77777777" w:rsidTr="002B4C83">
        <w:trPr>
          <w:trHeight w:val="260"/>
        </w:trPr>
        <w:tc>
          <w:tcPr>
            <w:tcW w:w="1277" w:type="dxa"/>
          </w:tcPr>
          <w:p w14:paraId="7A1240FD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Группа B/P </w:t>
            </w:r>
          </w:p>
        </w:tc>
        <w:tc>
          <w:tcPr>
            <w:tcW w:w="1417" w:type="dxa"/>
          </w:tcPr>
          <w:p w14:paraId="29541609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>Эталонный газ</w:t>
            </w:r>
          </w:p>
        </w:tc>
        <w:tc>
          <w:tcPr>
            <w:tcW w:w="992" w:type="dxa"/>
          </w:tcPr>
          <w:p w14:paraId="19DE0EF2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G30 </w:t>
            </w:r>
          </w:p>
        </w:tc>
        <w:tc>
          <w:tcPr>
            <w:tcW w:w="1276" w:type="dxa"/>
          </w:tcPr>
          <w:p w14:paraId="76F00BD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  <w:p w14:paraId="720229B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i-C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</w:tc>
        <w:tc>
          <w:tcPr>
            <w:tcW w:w="1134" w:type="dxa"/>
          </w:tcPr>
          <w:p w14:paraId="580734C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125,81 </w:t>
            </w:r>
          </w:p>
        </w:tc>
        <w:tc>
          <w:tcPr>
            <w:tcW w:w="1134" w:type="dxa"/>
          </w:tcPr>
          <w:p w14:paraId="277FEA3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87,33 </w:t>
            </w:r>
          </w:p>
        </w:tc>
        <w:tc>
          <w:tcPr>
            <w:tcW w:w="1134" w:type="dxa"/>
          </w:tcPr>
          <w:p w14:paraId="714A185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2,075 </w:t>
            </w:r>
          </w:p>
        </w:tc>
        <w:tc>
          <w:tcPr>
            <w:tcW w:w="1701" w:type="dxa"/>
          </w:tcPr>
          <w:p w14:paraId="429507A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2,8/3,0 – 3,5 </w:t>
            </w:r>
          </w:p>
        </w:tc>
      </w:tr>
      <w:tr w:rsidR="002B4C83" w:rsidRPr="007D1ADC" w14:paraId="46521BF0" w14:textId="77777777" w:rsidTr="002B4C83">
        <w:trPr>
          <w:trHeight w:val="260"/>
        </w:trPr>
        <w:tc>
          <w:tcPr>
            <w:tcW w:w="1277" w:type="dxa"/>
          </w:tcPr>
          <w:p w14:paraId="0C83ED6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7" w:type="dxa"/>
          </w:tcPr>
          <w:p w14:paraId="3C36238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Предельный газ</w:t>
            </w:r>
          </w:p>
        </w:tc>
        <w:tc>
          <w:tcPr>
            <w:tcW w:w="992" w:type="dxa"/>
          </w:tcPr>
          <w:p w14:paraId="03FD35CE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405D1D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E4EF85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69940E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05A981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E8A2FA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C83" w:rsidRPr="007D1ADC" w14:paraId="30A5E370" w14:textId="77777777" w:rsidTr="002B4C83">
        <w:trPr>
          <w:trHeight w:val="260"/>
        </w:trPr>
        <w:tc>
          <w:tcPr>
            <w:tcW w:w="1277" w:type="dxa"/>
          </w:tcPr>
          <w:p w14:paraId="5706A81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7" w:type="dxa"/>
          </w:tcPr>
          <w:p w14:paraId="356C704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Неполное сгорание</w:t>
            </w:r>
          </w:p>
        </w:tc>
        <w:tc>
          <w:tcPr>
            <w:tcW w:w="992" w:type="dxa"/>
          </w:tcPr>
          <w:p w14:paraId="1C1B0990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G30 </w:t>
            </w:r>
          </w:p>
        </w:tc>
        <w:tc>
          <w:tcPr>
            <w:tcW w:w="1276" w:type="dxa"/>
          </w:tcPr>
          <w:p w14:paraId="544AA9A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  <w:p w14:paraId="4F5AA14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i-C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</w:tc>
        <w:tc>
          <w:tcPr>
            <w:tcW w:w="1134" w:type="dxa"/>
          </w:tcPr>
          <w:p w14:paraId="62E9796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125,81 </w:t>
            </w:r>
          </w:p>
        </w:tc>
        <w:tc>
          <w:tcPr>
            <w:tcW w:w="1134" w:type="dxa"/>
          </w:tcPr>
          <w:p w14:paraId="31E2699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87,33 </w:t>
            </w:r>
          </w:p>
        </w:tc>
        <w:tc>
          <w:tcPr>
            <w:tcW w:w="1134" w:type="dxa"/>
          </w:tcPr>
          <w:p w14:paraId="55FA6AA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2,075 </w:t>
            </w:r>
          </w:p>
        </w:tc>
        <w:tc>
          <w:tcPr>
            <w:tcW w:w="1701" w:type="dxa"/>
          </w:tcPr>
          <w:p w14:paraId="02DB42F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2,8/3,0 – 3,5 </w:t>
            </w:r>
          </w:p>
        </w:tc>
      </w:tr>
      <w:tr w:rsidR="002B4C83" w:rsidRPr="007D1ADC" w14:paraId="07A6DDC5" w14:textId="77777777" w:rsidTr="002B4C83">
        <w:trPr>
          <w:trHeight w:val="260"/>
        </w:trPr>
        <w:tc>
          <w:tcPr>
            <w:tcW w:w="1277" w:type="dxa"/>
          </w:tcPr>
          <w:p w14:paraId="67131F5F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7" w:type="dxa"/>
          </w:tcPr>
          <w:p w14:paraId="63A76EA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Проскок пламени</w:t>
            </w:r>
          </w:p>
        </w:tc>
        <w:tc>
          <w:tcPr>
            <w:tcW w:w="992" w:type="dxa"/>
          </w:tcPr>
          <w:p w14:paraId="294BFEA4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G32 </w:t>
            </w:r>
          </w:p>
        </w:tc>
        <w:tc>
          <w:tcPr>
            <w:tcW w:w="1276" w:type="dxa"/>
          </w:tcPr>
          <w:p w14:paraId="63749F7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6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0C1743F2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88,52 </w:t>
            </w:r>
          </w:p>
        </w:tc>
        <w:tc>
          <w:tcPr>
            <w:tcW w:w="1134" w:type="dxa"/>
          </w:tcPr>
          <w:p w14:paraId="739663F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72,86 </w:t>
            </w:r>
          </w:p>
        </w:tc>
        <w:tc>
          <w:tcPr>
            <w:tcW w:w="1134" w:type="dxa"/>
          </w:tcPr>
          <w:p w14:paraId="6B85FEC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1,476 </w:t>
            </w:r>
          </w:p>
        </w:tc>
        <w:tc>
          <w:tcPr>
            <w:tcW w:w="1701" w:type="dxa"/>
          </w:tcPr>
          <w:p w14:paraId="0E8B0E0E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2,8/3,0 – 3,5 </w:t>
            </w:r>
          </w:p>
        </w:tc>
      </w:tr>
      <w:tr w:rsidR="002B4C83" w:rsidRPr="007D1ADC" w14:paraId="225CA673" w14:textId="77777777" w:rsidTr="002B4C83">
        <w:trPr>
          <w:trHeight w:val="260"/>
        </w:trPr>
        <w:tc>
          <w:tcPr>
            <w:tcW w:w="1277" w:type="dxa"/>
          </w:tcPr>
          <w:p w14:paraId="2796884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7" w:type="dxa"/>
          </w:tcPr>
          <w:p w14:paraId="54F646EF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Сажеобразование</w:t>
            </w:r>
          </w:p>
        </w:tc>
        <w:tc>
          <w:tcPr>
            <w:tcW w:w="992" w:type="dxa"/>
          </w:tcPr>
          <w:p w14:paraId="070C1B70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G30 </w:t>
            </w:r>
          </w:p>
        </w:tc>
        <w:tc>
          <w:tcPr>
            <w:tcW w:w="1276" w:type="dxa"/>
          </w:tcPr>
          <w:p w14:paraId="76855EA4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  <w:p w14:paraId="758CBA4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i-C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50 </w:t>
            </w:r>
          </w:p>
        </w:tc>
        <w:tc>
          <w:tcPr>
            <w:tcW w:w="1134" w:type="dxa"/>
          </w:tcPr>
          <w:p w14:paraId="32D41E9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125,81 </w:t>
            </w:r>
          </w:p>
        </w:tc>
        <w:tc>
          <w:tcPr>
            <w:tcW w:w="1134" w:type="dxa"/>
          </w:tcPr>
          <w:p w14:paraId="0EA5B7F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87,33 </w:t>
            </w:r>
          </w:p>
        </w:tc>
        <w:tc>
          <w:tcPr>
            <w:tcW w:w="1134" w:type="dxa"/>
          </w:tcPr>
          <w:p w14:paraId="068F019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2,075 </w:t>
            </w:r>
          </w:p>
        </w:tc>
        <w:tc>
          <w:tcPr>
            <w:tcW w:w="1701" w:type="dxa"/>
          </w:tcPr>
          <w:p w14:paraId="373C60DC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2,8/3,0 – 3,5 </w:t>
            </w:r>
          </w:p>
        </w:tc>
      </w:tr>
      <w:tr w:rsidR="002B4C83" w:rsidRPr="007D1ADC" w14:paraId="3C3A5D0C" w14:textId="77777777" w:rsidTr="002B4C83">
        <w:trPr>
          <w:trHeight w:val="260"/>
        </w:trPr>
        <w:tc>
          <w:tcPr>
            <w:tcW w:w="1277" w:type="dxa"/>
          </w:tcPr>
          <w:p w14:paraId="576A4B0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7" w:type="dxa"/>
          </w:tcPr>
          <w:p w14:paraId="23CDA07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Подъем пламени</w:t>
            </w:r>
          </w:p>
        </w:tc>
        <w:tc>
          <w:tcPr>
            <w:tcW w:w="992" w:type="dxa"/>
          </w:tcPr>
          <w:p w14:paraId="2292BDCB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G31 </w:t>
            </w:r>
          </w:p>
        </w:tc>
        <w:tc>
          <w:tcPr>
            <w:tcW w:w="1276" w:type="dxa"/>
          </w:tcPr>
          <w:p w14:paraId="7287DB2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</w:tcPr>
          <w:p w14:paraId="60F043A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</w:tcPr>
          <w:p w14:paraId="7C607D0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134" w:type="dxa"/>
          </w:tcPr>
          <w:p w14:paraId="1CA9CFE3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701" w:type="dxa"/>
          </w:tcPr>
          <w:p w14:paraId="3998F6A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2,5 – 2,8/3,0 – 3,5 </w:t>
            </w:r>
          </w:p>
        </w:tc>
      </w:tr>
    </w:tbl>
    <w:p w14:paraId="2610780B" w14:textId="77777777" w:rsidR="002B4C83" w:rsidRPr="007D1ADC" w:rsidRDefault="002B4C83" w:rsidP="002B4C83">
      <w:pPr>
        <w:rPr>
          <w:rFonts w:ascii="Arial" w:hAnsi="Arial" w:cs="Arial"/>
          <w:sz w:val="20"/>
          <w:lang w:eastAsia="fr-FR"/>
        </w:rPr>
      </w:pPr>
    </w:p>
    <w:p w14:paraId="60D9F9F0" w14:textId="77777777" w:rsidR="002B4C83" w:rsidRPr="007D1ADC" w:rsidRDefault="002B4C83" w:rsidP="00FE41CE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7D1ADC">
        <w:rPr>
          <w:rFonts w:ascii="Arial" w:hAnsi="Arial" w:cs="Arial"/>
          <w:b/>
          <w:bCs/>
          <w:sz w:val="22"/>
          <w:szCs w:val="22"/>
        </w:rPr>
        <w:t>A.1.14 Соединенное Королевство (Англия)</w:t>
      </w:r>
    </w:p>
    <w:p w14:paraId="25565204" w14:textId="77777777" w:rsidR="002B4C83" w:rsidRPr="007D1ADC" w:rsidRDefault="002B4C83" w:rsidP="00FE41CE">
      <w:pPr>
        <w:spacing w:line="360" w:lineRule="auto"/>
        <w:rPr>
          <w:rFonts w:ascii="Arial" w:hAnsi="Arial" w:cs="Arial"/>
          <w:sz w:val="20"/>
          <w:lang w:eastAsia="fr-FR"/>
        </w:rPr>
      </w:pPr>
      <w:r w:rsidRPr="007D1ADC">
        <w:rPr>
          <w:rFonts w:ascii="Arial" w:hAnsi="Arial" w:cs="Arial"/>
          <w:spacing w:val="40"/>
          <w:sz w:val="20"/>
          <w:lang w:eastAsia="fr-FR"/>
        </w:rPr>
        <w:t>Таблица</w:t>
      </w:r>
      <w:r w:rsidRPr="007D1ADC">
        <w:rPr>
          <w:rFonts w:ascii="Arial" w:hAnsi="Arial" w:cs="Arial"/>
          <w:sz w:val="20"/>
          <w:lang w:eastAsia="fr-FR"/>
        </w:rPr>
        <w:t xml:space="preserve"> А.1.14−Испытательные газы для Соединенного Королевства (Англии)</w:t>
      </w:r>
    </w:p>
    <w:tbl>
      <w:tblPr>
        <w:tblStyle w:val="ab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1417"/>
        <w:gridCol w:w="851"/>
        <w:gridCol w:w="1417"/>
        <w:gridCol w:w="1134"/>
        <w:gridCol w:w="1134"/>
        <w:gridCol w:w="1134"/>
        <w:gridCol w:w="1701"/>
      </w:tblGrid>
      <w:tr w:rsidR="002B4C83" w:rsidRPr="007D1ADC" w14:paraId="06649C82" w14:textId="77777777" w:rsidTr="002B4C83">
        <w:trPr>
          <w:trHeight w:val="867"/>
        </w:trPr>
        <w:tc>
          <w:tcPr>
            <w:tcW w:w="1277" w:type="dxa"/>
            <w:vMerge w:val="restart"/>
          </w:tcPr>
          <w:p w14:paraId="7B95378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Семейство газа</w:t>
            </w:r>
          </w:p>
        </w:tc>
        <w:tc>
          <w:tcPr>
            <w:tcW w:w="1417" w:type="dxa"/>
            <w:vMerge w:val="restart"/>
          </w:tcPr>
          <w:p w14:paraId="267FE1E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 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(эталонные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газы)</w:t>
            </w:r>
          </w:p>
        </w:tc>
        <w:tc>
          <w:tcPr>
            <w:tcW w:w="851" w:type="dxa"/>
            <w:vMerge w:val="restart"/>
          </w:tcPr>
          <w:p w14:paraId="1309324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Обозна-чение</w:t>
            </w:r>
          </w:p>
        </w:tc>
        <w:tc>
          <w:tcPr>
            <w:tcW w:w="1417" w:type="dxa"/>
          </w:tcPr>
          <w:p w14:paraId="62D9C652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Состав</w:t>
            </w:r>
          </w:p>
          <w:p w14:paraId="579A286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500CF7D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1C8D000C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68479962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1DD43A51" w14:textId="77777777" w:rsidR="002B4C83" w:rsidRPr="007D1ADC" w:rsidRDefault="002B4C83" w:rsidP="002B4C83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71CDF69C" w14:textId="77777777" w:rsidR="002B4C83" w:rsidRPr="007D1ADC" w:rsidRDefault="002B4C83" w:rsidP="002B4C83">
            <w:pPr>
              <w:pStyle w:val="Default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057ABFED" w14:textId="77777777" w:rsidR="002B4C83" w:rsidRPr="007D1ADC" w:rsidRDefault="002B4C83" w:rsidP="002B4C83">
            <w:pPr>
              <w:pStyle w:val="Default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121A74F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W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131C7518" w14:textId="77777777" w:rsidR="002B4C83" w:rsidRPr="007D1ADC" w:rsidRDefault="002B4C83" w:rsidP="002B4C83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45C4C2B4" w14:textId="77777777" w:rsidR="002B4C83" w:rsidRPr="007D1ADC" w:rsidRDefault="002B4C83" w:rsidP="002B4C83">
            <w:pPr>
              <w:pStyle w:val="Default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286E5AF1" w14:textId="77777777" w:rsidR="002B4C83" w:rsidRPr="007D1ADC" w:rsidRDefault="002B4C83" w:rsidP="002B4C83">
            <w:pPr>
              <w:pStyle w:val="Default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CA3AA71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Относи-тельная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плотность,</w:t>
            </w:r>
          </w:p>
          <w:p w14:paraId="1DCE7131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i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i/>
                <w:sz w:val="20"/>
              </w:rPr>
              <w:t>d</w:t>
            </w:r>
          </w:p>
        </w:tc>
        <w:tc>
          <w:tcPr>
            <w:tcW w:w="1701" w:type="dxa"/>
          </w:tcPr>
          <w:p w14:paraId="13D92ADD" w14:textId="77777777" w:rsidR="002B4C83" w:rsidRPr="007D1ADC" w:rsidRDefault="002B4C83" w:rsidP="002B4C83">
            <w:pPr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давления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</w:p>
          <w:p w14:paraId="0D4E0D6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Pmin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-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Pn</w:t>
            </w:r>
            <w:r w:rsidRPr="007D1ADC">
              <w:rPr>
                <w:rFonts w:ascii="Arial" w:hAnsi="Arial" w:cs="Arial"/>
                <w:sz w:val="20"/>
              </w:rPr>
              <w:t xml:space="preserve"> –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Pmax,</w:t>
            </w:r>
          </w:p>
        </w:tc>
      </w:tr>
      <w:tr w:rsidR="002B4C83" w:rsidRPr="007D1ADC" w14:paraId="228C1784" w14:textId="77777777" w:rsidTr="00E21594">
        <w:trPr>
          <w:trHeight w:val="260"/>
        </w:trPr>
        <w:tc>
          <w:tcPr>
            <w:tcW w:w="1277" w:type="dxa"/>
            <w:vMerge/>
            <w:tcBorders>
              <w:bottom w:val="double" w:sz="4" w:space="0" w:color="auto"/>
            </w:tcBorders>
          </w:tcPr>
          <w:p w14:paraId="5CD4DF46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</w:tcBorders>
          </w:tcPr>
          <w:p w14:paraId="6D86552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851" w:type="dxa"/>
            <w:vMerge/>
            <w:tcBorders>
              <w:bottom w:val="double" w:sz="4" w:space="0" w:color="auto"/>
            </w:tcBorders>
          </w:tcPr>
          <w:p w14:paraId="557E638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</w:tcPr>
          <w:p w14:paraId="6CBD3DA2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%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32F258E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164962DF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1862CD65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216E6101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[кПа]</w:t>
            </w:r>
          </w:p>
        </w:tc>
      </w:tr>
      <w:tr w:rsidR="002B4C83" w:rsidRPr="007D1ADC" w14:paraId="3526E268" w14:textId="77777777" w:rsidTr="00E21594">
        <w:trPr>
          <w:trHeight w:val="260"/>
        </w:trPr>
        <w:tc>
          <w:tcPr>
            <w:tcW w:w="1277" w:type="dxa"/>
            <w:tcBorders>
              <w:top w:val="double" w:sz="4" w:space="0" w:color="auto"/>
            </w:tcBorders>
          </w:tcPr>
          <w:p w14:paraId="736EE69C" w14:textId="77777777" w:rsidR="002B4C83" w:rsidRPr="007D1ADC" w:rsidRDefault="002B4C83" w:rsidP="002B4C83">
            <w:pPr>
              <w:pStyle w:val="Pa29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>Природ-ный газ I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2H</w:t>
            </w:r>
          </w:p>
        </w:tc>
        <w:tc>
          <w:tcPr>
            <w:tcW w:w="1417" w:type="dxa"/>
            <w:tcBorders>
              <w:top w:val="double" w:sz="4" w:space="0" w:color="auto"/>
            </w:tcBorders>
          </w:tcPr>
          <w:p w14:paraId="0091EFB4" w14:textId="77777777" w:rsidR="002B4C83" w:rsidRPr="007D1ADC" w:rsidRDefault="002B4C83" w:rsidP="002B4C83">
            <w:pPr>
              <w:pStyle w:val="Pa29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Эталонные газы </w:t>
            </w:r>
          </w:p>
        </w:tc>
        <w:tc>
          <w:tcPr>
            <w:tcW w:w="851" w:type="dxa"/>
            <w:tcBorders>
              <w:top w:val="double" w:sz="4" w:space="0" w:color="auto"/>
            </w:tcBorders>
          </w:tcPr>
          <w:p w14:paraId="79A577C5" w14:textId="77777777" w:rsidR="002B4C83" w:rsidRPr="007D1ADC" w:rsidRDefault="002B4C83" w:rsidP="002B4C83">
            <w:pPr>
              <w:pStyle w:val="Pa27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G20</w:t>
            </w:r>
          </w:p>
        </w:tc>
        <w:tc>
          <w:tcPr>
            <w:tcW w:w="1417" w:type="dxa"/>
            <w:tcBorders>
              <w:top w:val="double" w:sz="4" w:space="0" w:color="auto"/>
            </w:tcBorders>
          </w:tcPr>
          <w:p w14:paraId="5BF0C74A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3F1A378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37,78 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6BD1011E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50,72 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4C24DC40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0,555 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</w:tcBorders>
            <w:vAlign w:val="center"/>
          </w:tcPr>
          <w:p w14:paraId="3D2262EF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1,7 – 2,0 – 2,5 </w:t>
            </w:r>
          </w:p>
          <w:p w14:paraId="6B3A42F0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73DC7C19" w14:textId="77777777" w:rsidTr="002B4C83">
        <w:trPr>
          <w:trHeight w:val="260"/>
        </w:trPr>
        <w:tc>
          <w:tcPr>
            <w:tcW w:w="1277" w:type="dxa"/>
            <w:vMerge w:val="restart"/>
            <w:vAlign w:val="center"/>
          </w:tcPr>
          <w:p w14:paraId="2FC874F1" w14:textId="77777777" w:rsidR="002B4C83" w:rsidRPr="007D1ADC" w:rsidRDefault="002B4C83" w:rsidP="002B4C83">
            <w:pPr>
              <w:pStyle w:val="Pa29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>Предель-ные газы</w:t>
            </w:r>
          </w:p>
        </w:tc>
        <w:tc>
          <w:tcPr>
            <w:tcW w:w="1417" w:type="dxa"/>
          </w:tcPr>
          <w:p w14:paraId="383B0E2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Неполное сгорание</w:t>
            </w:r>
          </w:p>
        </w:tc>
        <w:tc>
          <w:tcPr>
            <w:tcW w:w="851" w:type="dxa"/>
          </w:tcPr>
          <w:p w14:paraId="4C99D3E4" w14:textId="77777777" w:rsidR="002B4C83" w:rsidRPr="007D1ADC" w:rsidRDefault="002B4C83" w:rsidP="002B4C83">
            <w:pPr>
              <w:pStyle w:val="Pa27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G21</w:t>
            </w:r>
          </w:p>
        </w:tc>
        <w:tc>
          <w:tcPr>
            <w:tcW w:w="1417" w:type="dxa"/>
          </w:tcPr>
          <w:p w14:paraId="4462ABBE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87 </w:t>
            </w:r>
          </w:p>
          <w:p w14:paraId="186370AB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13 </w:t>
            </w:r>
          </w:p>
        </w:tc>
        <w:tc>
          <w:tcPr>
            <w:tcW w:w="1134" w:type="dxa"/>
          </w:tcPr>
          <w:p w14:paraId="39E5FF0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45,28 </w:t>
            </w:r>
          </w:p>
        </w:tc>
        <w:tc>
          <w:tcPr>
            <w:tcW w:w="1134" w:type="dxa"/>
          </w:tcPr>
          <w:p w14:paraId="47757E25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54,76 </w:t>
            </w:r>
          </w:p>
        </w:tc>
        <w:tc>
          <w:tcPr>
            <w:tcW w:w="1134" w:type="dxa"/>
          </w:tcPr>
          <w:p w14:paraId="017519AD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0,684 </w:t>
            </w:r>
          </w:p>
        </w:tc>
        <w:tc>
          <w:tcPr>
            <w:tcW w:w="1701" w:type="dxa"/>
            <w:vMerge/>
          </w:tcPr>
          <w:p w14:paraId="0466B939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1A418D09" w14:textId="77777777" w:rsidTr="002B4C83">
        <w:trPr>
          <w:trHeight w:val="260"/>
        </w:trPr>
        <w:tc>
          <w:tcPr>
            <w:tcW w:w="1277" w:type="dxa"/>
            <w:vMerge/>
          </w:tcPr>
          <w:p w14:paraId="6C91BFDA" w14:textId="77777777" w:rsidR="002B4C83" w:rsidRPr="007D1ADC" w:rsidRDefault="002B4C83" w:rsidP="002B4C83">
            <w:pPr>
              <w:pStyle w:val="Pa29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2E79F705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Проскок пламени</w:t>
            </w:r>
          </w:p>
        </w:tc>
        <w:tc>
          <w:tcPr>
            <w:tcW w:w="851" w:type="dxa"/>
          </w:tcPr>
          <w:p w14:paraId="18065927" w14:textId="77777777" w:rsidR="002B4C83" w:rsidRPr="007D1ADC" w:rsidRDefault="002B4C83" w:rsidP="002B4C83">
            <w:pPr>
              <w:pStyle w:val="Pa27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G222</w:t>
            </w:r>
          </w:p>
        </w:tc>
        <w:tc>
          <w:tcPr>
            <w:tcW w:w="1417" w:type="dxa"/>
          </w:tcPr>
          <w:p w14:paraId="4696FAF2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77 </w:t>
            </w:r>
          </w:p>
          <w:p w14:paraId="2925DE39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23 </w:t>
            </w:r>
          </w:p>
        </w:tc>
        <w:tc>
          <w:tcPr>
            <w:tcW w:w="1134" w:type="dxa"/>
          </w:tcPr>
          <w:p w14:paraId="2CCAEF0D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31,86 </w:t>
            </w:r>
          </w:p>
        </w:tc>
        <w:tc>
          <w:tcPr>
            <w:tcW w:w="1134" w:type="dxa"/>
          </w:tcPr>
          <w:p w14:paraId="00417DFF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47,87 </w:t>
            </w:r>
          </w:p>
        </w:tc>
        <w:tc>
          <w:tcPr>
            <w:tcW w:w="1134" w:type="dxa"/>
          </w:tcPr>
          <w:p w14:paraId="6B8B62EC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0,443 </w:t>
            </w:r>
          </w:p>
        </w:tc>
        <w:tc>
          <w:tcPr>
            <w:tcW w:w="1701" w:type="dxa"/>
            <w:vMerge/>
          </w:tcPr>
          <w:p w14:paraId="5D5ED5EB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7CC5BD20" w14:textId="77777777" w:rsidTr="002B4C83">
        <w:trPr>
          <w:trHeight w:val="260"/>
        </w:trPr>
        <w:tc>
          <w:tcPr>
            <w:tcW w:w="1277" w:type="dxa"/>
            <w:vMerge/>
          </w:tcPr>
          <w:p w14:paraId="5FCC64FD" w14:textId="77777777" w:rsidR="002B4C83" w:rsidRPr="007D1ADC" w:rsidRDefault="002B4C83" w:rsidP="002B4C83">
            <w:pPr>
              <w:pStyle w:val="Pa29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3F4B2C21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Сажеобразование</w:t>
            </w:r>
          </w:p>
        </w:tc>
        <w:tc>
          <w:tcPr>
            <w:tcW w:w="851" w:type="dxa"/>
          </w:tcPr>
          <w:p w14:paraId="41E8CF3F" w14:textId="77777777" w:rsidR="002B4C83" w:rsidRPr="007D1ADC" w:rsidRDefault="002B4C83" w:rsidP="002B4C83">
            <w:pPr>
              <w:pStyle w:val="Pa27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G21</w:t>
            </w:r>
          </w:p>
        </w:tc>
        <w:tc>
          <w:tcPr>
            <w:tcW w:w="1417" w:type="dxa"/>
          </w:tcPr>
          <w:p w14:paraId="1B6374E3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87 </w:t>
            </w:r>
          </w:p>
          <w:p w14:paraId="5187E980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13 </w:t>
            </w:r>
          </w:p>
        </w:tc>
        <w:tc>
          <w:tcPr>
            <w:tcW w:w="1134" w:type="dxa"/>
          </w:tcPr>
          <w:p w14:paraId="6615C6D0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45,28 </w:t>
            </w:r>
          </w:p>
        </w:tc>
        <w:tc>
          <w:tcPr>
            <w:tcW w:w="1134" w:type="dxa"/>
          </w:tcPr>
          <w:p w14:paraId="6C79084E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54,76 </w:t>
            </w:r>
          </w:p>
        </w:tc>
        <w:tc>
          <w:tcPr>
            <w:tcW w:w="1134" w:type="dxa"/>
          </w:tcPr>
          <w:p w14:paraId="7A408401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0,684 </w:t>
            </w:r>
          </w:p>
        </w:tc>
        <w:tc>
          <w:tcPr>
            <w:tcW w:w="1701" w:type="dxa"/>
            <w:vMerge/>
          </w:tcPr>
          <w:p w14:paraId="18151B51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4087435C" w14:textId="77777777" w:rsidTr="002B4C83">
        <w:trPr>
          <w:trHeight w:val="260"/>
        </w:trPr>
        <w:tc>
          <w:tcPr>
            <w:tcW w:w="1277" w:type="dxa"/>
            <w:vMerge/>
          </w:tcPr>
          <w:p w14:paraId="48F57880" w14:textId="77777777" w:rsidR="002B4C83" w:rsidRPr="007D1ADC" w:rsidRDefault="002B4C83" w:rsidP="002B4C83">
            <w:pPr>
              <w:pStyle w:val="Pa29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0C1C945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Подъем пламени</w:t>
            </w:r>
          </w:p>
        </w:tc>
        <w:tc>
          <w:tcPr>
            <w:tcW w:w="851" w:type="dxa"/>
          </w:tcPr>
          <w:p w14:paraId="3F740FF8" w14:textId="77777777" w:rsidR="002B4C83" w:rsidRPr="007D1ADC" w:rsidRDefault="002B4C83" w:rsidP="002B4C83">
            <w:pPr>
              <w:pStyle w:val="Pa27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G23</w:t>
            </w:r>
          </w:p>
        </w:tc>
        <w:tc>
          <w:tcPr>
            <w:tcW w:w="1417" w:type="dxa"/>
          </w:tcPr>
          <w:p w14:paraId="62957DAD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92,5 </w:t>
            </w:r>
          </w:p>
          <w:p w14:paraId="1C0334DC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7,5 </w:t>
            </w:r>
          </w:p>
        </w:tc>
        <w:tc>
          <w:tcPr>
            <w:tcW w:w="1134" w:type="dxa"/>
          </w:tcPr>
          <w:p w14:paraId="420F9BB0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34,95 </w:t>
            </w:r>
          </w:p>
        </w:tc>
        <w:tc>
          <w:tcPr>
            <w:tcW w:w="1134" w:type="dxa"/>
          </w:tcPr>
          <w:p w14:paraId="6BD47884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45,66 </w:t>
            </w:r>
          </w:p>
        </w:tc>
        <w:tc>
          <w:tcPr>
            <w:tcW w:w="1134" w:type="dxa"/>
          </w:tcPr>
          <w:p w14:paraId="5120480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0,586 </w:t>
            </w:r>
          </w:p>
        </w:tc>
        <w:tc>
          <w:tcPr>
            <w:tcW w:w="1701" w:type="dxa"/>
            <w:vMerge/>
          </w:tcPr>
          <w:p w14:paraId="5E7819EB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687052BD" w14:textId="77777777" w:rsidTr="002B4C83">
        <w:trPr>
          <w:trHeight w:val="147"/>
        </w:trPr>
        <w:tc>
          <w:tcPr>
            <w:tcW w:w="10065" w:type="dxa"/>
            <w:gridSpan w:val="8"/>
          </w:tcPr>
          <w:p w14:paraId="202FE4FC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</w:tbl>
    <w:p w14:paraId="38230988" w14:textId="77777777" w:rsidR="00FE41CE" w:rsidRPr="007D1ADC" w:rsidRDefault="00FE41CE">
      <w:r w:rsidRPr="007D1ADC">
        <w:br w:type="page"/>
      </w:r>
    </w:p>
    <w:p w14:paraId="33317D53" w14:textId="77777777" w:rsidR="00FE41CE" w:rsidRPr="007D1ADC" w:rsidRDefault="00FE41CE" w:rsidP="00FE41CE">
      <w:pPr>
        <w:rPr>
          <w:rFonts w:ascii="Arial" w:hAnsi="Arial" w:cs="Arial"/>
          <w:i/>
          <w:sz w:val="24"/>
          <w:szCs w:val="24"/>
        </w:rPr>
      </w:pPr>
      <w:r w:rsidRPr="007D1ADC">
        <w:rPr>
          <w:rFonts w:ascii="Arial" w:hAnsi="Arial" w:cs="Arial"/>
          <w:i/>
          <w:sz w:val="24"/>
          <w:szCs w:val="24"/>
        </w:rPr>
        <w:t>Окончание таблицы А.1.14</w:t>
      </w:r>
    </w:p>
    <w:tbl>
      <w:tblPr>
        <w:tblStyle w:val="ab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1417"/>
        <w:gridCol w:w="879"/>
        <w:gridCol w:w="1418"/>
        <w:gridCol w:w="1105"/>
        <w:gridCol w:w="1134"/>
        <w:gridCol w:w="1134"/>
        <w:gridCol w:w="1701"/>
      </w:tblGrid>
      <w:tr w:rsidR="00FE41CE" w:rsidRPr="007D1ADC" w14:paraId="34996C9D" w14:textId="77777777" w:rsidTr="00417CD5">
        <w:trPr>
          <w:trHeight w:val="673"/>
        </w:trPr>
        <w:tc>
          <w:tcPr>
            <w:tcW w:w="1277" w:type="dxa"/>
            <w:vMerge w:val="restart"/>
          </w:tcPr>
          <w:p w14:paraId="0CA1A79B" w14:textId="77777777" w:rsidR="00FE41CE" w:rsidRPr="007D1ADC" w:rsidRDefault="00FE41CE" w:rsidP="00FE41CE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Семейство газа</w:t>
            </w:r>
          </w:p>
        </w:tc>
        <w:tc>
          <w:tcPr>
            <w:tcW w:w="1417" w:type="dxa"/>
            <w:vMerge w:val="restart"/>
          </w:tcPr>
          <w:p w14:paraId="30A79F9B" w14:textId="77777777" w:rsidR="00FE41CE" w:rsidRPr="007D1ADC" w:rsidRDefault="00FE41CE" w:rsidP="00FE41CE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 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(эталонные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предельные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газы)</w:t>
            </w:r>
          </w:p>
        </w:tc>
        <w:tc>
          <w:tcPr>
            <w:tcW w:w="879" w:type="dxa"/>
            <w:vMerge w:val="restart"/>
          </w:tcPr>
          <w:p w14:paraId="29A2BCED" w14:textId="77777777" w:rsidR="00FE41CE" w:rsidRPr="007D1ADC" w:rsidRDefault="00417CD5" w:rsidP="00FE41CE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Обозна</w:t>
            </w:r>
            <w:r w:rsidR="00FE41CE" w:rsidRPr="007D1ADC">
              <w:rPr>
                <w:rStyle w:val="ypks7kbdpwfgdykd3qb9"/>
                <w:rFonts w:ascii="Arial" w:hAnsi="Arial" w:cs="Arial"/>
                <w:sz w:val="20"/>
              </w:rPr>
              <w:t>чение</w:t>
            </w:r>
          </w:p>
        </w:tc>
        <w:tc>
          <w:tcPr>
            <w:tcW w:w="1418" w:type="dxa"/>
          </w:tcPr>
          <w:p w14:paraId="63368BBD" w14:textId="77777777" w:rsidR="00FE41CE" w:rsidRPr="007D1ADC" w:rsidRDefault="00FE41CE" w:rsidP="00FE41CE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Состав</w:t>
            </w:r>
          </w:p>
          <w:p w14:paraId="3E9BC1FA" w14:textId="77777777" w:rsidR="00FE41CE" w:rsidRPr="007D1ADC" w:rsidRDefault="00FE41CE" w:rsidP="00FE41CE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786D785F" w14:textId="77777777" w:rsidR="00FE41CE" w:rsidRPr="007D1ADC" w:rsidRDefault="00FE41CE" w:rsidP="00FE41CE">
            <w:pPr>
              <w:rPr>
                <w:rStyle w:val="ypks7kbdpwfgdykd3qb9"/>
                <w:rFonts w:ascii="Arial" w:hAnsi="Arial" w:cs="Arial"/>
                <w:sz w:val="20"/>
              </w:rPr>
            </w:pPr>
          </w:p>
          <w:p w14:paraId="1AAFCB93" w14:textId="77777777" w:rsidR="00FE41CE" w:rsidRPr="007D1ADC" w:rsidRDefault="00FE41CE" w:rsidP="00FE41CE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105" w:type="dxa"/>
          </w:tcPr>
          <w:p w14:paraId="65219201" w14:textId="77777777" w:rsidR="00FE41CE" w:rsidRPr="007D1ADC" w:rsidRDefault="00FE41CE" w:rsidP="00FE41CE">
            <w:pPr>
              <w:pStyle w:val="Pa28"/>
              <w:spacing w:line="240" w:lineRule="auto"/>
              <w:ind w:left="-13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53EB14C4" w14:textId="77777777" w:rsidR="00FE41CE" w:rsidRPr="007D1ADC" w:rsidRDefault="00FE41CE" w:rsidP="00FE41CE">
            <w:pPr>
              <w:pStyle w:val="Default"/>
              <w:ind w:left="-13"/>
              <w:rPr>
                <w:color w:val="auto"/>
                <w:sz w:val="20"/>
                <w:szCs w:val="20"/>
              </w:rPr>
            </w:pPr>
          </w:p>
          <w:p w14:paraId="7C888C53" w14:textId="77777777" w:rsidR="00FE41CE" w:rsidRPr="007D1ADC" w:rsidRDefault="00FE41CE" w:rsidP="00FE41CE">
            <w:pPr>
              <w:pStyle w:val="Default"/>
              <w:ind w:left="-13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1D7C464A" w14:textId="77777777" w:rsidR="00FE41CE" w:rsidRPr="007D1ADC" w:rsidRDefault="00FE41CE" w:rsidP="00FE41CE">
            <w:pPr>
              <w:pStyle w:val="Default"/>
              <w:ind w:left="-13" w:right="-77"/>
              <w:jc w:val="center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3A13B5B" w14:textId="77777777" w:rsidR="00FE41CE" w:rsidRPr="007D1ADC" w:rsidRDefault="00FE41CE" w:rsidP="00FE41CE">
            <w:pPr>
              <w:pStyle w:val="Pa28"/>
              <w:spacing w:line="240" w:lineRule="auto"/>
              <w:ind w:left="3" w:right="-135"/>
              <w:jc w:val="center"/>
              <w:rPr>
                <w:rStyle w:val="A13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W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s,</w:t>
            </w:r>
          </w:p>
          <w:p w14:paraId="1B6EEDEC" w14:textId="77777777" w:rsidR="00FE41CE" w:rsidRPr="007D1ADC" w:rsidRDefault="00FE41CE" w:rsidP="00FE41CE">
            <w:pPr>
              <w:pStyle w:val="Default"/>
              <w:ind w:left="3" w:right="-135"/>
              <w:rPr>
                <w:color w:val="auto"/>
                <w:sz w:val="20"/>
                <w:szCs w:val="20"/>
              </w:rPr>
            </w:pPr>
          </w:p>
          <w:p w14:paraId="09AA44BD" w14:textId="77777777" w:rsidR="00FE41CE" w:rsidRPr="007D1ADC" w:rsidRDefault="00FE41CE" w:rsidP="00FE41CE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  <w:p w14:paraId="641BBD81" w14:textId="77777777" w:rsidR="00FE41CE" w:rsidRPr="007D1ADC" w:rsidRDefault="00FE41CE" w:rsidP="00FE41CE">
            <w:pPr>
              <w:pStyle w:val="Default"/>
              <w:ind w:left="3" w:right="-135"/>
              <w:rPr>
                <w:rStyle w:val="ypks7kbdpwfgdykd3qb9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741FC92" w14:textId="77777777" w:rsidR="00FE41CE" w:rsidRPr="007D1ADC" w:rsidRDefault="00FE41CE" w:rsidP="00FE41CE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Относи-тельная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плотность,</w:t>
            </w:r>
          </w:p>
          <w:p w14:paraId="5983266F" w14:textId="77777777" w:rsidR="00FE41CE" w:rsidRPr="007D1ADC" w:rsidRDefault="00FE41CE" w:rsidP="00FE41CE">
            <w:pPr>
              <w:jc w:val="center"/>
              <w:rPr>
                <w:rStyle w:val="ypks7kbdpwfgdykd3qb9"/>
                <w:rFonts w:ascii="Arial" w:hAnsi="Arial" w:cs="Arial"/>
                <w:i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i/>
                <w:sz w:val="20"/>
              </w:rPr>
              <w:t>d</w:t>
            </w:r>
          </w:p>
        </w:tc>
        <w:tc>
          <w:tcPr>
            <w:tcW w:w="1701" w:type="dxa"/>
          </w:tcPr>
          <w:p w14:paraId="17664F69" w14:textId="77777777" w:rsidR="00FE41CE" w:rsidRPr="007D1ADC" w:rsidRDefault="00FE41CE" w:rsidP="00FE41CE">
            <w:pPr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Испытатель-ные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давления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</w:p>
          <w:p w14:paraId="4B0135E0" w14:textId="77777777" w:rsidR="00FE41CE" w:rsidRPr="007D1ADC" w:rsidRDefault="00FE41CE" w:rsidP="00FE41CE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Pmin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-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Pn</w:t>
            </w:r>
            <w:r w:rsidRPr="007D1ADC">
              <w:rPr>
                <w:rFonts w:ascii="Arial" w:hAnsi="Arial" w:cs="Arial"/>
                <w:sz w:val="20"/>
              </w:rPr>
              <w:t xml:space="preserve"> –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Pmax,</w:t>
            </w:r>
          </w:p>
          <w:p w14:paraId="087CBE33" w14:textId="77777777" w:rsidR="00FE41CE" w:rsidRPr="007D1ADC" w:rsidRDefault="00FE41CE" w:rsidP="00FE41CE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FE41CE" w:rsidRPr="007D1ADC" w14:paraId="010993E0" w14:textId="77777777" w:rsidTr="00417CD5">
        <w:trPr>
          <w:trHeight w:val="260"/>
        </w:trPr>
        <w:tc>
          <w:tcPr>
            <w:tcW w:w="1277" w:type="dxa"/>
            <w:vMerge/>
            <w:tcBorders>
              <w:bottom w:val="double" w:sz="4" w:space="0" w:color="auto"/>
            </w:tcBorders>
          </w:tcPr>
          <w:p w14:paraId="7CE8A4D0" w14:textId="77777777" w:rsidR="00FE41CE" w:rsidRPr="007D1ADC" w:rsidRDefault="00FE41CE" w:rsidP="00FE41CE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/>
            <w:tcBorders>
              <w:bottom w:val="double" w:sz="4" w:space="0" w:color="auto"/>
            </w:tcBorders>
          </w:tcPr>
          <w:p w14:paraId="0407C158" w14:textId="77777777" w:rsidR="00FE41CE" w:rsidRPr="007D1ADC" w:rsidRDefault="00FE41CE" w:rsidP="00FE41CE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879" w:type="dxa"/>
            <w:vMerge/>
            <w:tcBorders>
              <w:bottom w:val="double" w:sz="4" w:space="0" w:color="auto"/>
            </w:tcBorders>
          </w:tcPr>
          <w:p w14:paraId="3890F129" w14:textId="77777777" w:rsidR="00FE41CE" w:rsidRPr="007D1ADC" w:rsidRDefault="00FE41CE" w:rsidP="00FE41CE">
            <w:pPr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14:paraId="2B808178" w14:textId="77777777" w:rsidR="00FE41CE" w:rsidRPr="007D1ADC" w:rsidRDefault="00FE41CE" w:rsidP="00FE41CE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%</w:t>
            </w:r>
          </w:p>
        </w:tc>
        <w:tc>
          <w:tcPr>
            <w:tcW w:w="1105" w:type="dxa"/>
            <w:tcBorders>
              <w:bottom w:val="double" w:sz="4" w:space="0" w:color="auto"/>
            </w:tcBorders>
          </w:tcPr>
          <w:p w14:paraId="7BF3AEAF" w14:textId="77777777" w:rsidR="00FE41CE" w:rsidRPr="007D1ADC" w:rsidRDefault="00FE41CE" w:rsidP="00FE41CE">
            <w:pPr>
              <w:pStyle w:val="Pa28"/>
              <w:spacing w:line="240" w:lineRule="auto"/>
              <w:ind w:left="-13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4E816476" w14:textId="77777777" w:rsidR="00FE41CE" w:rsidRPr="007D1ADC" w:rsidRDefault="00FE41CE" w:rsidP="00FE41CE">
            <w:pPr>
              <w:pStyle w:val="Pa28"/>
              <w:spacing w:line="240" w:lineRule="auto"/>
              <w:ind w:left="3" w:right="-135"/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[МДЖ/м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7D1ADC">
              <w:rPr>
                <w:rStyle w:val="ypks7kbdpwfgdykd3qb9"/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54F7EA7E" w14:textId="77777777" w:rsidR="00FE41CE" w:rsidRPr="007D1ADC" w:rsidRDefault="00FE41CE" w:rsidP="00FE41CE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45EBC5A1" w14:textId="77777777" w:rsidR="00FE41CE" w:rsidRPr="007D1ADC" w:rsidRDefault="00FE41CE" w:rsidP="00FE41CE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[кПа]</w:t>
            </w:r>
          </w:p>
        </w:tc>
      </w:tr>
      <w:tr w:rsidR="002B4C83" w:rsidRPr="007D1ADC" w14:paraId="799A2DF9" w14:textId="77777777" w:rsidTr="00417CD5">
        <w:trPr>
          <w:trHeight w:val="260"/>
        </w:trPr>
        <w:tc>
          <w:tcPr>
            <w:tcW w:w="1277" w:type="dxa"/>
            <w:tcBorders>
              <w:top w:val="double" w:sz="4" w:space="0" w:color="auto"/>
            </w:tcBorders>
          </w:tcPr>
          <w:p w14:paraId="677A9871" w14:textId="77777777" w:rsidR="002B4C83" w:rsidRPr="007D1ADC" w:rsidRDefault="002B4C83" w:rsidP="00E21594">
            <w:pPr>
              <w:pStyle w:val="Pa29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>LPG I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="00E21594"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В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(</w:t>
            </w:r>
            <w:r w:rsidR="00E21594"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) </w:t>
            </w:r>
          </w:p>
        </w:tc>
        <w:tc>
          <w:tcPr>
            <w:tcW w:w="1417" w:type="dxa"/>
            <w:tcBorders>
              <w:top w:val="double" w:sz="4" w:space="0" w:color="auto"/>
            </w:tcBorders>
          </w:tcPr>
          <w:p w14:paraId="65371D5D" w14:textId="77777777" w:rsidR="002B4C83" w:rsidRPr="007D1ADC" w:rsidRDefault="002B4C83" w:rsidP="002B4C83">
            <w:pPr>
              <w:pStyle w:val="Pa29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>Эталонные газы</w:t>
            </w:r>
          </w:p>
        </w:tc>
        <w:tc>
          <w:tcPr>
            <w:tcW w:w="879" w:type="dxa"/>
            <w:vMerge w:val="restart"/>
            <w:tcBorders>
              <w:top w:val="double" w:sz="4" w:space="0" w:color="auto"/>
            </w:tcBorders>
            <w:vAlign w:val="center"/>
          </w:tcPr>
          <w:p w14:paraId="0E6E56D3" w14:textId="77777777" w:rsidR="002B4C83" w:rsidRPr="007D1ADC" w:rsidRDefault="002B4C83" w:rsidP="002B4C83">
            <w:pPr>
              <w:pStyle w:val="Pa27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G30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</w:tcBorders>
            <w:vAlign w:val="center"/>
          </w:tcPr>
          <w:p w14:paraId="3A058E8E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n- 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10 </w:t>
            </w:r>
            <w:r w:rsidRPr="007D1ADC">
              <w:rPr>
                <w:rFonts w:ascii="Arial" w:hAnsi="Arial" w:cs="Arial"/>
                <w:sz w:val="20"/>
                <w:szCs w:val="20"/>
              </w:rPr>
              <w:t>= 50</w:t>
            </w:r>
          </w:p>
          <w:p w14:paraId="023AB661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I - 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>= 50</w:t>
            </w:r>
          </w:p>
        </w:tc>
        <w:tc>
          <w:tcPr>
            <w:tcW w:w="1105" w:type="dxa"/>
            <w:vMerge w:val="restart"/>
            <w:tcBorders>
              <w:top w:val="double" w:sz="4" w:space="0" w:color="auto"/>
            </w:tcBorders>
            <w:vAlign w:val="center"/>
          </w:tcPr>
          <w:p w14:paraId="21736415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125,81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  <w:vAlign w:val="center"/>
          </w:tcPr>
          <w:p w14:paraId="62D33FFD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87,33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  <w:vAlign w:val="center"/>
          </w:tcPr>
          <w:p w14:paraId="5D4AACE4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2,075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</w:tcBorders>
            <w:vAlign w:val="center"/>
          </w:tcPr>
          <w:p w14:paraId="14D79AD2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2,0 – 2,9 – 3,5</w:t>
            </w:r>
          </w:p>
          <w:p w14:paraId="2E5B24A9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0DC80D16" w14:textId="77777777" w:rsidTr="00417CD5">
        <w:trPr>
          <w:trHeight w:val="260"/>
        </w:trPr>
        <w:tc>
          <w:tcPr>
            <w:tcW w:w="1277" w:type="dxa"/>
            <w:vMerge w:val="restart"/>
            <w:vAlign w:val="center"/>
          </w:tcPr>
          <w:p w14:paraId="2AE2ADB5" w14:textId="77777777" w:rsidR="002B4C83" w:rsidRPr="007D1ADC" w:rsidRDefault="002B4C83" w:rsidP="002B4C83">
            <w:pPr>
              <w:pStyle w:val="Pa29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>Предель-ные газы</w:t>
            </w:r>
          </w:p>
        </w:tc>
        <w:tc>
          <w:tcPr>
            <w:tcW w:w="1417" w:type="dxa"/>
          </w:tcPr>
          <w:p w14:paraId="552EC328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Неполное сгорание</w:t>
            </w:r>
          </w:p>
        </w:tc>
        <w:tc>
          <w:tcPr>
            <w:tcW w:w="879" w:type="dxa"/>
            <w:vMerge/>
          </w:tcPr>
          <w:p w14:paraId="7E01BD87" w14:textId="77777777" w:rsidR="002B4C83" w:rsidRPr="007D1ADC" w:rsidRDefault="002B4C83" w:rsidP="002B4C83">
            <w:pPr>
              <w:pStyle w:val="Pa27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3D0E8BE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vMerge/>
          </w:tcPr>
          <w:p w14:paraId="207D8EE0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BDEF6A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3A91EE4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A12C97A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2FD2D641" w14:textId="77777777" w:rsidTr="00417CD5">
        <w:trPr>
          <w:trHeight w:val="260"/>
        </w:trPr>
        <w:tc>
          <w:tcPr>
            <w:tcW w:w="1277" w:type="dxa"/>
            <w:vMerge/>
          </w:tcPr>
          <w:p w14:paraId="4EAACE92" w14:textId="77777777" w:rsidR="002B4C83" w:rsidRPr="007D1ADC" w:rsidRDefault="002B4C83" w:rsidP="002B4C83">
            <w:pPr>
              <w:pStyle w:val="Pa29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09C39F1E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Сажеобразование</w:t>
            </w:r>
          </w:p>
        </w:tc>
        <w:tc>
          <w:tcPr>
            <w:tcW w:w="879" w:type="dxa"/>
            <w:vMerge/>
          </w:tcPr>
          <w:p w14:paraId="30BC00D7" w14:textId="77777777" w:rsidR="002B4C83" w:rsidRPr="007D1ADC" w:rsidRDefault="002B4C83" w:rsidP="002B4C83">
            <w:pPr>
              <w:pStyle w:val="Pa27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377901C3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vMerge/>
          </w:tcPr>
          <w:p w14:paraId="38455E85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847F57F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BA1F98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FEE9B90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729B3793" w14:textId="77777777" w:rsidTr="00417CD5">
        <w:trPr>
          <w:trHeight w:val="260"/>
        </w:trPr>
        <w:tc>
          <w:tcPr>
            <w:tcW w:w="1277" w:type="dxa"/>
            <w:vMerge/>
          </w:tcPr>
          <w:p w14:paraId="467247AA" w14:textId="77777777" w:rsidR="002B4C83" w:rsidRPr="007D1ADC" w:rsidRDefault="002B4C83" w:rsidP="002B4C83">
            <w:pPr>
              <w:pStyle w:val="Pa29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29342C9C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Проскок пламени</w:t>
            </w:r>
          </w:p>
        </w:tc>
        <w:tc>
          <w:tcPr>
            <w:tcW w:w="879" w:type="dxa"/>
          </w:tcPr>
          <w:p w14:paraId="51A02D12" w14:textId="77777777" w:rsidR="002B4C83" w:rsidRPr="007D1ADC" w:rsidRDefault="002B4C83" w:rsidP="002B4C83">
            <w:pPr>
              <w:pStyle w:val="Pa27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G32</w:t>
            </w:r>
          </w:p>
        </w:tc>
        <w:tc>
          <w:tcPr>
            <w:tcW w:w="1418" w:type="dxa"/>
          </w:tcPr>
          <w:p w14:paraId="08EDE18F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6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05" w:type="dxa"/>
          </w:tcPr>
          <w:p w14:paraId="28F2F282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88,52 </w:t>
            </w:r>
          </w:p>
        </w:tc>
        <w:tc>
          <w:tcPr>
            <w:tcW w:w="1134" w:type="dxa"/>
          </w:tcPr>
          <w:p w14:paraId="0B4E2A9D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72,86 </w:t>
            </w:r>
          </w:p>
        </w:tc>
        <w:tc>
          <w:tcPr>
            <w:tcW w:w="1134" w:type="dxa"/>
          </w:tcPr>
          <w:p w14:paraId="50C5842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1,476 </w:t>
            </w:r>
          </w:p>
        </w:tc>
        <w:tc>
          <w:tcPr>
            <w:tcW w:w="1701" w:type="dxa"/>
            <w:vMerge/>
          </w:tcPr>
          <w:p w14:paraId="446BB212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57F89B7E" w14:textId="77777777" w:rsidTr="00417CD5">
        <w:trPr>
          <w:trHeight w:val="260"/>
        </w:trPr>
        <w:tc>
          <w:tcPr>
            <w:tcW w:w="1277" w:type="dxa"/>
            <w:vMerge/>
          </w:tcPr>
          <w:p w14:paraId="47AFF6D7" w14:textId="77777777" w:rsidR="002B4C83" w:rsidRPr="007D1ADC" w:rsidRDefault="002B4C83" w:rsidP="002B4C83">
            <w:pPr>
              <w:pStyle w:val="Pa29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449D7A6F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Подъем пламени</w:t>
            </w:r>
          </w:p>
        </w:tc>
        <w:tc>
          <w:tcPr>
            <w:tcW w:w="879" w:type="dxa"/>
          </w:tcPr>
          <w:p w14:paraId="686ED67A" w14:textId="77777777" w:rsidR="002B4C83" w:rsidRPr="007D1ADC" w:rsidRDefault="002B4C83" w:rsidP="002B4C83">
            <w:pPr>
              <w:pStyle w:val="Pa27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G31</w:t>
            </w:r>
          </w:p>
        </w:tc>
        <w:tc>
          <w:tcPr>
            <w:tcW w:w="1418" w:type="dxa"/>
          </w:tcPr>
          <w:p w14:paraId="7F270492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8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05" w:type="dxa"/>
          </w:tcPr>
          <w:p w14:paraId="16E757B8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</w:tcPr>
          <w:p w14:paraId="441CD8ED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134" w:type="dxa"/>
          </w:tcPr>
          <w:p w14:paraId="21BAE6F3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701" w:type="dxa"/>
            <w:vMerge/>
          </w:tcPr>
          <w:p w14:paraId="1A3AAC81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6C8F8065" w14:textId="77777777" w:rsidTr="002B4C83">
        <w:trPr>
          <w:trHeight w:val="95"/>
        </w:trPr>
        <w:tc>
          <w:tcPr>
            <w:tcW w:w="10065" w:type="dxa"/>
            <w:gridSpan w:val="8"/>
          </w:tcPr>
          <w:p w14:paraId="77720750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4ECC8BC3" w14:textId="77777777" w:rsidTr="00417CD5">
        <w:trPr>
          <w:trHeight w:val="260"/>
        </w:trPr>
        <w:tc>
          <w:tcPr>
            <w:tcW w:w="1277" w:type="dxa"/>
          </w:tcPr>
          <w:p w14:paraId="583D981A" w14:textId="77777777" w:rsidR="002B4C83" w:rsidRPr="007D1ADC" w:rsidRDefault="002B4C83" w:rsidP="00E21594">
            <w:pPr>
              <w:pStyle w:val="Pa29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>LPG I</w:t>
            </w:r>
            <w:r w:rsidR="00E21594"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P(3</w:t>
            </w:r>
            <w:r w:rsidR="00E21594"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7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) </w:t>
            </w:r>
          </w:p>
        </w:tc>
        <w:tc>
          <w:tcPr>
            <w:tcW w:w="1417" w:type="dxa"/>
          </w:tcPr>
          <w:p w14:paraId="4E010F90" w14:textId="77777777" w:rsidR="002B4C83" w:rsidRPr="007D1ADC" w:rsidRDefault="002B4C83" w:rsidP="002B4C83">
            <w:pPr>
              <w:pStyle w:val="Pa29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>Эталонные газы</w:t>
            </w:r>
          </w:p>
        </w:tc>
        <w:tc>
          <w:tcPr>
            <w:tcW w:w="879" w:type="dxa"/>
            <w:vMerge w:val="restart"/>
            <w:vAlign w:val="center"/>
          </w:tcPr>
          <w:p w14:paraId="19BED34B" w14:textId="77777777" w:rsidR="002B4C83" w:rsidRPr="007D1ADC" w:rsidRDefault="002B4C83" w:rsidP="002B4C83">
            <w:pPr>
              <w:pStyle w:val="Pa27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G31</w:t>
            </w:r>
          </w:p>
        </w:tc>
        <w:tc>
          <w:tcPr>
            <w:tcW w:w="1418" w:type="dxa"/>
            <w:vMerge w:val="restart"/>
            <w:vAlign w:val="center"/>
          </w:tcPr>
          <w:p w14:paraId="48BC9EC4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>= 100</w:t>
            </w:r>
          </w:p>
        </w:tc>
        <w:tc>
          <w:tcPr>
            <w:tcW w:w="1105" w:type="dxa"/>
            <w:vMerge w:val="restart"/>
            <w:vAlign w:val="center"/>
          </w:tcPr>
          <w:p w14:paraId="072399BA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95,65</w:t>
            </w:r>
          </w:p>
        </w:tc>
        <w:tc>
          <w:tcPr>
            <w:tcW w:w="1134" w:type="dxa"/>
            <w:vMerge w:val="restart"/>
            <w:vAlign w:val="center"/>
          </w:tcPr>
          <w:p w14:paraId="7BCD23D9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72,86</w:t>
            </w:r>
          </w:p>
        </w:tc>
        <w:tc>
          <w:tcPr>
            <w:tcW w:w="1134" w:type="dxa"/>
            <w:vMerge w:val="restart"/>
            <w:vAlign w:val="center"/>
          </w:tcPr>
          <w:p w14:paraId="07E52D4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1,550</w:t>
            </w:r>
          </w:p>
        </w:tc>
        <w:tc>
          <w:tcPr>
            <w:tcW w:w="1701" w:type="dxa"/>
            <w:vMerge w:val="restart"/>
            <w:vAlign w:val="center"/>
          </w:tcPr>
          <w:p w14:paraId="7E06B091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2,5 – 3,7 – 4,5</w:t>
            </w:r>
          </w:p>
          <w:p w14:paraId="61B09838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1D98221E" w14:textId="77777777" w:rsidTr="00417CD5">
        <w:trPr>
          <w:trHeight w:val="260"/>
        </w:trPr>
        <w:tc>
          <w:tcPr>
            <w:tcW w:w="1277" w:type="dxa"/>
            <w:vMerge w:val="restart"/>
            <w:vAlign w:val="center"/>
          </w:tcPr>
          <w:p w14:paraId="181A9581" w14:textId="77777777" w:rsidR="002B4C83" w:rsidRPr="007D1ADC" w:rsidRDefault="002B4C83" w:rsidP="002B4C83">
            <w:pPr>
              <w:pStyle w:val="Pa29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>Предель-ные газы</w:t>
            </w:r>
          </w:p>
        </w:tc>
        <w:tc>
          <w:tcPr>
            <w:tcW w:w="1417" w:type="dxa"/>
          </w:tcPr>
          <w:p w14:paraId="4EE62B4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Неполное сгорание</w:t>
            </w:r>
          </w:p>
        </w:tc>
        <w:tc>
          <w:tcPr>
            <w:tcW w:w="879" w:type="dxa"/>
            <w:vMerge/>
          </w:tcPr>
          <w:p w14:paraId="6F177CEA" w14:textId="77777777" w:rsidR="002B4C83" w:rsidRPr="007D1ADC" w:rsidRDefault="002B4C83" w:rsidP="002B4C83">
            <w:pPr>
              <w:pStyle w:val="Pa27"/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731FFE56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vMerge/>
          </w:tcPr>
          <w:p w14:paraId="2D6D27A6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F96CF44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79A33E0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1C4FFDA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670DE2BA" w14:textId="77777777" w:rsidTr="00417CD5">
        <w:trPr>
          <w:trHeight w:val="260"/>
        </w:trPr>
        <w:tc>
          <w:tcPr>
            <w:tcW w:w="1277" w:type="dxa"/>
            <w:vMerge/>
          </w:tcPr>
          <w:p w14:paraId="70619D28" w14:textId="77777777" w:rsidR="002B4C83" w:rsidRPr="007D1ADC" w:rsidRDefault="002B4C83" w:rsidP="002B4C83">
            <w:pPr>
              <w:pStyle w:val="Pa29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6BD6F393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Подъем пламени</w:t>
            </w:r>
          </w:p>
        </w:tc>
        <w:tc>
          <w:tcPr>
            <w:tcW w:w="879" w:type="dxa"/>
            <w:vMerge/>
          </w:tcPr>
          <w:p w14:paraId="304B4BE9" w14:textId="77777777" w:rsidR="002B4C83" w:rsidRPr="007D1ADC" w:rsidRDefault="002B4C83" w:rsidP="002B4C83">
            <w:pPr>
              <w:pStyle w:val="Pa27"/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53ABE6B6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vMerge/>
          </w:tcPr>
          <w:p w14:paraId="04BEAF62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25AFF38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7FDDF2A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166FD3E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4E7DF1D0" w14:textId="77777777" w:rsidTr="00417CD5">
        <w:trPr>
          <w:trHeight w:val="260"/>
        </w:trPr>
        <w:tc>
          <w:tcPr>
            <w:tcW w:w="1277" w:type="dxa"/>
            <w:vMerge/>
          </w:tcPr>
          <w:p w14:paraId="1ABFE40C" w14:textId="77777777" w:rsidR="002B4C83" w:rsidRPr="007D1ADC" w:rsidRDefault="002B4C83" w:rsidP="002B4C83">
            <w:pPr>
              <w:pStyle w:val="Pa29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4E9C639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Сажеобразование</w:t>
            </w:r>
          </w:p>
        </w:tc>
        <w:tc>
          <w:tcPr>
            <w:tcW w:w="879" w:type="dxa"/>
            <w:vMerge/>
          </w:tcPr>
          <w:p w14:paraId="60A4AF41" w14:textId="77777777" w:rsidR="002B4C83" w:rsidRPr="007D1ADC" w:rsidRDefault="002B4C83" w:rsidP="002B4C83">
            <w:pPr>
              <w:pStyle w:val="Pa27"/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8E43AF0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vMerge/>
          </w:tcPr>
          <w:p w14:paraId="56B5D95C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96085E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6FD9C7A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A68B894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69E38632" w14:textId="77777777" w:rsidTr="00417CD5">
        <w:trPr>
          <w:trHeight w:val="260"/>
        </w:trPr>
        <w:tc>
          <w:tcPr>
            <w:tcW w:w="1277" w:type="dxa"/>
            <w:vMerge/>
          </w:tcPr>
          <w:p w14:paraId="50B28F8E" w14:textId="77777777" w:rsidR="002B4C83" w:rsidRPr="007D1ADC" w:rsidRDefault="002B4C83" w:rsidP="002B4C83">
            <w:pPr>
              <w:pStyle w:val="Pa29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6D3A1000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Проскок пламени</w:t>
            </w:r>
          </w:p>
        </w:tc>
        <w:tc>
          <w:tcPr>
            <w:tcW w:w="879" w:type="dxa"/>
            <w:vMerge w:val="restart"/>
            <w:vAlign w:val="center"/>
          </w:tcPr>
          <w:p w14:paraId="6784D2E6" w14:textId="77777777" w:rsidR="002B4C83" w:rsidRPr="007D1ADC" w:rsidRDefault="002B4C83" w:rsidP="002B4C83">
            <w:pPr>
              <w:pStyle w:val="Pa27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G32</w:t>
            </w:r>
          </w:p>
        </w:tc>
        <w:tc>
          <w:tcPr>
            <w:tcW w:w="1418" w:type="dxa"/>
            <w:vMerge w:val="restart"/>
            <w:vAlign w:val="center"/>
          </w:tcPr>
          <w:p w14:paraId="6D9BA7FB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6 </w:t>
            </w:r>
            <w:r w:rsidRPr="007D1ADC">
              <w:rPr>
                <w:rFonts w:ascii="Arial" w:hAnsi="Arial" w:cs="Arial"/>
                <w:sz w:val="20"/>
                <w:szCs w:val="20"/>
              </w:rPr>
              <w:t>= 100</w:t>
            </w:r>
          </w:p>
        </w:tc>
        <w:tc>
          <w:tcPr>
            <w:tcW w:w="1105" w:type="dxa"/>
            <w:vMerge w:val="restart"/>
            <w:vAlign w:val="center"/>
          </w:tcPr>
          <w:p w14:paraId="07882DA4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88,52</w:t>
            </w:r>
          </w:p>
        </w:tc>
        <w:tc>
          <w:tcPr>
            <w:tcW w:w="1134" w:type="dxa"/>
            <w:vMerge w:val="restart"/>
            <w:vAlign w:val="center"/>
          </w:tcPr>
          <w:p w14:paraId="0E4B9DF6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76,84</w:t>
            </w:r>
          </w:p>
        </w:tc>
        <w:tc>
          <w:tcPr>
            <w:tcW w:w="1134" w:type="dxa"/>
            <w:vMerge w:val="restart"/>
            <w:vAlign w:val="center"/>
          </w:tcPr>
          <w:p w14:paraId="05F78E62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1,476</w:t>
            </w:r>
          </w:p>
        </w:tc>
        <w:tc>
          <w:tcPr>
            <w:tcW w:w="1701" w:type="dxa"/>
            <w:vMerge/>
          </w:tcPr>
          <w:p w14:paraId="051DF8EE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4E220E3B" w14:textId="77777777" w:rsidTr="00417CD5">
        <w:trPr>
          <w:trHeight w:val="260"/>
        </w:trPr>
        <w:tc>
          <w:tcPr>
            <w:tcW w:w="1277" w:type="dxa"/>
            <w:vMerge/>
          </w:tcPr>
          <w:p w14:paraId="58A00DCB" w14:textId="77777777" w:rsidR="002B4C83" w:rsidRPr="007D1ADC" w:rsidRDefault="002B4C83" w:rsidP="002B4C83">
            <w:pPr>
              <w:pStyle w:val="Pa29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0F3E1897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Сажеобразование</w:t>
            </w:r>
          </w:p>
        </w:tc>
        <w:tc>
          <w:tcPr>
            <w:tcW w:w="879" w:type="dxa"/>
            <w:vMerge/>
          </w:tcPr>
          <w:p w14:paraId="5C420549" w14:textId="77777777" w:rsidR="002B4C83" w:rsidRPr="007D1ADC" w:rsidRDefault="002B4C83" w:rsidP="002B4C83">
            <w:pPr>
              <w:pStyle w:val="Pa27"/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6BD1B6B4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vMerge/>
          </w:tcPr>
          <w:p w14:paraId="675B1AE3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D236E4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34A5E4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70FA462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18D31FCB" w14:textId="77777777" w:rsidTr="002B4C83">
        <w:trPr>
          <w:trHeight w:val="48"/>
        </w:trPr>
        <w:tc>
          <w:tcPr>
            <w:tcW w:w="10065" w:type="dxa"/>
            <w:gridSpan w:val="8"/>
          </w:tcPr>
          <w:p w14:paraId="0B88C3FB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6569FF68" w14:textId="77777777" w:rsidTr="00417CD5">
        <w:trPr>
          <w:trHeight w:val="260"/>
        </w:trPr>
        <w:tc>
          <w:tcPr>
            <w:tcW w:w="1277" w:type="dxa"/>
          </w:tcPr>
          <w:p w14:paraId="76777DA5" w14:textId="77777777" w:rsidR="002B4C83" w:rsidRPr="007D1ADC" w:rsidRDefault="002B4C83" w:rsidP="002B4C83">
            <w:pPr>
              <w:pStyle w:val="Pa29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>LPG I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3B/P(30) </w:t>
            </w:r>
          </w:p>
        </w:tc>
        <w:tc>
          <w:tcPr>
            <w:tcW w:w="1417" w:type="dxa"/>
          </w:tcPr>
          <w:p w14:paraId="611C070B" w14:textId="77777777" w:rsidR="002B4C83" w:rsidRPr="007D1ADC" w:rsidRDefault="002B4C83" w:rsidP="002B4C83">
            <w:pPr>
              <w:pStyle w:val="Pa29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>Эталонные газы</w:t>
            </w:r>
          </w:p>
        </w:tc>
        <w:tc>
          <w:tcPr>
            <w:tcW w:w="879" w:type="dxa"/>
            <w:vMerge w:val="restart"/>
            <w:vAlign w:val="center"/>
          </w:tcPr>
          <w:p w14:paraId="0B47249D" w14:textId="77777777" w:rsidR="002B4C83" w:rsidRPr="007D1ADC" w:rsidRDefault="002B4C83" w:rsidP="002B4C83">
            <w:pPr>
              <w:pStyle w:val="Pa27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G30</w:t>
            </w:r>
          </w:p>
        </w:tc>
        <w:tc>
          <w:tcPr>
            <w:tcW w:w="1418" w:type="dxa"/>
            <w:vMerge w:val="restart"/>
            <w:vAlign w:val="center"/>
          </w:tcPr>
          <w:p w14:paraId="435458ED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n- 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>= 50</w:t>
            </w:r>
          </w:p>
          <w:p w14:paraId="15E4574A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I - 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>= 50</w:t>
            </w:r>
          </w:p>
        </w:tc>
        <w:tc>
          <w:tcPr>
            <w:tcW w:w="1105" w:type="dxa"/>
            <w:vMerge w:val="restart"/>
            <w:vAlign w:val="center"/>
          </w:tcPr>
          <w:p w14:paraId="73F5678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125,81</w:t>
            </w:r>
          </w:p>
        </w:tc>
        <w:tc>
          <w:tcPr>
            <w:tcW w:w="1134" w:type="dxa"/>
            <w:vMerge w:val="restart"/>
            <w:vAlign w:val="center"/>
          </w:tcPr>
          <w:p w14:paraId="2891A858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87,33</w:t>
            </w:r>
          </w:p>
        </w:tc>
        <w:tc>
          <w:tcPr>
            <w:tcW w:w="1134" w:type="dxa"/>
            <w:vMerge w:val="restart"/>
            <w:vAlign w:val="center"/>
          </w:tcPr>
          <w:p w14:paraId="76F40D02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2,075</w:t>
            </w:r>
          </w:p>
        </w:tc>
        <w:tc>
          <w:tcPr>
            <w:tcW w:w="1701" w:type="dxa"/>
            <w:vMerge w:val="restart"/>
            <w:vAlign w:val="center"/>
          </w:tcPr>
          <w:p w14:paraId="0BA40C2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2,5 – 2,9 – 3,5</w:t>
            </w:r>
          </w:p>
          <w:p w14:paraId="2F72E28D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77FA5F18" w14:textId="77777777" w:rsidTr="00417CD5">
        <w:trPr>
          <w:trHeight w:val="260"/>
        </w:trPr>
        <w:tc>
          <w:tcPr>
            <w:tcW w:w="1277" w:type="dxa"/>
            <w:vMerge w:val="restart"/>
            <w:vAlign w:val="center"/>
          </w:tcPr>
          <w:p w14:paraId="2E781DDC" w14:textId="77777777" w:rsidR="002B4C83" w:rsidRPr="007D1ADC" w:rsidRDefault="002B4C83" w:rsidP="002B4C83">
            <w:pPr>
              <w:pStyle w:val="Pa29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>Предель-ные газы</w:t>
            </w:r>
          </w:p>
        </w:tc>
        <w:tc>
          <w:tcPr>
            <w:tcW w:w="1417" w:type="dxa"/>
          </w:tcPr>
          <w:p w14:paraId="511E5C09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Неполное сгорание</w:t>
            </w:r>
          </w:p>
        </w:tc>
        <w:tc>
          <w:tcPr>
            <w:tcW w:w="879" w:type="dxa"/>
            <w:vMerge/>
          </w:tcPr>
          <w:p w14:paraId="14BD9A51" w14:textId="77777777" w:rsidR="002B4C83" w:rsidRPr="007D1ADC" w:rsidRDefault="002B4C83" w:rsidP="002B4C83">
            <w:pPr>
              <w:pStyle w:val="Pa27"/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48D5CF1F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vMerge/>
          </w:tcPr>
          <w:p w14:paraId="4D77ACDB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032F2A2D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4371A0F1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93817EA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104BE084" w14:textId="77777777" w:rsidTr="00417CD5">
        <w:trPr>
          <w:trHeight w:val="260"/>
        </w:trPr>
        <w:tc>
          <w:tcPr>
            <w:tcW w:w="1277" w:type="dxa"/>
            <w:vMerge/>
          </w:tcPr>
          <w:p w14:paraId="5B1F1BEB" w14:textId="77777777" w:rsidR="002B4C83" w:rsidRPr="007D1ADC" w:rsidRDefault="002B4C83" w:rsidP="002B4C83">
            <w:pPr>
              <w:pStyle w:val="Pa29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537EFE7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Сажеобразование</w:t>
            </w:r>
          </w:p>
        </w:tc>
        <w:tc>
          <w:tcPr>
            <w:tcW w:w="879" w:type="dxa"/>
            <w:vMerge/>
          </w:tcPr>
          <w:p w14:paraId="49F5950B" w14:textId="77777777" w:rsidR="002B4C83" w:rsidRPr="007D1ADC" w:rsidRDefault="002B4C83" w:rsidP="002B4C83">
            <w:pPr>
              <w:pStyle w:val="Pa27"/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6D639119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vMerge/>
          </w:tcPr>
          <w:p w14:paraId="1FC25E93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7EB2F5DB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28EC533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A300C12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5DEF65FD" w14:textId="77777777" w:rsidTr="00417CD5">
        <w:trPr>
          <w:trHeight w:val="260"/>
        </w:trPr>
        <w:tc>
          <w:tcPr>
            <w:tcW w:w="1277" w:type="dxa"/>
            <w:vMerge/>
          </w:tcPr>
          <w:p w14:paraId="49F0D07D" w14:textId="77777777" w:rsidR="002B4C83" w:rsidRPr="007D1ADC" w:rsidRDefault="002B4C83" w:rsidP="002B4C83">
            <w:pPr>
              <w:pStyle w:val="Pa29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367B2F84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Проскок пламени</w:t>
            </w:r>
          </w:p>
        </w:tc>
        <w:tc>
          <w:tcPr>
            <w:tcW w:w="879" w:type="dxa"/>
          </w:tcPr>
          <w:p w14:paraId="2EDAA835" w14:textId="77777777" w:rsidR="002B4C83" w:rsidRPr="007D1ADC" w:rsidRDefault="002B4C83" w:rsidP="002B4C83">
            <w:pPr>
              <w:pStyle w:val="Pa27"/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G32 </w:t>
            </w:r>
          </w:p>
        </w:tc>
        <w:tc>
          <w:tcPr>
            <w:tcW w:w="1418" w:type="dxa"/>
          </w:tcPr>
          <w:p w14:paraId="1573B726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6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05" w:type="dxa"/>
          </w:tcPr>
          <w:p w14:paraId="1345E1A2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88,52 </w:t>
            </w:r>
          </w:p>
        </w:tc>
        <w:tc>
          <w:tcPr>
            <w:tcW w:w="1134" w:type="dxa"/>
          </w:tcPr>
          <w:p w14:paraId="7AEDB97F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72,86 </w:t>
            </w:r>
          </w:p>
        </w:tc>
        <w:tc>
          <w:tcPr>
            <w:tcW w:w="1134" w:type="dxa"/>
          </w:tcPr>
          <w:p w14:paraId="0CF23F71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1,476 </w:t>
            </w:r>
          </w:p>
        </w:tc>
        <w:tc>
          <w:tcPr>
            <w:tcW w:w="1701" w:type="dxa"/>
            <w:vMerge/>
          </w:tcPr>
          <w:p w14:paraId="447880BB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3EF17656" w14:textId="77777777" w:rsidTr="00417CD5">
        <w:trPr>
          <w:trHeight w:val="260"/>
        </w:trPr>
        <w:tc>
          <w:tcPr>
            <w:tcW w:w="1277" w:type="dxa"/>
            <w:vMerge/>
          </w:tcPr>
          <w:p w14:paraId="442895DE" w14:textId="77777777" w:rsidR="002B4C83" w:rsidRPr="007D1ADC" w:rsidRDefault="002B4C83" w:rsidP="002B4C83">
            <w:pPr>
              <w:pStyle w:val="Pa29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640A4242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Подъем пламени</w:t>
            </w:r>
          </w:p>
        </w:tc>
        <w:tc>
          <w:tcPr>
            <w:tcW w:w="879" w:type="dxa"/>
          </w:tcPr>
          <w:p w14:paraId="789CCB4B" w14:textId="77777777" w:rsidR="002B4C83" w:rsidRPr="007D1ADC" w:rsidRDefault="002B4C83" w:rsidP="002B4C83">
            <w:pPr>
              <w:pStyle w:val="Pa27"/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G31 </w:t>
            </w:r>
          </w:p>
        </w:tc>
        <w:tc>
          <w:tcPr>
            <w:tcW w:w="1418" w:type="dxa"/>
          </w:tcPr>
          <w:p w14:paraId="322FFCF9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05" w:type="dxa"/>
          </w:tcPr>
          <w:p w14:paraId="7608B8B1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</w:tcPr>
          <w:p w14:paraId="47A24F25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134" w:type="dxa"/>
          </w:tcPr>
          <w:p w14:paraId="38C30733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701" w:type="dxa"/>
            <w:vMerge/>
          </w:tcPr>
          <w:p w14:paraId="2CF7F151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7C204958" w14:textId="77777777" w:rsidTr="002B4C83">
        <w:trPr>
          <w:trHeight w:val="260"/>
        </w:trPr>
        <w:tc>
          <w:tcPr>
            <w:tcW w:w="10065" w:type="dxa"/>
            <w:gridSpan w:val="8"/>
          </w:tcPr>
          <w:p w14:paraId="505586C6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039C6BBB" w14:textId="77777777" w:rsidTr="00417CD5">
        <w:trPr>
          <w:trHeight w:val="260"/>
        </w:trPr>
        <w:tc>
          <w:tcPr>
            <w:tcW w:w="1277" w:type="dxa"/>
          </w:tcPr>
          <w:p w14:paraId="7DAAB8FD" w14:textId="77777777" w:rsidR="002B4C83" w:rsidRPr="007D1ADC" w:rsidRDefault="002B4C83" w:rsidP="002B4C83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>LPG I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3+(28- 30/37) </w:t>
            </w:r>
          </w:p>
        </w:tc>
        <w:tc>
          <w:tcPr>
            <w:tcW w:w="1417" w:type="dxa"/>
          </w:tcPr>
          <w:p w14:paraId="1987C437" w14:textId="77777777" w:rsidR="002B4C83" w:rsidRPr="007D1ADC" w:rsidRDefault="002B4C83" w:rsidP="002B4C83">
            <w:pPr>
              <w:pStyle w:val="Pa29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>Эталонные газы</w:t>
            </w:r>
          </w:p>
        </w:tc>
        <w:tc>
          <w:tcPr>
            <w:tcW w:w="879" w:type="dxa"/>
            <w:vMerge w:val="restart"/>
            <w:vAlign w:val="center"/>
          </w:tcPr>
          <w:p w14:paraId="087F20AA" w14:textId="77777777" w:rsidR="002B4C83" w:rsidRPr="007D1ADC" w:rsidRDefault="002B4C83" w:rsidP="002B4C83">
            <w:pPr>
              <w:pStyle w:val="Pa27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G30</w:t>
            </w:r>
          </w:p>
        </w:tc>
        <w:tc>
          <w:tcPr>
            <w:tcW w:w="1418" w:type="dxa"/>
            <w:vMerge w:val="restart"/>
            <w:vAlign w:val="center"/>
          </w:tcPr>
          <w:p w14:paraId="1014D375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n- 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>= 50</w:t>
            </w:r>
          </w:p>
          <w:p w14:paraId="0A00DDB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I - 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10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>= 50</w:t>
            </w:r>
          </w:p>
        </w:tc>
        <w:tc>
          <w:tcPr>
            <w:tcW w:w="1105" w:type="dxa"/>
            <w:vMerge w:val="restart"/>
            <w:vAlign w:val="center"/>
          </w:tcPr>
          <w:p w14:paraId="5E4751E8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125,81</w:t>
            </w:r>
          </w:p>
        </w:tc>
        <w:tc>
          <w:tcPr>
            <w:tcW w:w="1134" w:type="dxa"/>
            <w:vMerge w:val="restart"/>
            <w:vAlign w:val="center"/>
          </w:tcPr>
          <w:p w14:paraId="711E1E99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87,33</w:t>
            </w:r>
          </w:p>
        </w:tc>
        <w:tc>
          <w:tcPr>
            <w:tcW w:w="1134" w:type="dxa"/>
            <w:vMerge w:val="restart"/>
            <w:vAlign w:val="center"/>
          </w:tcPr>
          <w:p w14:paraId="2B88D44F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2,07</w:t>
            </w:r>
          </w:p>
        </w:tc>
        <w:tc>
          <w:tcPr>
            <w:tcW w:w="1701" w:type="dxa"/>
            <w:vMerge w:val="restart"/>
            <w:vAlign w:val="center"/>
          </w:tcPr>
          <w:p w14:paraId="3B45B6F0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2,0 – 2,9 – 3,5</w:t>
            </w:r>
          </w:p>
          <w:p w14:paraId="7C87DFAA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1B666576" w14:textId="77777777" w:rsidTr="00417CD5">
        <w:trPr>
          <w:trHeight w:val="260"/>
        </w:trPr>
        <w:tc>
          <w:tcPr>
            <w:tcW w:w="1277" w:type="dxa"/>
            <w:vMerge w:val="restart"/>
          </w:tcPr>
          <w:p w14:paraId="22DD98DC" w14:textId="77777777" w:rsidR="002B4C83" w:rsidRPr="007D1ADC" w:rsidRDefault="002B4C83" w:rsidP="002B4C83">
            <w:pPr>
              <w:pStyle w:val="Pa29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D1ADC">
              <w:rPr>
                <w:rFonts w:ascii="Arial" w:hAnsi="Arial" w:cs="Arial"/>
                <w:b/>
                <w:bCs/>
                <w:sz w:val="20"/>
                <w:szCs w:val="20"/>
              </w:rPr>
              <w:t>Предель-ные газы</w:t>
            </w:r>
          </w:p>
        </w:tc>
        <w:tc>
          <w:tcPr>
            <w:tcW w:w="1417" w:type="dxa"/>
          </w:tcPr>
          <w:p w14:paraId="2A3E050B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  <w:lang w:val="en-US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Неполное сгорание</w:t>
            </w:r>
          </w:p>
        </w:tc>
        <w:tc>
          <w:tcPr>
            <w:tcW w:w="879" w:type="dxa"/>
            <w:vMerge/>
          </w:tcPr>
          <w:p w14:paraId="285437A9" w14:textId="77777777" w:rsidR="002B4C83" w:rsidRPr="007D1ADC" w:rsidRDefault="002B4C83" w:rsidP="002B4C83">
            <w:pPr>
              <w:pStyle w:val="Pa27"/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41E81EDE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vMerge/>
          </w:tcPr>
          <w:p w14:paraId="00F507A3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332BBA6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C55BB6D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0042E05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5A1D14D9" w14:textId="77777777" w:rsidTr="00417CD5">
        <w:trPr>
          <w:trHeight w:val="260"/>
        </w:trPr>
        <w:tc>
          <w:tcPr>
            <w:tcW w:w="1277" w:type="dxa"/>
            <w:vMerge/>
          </w:tcPr>
          <w:p w14:paraId="424F2C12" w14:textId="77777777" w:rsidR="002B4C83" w:rsidRPr="007D1ADC" w:rsidRDefault="002B4C83" w:rsidP="002B4C83">
            <w:pPr>
              <w:pStyle w:val="Pa29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725A7DF6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Сажеобразование</w:t>
            </w:r>
          </w:p>
        </w:tc>
        <w:tc>
          <w:tcPr>
            <w:tcW w:w="879" w:type="dxa"/>
            <w:vMerge/>
          </w:tcPr>
          <w:p w14:paraId="149F34E4" w14:textId="77777777" w:rsidR="002B4C83" w:rsidRPr="007D1ADC" w:rsidRDefault="002B4C83" w:rsidP="002B4C83">
            <w:pPr>
              <w:pStyle w:val="Pa27"/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3ABCBF4F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vMerge/>
          </w:tcPr>
          <w:p w14:paraId="7604012E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12AE267E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E076F17" w14:textId="77777777" w:rsidR="002B4C83" w:rsidRPr="007D1ADC" w:rsidRDefault="002B4C83" w:rsidP="002B4C83">
            <w:pPr>
              <w:pStyle w:val="Pa28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E3D8B7D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4E3EE591" w14:textId="77777777" w:rsidTr="00417CD5">
        <w:trPr>
          <w:trHeight w:val="260"/>
        </w:trPr>
        <w:tc>
          <w:tcPr>
            <w:tcW w:w="1277" w:type="dxa"/>
            <w:vMerge/>
          </w:tcPr>
          <w:p w14:paraId="28B5ABE4" w14:textId="77777777" w:rsidR="002B4C83" w:rsidRPr="007D1ADC" w:rsidRDefault="002B4C83" w:rsidP="002B4C83">
            <w:pPr>
              <w:pStyle w:val="Pa29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5C90023F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Проскок пламени</w:t>
            </w:r>
          </w:p>
        </w:tc>
        <w:tc>
          <w:tcPr>
            <w:tcW w:w="879" w:type="dxa"/>
          </w:tcPr>
          <w:p w14:paraId="1BB3227A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G32 </w:t>
            </w:r>
          </w:p>
        </w:tc>
        <w:tc>
          <w:tcPr>
            <w:tcW w:w="1418" w:type="dxa"/>
          </w:tcPr>
          <w:p w14:paraId="423E51E6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6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05" w:type="dxa"/>
          </w:tcPr>
          <w:p w14:paraId="6BD8CB81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88,52 </w:t>
            </w:r>
          </w:p>
        </w:tc>
        <w:tc>
          <w:tcPr>
            <w:tcW w:w="1134" w:type="dxa"/>
          </w:tcPr>
          <w:p w14:paraId="770403BA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72,86 </w:t>
            </w:r>
          </w:p>
        </w:tc>
        <w:tc>
          <w:tcPr>
            <w:tcW w:w="1134" w:type="dxa"/>
          </w:tcPr>
          <w:p w14:paraId="700FFE1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1,476 </w:t>
            </w:r>
          </w:p>
        </w:tc>
        <w:tc>
          <w:tcPr>
            <w:tcW w:w="1701" w:type="dxa"/>
            <w:vMerge/>
          </w:tcPr>
          <w:p w14:paraId="30948F01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  <w:tr w:rsidR="002B4C83" w:rsidRPr="007D1ADC" w14:paraId="333A968B" w14:textId="77777777" w:rsidTr="00417CD5">
        <w:trPr>
          <w:trHeight w:val="260"/>
        </w:trPr>
        <w:tc>
          <w:tcPr>
            <w:tcW w:w="1277" w:type="dxa"/>
            <w:vMerge/>
          </w:tcPr>
          <w:p w14:paraId="5DF9BB19" w14:textId="77777777" w:rsidR="002B4C83" w:rsidRPr="007D1ADC" w:rsidRDefault="002B4C83" w:rsidP="002B4C83">
            <w:pPr>
              <w:pStyle w:val="Pa29"/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508B9C9A" w14:textId="77777777" w:rsidR="002B4C83" w:rsidRPr="007D1ADC" w:rsidRDefault="002B4C83" w:rsidP="002B4C83">
            <w:pPr>
              <w:rPr>
                <w:rStyle w:val="ypks7kbdpwfgdykd3qb9"/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Подъем пламени</w:t>
            </w:r>
          </w:p>
        </w:tc>
        <w:tc>
          <w:tcPr>
            <w:tcW w:w="879" w:type="dxa"/>
          </w:tcPr>
          <w:p w14:paraId="170396B7" w14:textId="77777777" w:rsidR="002B4C83" w:rsidRPr="007D1ADC" w:rsidRDefault="002B4C83" w:rsidP="002B4C83">
            <w:pPr>
              <w:pStyle w:val="Pa27"/>
              <w:spacing w:before="20" w:after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G31 </w:t>
            </w:r>
          </w:p>
        </w:tc>
        <w:tc>
          <w:tcPr>
            <w:tcW w:w="1418" w:type="dxa"/>
          </w:tcPr>
          <w:p w14:paraId="7FB9AAF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0"/>
                <w:szCs w:val="20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8 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= 100 </w:t>
            </w:r>
          </w:p>
        </w:tc>
        <w:tc>
          <w:tcPr>
            <w:tcW w:w="1105" w:type="dxa"/>
          </w:tcPr>
          <w:p w14:paraId="10E1BB2D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95,65 </w:t>
            </w:r>
          </w:p>
        </w:tc>
        <w:tc>
          <w:tcPr>
            <w:tcW w:w="1134" w:type="dxa"/>
          </w:tcPr>
          <w:p w14:paraId="3ED66C37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76,84 </w:t>
            </w:r>
          </w:p>
        </w:tc>
        <w:tc>
          <w:tcPr>
            <w:tcW w:w="1134" w:type="dxa"/>
          </w:tcPr>
          <w:p w14:paraId="43023CAB" w14:textId="77777777" w:rsidR="002B4C83" w:rsidRPr="007D1ADC" w:rsidRDefault="002B4C83" w:rsidP="002B4C83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1,550 </w:t>
            </w:r>
          </w:p>
        </w:tc>
        <w:tc>
          <w:tcPr>
            <w:tcW w:w="1701" w:type="dxa"/>
            <w:vMerge/>
          </w:tcPr>
          <w:p w14:paraId="47DE38EC" w14:textId="77777777" w:rsidR="002B4C83" w:rsidRPr="007D1ADC" w:rsidRDefault="002B4C83" w:rsidP="002B4C83">
            <w:pPr>
              <w:jc w:val="center"/>
              <w:rPr>
                <w:rStyle w:val="ypks7kbdpwfgdykd3qb9"/>
                <w:rFonts w:ascii="Arial" w:hAnsi="Arial" w:cs="Arial"/>
                <w:sz w:val="20"/>
              </w:rPr>
            </w:pPr>
          </w:p>
        </w:tc>
      </w:tr>
    </w:tbl>
    <w:p w14:paraId="69AE200B" w14:textId="77777777" w:rsidR="00E21594" w:rsidRPr="007D1ADC" w:rsidRDefault="00E21594" w:rsidP="002B4C83">
      <w:pPr>
        <w:spacing w:before="120" w:after="120"/>
        <w:jc w:val="center"/>
        <w:rPr>
          <w:rStyle w:val="ypks7kbdpwfgdykd3qb9"/>
          <w:rFonts w:ascii="Arial" w:hAnsi="Arial" w:cs="Arial"/>
          <w:b/>
          <w:sz w:val="20"/>
        </w:rPr>
      </w:pPr>
    </w:p>
    <w:p w14:paraId="5810461F" w14:textId="77777777" w:rsidR="00E21594" w:rsidRPr="007D1ADC" w:rsidRDefault="00E21594">
      <w:pPr>
        <w:rPr>
          <w:rStyle w:val="ypks7kbdpwfgdykd3qb9"/>
          <w:rFonts w:ascii="Arial" w:hAnsi="Arial" w:cs="Arial"/>
          <w:b/>
          <w:sz w:val="20"/>
        </w:rPr>
      </w:pPr>
      <w:r w:rsidRPr="007D1ADC">
        <w:rPr>
          <w:rStyle w:val="ypks7kbdpwfgdykd3qb9"/>
          <w:rFonts w:ascii="Arial" w:hAnsi="Arial" w:cs="Arial"/>
          <w:b/>
          <w:sz w:val="20"/>
        </w:rPr>
        <w:br w:type="page"/>
      </w:r>
    </w:p>
    <w:p w14:paraId="035F0455" w14:textId="77777777" w:rsidR="002B4C83" w:rsidRPr="007D1ADC" w:rsidRDefault="002B4C83" w:rsidP="00856E31">
      <w:pPr>
        <w:pStyle w:val="11"/>
        <w:spacing w:after="0" w:line="360" w:lineRule="auto"/>
        <w:jc w:val="center"/>
        <w:rPr>
          <w:rStyle w:val="ypks7kbdpwfgdykd3qb9"/>
          <w:sz w:val="28"/>
          <w:szCs w:val="28"/>
        </w:rPr>
      </w:pPr>
      <w:bookmarkStart w:id="73" w:name="_Toc230081634"/>
      <w:r w:rsidRPr="007D1ADC">
        <w:rPr>
          <w:rStyle w:val="ypks7kbdpwfgdykd3qb9"/>
          <w:sz w:val="28"/>
          <w:szCs w:val="28"/>
        </w:rPr>
        <w:t>Приложение В</w:t>
      </w:r>
      <w:r w:rsidR="00856E31" w:rsidRPr="007D1ADC">
        <w:rPr>
          <w:rStyle w:val="ypks7kbdpwfgdykd3qb9"/>
          <w:sz w:val="28"/>
          <w:szCs w:val="28"/>
        </w:rPr>
        <w:br/>
      </w:r>
      <w:r w:rsidRPr="007D1ADC">
        <w:rPr>
          <w:rStyle w:val="ypks7kbdpwfgdykd3qb9"/>
          <w:sz w:val="28"/>
          <w:szCs w:val="28"/>
        </w:rPr>
        <w:t>(</w:t>
      </w:r>
      <w:r w:rsidR="00417CD5" w:rsidRPr="007D1ADC">
        <w:rPr>
          <w:rStyle w:val="ypks7kbdpwfgdykd3qb9"/>
          <w:sz w:val="28"/>
          <w:szCs w:val="28"/>
        </w:rPr>
        <w:t>обязательное</w:t>
      </w:r>
      <w:r w:rsidRPr="007D1ADC">
        <w:rPr>
          <w:rStyle w:val="ypks7kbdpwfgdykd3qb9"/>
          <w:sz w:val="28"/>
          <w:szCs w:val="28"/>
        </w:rPr>
        <w:t>)</w:t>
      </w:r>
      <w:r w:rsidR="00856E31" w:rsidRPr="007D1ADC">
        <w:rPr>
          <w:rStyle w:val="ypks7kbdpwfgdykd3qb9"/>
          <w:sz w:val="28"/>
          <w:szCs w:val="28"/>
        </w:rPr>
        <w:br/>
      </w:r>
      <w:r w:rsidRPr="007D1ADC">
        <w:rPr>
          <w:rStyle w:val="ypks7kbdpwfgdykd3qb9"/>
          <w:sz w:val="28"/>
          <w:szCs w:val="28"/>
        </w:rPr>
        <w:t>Чистота газов</w:t>
      </w:r>
      <w:bookmarkEnd w:id="73"/>
    </w:p>
    <w:p w14:paraId="6F35E806" w14:textId="77777777" w:rsidR="00E21594" w:rsidRPr="007D1ADC" w:rsidRDefault="00E21594" w:rsidP="002B4C83">
      <w:pPr>
        <w:spacing w:before="120" w:after="120"/>
        <w:jc w:val="center"/>
        <w:rPr>
          <w:rStyle w:val="ypks7kbdpwfgdykd3qb9"/>
          <w:rFonts w:ascii="Arial" w:hAnsi="Arial" w:cs="Arial"/>
          <w:b/>
          <w:szCs w:val="28"/>
        </w:rPr>
      </w:pPr>
    </w:p>
    <w:p w14:paraId="02132266" w14:textId="77777777" w:rsidR="00E21594" w:rsidRPr="007D1ADC" w:rsidRDefault="00E21594" w:rsidP="002B4C83">
      <w:pPr>
        <w:spacing w:before="120" w:after="120"/>
        <w:jc w:val="center"/>
        <w:rPr>
          <w:rFonts w:ascii="Arial" w:hAnsi="Arial" w:cs="Arial"/>
          <w:b/>
          <w:szCs w:val="28"/>
        </w:rPr>
      </w:pPr>
    </w:p>
    <w:p w14:paraId="331B4C0B" w14:textId="77777777" w:rsidR="002B4C83" w:rsidRPr="007D1ADC" w:rsidRDefault="002B4C83" w:rsidP="00E21594">
      <w:pPr>
        <w:spacing w:after="120"/>
        <w:rPr>
          <w:rStyle w:val="ypks7kbdpwfgdykd3qb9"/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pacing w:val="40"/>
          <w:sz w:val="22"/>
          <w:szCs w:val="22"/>
        </w:rPr>
        <w:t>Таблица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В.1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—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Чистота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газа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901"/>
        <w:gridCol w:w="2192"/>
        <w:gridCol w:w="1251"/>
        <w:gridCol w:w="4284"/>
      </w:tblGrid>
      <w:tr w:rsidR="002B4C83" w:rsidRPr="007D1ADC" w14:paraId="763E8841" w14:textId="77777777" w:rsidTr="00E21594">
        <w:tc>
          <w:tcPr>
            <w:tcW w:w="1951" w:type="dxa"/>
            <w:tcBorders>
              <w:bottom w:val="double" w:sz="4" w:space="0" w:color="auto"/>
            </w:tcBorders>
          </w:tcPr>
          <w:p w14:paraId="39410330" w14:textId="77777777" w:rsidR="002B4C83" w:rsidRPr="007D1ADC" w:rsidRDefault="002B4C83" w:rsidP="00E21594">
            <w:pPr>
              <w:pStyle w:val="Pa27"/>
              <w:spacing w:before="20" w:after="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0E2413F8" w14:textId="77777777" w:rsidR="002B4C83" w:rsidRPr="007D1ADC" w:rsidRDefault="002B4C83" w:rsidP="00E21594">
            <w:pPr>
              <w:pStyle w:val="Pa27"/>
              <w:spacing w:before="20" w:after="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bCs/>
                <w:sz w:val="22"/>
                <w:szCs w:val="22"/>
              </w:rPr>
              <w:t>Химический символ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191EC82B" w14:textId="77777777" w:rsidR="002B4C83" w:rsidRPr="007D1ADC" w:rsidRDefault="002B4C83" w:rsidP="00E21594">
            <w:pPr>
              <w:pStyle w:val="Pa27"/>
              <w:spacing w:before="20" w:after="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bCs/>
                <w:sz w:val="22"/>
                <w:szCs w:val="22"/>
              </w:rPr>
              <w:t>Чистота</w:t>
            </w:r>
          </w:p>
        </w:tc>
        <w:tc>
          <w:tcPr>
            <w:tcW w:w="4472" w:type="dxa"/>
            <w:tcBorders>
              <w:bottom w:val="double" w:sz="4" w:space="0" w:color="auto"/>
            </w:tcBorders>
          </w:tcPr>
          <w:p w14:paraId="4CF1E081" w14:textId="77777777" w:rsidR="002B4C83" w:rsidRPr="007D1ADC" w:rsidRDefault="002B4C83" w:rsidP="00E21594">
            <w:pPr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Примечание</w:t>
            </w:r>
          </w:p>
        </w:tc>
      </w:tr>
      <w:tr w:rsidR="002B4C83" w:rsidRPr="007D1ADC" w14:paraId="260FC7C5" w14:textId="77777777" w:rsidTr="00E21594">
        <w:tc>
          <w:tcPr>
            <w:tcW w:w="1951" w:type="dxa"/>
            <w:tcBorders>
              <w:top w:val="double" w:sz="4" w:space="0" w:color="auto"/>
            </w:tcBorders>
          </w:tcPr>
          <w:p w14:paraId="57FE2C2F" w14:textId="77777777" w:rsidR="002B4C83" w:rsidRPr="007D1ADC" w:rsidRDefault="002B4C83" w:rsidP="002B4C83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Азот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vAlign w:val="center"/>
          </w:tcPr>
          <w:p w14:paraId="4CF1E99B" w14:textId="77777777" w:rsidR="002B4C83" w:rsidRPr="007D1ADC" w:rsidRDefault="002B4C83" w:rsidP="002B4C83">
            <w:pPr>
              <w:pStyle w:val="Pa27"/>
              <w:spacing w:before="20" w:after="20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N</w:t>
            </w:r>
            <w:r w:rsidRPr="007D1ADC">
              <w:rPr>
                <w:rStyle w:val="A13"/>
                <w:rFonts w:ascii="Arial" w:hAnsi="Arial" w:cs="Arial"/>
                <w:color w:val="auto"/>
                <w:sz w:val="22"/>
                <w:szCs w:val="22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779BB3AD" w14:textId="77777777" w:rsidR="002B4C83" w:rsidRPr="007D1ADC" w:rsidRDefault="002B4C83" w:rsidP="002B4C83">
            <w:pPr>
              <w:pStyle w:val="Pa27"/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 xml:space="preserve">99 % </w:t>
            </w:r>
          </w:p>
        </w:tc>
        <w:tc>
          <w:tcPr>
            <w:tcW w:w="4472" w:type="dxa"/>
            <w:tcBorders>
              <w:top w:val="double" w:sz="4" w:space="0" w:color="auto"/>
            </w:tcBorders>
          </w:tcPr>
          <w:p w14:paraId="2B48E1EB" w14:textId="77777777" w:rsidR="002B4C83" w:rsidRPr="007D1ADC" w:rsidRDefault="002B4C83" w:rsidP="002B4C83">
            <w:pPr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</w:tr>
      <w:tr w:rsidR="002B4C83" w:rsidRPr="007D1ADC" w14:paraId="41C70B0B" w14:textId="77777777" w:rsidTr="002B4C83">
        <w:tc>
          <w:tcPr>
            <w:tcW w:w="1951" w:type="dxa"/>
          </w:tcPr>
          <w:p w14:paraId="466F8A69" w14:textId="77777777" w:rsidR="002B4C83" w:rsidRPr="007D1ADC" w:rsidRDefault="002B4C83" w:rsidP="002B4C83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Водород</w:t>
            </w:r>
          </w:p>
        </w:tc>
        <w:tc>
          <w:tcPr>
            <w:tcW w:w="2268" w:type="dxa"/>
            <w:vAlign w:val="center"/>
          </w:tcPr>
          <w:p w14:paraId="401DC0AD" w14:textId="77777777" w:rsidR="002B4C83" w:rsidRPr="007D1ADC" w:rsidRDefault="002B4C83" w:rsidP="002B4C83">
            <w:pPr>
              <w:pStyle w:val="Pa27"/>
              <w:spacing w:before="20" w:after="20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2"/>
                <w:szCs w:val="22"/>
                <w:vertAlign w:val="subscript"/>
              </w:rPr>
              <w:t xml:space="preserve">2 </w:t>
            </w:r>
          </w:p>
        </w:tc>
        <w:tc>
          <w:tcPr>
            <w:tcW w:w="1276" w:type="dxa"/>
            <w:vAlign w:val="center"/>
          </w:tcPr>
          <w:p w14:paraId="50758137" w14:textId="77777777" w:rsidR="002B4C83" w:rsidRPr="007D1ADC" w:rsidRDefault="002B4C83" w:rsidP="002B4C83">
            <w:pPr>
              <w:pStyle w:val="Pa27"/>
              <w:spacing w:before="20" w:after="20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 xml:space="preserve">99 % </w:t>
            </w:r>
          </w:p>
        </w:tc>
        <w:tc>
          <w:tcPr>
            <w:tcW w:w="4472" w:type="dxa"/>
          </w:tcPr>
          <w:p w14:paraId="46EB090D" w14:textId="77777777" w:rsidR="002B4C83" w:rsidRPr="007D1ADC" w:rsidRDefault="002B4C83" w:rsidP="002B4C83">
            <w:pPr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</w:tr>
      <w:tr w:rsidR="002B4C83" w:rsidRPr="007D1ADC" w14:paraId="58AC3A75" w14:textId="77777777" w:rsidTr="002B4C83">
        <w:tc>
          <w:tcPr>
            <w:tcW w:w="1951" w:type="dxa"/>
          </w:tcPr>
          <w:p w14:paraId="0BFF7E3D" w14:textId="77777777" w:rsidR="002B4C83" w:rsidRPr="007D1ADC" w:rsidRDefault="002B4C83" w:rsidP="002B4C83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Метан</w:t>
            </w:r>
          </w:p>
        </w:tc>
        <w:tc>
          <w:tcPr>
            <w:tcW w:w="2268" w:type="dxa"/>
            <w:vAlign w:val="center"/>
          </w:tcPr>
          <w:p w14:paraId="639AAA72" w14:textId="77777777" w:rsidR="002B4C83" w:rsidRPr="007D1ADC" w:rsidRDefault="002B4C83" w:rsidP="002B4C83">
            <w:pPr>
              <w:pStyle w:val="Pa27"/>
              <w:spacing w:before="20" w:after="20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CH</w:t>
            </w:r>
            <w:r w:rsidRPr="007D1ADC">
              <w:rPr>
                <w:rStyle w:val="A13"/>
                <w:rFonts w:ascii="Arial" w:hAnsi="Arial" w:cs="Arial"/>
                <w:color w:val="auto"/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1276" w:type="dxa"/>
            <w:vAlign w:val="center"/>
          </w:tcPr>
          <w:p w14:paraId="3F89D1C6" w14:textId="77777777" w:rsidR="002B4C83" w:rsidRPr="007D1ADC" w:rsidRDefault="002B4C83" w:rsidP="002B4C83">
            <w:pPr>
              <w:pStyle w:val="Pa27"/>
              <w:spacing w:before="20" w:after="20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 xml:space="preserve">95 % </w:t>
            </w:r>
          </w:p>
        </w:tc>
        <w:tc>
          <w:tcPr>
            <w:tcW w:w="4472" w:type="dxa"/>
            <w:vMerge w:val="restart"/>
          </w:tcPr>
          <w:p w14:paraId="25416429" w14:textId="77777777" w:rsidR="002B4C83" w:rsidRPr="007D1ADC" w:rsidRDefault="002B4C83" w:rsidP="002B4C83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с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общим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содержанием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H2,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CO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и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O2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менее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1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%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и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общим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содержанием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N2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и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CO2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менее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2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%.</w:t>
            </w:r>
          </w:p>
        </w:tc>
      </w:tr>
      <w:tr w:rsidR="002B4C83" w:rsidRPr="007D1ADC" w14:paraId="5801EF5D" w14:textId="77777777" w:rsidTr="002B4C83">
        <w:tc>
          <w:tcPr>
            <w:tcW w:w="1951" w:type="dxa"/>
          </w:tcPr>
          <w:p w14:paraId="624B71DE" w14:textId="77777777" w:rsidR="002B4C83" w:rsidRPr="007D1ADC" w:rsidRDefault="002B4C83" w:rsidP="002B4C83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Пропен</w:t>
            </w:r>
          </w:p>
        </w:tc>
        <w:tc>
          <w:tcPr>
            <w:tcW w:w="2268" w:type="dxa"/>
            <w:vAlign w:val="center"/>
          </w:tcPr>
          <w:p w14:paraId="035C49EA" w14:textId="77777777" w:rsidR="002B4C83" w:rsidRPr="007D1ADC" w:rsidRDefault="002B4C83" w:rsidP="002B4C83">
            <w:pPr>
              <w:pStyle w:val="Pa27"/>
              <w:spacing w:before="20" w:after="20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2"/>
                <w:szCs w:val="22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2"/>
                <w:szCs w:val="22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2"/>
                <w:szCs w:val="22"/>
                <w:vertAlign w:val="subscript"/>
              </w:rPr>
              <w:t>6</w:t>
            </w:r>
          </w:p>
        </w:tc>
        <w:tc>
          <w:tcPr>
            <w:tcW w:w="1276" w:type="dxa"/>
            <w:vAlign w:val="center"/>
          </w:tcPr>
          <w:p w14:paraId="068C3794" w14:textId="77777777" w:rsidR="002B4C83" w:rsidRPr="007D1ADC" w:rsidRDefault="002B4C83" w:rsidP="002B4C83">
            <w:pPr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 xml:space="preserve">95 % </w:t>
            </w:r>
          </w:p>
        </w:tc>
        <w:tc>
          <w:tcPr>
            <w:tcW w:w="4472" w:type="dxa"/>
            <w:vMerge/>
          </w:tcPr>
          <w:p w14:paraId="4C3CEAA1" w14:textId="77777777" w:rsidR="002B4C83" w:rsidRPr="007D1ADC" w:rsidRDefault="002B4C83" w:rsidP="002B4C83">
            <w:pPr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</w:tr>
      <w:tr w:rsidR="002B4C83" w:rsidRPr="007D1ADC" w14:paraId="347D07F5" w14:textId="77777777" w:rsidTr="002B4C83">
        <w:tc>
          <w:tcPr>
            <w:tcW w:w="1951" w:type="dxa"/>
          </w:tcPr>
          <w:p w14:paraId="5D48AA8F" w14:textId="77777777" w:rsidR="002B4C83" w:rsidRPr="007D1ADC" w:rsidRDefault="002B4C83" w:rsidP="002B4C83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Пропан</w:t>
            </w:r>
          </w:p>
        </w:tc>
        <w:tc>
          <w:tcPr>
            <w:tcW w:w="2268" w:type="dxa"/>
            <w:vAlign w:val="center"/>
          </w:tcPr>
          <w:p w14:paraId="47C41FBE" w14:textId="77777777" w:rsidR="002B4C83" w:rsidRPr="007D1ADC" w:rsidRDefault="002B4C83" w:rsidP="002B4C83">
            <w:pPr>
              <w:pStyle w:val="Pa27"/>
              <w:spacing w:before="20" w:after="20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2"/>
                <w:szCs w:val="22"/>
                <w:vertAlign w:val="subscript"/>
              </w:rPr>
              <w:t>3</w:t>
            </w:r>
            <w:r w:rsidRPr="007D1ADC">
              <w:rPr>
                <w:rFonts w:ascii="Arial" w:hAnsi="Arial" w:cs="Arial"/>
                <w:sz w:val="22"/>
                <w:szCs w:val="22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2"/>
                <w:szCs w:val="22"/>
                <w:vertAlign w:val="subscript"/>
              </w:rPr>
              <w:t>8</w:t>
            </w:r>
            <w:r w:rsidRPr="007D1ADC">
              <w:rPr>
                <w:rStyle w:val="A13"/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4A029629" w14:textId="77777777" w:rsidR="002B4C83" w:rsidRPr="007D1ADC" w:rsidRDefault="002B4C83" w:rsidP="002B4C83">
            <w:pPr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 xml:space="preserve">95 % </w:t>
            </w:r>
          </w:p>
        </w:tc>
        <w:tc>
          <w:tcPr>
            <w:tcW w:w="4472" w:type="dxa"/>
            <w:vMerge/>
          </w:tcPr>
          <w:p w14:paraId="60479070" w14:textId="77777777" w:rsidR="002B4C83" w:rsidRPr="007D1ADC" w:rsidRDefault="002B4C83" w:rsidP="002B4C83">
            <w:pPr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</w:tr>
      <w:tr w:rsidR="002B4C83" w:rsidRPr="007D1ADC" w14:paraId="38245F3A" w14:textId="77777777" w:rsidTr="002B4C83">
        <w:tc>
          <w:tcPr>
            <w:tcW w:w="1951" w:type="dxa"/>
          </w:tcPr>
          <w:p w14:paraId="3BA711BA" w14:textId="77777777" w:rsidR="002B4C83" w:rsidRPr="007D1ADC" w:rsidRDefault="002B4C83" w:rsidP="002B4C83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Бутан</w:t>
            </w:r>
            <w:r w:rsidRPr="007D1ADC">
              <w:rPr>
                <w:rFonts w:ascii="Arial" w:hAnsi="Arial" w:cs="Arial"/>
                <w:sz w:val="22"/>
                <w:szCs w:val="22"/>
                <w:vertAlign w:val="superscript"/>
                <w:lang w:eastAsia="fr-FR"/>
              </w:rPr>
              <w:t>а)</w:t>
            </w:r>
          </w:p>
        </w:tc>
        <w:tc>
          <w:tcPr>
            <w:tcW w:w="2268" w:type="dxa"/>
            <w:vAlign w:val="center"/>
          </w:tcPr>
          <w:p w14:paraId="135FF09A" w14:textId="77777777" w:rsidR="002B4C83" w:rsidRPr="007D1ADC" w:rsidRDefault="002B4C83" w:rsidP="002B4C83">
            <w:pPr>
              <w:pStyle w:val="Pa27"/>
              <w:spacing w:before="20" w:after="20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C</w:t>
            </w:r>
            <w:r w:rsidRPr="007D1ADC">
              <w:rPr>
                <w:rStyle w:val="A13"/>
                <w:rFonts w:ascii="Arial" w:hAnsi="Arial" w:cs="Arial"/>
                <w:color w:val="auto"/>
                <w:sz w:val="22"/>
                <w:szCs w:val="22"/>
                <w:vertAlign w:val="subscript"/>
              </w:rPr>
              <w:t>4</w:t>
            </w:r>
            <w:r w:rsidRPr="007D1ADC">
              <w:rPr>
                <w:rFonts w:ascii="Arial" w:hAnsi="Arial" w:cs="Arial"/>
                <w:sz w:val="22"/>
                <w:szCs w:val="22"/>
              </w:rPr>
              <w:t>H</w:t>
            </w:r>
            <w:r w:rsidRPr="007D1ADC">
              <w:rPr>
                <w:rStyle w:val="A13"/>
                <w:rFonts w:ascii="Arial" w:hAnsi="Arial" w:cs="Arial"/>
                <w:color w:val="auto"/>
                <w:sz w:val="22"/>
                <w:szCs w:val="22"/>
                <w:vertAlign w:val="subscript"/>
              </w:rPr>
              <w:t xml:space="preserve">10 </w:t>
            </w:r>
          </w:p>
        </w:tc>
        <w:tc>
          <w:tcPr>
            <w:tcW w:w="1276" w:type="dxa"/>
            <w:vAlign w:val="center"/>
          </w:tcPr>
          <w:p w14:paraId="629E0A3A" w14:textId="77777777" w:rsidR="002B4C83" w:rsidRPr="007D1ADC" w:rsidRDefault="002B4C83" w:rsidP="002B4C83">
            <w:pPr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 xml:space="preserve">95 % </w:t>
            </w:r>
          </w:p>
        </w:tc>
        <w:tc>
          <w:tcPr>
            <w:tcW w:w="4472" w:type="dxa"/>
            <w:vMerge/>
          </w:tcPr>
          <w:p w14:paraId="63FB3B72" w14:textId="77777777" w:rsidR="002B4C83" w:rsidRPr="007D1ADC" w:rsidRDefault="002B4C83" w:rsidP="002B4C83">
            <w:pPr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</w:tr>
    </w:tbl>
    <w:p w14:paraId="6666139A" w14:textId="77777777" w:rsidR="002B4C83" w:rsidRPr="007D1ADC" w:rsidRDefault="002B4C83" w:rsidP="002B4C83">
      <w:pPr>
        <w:jc w:val="center"/>
        <w:rPr>
          <w:rFonts w:ascii="Arial" w:hAnsi="Arial" w:cs="Arial"/>
          <w:sz w:val="22"/>
          <w:szCs w:val="22"/>
          <w:lang w:eastAsia="fr-FR"/>
        </w:rPr>
      </w:pPr>
    </w:p>
    <w:p w14:paraId="750AEB7C" w14:textId="77777777" w:rsidR="00856E31" w:rsidRPr="007D1ADC" w:rsidRDefault="00856E31">
      <w:pPr>
        <w:rPr>
          <w:rFonts w:ascii="Arial" w:hAnsi="Arial" w:cs="Arial"/>
          <w:sz w:val="22"/>
          <w:szCs w:val="22"/>
          <w:lang w:eastAsia="fr-FR"/>
        </w:rPr>
      </w:pPr>
      <w:r w:rsidRPr="007D1ADC">
        <w:rPr>
          <w:rFonts w:ascii="Arial" w:hAnsi="Arial" w:cs="Arial"/>
          <w:sz w:val="22"/>
          <w:szCs w:val="22"/>
          <w:lang w:eastAsia="fr-FR"/>
        </w:rPr>
        <w:br w:type="page"/>
      </w:r>
    </w:p>
    <w:p w14:paraId="3EF8ED82" w14:textId="77777777" w:rsidR="002B4C83" w:rsidRPr="007D1ADC" w:rsidRDefault="002B4C83" w:rsidP="002B4C83">
      <w:pPr>
        <w:rPr>
          <w:rFonts w:ascii="Arial" w:hAnsi="Arial" w:cs="Arial"/>
          <w:sz w:val="20"/>
          <w:lang w:eastAsia="fr-FR"/>
        </w:rPr>
      </w:pPr>
    </w:p>
    <w:p w14:paraId="6EBC58A2" w14:textId="77777777" w:rsidR="00BE3C09" w:rsidRPr="007D1ADC" w:rsidRDefault="00BE3C09" w:rsidP="00856E31">
      <w:pPr>
        <w:pStyle w:val="11"/>
        <w:spacing w:after="0" w:line="360" w:lineRule="auto"/>
        <w:jc w:val="center"/>
        <w:rPr>
          <w:rStyle w:val="ypks7kbdpwfgdykd3qb9"/>
          <w:sz w:val="28"/>
          <w:szCs w:val="28"/>
        </w:rPr>
      </w:pPr>
      <w:bookmarkStart w:id="74" w:name="_Toc230081635"/>
      <w:r w:rsidRPr="007D1ADC">
        <w:rPr>
          <w:rStyle w:val="ypks7kbdpwfgdykd3qb9"/>
          <w:sz w:val="28"/>
          <w:szCs w:val="28"/>
        </w:rPr>
        <w:t>Приложение С</w:t>
      </w:r>
      <w:r w:rsidR="00856E31" w:rsidRPr="007D1ADC">
        <w:rPr>
          <w:rStyle w:val="ypks7kbdpwfgdykd3qb9"/>
          <w:sz w:val="28"/>
          <w:szCs w:val="28"/>
        </w:rPr>
        <w:br/>
      </w:r>
      <w:r w:rsidRPr="007D1ADC">
        <w:rPr>
          <w:rStyle w:val="ypks7kbdpwfgdykd3qb9"/>
          <w:sz w:val="28"/>
          <w:szCs w:val="28"/>
        </w:rPr>
        <w:t>(</w:t>
      </w:r>
      <w:r w:rsidR="00417CD5" w:rsidRPr="007D1ADC">
        <w:rPr>
          <w:rStyle w:val="ypks7kbdpwfgdykd3qb9"/>
          <w:sz w:val="28"/>
          <w:szCs w:val="28"/>
        </w:rPr>
        <w:t>обязательное</w:t>
      </w:r>
      <w:r w:rsidRPr="007D1ADC">
        <w:rPr>
          <w:rStyle w:val="ypks7kbdpwfgdykd3qb9"/>
          <w:sz w:val="28"/>
          <w:szCs w:val="28"/>
        </w:rPr>
        <w:t>)</w:t>
      </w:r>
      <w:r w:rsidR="00856E31" w:rsidRPr="007D1ADC">
        <w:rPr>
          <w:rStyle w:val="ypks7kbdpwfgdykd3qb9"/>
          <w:sz w:val="28"/>
          <w:szCs w:val="28"/>
        </w:rPr>
        <w:br/>
      </w:r>
      <w:r w:rsidRPr="007D1ADC">
        <w:rPr>
          <w:rStyle w:val="ypks7kbdpwfgdykd3qb9"/>
          <w:sz w:val="28"/>
          <w:szCs w:val="28"/>
        </w:rPr>
        <w:t>Точность испытательного оборудования</w:t>
      </w:r>
      <w:bookmarkEnd w:id="74"/>
    </w:p>
    <w:p w14:paraId="4AA138D6" w14:textId="77777777" w:rsidR="00BE3C09" w:rsidRPr="007D1ADC" w:rsidRDefault="00BE3C09" w:rsidP="00BE3C09">
      <w:pPr>
        <w:jc w:val="center"/>
        <w:rPr>
          <w:rStyle w:val="ypks7kbdpwfgdykd3qb9"/>
          <w:rFonts w:ascii="Arial" w:hAnsi="Arial" w:cs="Arial"/>
          <w:b/>
        </w:rPr>
      </w:pPr>
    </w:p>
    <w:p w14:paraId="260E387E" w14:textId="77777777" w:rsidR="00BE3C09" w:rsidRPr="007D1ADC" w:rsidRDefault="00BE3C09" w:rsidP="00BE3C09">
      <w:pPr>
        <w:jc w:val="center"/>
        <w:rPr>
          <w:rStyle w:val="ypks7kbdpwfgdykd3qb9"/>
          <w:rFonts w:ascii="Arial" w:hAnsi="Arial" w:cs="Arial"/>
          <w:b/>
        </w:rPr>
      </w:pPr>
    </w:p>
    <w:p w14:paraId="0A9A0FF2" w14:textId="77777777" w:rsidR="00BE3C09" w:rsidRPr="007D1ADC" w:rsidRDefault="00BE3C09" w:rsidP="00D94801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С.1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Общие</w:t>
      </w:r>
      <w:r w:rsidRPr="007D1ADC">
        <w:rPr>
          <w:rFonts w:ascii="Arial" w:hAnsi="Arial" w:cs="Arial"/>
          <w:b/>
          <w:sz w:val="22"/>
          <w:szCs w:val="22"/>
        </w:rPr>
        <w:t xml:space="preserve"> положения </w:t>
      </w:r>
    </w:p>
    <w:p w14:paraId="5362660B" w14:textId="77777777" w:rsidR="00BE3C09" w:rsidRPr="007D1ADC" w:rsidRDefault="00BE3C09" w:rsidP="00D94801">
      <w:pPr>
        <w:spacing w:line="360" w:lineRule="auto"/>
        <w:ind w:firstLine="567"/>
        <w:rPr>
          <w:rStyle w:val="ypks7kbdpwfgdykd3qb9"/>
          <w:rFonts w:ascii="Arial" w:hAnsi="Arial" w:cs="Arial"/>
          <w:sz w:val="22"/>
          <w:szCs w:val="22"/>
        </w:rPr>
      </w:pPr>
      <w:r w:rsidRPr="007D1ADC">
        <w:rPr>
          <w:rFonts w:ascii="Arial" w:hAnsi="Arial" w:cs="Arial"/>
          <w:sz w:val="22"/>
          <w:szCs w:val="22"/>
        </w:rPr>
        <w:t xml:space="preserve">За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исключением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случаев</w:t>
      </w:r>
      <w:r w:rsidRPr="007D1ADC">
        <w:rPr>
          <w:rFonts w:ascii="Arial" w:hAnsi="Arial" w:cs="Arial"/>
          <w:sz w:val="22"/>
          <w:szCs w:val="22"/>
        </w:rPr>
        <w:t xml:space="preserve">, когда </w:t>
      </w:r>
      <w:r w:rsidRPr="007D1ADC">
        <w:rPr>
          <w:rStyle w:val="ypks7kbdpwfgdykd3qb9"/>
          <w:rFonts w:ascii="Arial" w:hAnsi="Arial" w:cs="Arial"/>
          <w:sz w:val="22"/>
          <w:szCs w:val="22"/>
        </w:rPr>
        <w:t>в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специальных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положениях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указано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иное,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измерения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должны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проводиться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</w:t>
      </w:r>
      <w:r w:rsidRPr="007D1ADC">
        <w:rPr>
          <w:rFonts w:ascii="Arial" w:hAnsi="Arial" w:cs="Arial"/>
          <w:sz w:val="22"/>
          <w:szCs w:val="22"/>
        </w:rPr>
        <w:t xml:space="preserve"> использованием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испытательного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оборудования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точностью</w:t>
      </w:r>
      <w:r w:rsidRPr="007D1ADC">
        <w:rPr>
          <w:rFonts w:ascii="Arial" w:hAnsi="Arial" w:cs="Arial"/>
          <w:sz w:val="22"/>
          <w:szCs w:val="22"/>
        </w:rPr>
        <w:t xml:space="preserve">, </w:t>
      </w:r>
      <w:r w:rsidRPr="007D1ADC">
        <w:rPr>
          <w:rStyle w:val="ypks7kbdpwfgdykd3qb9"/>
          <w:rFonts w:ascii="Arial" w:hAnsi="Arial" w:cs="Arial"/>
          <w:sz w:val="22"/>
          <w:szCs w:val="22"/>
        </w:rPr>
        <w:t>указанной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в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таблице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С.1</w:t>
      </w:r>
      <w:r w:rsidRPr="007D1ADC">
        <w:rPr>
          <w:rFonts w:ascii="Arial" w:hAnsi="Arial" w:cs="Arial"/>
          <w:sz w:val="22"/>
          <w:szCs w:val="22"/>
        </w:rPr>
        <w:t xml:space="preserve"> в </w:t>
      </w:r>
      <w:r w:rsidRPr="007D1ADC">
        <w:rPr>
          <w:rStyle w:val="ypks7kbdpwfgdykd3qb9"/>
          <w:rFonts w:ascii="Arial" w:hAnsi="Arial" w:cs="Arial"/>
          <w:sz w:val="22"/>
          <w:szCs w:val="22"/>
        </w:rPr>
        <w:t>качестве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минимальных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требований.</w:t>
      </w:r>
    </w:p>
    <w:p w14:paraId="00F19781" w14:textId="77777777" w:rsidR="00BE3C09" w:rsidRPr="007D1ADC" w:rsidRDefault="00BE3C09" w:rsidP="00BE3C09">
      <w:pPr>
        <w:rPr>
          <w:rStyle w:val="ypks7kbdpwfgdykd3qb9"/>
          <w:rFonts w:ascii="Arial" w:hAnsi="Arial" w:cs="Arial"/>
          <w:sz w:val="20"/>
        </w:rPr>
      </w:pPr>
    </w:p>
    <w:p w14:paraId="4F4DEBBB" w14:textId="77777777" w:rsidR="00BE3C09" w:rsidRPr="007D1ADC" w:rsidRDefault="00BE3C09" w:rsidP="00D94801">
      <w:pPr>
        <w:rPr>
          <w:rStyle w:val="ypks7kbdpwfgdykd3qb9"/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pacing w:val="40"/>
          <w:sz w:val="22"/>
          <w:szCs w:val="22"/>
        </w:rPr>
        <w:t>Таблица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C.1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—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Точность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определения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параметров</w:t>
      </w:r>
    </w:p>
    <w:p w14:paraId="7B5943CA" w14:textId="77777777" w:rsidR="00D94801" w:rsidRPr="007D1ADC" w:rsidRDefault="00D94801" w:rsidP="00D94801">
      <w:pPr>
        <w:rPr>
          <w:rStyle w:val="ypks7kbdpwfgdykd3qb9"/>
          <w:rFonts w:ascii="Arial" w:hAnsi="Arial" w:cs="Arial"/>
          <w:sz w:val="22"/>
          <w:szCs w:val="22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200"/>
        <w:gridCol w:w="5428"/>
      </w:tblGrid>
      <w:tr w:rsidR="00BE3C09" w:rsidRPr="007D1ADC" w14:paraId="423C2C11" w14:textId="77777777" w:rsidTr="00D94801">
        <w:tc>
          <w:tcPr>
            <w:tcW w:w="4248" w:type="dxa"/>
            <w:tcBorders>
              <w:bottom w:val="double" w:sz="4" w:space="0" w:color="auto"/>
            </w:tcBorders>
          </w:tcPr>
          <w:p w14:paraId="2A8AA667" w14:textId="77777777" w:rsidR="00BE3C09" w:rsidRPr="007D1ADC" w:rsidRDefault="00BE3C09" w:rsidP="00BE3C09">
            <w:pPr>
              <w:pStyle w:val="Pa27"/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bCs/>
                <w:sz w:val="22"/>
                <w:szCs w:val="22"/>
              </w:rPr>
              <w:t>Параметр</w:t>
            </w:r>
          </w:p>
        </w:tc>
        <w:tc>
          <w:tcPr>
            <w:tcW w:w="5493" w:type="dxa"/>
            <w:tcBorders>
              <w:bottom w:val="double" w:sz="4" w:space="0" w:color="auto"/>
            </w:tcBorders>
          </w:tcPr>
          <w:p w14:paraId="241E8760" w14:textId="77777777" w:rsidR="00BE3C09" w:rsidRPr="007D1ADC" w:rsidRDefault="00BE3C09" w:rsidP="00BE3C09">
            <w:pPr>
              <w:pStyle w:val="Pa27"/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Точность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в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соответствующих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единицах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измерения</w:t>
            </w:r>
          </w:p>
        </w:tc>
      </w:tr>
      <w:tr w:rsidR="00BE3C09" w:rsidRPr="007D1ADC" w14:paraId="2836FF5B" w14:textId="77777777" w:rsidTr="00D94801">
        <w:tc>
          <w:tcPr>
            <w:tcW w:w="4248" w:type="dxa"/>
            <w:tcBorders>
              <w:top w:val="double" w:sz="4" w:space="0" w:color="auto"/>
            </w:tcBorders>
          </w:tcPr>
          <w:p w14:paraId="197358E0" w14:textId="77777777" w:rsidR="00BE3C09" w:rsidRPr="007D1ADC" w:rsidRDefault="00BE3C09" w:rsidP="00BE3C09">
            <w:pPr>
              <w:pStyle w:val="Pa27"/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 xml:space="preserve">атмосферное давление </w:t>
            </w:r>
          </w:p>
        </w:tc>
        <w:tc>
          <w:tcPr>
            <w:tcW w:w="5493" w:type="dxa"/>
            <w:tcBorders>
              <w:top w:val="double" w:sz="4" w:space="0" w:color="auto"/>
            </w:tcBorders>
          </w:tcPr>
          <w:p w14:paraId="792554E6" w14:textId="77777777" w:rsidR="00BE3C09" w:rsidRPr="007D1ADC" w:rsidRDefault="00BE3C09" w:rsidP="00BE3C09">
            <w:pPr>
              <w:pStyle w:val="Pa27"/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 xml:space="preserve">±0,5 кПа; </w:t>
            </w:r>
          </w:p>
        </w:tc>
      </w:tr>
      <w:tr w:rsidR="00BE3C09" w:rsidRPr="007D1ADC" w14:paraId="396B2A03" w14:textId="77777777" w:rsidTr="00BE3C09">
        <w:tc>
          <w:tcPr>
            <w:tcW w:w="4248" w:type="dxa"/>
          </w:tcPr>
          <w:p w14:paraId="60EF0D04" w14:textId="77777777" w:rsidR="00BE3C09" w:rsidRPr="007D1ADC" w:rsidRDefault="00BE3C09" w:rsidP="00BE3C09">
            <w:pPr>
              <w:pStyle w:val="Pa27"/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 xml:space="preserve">давление газа </w:t>
            </w:r>
          </w:p>
        </w:tc>
        <w:tc>
          <w:tcPr>
            <w:tcW w:w="5493" w:type="dxa"/>
          </w:tcPr>
          <w:p w14:paraId="4DD32CD1" w14:textId="77777777" w:rsidR="00BE3C09" w:rsidRPr="007D1ADC" w:rsidRDefault="00BE3C09" w:rsidP="00BE3C09">
            <w:pPr>
              <w:pStyle w:val="Pa27"/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±2 %; полной шкалы</w:t>
            </w:r>
          </w:p>
        </w:tc>
      </w:tr>
      <w:tr w:rsidR="00BE3C09" w:rsidRPr="007D1ADC" w14:paraId="05D38884" w14:textId="77777777" w:rsidTr="00BE3C09">
        <w:tc>
          <w:tcPr>
            <w:tcW w:w="4248" w:type="dxa"/>
          </w:tcPr>
          <w:p w14:paraId="5F3797FE" w14:textId="77777777" w:rsidR="00BE3C09" w:rsidRPr="007D1ADC" w:rsidRDefault="00BE3C09" w:rsidP="00BE3C09">
            <w:pPr>
              <w:pStyle w:val="Pa27"/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расход газа</w:t>
            </w:r>
          </w:p>
        </w:tc>
        <w:tc>
          <w:tcPr>
            <w:tcW w:w="5493" w:type="dxa"/>
          </w:tcPr>
          <w:p w14:paraId="72CEE27B" w14:textId="77777777" w:rsidR="00BE3C09" w:rsidRPr="007D1ADC" w:rsidRDefault="00BE3C09" w:rsidP="00BE3C09">
            <w:pPr>
              <w:pStyle w:val="Pa27"/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 xml:space="preserve">±1 %; </w:t>
            </w:r>
          </w:p>
        </w:tc>
      </w:tr>
      <w:tr w:rsidR="00BE3C09" w:rsidRPr="007D1ADC" w14:paraId="796882CC" w14:textId="77777777" w:rsidTr="00BE3C09">
        <w:tc>
          <w:tcPr>
            <w:tcW w:w="4248" w:type="dxa"/>
          </w:tcPr>
          <w:p w14:paraId="1F28DEEF" w14:textId="77777777" w:rsidR="00BE3C09" w:rsidRPr="007D1ADC" w:rsidRDefault="00BE3C09" w:rsidP="00BE3C09">
            <w:pPr>
              <w:pStyle w:val="Pa27"/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время</w:t>
            </w:r>
          </w:p>
        </w:tc>
        <w:tc>
          <w:tcPr>
            <w:tcW w:w="5493" w:type="dxa"/>
          </w:tcPr>
          <w:p w14:paraId="7DFD4C64" w14:textId="77777777" w:rsidR="00BE3C09" w:rsidRPr="007D1ADC" w:rsidRDefault="00BE3C09" w:rsidP="00D94801">
            <w:pPr>
              <w:pStyle w:val="Pa27"/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 xml:space="preserve">±0,2 </w:t>
            </w:r>
            <w:r w:rsidR="00D94801" w:rsidRPr="007D1ADC">
              <w:rPr>
                <w:rFonts w:ascii="Arial" w:hAnsi="Arial" w:cs="Arial"/>
                <w:sz w:val="22"/>
                <w:szCs w:val="22"/>
              </w:rPr>
              <w:t>сек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до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1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часа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; </w:t>
            </w:r>
          </w:p>
        </w:tc>
      </w:tr>
      <w:tr w:rsidR="00BE3C09" w:rsidRPr="007D1ADC" w14:paraId="3650E537" w14:textId="77777777" w:rsidTr="00BE3C09">
        <w:tc>
          <w:tcPr>
            <w:tcW w:w="4248" w:type="dxa"/>
          </w:tcPr>
          <w:p w14:paraId="396ED0A9" w14:textId="77777777" w:rsidR="00BE3C09" w:rsidRPr="007D1ADC" w:rsidRDefault="00BE3C09" w:rsidP="00BE3C09">
            <w:pPr>
              <w:rPr>
                <w:rFonts w:ascii="Arial" w:hAnsi="Arial" w:cs="Arial"/>
                <w:b/>
                <w:sz w:val="22"/>
                <w:szCs w:val="22"/>
                <w:lang w:eastAsia="fr-FR"/>
              </w:rPr>
            </w:pPr>
          </w:p>
        </w:tc>
        <w:tc>
          <w:tcPr>
            <w:tcW w:w="5493" w:type="dxa"/>
          </w:tcPr>
          <w:p w14:paraId="6B47A34E" w14:textId="77777777" w:rsidR="00BE3C09" w:rsidRPr="007D1ADC" w:rsidRDefault="00BE3C09" w:rsidP="00BE3C09">
            <w:pPr>
              <w:pStyle w:val="Pa27"/>
              <w:spacing w:before="20" w:after="20"/>
              <w:rPr>
                <w:rFonts w:ascii="Arial" w:hAnsi="Arial" w:cs="Arial"/>
                <w:b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 xml:space="preserve">±0,1 %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более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1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часа</w:t>
            </w:r>
            <w:r w:rsidRPr="007D1ADC"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BE3C09" w:rsidRPr="007D1ADC" w14:paraId="0325DB04" w14:textId="77777777" w:rsidTr="00BE3C09">
        <w:tc>
          <w:tcPr>
            <w:tcW w:w="4248" w:type="dxa"/>
          </w:tcPr>
          <w:p w14:paraId="58764ED0" w14:textId="77777777" w:rsidR="00BE3C09" w:rsidRPr="007D1ADC" w:rsidRDefault="00BE3C09" w:rsidP="00BE3C09">
            <w:pPr>
              <w:pStyle w:val="Pa27"/>
              <w:spacing w:before="20" w:after="20"/>
              <w:rPr>
                <w:rFonts w:ascii="Arial" w:hAnsi="Arial" w:cs="Arial"/>
                <w:b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 xml:space="preserve">температуры: </w:t>
            </w:r>
          </w:p>
        </w:tc>
        <w:tc>
          <w:tcPr>
            <w:tcW w:w="5493" w:type="dxa"/>
          </w:tcPr>
          <w:p w14:paraId="4DBA679D" w14:textId="77777777" w:rsidR="00BE3C09" w:rsidRPr="007D1ADC" w:rsidRDefault="00BE3C09" w:rsidP="00BE3C09">
            <w:pPr>
              <w:rPr>
                <w:rFonts w:ascii="Arial" w:hAnsi="Arial" w:cs="Arial"/>
                <w:b/>
                <w:sz w:val="22"/>
                <w:szCs w:val="22"/>
                <w:lang w:eastAsia="fr-FR"/>
              </w:rPr>
            </w:pPr>
          </w:p>
        </w:tc>
      </w:tr>
      <w:tr w:rsidR="00BE3C09" w:rsidRPr="007D1ADC" w14:paraId="110896F1" w14:textId="77777777" w:rsidTr="00BE3C09">
        <w:tc>
          <w:tcPr>
            <w:tcW w:w="4248" w:type="dxa"/>
          </w:tcPr>
          <w:p w14:paraId="5E4FC7EC" w14:textId="77777777" w:rsidR="00BE3C09" w:rsidRPr="007D1ADC" w:rsidRDefault="00BE3C09" w:rsidP="00BE3C09">
            <w:pPr>
              <w:pStyle w:val="Pa27"/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 xml:space="preserve">— окружающая </w:t>
            </w:r>
          </w:p>
        </w:tc>
        <w:tc>
          <w:tcPr>
            <w:tcW w:w="5493" w:type="dxa"/>
          </w:tcPr>
          <w:p w14:paraId="35B58DAB" w14:textId="77777777" w:rsidR="00BE3C09" w:rsidRPr="007D1ADC" w:rsidRDefault="00BE3C09" w:rsidP="00BE3C09">
            <w:pPr>
              <w:pStyle w:val="Pa27"/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 xml:space="preserve">±1 K; </w:t>
            </w:r>
          </w:p>
        </w:tc>
      </w:tr>
      <w:tr w:rsidR="00BE3C09" w:rsidRPr="007D1ADC" w14:paraId="2E6DBE92" w14:textId="77777777" w:rsidTr="00BE3C09">
        <w:tc>
          <w:tcPr>
            <w:tcW w:w="4248" w:type="dxa"/>
          </w:tcPr>
          <w:p w14:paraId="11934969" w14:textId="77777777" w:rsidR="00BE3C09" w:rsidRPr="007D1ADC" w:rsidRDefault="00BE3C09" w:rsidP="00BE3C09">
            <w:pPr>
              <w:pStyle w:val="Pa27"/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— газа</w:t>
            </w:r>
          </w:p>
        </w:tc>
        <w:tc>
          <w:tcPr>
            <w:tcW w:w="5493" w:type="dxa"/>
          </w:tcPr>
          <w:p w14:paraId="5A73FAEA" w14:textId="77777777" w:rsidR="00BE3C09" w:rsidRPr="007D1ADC" w:rsidRDefault="00BE3C09" w:rsidP="00BE3C09">
            <w:pPr>
              <w:pStyle w:val="Pa27"/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 xml:space="preserve">±0,5 K; </w:t>
            </w:r>
          </w:p>
        </w:tc>
      </w:tr>
      <w:tr w:rsidR="00BE3C09" w:rsidRPr="007D1ADC" w14:paraId="1891A881" w14:textId="77777777" w:rsidTr="00BE3C09">
        <w:tc>
          <w:tcPr>
            <w:tcW w:w="4248" w:type="dxa"/>
          </w:tcPr>
          <w:p w14:paraId="4334BF88" w14:textId="77777777" w:rsidR="00BE3C09" w:rsidRPr="007D1ADC" w:rsidRDefault="00BE3C09" w:rsidP="00BE3C09">
            <w:pPr>
              <w:pStyle w:val="Pa27"/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— поверхности</w:t>
            </w:r>
          </w:p>
        </w:tc>
        <w:tc>
          <w:tcPr>
            <w:tcW w:w="5493" w:type="dxa"/>
          </w:tcPr>
          <w:p w14:paraId="59A48BBD" w14:textId="77777777" w:rsidR="00BE3C09" w:rsidRPr="007D1ADC" w:rsidRDefault="00BE3C09" w:rsidP="00BE3C09">
            <w:pPr>
              <w:pStyle w:val="Pa27"/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 xml:space="preserve">±5 K; </w:t>
            </w:r>
          </w:p>
        </w:tc>
      </w:tr>
      <w:tr w:rsidR="00BE3C09" w:rsidRPr="007D1ADC" w14:paraId="75950CFD" w14:textId="77777777" w:rsidTr="00BE3C09">
        <w:tc>
          <w:tcPr>
            <w:tcW w:w="4248" w:type="dxa"/>
          </w:tcPr>
          <w:p w14:paraId="26FA2459" w14:textId="77777777" w:rsidR="00BE3C09" w:rsidRPr="007D1ADC" w:rsidRDefault="00BE3C09" w:rsidP="00BE3C09">
            <w:pPr>
              <w:pStyle w:val="Pa27"/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CO, CO</w:t>
            </w:r>
            <w:r w:rsidRPr="007D1ADC">
              <w:rPr>
                <w:rStyle w:val="A13"/>
                <w:rFonts w:ascii="Arial" w:hAnsi="Arial" w:cs="Arial"/>
                <w:color w:val="auto"/>
                <w:sz w:val="22"/>
                <w:szCs w:val="22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7D1ADC">
              <w:rPr>
                <w:rStyle w:val="A13"/>
                <w:rFonts w:ascii="Arial" w:hAnsi="Arial" w:cs="Arial"/>
                <w:b w:val="0"/>
                <w:color w:val="auto"/>
                <w:sz w:val="22"/>
                <w:szCs w:val="22"/>
              </w:rPr>
              <w:t>и</w:t>
            </w:r>
            <w:r w:rsidRPr="007D1ADC">
              <w:rPr>
                <w:rStyle w:val="A13"/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7D1ADC">
              <w:rPr>
                <w:rFonts w:ascii="Arial" w:hAnsi="Arial" w:cs="Arial"/>
                <w:sz w:val="22"/>
                <w:szCs w:val="22"/>
              </w:rPr>
              <w:t>O</w:t>
            </w:r>
            <w:r w:rsidRPr="007D1ADC">
              <w:rPr>
                <w:rStyle w:val="A13"/>
                <w:rFonts w:ascii="Arial" w:hAnsi="Arial" w:cs="Arial"/>
                <w:color w:val="auto"/>
                <w:sz w:val="22"/>
                <w:szCs w:val="22"/>
                <w:vertAlign w:val="subscript"/>
              </w:rPr>
              <w:t>2</w:t>
            </w:r>
            <w:r w:rsidRPr="007D1ADC">
              <w:rPr>
                <w:rStyle w:val="A13"/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5493" w:type="dxa"/>
          </w:tcPr>
          <w:p w14:paraId="655128BF" w14:textId="77777777" w:rsidR="00BE3C09" w:rsidRPr="007D1ADC" w:rsidRDefault="00BE3C09" w:rsidP="00BE3C09">
            <w:pPr>
              <w:pStyle w:val="Pa27"/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 xml:space="preserve">±6 %; полной шкалы </w:t>
            </w:r>
          </w:p>
        </w:tc>
      </w:tr>
      <w:tr w:rsidR="00BE3C09" w:rsidRPr="007D1ADC" w14:paraId="4BA9A183" w14:textId="77777777" w:rsidTr="00BE3C09">
        <w:tc>
          <w:tcPr>
            <w:tcW w:w="4248" w:type="dxa"/>
          </w:tcPr>
          <w:p w14:paraId="72202B6F" w14:textId="77777777" w:rsidR="00BE3C09" w:rsidRPr="007D1ADC" w:rsidRDefault="00BE3C09" w:rsidP="00BE3C09">
            <w:pPr>
              <w:pStyle w:val="Pa27"/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Масса</w:t>
            </w:r>
          </w:p>
        </w:tc>
        <w:tc>
          <w:tcPr>
            <w:tcW w:w="5493" w:type="dxa"/>
          </w:tcPr>
          <w:p w14:paraId="572F4652" w14:textId="77777777" w:rsidR="00BE3C09" w:rsidRPr="007D1ADC" w:rsidRDefault="00BE3C09" w:rsidP="00BE3C09">
            <w:pPr>
              <w:pStyle w:val="Pa27"/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 xml:space="preserve">±0,05 % </w:t>
            </w:r>
          </w:p>
        </w:tc>
      </w:tr>
      <w:tr w:rsidR="00BE3C09" w:rsidRPr="007D1ADC" w14:paraId="192846BC" w14:textId="77777777" w:rsidTr="00BE3C09">
        <w:tc>
          <w:tcPr>
            <w:tcW w:w="4248" w:type="dxa"/>
          </w:tcPr>
          <w:p w14:paraId="45A603BE" w14:textId="77777777" w:rsidR="00BE3C09" w:rsidRPr="007D1ADC" w:rsidRDefault="00BE3C09" w:rsidP="00BE3C09">
            <w:pPr>
              <w:pStyle w:val="Pa27"/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Сила</w:t>
            </w:r>
          </w:p>
        </w:tc>
        <w:tc>
          <w:tcPr>
            <w:tcW w:w="5493" w:type="dxa"/>
          </w:tcPr>
          <w:p w14:paraId="0CEA721C" w14:textId="77777777" w:rsidR="00BE3C09" w:rsidRPr="007D1ADC" w:rsidRDefault="00BE3C09" w:rsidP="00BE3C09">
            <w:pPr>
              <w:pStyle w:val="Pa27"/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 xml:space="preserve">±10 % </w:t>
            </w:r>
          </w:p>
        </w:tc>
      </w:tr>
      <w:tr w:rsidR="00BE3C09" w:rsidRPr="007D1ADC" w14:paraId="378931B7" w14:textId="77777777" w:rsidTr="00BE3C09">
        <w:tc>
          <w:tcPr>
            <w:tcW w:w="4248" w:type="dxa"/>
          </w:tcPr>
          <w:p w14:paraId="392E545E" w14:textId="77777777" w:rsidR="00BE3C09" w:rsidRPr="007D1ADC" w:rsidRDefault="00BE3C09" w:rsidP="00BE3C09">
            <w:pPr>
              <w:pStyle w:val="Pa27"/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Величинва утечки</w:t>
            </w:r>
          </w:p>
        </w:tc>
        <w:tc>
          <w:tcPr>
            <w:tcW w:w="5493" w:type="dxa"/>
          </w:tcPr>
          <w:p w14:paraId="41676B39" w14:textId="77777777" w:rsidR="00BE3C09" w:rsidRPr="007D1ADC" w:rsidRDefault="00BE3C09" w:rsidP="00BE3C09">
            <w:pPr>
              <w:pStyle w:val="Pa27"/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 xml:space="preserve">&lt; 0,01 л/ч; </w:t>
            </w:r>
          </w:p>
        </w:tc>
      </w:tr>
      <w:tr w:rsidR="00BE3C09" w:rsidRPr="007D1ADC" w14:paraId="54125D13" w14:textId="77777777" w:rsidTr="00BE3C09">
        <w:tc>
          <w:tcPr>
            <w:tcW w:w="4248" w:type="dxa"/>
          </w:tcPr>
          <w:p w14:paraId="25450250" w14:textId="77777777" w:rsidR="00BE3C09" w:rsidRPr="007D1ADC" w:rsidRDefault="00BE3C09" w:rsidP="00BE3C09">
            <w:pPr>
              <w:pStyle w:val="Pa27"/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NO, NO</w:t>
            </w:r>
            <w:r w:rsidRPr="007D1ADC">
              <w:rPr>
                <w:rStyle w:val="A13"/>
                <w:rFonts w:ascii="Arial" w:hAnsi="Arial" w:cs="Arial"/>
                <w:color w:val="auto"/>
                <w:sz w:val="22"/>
                <w:szCs w:val="22"/>
                <w:vertAlign w:val="subscript"/>
              </w:rPr>
              <w:t>2</w:t>
            </w:r>
            <w:r w:rsidRPr="007D1ADC">
              <w:rPr>
                <w:rFonts w:ascii="Arial" w:hAnsi="Arial" w:cs="Arial"/>
                <w:sz w:val="22"/>
                <w:szCs w:val="22"/>
              </w:rPr>
              <w:t>, NO</w:t>
            </w:r>
            <w:r w:rsidRPr="007D1ADC">
              <w:rPr>
                <w:rStyle w:val="A13"/>
                <w:rFonts w:ascii="Arial" w:hAnsi="Arial" w:cs="Arial"/>
                <w:color w:val="auto"/>
                <w:sz w:val="22"/>
                <w:szCs w:val="22"/>
                <w:vertAlign w:val="subscript"/>
              </w:rPr>
              <w:t>X</w:t>
            </w:r>
            <w:r w:rsidRPr="007D1ADC">
              <w:rPr>
                <w:rStyle w:val="A13"/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5493" w:type="dxa"/>
          </w:tcPr>
          <w:p w14:paraId="63767FD1" w14:textId="77777777" w:rsidR="00BE3C09" w:rsidRPr="007D1ADC" w:rsidRDefault="00BE3C09" w:rsidP="00BE3C09">
            <w:pPr>
              <w:pStyle w:val="Pa27"/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 xml:space="preserve">±3 %; полной шкалы </w:t>
            </w:r>
          </w:p>
        </w:tc>
      </w:tr>
      <w:tr w:rsidR="00BE3C09" w:rsidRPr="007D1ADC" w14:paraId="598DBC28" w14:textId="77777777" w:rsidTr="00BE3C09">
        <w:tc>
          <w:tcPr>
            <w:tcW w:w="4248" w:type="dxa"/>
          </w:tcPr>
          <w:p w14:paraId="5F898E2C" w14:textId="77777777" w:rsidR="00BE3C09" w:rsidRPr="007D1ADC" w:rsidRDefault="00BE3C09" w:rsidP="00BE3C09">
            <w:pPr>
              <w:pStyle w:val="Pa27"/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углеводороды</w:t>
            </w:r>
          </w:p>
        </w:tc>
        <w:tc>
          <w:tcPr>
            <w:tcW w:w="5493" w:type="dxa"/>
          </w:tcPr>
          <w:p w14:paraId="3B2019E2" w14:textId="77777777" w:rsidR="00BE3C09" w:rsidRPr="007D1ADC" w:rsidRDefault="00BE3C09" w:rsidP="00BE3C09">
            <w:pPr>
              <w:pStyle w:val="Pa27"/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способен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обнаруживать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1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Fonts w:ascii="Arial" w:hAnsi="Arial" w:cs="Arial"/>
                <w:sz w:val="22"/>
                <w:szCs w:val="22"/>
                <w:lang w:val="en-US"/>
              </w:rPr>
              <w:t>ppm</w:t>
            </w:r>
          </w:p>
        </w:tc>
      </w:tr>
    </w:tbl>
    <w:p w14:paraId="2D782831" w14:textId="77777777" w:rsidR="00856E31" w:rsidRPr="007D1ADC" w:rsidRDefault="00856E31" w:rsidP="00BE3C09">
      <w:pPr>
        <w:rPr>
          <w:rFonts w:ascii="Arial" w:hAnsi="Arial" w:cs="Arial"/>
          <w:b/>
          <w:sz w:val="20"/>
          <w:lang w:eastAsia="fr-FR"/>
        </w:rPr>
      </w:pPr>
    </w:p>
    <w:p w14:paraId="75AABB96" w14:textId="77777777" w:rsidR="00856E31" w:rsidRPr="007D1ADC" w:rsidRDefault="00856E31">
      <w:pPr>
        <w:rPr>
          <w:rFonts w:ascii="Arial" w:hAnsi="Arial" w:cs="Arial"/>
          <w:b/>
          <w:sz w:val="20"/>
          <w:lang w:eastAsia="fr-FR"/>
        </w:rPr>
      </w:pPr>
      <w:r w:rsidRPr="007D1ADC">
        <w:rPr>
          <w:rFonts w:ascii="Arial" w:hAnsi="Arial" w:cs="Arial"/>
          <w:b/>
          <w:sz w:val="20"/>
          <w:lang w:eastAsia="fr-FR"/>
        </w:rPr>
        <w:br w:type="page"/>
      </w:r>
    </w:p>
    <w:p w14:paraId="31EB56E4" w14:textId="77777777" w:rsidR="00BE3C09" w:rsidRPr="007D1ADC" w:rsidRDefault="00BE3C09" w:rsidP="00856E31">
      <w:pPr>
        <w:pStyle w:val="11"/>
        <w:spacing w:after="0" w:line="360" w:lineRule="auto"/>
        <w:jc w:val="center"/>
        <w:rPr>
          <w:rStyle w:val="ypks7kbdpwfgdykd3qb9"/>
          <w:sz w:val="28"/>
          <w:szCs w:val="28"/>
        </w:rPr>
      </w:pPr>
      <w:bookmarkStart w:id="75" w:name="_Toc230081636"/>
      <w:r w:rsidRPr="007D1ADC">
        <w:rPr>
          <w:rStyle w:val="ypks7kbdpwfgdykd3qb9"/>
          <w:sz w:val="28"/>
          <w:szCs w:val="28"/>
        </w:rPr>
        <w:t>Приложение D</w:t>
      </w:r>
      <w:r w:rsidR="00856E31" w:rsidRPr="007D1ADC">
        <w:rPr>
          <w:rStyle w:val="ypks7kbdpwfgdykd3qb9"/>
          <w:sz w:val="28"/>
          <w:szCs w:val="28"/>
        </w:rPr>
        <w:br/>
      </w:r>
      <w:r w:rsidRPr="007D1ADC">
        <w:rPr>
          <w:rStyle w:val="ypks7kbdpwfgdykd3qb9"/>
          <w:sz w:val="28"/>
        </w:rPr>
        <w:t>(справочное)</w:t>
      </w:r>
      <w:r w:rsidR="00856E31" w:rsidRPr="007D1ADC">
        <w:rPr>
          <w:rStyle w:val="ypks7kbdpwfgdykd3qb9"/>
          <w:sz w:val="28"/>
        </w:rPr>
        <w:br/>
      </w:r>
      <w:r w:rsidRPr="007D1ADC">
        <w:rPr>
          <w:rStyle w:val="ypks7kbdpwfgdykd3qb9"/>
          <w:sz w:val="28"/>
          <w:szCs w:val="28"/>
        </w:rPr>
        <w:t>Действующие подключения к газоснабжению в различных странах</w:t>
      </w:r>
      <w:bookmarkEnd w:id="75"/>
    </w:p>
    <w:p w14:paraId="2C7123CC" w14:textId="77777777" w:rsidR="00BE3C09" w:rsidRPr="007D1ADC" w:rsidRDefault="00BE3C09" w:rsidP="00D94801">
      <w:pPr>
        <w:spacing w:line="360" w:lineRule="auto"/>
        <w:ind w:firstLine="567"/>
        <w:rPr>
          <w:rStyle w:val="ypks7kbdpwfgdykd3qb9"/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Различные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национальные</w:t>
      </w:r>
      <w:r w:rsidRPr="007D1ADC">
        <w:rPr>
          <w:rFonts w:ascii="Arial" w:hAnsi="Arial" w:cs="Arial"/>
          <w:sz w:val="22"/>
          <w:szCs w:val="22"/>
        </w:rPr>
        <w:t xml:space="preserve"> положения,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связанные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подключением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к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системе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подачи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газа</w:t>
      </w:r>
      <w:r w:rsidRPr="007D1ADC">
        <w:rPr>
          <w:rFonts w:ascii="Arial" w:hAnsi="Arial" w:cs="Arial"/>
          <w:sz w:val="22"/>
          <w:szCs w:val="22"/>
        </w:rPr>
        <w:t xml:space="preserve">,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приведены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в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таблице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D.1.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Типы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соответствующие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размеры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="006C13FF" w:rsidRPr="007D1ADC">
        <w:rPr>
          <w:rFonts w:ascii="Arial" w:hAnsi="Arial" w:cs="Arial"/>
          <w:sz w:val="22"/>
          <w:szCs w:val="22"/>
        </w:rPr>
        <w:t xml:space="preserve">соединителей </w:t>
      </w:r>
      <w:r w:rsidRPr="007D1ADC">
        <w:rPr>
          <w:rStyle w:val="ypks7kbdpwfgdykd3qb9"/>
          <w:rFonts w:ascii="Arial" w:hAnsi="Arial" w:cs="Arial"/>
          <w:sz w:val="22"/>
          <w:szCs w:val="22"/>
        </w:rPr>
        <w:t>шланговых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соединений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приведены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на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рисунке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D.1.</w:t>
      </w:r>
    </w:p>
    <w:p w14:paraId="0B772114" w14:textId="77777777" w:rsidR="00BE3C09" w:rsidRPr="007D1ADC" w:rsidRDefault="00BE3C09" w:rsidP="00D94801">
      <w:pPr>
        <w:spacing w:line="360" w:lineRule="auto"/>
        <w:rPr>
          <w:rStyle w:val="ypks7kbdpwfgdykd3qb9"/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pacing w:val="40"/>
          <w:sz w:val="22"/>
          <w:szCs w:val="22"/>
        </w:rPr>
        <w:t>Таблица</w:t>
      </w:r>
      <w:r w:rsidRPr="007D1ADC">
        <w:rPr>
          <w:rFonts w:ascii="Arial" w:hAnsi="Arial" w:cs="Arial"/>
          <w:spacing w:val="40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D.1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—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Допустимые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входные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соединения</w:t>
      </w:r>
    </w:p>
    <w:tbl>
      <w:tblPr>
        <w:tblStyle w:val="ab"/>
        <w:tblW w:w="10060" w:type="dxa"/>
        <w:tblLayout w:type="fixed"/>
        <w:tblLook w:val="04A0" w:firstRow="1" w:lastRow="0" w:firstColumn="1" w:lastColumn="0" w:noHBand="0" w:noVBand="1"/>
      </w:tblPr>
      <w:tblGrid>
        <w:gridCol w:w="1271"/>
        <w:gridCol w:w="1418"/>
        <w:gridCol w:w="1701"/>
        <w:gridCol w:w="1235"/>
        <w:gridCol w:w="1600"/>
        <w:gridCol w:w="1559"/>
        <w:gridCol w:w="1276"/>
      </w:tblGrid>
      <w:tr w:rsidR="00BE3C09" w:rsidRPr="007D1ADC" w14:paraId="65D293DC" w14:textId="77777777" w:rsidTr="00BE3C09">
        <w:tc>
          <w:tcPr>
            <w:tcW w:w="1271" w:type="dxa"/>
            <w:vMerge w:val="restart"/>
            <w:vAlign w:val="center"/>
          </w:tcPr>
          <w:p w14:paraId="743CB92E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0"/>
                <w:lang w:eastAsia="fr-FR"/>
              </w:rPr>
            </w:pPr>
            <w:r w:rsidRPr="007D1ADC">
              <w:rPr>
                <w:rFonts w:ascii="Arial" w:hAnsi="Arial" w:cs="Arial"/>
                <w:sz w:val="20"/>
                <w:lang w:eastAsia="fr-FR"/>
              </w:rPr>
              <w:t>Страна</w:t>
            </w:r>
          </w:p>
        </w:tc>
        <w:tc>
          <w:tcPr>
            <w:tcW w:w="4354" w:type="dxa"/>
            <w:gridSpan w:val="3"/>
          </w:tcPr>
          <w:p w14:paraId="58990D66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0"/>
                <w:lang w:eastAsia="fr-FR"/>
              </w:rPr>
            </w:pPr>
            <w:r w:rsidRPr="007D1ADC">
              <w:rPr>
                <w:rFonts w:ascii="Arial" w:hAnsi="Arial" w:cs="Arial"/>
                <w:sz w:val="20"/>
                <w:lang w:eastAsia="fr-FR"/>
              </w:rPr>
              <w:t>Сжиженный газ (</w:t>
            </w:r>
            <w:r w:rsidRPr="007D1ADC">
              <w:rPr>
                <w:rFonts w:ascii="Arial" w:hAnsi="Arial" w:cs="Arial"/>
                <w:sz w:val="20"/>
                <w:lang w:val="en-US" w:eastAsia="fr-FR"/>
              </w:rPr>
              <w:t>LPG</w:t>
            </w:r>
            <w:r w:rsidRPr="007D1ADC">
              <w:rPr>
                <w:rFonts w:ascii="Arial" w:hAnsi="Arial" w:cs="Arial"/>
                <w:sz w:val="20"/>
                <w:lang w:eastAsia="fr-FR"/>
              </w:rPr>
              <w:t>)</w:t>
            </w:r>
          </w:p>
        </w:tc>
        <w:tc>
          <w:tcPr>
            <w:tcW w:w="4435" w:type="dxa"/>
            <w:gridSpan w:val="3"/>
          </w:tcPr>
          <w:p w14:paraId="02A3ED48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0"/>
                <w:lang w:eastAsia="fr-FR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Природный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городской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</w:t>
            </w:r>
          </w:p>
        </w:tc>
      </w:tr>
      <w:tr w:rsidR="00BE3C09" w:rsidRPr="007D1ADC" w14:paraId="375B6935" w14:textId="77777777" w:rsidTr="00BE3C09">
        <w:tc>
          <w:tcPr>
            <w:tcW w:w="1271" w:type="dxa"/>
            <w:vMerge/>
            <w:vAlign w:val="center"/>
          </w:tcPr>
          <w:p w14:paraId="5A7F3B4F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418" w:type="dxa"/>
            <w:vAlign w:val="center"/>
          </w:tcPr>
          <w:p w14:paraId="5E13351E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0"/>
                <w:lang w:eastAsia="fr-FR"/>
              </w:rPr>
            </w:pPr>
            <w:r w:rsidRPr="007D1ADC">
              <w:rPr>
                <w:rFonts w:ascii="Arial" w:hAnsi="Arial" w:cs="Arial"/>
                <w:sz w:val="20"/>
                <w:lang w:eastAsia="fr-FR"/>
              </w:rPr>
              <w:t>Резьбовое</w:t>
            </w:r>
          </w:p>
        </w:tc>
        <w:tc>
          <w:tcPr>
            <w:tcW w:w="1701" w:type="dxa"/>
          </w:tcPr>
          <w:p w14:paraId="21E99D90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  <w:r w:rsidRPr="007D1ADC">
              <w:rPr>
                <w:rFonts w:ascii="Arial" w:hAnsi="Arial" w:cs="Arial"/>
                <w:sz w:val="20"/>
              </w:rPr>
              <w:t xml:space="preserve">Гибкие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шланговые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соединения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(см.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также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рисунок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D.1)</w:t>
            </w:r>
          </w:p>
        </w:tc>
        <w:tc>
          <w:tcPr>
            <w:tcW w:w="1235" w:type="dxa"/>
          </w:tcPr>
          <w:p w14:paraId="1A4E52BD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Быстро-действу-ющие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муфты</w:t>
            </w:r>
          </w:p>
        </w:tc>
        <w:tc>
          <w:tcPr>
            <w:tcW w:w="1600" w:type="dxa"/>
            <w:vAlign w:val="center"/>
          </w:tcPr>
          <w:p w14:paraId="49C8E3B1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0"/>
                <w:lang w:eastAsia="fr-FR"/>
              </w:rPr>
            </w:pPr>
            <w:r w:rsidRPr="007D1ADC">
              <w:rPr>
                <w:rFonts w:ascii="Arial" w:hAnsi="Arial" w:cs="Arial"/>
                <w:sz w:val="20"/>
                <w:lang w:eastAsia="fr-FR"/>
              </w:rPr>
              <w:t>Резьбовое</w:t>
            </w:r>
          </w:p>
        </w:tc>
        <w:tc>
          <w:tcPr>
            <w:tcW w:w="1559" w:type="dxa"/>
          </w:tcPr>
          <w:p w14:paraId="3AD3DEA2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  <w:r w:rsidRPr="007D1ADC">
              <w:rPr>
                <w:rFonts w:ascii="Arial" w:hAnsi="Arial" w:cs="Arial"/>
                <w:sz w:val="20"/>
              </w:rPr>
              <w:t xml:space="preserve">Гибкие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шланговые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соединения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(см.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также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рисунок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D.1)</w:t>
            </w:r>
          </w:p>
        </w:tc>
        <w:tc>
          <w:tcPr>
            <w:tcW w:w="1276" w:type="dxa"/>
          </w:tcPr>
          <w:p w14:paraId="6D10C4D1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Быстро-действу-ющие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муфты</w:t>
            </w:r>
          </w:p>
        </w:tc>
      </w:tr>
      <w:tr w:rsidR="00BE3C09" w:rsidRPr="007D1ADC" w14:paraId="2DD4C68C" w14:textId="77777777" w:rsidTr="00417CD5">
        <w:tc>
          <w:tcPr>
            <w:tcW w:w="1271" w:type="dxa"/>
            <w:vMerge/>
            <w:tcBorders>
              <w:bottom w:val="double" w:sz="4" w:space="0" w:color="auto"/>
            </w:tcBorders>
            <w:vAlign w:val="center"/>
          </w:tcPr>
          <w:p w14:paraId="48DFE3A8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14:paraId="502D6FDC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Стандарт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7A291DDD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Стандарт</w:t>
            </w:r>
          </w:p>
        </w:tc>
        <w:tc>
          <w:tcPr>
            <w:tcW w:w="1235" w:type="dxa"/>
            <w:tcBorders>
              <w:bottom w:val="double" w:sz="4" w:space="0" w:color="auto"/>
            </w:tcBorders>
          </w:tcPr>
          <w:p w14:paraId="166BAA6A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Стандарт</w:t>
            </w:r>
          </w:p>
        </w:tc>
        <w:tc>
          <w:tcPr>
            <w:tcW w:w="1600" w:type="dxa"/>
            <w:tcBorders>
              <w:bottom w:val="double" w:sz="4" w:space="0" w:color="auto"/>
            </w:tcBorders>
          </w:tcPr>
          <w:p w14:paraId="3B755330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Стандарт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1F05387F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Стандарт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265534BC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Стандарт</w:t>
            </w:r>
          </w:p>
        </w:tc>
      </w:tr>
      <w:tr w:rsidR="00BE3C09" w:rsidRPr="007D1ADC" w14:paraId="554C2A77" w14:textId="77777777" w:rsidTr="00417CD5">
        <w:tc>
          <w:tcPr>
            <w:tcW w:w="1271" w:type="dxa"/>
            <w:tcBorders>
              <w:top w:val="double" w:sz="4" w:space="0" w:color="auto"/>
            </w:tcBorders>
            <w:vAlign w:val="center"/>
          </w:tcPr>
          <w:p w14:paraId="56D1AFD1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AE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4552BF4A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128155F9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235" w:type="dxa"/>
            <w:tcBorders>
              <w:top w:val="double" w:sz="4" w:space="0" w:color="auto"/>
            </w:tcBorders>
          </w:tcPr>
          <w:p w14:paraId="06CBEE01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600" w:type="dxa"/>
            <w:tcBorders>
              <w:top w:val="double" w:sz="4" w:space="0" w:color="auto"/>
            </w:tcBorders>
          </w:tcPr>
          <w:p w14:paraId="587646D9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4C88CC4C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371254CE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</w:tr>
      <w:tr w:rsidR="00BE3C09" w:rsidRPr="007D1ADC" w14:paraId="5125C46D" w14:textId="77777777" w:rsidTr="00BE3C09">
        <w:tc>
          <w:tcPr>
            <w:tcW w:w="1271" w:type="dxa"/>
            <w:vAlign w:val="center"/>
          </w:tcPr>
          <w:p w14:paraId="660609F2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AR</w:t>
            </w:r>
          </w:p>
        </w:tc>
        <w:tc>
          <w:tcPr>
            <w:tcW w:w="1418" w:type="dxa"/>
          </w:tcPr>
          <w:p w14:paraId="10B86647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701" w:type="dxa"/>
          </w:tcPr>
          <w:p w14:paraId="0D3871B6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235" w:type="dxa"/>
          </w:tcPr>
          <w:p w14:paraId="496F0445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600" w:type="dxa"/>
          </w:tcPr>
          <w:p w14:paraId="4303AAE6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559" w:type="dxa"/>
          </w:tcPr>
          <w:p w14:paraId="7EC01F9A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276" w:type="dxa"/>
          </w:tcPr>
          <w:p w14:paraId="2B896649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</w:tr>
      <w:tr w:rsidR="00BE3C09" w:rsidRPr="007D1ADC" w14:paraId="70DD8FEE" w14:textId="77777777" w:rsidTr="00BE3C09">
        <w:tc>
          <w:tcPr>
            <w:tcW w:w="1271" w:type="dxa"/>
            <w:vAlign w:val="center"/>
          </w:tcPr>
          <w:p w14:paraId="30ED757F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AU</w:t>
            </w:r>
          </w:p>
        </w:tc>
        <w:tc>
          <w:tcPr>
            <w:tcW w:w="1418" w:type="dxa"/>
          </w:tcPr>
          <w:p w14:paraId="20C15232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701" w:type="dxa"/>
          </w:tcPr>
          <w:p w14:paraId="337AFF76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235" w:type="dxa"/>
          </w:tcPr>
          <w:p w14:paraId="10A72DA8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600" w:type="dxa"/>
          </w:tcPr>
          <w:p w14:paraId="788F4D0F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559" w:type="dxa"/>
          </w:tcPr>
          <w:p w14:paraId="2C8C4025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276" w:type="dxa"/>
          </w:tcPr>
          <w:p w14:paraId="1B85A37C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</w:tr>
      <w:tr w:rsidR="00BE3C09" w:rsidRPr="007D1ADC" w14:paraId="777AA07B" w14:textId="77777777" w:rsidTr="00BE3C09">
        <w:tc>
          <w:tcPr>
            <w:tcW w:w="1271" w:type="dxa"/>
            <w:vAlign w:val="center"/>
          </w:tcPr>
          <w:p w14:paraId="7EE78D07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CA</w:t>
            </w:r>
          </w:p>
        </w:tc>
        <w:tc>
          <w:tcPr>
            <w:tcW w:w="1418" w:type="dxa"/>
          </w:tcPr>
          <w:p w14:paraId="141A3138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701" w:type="dxa"/>
          </w:tcPr>
          <w:p w14:paraId="4BDEE592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235" w:type="dxa"/>
          </w:tcPr>
          <w:p w14:paraId="4119DCAB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600" w:type="dxa"/>
          </w:tcPr>
          <w:p w14:paraId="183362AB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559" w:type="dxa"/>
          </w:tcPr>
          <w:p w14:paraId="065CE5BC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276" w:type="dxa"/>
          </w:tcPr>
          <w:p w14:paraId="34E605D6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</w:tr>
      <w:tr w:rsidR="00BE3C09" w:rsidRPr="007D1ADC" w14:paraId="0726381B" w14:textId="77777777" w:rsidTr="00BE3C09">
        <w:tc>
          <w:tcPr>
            <w:tcW w:w="1271" w:type="dxa"/>
            <w:vAlign w:val="center"/>
          </w:tcPr>
          <w:p w14:paraId="366B824D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CN</w:t>
            </w:r>
          </w:p>
        </w:tc>
        <w:tc>
          <w:tcPr>
            <w:tcW w:w="1418" w:type="dxa"/>
          </w:tcPr>
          <w:p w14:paraId="557281F0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GB/T 7306.1 GB/T 7306.2 GB/T 7307 </w:t>
            </w:r>
          </w:p>
        </w:tc>
        <w:tc>
          <w:tcPr>
            <w:tcW w:w="1701" w:type="dxa"/>
          </w:tcPr>
          <w:p w14:paraId="24EFB658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K, L </w:t>
            </w:r>
          </w:p>
        </w:tc>
        <w:tc>
          <w:tcPr>
            <w:tcW w:w="1235" w:type="dxa"/>
          </w:tcPr>
          <w:p w14:paraId="1B3325DD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— </w:t>
            </w:r>
          </w:p>
        </w:tc>
        <w:tc>
          <w:tcPr>
            <w:tcW w:w="1600" w:type="dxa"/>
          </w:tcPr>
          <w:p w14:paraId="1440453D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GB/T 7306.1 GB/T 7306.2 GB/T 7307 </w:t>
            </w:r>
          </w:p>
        </w:tc>
        <w:tc>
          <w:tcPr>
            <w:tcW w:w="1559" w:type="dxa"/>
          </w:tcPr>
          <w:p w14:paraId="00ACE040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K, L </w:t>
            </w:r>
          </w:p>
        </w:tc>
        <w:tc>
          <w:tcPr>
            <w:tcW w:w="1276" w:type="dxa"/>
          </w:tcPr>
          <w:p w14:paraId="03239560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— </w:t>
            </w:r>
          </w:p>
        </w:tc>
      </w:tr>
      <w:tr w:rsidR="00BE3C09" w:rsidRPr="007D1ADC" w14:paraId="120C0DF1" w14:textId="77777777" w:rsidTr="00BE3C09">
        <w:tc>
          <w:tcPr>
            <w:tcW w:w="1271" w:type="dxa"/>
            <w:vAlign w:val="center"/>
          </w:tcPr>
          <w:p w14:paraId="60431392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FR</w:t>
            </w:r>
          </w:p>
        </w:tc>
        <w:tc>
          <w:tcPr>
            <w:tcW w:w="1418" w:type="dxa"/>
          </w:tcPr>
          <w:p w14:paraId="0852BC9A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ISO 228-1 </w:t>
            </w:r>
          </w:p>
        </w:tc>
        <w:tc>
          <w:tcPr>
            <w:tcW w:w="1701" w:type="dxa"/>
          </w:tcPr>
          <w:p w14:paraId="691A2447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E, FØ6 </w:t>
            </w:r>
          </w:p>
        </w:tc>
        <w:tc>
          <w:tcPr>
            <w:tcW w:w="1235" w:type="dxa"/>
          </w:tcPr>
          <w:p w14:paraId="2AEEAACF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  <w:tc>
          <w:tcPr>
            <w:tcW w:w="1600" w:type="dxa"/>
          </w:tcPr>
          <w:p w14:paraId="211B9A12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ISO 228-1 </w:t>
            </w:r>
          </w:p>
        </w:tc>
        <w:tc>
          <w:tcPr>
            <w:tcW w:w="1559" w:type="dxa"/>
          </w:tcPr>
          <w:p w14:paraId="3AF27A55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276" w:type="dxa"/>
          </w:tcPr>
          <w:p w14:paraId="034BE7E6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</w:tr>
      <w:tr w:rsidR="00BE3C09" w:rsidRPr="007D1ADC" w14:paraId="7455B413" w14:textId="77777777" w:rsidTr="00BE3C09">
        <w:tc>
          <w:tcPr>
            <w:tcW w:w="1271" w:type="dxa"/>
            <w:vAlign w:val="center"/>
          </w:tcPr>
          <w:p w14:paraId="737F908B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DE</w:t>
            </w:r>
          </w:p>
        </w:tc>
        <w:tc>
          <w:tcPr>
            <w:tcW w:w="1418" w:type="dxa"/>
          </w:tcPr>
          <w:p w14:paraId="7FD92BF6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DIN EN 10226- 1</w:t>
            </w:r>
            <w:r w:rsidRPr="007D1ADC">
              <w:rPr>
                <w:rStyle w:val="A14"/>
                <w:rFonts w:ascii="Arial" w:hAnsi="Arial" w:cs="Arial"/>
                <w:color w:val="auto"/>
                <w:sz w:val="20"/>
                <w:szCs w:val="20"/>
              </w:rPr>
              <w:t xml:space="preserve">a </w:t>
            </w:r>
          </w:p>
        </w:tc>
        <w:tc>
          <w:tcPr>
            <w:tcW w:w="1701" w:type="dxa"/>
          </w:tcPr>
          <w:p w14:paraId="49788C28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</w:p>
        </w:tc>
        <w:tc>
          <w:tcPr>
            <w:tcW w:w="1235" w:type="dxa"/>
          </w:tcPr>
          <w:p w14:paraId="30A5A3E3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DIN EN 10226- 1</w:t>
            </w:r>
            <w:r w:rsidRPr="007D1ADC">
              <w:rPr>
                <w:rStyle w:val="A14"/>
                <w:rFonts w:ascii="Arial" w:hAnsi="Arial" w:cs="Arial"/>
                <w:color w:val="auto"/>
                <w:sz w:val="20"/>
                <w:szCs w:val="20"/>
              </w:rPr>
              <w:t xml:space="preserve">a </w:t>
            </w:r>
          </w:p>
        </w:tc>
        <w:tc>
          <w:tcPr>
            <w:tcW w:w="1600" w:type="dxa"/>
          </w:tcPr>
          <w:p w14:paraId="5D8D0EA2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</w:p>
        </w:tc>
        <w:tc>
          <w:tcPr>
            <w:tcW w:w="1559" w:type="dxa"/>
          </w:tcPr>
          <w:p w14:paraId="07774E86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</w:p>
        </w:tc>
        <w:tc>
          <w:tcPr>
            <w:tcW w:w="1276" w:type="dxa"/>
          </w:tcPr>
          <w:p w14:paraId="070C0CDA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DE </w:t>
            </w:r>
          </w:p>
        </w:tc>
      </w:tr>
      <w:tr w:rsidR="00BE3C09" w:rsidRPr="007D1ADC" w14:paraId="3D7CCCD9" w14:textId="77777777" w:rsidTr="00BE3C09">
        <w:tc>
          <w:tcPr>
            <w:tcW w:w="1271" w:type="dxa"/>
            <w:vAlign w:val="center"/>
          </w:tcPr>
          <w:p w14:paraId="16EA358A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fr-FR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IQ</w:t>
            </w:r>
          </w:p>
        </w:tc>
        <w:tc>
          <w:tcPr>
            <w:tcW w:w="1418" w:type="dxa"/>
          </w:tcPr>
          <w:p w14:paraId="3214B3B2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701" w:type="dxa"/>
          </w:tcPr>
          <w:p w14:paraId="5F3E6EDB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235" w:type="dxa"/>
          </w:tcPr>
          <w:p w14:paraId="792FB46D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600" w:type="dxa"/>
          </w:tcPr>
          <w:p w14:paraId="3629B6E1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559" w:type="dxa"/>
          </w:tcPr>
          <w:p w14:paraId="7959A42F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276" w:type="dxa"/>
          </w:tcPr>
          <w:p w14:paraId="7EFCA617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</w:tr>
      <w:tr w:rsidR="00BE3C09" w:rsidRPr="007D1ADC" w14:paraId="4903E481" w14:textId="77777777" w:rsidTr="00BE3C09">
        <w:tc>
          <w:tcPr>
            <w:tcW w:w="1271" w:type="dxa"/>
            <w:vAlign w:val="center"/>
          </w:tcPr>
          <w:p w14:paraId="77CB6A7C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IT</w:t>
            </w:r>
          </w:p>
        </w:tc>
        <w:tc>
          <w:tcPr>
            <w:tcW w:w="1418" w:type="dxa"/>
          </w:tcPr>
          <w:p w14:paraId="51C10617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D1ADC">
              <w:rPr>
                <w:rFonts w:ascii="Arial" w:hAnsi="Arial" w:cs="Arial"/>
                <w:sz w:val="20"/>
                <w:szCs w:val="20"/>
                <w:lang w:val="en-US"/>
              </w:rPr>
              <w:t xml:space="preserve">EN 10226-1: </w:t>
            </w:r>
          </w:p>
          <w:p w14:paraId="751381AF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D1ADC">
              <w:rPr>
                <w:rFonts w:ascii="Arial" w:hAnsi="Arial" w:cs="Arial"/>
                <w:sz w:val="20"/>
                <w:szCs w:val="20"/>
                <w:lang w:val="en-US"/>
              </w:rPr>
              <w:t xml:space="preserve">2004 </w:t>
            </w:r>
          </w:p>
          <w:p w14:paraId="086314E8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и</w:t>
            </w:r>
          </w:p>
          <w:p w14:paraId="5C25C559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D1ADC">
              <w:rPr>
                <w:rFonts w:ascii="Arial" w:hAnsi="Arial" w:cs="Arial"/>
                <w:sz w:val="20"/>
                <w:szCs w:val="20"/>
                <w:lang w:val="en-US"/>
              </w:rPr>
              <w:t xml:space="preserve">EN 10226-2: </w:t>
            </w:r>
          </w:p>
          <w:p w14:paraId="3010C299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D1ADC">
              <w:rPr>
                <w:rFonts w:ascii="Arial" w:hAnsi="Arial" w:cs="Arial"/>
                <w:sz w:val="20"/>
                <w:szCs w:val="20"/>
                <w:lang w:val="en-US"/>
              </w:rPr>
              <w:t xml:space="preserve">2005 </w:t>
            </w:r>
          </w:p>
          <w:p w14:paraId="0E062434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или</w:t>
            </w:r>
            <w:r w:rsidRPr="007D1ADC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  <w:p w14:paraId="1CA79059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D1ADC">
              <w:rPr>
                <w:rFonts w:ascii="Arial" w:hAnsi="Arial" w:cs="Arial"/>
                <w:sz w:val="20"/>
                <w:szCs w:val="20"/>
                <w:lang w:val="en-US"/>
              </w:rPr>
              <w:t xml:space="preserve">EN ISO 228- 1:2003 </w:t>
            </w:r>
          </w:p>
        </w:tc>
        <w:tc>
          <w:tcPr>
            <w:tcW w:w="1701" w:type="dxa"/>
          </w:tcPr>
          <w:p w14:paraId="6359554F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M, UNI 7141 </w:t>
            </w:r>
          </w:p>
          <w:p w14:paraId="752AB3A1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Diam. 8 </w:t>
            </w:r>
          </w:p>
        </w:tc>
        <w:tc>
          <w:tcPr>
            <w:tcW w:w="1235" w:type="dxa"/>
          </w:tcPr>
          <w:p w14:paraId="023A11F7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  <w:tc>
          <w:tcPr>
            <w:tcW w:w="1600" w:type="dxa"/>
          </w:tcPr>
          <w:p w14:paraId="08CFE88E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D1ADC">
              <w:rPr>
                <w:rFonts w:ascii="Arial" w:hAnsi="Arial" w:cs="Arial"/>
                <w:sz w:val="20"/>
                <w:szCs w:val="20"/>
                <w:lang w:val="en-US"/>
              </w:rPr>
              <w:t xml:space="preserve">EN 10226-1: </w:t>
            </w:r>
          </w:p>
          <w:p w14:paraId="2B194F6E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D1ADC">
              <w:rPr>
                <w:rFonts w:ascii="Arial" w:hAnsi="Arial" w:cs="Arial"/>
                <w:sz w:val="20"/>
                <w:szCs w:val="20"/>
                <w:lang w:val="en-US"/>
              </w:rPr>
              <w:t xml:space="preserve">2004 </w:t>
            </w:r>
            <w:r w:rsidRPr="007D1ADC">
              <w:rPr>
                <w:rStyle w:val="A14"/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a </w:t>
            </w:r>
          </w:p>
          <w:p w14:paraId="0508F025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и</w:t>
            </w:r>
          </w:p>
          <w:p w14:paraId="42F160B8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D1ADC">
              <w:rPr>
                <w:rFonts w:ascii="Arial" w:hAnsi="Arial" w:cs="Arial"/>
                <w:sz w:val="20"/>
                <w:szCs w:val="20"/>
                <w:lang w:val="en-US"/>
              </w:rPr>
              <w:t xml:space="preserve">EN 10226-2: </w:t>
            </w:r>
          </w:p>
          <w:p w14:paraId="4118478D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D1ADC">
              <w:rPr>
                <w:rFonts w:ascii="Arial" w:hAnsi="Arial" w:cs="Arial"/>
                <w:sz w:val="20"/>
                <w:szCs w:val="20"/>
                <w:lang w:val="en-US"/>
              </w:rPr>
              <w:t xml:space="preserve">2005 </w:t>
            </w:r>
            <w:r w:rsidRPr="007D1ADC">
              <w:rPr>
                <w:rStyle w:val="A14"/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a </w:t>
            </w:r>
          </w:p>
          <w:p w14:paraId="5B7DC024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или</w:t>
            </w:r>
          </w:p>
          <w:p w14:paraId="02410FB5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D1ADC">
              <w:rPr>
                <w:rFonts w:ascii="Arial" w:hAnsi="Arial" w:cs="Arial"/>
                <w:sz w:val="20"/>
                <w:szCs w:val="20"/>
                <w:lang w:val="en-US"/>
              </w:rPr>
              <w:t xml:space="preserve">EN ISO 228-1:2003 </w:t>
            </w:r>
          </w:p>
        </w:tc>
        <w:tc>
          <w:tcPr>
            <w:tcW w:w="1559" w:type="dxa"/>
          </w:tcPr>
          <w:p w14:paraId="15043214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M, UNI 7141 </w:t>
            </w:r>
          </w:p>
          <w:p w14:paraId="5D01D9E5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Диам. 13 </w:t>
            </w:r>
          </w:p>
        </w:tc>
        <w:tc>
          <w:tcPr>
            <w:tcW w:w="1276" w:type="dxa"/>
          </w:tcPr>
          <w:p w14:paraId="2B11129D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</w:tr>
      <w:tr w:rsidR="00BE3C09" w:rsidRPr="007D1ADC" w14:paraId="58B62E7C" w14:textId="77777777" w:rsidTr="00BE3C09">
        <w:tc>
          <w:tcPr>
            <w:tcW w:w="1271" w:type="dxa"/>
            <w:vAlign w:val="center"/>
          </w:tcPr>
          <w:p w14:paraId="3562100A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JP</w:t>
            </w:r>
          </w:p>
        </w:tc>
        <w:tc>
          <w:tcPr>
            <w:tcW w:w="1418" w:type="dxa"/>
          </w:tcPr>
          <w:p w14:paraId="0E0E2E0C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JIS B 0201, JIS B 0203 </w:t>
            </w:r>
          </w:p>
        </w:tc>
        <w:tc>
          <w:tcPr>
            <w:tcW w:w="1701" w:type="dxa"/>
          </w:tcPr>
          <w:p w14:paraId="510930BD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I, J </w:t>
            </w:r>
          </w:p>
        </w:tc>
        <w:tc>
          <w:tcPr>
            <w:tcW w:w="1235" w:type="dxa"/>
          </w:tcPr>
          <w:p w14:paraId="689FAD35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</w:p>
        </w:tc>
        <w:tc>
          <w:tcPr>
            <w:tcW w:w="1600" w:type="dxa"/>
          </w:tcPr>
          <w:p w14:paraId="50C4AF55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JIS B 0201, JIS B 0203 </w:t>
            </w:r>
          </w:p>
        </w:tc>
        <w:tc>
          <w:tcPr>
            <w:tcW w:w="1559" w:type="dxa"/>
          </w:tcPr>
          <w:p w14:paraId="24872AFE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I, J </w:t>
            </w:r>
          </w:p>
        </w:tc>
        <w:tc>
          <w:tcPr>
            <w:tcW w:w="1276" w:type="dxa"/>
          </w:tcPr>
          <w:p w14:paraId="70892750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</w:p>
        </w:tc>
      </w:tr>
      <w:tr w:rsidR="00BE3C09" w:rsidRPr="007D1ADC" w14:paraId="46CC8626" w14:textId="77777777" w:rsidTr="00BE3C09">
        <w:tc>
          <w:tcPr>
            <w:tcW w:w="1271" w:type="dxa"/>
            <w:vAlign w:val="center"/>
          </w:tcPr>
          <w:p w14:paraId="60221FCA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JO</w:t>
            </w:r>
          </w:p>
        </w:tc>
        <w:tc>
          <w:tcPr>
            <w:tcW w:w="1418" w:type="dxa"/>
          </w:tcPr>
          <w:p w14:paraId="182A72EF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D1ADC">
              <w:rPr>
                <w:rFonts w:ascii="Arial" w:hAnsi="Arial" w:cs="Arial"/>
                <w:sz w:val="20"/>
                <w:szCs w:val="20"/>
                <w:lang w:val="en-US"/>
              </w:rPr>
              <w:t xml:space="preserve">EN 10226-1: </w:t>
            </w:r>
          </w:p>
          <w:p w14:paraId="2F87F98A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D1ADC">
              <w:rPr>
                <w:rFonts w:ascii="Arial" w:hAnsi="Arial" w:cs="Arial"/>
                <w:sz w:val="20"/>
                <w:szCs w:val="20"/>
                <w:lang w:val="en-US"/>
              </w:rPr>
              <w:t xml:space="preserve">2004 </w:t>
            </w:r>
          </w:p>
          <w:p w14:paraId="0E7CFE40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и</w:t>
            </w:r>
          </w:p>
          <w:p w14:paraId="6C328BEE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D1ADC">
              <w:rPr>
                <w:rFonts w:ascii="Arial" w:hAnsi="Arial" w:cs="Arial"/>
                <w:sz w:val="20"/>
                <w:szCs w:val="20"/>
                <w:lang w:val="en-US"/>
              </w:rPr>
              <w:t xml:space="preserve">EN 10226-2: </w:t>
            </w:r>
          </w:p>
          <w:p w14:paraId="6A2F0984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D1ADC">
              <w:rPr>
                <w:rFonts w:ascii="Arial" w:hAnsi="Arial" w:cs="Arial"/>
                <w:sz w:val="20"/>
                <w:szCs w:val="20"/>
                <w:lang w:val="en-US"/>
              </w:rPr>
              <w:t xml:space="preserve">2005 </w:t>
            </w:r>
          </w:p>
          <w:p w14:paraId="298D0810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или</w:t>
            </w:r>
          </w:p>
          <w:p w14:paraId="227B1200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D1ADC">
              <w:rPr>
                <w:rFonts w:ascii="Arial" w:hAnsi="Arial" w:cs="Arial"/>
                <w:sz w:val="20"/>
                <w:szCs w:val="20"/>
                <w:lang w:val="en-US"/>
              </w:rPr>
              <w:t xml:space="preserve">EN ISO 228-1: </w:t>
            </w:r>
          </w:p>
          <w:p w14:paraId="666E48B7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2003 </w:t>
            </w:r>
          </w:p>
        </w:tc>
        <w:tc>
          <w:tcPr>
            <w:tcW w:w="1701" w:type="dxa"/>
          </w:tcPr>
          <w:p w14:paraId="2FE86F98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235" w:type="dxa"/>
          </w:tcPr>
          <w:p w14:paraId="030DEF44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600" w:type="dxa"/>
          </w:tcPr>
          <w:p w14:paraId="48A0BD66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D1ADC">
              <w:rPr>
                <w:rFonts w:ascii="Arial" w:hAnsi="Arial" w:cs="Arial"/>
                <w:sz w:val="20"/>
                <w:szCs w:val="20"/>
                <w:lang w:val="en-US"/>
              </w:rPr>
              <w:t xml:space="preserve">EN 10226-1: </w:t>
            </w:r>
          </w:p>
          <w:p w14:paraId="598EC6A6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D1ADC">
              <w:rPr>
                <w:rFonts w:ascii="Arial" w:hAnsi="Arial" w:cs="Arial"/>
                <w:sz w:val="20"/>
                <w:szCs w:val="20"/>
                <w:lang w:val="en-US"/>
              </w:rPr>
              <w:t xml:space="preserve">2004 </w:t>
            </w:r>
          </w:p>
          <w:p w14:paraId="5567C1EB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и</w:t>
            </w:r>
          </w:p>
          <w:p w14:paraId="088738A1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D1ADC">
              <w:rPr>
                <w:rFonts w:ascii="Arial" w:hAnsi="Arial" w:cs="Arial"/>
                <w:sz w:val="20"/>
                <w:szCs w:val="20"/>
                <w:lang w:val="en-US"/>
              </w:rPr>
              <w:t xml:space="preserve">EN 10226-2: </w:t>
            </w:r>
          </w:p>
          <w:p w14:paraId="46942D50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D1ADC">
              <w:rPr>
                <w:rFonts w:ascii="Arial" w:hAnsi="Arial" w:cs="Arial"/>
                <w:sz w:val="20"/>
                <w:szCs w:val="20"/>
                <w:lang w:val="en-US"/>
              </w:rPr>
              <w:t xml:space="preserve">2005 </w:t>
            </w:r>
          </w:p>
          <w:p w14:paraId="3D9B3213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или</w:t>
            </w:r>
          </w:p>
          <w:p w14:paraId="05DCDED8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D1ADC">
              <w:rPr>
                <w:rFonts w:ascii="Arial" w:hAnsi="Arial" w:cs="Arial"/>
                <w:sz w:val="20"/>
                <w:szCs w:val="20"/>
                <w:lang w:val="en-US"/>
              </w:rPr>
              <w:t xml:space="preserve">EN ISO 228-1: </w:t>
            </w:r>
          </w:p>
          <w:p w14:paraId="055DB314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  <w:r w:rsidRPr="007D1ADC">
              <w:rPr>
                <w:rFonts w:ascii="Arial" w:hAnsi="Arial" w:cs="Arial"/>
                <w:sz w:val="20"/>
              </w:rPr>
              <w:t xml:space="preserve">2003 </w:t>
            </w:r>
          </w:p>
        </w:tc>
        <w:tc>
          <w:tcPr>
            <w:tcW w:w="1559" w:type="dxa"/>
          </w:tcPr>
          <w:p w14:paraId="76ABB8FD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276" w:type="dxa"/>
          </w:tcPr>
          <w:p w14:paraId="34E4C0FD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</w:tr>
      <w:tr w:rsidR="00BE3C09" w:rsidRPr="007D1ADC" w14:paraId="208269A7" w14:textId="77777777" w:rsidTr="00BE3C09">
        <w:tc>
          <w:tcPr>
            <w:tcW w:w="1271" w:type="dxa"/>
            <w:vAlign w:val="center"/>
          </w:tcPr>
          <w:p w14:paraId="2F432A49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fr-FR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KE</w:t>
            </w:r>
          </w:p>
        </w:tc>
        <w:tc>
          <w:tcPr>
            <w:tcW w:w="1418" w:type="dxa"/>
          </w:tcPr>
          <w:p w14:paraId="3EB9FB20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701" w:type="dxa"/>
          </w:tcPr>
          <w:p w14:paraId="7FE3D4D6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235" w:type="dxa"/>
          </w:tcPr>
          <w:p w14:paraId="62690A41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600" w:type="dxa"/>
          </w:tcPr>
          <w:p w14:paraId="72BB4AD5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559" w:type="dxa"/>
          </w:tcPr>
          <w:p w14:paraId="1632CAD0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276" w:type="dxa"/>
          </w:tcPr>
          <w:p w14:paraId="359B43BD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</w:tr>
      <w:tr w:rsidR="00BE3C09" w:rsidRPr="007D1ADC" w14:paraId="4FA83190" w14:textId="77777777" w:rsidTr="00BE3C09">
        <w:tc>
          <w:tcPr>
            <w:tcW w:w="1271" w:type="dxa"/>
            <w:vAlign w:val="center"/>
          </w:tcPr>
          <w:p w14:paraId="461BE3CA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KR</w:t>
            </w:r>
          </w:p>
        </w:tc>
        <w:tc>
          <w:tcPr>
            <w:tcW w:w="1418" w:type="dxa"/>
          </w:tcPr>
          <w:p w14:paraId="36FE9819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KS B 0222 </w:t>
            </w:r>
          </w:p>
        </w:tc>
        <w:tc>
          <w:tcPr>
            <w:tcW w:w="1701" w:type="dxa"/>
          </w:tcPr>
          <w:p w14:paraId="601DB725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I, J </w:t>
            </w:r>
          </w:p>
        </w:tc>
        <w:tc>
          <w:tcPr>
            <w:tcW w:w="1235" w:type="dxa"/>
          </w:tcPr>
          <w:p w14:paraId="6F07EBE4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</w:p>
        </w:tc>
        <w:tc>
          <w:tcPr>
            <w:tcW w:w="1600" w:type="dxa"/>
          </w:tcPr>
          <w:p w14:paraId="1DF187C9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KS B 0222 </w:t>
            </w:r>
          </w:p>
        </w:tc>
        <w:tc>
          <w:tcPr>
            <w:tcW w:w="1559" w:type="dxa"/>
          </w:tcPr>
          <w:p w14:paraId="55F2EA88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I, J </w:t>
            </w:r>
          </w:p>
        </w:tc>
        <w:tc>
          <w:tcPr>
            <w:tcW w:w="1276" w:type="dxa"/>
          </w:tcPr>
          <w:p w14:paraId="631C4C4E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bCs/>
                <w:sz w:val="20"/>
                <w:szCs w:val="20"/>
              </w:rPr>
              <w:t xml:space="preserve">- </w:t>
            </w:r>
          </w:p>
        </w:tc>
      </w:tr>
      <w:tr w:rsidR="00BE3C09" w:rsidRPr="007D1ADC" w14:paraId="51B65530" w14:textId="77777777" w:rsidTr="00BE3C09">
        <w:tc>
          <w:tcPr>
            <w:tcW w:w="1271" w:type="dxa"/>
            <w:vAlign w:val="center"/>
          </w:tcPr>
          <w:p w14:paraId="02824A5E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fr-FR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MX</w:t>
            </w:r>
          </w:p>
        </w:tc>
        <w:tc>
          <w:tcPr>
            <w:tcW w:w="1418" w:type="dxa"/>
          </w:tcPr>
          <w:p w14:paraId="5B6B9E96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701" w:type="dxa"/>
          </w:tcPr>
          <w:p w14:paraId="4AAFC14D" w14:textId="77777777" w:rsidR="00BE3C09" w:rsidRPr="007D1ADC" w:rsidRDefault="00BE3C09" w:rsidP="00BE3C09">
            <w:pPr>
              <w:pStyle w:val="Pa28"/>
              <w:spacing w:before="20" w:after="20"/>
              <w:rPr>
                <w:rFonts w:ascii="Arial" w:hAnsi="Arial" w:cs="Arial"/>
                <w:sz w:val="20"/>
                <w:szCs w:val="20"/>
                <w:lang w:eastAsia="fr-FR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NOM-209-SCFI-2017 </w:t>
            </w:r>
          </w:p>
        </w:tc>
        <w:tc>
          <w:tcPr>
            <w:tcW w:w="1235" w:type="dxa"/>
          </w:tcPr>
          <w:p w14:paraId="53978B87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600" w:type="dxa"/>
          </w:tcPr>
          <w:p w14:paraId="77D08ABD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559" w:type="dxa"/>
          </w:tcPr>
          <w:p w14:paraId="1667668E" w14:textId="77777777" w:rsidR="00BE3C09" w:rsidRPr="007D1ADC" w:rsidRDefault="00BE3C09" w:rsidP="00BE3C09">
            <w:pPr>
              <w:pStyle w:val="Pa28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NOM-209-SCFI-2017 </w:t>
            </w:r>
          </w:p>
          <w:p w14:paraId="17D60CA9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276" w:type="dxa"/>
          </w:tcPr>
          <w:p w14:paraId="09B07648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</w:tr>
      <w:tr w:rsidR="00BE3C09" w:rsidRPr="007D1ADC" w14:paraId="6936A453" w14:textId="77777777" w:rsidTr="00BE3C09">
        <w:tc>
          <w:tcPr>
            <w:tcW w:w="10060" w:type="dxa"/>
            <w:gridSpan w:val="7"/>
            <w:vAlign w:val="center"/>
          </w:tcPr>
          <w:p w14:paraId="5AEEF2A5" w14:textId="77777777" w:rsidR="00BE3C09" w:rsidRPr="007D1ADC" w:rsidRDefault="00BE3C09" w:rsidP="00BE3C09">
            <w:pPr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vertAlign w:val="superscript"/>
              </w:rPr>
              <w:t>а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 xml:space="preserve"> Конически</w:t>
            </w:r>
            <w:r w:rsidRPr="007D1ADC">
              <w:rPr>
                <w:rFonts w:ascii="Arial" w:hAnsi="Arial" w:cs="Arial"/>
                <w:sz w:val="20"/>
              </w:rPr>
              <w:t xml:space="preserve"> - параллельные резьбы. </w:t>
            </w:r>
          </w:p>
          <w:p w14:paraId="1BDF867A" w14:textId="77777777" w:rsidR="00BE3C09" w:rsidRPr="007D1ADC" w:rsidRDefault="00BE3C09" w:rsidP="00D94801">
            <w:pPr>
              <w:rPr>
                <w:rFonts w:ascii="Arial" w:hAnsi="Arial" w:cs="Arial"/>
                <w:sz w:val="20"/>
                <w:lang w:eastAsia="fr-FR"/>
              </w:rPr>
            </w:pPr>
            <w:r w:rsidRPr="007D1ADC">
              <w:rPr>
                <w:rStyle w:val="ypks7kbdpwfgdykd3qb9"/>
                <w:rFonts w:ascii="Arial" w:hAnsi="Arial" w:cs="Arial"/>
                <w:spacing w:val="40"/>
                <w:sz w:val="20"/>
              </w:rPr>
              <w:t>П</w:t>
            </w:r>
            <w:r w:rsidR="00D94801" w:rsidRPr="007D1ADC">
              <w:rPr>
                <w:rStyle w:val="ypks7kbdpwfgdykd3qb9"/>
                <w:rFonts w:ascii="Arial" w:hAnsi="Arial" w:cs="Arial"/>
                <w:spacing w:val="40"/>
                <w:sz w:val="20"/>
              </w:rPr>
              <w:t>римечание</w:t>
            </w:r>
            <w:r w:rsidR="00D94801" w:rsidRPr="007D1ADC">
              <w:rPr>
                <w:rStyle w:val="ypks7kbdpwfgdykd3qb9"/>
                <w:rFonts w:ascii="Arial" w:hAnsi="Arial" w:cs="Arial"/>
                <w:sz w:val="20"/>
              </w:rPr>
              <w:t xml:space="preserve"> – 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Для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DE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допускается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специальное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соединение</w:t>
            </w:r>
            <w:r w:rsidRPr="007D1ADC">
              <w:rPr>
                <w:rFonts w:ascii="Arial" w:hAnsi="Arial" w:cs="Arial"/>
                <w:sz w:val="20"/>
              </w:rPr>
              <w:t xml:space="preserve"> в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соответствии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с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DIN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3383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типа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H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с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резьбой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EN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ISO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228-1:2003.</w:t>
            </w:r>
          </w:p>
        </w:tc>
      </w:tr>
    </w:tbl>
    <w:p w14:paraId="704AF238" w14:textId="77777777" w:rsidR="00D94801" w:rsidRPr="007D1ADC" w:rsidRDefault="00D94801" w:rsidP="00BE3C09">
      <w:pPr>
        <w:jc w:val="center"/>
        <w:rPr>
          <w:rStyle w:val="ypks7kbdpwfgdykd3qb9"/>
          <w:rFonts w:ascii="Arial" w:hAnsi="Arial" w:cs="Arial"/>
          <w:b/>
          <w:sz w:val="20"/>
        </w:rPr>
      </w:pPr>
    </w:p>
    <w:p w14:paraId="063B4808" w14:textId="77777777" w:rsidR="00BE3C09" w:rsidRPr="007D1ADC" w:rsidRDefault="00D94801" w:rsidP="00D94801">
      <w:pPr>
        <w:rPr>
          <w:rFonts w:ascii="Arial" w:hAnsi="Arial" w:cs="Arial"/>
          <w:i/>
          <w:sz w:val="22"/>
          <w:szCs w:val="22"/>
        </w:rPr>
      </w:pPr>
      <w:r w:rsidRPr="007D1ADC">
        <w:rPr>
          <w:rStyle w:val="ypks7kbdpwfgdykd3qb9"/>
          <w:rFonts w:ascii="Arial" w:hAnsi="Arial" w:cs="Arial"/>
          <w:i/>
          <w:sz w:val="22"/>
          <w:szCs w:val="22"/>
        </w:rPr>
        <w:t>Продолжение таблицы</w:t>
      </w:r>
      <w:r w:rsidR="00BE3C09" w:rsidRPr="007D1ADC">
        <w:rPr>
          <w:rFonts w:ascii="Arial" w:hAnsi="Arial" w:cs="Arial"/>
          <w:i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i/>
          <w:sz w:val="22"/>
          <w:szCs w:val="22"/>
        </w:rPr>
        <w:t>D.1</w:t>
      </w:r>
      <w:r w:rsidR="00BE3C09" w:rsidRPr="007D1ADC">
        <w:rPr>
          <w:rFonts w:ascii="Arial" w:hAnsi="Arial" w:cs="Arial"/>
          <w:i/>
          <w:sz w:val="22"/>
          <w:szCs w:val="22"/>
        </w:rPr>
        <w:t xml:space="preserve"> </w:t>
      </w:r>
    </w:p>
    <w:tbl>
      <w:tblPr>
        <w:tblStyle w:val="ab"/>
        <w:tblW w:w="9918" w:type="dxa"/>
        <w:tblLayout w:type="fixed"/>
        <w:tblLook w:val="04A0" w:firstRow="1" w:lastRow="0" w:firstColumn="1" w:lastColumn="0" w:noHBand="0" w:noVBand="1"/>
      </w:tblPr>
      <w:tblGrid>
        <w:gridCol w:w="1271"/>
        <w:gridCol w:w="1276"/>
        <w:gridCol w:w="1843"/>
        <w:gridCol w:w="1417"/>
        <w:gridCol w:w="1276"/>
        <w:gridCol w:w="1559"/>
        <w:gridCol w:w="1276"/>
      </w:tblGrid>
      <w:tr w:rsidR="00BE3C09" w:rsidRPr="007D1ADC" w14:paraId="0A3091E5" w14:textId="77777777" w:rsidTr="00BE3C09">
        <w:tc>
          <w:tcPr>
            <w:tcW w:w="1271" w:type="dxa"/>
            <w:vMerge w:val="restart"/>
            <w:vAlign w:val="center"/>
          </w:tcPr>
          <w:p w14:paraId="2B470DC9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0"/>
                <w:lang w:eastAsia="fr-FR"/>
              </w:rPr>
            </w:pPr>
            <w:r w:rsidRPr="007D1ADC">
              <w:rPr>
                <w:rFonts w:ascii="Arial" w:hAnsi="Arial" w:cs="Arial"/>
                <w:sz w:val="20"/>
                <w:lang w:eastAsia="fr-FR"/>
              </w:rPr>
              <w:t>Страна</w:t>
            </w:r>
          </w:p>
        </w:tc>
        <w:tc>
          <w:tcPr>
            <w:tcW w:w="4536" w:type="dxa"/>
            <w:gridSpan w:val="3"/>
          </w:tcPr>
          <w:p w14:paraId="5FE8984E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0"/>
                <w:lang w:eastAsia="fr-FR"/>
              </w:rPr>
            </w:pPr>
            <w:r w:rsidRPr="007D1ADC">
              <w:rPr>
                <w:rFonts w:ascii="Arial" w:hAnsi="Arial" w:cs="Arial"/>
                <w:sz w:val="20"/>
                <w:lang w:eastAsia="fr-FR"/>
              </w:rPr>
              <w:t>Сжиженный газ (</w:t>
            </w:r>
            <w:r w:rsidRPr="007D1ADC">
              <w:rPr>
                <w:rFonts w:ascii="Arial" w:hAnsi="Arial" w:cs="Arial"/>
                <w:sz w:val="20"/>
                <w:lang w:val="en-US" w:eastAsia="fr-FR"/>
              </w:rPr>
              <w:t>LPG</w:t>
            </w:r>
            <w:r w:rsidRPr="007D1ADC">
              <w:rPr>
                <w:rFonts w:ascii="Arial" w:hAnsi="Arial" w:cs="Arial"/>
                <w:sz w:val="20"/>
                <w:lang w:eastAsia="fr-FR"/>
              </w:rPr>
              <w:t>)</w:t>
            </w:r>
          </w:p>
        </w:tc>
        <w:tc>
          <w:tcPr>
            <w:tcW w:w="4111" w:type="dxa"/>
            <w:gridSpan w:val="3"/>
          </w:tcPr>
          <w:p w14:paraId="7927E2B1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0"/>
                <w:lang w:eastAsia="fr-FR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Природный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и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городской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газ</w:t>
            </w:r>
          </w:p>
        </w:tc>
      </w:tr>
      <w:tr w:rsidR="00BE3C09" w:rsidRPr="007D1ADC" w14:paraId="2FA6B13A" w14:textId="77777777" w:rsidTr="00BE3C09">
        <w:tc>
          <w:tcPr>
            <w:tcW w:w="1271" w:type="dxa"/>
            <w:vMerge/>
            <w:vAlign w:val="center"/>
          </w:tcPr>
          <w:p w14:paraId="0459BFC2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276" w:type="dxa"/>
            <w:vAlign w:val="center"/>
          </w:tcPr>
          <w:p w14:paraId="021E267C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0"/>
                <w:lang w:eastAsia="fr-FR"/>
              </w:rPr>
            </w:pPr>
            <w:r w:rsidRPr="007D1ADC">
              <w:rPr>
                <w:rFonts w:ascii="Arial" w:hAnsi="Arial" w:cs="Arial"/>
                <w:sz w:val="20"/>
                <w:lang w:eastAsia="fr-FR"/>
              </w:rPr>
              <w:t>Резьбовое</w:t>
            </w:r>
          </w:p>
        </w:tc>
        <w:tc>
          <w:tcPr>
            <w:tcW w:w="1843" w:type="dxa"/>
          </w:tcPr>
          <w:p w14:paraId="59B70E94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  <w:r w:rsidRPr="007D1ADC">
              <w:rPr>
                <w:rFonts w:ascii="Arial" w:hAnsi="Arial" w:cs="Arial"/>
                <w:sz w:val="20"/>
              </w:rPr>
              <w:t xml:space="preserve">Гибкие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шланговые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соединения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(см.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также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рисунок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D.1)</w:t>
            </w:r>
          </w:p>
        </w:tc>
        <w:tc>
          <w:tcPr>
            <w:tcW w:w="1417" w:type="dxa"/>
          </w:tcPr>
          <w:p w14:paraId="5EB73210" w14:textId="77777777" w:rsidR="00BE3C09" w:rsidRPr="007D1ADC" w:rsidRDefault="00BE3C09" w:rsidP="00D94801">
            <w:pPr>
              <w:rPr>
                <w:rFonts w:ascii="Arial" w:hAnsi="Arial" w:cs="Arial"/>
                <w:sz w:val="20"/>
                <w:lang w:eastAsia="fr-FR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Быстро-действующие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муфты</w:t>
            </w:r>
          </w:p>
        </w:tc>
        <w:tc>
          <w:tcPr>
            <w:tcW w:w="1276" w:type="dxa"/>
            <w:vAlign w:val="center"/>
          </w:tcPr>
          <w:p w14:paraId="350868AE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0"/>
                <w:lang w:eastAsia="fr-FR"/>
              </w:rPr>
            </w:pPr>
            <w:r w:rsidRPr="007D1ADC">
              <w:rPr>
                <w:rFonts w:ascii="Arial" w:hAnsi="Arial" w:cs="Arial"/>
                <w:sz w:val="20"/>
                <w:lang w:eastAsia="fr-FR"/>
              </w:rPr>
              <w:t>Резьбовое</w:t>
            </w:r>
          </w:p>
        </w:tc>
        <w:tc>
          <w:tcPr>
            <w:tcW w:w="1559" w:type="dxa"/>
          </w:tcPr>
          <w:p w14:paraId="1EA49F06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  <w:r w:rsidRPr="007D1ADC">
              <w:rPr>
                <w:rFonts w:ascii="Arial" w:hAnsi="Arial" w:cs="Arial"/>
                <w:sz w:val="20"/>
              </w:rPr>
              <w:t xml:space="preserve">Гибкие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шланговые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соединения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(см.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также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рисунок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D.1)</w:t>
            </w:r>
          </w:p>
        </w:tc>
        <w:tc>
          <w:tcPr>
            <w:tcW w:w="1276" w:type="dxa"/>
          </w:tcPr>
          <w:p w14:paraId="2C756B6B" w14:textId="77777777" w:rsidR="00BE3C09" w:rsidRPr="007D1ADC" w:rsidRDefault="00BE3C09" w:rsidP="00BE3C09">
            <w:pPr>
              <w:rPr>
                <w:rFonts w:ascii="Arial" w:hAnsi="Arial" w:cs="Arial"/>
                <w:sz w:val="20"/>
                <w:lang w:eastAsia="fr-FR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Быстро-действу-ющие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>муфты</w:t>
            </w:r>
          </w:p>
        </w:tc>
      </w:tr>
      <w:tr w:rsidR="00BE3C09" w:rsidRPr="007D1ADC" w14:paraId="0BCCAC5E" w14:textId="77777777" w:rsidTr="00417CD5">
        <w:tc>
          <w:tcPr>
            <w:tcW w:w="1271" w:type="dxa"/>
            <w:vMerge/>
            <w:tcBorders>
              <w:bottom w:val="double" w:sz="4" w:space="0" w:color="auto"/>
            </w:tcBorders>
            <w:vAlign w:val="center"/>
          </w:tcPr>
          <w:p w14:paraId="28E9D13E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2D0D02D4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Стандарт</w:t>
            </w: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14:paraId="6732478B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Стандарт</w:t>
            </w:r>
          </w:p>
        </w:tc>
        <w:tc>
          <w:tcPr>
            <w:tcW w:w="1417" w:type="dxa"/>
            <w:tcBorders>
              <w:bottom w:val="double" w:sz="4" w:space="0" w:color="auto"/>
            </w:tcBorders>
          </w:tcPr>
          <w:p w14:paraId="0EEF991C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Стандарт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18D17315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Стандарт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3638B10A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Стандарт</w:t>
            </w: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37ECA041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Стандарт</w:t>
            </w:r>
          </w:p>
        </w:tc>
      </w:tr>
      <w:tr w:rsidR="00BE3C09" w:rsidRPr="007D1ADC" w14:paraId="52332A4C" w14:textId="77777777" w:rsidTr="00417CD5">
        <w:tc>
          <w:tcPr>
            <w:tcW w:w="1271" w:type="dxa"/>
            <w:tcBorders>
              <w:top w:val="double" w:sz="4" w:space="0" w:color="auto"/>
            </w:tcBorders>
          </w:tcPr>
          <w:p w14:paraId="45FD41F4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NL 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1FD80323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NEN EN 10226-1</w:t>
            </w:r>
            <w:r w:rsidRPr="007D1ADC">
              <w:rPr>
                <w:rStyle w:val="A14"/>
                <w:rFonts w:ascii="Arial" w:hAnsi="Arial" w:cs="Arial"/>
                <w:color w:val="auto"/>
                <w:sz w:val="20"/>
                <w:szCs w:val="20"/>
              </w:rPr>
              <w:t xml:space="preserve">a 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3CFD12DB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417" w:type="dxa"/>
            <w:tcBorders>
              <w:top w:val="double" w:sz="4" w:space="0" w:color="auto"/>
            </w:tcBorders>
          </w:tcPr>
          <w:p w14:paraId="53C93DCA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6A544D3D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b/>
                <w:sz w:val="20"/>
                <w:szCs w:val="20"/>
                <w:lang w:eastAsia="fr-FR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NEN EN 10226-1</w:t>
            </w:r>
            <w:r w:rsidRPr="007D1ADC">
              <w:rPr>
                <w:rStyle w:val="A14"/>
                <w:rFonts w:ascii="Arial" w:hAnsi="Arial" w:cs="Arial"/>
                <w:color w:val="auto"/>
                <w:sz w:val="20"/>
                <w:szCs w:val="20"/>
              </w:rPr>
              <w:t xml:space="preserve">a 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3F241BB7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67480D4D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</w:tr>
      <w:tr w:rsidR="00BE3C09" w:rsidRPr="007D1ADC" w14:paraId="72ADCAC6" w14:textId="77777777" w:rsidTr="00BE3C09">
        <w:tc>
          <w:tcPr>
            <w:tcW w:w="1271" w:type="dxa"/>
          </w:tcPr>
          <w:p w14:paraId="0FEA91F5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NZ </w:t>
            </w:r>
          </w:p>
        </w:tc>
        <w:tc>
          <w:tcPr>
            <w:tcW w:w="1276" w:type="dxa"/>
          </w:tcPr>
          <w:p w14:paraId="34EE3082" w14:textId="77777777" w:rsidR="00BE3C09" w:rsidRPr="007D1ADC" w:rsidRDefault="00BE3C09" w:rsidP="00D94801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  <w:lang w:val="en-US"/>
              </w:rPr>
              <w:t>ISO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7.1 15 </w:t>
            </w:r>
            <w:r w:rsidR="00D94801" w:rsidRPr="007D1ADC">
              <w:rPr>
                <w:rFonts w:ascii="Arial" w:hAnsi="Arial" w:cs="Arial"/>
                <w:sz w:val="20"/>
                <w:szCs w:val="20"/>
              </w:rPr>
              <w:t>мм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94801" w:rsidRPr="007D1ADC">
              <w:rPr>
                <w:rFonts w:ascii="Arial" w:hAnsi="Arial" w:cs="Arial"/>
                <w:sz w:val="20"/>
                <w:szCs w:val="20"/>
              </w:rPr>
              <w:t>наружная коническая резьба диаметром или больше.</w:t>
            </w:r>
          </w:p>
        </w:tc>
        <w:tc>
          <w:tcPr>
            <w:tcW w:w="1843" w:type="dxa"/>
          </w:tcPr>
          <w:p w14:paraId="30C7B029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  <w:tc>
          <w:tcPr>
            <w:tcW w:w="1417" w:type="dxa"/>
          </w:tcPr>
          <w:p w14:paraId="77BDF2ED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AS 4627 </w:t>
            </w:r>
          </w:p>
        </w:tc>
        <w:tc>
          <w:tcPr>
            <w:tcW w:w="1276" w:type="dxa"/>
          </w:tcPr>
          <w:p w14:paraId="4D1D6CBA" w14:textId="77777777" w:rsidR="00BE3C09" w:rsidRPr="007D1ADC" w:rsidRDefault="00BE3C09" w:rsidP="00D94801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  <w:lang w:val="en-US"/>
              </w:rPr>
              <w:t>ISO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7.1 15 </w:t>
            </w:r>
            <w:r w:rsidR="00D94801" w:rsidRPr="007D1ADC">
              <w:rPr>
                <w:rFonts w:ascii="Arial" w:hAnsi="Arial" w:cs="Arial"/>
                <w:sz w:val="20"/>
                <w:szCs w:val="20"/>
              </w:rPr>
              <w:t>мм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94801" w:rsidRPr="007D1ADC">
              <w:rPr>
                <w:rFonts w:ascii="Arial" w:hAnsi="Arial" w:cs="Arial"/>
                <w:sz w:val="20"/>
                <w:szCs w:val="20"/>
              </w:rPr>
              <w:t>наружная коническая резьба диаметром или больше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7CE0F482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  <w:tc>
          <w:tcPr>
            <w:tcW w:w="1276" w:type="dxa"/>
          </w:tcPr>
          <w:p w14:paraId="5D11105E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AS 4627 </w:t>
            </w:r>
          </w:p>
        </w:tc>
      </w:tr>
      <w:tr w:rsidR="00BE3C09" w:rsidRPr="007D1ADC" w14:paraId="5E258013" w14:textId="77777777" w:rsidTr="00BE3C09">
        <w:tc>
          <w:tcPr>
            <w:tcW w:w="1271" w:type="dxa"/>
          </w:tcPr>
          <w:p w14:paraId="10490BF6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PT </w:t>
            </w:r>
          </w:p>
        </w:tc>
        <w:tc>
          <w:tcPr>
            <w:tcW w:w="1276" w:type="dxa"/>
          </w:tcPr>
          <w:p w14:paraId="5D5CA3EC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EN 10226–1 EN ISO 228-1 </w:t>
            </w:r>
          </w:p>
        </w:tc>
        <w:tc>
          <w:tcPr>
            <w:tcW w:w="1843" w:type="dxa"/>
          </w:tcPr>
          <w:p w14:paraId="4609807B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7592D02A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  <w:lang w:val="en-US"/>
              </w:rPr>
              <w:t>F</w:t>
            </w:r>
            <w:r w:rsidRPr="007D1ADC">
              <w:rPr>
                <w:rFonts w:ascii="Arial" w:hAnsi="Arial" w:cs="Arial"/>
                <w:sz w:val="20"/>
                <w:szCs w:val="20"/>
              </w:rPr>
              <w:t xml:space="preserve"> ø13 </w:t>
            </w:r>
          </w:p>
          <w:p w14:paraId="1C48C12A" w14:textId="77777777" w:rsidR="00BE3C09" w:rsidRPr="007D1ADC" w:rsidRDefault="00D94801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с</w:t>
            </w:r>
            <w:r w:rsidR="00BE3C09" w:rsidRPr="007D1A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E3C09" w:rsidRPr="007D1ADC">
              <w:rPr>
                <w:rFonts w:ascii="Arial" w:hAnsi="Arial" w:cs="Arial"/>
                <w:sz w:val="20"/>
                <w:szCs w:val="20"/>
                <w:lang w:val="en-US"/>
              </w:rPr>
              <w:t>d</w:t>
            </w:r>
            <w:r w:rsidR="00BE3C09" w:rsidRPr="007D1ADC">
              <w:rPr>
                <w:rFonts w:ascii="Arial" w:hAnsi="Arial" w:cs="Arial"/>
                <w:sz w:val="20"/>
                <w:szCs w:val="20"/>
              </w:rPr>
              <w:t xml:space="preserve">1 = 5 </w:t>
            </w:r>
            <w:r w:rsidRPr="007D1ADC">
              <w:rPr>
                <w:rFonts w:ascii="Arial" w:hAnsi="Arial" w:cs="Arial"/>
                <w:sz w:val="20"/>
                <w:szCs w:val="20"/>
              </w:rPr>
              <w:t>мм</w:t>
            </w:r>
            <w:r w:rsidR="00BE3C09" w:rsidRPr="007D1AD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BE3C09" w:rsidRPr="007D1ADC">
              <w:rPr>
                <w:rFonts w:ascii="Arial" w:hAnsi="Arial" w:cs="Arial"/>
                <w:sz w:val="20"/>
                <w:szCs w:val="20"/>
                <w:lang w:val="en-US"/>
              </w:rPr>
              <w:t>d</w:t>
            </w:r>
            <w:r w:rsidR="00BE3C09" w:rsidRPr="007D1ADC">
              <w:rPr>
                <w:rFonts w:ascii="Arial" w:hAnsi="Arial" w:cs="Arial"/>
                <w:sz w:val="20"/>
                <w:szCs w:val="20"/>
              </w:rPr>
              <w:t xml:space="preserve">2 = 9 </w:t>
            </w:r>
            <w:r w:rsidRPr="007D1ADC">
              <w:rPr>
                <w:rFonts w:ascii="Arial" w:hAnsi="Arial" w:cs="Arial"/>
                <w:sz w:val="20"/>
                <w:szCs w:val="20"/>
              </w:rPr>
              <w:t>мм</w:t>
            </w:r>
            <w:r w:rsidR="00BE3C09" w:rsidRPr="007D1AD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BE3C09" w:rsidRPr="007D1ADC">
              <w:rPr>
                <w:rFonts w:ascii="Arial" w:hAnsi="Arial" w:cs="Arial"/>
                <w:sz w:val="20"/>
                <w:szCs w:val="20"/>
                <w:lang w:val="en-US"/>
              </w:rPr>
              <w:t>l</w:t>
            </w:r>
            <w:r w:rsidR="00BE3C09" w:rsidRPr="007D1ADC">
              <w:rPr>
                <w:rFonts w:ascii="Arial" w:hAnsi="Arial" w:cs="Arial"/>
                <w:sz w:val="20"/>
                <w:szCs w:val="20"/>
              </w:rPr>
              <w:t xml:space="preserve"> = 24 </w:t>
            </w:r>
            <w:r w:rsidRPr="007D1ADC">
              <w:rPr>
                <w:rFonts w:ascii="Arial" w:hAnsi="Arial" w:cs="Arial"/>
                <w:sz w:val="20"/>
                <w:szCs w:val="20"/>
              </w:rPr>
              <w:t>мм</w:t>
            </w:r>
            <w:r w:rsidR="00BE3C09" w:rsidRPr="007D1AD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E271CEF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D1ADC">
              <w:rPr>
                <w:rFonts w:ascii="Arial" w:hAnsi="Arial" w:cs="Arial"/>
                <w:sz w:val="20"/>
                <w:szCs w:val="20"/>
                <w:lang w:val="en-US"/>
              </w:rPr>
              <w:t xml:space="preserve">F ø6 </w:t>
            </w:r>
          </w:p>
          <w:p w14:paraId="2D8DCAE7" w14:textId="77777777" w:rsidR="00BE3C09" w:rsidRPr="007D1ADC" w:rsidRDefault="00D94801" w:rsidP="00D94801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>с</w:t>
            </w:r>
            <w:r w:rsidR="00BE3C09" w:rsidRPr="007D1ADC">
              <w:rPr>
                <w:rFonts w:ascii="Arial" w:hAnsi="Arial" w:cs="Arial"/>
                <w:sz w:val="20"/>
                <w:szCs w:val="20"/>
                <w:lang w:val="en-US"/>
              </w:rPr>
              <w:t xml:space="preserve"> d1 = 5 </w:t>
            </w:r>
            <w:r w:rsidRPr="007D1ADC">
              <w:rPr>
                <w:rFonts w:ascii="Arial" w:hAnsi="Arial" w:cs="Arial"/>
                <w:sz w:val="20"/>
                <w:szCs w:val="20"/>
              </w:rPr>
              <w:t>мм</w:t>
            </w:r>
            <w:r w:rsidR="00BE3C09" w:rsidRPr="007D1ADC">
              <w:rPr>
                <w:rFonts w:ascii="Arial" w:hAnsi="Arial" w:cs="Arial"/>
                <w:sz w:val="20"/>
                <w:szCs w:val="20"/>
                <w:lang w:val="en-US"/>
              </w:rPr>
              <w:t xml:space="preserve">, d2 = 6,5 </w:t>
            </w:r>
            <w:r w:rsidRPr="007D1ADC">
              <w:rPr>
                <w:rFonts w:ascii="Arial" w:hAnsi="Arial" w:cs="Arial"/>
                <w:sz w:val="20"/>
                <w:szCs w:val="20"/>
              </w:rPr>
              <w:t>мм</w:t>
            </w:r>
            <w:r w:rsidR="00BE3C09" w:rsidRPr="007D1ADC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17" w:type="dxa"/>
          </w:tcPr>
          <w:p w14:paraId="33ADBDBC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  <w:tc>
          <w:tcPr>
            <w:tcW w:w="1276" w:type="dxa"/>
          </w:tcPr>
          <w:p w14:paraId="2B54A985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EN 10226–1 EN ISO 228-1 </w:t>
            </w:r>
          </w:p>
        </w:tc>
        <w:tc>
          <w:tcPr>
            <w:tcW w:w="1559" w:type="dxa"/>
          </w:tcPr>
          <w:p w14:paraId="69F80D15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1276" w:type="dxa"/>
          </w:tcPr>
          <w:p w14:paraId="6C1AE08D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</w:tr>
      <w:tr w:rsidR="00BE3C09" w:rsidRPr="007D1ADC" w14:paraId="15DA46F2" w14:textId="77777777" w:rsidTr="00BE3C09">
        <w:tc>
          <w:tcPr>
            <w:tcW w:w="1271" w:type="dxa"/>
          </w:tcPr>
          <w:p w14:paraId="5FAF46AC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SA </w:t>
            </w:r>
          </w:p>
        </w:tc>
        <w:tc>
          <w:tcPr>
            <w:tcW w:w="1276" w:type="dxa"/>
          </w:tcPr>
          <w:p w14:paraId="6237124B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843" w:type="dxa"/>
          </w:tcPr>
          <w:p w14:paraId="75C5B0F8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417" w:type="dxa"/>
          </w:tcPr>
          <w:p w14:paraId="3C22FF3F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276" w:type="dxa"/>
          </w:tcPr>
          <w:p w14:paraId="25A6F61F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559" w:type="dxa"/>
          </w:tcPr>
          <w:p w14:paraId="113CBBC3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276" w:type="dxa"/>
          </w:tcPr>
          <w:p w14:paraId="61FBD9AA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</w:tr>
      <w:tr w:rsidR="00BE3C09" w:rsidRPr="007D1ADC" w14:paraId="6CBAE078" w14:textId="77777777" w:rsidTr="00BE3C09">
        <w:tc>
          <w:tcPr>
            <w:tcW w:w="1271" w:type="dxa"/>
          </w:tcPr>
          <w:p w14:paraId="71E072E0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SG </w:t>
            </w:r>
          </w:p>
        </w:tc>
        <w:tc>
          <w:tcPr>
            <w:tcW w:w="1276" w:type="dxa"/>
          </w:tcPr>
          <w:p w14:paraId="4AA3E7B9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843" w:type="dxa"/>
          </w:tcPr>
          <w:p w14:paraId="0CFD70DD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417" w:type="dxa"/>
          </w:tcPr>
          <w:p w14:paraId="71DF7ACA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276" w:type="dxa"/>
          </w:tcPr>
          <w:p w14:paraId="2576938A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559" w:type="dxa"/>
          </w:tcPr>
          <w:p w14:paraId="5106EE39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276" w:type="dxa"/>
          </w:tcPr>
          <w:p w14:paraId="11EDD96D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</w:tr>
      <w:tr w:rsidR="00BE3C09" w:rsidRPr="007D1ADC" w14:paraId="72D5DE76" w14:textId="77777777" w:rsidTr="00BE3C09">
        <w:tc>
          <w:tcPr>
            <w:tcW w:w="1271" w:type="dxa"/>
          </w:tcPr>
          <w:p w14:paraId="58424C6F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ES </w:t>
            </w:r>
          </w:p>
        </w:tc>
        <w:tc>
          <w:tcPr>
            <w:tcW w:w="1276" w:type="dxa"/>
          </w:tcPr>
          <w:p w14:paraId="027B2D72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EN 10226–1 EN ISO 228-1 </w:t>
            </w:r>
          </w:p>
        </w:tc>
        <w:tc>
          <w:tcPr>
            <w:tcW w:w="1843" w:type="dxa"/>
          </w:tcPr>
          <w:p w14:paraId="4A8B3033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C </w:t>
            </w:r>
          </w:p>
        </w:tc>
        <w:tc>
          <w:tcPr>
            <w:tcW w:w="1417" w:type="dxa"/>
          </w:tcPr>
          <w:p w14:paraId="58C500CD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  <w:tc>
          <w:tcPr>
            <w:tcW w:w="1276" w:type="dxa"/>
          </w:tcPr>
          <w:p w14:paraId="18BC9503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EN 10226–1 EN ISO 228-1 </w:t>
            </w:r>
          </w:p>
        </w:tc>
        <w:tc>
          <w:tcPr>
            <w:tcW w:w="1559" w:type="dxa"/>
          </w:tcPr>
          <w:p w14:paraId="15AD5415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C </w:t>
            </w:r>
          </w:p>
        </w:tc>
        <w:tc>
          <w:tcPr>
            <w:tcW w:w="1276" w:type="dxa"/>
          </w:tcPr>
          <w:p w14:paraId="357F61C0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</w:tr>
      <w:tr w:rsidR="00BE3C09" w:rsidRPr="007D1ADC" w14:paraId="6E50187D" w14:textId="77777777" w:rsidTr="00BE3C09">
        <w:tc>
          <w:tcPr>
            <w:tcW w:w="1271" w:type="dxa"/>
            <w:vAlign w:val="center"/>
          </w:tcPr>
          <w:p w14:paraId="11C43B4C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b/>
                <w:sz w:val="20"/>
                <w:szCs w:val="20"/>
                <w:lang w:eastAsia="fr-FR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TZ </w:t>
            </w:r>
          </w:p>
        </w:tc>
        <w:tc>
          <w:tcPr>
            <w:tcW w:w="1276" w:type="dxa"/>
          </w:tcPr>
          <w:p w14:paraId="302391C6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843" w:type="dxa"/>
          </w:tcPr>
          <w:p w14:paraId="5F9C377D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417" w:type="dxa"/>
          </w:tcPr>
          <w:p w14:paraId="07099918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276" w:type="dxa"/>
          </w:tcPr>
          <w:p w14:paraId="1642E9AA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559" w:type="dxa"/>
          </w:tcPr>
          <w:p w14:paraId="200ADE39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276" w:type="dxa"/>
          </w:tcPr>
          <w:p w14:paraId="5BFC04C6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</w:tr>
      <w:tr w:rsidR="00BE3C09" w:rsidRPr="007D1ADC" w14:paraId="7107986E" w14:textId="77777777" w:rsidTr="00BE3C09">
        <w:tc>
          <w:tcPr>
            <w:tcW w:w="1271" w:type="dxa"/>
          </w:tcPr>
          <w:p w14:paraId="11C85738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TR </w:t>
            </w:r>
          </w:p>
        </w:tc>
        <w:tc>
          <w:tcPr>
            <w:tcW w:w="1276" w:type="dxa"/>
          </w:tcPr>
          <w:p w14:paraId="4DC6B0B9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EN 10226–1 </w:t>
            </w:r>
          </w:p>
          <w:p w14:paraId="5A767795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EN ISO 228-1 </w:t>
            </w:r>
          </w:p>
        </w:tc>
        <w:tc>
          <w:tcPr>
            <w:tcW w:w="1843" w:type="dxa"/>
          </w:tcPr>
          <w:p w14:paraId="0DD668D2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FØ6 </w:t>
            </w:r>
          </w:p>
        </w:tc>
        <w:tc>
          <w:tcPr>
            <w:tcW w:w="1417" w:type="dxa"/>
          </w:tcPr>
          <w:p w14:paraId="75800405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  <w:tc>
          <w:tcPr>
            <w:tcW w:w="1276" w:type="dxa"/>
          </w:tcPr>
          <w:p w14:paraId="4B273BD0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EN 10226–1 </w:t>
            </w:r>
          </w:p>
          <w:p w14:paraId="3B2E681D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EN ISO 228-1 </w:t>
            </w:r>
          </w:p>
        </w:tc>
        <w:tc>
          <w:tcPr>
            <w:tcW w:w="1559" w:type="dxa"/>
          </w:tcPr>
          <w:p w14:paraId="7E5CFA4C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  <w:tc>
          <w:tcPr>
            <w:tcW w:w="1276" w:type="dxa"/>
          </w:tcPr>
          <w:p w14:paraId="4FFB26AD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</w:tr>
      <w:tr w:rsidR="00BE3C09" w:rsidRPr="007D1ADC" w14:paraId="2C9B88E0" w14:textId="77777777" w:rsidTr="00BE3C09">
        <w:tc>
          <w:tcPr>
            <w:tcW w:w="1271" w:type="dxa"/>
          </w:tcPr>
          <w:p w14:paraId="4B6FAF25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UK </w:t>
            </w:r>
          </w:p>
        </w:tc>
        <w:tc>
          <w:tcPr>
            <w:tcW w:w="1276" w:type="dxa"/>
          </w:tcPr>
          <w:p w14:paraId="169EE999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BS 669-1 </w:t>
            </w:r>
          </w:p>
        </w:tc>
        <w:tc>
          <w:tcPr>
            <w:tcW w:w="1843" w:type="dxa"/>
          </w:tcPr>
          <w:p w14:paraId="69744D2C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417" w:type="dxa"/>
          </w:tcPr>
          <w:p w14:paraId="2DC192D6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276" w:type="dxa"/>
          </w:tcPr>
          <w:p w14:paraId="762AED43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BS 669-1 </w:t>
            </w:r>
          </w:p>
        </w:tc>
        <w:tc>
          <w:tcPr>
            <w:tcW w:w="1559" w:type="dxa"/>
          </w:tcPr>
          <w:p w14:paraId="67DD1527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276" w:type="dxa"/>
          </w:tcPr>
          <w:p w14:paraId="27817613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</w:tr>
      <w:tr w:rsidR="00BE3C09" w:rsidRPr="007D1ADC" w14:paraId="13F4DB26" w14:textId="77777777" w:rsidTr="00BE3C09">
        <w:tc>
          <w:tcPr>
            <w:tcW w:w="1271" w:type="dxa"/>
          </w:tcPr>
          <w:p w14:paraId="65DEC846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US </w:t>
            </w:r>
          </w:p>
        </w:tc>
        <w:tc>
          <w:tcPr>
            <w:tcW w:w="1276" w:type="dxa"/>
          </w:tcPr>
          <w:p w14:paraId="2EB60989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843" w:type="dxa"/>
          </w:tcPr>
          <w:p w14:paraId="18989A06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417" w:type="dxa"/>
          </w:tcPr>
          <w:p w14:paraId="31599612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276" w:type="dxa"/>
          </w:tcPr>
          <w:p w14:paraId="54DF0BBA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559" w:type="dxa"/>
          </w:tcPr>
          <w:p w14:paraId="0BD1BA96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276" w:type="dxa"/>
          </w:tcPr>
          <w:p w14:paraId="07EFC212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</w:tr>
      <w:tr w:rsidR="00BE3C09" w:rsidRPr="007D1ADC" w14:paraId="033CCC61" w14:textId="77777777" w:rsidTr="00BE3C09">
        <w:tc>
          <w:tcPr>
            <w:tcW w:w="1271" w:type="dxa"/>
          </w:tcPr>
          <w:p w14:paraId="3387F388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CZ </w:t>
            </w:r>
          </w:p>
        </w:tc>
        <w:tc>
          <w:tcPr>
            <w:tcW w:w="1276" w:type="dxa"/>
          </w:tcPr>
          <w:p w14:paraId="01968120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843" w:type="dxa"/>
          </w:tcPr>
          <w:p w14:paraId="05E45E81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417" w:type="dxa"/>
          </w:tcPr>
          <w:p w14:paraId="250A1EFB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276" w:type="dxa"/>
          </w:tcPr>
          <w:p w14:paraId="1053574A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559" w:type="dxa"/>
          </w:tcPr>
          <w:p w14:paraId="68486CBD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276" w:type="dxa"/>
          </w:tcPr>
          <w:p w14:paraId="3D806F5B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</w:tr>
      <w:tr w:rsidR="00BE3C09" w:rsidRPr="007D1ADC" w14:paraId="4489F00E" w14:textId="77777777" w:rsidTr="00BE3C09">
        <w:tc>
          <w:tcPr>
            <w:tcW w:w="1271" w:type="dxa"/>
          </w:tcPr>
          <w:p w14:paraId="4E79624E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GH </w:t>
            </w:r>
          </w:p>
        </w:tc>
        <w:tc>
          <w:tcPr>
            <w:tcW w:w="1276" w:type="dxa"/>
          </w:tcPr>
          <w:p w14:paraId="21BD259A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843" w:type="dxa"/>
          </w:tcPr>
          <w:p w14:paraId="70585890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417" w:type="dxa"/>
          </w:tcPr>
          <w:p w14:paraId="084A816E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276" w:type="dxa"/>
          </w:tcPr>
          <w:p w14:paraId="2D5408D7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559" w:type="dxa"/>
          </w:tcPr>
          <w:p w14:paraId="0BE3FC92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276" w:type="dxa"/>
          </w:tcPr>
          <w:p w14:paraId="445D260F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</w:tr>
      <w:tr w:rsidR="00BE3C09" w:rsidRPr="007D1ADC" w14:paraId="75E7361F" w14:textId="77777777" w:rsidTr="00BE3C09">
        <w:tc>
          <w:tcPr>
            <w:tcW w:w="1271" w:type="dxa"/>
          </w:tcPr>
          <w:p w14:paraId="7ACB246C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IL </w:t>
            </w:r>
          </w:p>
        </w:tc>
        <w:tc>
          <w:tcPr>
            <w:tcW w:w="1276" w:type="dxa"/>
          </w:tcPr>
          <w:p w14:paraId="5E412D2E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843" w:type="dxa"/>
          </w:tcPr>
          <w:p w14:paraId="056F37EC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417" w:type="dxa"/>
          </w:tcPr>
          <w:p w14:paraId="16C11607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276" w:type="dxa"/>
          </w:tcPr>
          <w:p w14:paraId="0876D45A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559" w:type="dxa"/>
          </w:tcPr>
          <w:p w14:paraId="51BD30F3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276" w:type="dxa"/>
          </w:tcPr>
          <w:p w14:paraId="620BB337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</w:tr>
      <w:tr w:rsidR="00BE3C09" w:rsidRPr="007D1ADC" w14:paraId="52AA51B8" w14:textId="77777777" w:rsidTr="00BE3C09">
        <w:tc>
          <w:tcPr>
            <w:tcW w:w="1271" w:type="dxa"/>
          </w:tcPr>
          <w:p w14:paraId="421427BE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ML </w:t>
            </w:r>
          </w:p>
        </w:tc>
        <w:tc>
          <w:tcPr>
            <w:tcW w:w="1276" w:type="dxa"/>
          </w:tcPr>
          <w:p w14:paraId="1A456DD5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843" w:type="dxa"/>
          </w:tcPr>
          <w:p w14:paraId="749334A1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417" w:type="dxa"/>
          </w:tcPr>
          <w:p w14:paraId="4E5703CA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276" w:type="dxa"/>
          </w:tcPr>
          <w:p w14:paraId="7B394D99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559" w:type="dxa"/>
          </w:tcPr>
          <w:p w14:paraId="6062D207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276" w:type="dxa"/>
          </w:tcPr>
          <w:p w14:paraId="4A2042AA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</w:tr>
      <w:tr w:rsidR="00BE3C09" w:rsidRPr="007D1ADC" w14:paraId="59C50887" w14:textId="77777777" w:rsidTr="00BE3C09">
        <w:tc>
          <w:tcPr>
            <w:tcW w:w="1271" w:type="dxa"/>
          </w:tcPr>
          <w:p w14:paraId="6B0DD123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PE </w:t>
            </w:r>
          </w:p>
        </w:tc>
        <w:tc>
          <w:tcPr>
            <w:tcW w:w="1276" w:type="dxa"/>
          </w:tcPr>
          <w:p w14:paraId="0C1D2EFE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843" w:type="dxa"/>
          </w:tcPr>
          <w:p w14:paraId="56A082BD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417" w:type="dxa"/>
          </w:tcPr>
          <w:p w14:paraId="66C47CE7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276" w:type="dxa"/>
          </w:tcPr>
          <w:p w14:paraId="1AF88782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559" w:type="dxa"/>
          </w:tcPr>
          <w:p w14:paraId="4B7334AF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276" w:type="dxa"/>
          </w:tcPr>
          <w:p w14:paraId="1DB8E8BB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</w:tr>
      <w:tr w:rsidR="00BE3C09" w:rsidRPr="007D1ADC" w14:paraId="5B1B8640" w14:textId="77777777" w:rsidTr="00BE3C09">
        <w:tc>
          <w:tcPr>
            <w:tcW w:w="1271" w:type="dxa"/>
          </w:tcPr>
          <w:p w14:paraId="76E4FE87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PL </w:t>
            </w:r>
          </w:p>
        </w:tc>
        <w:tc>
          <w:tcPr>
            <w:tcW w:w="1276" w:type="dxa"/>
          </w:tcPr>
          <w:p w14:paraId="4A0578EE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843" w:type="dxa"/>
          </w:tcPr>
          <w:p w14:paraId="4EFD0DEA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417" w:type="dxa"/>
          </w:tcPr>
          <w:p w14:paraId="5D0BA079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276" w:type="dxa"/>
          </w:tcPr>
          <w:p w14:paraId="22183353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559" w:type="dxa"/>
          </w:tcPr>
          <w:p w14:paraId="1575CA2D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276" w:type="dxa"/>
          </w:tcPr>
          <w:p w14:paraId="62D9DDB6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</w:tr>
      <w:tr w:rsidR="00BE3C09" w:rsidRPr="007D1ADC" w14:paraId="38E67975" w14:textId="77777777" w:rsidTr="00BE3C09">
        <w:tc>
          <w:tcPr>
            <w:tcW w:w="1271" w:type="dxa"/>
          </w:tcPr>
          <w:p w14:paraId="49FA3E1C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RO </w:t>
            </w:r>
          </w:p>
        </w:tc>
        <w:tc>
          <w:tcPr>
            <w:tcW w:w="1276" w:type="dxa"/>
          </w:tcPr>
          <w:p w14:paraId="202D917D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843" w:type="dxa"/>
          </w:tcPr>
          <w:p w14:paraId="0F332FAC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417" w:type="dxa"/>
          </w:tcPr>
          <w:p w14:paraId="39B882FF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276" w:type="dxa"/>
          </w:tcPr>
          <w:p w14:paraId="76863C3D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559" w:type="dxa"/>
          </w:tcPr>
          <w:p w14:paraId="16C1D491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  <w:tc>
          <w:tcPr>
            <w:tcW w:w="1276" w:type="dxa"/>
          </w:tcPr>
          <w:p w14:paraId="25048170" w14:textId="77777777" w:rsidR="00BE3C09" w:rsidRPr="007D1ADC" w:rsidRDefault="00BE3C09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</w:p>
        </w:tc>
      </w:tr>
      <w:tr w:rsidR="00BE3C09" w:rsidRPr="007D1ADC" w14:paraId="3625BDD3" w14:textId="77777777" w:rsidTr="00BE3C09">
        <w:tc>
          <w:tcPr>
            <w:tcW w:w="1271" w:type="dxa"/>
          </w:tcPr>
          <w:p w14:paraId="7CCE5A30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SI </w:t>
            </w:r>
          </w:p>
        </w:tc>
        <w:tc>
          <w:tcPr>
            <w:tcW w:w="1276" w:type="dxa"/>
          </w:tcPr>
          <w:p w14:paraId="1366D7BB" w14:textId="77777777" w:rsidR="00BE3C09" w:rsidRPr="007D1ADC" w:rsidRDefault="00BE3C09" w:rsidP="00BE3C09">
            <w:pPr>
              <w:pStyle w:val="Pa29"/>
              <w:spacing w:before="20" w:after="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D1ADC">
              <w:rPr>
                <w:rFonts w:ascii="Arial" w:hAnsi="Arial" w:cs="Arial"/>
                <w:sz w:val="20"/>
                <w:szCs w:val="20"/>
                <w:lang w:val="en-US"/>
              </w:rPr>
              <w:t xml:space="preserve">SIST EN 10226-1 SIST EN ISO 228-1 </w:t>
            </w:r>
          </w:p>
        </w:tc>
        <w:tc>
          <w:tcPr>
            <w:tcW w:w="1843" w:type="dxa"/>
          </w:tcPr>
          <w:p w14:paraId="6B6ED0CF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A, FØ8 </w:t>
            </w:r>
          </w:p>
        </w:tc>
        <w:tc>
          <w:tcPr>
            <w:tcW w:w="1417" w:type="dxa"/>
          </w:tcPr>
          <w:p w14:paraId="154D9807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  <w:tc>
          <w:tcPr>
            <w:tcW w:w="1276" w:type="dxa"/>
          </w:tcPr>
          <w:p w14:paraId="5CCDFDB6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D1ADC">
              <w:rPr>
                <w:rFonts w:ascii="Arial" w:hAnsi="Arial" w:cs="Arial"/>
                <w:sz w:val="20"/>
                <w:szCs w:val="20"/>
                <w:lang w:val="en-US"/>
              </w:rPr>
              <w:t xml:space="preserve">SIST EN 10226-1 </w:t>
            </w:r>
          </w:p>
          <w:p w14:paraId="658B1FA8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D1ADC">
              <w:rPr>
                <w:rFonts w:ascii="Arial" w:hAnsi="Arial" w:cs="Arial"/>
                <w:sz w:val="20"/>
                <w:szCs w:val="20"/>
                <w:lang w:val="en-US"/>
              </w:rPr>
              <w:t xml:space="preserve">SIST EN ISO 228-1 </w:t>
            </w:r>
          </w:p>
        </w:tc>
        <w:tc>
          <w:tcPr>
            <w:tcW w:w="1559" w:type="dxa"/>
          </w:tcPr>
          <w:p w14:paraId="254A697E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A, FØ8 </w:t>
            </w:r>
          </w:p>
        </w:tc>
        <w:tc>
          <w:tcPr>
            <w:tcW w:w="1276" w:type="dxa"/>
          </w:tcPr>
          <w:p w14:paraId="32BDCB1C" w14:textId="77777777" w:rsidR="00BE3C09" w:rsidRPr="007D1ADC" w:rsidRDefault="00BE3C09" w:rsidP="00BE3C09">
            <w:pPr>
              <w:pStyle w:val="Pa28"/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1ADC">
              <w:rPr>
                <w:rFonts w:ascii="Arial" w:hAnsi="Arial" w:cs="Arial"/>
                <w:sz w:val="20"/>
                <w:szCs w:val="20"/>
              </w:rPr>
              <w:t xml:space="preserve">- </w:t>
            </w:r>
          </w:p>
        </w:tc>
      </w:tr>
      <w:tr w:rsidR="00BE3C09" w:rsidRPr="007D1ADC" w14:paraId="1E8666F9" w14:textId="77777777" w:rsidTr="00BE3C09">
        <w:tc>
          <w:tcPr>
            <w:tcW w:w="9918" w:type="dxa"/>
            <w:gridSpan w:val="7"/>
            <w:vAlign w:val="center"/>
          </w:tcPr>
          <w:p w14:paraId="60F01A85" w14:textId="77777777" w:rsidR="00BE3C09" w:rsidRPr="007D1ADC" w:rsidRDefault="00BE3C09" w:rsidP="00BE3C09">
            <w:pPr>
              <w:rPr>
                <w:rFonts w:ascii="Arial" w:hAnsi="Arial" w:cs="Arial"/>
                <w:sz w:val="20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  <w:vertAlign w:val="superscript"/>
              </w:rPr>
              <w:t>а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 xml:space="preserve"> Конически</w:t>
            </w:r>
            <w:r w:rsidRPr="007D1ADC">
              <w:rPr>
                <w:rFonts w:ascii="Arial" w:hAnsi="Arial" w:cs="Arial"/>
                <w:sz w:val="20"/>
              </w:rPr>
              <w:t xml:space="preserve"> - параллельные резьбы. </w:t>
            </w:r>
          </w:p>
          <w:p w14:paraId="76365C78" w14:textId="77777777" w:rsidR="00BE3C09" w:rsidRPr="007D1ADC" w:rsidRDefault="00D94801" w:rsidP="00BE3C09">
            <w:pPr>
              <w:rPr>
                <w:rFonts w:ascii="Arial" w:hAnsi="Arial" w:cs="Arial"/>
                <w:b/>
                <w:sz w:val="20"/>
                <w:lang w:eastAsia="fr-FR"/>
              </w:rPr>
            </w:pPr>
            <w:r w:rsidRPr="007D1ADC">
              <w:rPr>
                <w:rStyle w:val="ypks7kbdpwfgdykd3qb9"/>
                <w:rFonts w:ascii="Arial" w:hAnsi="Arial" w:cs="Arial"/>
                <w:spacing w:val="40"/>
                <w:sz w:val="20"/>
              </w:rPr>
              <w:t>Примечание</w:t>
            </w:r>
            <w:r w:rsidRPr="007D1ADC">
              <w:rPr>
                <w:rStyle w:val="ypks7kbdpwfgdykd3qb9"/>
                <w:rFonts w:ascii="Arial" w:hAnsi="Arial" w:cs="Arial"/>
                <w:sz w:val="20"/>
              </w:rPr>
              <w:t xml:space="preserve"> – </w:t>
            </w:r>
            <w:r w:rsidRPr="007D1ADC">
              <w:rPr>
                <w:rFonts w:ascii="Arial" w:hAnsi="Arial" w:cs="Arial"/>
                <w:sz w:val="20"/>
              </w:rPr>
              <w:t xml:space="preserve"> </w:t>
            </w:r>
            <w:r w:rsidR="00BE3C09" w:rsidRPr="007D1ADC">
              <w:rPr>
                <w:rStyle w:val="ypks7kbdpwfgdykd3qb9"/>
                <w:rFonts w:ascii="Arial" w:hAnsi="Arial" w:cs="Arial"/>
                <w:sz w:val="20"/>
              </w:rPr>
              <w:t>Для</w:t>
            </w:r>
            <w:r w:rsidR="00BE3C09" w:rsidRPr="007D1ADC">
              <w:rPr>
                <w:rFonts w:ascii="Arial" w:hAnsi="Arial" w:cs="Arial"/>
                <w:sz w:val="20"/>
              </w:rPr>
              <w:t xml:space="preserve"> </w:t>
            </w:r>
            <w:r w:rsidR="00BE3C09" w:rsidRPr="007D1ADC">
              <w:rPr>
                <w:rStyle w:val="ypks7kbdpwfgdykd3qb9"/>
                <w:rFonts w:ascii="Arial" w:hAnsi="Arial" w:cs="Arial"/>
                <w:sz w:val="20"/>
              </w:rPr>
              <w:t>DE</w:t>
            </w:r>
            <w:r w:rsidR="00BE3C09" w:rsidRPr="007D1ADC">
              <w:rPr>
                <w:rFonts w:ascii="Arial" w:hAnsi="Arial" w:cs="Arial"/>
                <w:sz w:val="20"/>
              </w:rPr>
              <w:t xml:space="preserve"> </w:t>
            </w:r>
            <w:r w:rsidR="00BE3C09" w:rsidRPr="007D1ADC">
              <w:rPr>
                <w:rStyle w:val="ypks7kbdpwfgdykd3qb9"/>
                <w:rFonts w:ascii="Arial" w:hAnsi="Arial" w:cs="Arial"/>
                <w:sz w:val="20"/>
              </w:rPr>
              <w:t>допускается</w:t>
            </w:r>
            <w:r w:rsidR="00BE3C09" w:rsidRPr="007D1ADC">
              <w:rPr>
                <w:rFonts w:ascii="Arial" w:hAnsi="Arial" w:cs="Arial"/>
                <w:sz w:val="20"/>
              </w:rPr>
              <w:t xml:space="preserve"> </w:t>
            </w:r>
            <w:r w:rsidR="00BE3C09" w:rsidRPr="007D1ADC">
              <w:rPr>
                <w:rStyle w:val="ypks7kbdpwfgdykd3qb9"/>
                <w:rFonts w:ascii="Arial" w:hAnsi="Arial" w:cs="Arial"/>
                <w:sz w:val="20"/>
              </w:rPr>
              <w:t>специальное</w:t>
            </w:r>
            <w:r w:rsidR="00BE3C09" w:rsidRPr="007D1ADC">
              <w:rPr>
                <w:rFonts w:ascii="Arial" w:hAnsi="Arial" w:cs="Arial"/>
                <w:sz w:val="20"/>
              </w:rPr>
              <w:t xml:space="preserve"> </w:t>
            </w:r>
            <w:r w:rsidR="00BE3C09" w:rsidRPr="007D1ADC">
              <w:rPr>
                <w:rStyle w:val="ypks7kbdpwfgdykd3qb9"/>
                <w:rFonts w:ascii="Arial" w:hAnsi="Arial" w:cs="Arial"/>
                <w:sz w:val="20"/>
              </w:rPr>
              <w:t>соединение</w:t>
            </w:r>
            <w:r w:rsidR="00BE3C09" w:rsidRPr="007D1ADC">
              <w:rPr>
                <w:rFonts w:ascii="Arial" w:hAnsi="Arial" w:cs="Arial"/>
                <w:sz w:val="20"/>
              </w:rPr>
              <w:t xml:space="preserve"> в </w:t>
            </w:r>
            <w:r w:rsidR="00BE3C09" w:rsidRPr="007D1ADC">
              <w:rPr>
                <w:rStyle w:val="ypks7kbdpwfgdykd3qb9"/>
                <w:rFonts w:ascii="Arial" w:hAnsi="Arial" w:cs="Arial"/>
                <w:sz w:val="20"/>
              </w:rPr>
              <w:t>соответствии</w:t>
            </w:r>
            <w:r w:rsidR="00BE3C09" w:rsidRPr="007D1ADC">
              <w:rPr>
                <w:rFonts w:ascii="Arial" w:hAnsi="Arial" w:cs="Arial"/>
                <w:sz w:val="20"/>
              </w:rPr>
              <w:t xml:space="preserve"> </w:t>
            </w:r>
            <w:r w:rsidR="00BE3C09" w:rsidRPr="007D1ADC">
              <w:rPr>
                <w:rStyle w:val="ypks7kbdpwfgdykd3qb9"/>
                <w:rFonts w:ascii="Arial" w:hAnsi="Arial" w:cs="Arial"/>
                <w:sz w:val="20"/>
              </w:rPr>
              <w:t>с</w:t>
            </w:r>
            <w:r w:rsidR="00BE3C09" w:rsidRPr="007D1ADC">
              <w:rPr>
                <w:rFonts w:ascii="Arial" w:hAnsi="Arial" w:cs="Arial"/>
                <w:sz w:val="20"/>
              </w:rPr>
              <w:t xml:space="preserve"> </w:t>
            </w:r>
            <w:r w:rsidR="00BE3C09" w:rsidRPr="007D1ADC">
              <w:rPr>
                <w:rStyle w:val="ypks7kbdpwfgdykd3qb9"/>
                <w:rFonts w:ascii="Arial" w:hAnsi="Arial" w:cs="Arial"/>
                <w:sz w:val="20"/>
              </w:rPr>
              <w:t>DIN</w:t>
            </w:r>
            <w:r w:rsidR="00BE3C09" w:rsidRPr="007D1ADC">
              <w:rPr>
                <w:rFonts w:ascii="Arial" w:hAnsi="Arial" w:cs="Arial"/>
                <w:sz w:val="20"/>
              </w:rPr>
              <w:t xml:space="preserve"> </w:t>
            </w:r>
            <w:r w:rsidR="00BE3C09" w:rsidRPr="007D1ADC">
              <w:rPr>
                <w:rStyle w:val="ypks7kbdpwfgdykd3qb9"/>
                <w:rFonts w:ascii="Arial" w:hAnsi="Arial" w:cs="Arial"/>
                <w:sz w:val="20"/>
              </w:rPr>
              <w:t>3383</w:t>
            </w:r>
            <w:r w:rsidR="00BE3C09" w:rsidRPr="007D1ADC">
              <w:rPr>
                <w:rFonts w:ascii="Arial" w:hAnsi="Arial" w:cs="Arial"/>
                <w:sz w:val="20"/>
              </w:rPr>
              <w:t xml:space="preserve"> </w:t>
            </w:r>
            <w:r w:rsidR="00BE3C09" w:rsidRPr="007D1ADC">
              <w:rPr>
                <w:rStyle w:val="ypks7kbdpwfgdykd3qb9"/>
                <w:rFonts w:ascii="Arial" w:hAnsi="Arial" w:cs="Arial"/>
                <w:sz w:val="20"/>
              </w:rPr>
              <w:t>типа</w:t>
            </w:r>
            <w:r w:rsidR="00BE3C09" w:rsidRPr="007D1ADC">
              <w:rPr>
                <w:rFonts w:ascii="Arial" w:hAnsi="Arial" w:cs="Arial"/>
                <w:sz w:val="20"/>
              </w:rPr>
              <w:t xml:space="preserve"> </w:t>
            </w:r>
            <w:r w:rsidR="00BE3C09" w:rsidRPr="007D1ADC">
              <w:rPr>
                <w:rStyle w:val="ypks7kbdpwfgdykd3qb9"/>
                <w:rFonts w:ascii="Arial" w:hAnsi="Arial" w:cs="Arial"/>
                <w:sz w:val="20"/>
              </w:rPr>
              <w:t>H</w:t>
            </w:r>
            <w:r w:rsidR="00BE3C09" w:rsidRPr="007D1ADC">
              <w:rPr>
                <w:rFonts w:ascii="Arial" w:hAnsi="Arial" w:cs="Arial"/>
                <w:sz w:val="20"/>
              </w:rPr>
              <w:t xml:space="preserve"> </w:t>
            </w:r>
            <w:r w:rsidR="00BE3C09" w:rsidRPr="007D1ADC">
              <w:rPr>
                <w:rStyle w:val="ypks7kbdpwfgdykd3qb9"/>
                <w:rFonts w:ascii="Arial" w:hAnsi="Arial" w:cs="Arial"/>
                <w:sz w:val="20"/>
              </w:rPr>
              <w:t>с</w:t>
            </w:r>
            <w:r w:rsidR="00BE3C09" w:rsidRPr="007D1ADC">
              <w:rPr>
                <w:rFonts w:ascii="Arial" w:hAnsi="Arial" w:cs="Arial"/>
                <w:sz w:val="20"/>
              </w:rPr>
              <w:t xml:space="preserve"> </w:t>
            </w:r>
            <w:r w:rsidR="00BE3C09" w:rsidRPr="007D1ADC">
              <w:rPr>
                <w:rStyle w:val="ypks7kbdpwfgdykd3qb9"/>
                <w:rFonts w:ascii="Arial" w:hAnsi="Arial" w:cs="Arial"/>
                <w:sz w:val="20"/>
              </w:rPr>
              <w:t>резьбой</w:t>
            </w:r>
            <w:r w:rsidR="00BE3C09" w:rsidRPr="007D1ADC">
              <w:rPr>
                <w:rFonts w:ascii="Arial" w:hAnsi="Arial" w:cs="Arial"/>
                <w:sz w:val="20"/>
              </w:rPr>
              <w:t xml:space="preserve"> </w:t>
            </w:r>
            <w:r w:rsidR="00BE3C09" w:rsidRPr="007D1ADC">
              <w:rPr>
                <w:rStyle w:val="ypks7kbdpwfgdykd3qb9"/>
                <w:rFonts w:ascii="Arial" w:hAnsi="Arial" w:cs="Arial"/>
                <w:sz w:val="20"/>
              </w:rPr>
              <w:t>EN</w:t>
            </w:r>
            <w:r w:rsidR="00BE3C09" w:rsidRPr="007D1ADC">
              <w:rPr>
                <w:rFonts w:ascii="Arial" w:hAnsi="Arial" w:cs="Arial"/>
                <w:sz w:val="20"/>
              </w:rPr>
              <w:t xml:space="preserve"> </w:t>
            </w:r>
            <w:r w:rsidR="00BE3C09" w:rsidRPr="007D1ADC">
              <w:rPr>
                <w:rStyle w:val="ypks7kbdpwfgdykd3qb9"/>
                <w:rFonts w:ascii="Arial" w:hAnsi="Arial" w:cs="Arial"/>
                <w:sz w:val="20"/>
              </w:rPr>
              <w:t>ISO</w:t>
            </w:r>
            <w:r w:rsidR="00BE3C09" w:rsidRPr="007D1ADC">
              <w:rPr>
                <w:rFonts w:ascii="Arial" w:hAnsi="Arial" w:cs="Arial"/>
                <w:sz w:val="20"/>
              </w:rPr>
              <w:t xml:space="preserve"> </w:t>
            </w:r>
            <w:r w:rsidR="00BE3C09" w:rsidRPr="007D1ADC">
              <w:rPr>
                <w:rStyle w:val="ypks7kbdpwfgdykd3qb9"/>
                <w:rFonts w:ascii="Arial" w:hAnsi="Arial" w:cs="Arial"/>
                <w:sz w:val="20"/>
              </w:rPr>
              <w:t>228-1:2003.</w:t>
            </w:r>
          </w:p>
        </w:tc>
      </w:tr>
    </w:tbl>
    <w:p w14:paraId="25293035" w14:textId="77777777" w:rsidR="00BE3C09" w:rsidRPr="007D1ADC" w:rsidRDefault="00BE3C09" w:rsidP="00BE3C09">
      <w:pPr>
        <w:rPr>
          <w:rFonts w:ascii="Arial" w:hAnsi="Arial" w:cs="Arial"/>
          <w:b/>
          <w:sz w:val="20"/>
          <w:lang w:eastAsia="fr-FR"/>
        </w:rPr>
      </w:pPr>
    </w:p>
    <w:p w14:paraId="382B1B40" w14:textId="77777777" w:rsidR="00BE3C09" w:rsidRPr="007D1ADC" w:rsidRDefault="00BE3C09" w:rsidP="00BE3C09">
      <w:pPr>
        <w:rPr>
          <w:lang w:eastAsia="fr-FR"/>
        </w:rPr>
      </w:pPr>
    </w:p>
    <w:p w14:paraId="68C1305A" w14:textId="77777777" w:rsidR="00BE3C09" w:rsidRPr="007D1ADC" w:rsidRDefault="00BE3C09" w:rsidP="00BE3C09">
      <w:pPr>
        <w:rPr>
          <w:lang w:eastAsia="fr-FR"/>
        </w:rPr>
      </w:pPr>
    </w:p>
    <w:p w14:paraId="5668DF2F" w14:textId="77777777" w:rsidR="00BE3C09" w:rsidRPr="007D1ADC" w:rsidRDefault="00BE3C09" w:rsidP="00BE3C09">
      <w:pPr>
        <w:rPr>
          <w:lang w:eastAsia="fr-FR"/>
        </w:rPr>
      </w:pPr>
    </w:p>
    <w:p w14:paraId="1046FCE5" w14:textId="77777777" w:rsidR="00D94801" w:rsidRPr="007D1ADC" w:rsidRDefault="00D94801" w:rsidP="00BE3C09">
      <w:pPr>
        <w:rPr>
          <w:lang w:eastAsia="fr-FR"/>
        </w:rPr>
      </w:pPr>
    </w:p>
    <w:p w14:paraId="0E60A979" w14:textId="77777777" w:rsidR="00D94801" w:rsidRPr="007D1ADC" w:rsidRDefault="00D94801" w:rsidP="00D94801">
      <w:pPr>
        <w:rPr>
          <w:rFonts w:ascii="Arial" w:hAnsi="Arial" w:cs="Arial"/>
          <w:i/>
          <w:sz w:val="22"/>
          <w:szCs w:val="22"/>
        </w:rPr>
      </w:pPr>
      <w:r w:rsidRPr="007D1ADC">
        <w:rPr>
          <w:rStyle w:val="ypks7kbdpwfgdykd3qb9"/>
          <w:rFonts w:ascii="Arial" w:hAnsi="Arial" w:cs="Arial"/>
          <w:i/>
          <w:sz w:val="22"/>
          <w:szCs w:val="22"/>
        </w:rPr>
        <w:t>Продолжение таблицы</w:t>
      </w:r>
      <w:r w:rsidRPr="007D1ADC">
        <w:rPr>
          <w:rFonts w:ascii="Arial" w:hAnsi="Arial" w:cs="Arial"/>
          <w:i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i/>
          <w:sz w:val="22"/>
          <w:szCs w:val="22"/>
        </w:rPr>
        <w:t>D.1</w:t>
      </w:r>
      <w:r w:rsidRPr="007D1ADC">
        <w:rPr>
          <w:rFonts w:ascii="Arial" w:hAnsi="Arial" w:cs="Arial"/>
          <w:i/>
          <w:sz w:val="22"/>
          <w:szCs w:val="22"/>
        </w:rPr>
        <w:t xml:space="preserve"> </w:t>
      </w:r>
    </w:p>
    <w:tbl>
      <w:tblPr>
        <w:tblStyle w:val="ab"/>
        <w:tblW w:w="9788" w:type="dxa"/>
        <w:tblLook w:val="04A0" w:firstRow="1" w:lastRow="0" w:firstColumn="1" w:lastColumn="0" w:noHBand="0" w:noVBand="1"/>
      </w:tblPr>
      <w:tblGrid>
        <w:gridCol w:w="9788"/>
      </w:tblGrid>
      <w:tr w:rsidR="00BE3C09" w:rsidRPr="007D1ADC" w14:paraId="3C35AE71" w14:textId="77777777" w:rsidTr="00BE3C09">
        <w:trPr>
          <w:trHeight w:val="2831"/>
        </w:trPr>
        <w:tc>
          <w:tcPr>
            <w:tcW w:w="9788" w:type="dxa"/>
          </w:tcPr>
          <w:p w14:paraId="2D5236FD" w14:textId="77777777" w:rsidR="00BE3C09" w:rsidRPr="007D1ADC" w:rsidRDefault="00BE3C09" w:rsidP="00BE3C09">
            <w:pPr>
              <w:jc w:val="center"/>
              <w:rPr>
                <w:sz w:val="22"/>
                <w:szCs w:val="22"/>
                <w:lang w:eastAsia="fr-FR"/>
              </w:rPr>
            </w:pPr>
            <w:r w:rsidRPr="007D1ADC">
              <w:rPr>
                <w:noProof/>
                <w:sz w:val="22"/>
                <w:szCs w:val="22"/>
              </w:rPr>
              <w:drawing>
                <wp:inline distT="0" distB="0" distL="0" distR="0" wp14:anchorId="2F6E019D" wp14:editId="2A40A6CC">
                  <wp:extent cx="2487881" cy="1641704"/>
                  <wp:effectExtent l="0" t="0" r="825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6673" cy="1687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144BF2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Соединитель</w:t>
            </w: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 xml:space="preserve"> А</w:t>
            </w:r>
          </w:p>
          <w:p w14:paraId="13B25A0F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</w:tr>
      <w:tr w:rsidR="00BE3C09" w:rsidRPr="007D1ADC" w14:paraId="7366270C" w14:textId="77777777" w:rsidTr="00BE3C09">
        <w:trPr>
          <w:trHeight w:val="3404"/>
        </w:trPr>
        <w:tc>
          <w:tcPr>
            <w:tcW w:w="9788" w:type="dxa"/>
          </w:tcPr>
          <w:p w14:paraId="7271F958" w14:textId="77777777" w:rsidR="00BE3C09" w:rsidRPr="007D1ADC" w:rsidRDefault="00BE3C09" w:rsidP="00BE3C09">
            <w:pPr>
              <w:jc w:val="center"/>
              <w:rPr>
                <w:sz w:val="22"/>
                <w:szCs w:val="22"/>
                <w:lang w:eastAsia="fr-FR"/>
              </w:rPr>
            </w:pPr>
            <w:r w:rsidRPr="007D1ADC">
              <w:rPr>
                <w:noProof/>
                <w:sz w:val="22"/>
                <w:szCs w:val="22"/>
              </w:rPr>
              <w:drawing>
                <wp:inline distT="0" distB="0" distL="0" distR="0" wp14:anchorId="0D4BB3E2" wp14:editId="2C409B6D">
                  <wp:extent cx="3437906" cy="1995000"/>
                  <wp:effectExtent l="0" t="0" r="0" b="571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7125" cy="2006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778C13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Соединитель</w:t>
            </w: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 xml:space="preserve"> В</w:t>
            </w:r>
          </w:p>
          <w:p w14:paraId="1A4565FC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</w:tr>
      <w:tr w:rsidR="00BE3C09" w:rsidRPr="007D1ADC" w14:paraId="1CB0DFB1" w14:textId="77777777" w:rsidTr="00BE3C09">
        <w:trPr>
          <w:trHeight w:val="2369"/>
        </w:trPr>
        <w:tc>
          <w:tcPr>
            <w:tcW w:w="9788" w:type="dxa"/>
          </w:tcPr>
          <w:p w14:paraId="30F4E189" w14:textId="77777777" w:rsidR="00BE3C09" w:rsidRPr="007D1ADC" w:rsidRDefault="00BE3C09" w:rsidP="006C13FF">
            <w:pPr>
              <w:spacing w:before="120"/>
              <w:jc w:val="center"/>
              <w:rPr>
                <w:sz w:val="22"/>
                <w:szCs w:val="22"/>
                <w:lang w:eastAsia="fr-FR"/>
              </w:rPr>
            </w:pPr>
            <w:r w:rsidRPr="007D1ADC">
              <w:rPr>
                <w:noProof/>
                <w:sz w:val="22"/>
                <w:szCs w:val="22"/>
              </w:rPr>
              <w:drawing>
                <wp:inline distT="0" distB="0" distL="0" distR="0" wp14:anchorId="45977286" wp14:editId="5E1154EC">
                  <wp:extent cx="3271652" cy="1348568"/>
                  <wp:effectExtent l="0" t="0" r="5080" b="444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3562" cy="1378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7D0715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Соединитель</w:t>
            </w: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 xml:space="preserve"> С</w:t>
            </w:r>
          </w:p>
          <w:p w14:paraId="008580F5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</w:tr>
      <w:tr w:rsidR="00BE3C09" w:rsidRPr="007D1ADC" w14:paraId="4AFF06FD" w14:textId="77777777" w:rsidTr="00BE3C09">
        <w:trPr>
          <w:trHeight w:val="3772"/>
        </w:trPr>
        <w:tc>
          <w:tcPr>
            <w:tcW w:w="9788" w:type="dxa"/>
          </w:tcPr>
          <w:p w14:paraId="488254FB" w14:textId="77777777" w:rsidR="00BE3C09" w:rsidRPr="007D1ADC" w:rsidRDefault="00BE3C09" w:rsidP="00BE3C09">
            <w:pPr>
              <w:jc w:val="center"/>
              <w:rPr>
                <w:sz w:val="22"/>
                <w:szCs w:val="22"/>
                <w:lang w:eastAsia="fr-FR"/>
              </w:rPr>
            </w:pPr>
            <w:r w:rsidRPr="007D1ADC">
              <w:rPr>
                <w:noProof/>
                <w:sz w:val="22"/>
                <w:szCs w:val="22"/>
              </w:rPr>
              <w:drawing>
                <wp:inline distT="0" distB="0" distL="0" distR="0" wp14:anchorId="59F3BE32" wp14:editId="76D4638B">
                  <wp:extent cx="5011387" cy="2183448"/>
                  <wp:effectExtent l="0" t="0" r="0" b="762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0369" cy="2191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02F1B2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Соединитель</w:t>
            </w: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 xml:space="preserve"> Е</w:t>
            </w:r>
          </w:p>
        </w:tc>
      </w:tr>
    </w:tbl>
    <w:p w14:paraId="34BC0322" w14:textId="77777777" w:rsidR="00BE3C09" w:rsidRPr="007D1ADC" w:rsidRDefault="00BE3C09" w:rsidP="00BE3C09"/>
    <w:p w14:paraId="2BD1066B" w14:textId="77777777" w:rsidR="00D94801" w:rsidRPr="007D1ADC" w:rsidRDefault="00D94801" w:rsidP="00BE3C09"/>
    <w:p w14:paraId="0CF01343" w14:textId="77777777" w:rsidR="00BE3C09" w:rsidRPr="007D1ADC" w:rsidRDefault="00D94801" w:rsidP="00D94801">
      <w:r w:rsidRPr="007D1ADC">
        <w:rPr>
          <w:rStyle w:val="ypks7kbdpwfgdykd3qb9"/>
          <w:rFonts w:ascii="Arial" w:hAnsi="Arial" w:cs="Arial"/>
          <w:i/>
          <w:sz w:val="22"/>
          <w:szCs w:val="22"/>
        </w:rPr>
        <w:t>Продолжение таблицы</w:t>
      </w:r>
      <w:r w:rsidRPr="007D1ADC">
        <w:rPr>
          <w:rFonts w:ascii="Arial" w:hAnsi="Arial" w:cs="Arial"/>
          <w:i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i/>
          <w:sz w:val="22"/>
          <w:szCs w:val="22"/>
        </w:rPr>
        <w:t>D.1</w:t>
      </w:r>
      <w:r w:rsidRPr="007D1ADC">
        <w:rPr>
          <w:rFonts w:ascii="Arial" w:hAnsi="Arial" w:cs="Arial"/>
          <w:i/>
          <w:sz w:val="22"/>
          <w:szCs w:val="22"/>
        </w:rPr>
        <w:t xml:space="preserve"> </w:t>
      </w:r>
    </w:p>
    <w:tbl>
      <w:tblPr>
        <w:tblStyle w:val="ab"/>
        <w:tblW w:w="9788" w:type="dxa"/>
        <w:tblLook w:val="04A0" w:firstRow="1" w:lastRow="0" w:firstColumn="1" w:lastColumn="0" w:noHBand="0" w:noVBand="1"/>
      </w:tblPr>
      <w:tblGrid>
        <w:gridCol w:w="9788"/>
      </w:tblGrid>
      <w:tr w:rsidR="00BE3C09" w:rsidRPr="007D1ADC" w14:paraId="1D7BAEE7" w14:textId="77777777" w:rsidTr="00BE3C09">
        <w:trPr>
          <w:trHeight w:val="5083"/>
        </w:trPr>
        <w:tc>
          <w:tcPr>
            <w:tcW w:w="9788" w:type="dxa"/>
          </w:tcPr>
          <w:p w14:paraId="711FA364" w14:textId="77777777" w:rsidR="00BE3C09" w:rsidRPr="007D1ADC" w:rsidRDefault="00BE3C09" w:rsidP="00BE3C09">
            <w:pPr>
              <w:jc w:val="center"/>
              <w:rPr>
                <w:noProof/>
              </w:rPr>
            </w:pPr>
            <w:r w:rsidRPr="007D1ADC">
              <w:rPr>
                <w:noProof/>
              </w:rPr>
              <w:drawing>
                <wp:inline distT="0" distB="0" distL="0" distR="0" wp14:anchorId="4CFBD477" wp14:editId="7412B491">
                  <wp:extent cx="2868988" cy="1828800"/>
                  <wp:effectExtent l="0" t="0" r="762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7188" cy="185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CC1A0E" w14:textId="77777777" w:rsidR="00BE3C09" w:rsidRPr="007D1ADC" w:rsidRDefault="00BE3C09" w:rsidP="00BE3C09">
            <w:pPr>
              <w:jc w:val="center"/>
              <w:rPr>
                <w:noProof/>
              </w:rPr>
            </w:pPr>
          </w:p>
          <w:p w14:paraId="6210661F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Соединитель</w:t>
            </w:r>
            <w:r w:rsidRPr="007D1ADC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Pr="007D1ADC"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F</w:t>
            </w:r>
          </w:p>
          <w:p w14:paraId="2A2AA7B4" w14:textId="77777777" w:rsidR="00BE3C09" w:rsidRPr="007D1ADC" w:rsidRDefault="00BE3C09" w:rsidP="00BE3C09">
            <w:pPr>
              <w:jc w:val="center"/>
              <w:rPr>
                <w:noProof/>
              </w:rPr>
            </w:pPr>
          </w:p>
          <w:tbl>
            <w:tblPr>
              <w:tblStyle w:val="ab"/>
              <w:tblW w:w="0" w:type="auto"/>
              <w:tblLook w:val="04A0" w:firstRow="1" w:lastRow="0" w:firstColumn="1" w:lastColumn="0" w:noHBand="0" w:noVBand="1"/>
            </w:tblPr>
            <w:tblGrid>
              <w:gridCol w:w="796"/>
              <w:gridCol w:w="796"/>
              <w:gridCol w:w="797"/>
              <w:gridCol w:w="797"/>
              <w:gridCol w:w="797"/>
              <w:gridCol w:w="797"/>
              <w:gridCol w:w="797"/>
              <w:gridCol w:w="797"/>
              <w:gridCol w:w="797"/>
              <w:gridCol w:w="797"/>
              <w:gridCol w:w="797"/>
              <w:gridCol w:w="797"/>
            </w:tblGrid>
            <w:tr w:rsidR="00BE3C09" w:rsidRPr="007D1ADC" w14:paraId="3BC469C2" w14:textId="77777777" w:rsidTr="00417CD5">
              <w:tc>
                <w:tcPr>
                  <w:tcW w:w="796" w:type="dxa"/>
                  <w:tcBorders>
                    <w:bottom w:val="double" w:sz="4" w:space="0" w:color="auto"/>
                  </w:tcBorders>
                </w:tcPr>
                <w:p w14:paraId="41706235" w14:textId="77777777" w:rsidR="00BE3C09" w:rsidRPr="007D1ADC" w:rsidRDefault="00BE3C09" w:rsidP="00BE3C09">
                  <w:pPr>
                    <w:jc w:val="center"/>
                    <w:rPr>
                      <w:rFonts w:ascii="Arial" w:hAnsi="Arial" w:cs="Arial"/>
                      <w:noProof/>
                      <w:sz w:val="20"/>
                    </w:rPr>
                  </w:pPr>
                  <w:r w:rsidRPr="007D1ADC">
                    <w:rPr>
                      <w:rFonts w:ascii="Arial" w:hAnsi="Arial" w:cs="Arial"/>
                      <w:noProof/>
                      <w:sz w:val="20"/>
                    </w:rPr>
                    <w:t>Ø</w:t>
                  </w:r>
                </w:p>
              </w:tc>
              <w:tc>
                <w:tcPr>
                  <w:tcW w:w="796" w:type="dxa"/>
                  <w:tcBorders>
                    <w:bottom w:val="double" w:sz="4" w:space="0" w:color="auto"/>
                  </w:tcBorders>
                </w:tcPr>
                <w:p w14:paraId="0F745F7A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 xml:space="preserve">a </w:t>
                  </w:r>
                </w:p>
              </w:tc>
              <w:tc>
                <w:tcPr>
                  <w:tcW w:w="797" w:type="dxa"/>
                  <w:tcBorders>
                    <w:bottom w:val="double" w:sz="4" w:space="0" w:color="auto"/>
                  </w:tcBorders>
                </w:tcPr>
                <w:p w14:paraId="7E7F8516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 xml:space="preserve">b </w:t>
                  </w:r>
                </w:p>
              </w:tc>
              <w:tc>
                <w:tcPr>
                  <w:tcW w:w="797" w:type="dxa"/>
                  <w:tcBorders>
                    <w:bottom w:val="double" w:sz="4" w:space="0" w:color="auto"/>
                  </w:tcBorders>
                </w:tcPr>
                <w:p w14:paraId="7D219EEA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 xml:space="preserve">c </w:t>
                  </w:r>
                </w:p>
              </w:tc>
              <w:tc>
                <w:tcPr>
                  <w:tcW w:w="797" w:type="dxa"/>
                  <w:tcBorders>
                    <w:bottom w:val="double" w:sz="4" w:space="0" w:color="auto"/>
                  </w:tcBorders>
                </w:tcPr>
                <w:p w14:paraId="0DDA7604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>d</w:t>
                  </w:r>
                  <w:r w:rsidRPr="007D1ADC">
                    <w:rPr>
                      <w:rStyle w:val="A90"/>
                      <w:rFonts w:ascii="Arial" w:hAnsi="Arial" w:cs="Arial"/>
                      <w:color w:val="auto"/>
                      <w:sz w:val="20"/>
                      <w:szCs w:val="20"/>
                      <w:vertAlign w:val="subscript"/>
                    </w:rPr>
                    <w:t>1</w:t>
                  </w:r>
                  <w:r w:rsidRPr="007D1ADC">
                    <w:rPr>
                      <w:rStyle w:val="A90"/>
                      <w:rFonts w:ascii="Arial" w:hAnsi="Arial" w:cs="Arial"/>
                      <w:color w:val="auto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797" w:type="dxa"/>
                  <w:tcBorders>
                    <w:bottom w:val="double" w:sz="4" w:space="0" w:color="auto"/>
                  </w:tcBorders>
                </w:tcPr>
                <w:p w14:paraId="10EE2670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>d</w:t>
                  </w:r>
                  <w:r w:rsidRPr="007D1ADC">
                    <w:rPr>
                      <w:rStyle w:val="A90"/>
                      <w:rFonts w:ascii="Arial" w:hAnsi="Arial" w:cs="Arial"/>
                      <w:color w:val="auto"/>
                      <w:sz w:val="20"/>
                      <w:szCs w:val="20"/>
                      <w:vertAlign w:val="subscript"/>
                    </w:rPr>
                    <w:t>2</w:t>
                  </w:r>
                  <w:r w:rsidRPr="007D1ADC">
                    <w:rPr>
                      <w:rStyle w:val="A90"/>
                      <w:rFonts w:ascii="Arial" w:hAnsi="Arial" w:cs="Arial"/>
                      <w:color w:val="auto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797" w:type="dxa"/>
                  <w:tcBorders>
                    <w:bottom w:val="double" w:sz="4" w:space="0" w:color="auto"/>
                  </w:tcBorders>
                </w:tcPr>
                <w:p w14:paraId="1B4545E5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>d</w:t>
                  </w:r>
                  <w:r w:rsidRPr="007D1ADC">
                    <w:rPr>
                      <w:rStyle w:val="A90"/>
                      <w:rFonts w:ascii="Arial" w:hAnsi="Arial" w:cs="Arial"/>
                      <w:color w:val="auto"/>
                      <w:sz w:val="20"/>
                      <w:szCs w:val="20"/>
                      <w:vertAlign w:val="subscript"/>
                    </w:rPr>
                    <w:t>3</w:t>
                  </w:r>
                  <w:r w:rsidRPr="007D1ADC">
                    <w:rPr>
                      <w:rStyle w:val="A90"/>
                      <w:rFonts w:ascii="Arial" w:hAnsi="Arial" w:cs="Arial"/>
                      <w:color w:val="auto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797" w:type="dxa"/>
                  <w:tcBorders>
                    <w:bottom w:val="double" w:sz="4" w:space="0" w:color="auto"/>
                  </w:tcBorders>
                </w:tcPr>
                <w:p w14:paraId="4B97264D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>d</w:t>
                  </w:r>
                  <w:r w:rsidRPr="007D1ADC">
                    <w:rPr>
                      <w:rStyle w:val="A90"/>
                      <w:rFonts w:ascii="Arial" w:hAnsi="Arial" w:cs="Arial"/>
                      <w:color w:val="auto"/>
                      <w:sz w:val="20"/>
                      <w:szCs w:val="20"/>
                      <w:vertAlign w:val="subscript"/>
                    </w:rPr>
                    <w:t>4</w:t>
                  </w:r>
                  <w:r w:rsidRPr="007D1ADC">
                    <w:rPr>
                      <w:rStyle w:val="A90"/>
                      <w:rFonts w:ascii="Arial" w:hAnsi="Arial" w:cs="Arial"/>
                      <w:color w:val="auto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797" w:type="dxa"/>
                  <w:tcBorders>
                    <w:bottom w:val="double" w:sz="4" w:space="0" w:color="auto"/>
                  </w:tcBorders>
                </w:tcPr>
                <w:p w14:paraId="00A53616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L </w:t>
                  </w:r>
                </w:p>
              </w:tc>
              <w:tc>
                <w:tcPr>
                  <w:tcW w:w="797" w:type="dxa"/>
                  <w:tcBorders>
                    <w:bottom w:val="double" w:sz="4" w:space="0" w:color="auto"/>
                  </w:tcBorders>
                </w:tcPr>
                <w:p w14:paraId="5D18A2DC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 xml:space="preserve">m </w:t>
                  </w:r>
                </w:p>
              </w:tc>
              <w:tc>
                <w:tcPr>
                  <w:tcW w:w="797" w:type="dxa"/>
                  <w:tcBorders>
                    <w:bottom w:val="double" w:sz="4" w:space="0" w:color="auto"/>
                  </w:tcBorders>
                </w:tcPr>
                <w:p w14:paraId="152CCCF5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R1 </w:t>
                  </w:r>
                </w:p>
              </w:tc>
              <w:tc>
                <w:tcPr>
                  <w:tcW w:w="797" w:type="dxa"/>
                  <w:tcBorders>
                    <w:bottom w:val="double" w:sz="4" w:space="0" w:color="auto"/>
                  </w:tcBorders>
                </w:tcPr>
                <w:p w14:paraId="72BF9BAE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R2 </w:t>
                  </w:r>
                </w:p>
              </w:tc>
            </w:tr>
            <w:tr w:rsidR="00BE3C09" w:rsidRPr="007D1ADC" w14:paraId="41BA1984" w14:textId="77777777" w:rsidTr="00417CD5">
              <w:tc>
                <w:tcPr>
                  <w:tcW w:w="796" w:type="dxa"/>
                  <w:tcBorders>
                    <w:top w:val="double" w:sz="4" w:space="0" w:color="auto"/>
                  </w:tcBorders>
                </w:tcPr>
                <w:p w14:paraId="791A0194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Cambria Math" w:hAnsi="Cambria Math" w:cs="Cambria Math"/>
                      <w:sz w:val="20"/>
                      <w:szCs w:val="20"/>
                    </w:rPr>
                    <w:t>∅</w:t>
                  </w: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 6 </w:t>
                  </w:r>
                </w:p>
              </w:tc>
              <w:tc>
                <w:tcPr>
                  <w:tcW w:w="796" w:type="dxa"/>
                  <w:tcBorders>
                    <w:top w:val="double" w:sz="4" w:space="0" w:color="auto"/>
                  </w:tcBorders>
                </w:tcPr>
                <w:p w14:paraId="75BB7D41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4,5 </w:t>
                  </w:r>
                </w:p>
              </w:tc>
              <w:tc>
                <w:tcPr>
                  <w:tcW w:w="797" w:type="dxa"/>
                  <w:tcBorders>
                    <w:top w:val="double" w:sz="4" w:space="0" w:color="auto"/>
                  </w:tcBorders>
                </w:tcPr>
                <w:p w14:paraId="34C1156F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4,5 </w:t>
                  </w:r>
                </w:p>
              </w:tc>
              <w:tc>
                <w:tcPr>
                  <w:tcW w:w="797" w:type="dxa"/>
                  <w:tcBorders>
                    <w:top w:val="double" w:sz="4" w:space="0" w:color="auto"/>
                  </w:tcBorders>
                </w:tcPr>
                <w:p w14:paraId="6E600FAC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7 </w:t>
                  </w:r>
                </w:p>
              </w:tc>
              <w:tc>
                <w:tcPr>
                  <w:tcW w:w="797" w:type="dxa"/>
                  <w:tcBorders>
                    <w:top w:val="double" w:sz="4" w:space="0" w:color="auto"/>
                  </w:tcBorders>
                </w:tcPr>
                <w:p w14:paraId="76463D35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5 </w:t>
                  </w:r>
                </w:p>
              </w:tc>
              <w:tc>
                <w:tcPr>
                  <w:tcW w:w="797" w:type="dxa"/>
                  <w:tcBorders>
                    <w:top w:val="double" w:sz="4" w:space="0" w:color="auto"/>
                  </w:tcBorders>
                </w:tcPr>
                <w:p w14:paraId="7FA700AD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6 </w:t>
                  </w:r>
                </w:p>
              </w:tc>
              <w:tc>
                <w:tcPr>
                  <w:tcW w:w="797" w:type="dxa"/>
                  <w:tcBorders>
                    <w:top w:val="double" w:sz="4" w:space="0" w:color="auto"/>
                  </w:tcBorders>
                </w:tcPr>
                <w:p w14:paraId="44D1F8BD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8 </w:t>
                  </w:r>
                </w:p>
              </w:tc>
              <w:tc>
                <w:tcPr>
                  <w:tcW w:w="797" w:type="dxa"/>
                  <w:tcBorders>
                    <w:top w:val="double" w:sz="4" w:space="0" w:color="auto"/>
                  </w:tcBorders>
                </w:tcPr>
                <w:p w14:paraId="4640494B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10 </w:t>
                  </w:r>
                </w:p>
              </w:tc>
              <w:tc>
                <w:tcPr>
                  <w:tcW w:w="797" w:type="dxa"/>
                  <w:tcBorders>
                    <w:top w:val="double" w:sz="4" w:space="0" w:color="auto"/>
                  </w:tcBorders>
                </w:tcPr>
                <w:p w14:paraId="2B48ABE6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23,5 </w:t>
                  </w:r>
                </w:p>
              </w:tc>
              <w:tc>
                <w:tcPr>
                  <w:tcW w:w="797" w:type="dxa"/>
                  <w:tcBorders>
                    <w:top w:val="double" w:sz="4" w:space="0" w:color="auto"/>
                  </w:tcBorders>
                </w:tcPr>
                <w:p w14:paraId="1DF74E61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2 </w:t>
                  </w:r>
                </w:p>
              </w:tc>
              <w:tc>
                <w:tcPr>
                  <w:tcW w:w="797" w:type="dxa"/>
                  <w:tcBorders>
                    <w:top w:val="double" w:sz="4" w:space="0" w:color="auto"/>
                  </w:tcBorders>
                </w:tcPr>
                <w:p w14:paraId="33869F14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10 </w:t>
                  </w:r>
                </w:p>
              </w:tc>
              <w:tc>
                <w:tcPr>
                  <w:tcW w:w="797" w:type="dxa"/>
                  <w:tcBorders>
                    <w:top w:val="double" w:sz="4" w:space="0" w:color="auto"/>
                  </w:tcBorders>
                </w:tcPr>
                <w:p w14:paraId="4E9192D0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2,5 </w:t>
                  </w:r>
                </w:p>
              </w:tc>
            </w:tr>
            <w:tr w:rsidR="00BE3C09" w:rsidRPr="007D1ADC" w14:paraId="5342F52E" w14:textId="77777777" w:rsidTr="00BE3C09">
              <w:tc>
                <w:tcPr>
                  <w:tcW w:w="796" w:type="dxa"/>
                </w:tcPr>
                <w:p w14:paraId="1B71C2A2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Cambria Math" w:hAnsi="Cambria Math" w:cs="Cambria Math"/>
                      <w:sz w:val="20"/>
                      <w:szCs w:val="20"/>
                    </w:rPr>
                    <w:t>∅</w:t>
                  </w: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 8 </w:t>
                  </w:r>
                </w:p>
              </w:tc>
              <w:tc>
                <w:tcPr>
                  <w:tcW w:w="796" w:type="dxa"/>
                </w:tcPr>
                <w:p w14:paraId="764486FB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4,6 </w:t>
                  </w:r>
                </w:p>
              </w:tc>
              <w:tc>
                <w:tcPr>
                  <w:tcW w:w="797" w:type="dxa"/>
                </w:tcPr>
                <w:p w14:paraId="3DFB4BFC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4,6 </w:t>
                  </w:r>
                </w:p>
              </w:tc>
              <w:tc>
                <w:tcPr>
                  <w:tcW w:w="797" w:type="dxa"/>
                </w:tcPr>
                <w:p w14:paraId="6C9EE5AD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7 </w:t>
                  </w:r>
                </w:p>
              </w:tc>
              <w:tc>
                <w:tcPr>
                  <w:tcW w:w="797" w:type="dxa"/>
                </w:tcPr>
                <w:p w14:paraId="26DE039A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5 </w:t>
                  </w:r>
                </w:p>
              </w:tc>
              <w:tc>
                <w:tcPr>
                  <w:tcW w:w="797" w:type="dxa"/>
                </w:tcPr>
                <w:p w14:paraId="2E3CF833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6,35 </w:t>
                  </w:r>
                </w:p>
              </w:tc>
              <w:tc>
                <w:tcPr>
                  <w:tcW w:w="797" w:type="dxa"/>
                </w:tcPr>
                <w:p w14:paraId="740A7A6A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7,9 </w:t>
                  </w:r>
                </w:p>
              </w:tc>
              <w:tc>
                <w:tcPr>
                  <w:tcW w:w="797" w:type="dxa"/>
                </w:tcPr>
                <w:p w14:paraId="5107360F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10,3 </w:t>
                  </w:r>
                </w:p>
              </w:tc>
              <w:tc>
                <w:tcPr>
                  <w:tcW w:w="797" w:type="dxa"/>
                </w:tcPr>
                <w:p w14:paraId="1CB1B98A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23,8 </w:t>
                  </w:r>
                </w:p>
              </w:tc>
              <w:tc>
                <w:tcPr>
                  <w:tcW w:w="797" w:type="dxa"/>
                </w:tcPr>
                <w:p w14:paraId="69279FAC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2 </w:t>
                  </w:r>
                </w:p>
              </w:tc>
              <w:tc>
                <w:tcPr>
                  <w:tcW w:w="797" w:type="dxa"/>
                </w:tcPr>
                <w:p w14:paraId="302580B2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10 </w:t>
                  </w:r>
                </w:p>
              </w:tc>
              <w:tc>
                <w:tcPr>
                  <w:tcW w:w="797" w:type="dxa"/>
                </w:tcPr>
                <w:p w14:paraId="29C70621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2,5 </w:t>
                  </w:r>
                </w:p>
              </w:tc>
            </w:tr>
            <w:tr w:rsidR="00BE3C09" w:rsidRPr="007D1ADC" w14:paraId="5E2071EB" w14:textId="77777777" w:rsidTr="00BE3C09">
              <w:tc>
                <w:tcPr>
                  <w:tcW w:w="796" w:type="dxa"/>
                </w:tcPr>
                <w:p w14:paraId="4AC4D3B5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Cambria Math" w:hAnsi="Cambria Math" w:cs="Cambria Math"/>
                      <w:sz w:val="20"/>
                      <w:szCs w:val="20"/>
                    </w:rPr>
                    <w:t>∅</w:t>
                  </w: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 13 </w:t>
                  </w:r>
                </w:p>
              </w:tc>
              <w:tc>
                <w:tcPr>
                  <w:tcW w:w="796" w:type="dxa"/>
                </w:tcPr>
                <w:p w14:paraId="7BFA931A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16 </w:t>
                  </w:r>
                </w:p>
              </w:tc>
              <w:tc>
                <w:tcPr>
                  <w:tcW w:w="797" w:type="dxa"/>
                </w:tcPr>
                <w:p w14:paraId="56EA502B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7 </w:t>
                  </w:r>
                </w:p>
              </w:tc>
              <w:tc>
                <w:tcPr>
                  <w:tcW w:w="797" w:type="dxa"/>
                </w:tcPr>
                <w:p w14:paraId="7612680C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11 </w:t>
                  </w:r>
                </w:p>
              </w:tc>
              <w:tc>
                <w:tcPr>
                  <w:tcW w:w="797" w:type="dxa"/>
                </w:tcPr>
                <w:p w14:paraId="3B2E79D0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9 </w:t>
                  </w:r>
                </w:p>
              </w:tc>
              <w:tc>
                <w:tcPr>
                  <w:tcW w:w="797" w:type="dxa"/>
                </w:tcPr>
                <w:p w14:paraId="0103F84F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11 </w:t>
                  </w:r>
                </w:p>
              </w:tc>
              <w:tc>
                <w:tcPr>
                  <w:tcW w:w="797" w:type="dxa"/>
                </w:tcPr>
                <w:p w14:paraId="105996B7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12 </w:t>
                  </w:r>
                </w:p>
              </w:tc>
              <w:tc>
                <w:tcPr>
                  <w:tcW w:w="797" w:type="dxa"/>
                </w:tcPr>
                <w:p w14:paraId="57F79DCE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14 </w:t>
                  </w:r>
                </w:p>
              </w:tc>
              <w:tc>
                <w:tcPr>
                  <w:tcW w:w="797" w:type="dxa"/>
                </w:tcPr>
                <w:p w14:paraId="516DDD6F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44 </w:t>
                  </w:r>
                </w:p>
              </w:tc>
              <w:tc>
                <w:tcPr>
                  <w:tcW w:w="797" w:type="dxa"/>
                </w:tcPr>
                <w:p w14:paraId="7ED4DB90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3 </w:t>
                  </w:r>
                </w:p>
              </w:tc>
              <w:tc>
                <w:tcPr>
                  <w:tcW w:w="797" w:type="dxa"/>
                </w:tcPr>
                <w:p w14:paraId="46F82743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22 </w:t>
                  </w:r>
                </w:p>
              </w:tc>
              <w:tc>
                <w:tcPr>
                  <w:tcW w:w="797" w:type="dxa"/>
                </w:tcPr>
                <w:p w14:paraId="39070A3C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5 </w:t>
                  </w:r>
                </w:p>
              </w:tc>
            </w:tr>
          </w:tbl>
          <w:p w14:paraId="1DBF2136" w14:textId="77777777" w:rsidR="00BE3C09" w:rsidRPr="007D1ADC" w:rsidRDefault="00BE3C09" w:rsidP="00BE3C09"/>
          <w:p w14:paraId="4869CA1E" w14:textId="77777777" w:rsidR="00BE3C09" w:rsidRPr="007D1ADC" w:rsidRDefault="00BE3C09" w:rsidP="00BE3C09">
            <w:pPr>
              <w:jc w:val="center"/>
              <w:rPr>
                <w:noProof/>
              </w:rPr>
            </w:pPr>
          </w:p>
        </w:tc>
      </w:tr>
      <w:tr w:rsidR="00BE3C09" w:rsidRPr="007D1ADC" w14:paraId="50290941" w14:textId="77777777" w:rsidTr="00BE3C09">
        <w:trPr>
          <w:trHeight w:val="3193"/>
        </w:trPr>
        <w:tc>
          <w:tcPr>
            <w:tcW w:w="9788" w:type="dxa"/>
          </w:tcPr>
          <w:p w14:paraId="2CF18AC4" w14:textId="77777777" w:rsidR="00BE3C09" w:rsidRPr="007D1ADC" w:rsidRDefault="00BE3C09" w:rsidP="00BE3C09">
            <w:pPr>
              <w:jc w:val="center"/>
              <w:rPr>
                <w:noProof/>
              </w:rPr>
            </w:pPr>
            <w:r w:rsidRPr="007D1ADC">
              <w:rPr>
                <w:noProof/>
              </w:rPr>
              <w:drawing>
                <wp:inline distT="0" distB="0" distL="0" distR="0" wp14:anchorId="0CA608A1" wp14:editId="58A5B5F8">
                  <wp:extent cx="2784763" cy="1831194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1684" cy="1855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65598B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Соединитель</w:t>
            </w:r>
            <w:r w:rsidRPr="007D1ADC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Pr="007D1ADC">
              <w:rPr>
                <w:rFonts w:ascii="Arial" w:hAnsi="Arial" w:cs="Arial"/>
                <w:noProof/>
                <w:sz w:val="22"/>
                <w:szCs w:val="22"/>
                <w:lang w:val="en-US"/>
              </w:rPr>
              <w:t>H</w:t>
            </w:r>
          </w:p>
        </w:tc>
      </w:tr>
      <w:tr w:rsidR="00BE3C09" w:rsidRPr="007D1ADC" w14:paraId="119F87D9" w14:textId="77777777" w:rsidTr="00BE3C09">
        <w:trPr>
          <w:trHeight w:val="3772"/>
        </w:trPr>
        <w:tc>
          <w:tcPr>
            <w:tcW w:w="9788" w:type="dxa"/>
          </w:tcPr>
          <w:p w14:paraId="5154E1B2" w14:textId="77777777" w:rsidR="00BE3C09" w:rsidRPr="007D1ADC" w:rsidRDefault="00BE3C09" w:rsidP="00BE3C09">
            <w:pPr>
              <w:jc w:val="center"/>
              <w:rPr>
                <w:noProof/>
              </w:rPr>
            </w:pPr>
            <w:r w:rsidRPr="007D1ADC">
              <w:rPr>
                <w:noProof/>
              </w:rPr>
              <w:drawing>
                <wp:inline distT="0" distB="0" distL="0" distR="0" wp14:anchorId="6842CEBF" wp14:editId="6602658D">
                  <wp:extent cx="2428504" cy="1583325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2029" cy="15986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6356C3" w14:textId="77777777" w:rsidR="00BE3C09" w:rsidRPr="007D1ADC" w:rsidRDefault="00BE3C09" w:rsidP="00BE3C09">
            <w:pPr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Style w:val="ypks7kbdpwfgdykd3qb9"/>
                <w:rFonts w:ascii="Arial" w:hAnsi="Arial" w:cs="Arial"/>
                <w:sz w:val="20"/>
              </w:rPr>
              <w:t>(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a)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Часть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(a)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должна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быть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скошена.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E043C4C" w14:textId="77777777" w:rsidR="00BE3C09" w:rsidRPr="007D1ADC" w:rsidRDefault="00BE3C09" w:rsidP="00BE3C09">
            <w:pPr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(b)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Часть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(b)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должна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иметь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канавку,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которая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должна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быть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окрашена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в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красный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цвет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.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38A180F" w14:textId="77777777" w:rsidR="00BE3C09" w:rsidRPr="007D1ADC" w:rsidRDefault="00BE3C09" w:rsidP="00BE3C09">
            <w:pPr>
              <w:jc w:val="center"/>
              <w:rPr>
                <w:rStyle w:val="ypks7kbdpwfgdykd3qb9"/>
                <w:rFonts w:ascii="Arial" w:hAnsi="Arial" w:cs="Arial"/>
                <w:sz w:val="22"/>
                <w:szCs w:val="22"/>
              </w:rPr>
            </w:pPr>
          </w:p>
          <w:p w14:paraId="23C9D93C" w14:textId="77777777" w:rsidR="00BE3C09" w:rsidRPr="007D1ADC" w:rsidRDefault="00BE3C09" w:rsidP="00BE3C09">
            <w:pPr>
              <w:jc w:val="center"/>
              <w:rPr>
                <w:noProof/>
              </w:rPr>
            </w:pP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Соединитель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I</w:t>
            </w:r>
          </w:p>
        </w:tc>
      </w:tr>
    </w:tbl>
    <w:p w14:paraId="302B5A63" w14:textId="77777777" w:rsidR="00BE3C09" w:rsidRPr="007D1ADC" w:rsidRDefault="00BE3C09" w:rsidP="00BE3C09"/>
    <w:p w14:paraId="0A37578B" w14:textId="77777777" w:rsidR="00BE3C09" w:rsidRPr="007D1ADC" w:rsidRDefault="00BE3C09" w:rsidP="00BE3C09"/>
    <w:p w14:paraId="08261F3B" w14:textId="77777777" w:rsidR="00504CE7" w:rsidRPr="007D1ADC" w:rsidRDefault="00504CE7" w:rsidP="00BE3C09"/>
    <w:p w14:paraId="3988C299" w14:textId="77777777" w:rsidR="00BE3C09" w:rsidRPr="007D1ADC" w:rsidRDefault="00504CE7" w:rsidP="00504CE7">
      <w:r w:rsidRPr="007D1ADC">
        <w:rPr>
          <w:rStyle w:val="ypks7kbdpwfgdykd3qb9"/>
          <w:rFonts w:ascii="Arial" w:hAnsi="Arial" w:cs="Arial"/>
          <w:i/>
          <w:sz w:val="22"/>
          <w:szCs w:val="22"/>
        </w:rPr>
        <w:t>Продолжение таблицы</w:t>
      </w:r>
      <w:r w:rsidRPr="007D1ADC">
        <w:rPr>
          <w:rFonts w:ascii="Arial" w:hAnsi="Arial" w:cs="Arial"/>
          <w:i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i/>
          <w:sz w:val="22"/>
          <w:szCs w:val="22"/>
        </w:rPr>
        <w:t>D.1</w:t>
      </w:r>
      <w:r w:rsidRPr="007D1ADC">
        <w:rPr>
          <w:rFonts w:ascii="Arial" w:hAnsi="Arial" w:cs="Arial"/>
          <w:i/>
          <w:sz w:val="22"/>
          <w:szCs w:val="22"/>
        </w:rPr>
        <w:t xml:space="preserve"> </w:t>
      </w:r>
    </w:p>
    <w:tbl>
      <w:tblPr>
        <w:tblStyle w:val="ab"/>
        <w:tblW w:w="9788" w:type="dxa"/>
        <w:tblLook w:val="04A0" w:firstRow="1" w:lastRow="0" w:firstColumn="1" w:lastColumn="0" w:noHBand="0" w:noVBand="1"/>
      </w:tblPr>
      <w:tblGrid>
        <w:gridCol w:w="9788"/>
      </w:tblGrid>
      <w:tr w:rsidR="00BE3C09" w:rsidRPr="007D1ADC" w14:paraId="01463AD8" w14:textId="77777777" w:rsidTr="00BE3C09">
        <w:trPr>
          <w:trHeight w:val="3772"/>
        </w:trPr>
        <w:tc>
          <w:tcPr>
            <w:tcW w:w="9788" w:type="dxa"/>
          </w:tcPr>
          <w:p w14:paraId="4E9E28D8" w14:textId="77777777" w:rsidR="00BE3C09" w:rsidRPr="007D1ADC" w:rsidRDefault="00BE3C09" w:rsidP="00BE3C09">
            <w:pPr>
              <w:jc w:val="center"/>
              <w:rPr>
                <w:noProof/>
              </w:rPr>
            </w:pPr>
            <w:r w:rsidRPr="007D1ADC">
              <w:rPr>
                <w:noProof/>
              </w:rPr>
              <w:drawing>
                <wp:inline distT="0" distB="0" distL="0" distR="0" wp14:anchorId="04FECF35" wp14:editId="3E5FD6D5">
                  <wp:extent cx="2452863" cy="1858488"/>
                  <wp:effectExtent l="0" t="0" r="5080" b="889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2359" cy="187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91C854" w14:textId="77777777" w:rsidR="00BE3C09" w:rsidRPr="007D1ADC" w:rsidRDefault="00BE3C09" w:rsidP="00BE3C09">
            <w:pPr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(a)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Часть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(a)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должна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быть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скошена.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7BEFA89" w14:textId="77777777" w:rsidR="00BE3C09" w:rsidRPr="007D1ADC" w:rsidRDefault="00BE3C09" w:rsidP="00BE3C09">
            <w:pPr>
              <w:rPr>
                <w:rStyle w:val="ypks7kbdpwfgdykd3qb9"/>
                <w:rFonts w:ascii="Arial" w:hAnsi="Arial" w:cs="Arial"/>
                <w:sz w:val="22"/>
                <w:szCs w:val="22"/>
              </w:rPr>
            </w:pP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(b)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Часть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(b)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должна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иметь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канавку,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которая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должна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быть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окрашена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в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красный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цвет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.</w:t>
            </w:r>
          </w:p>
          <w:p w14:paraId="449E2034" w14:textId="77777777" w:rsidR="00BE3C09" w:rsidRPr="007D1ADC" w:rsidRDefault="00BE3C09" w:rsidP="00BE3C09">
            <w:pPr>
              <w:jc w:val="center"/>
              <w:rPr>
                <w:noProof/>
              </w:rPr>
            </w:pP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Соединитель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J</w:t>
            </w:r>
          </w:p>
        </w:tc>
      </w:tr>
      <w:tr w:rsidR="00BE3C09" w:rsidRPr="007D1ADC" w14:paraId="2535E94B" w14:textId="77777777" w:rsidTr="00BE3C09">
        <w:trPr>
          <w:trHeight w:val="3772"/>
        </w:trPr>
        <w:tc>
          <w:tcPr>
            <w:tcW w:w="9788" w:type="dxa"/>
          </w:tcPr>
          <w:p w14:paraId="7E4C1CAC" w14:textId="77777777" w:rsidR="00BE3C09" w:rsidRPr="007D1ADC" w:rsidRDefault="00BE3C09" w:rsidP="00BE3C09">
            <w:pPr>
              <w:jc w:val="center"/>
              <w:rPr>
                <w:noProof/>
              </w:rPr>
            </w:pPr>
          </w:p>
          <w:p w14:paraId="48F4F922" w14:textId="77777777" w:rsidR="00BE3C09" w:rsidRPr="007D1ADC" w:rsidRDefault="00BE3C09" w:rsidP="00BE3C09">
            <w:pPr>
              <w:jc w:val="center"/>
              <w:rPr>
                <w:noProof/>
              </w:rPr>
            </w:pPr>
            <w:r w:rsidRPr="007D1ADC">
              <w:rPr>
                <w:noProof/>
              </w:rPr>
              <w:drawing>
                <wp:inline distT="0" distB="0" distL="0" distR="0" wp14:anchorId="7DC17427" wp14:editId="01920704">
                  <wp:extent cx="2161309" cy="149279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2369" cy="1500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065C19" w14:textId="77777777" w:rsidR="00BE3C09" w:rsidRPr="007D1ADC" w:rsidRDefault="00BE3C09" w:rsidP="00BE3C09">
            <w:pPr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I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-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острый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угол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; </w:t>
            </w:r>
          </w:p>
          <w:p w14:paraId="0408279E" w14:textId="77777777" w:rsidR="00BE3C09" w:rsidRPr="007D1ADC" w:rsidRDefault="00BE3C09" w:rsidP="00BE3C09">
            <w:pPr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II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-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канавка,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которая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должна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быть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рифленой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красного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цвета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.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7E487AE" w14:textId="77777777" w:rsidR="00BE3C09" w:rsidRPr="007D1ADC" w:rsidRDefault="00BE3C09" w:rsidP="00BE3C09">
            <w:pPr>
              <w:jc w:val="center"/>
              <w:rPr>
                <w:noProof/>
              </w:rPr>
            </w:pP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Соединитель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K</w:t>
            </w:r>
          </w:p>
        </w:tc>
      </w:tr>
      <w:tr w:rsidR="00BE3C09" w:rsidRPr="007D1ADC" w14:paraId="2B6BF317" w14:textId="77777777" w:rsidTr="00BE3C09">
        <w:trPr>
          <w:trHeight w:val="3772"/>
        </w:trPr>
        <w:tc>
          <w:tcPr>
            <w:tcW w:w="9788" w:type="dxa"/>
          </w:tcPr>
          <w:p w14:paraId="204395E0" w14:textId="77777777" w:rsidR="00BE3C09" w:rsidRPr="007D1ADC" w:rsidRDefault="00BE3C09" w:rsidP="00BE3C09">
            <w:pPr>
              <w:jc w:val="center"/>
              <w:rPr>
                <w:noProof/>
              </w:rPr>
            </w:pPr>
          </w:p>
          <w:p w14:paraId="5BD96B9E" w14:textId="77777777" w:rsidR="00BE3C09" w:rsidRPr="007D1ADC" w:rsidRDefault="00BE3C09" w:rsidP="00BE3C09">
            <w:pPr>
              <w:jc w:val="center"/>
              <w:rPr>
                <w:noProof/>
              </w:rPr>
            </w:pPr>
            <w:r w:rsidRPr="007D1ADC">
              <w:rPr>
                <w:noProof/>
              </w:rPr>
              <w:drawing>
                <wp:inline distT="0" distB="0" distL="0" distR="0" wp14:anchorId="5A23C7E5" wp14:editId="29B872D0">
                  <wp:extent cx="2137558" cy="1592140"/>
                  <wp:effectExtent l="0" t="0" r="0" b="825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2060" cy="1595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0283E9" w14:textId="77777777" w:rsidR="00BE3C09" w:rsidRPr="007D1ADC" w:rsidRDefault="00BE3C09" w:rsidP="00BE3C09">
            <w:pPr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I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-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острый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угол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; </w:t>
            </w:r>
          </w:p>
          <w:p w14:paraId="5E8B509E" w14:textId="77777777" w:rsidR="00BE3C09" w:rsidRPr="007D1ADC" w:rsidRDefault="00BE3C09" w:rsidP="00BE3C09">
            <w:pPr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II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-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канавка,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которая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должна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быть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рифленой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красного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цвета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.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1A0A879" w14:textId="77777777" w:rsidR="00BE3C09" w:rsidRPr="007D1ADC" w:rsidRDefault="00BE3C09" w:rsidP="00BE3C09">
            <w:pPr>
              <w:jc w:val="center"/>
              <w:rPr>
                <w:noProof/>
              </w:rPr>
            </w:pP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Соединитель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Style w:val="ypks7kbdpwfgdykd3qb9"/>
                <w:rFonts w:ascii="Arial" w:hAnsi="Arial" w:cs="Arial"/>
                <w:sz w:val="22"/>
                <w:szCs w:val="22"/>
              </w:rPr>
              <w:t>L</w:t>
            </w:r>
          </w:p>
        </w:tc>
      </w:tr>
    </w:tbl>
    <w:p w14:paraId="6759779E" w14:textId="77777777" w:rsidR="00BE3C09" w:rsidRPr="007D1ADC" w:rsidRDefault="00BE3C09" w:rsidP="00BE3C09">
      <w:pPr>
        <w:rPr>
          <w:lang w:eastAsia="fr-FR"/>
        </w:rPr>
      </w:pPr>
    </w:p>
    <w:p w14:paraId="6E4EE66D" w14:textId="77777777" w:rsidR="00BE3C09" w:rsidRPr="007D1ADC" w:rsidRDefault="00BE3C09" w:rsidP="00BE3C09">
      <w:pPr>
        <w:rPr>
          <w:lang w:eastAsia="fr-FR"/>
        </w:rPr>
      </w:pPr>
    </w:p>
    <w:p w14:paraId="63EAD15E" w14:textId="77777777" w:rsidR="00BE3C09" w:rsidRPr="007D1ADC" w:rsidRDefault="00BE3C09" w:rsidP="00BE3C09">
      <w:pPr>
        <w:rPr>
          <w:lang w:eastAsia="fr-FR"/>
        </w:rPr>
      </w:pPr>
    </w:p>
    <w:p w14:paraId="426EE109" w14:textId="77777777" w:rsidR="00BE3C09" w:rsidRPr="007D1ADC" w:rsidRDefault="00BE3C09" w:rsidP="00BE3C09">
      <w:pPr>
        <w:rPr>
          <w:lang w:eastAsia="fr-FR"/>
        </w:rPr>
      </w:pPr>
    </w:p>
    <w:p w14:paraId="32BBE099" w14:textId="77777777" w:rsidR="00BE3C09" w:rsidRPr="007D1ADC" w:rsidRDefault="00BE3C09" w:rsidP="00BE3C09">
      <w:pPr>
        <w:rPr>
          <w:lang w:eastAsia="fr-FR"/>
        </w:rPr>
      </w:pPr>
    </w:p>
    <w:p w14:paraId="6CA42E9D" w14:textId="77777777" w:rsidR="00BE3C09" w:rsidRPr="007D1ADC" w:rsidRDefault="00BE3C09" w:rsidP="00BE3C09">
      <w:pPr>
        <w:rPr>
          <w:lang w:eastAsia="fr-FR"/>
        </w:rPr>
      </w:pPr>
    </w:p>
    <w:p w14:paraId="719D1F7D" w14:textId="77777777" w:rsidR="00504CE7" w:rsidRPr="007D1ADC" w:rsidRDefault="00504CE7" w:rsidP="00BE3C09">
      <w:pPr>
        <w:rPr>
          <w:lang w:eastAsia="fr-FR"/>
        </w:rPr>
      </w:pPr>
    </w:p>
    <w:p w14:paraId="33CDF253" w14:textId="77777777" w:rsidR="00504CE7" w:rsidRPr="007D1ADC" w:rsidRDefault="00504CE7" w:rsidP="00BE3C09">
      <w:pPr>
        <w:rPr>
          <w:lang w:eastAsia="fr-FR"/>
        </w:rPr>
      </w:pPr>
    </w:p>
    <w:p w14:paraId="7ED633FD" w14:textId="77777777" w:rsidR="00BE3C09" w:rsidRPr="007D1ADC" w:rsidRDefault="00504CE7" w:rsidP="00BE3C09">
      <w:pPr>
        <w:rPr>
          <w:lang w:eastAsia="fr-FR"/>
        </w:rPr>
      </w:pPr>
      <w:r w:rsidRPr="007D1ADC">
        <w:rPr>
          <w:rStyle w:val="ypks7kbdpwfgdykd3qb9"/>
          <w:rFonts w:ascii="Arial" w:hAnsi="Arial" w:cs="Arial"/>
          <w:i/>
          <w:sz w:val="22"/>
          <w:szCs w:val="22"/>
        </w:rPr>
        <w:t>Продолжение таблицы</w:t>
      </w:r>
      <w:r w:rsidRPr="007D1ADC">
        <w:rPr>
          <w:rFonts w:ascii="Arial" w:hAnsi="Arial" w:cs="Arial"/>
          <w:i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i/>
          <w:sz w:val="22"/>
          <w:szCs w:val="22"/>
        </w:rPr>
        <w:t>D.1</w:t>
      </w:r>
      <w:r w:rsidRPr="007D1ADC">
        <w:rPr>
          <w:rFonts w:ascii="Arial" w:hAnsi="Arial" w:cs="Arial"/>
          <w:i/>
          <w:sz w:val="22"/>
          <w:szCs w:val="22"/>
        </w:rPr>
        <w:t xml:space="preserve">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E3C09" w:rsidRPr="007D1ADC" w14:paraId="393C48D3" w14:textId="77777777" w:rsidTr="00BE3C09">
        <w:tc>
          <w:tcPr>
            <w:tcW w:w="9741" w:type="dxa"/>
            <w:vAlign w:val="center"/>
          </w:tcPr>
          <w:p w14:paraId="7A9568F1" w14:textId="77777777" w:rsidR="00BE3C09" w:rsidRPr="007D1ADC" w:rsidRDefault="00BE3C09" w:rsidP="00BE3C09">
            <w:pPr>
              <w:jc w:val="center"/>
              <w:rPr>
                <w:lang w:eastAsia="fr-FR"/>
              </w:rPr>
            </w:pPr>
          </w:p>
          <w:p w14:paraId="50E7E574" w14:textId="77777777" w:rsidR="00BE3C09" w:rsidRPr="007D1ADC" w:rsidRDefault="00BE3C09" w:rsidP="00BE3C09">
            <w:pPr>
              <w:jc w:val="center"/>
              <w:rPr>
                <w:lang w:eastAsia="fr-FR"/>
              </w:rPr>
            </w:pPr>
            <w:r w:rsidRPr="007D1ADC">
              <w:rPr>
                <w:noProof/>
              </w:rPr>
              <w:drawing>
                <wp:inline distT="0" distB="0" distL="0" distR="0" wp14:anchorId="2419539B" wp14:editId="7AA92411">
                  <wp:extent cx="3212275" cy="1974380"/>
                  <wp:effectExtent l="0" t="0" r="7620" b="698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850" cy="1995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5A6F60" w14:textId="77777777" w:rsidR="00BE3C09" w:rsidRPr="007D1ADC" w:rsidRDefault="00BE3C09" w:rsidP="00BE3C09">
            <w:pPr>
              <w:jc w:val="center"/>
              <w:rPr>
                <w:lang w:eastAsia="fr-FR"/>
              </w:rPr>
            </w:pPr>
          </w:p>
          <w:tbl>
            <w:tblPr>
              <w:tblStyle w:val="ab"/>
              <w:tblW w:w="0" w:type="auto"/>
              <w:tblLook w:val="04A0" w:firstRow="1" w:lastRow="0" w:firstColumn="1" w:lastColumn="0" w:noHBand="0" w:noVBand="1"/>
            </w:tblPr>
            <w:tblGrid>
              <w:gridCol w:w="768"/>
              <w:gridCol w:w="566"/>
              <w:gridCol w:w="594"/>
              <w:gridCol w:w="567"/>
              <w:gridCol w:w="723"/>
              <w:gridCol w:w="608"/>
              <w:gridCol w:w="723"/>
              <w:gridCol w:w="723"/>
              <w:gridCol w:w="723"/>
              <w:gridCol w:w="568"/>
              <w:gridCol w:w="594"/>
              <w:gridCol w:w="568"/>
              <w:gridCol w:w="594"/>
              <w:gridCol w:w="1083"/>
            </w:tblGrid>
            <w:tr w:rsidR="00BE3C09" w:rsidRPr="007D1ADC" w14:paraId="5A245B7F" w14:textId="77777777" w:rsidTr="00BE3C09">
              <w:tc>
                <w:tcPr>
                  <w:tcW w:w="683" w:type="dxa"/>
                </w:tcPr>
                <w:p w14:paraId="076FA6B9" w14:textId="77777777" w:rsidR="00BE3C09" w:rsidRPr="007D1ADC" w:rsidRDefault="00417CD5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>Диам</w:t>
                  </w:r>
                  <w:r w:rsidRPr="007D1ADC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.</w:t>
                  </w:r>
                  <w:r w:rsidR="00BE3C09" w:rsidRPr="007D1ADC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594" w:type="dxa"/>
                </w:tcPr>
                <w:p w14:paraId="615BA999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7D1ADC">
                    <w:rPr>
                      <w:rFonts w:ascii="Arial" w:hAnsi="Arial" w:cs="Arial"/>
                      <w:i/>
                      <w:iCs/>
                      <w:sz w:val="20"/>
                      <w:szCs w:val="20"/>
                      <w:lang w:val="en-US"/>
                    </w:rPr>
                    <w:t xml:space="preserve">a </w:t>
                  </w:r>
                </w:p>
              </w:tc>
              <w:tc>
                <w:tcPr>
                  <w:tcW w:w="615" w:type="dxa"/>
                </w:tcPr>
                <w:p w14:paraId="14863ABC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7D1ADC">
                    <w:rPr>
                      <w:rFonts w:ascii="Arial" w:hAnsi="Arial" w:cs="Arial"/>
                      <w:i/>
                      <w:iCs/>
                      <w:sz w:val="20"/>
                      <w:szCs w:val="20"/>
                      <w:lang w:val="en-US"/>
                    </w:rPr>
                    <w:t xml:space="preserve">b </w:t>
                  </w:r>
                </w:p>
              </w:tc>
              <w:tc>
                <w:tcPr>
                  <w:tcW w:w="595" w:type="dxa"/>
                </w:tcPr>
                <w:p w14:paraId="7C880434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7D1ADC">
                    <w:rPr>
                      <w:rFonts w:ascii="Arial" w:hAnsi="Arial" w:cs="Arial"/>
                      <w:i/>
                      <w:iCs/>
                      <w:sz w:val="20"/>
                      <w:szCs w:val="20"/>
                      <w:lang w:val="en-US"/>
                    </w:rPr>
                    <w:t xml:space="preserve">c </w:t>
                  </w:r>
                </w:p>
              </w:tc>
              <w:tc>
                <w:tcPr>
                  <w:tcW w:w="723" w:type="dxa"/>
                </w:tcPr>
                <w:p w14:paraId="09162ACB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7D1ADC">
                    <w:rPr>
                      <w:rFonts w:ascii="Arial" w:hAnsi="Arial" w:cs="Arial"/>
                      <w:i/>
                      <w:iCs/>
                      <w:sz w:val="20"/>
                      <w:szCs w:val="20"/>
                      <w:lang w:val="en-US"/>
                    </w:rPr>
                    <w:t xml:space="preserve">d +0,50 </w:t>
                  </w:r>
                </w:p>
              </w:tc>
              <w:tc>
                <w:tcPr>
                  <w:tcW w:w="631" w:type="dxa"/>
                </w:tcPr>
                <w:p w14:paraId="32745070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7D1ADC">
                    <w:rPr>
                      <w:rFonts w:ascii="Arial" w:hAnsi="Arial" w:cs="Arial"/>
                      <w:i/>
                      <w:iCs/>
                      <w:sz w:val="20"/>
                      <w:szCs w:val="20"/>
                      <w:lang w:val="en-US"/>
                    </w:rPr>
                    <w:t>d</w:t>
                  </w:r>
                  <w:r w:rsidRPr="007D1ADC">
                    <w:rPr>
                      <w:rStyle w:val="A90"/>
                      <w:rFonts w:ascii="Arial" w:hAnsi="Arial" w:cs="Arial"/>
                      <w:color w:val="auto"/>
                      <w:sz w:val="20"/>
                      <w:szCs w:val="20"/>
                      <w:vertAlign w:val="subscript"/>
                      <w:lang w:val="en-US"/>
                    </w:rPr>
                    <w:t>1</w:t>
                  </w:r>
                  <w:r w:rsidRPr="007D1ADC">
                    <w:rPr>
                      <w:rStyle w:val="A15"/>
                      <w:rFonts w:ascii="Arial" w:hAnsi="Arial" w:cs="Arial"/>
                      <w:color w:val="auto"/>
                      <w:sz w:val="20"/>
                      <w:szCs w:val="20"/>
                      <w:lang w:val="en-US"/>
                    </w:rPr>
                    <w:t xml:space="preserve">c </w:t>
                  </w:r>
                </w:p>
              </w:tc>
              <w:tc>
                <w:tcPr>
                  <w:tcW w:w="723" w:type="dxa"/>
                </w:tcPr>
                <w:p w14:paraId="333EB659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7D1ADC">
                    <w:rPr>
                      <w:rFonts w:ascii="Arial" w:hAnsi="Arial" w:cs="Arial"/>
                      <w:i/>
                      <w:iCs/>
                      <w:sz w:val="20"/>
                      <w:szCs w:val="20"/>
                      <w:lang w:val="en-US"/>
                    </w:rPr>
                    <w:t>d</w:t>
                  </w:r>
                  <w:r w:rsidRPr="007D1ADC">
                    <w:rPr>
                      <w:rStyle w:val="A90"/>
                      <w:rFonts w:ascii="Arial" w:hAnsi="Arial" w:cs="Arial"/>
                      <w:color w:val="auto"/>
                      <w:sz w:val="20"/>
                      <w:szCs w:val="20"/>
                      <w:vertAlign w:val="subscript"/>
                      <w:lang w:val="en-US"/>
                    </w:rPr>
                    <w:t>2</w:t>
                  </w:r>
                  <w:r w:rsidRPr="007D1ADC">
                    <w:rPr>
                      <w:rStyle w:val="A90"/>
                      <w:rFonts w:ascii="Arial" w:hAnsi="Arial" w:cs="Arial"/>
                      <w:color w:val="auto"/>
                      <w:sz w:val="20"/>
                      <w:szCs w:val="20"/>
                      <w:lang w:val="en-US"/>
                    </w:rPr>
                    <w:t xml:space="preserve"> </w:t>
                  </w:r>
                  <w:r w:rsidRPr="007D1ADC">
                    <w:rPr>
                      <w:rFonts w:ascii="Arial" w:hAnsi="Arial" w:cs="Arial"/>
                      <w:i/>
                      <w:iCs/>
                      <w:sz w:val="20"/>
                      <w:szCs w:val="20"/>
                      <w:lang w:val="en-US"/>
                    </w:rPr>
                    <w:t xml:space="preserve">+0,50 </w:t>
                  </w:r>
                </w:p>
              </w:tc>
              <w:tc>
                <w:tcPr>
                  <w:tcW w:w="723" w:type="dxa"/>
                </w:tcPr>
                <w:p w14:paraId="07E6501F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7D1ADC">
                    <w:rPr>
                      <w:rFonts w:ascii="Arial" w:hAnsi="Arial" w:cs="Arial"/>
                      <w:i/>
                      <w:iCs/>
                      <w:sz w:val="20"/>
                      <w:szCs w:val="20"/>
                      <w:lang w:val="en-US"/>
                    </w:rPr>
                    <w:t>d</w:t>
                  </w:r>
                  <w:r w:rsidRPr="007D1ADC">
                    <w:rPr>
                      <w:rStyle w:val="A90"/>
                      <w:rFonts w:ascii="Arial" w:hAnsi="Arial" w:cs="Arial"/>
                      <w:color w:val="auto"/>
                      <w:sz w:val="20"/>
                      <w:szCs w:val="20"/>
                      <w:vertAlign w:val="subscript"/>
                      <w:lang w:val="en-US"/>
                    </w:rPr>
                    <w:t xml:space="preserve">3 </w:t>
                  </w:r>
                  <w:r w:rsidRPr="007D1ADC">
                    <w:rPr>
                      <w:rFonts w:ascii="Arial" w:hAnsi="Arial" w:cs="Arial"/>
                      <w:i/>
                      <w:iCs/>
                      <w:sz w:val="20"/>
                      <w:szCs w:val="20"/>
                      <w:lang w:val="en-US"/>
                    </w:rPr>
                    <w:t xml:space="preserve">+0,20 </w:t>
                  </w:r>
                </w:p>
              </w:tc>
              <w:tc>
                <w:tcPr>
                  <w:tcW w:w="723" w:type="dxa"/>
                </w:tcPr>
                <w:p w14:paraId="299C7C4C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7D1ADC">
                    <w:rPr>
                      <w:rFonts w:ascii="Arial" w:hAnsi="Arial" w:cs="Arial"/>
                      <w:i/>
                      <w:iCs/>
                      <w:sz w:val="20"/>
                      <w:szCs w:val="20"/>
                      <w:lang w:val="en-US"/>
                    </w:rPr>
                    <w:t>d</w:t>
                  </w:r>
                  <w:r w:rsidRPr="007D1ADC">
                    <w:rPr>
                      <w:rStyle w:val="A90"/>
                      <w:rFonts w:ascii="Arial" w:hAnsi="Arial" w:cs="Arial"/>
                      <w:color w:val="auto"/>
                      <w:sz w:val="20"/>
                      <w:szCs w:val="20"/>
                      <w:vertAlign w:val="subscript"/>
                      <w:lang w:val="en-US"/>
                    </w:rPr>
                    <w:t>4</w:t>
                  </w:r>
                  <w:r w:rsidRPr="007D1ADC">
                    <w:rPr>
                      <w:rStyle w:val="A90"/>
                      <w:rFonts w:ascii="Arial" w:hAnsi="Arial" w:cs="Arial"/>
                      <w:color w:val="auto"/>
                      <w:sz w:val="20"/>
                      <w:szCs w:val="20"/>
                      <w:lang w:val="en-US"/>
                    </w:rPr>
                    <w:t xml:space="preserve"> </w:t>
                  </w:r>
                  <w:r w:rsidRPr="007D1ADC">
                    <w:rPr>
                      <w:rFonts w:ascii="Arial" w:hAnsi="Arial" w:cs="Arial"/>
                      <w:i/>
                      <w:iCs/>
                      <w:sz w:val="20"/>
                      <w:szCs w:val="20"/>
                      <w:lang w:val="en-US"/>
                    </w:rPr>
                    <w:t xml:space="preserve">+0,20 </w:t>
                  </w:r>
                </w:p>
              </w:tc>
              <w:tc>
                <w:tcPr>
                  <w:tcW w:w="596" w:type="dxa"/>
                </w:tcPr>
                <w:p w14:paraId="73592A93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L </w:t>
                  </w:r>
                </w:p>
              </w:tc>
              <w:tc>
                <w:tcPr>
                  <w:tcW w:w="615" w:type="dxa"/>
                </w:tcPr>
                <w:p w14:paraId="3EC347BB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7D1ADC">
                    <w:rPr>
                      <w:rFonts w:ascii="Arial" w:hAnsi="Arial" w:cs="Arial"/>
                      <w:i/>
                      <w:iCs/>
                      <w:sz w:val="20"/>
                      <w:szCs w:val="20"/>
                      <w:lang w:val="en-US"/>
                    </w:rPr>
                    <w:t xml:space="preserve">m </w:t>
                  </w:r>
                </w:p>
              </w:tc>
              <w:tc>
                <w:tcPr>
                  <w:tcW w:w="596" w:type="dxa"/>
                </w:tcPr>
                <w:p w14:paraId="64A3B45D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R </w:t>
                  </w:r>
                </w:p>
              </w:tc>
              <w:tc>
                <w:tcPr>
                  <w:tcW w:w="615" w:type="dxa"/>
                </w:tcPr>
                <w:p w14:paraId="774B2F0B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r </w:t>
                  </w:r>
                </w:p>
              </w:tc>
              <w:tc>
                <w:tcPr>
                  <w:tcW w:w="1083" w:type="dxa"/>
                </w:tcPr>
                <w:p w14:paraId="1A58C258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Pipe UNI 7140(DN) </w:t>
                  </w:r>
                </w:p>
              </w:tc>
            </w:tr>
            <w:tr w:rsidR="00BE3C09" w:rsidRPr="007D1ADC" w14:paraId="24488548" w14:textId="77777777" w:rsidTr="00BE3C09">
              <w:tc>
                <w:tcPr>
                  <w:tcW w:w="683" w:type="dxa"/>
                </w:tcPr>
                <w:p w14:paraId="3FD6F373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7D1ADC">
                    <w:rPr>
                      <w:rFonts w:ascii="Cambria Math" w:hAnsi="Cambria Math" w:cs="Cambria Math"/>
                      <w:sz w:val="20"/>
                      <w:szCs w:val="20"/>
                      <w:lang w:val="en-US"/>
                    </w:rPr>
                    <w:t>∅</w:t>
                  </w:r>
                  <w:r w:rsidRPr="007D1ADC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8 </w:t>
                  </w:r>
                </w:p>
              </w:tc>
              <w:tc>
                <w:tcPr>
                  <w:tcW w:w="594" w:type="dxa"/>
                </w:tcPr>
                <w:p w14:paraId="3446543A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10 </w:t>
                  </w:r>
                </w:p>
              </w:tc>
              <w:tc>
                <w:tcPr>
                  <w:tcW w:w="615" w:type="dxa"/>
                </w:tcPr>
                <w:p w14:paraId="0919F98F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4,5 </w:t>
                  </w:r>
                </w:p>
              </w:tc>
              <w:tc>
                <w:tcPr>
                  <w:tcW w:w="595" w:type="dxa"/>
                </w:tcPr>
                <w:p w14:paraId="4487972D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7 </w:t>
                  </w:r>
                </w:p>
              </w:tc>
              <w:tc>
                <w:tcPr>
                  <w:tcW w:w="723" w:type="dxa"/>
                </w:tcPr>
                <w:p w14:paraId="20BF63FA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5 </w:t>
                  </w:r>
                </w:p>
              </w:tc>
              <w:tc>
                <w:tcPr>
                  <w:tcW w:w="631" w:type="dxa"/>
                </w:tcPr>
                <w:p w14:paraId="696B445C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5 </w:t>
                  </w:r>
                </w:p>
              </w:tc>
              <w:tc>
                <w:tcPr>
                  <w:tcW w:w="723" w:type="dxa"/>
                </w:tcPr>
                <w:p w14:paraId="532A75C2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7 </w:t>
                  </w:r>
                </w:p>
              </w:tc>
              <w:tc>
                <w:tcPr>
                  <w:tcW w:w="723" w:type="dxa"/>
                </w:tcPr>
                <w:p w14:paraId="1EF46261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8 </w:t>
                  </w:r>
                </w:p>
              </w:tc>
              <w:tc>
                <w:tcPr>
                  <w:tcW w:w="723" w:type="dxa"/>
                </w:tcPr>
                <w:p w14:paraId="206EE0FB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9,8 </w:t>
                  </w:r>
                </w:p>
              </w:tc>
              <w:tc>
                <w:tcPr>
                  <w:tcW w:w="596" w:type="dxa"/>
                </w:tcPr>
                <w:p w14:paraId="58B9CA6F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29 </w:t>
                  </w:r>
                </w:p>
              </w:tc>
              <w:tc>
                <w:tcPr>
                  <w:tcW w:w="615" w:type="dxa"/>
                </w:tcPr>
                <w:p w14:paraId="6A97E893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1,9 </w:t>
                  </w:r>
                </w:p>
              </w:tc>
              <w:tc>
                <w:tcPr>
                  <w:tcW w:w="596" w:type="dxa"/>
                </w:tcPr>
                <w:p w14:paraId="60C250F4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10 </w:t>
                  </w:r>
                </w:p>
              </w:tc>
              <w:tc>
                <w:tcPr>
                  <w:tcW w:w="615" w:type="dxa"/>
                </w:tcPr>
                <w:p w14:paraId="19A87CA8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2,5 </w:t>
                  </w:r>
                </w:p>
              </w:tc>
              <w:tc>
                <w:tcPr>
                  <w:tcW w:w="1083" w:type="dxa"/>
                </w:tcPr>
                <w:p w14:paraId="6FC2EE9A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8 </w:t>
                  </w:r>
                </w:p>
              </w:tc>
            </w:tr>
            <w:tr w:rsidR="00BE3C09" w:rsidRPr="007D1ADC" w14:paraId="4B8F6C40" w14:textId="77777777" w:rsidTr="00BE3C09">
              <w:tc>
                <w:tcPr>
                  <w:tcW w:w="683" w:type="dxa"/>
                </w:tcPr>
                <w:p w14:paraId="0D2DCE09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Cambria Math" w:hAnsi="Cambria Math" w:cs="Cambria Math"/>
                      <w:sz w:val="20"/>
                      <w:szCs w:val="20"/>
                    </w:rPr>
                    <w:t>∅</w:t>
                  </w: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 13 </w:t>
                  </w:r>
                </w:p>
              </w:tc>
              <w:tc>
                <w:tcPr>
                  <w:tcW w:w="594" w:type="dxa"/>
                </w:tcPr>
                <w:p w14:paraId="3145EF8F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16 </w:t>
                  </w:r>
                </w:p>
              </w:tc>
              <w:tc>
                <w:tcPr>
                  <w:tcW w:w="615" w:type="dxa"/>
                </w:tcPr>
                <w:p w14:paraId="630414F1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7 </w:t>
                  </w:r>
                </w:p>
              </w:tc>
              <w:tc>
                <w:tcPr>
                  <w:tcW w:w="595" w:type="dxa"/>
                </w:tcPr>
                <w:p w14:paraId="2EA45325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11 </w:t>
                  </w:r>
                </w:p>
              </w:tc>
              <w:tc>
                <w:tcPr>
                  <w:tcW w:w="723" w:type="dxa"/>
                </w:tcPr>
                <w:p w14:paraId="71167400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8,5 </w:t>
                  </w:r>
                </w:p>
              </w:tc>
              <w:tc>
                <w:tcPr>
                  <w:tcW w:w="631" w:type="dxa"/>
                </w:tcPr>
                <w:p w14:paraId="056D21BC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8,8 </w:t>
                  </w:r>
                </w:p>
              </w:tc>
              <w:tc>
                <w:tcPr>
                  <w:tcW w:w="723" w:type="dxa"/>
                </w:tcPr>
                <w:p w14:paraId="46B3D4FB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11 </w:t>
                  </w:r>
                </w:p>
              </w:tc>
              <w:tc>
                <w:tcPr>
                  <w:tcW w:w="723" w:type="dxa"/>
                </w:tcPr>
                <w:p w14:paraId="7BFE770C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12 </w:t>
                  </w:r>
                </w:p>
              </w:tc>
              <w:tc>
                <w:tcPr>
                  <w:tcW w:w="723" w:type="dxa"/>
                </w:tcPr>
                <w:p w14:paraId="6C2A0DB4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14 </w:t>
                  </w:r>
                </w:p>
              </w:tc>
              <w:tc>
                <w:tcPr>
                  <w:tcW w:w="596" w:type="dxa"/>
                </w:tcPr>
                <w:p w14:paraId="245CA675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44 </w:t>
                  </w:r>
                </w:p>
              </w:tc>
              <w:tc>
                <w:tcPr>
                  <w:tcW w:w="615" w:type="dxa"/>
                </w:tcPr>
                <w:p w14:paraId="116A97EB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3 </w:t>
                  </w:r>
                </w:p>
              </w:tc>
              <w:tc>
                <w:tcPr>
                  <w:tcW w:w="596" w:type="dxa"/>
                </w:tcPr>
                <w:p w14:paraId="4152DBCD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22 </w:t>
                  </w:r>
                </w:p>
              </w:tc>
              <w:tc>
                <w:tcPr>
                  <w:tcW w:w="615" w:type="dxa"/>
                </w:tcPr>
                <w:p w14:paraId="22C7219D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5 </w:t>
                  </w:r>
                </w:p>
              </w:tc>
              <w:tc>
                <w:tcPr>
                  <w:tcW w:w="1083" w:type="dxa"/>
                </w:tcPr>
                <w:p w14:paraId="4C614B37" w14:textId="77777777" w:rsidR="00BE3C09" w:rsidRPr="007D1ADC" w:rsidRDefault="00BE3C09" w:rsidP="00BE3C09">
                  <w:pPr>
                    <w:pStyle w:val="Pa34"/>
                    <w:spacing w:before="20" w:after="2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D1ADC">
                    <w:rPr>
                      <w:rFonts w:ascii="Arial" w:hAnsi="Arial" w:cs="Arial"/>
                      <w:sz w:val="20"/>
                      <w:szCs w:val="20"/>
                    </w:rPr>
                    <w:t xml:space="preserve">15 </w:t>
                  </w:r>
                </w:p>
              </w:tc>
            </w:tr>
            <w:tr w:rsidR="00BE3C09" w:rsidRPr="007D1ADC" w14:paraId="0FD10E7D" w14:textId="77777777" w:rsidTr="00BE3C09">
              <w:tc>
                <w:tcPr>
                  <w:tcW w:w="9515" w:type="dxa"/>
                  <w:gridSpan w:val="14"/>
                </w:tcPr>
                <w:p w14:paraId="5838A2F9" w14:textId="77777777" w:rsidR="00BE3C09" w:rsidRPr="007D1ADC" w:rsidRDefault="00504CE7" w:rsidP="00BE3C09">
                  <w:pPr>
                    <w:rPr>
                      <w:rFonts w:ascii="Arial" w:hAnsi="Arial" w:cs="Arial"/>
                      <w:sz w:val="20"/>
                      <w:lang w:eastAsia="fr-FR"/>
                    </w:rPr>
                  </w:pPr>
                  <w:r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с</w:t>
                  </w:r>
                  <w:r w:rsidR="00BE3C09"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)</w:t>
                  </w:r>
                  <w:r w:rsidR="00BE3C09" w:rsidRPr="007D1ADC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="00BE3C09"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В</w:t>
                  </w:r>
                  <w:r w:rsidR="00BE3C09" w:rsidRPr="007D1ADC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="00BE3C09"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случае</w:t>
                  </w:r>
                  <w:r w:rsidR="00BE3C09" w:rsidRPr="007D1ADC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="00BE3C09"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шланговых</w:t>
                  </w:r>
                  <w:r w:rsidR="00BE3C09" w:rsidRPr="007D1ADC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="00BE3C09"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насадок</w:t>
                  </w:r>
                  <w:r w:rsidR="00BE3C09" w:rsidRPr="007D1ADC">
                    <w:rPr>
                      <w:rFonts w:ascii="Arial" w:hAnsi="Arial" w:cs="Arial"/>
                      <w:sz w:val="20"/>
                    </w:rPr>
                    <w:t xml:space="preserve">, </w:t>
                  </w:r>
                  <w:r w:rsidR="00BE3C09"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полученных</w:t>
                  </w:r>
                  <w:r w:rsidR="00BE3C09" w:rsidRPr="007D1ADC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="00BE3C09"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методом</w:t>
                  </w:r>
                  <w:r w:rsidR="00BE3C09" w:rsidRPr="007D1ADC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="00BE3C09"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литья,</w:t>
                  </w:r>
                  <w:r w:rsidR="00BE3C09" w:rsidRPr="007D1ADC">
                    <w:rPr>
                      <w:rFonts w:ascii="Arial" w:hAnsi="Arial" w:cs="Arial"/>
                      <w:sz w:val="20"/>
                    </w:rPr>
                    <w:t xml:space="preserve"> значение </w:t>
                  </w:r>
                  <w:r w:rsidR="00BE3C09"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d1</w:t>
                  </w:r>
                  <w:r w:rsidR="00BE3C09" w:rsidRPr="007D1ADC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="00BE3C09"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может</w:t>
                  </w:r>
                  <w:r w:rsidR="00BE3C09" w:rsidRPr="007D1ADC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="00BE3C09"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принимать</w:t>
                  </w:r>
                  <w:r w:rsidR="00BE3C09" w:rsidRPr="007D1ADC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="00BE3C09"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максимальное</w:t>
                  </w:r>
                  <w:r w:rsidR="00BE3C09" w:rsidRPr="007D1ADC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="00BE3C09"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значение</w:t>
                  </w:r>
                  <w:r w:rsidR="00BE3C09" w:rsidRPr="007D1ADC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="00BE3C09"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5,8</w:t>
                  </w:r>
                  <w:r w:rsidR="00BE3C09" w:rsidRPr="007D1ADC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="00BE3C09"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для</w:t>
                  </w:r>
                  <w:r w:rsidR="00BE3C09" w:rsidRPr="007D1ADC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="00BE3C09"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размера</w:t>
                  </w:r>
                  <w:r w:rsidR="00BE3C09" w:rsidRPr="007D1ADC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="00BE3C09"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8</w:t>
                  </w:r>
                  <w:r w:rsidR="00BE3C09" w:rsidRPr="007D1ADC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="00BE3C09"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и</w:t>
                  </w:r>
                  <w:r w:rsidR="00BE3C09" w:rsidRPr="007D1ADC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="00BE3C09"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9,8</w:t>
                  </w:r>
                  <w:r w:rsidR="00BE3C09" w:rsidRPr="007D1ADC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="00BE3C09"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для</w:t>
                  </w:r>
                  <w:r w:rsidR="00BE3C09" w:rsidRPr="007D1ADC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="00BE3C09"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размера</w:t>
                  </w:r>
                  <w:r w:rsidR="00BE3C09" w:rsidRPr="007D1ADC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="00BE3C09"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13.</w:t>
                  </w:r>
                </w:p>
              </w:tc>
            </w:tr>
            <w:tr w:rsidR="00BE3C09" w:rsidRPr="007D1ADC" w14:paraId="573949AD" w14:textId="77777777" w:rsidTr="00BE3C09">
              <w:tc>
                <w:tcPr>
                  <w:tcW w:w="9515" w:type="dxa"/>
                  <w:gridSpan w:val="14"/>
                </w:tcPr>
                <w:p w14:paraId="622597B1" w14:textId="77777777" w:rsidR="00BE3C09" w:rsidRPr="007D1ADC" w:rsidRDefault="00BE3C09" w:rsidP="00504CE7">
                  <w:pPr>
                    <w:rPr>
                      <w:rFonts w:ascii="Arial" w:hAnsi="Arial" w:cs="Arial"/>
                      <w:sz w:val="20"/>
                      <w:lang w:eastAsia="fr-FR"/>
                    </w:rPr>
                  </w:pPr>
                  <w:r w:rsidRPr="007D1ADC">
                    <w:rPr>
                      <w:rStyle w:val="ypks7kbdpwfgdykd3qb9"/>
                      <w:rFonts w:ascii="Arial" w:hAnsi="Arial" w:cs="Arial"/>
                      <w:spacing w:val="40"/>
                      <w:sz w:val="20"/>
                    </w:rPr>
                    <w:t>П</w:t>
                  </w:r>
                  <w:r w:rsidR="00504CE7" w:rsidRPr="007D1ADC">
                    <w:rPr>
                      <w:rStyle w:val="ypks7kbdpwfgdykd3qb9"/>
                      <w:rFonts w:ascii="Arial" w:hAnsi="Arial" w:cs="Arial"/>
                      <w:spacing w:val="40"/>
                      <w:sz w:val="20"/>
                    </w:rPr>
                    <w:t>римечание</w:t>
                  </w:r>
                  <w:r w:rsidR="00504CE7"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 xml:space="preserve"> –</w:t>
                  </w:r>
                  <w:r w:rsidRPr="007D1ADC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Для</w:t>
                  </w:r>
                  <w:r w:rsidRPr="007D1ADC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размеров</w:t>
                  </w:r>
                  <w:r w:rsidRPr="007D1ADC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без</w:t>
                  </w:r>
                  <w:r w:rsidRPr="007D1ADC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указания</w:t>
                  </w:r>
                  <w:r w:rsidRPr="007D1ADC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допуска</w:t>
                  </w:r>
                  <w:r w:rsidRPr="007D1ADC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то</w:t>
                  </w:r>
                  <w:r w:rsidRPr="007D1ADC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же</w:t>
                  </w:r>
                  <w:r w:rsidRPr="007D1ADC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самое</w:t>
                  </w:r>
                  <w:r w:rsidRPr="007D1ADC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значение</w:t>
                  </w:r>
                  <w:r w:rsidRPr="007D1ADC">
                    <w:rPr>
                      <w:rFonts w:ascii="Arial" w:hAnsi="Arial" w:cs="Arial"/>
                      <w:sz w:val="20"/>
                    </w:rPr>
                    <w:t xml:space="preserve"> </w:t>
                  </w:r>
                  <w:r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принимается</w:t>
                  </w:r>
                  <w:r w:rsidRPr="007D1ADC">
                    <w:rPr>
                      <w:rFonts w:ascii="Arial" w:hAnsi="Arial" w:cs="Arial"/>
                      <w:sz w:val="20"/>
                    </w:rPr>
                    <w:t xml:space="preserve"> равным </w:t>
                  </w:r>
                  <w:r w:rsidRPr="007D1ADC">
                    <w:rPr>
                      <w:rStyle w:val="ypks7kbdpwfgdykd3qb9"/>
                      <w:rFonts w:ascii="Arial" w:hAnsi="Arial" w:cs="Arial"/>
                      <w:sz w:val="20"/>
                    </w:rPr>
                    <w:t>±0,5.</w:t>
                  </w:r>
                </w:p>
              </w:tc>
            </w:tr>
          </w:tbl>
          <w:p w14:paraId="4BCC4CA9" w14:textId="77777777" w:rsidR="00BE3C09" w:rsidRPr="007D1ADC" w:rsidRDefault="00BE3C09" w:rsidP="00BE3C09">
            <w:pPr>
              <w:jc w:val="center"/>
              <w:rPr>
                <w:lang w:eastAsia="fr-FR"/>
              </w:rPr>
            </w:pPr>
          </w:p>
          <w:p w14:paraId="77A5CEED" w14:textId="77777777" w:rsidR="00BE3C09" w:rsidRPr="007D1ADC" w:rsidRDefault="00BE3C09" w:rsidP="00BE3C09">
            <w:pPr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eastAsia="fr-FR"/>
              </w:rPr>
              <w:t>Соединитель М</w:t>
            </w:r>
          </w:p>
          <w:p w14:paraId="2F004AA4" w14:textId="77777777" w:rsidR="00BE3C09" w:rsidRPr="007D1ADC" w:rsidRDefault="00BE3C09" w:rsidP="00BE3C09">
            <w:pPr>
              <w:jc w:val="center"/>
              <w:rPr>
                <w:lang w:eastAsia="fr-FR"/>
              </w:rPr>
            </w:pPr>
          </w:p>
        </w:tc>
      </w:tr>
    </w:tbl>
    <w:p w14:paraId="58C298EC" w14:textId="77777777" w:rsidR="00BE3C09" w:rsidRPr="007D1ADC" w:rsidRDefault="00BE3C09" w:rsidP="00BE3C09">
      <w:pPr>
        <w:rPr>
          <w:lang w:eastAsia="fr-FR"/>
        </w:rPr>
      </w:pPr>
    </w:p>
    <w:p w14:paraId="3C718082" w14:textId="77777777" w:rsidR="00BE3C09" w:rsidRPr="007D1ADC" w:rsidRDefault="00BE3C09" w:rsidP="00BE3C09">
      <w:pPr>
        <w:jc w:val="center"/>
        <w:rPr>
          <w:rStyle w:val="ypks7kbdpwfgdykd3qb9"/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Рисунок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D.1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—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Схемы</w:t>
      </w:r>
      <w:r w:rsidRPr="007D1ADC">
        <w:rPr>
          <w:rFonts w:ascii="Arial" w:hAnsi="Arial" w:cs="Arial"/>
          <w:sz w:val="22"/>
          <w:szCs w:val="22"/>
        </w:rPr>
        <w:t xml:space="preserve">,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показывающие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различные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типы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шланговых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соединений</w:t>
      </w:r>
    </w:p>
    <w:p w14:paraId="695BCED8" w14:textId="77777777" w:rsidR="00BE3C09" w:rsidRPr="007D1ADC" w:rsidRDefault="00BE3C09" w:rsidP="00BE3C09">
      <w:pPr>
        <w:rPr>
          <w:rStyle w:val="ypks7kbdpwfgdykd3qb9"/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br w:type="page"/>
      </w:r>
    </w:p>
    <w:p w14:paraId="021B2996" w14:textId="77777777" w:rsidR="00BE3C09" w:rsidRPr="007D1ADC" w:rsidRDefault="00BE3C09" w:rsidP="00BE3C09">
      <w:pPr>
        <w:jc w:val="center"/>
        <w:rPr>
          <w:rFonts w:ascii="Arial" w:hAnsi="Arial" w:cs="Arial"/>
          <w:b/>
        </w:rPr>
      </w:pPr>
      <w:r w:rsidRPr="007D1ADC">
        <w:rPr>
          <w:rStyle w:val="ypks7kbdpwfgdykd3qb9"/>
          <w:rFonts w:ascii="Arial" w:hAnsi="Arial" w:cs="Arial"/>
          <w:b/>
        </w:rPr>
        <w:t>Приложение</w:t>
      </w:r>
      <w:r w:rsidRPr="007D1ADC">
        <w:rPr>
          <w:rFonts w:ascii="Arial" w:hAnsi="Arial" w:cs="Arial"/>
          <w:b/>
        </w:rPr>
        <w:t xml:space="preserve"> </w:t>
      </w:r>
      <w:r w:rsidRPr="007D1ADC">
        <w:rPr>
          <w:rStyle w:val="ypks7kbdpwfgdykd3qb9"/>
          <w:rFonts w:ascii="Arial" w:hAnsi="Arial" w:cs="Arial"/>
          <w:b/>
        </w:rPr>
        <w:t>Е</w:t>
      </w:r>
      <w:r w:rsidRPr="007D1ADC">
        <w:rPr>
          <w:rFonts w:ascii="Arial" w:hAnsi="Arial" w:cs="Arial"/>
          <w:b/>
        </w:rPr>
        <w:t xml:space="preserve"> </w:t>
      </w:r>
    </w:p>
    <w:p w14:paraId="67170F4B" w14:textId="77777777" w:rsidR="00BE3C09" w:rsidRPr="007D1ADC" w:rsidRDefault="00BE3C09" w:rsidP="00BE3C09">
      <w:pPr>
        <w:spacing w:before="240" w:after="240"/>
        <w:jc w:val="center"/>
        <w:rPr>
          <w:rFonts w:ascii="Arial" w:hAnsi="Arial" w:cs="Arial"/>
          <w:b/>
        </w:rPr>
      </w:pPr>
      <w:r w:rsidRPr="007D1ADC">
        <w:rPr>
          <w:rStyle w:val="ypks7kbdpwfgdykd3qb9"/>
          <w:rFonts w:ascii="Arial" w:hAnsi="Arial" w:cs="Arial"/>
          <w:b/>
        </w:rPr>
        <w:t>(</w:t>
      </w:r>
      <w:r w:rsidR="00504CE7" w:rsidRPr="007D1ADC">
        <w:rPr>
          <w:rStyle w:val="ypks7kbdpwfgdykd3qb9"/>
          <w:rFonts w:ascii="Arial" w:hAnsi="Arial" w:cs="Arial"/>
          <w:b/>
        </w:rPr>
        <w:t>обязательное</w:t>
      </w:r>
      <w:r w:rsidRPr="007D1ADC">
        <w:rPr>
          <w:rStyle w:val="ypks7kbdpwfgdykd3qb9"/>
          <w:rFonts w:ascii="Arial" w:hAnsi="Arial" w:cs="Arial"/>
          <w:b/>
        </w:rPr>
        <w:t>)</w:t>
      </w:r>
      <w:r w:rsidRPr="007D1ADC">
        <w:rPr>
          <w:rFonts w:ascii="Arial" w:hAnsi="Arial" w:cs="Arial"/>
          <w:b/>
        </w:rPr>
        <w:t xml:space="preserve"> </w:t>
      </w:r>
    </w:p>
    <w:p w14:paraId="7AB2AC1A" w14:textId="77777777" w:rsidR="00BE3C09" w:rsidRPr="007D1ADC" w:rsidRDefault="00BE3C09" w:rsidP="00BE3C09">
      <w:pPr>
        <w:jc w:val="center"/>
        <w:rPr>
          <w:rStyle w:val="ypks7kbdpwfgdykd3qb9"/>
          <w:rFonts w:ascii="Arial" w:hAnsi="Arial" w:cs="Arial"/>
          <w:b/>
        </w:rPr>
      </w:pPr>
      <w:r w:rsidRPr="007D1ADC">
        <w:rPr>
          <w:rStyle w:val="ypks7kbdpwfgdykd3qb9"/>
          <w:rFonts w:ascii="Arial" w:hAnsi="Arial" w:cs="Arial"/>
          <w:b/>
        </w:rPr>
        <w:t>Национальные</w:t>
      </w:r>
      <w:r w:rsidRPr="007D1ADC">
        <w:rPr>
          <w:rFonts w:ascii="Arial" w:hAnsi="Arial" w:cs="Arial"/>
          <w:b/>
        </w:rPr>
        <w:t xml:space="preserve"> </w:t>
      </w:r>
      <w:r w:rsidRPr="007D1ADC">
        <w:rPr>
          <w:rStyle w:val="ypks7kbdpwfgdykd3qb9"/>
          <w:rFonts w:ascii="Arial" w:hAnsi="Arial" w:cs="Arial"/>
          <w:b/>
        </w:rPr>
        <w:t>отклонения</w:t>
      </w:r>
      <w:r w:rsidRPr="007D1ADC">
        <w:rPr>
          <w:rFonts w:ascii="Arial" w:hAnsi="Arial" w:cs="Arial"/>
          <w:b/>
        </w:rPr>
        <w:t xml:space="preserve"> </w:t>
      </w:r>
      <w:r w:rsidRPr="007D1ADC">
        <w:rPr>
          <w:rStyle w:val="ypks7kbdpwfgdykd3qb9"/>
          <w:rFonts w:ascii="Arial" w:hAnsi="Arial" w:cs="Arial"/>
          <w:b/>
        </w:rPr>
        <w:t>в</w:t>
      </w:r>
      <w:r w:rsidRPr="007D1ADC">
        <w:rPr>
          <w:rFonts w:ascii="Arial" w:hAnsi="Arial" w:cs="Arial"/>
          <w:b/>
        </w:rPr>
        <w:t xml:space="preserve"> </w:t>
      </w:r>
      <w:r w:rsidRPr="007D1ADC">
        <w:rPr>
          <w:rStyle w:val="ypks7kbdpwfgdykd3qb9"/>
          <w:rFonts w:ascii="Arial" w:hAnsi="Arial" w:cs="Arial"/>
          <w:b/>
        </w:rPr>
        <w:t>различных</w:t>
      </w:r>
      <w:r w:rsidRPr="007D1ADC">
        <w:rPr>
          <w:rFonts w:ascii="Arial" w:hAnsi="Arial" w:cs="Arial"/>
          <w:b/>
        </w:rPr>
        <w:t xml:space="preserve"> </w:t>
      </w:r>
      <w:r w:rsidRPr="007D1ADC">
        <w:rPr>
          <w:rStyle w:val="ypks7kbdpwfgdykd3qb9"/>
          <w:rFonts w:ascii="Arial" w:hAnsi="Arial" w:cs="Arial"/>
          <w:b/>
        </w:rPr>
        <w:t>странах</w:t>
      </w:r>
    </w:p>
    <w:p w14:paraId="33815BF4" w14:textId="77777777" w:rsidR="00504CE7" w:rsidRPr="007D1ADC" w:rsidRDefault="00504CE7" w:rsidP="00504CE7">
      <w:pPr>
        <w:spacing w:line="360" w:lineRule="auto"/>
        <w:ind w:firstLine="567"/>
        <w:rPr>
          <w:rStyle w:val="ypks7kbdpwfgdykd3qb9"/>
          <w:rFonts w:ascii="Arial" w:hAnsi="Arial" w:cs="Arial"/>
          <w:b/>
          <w:sz w:val="22"/>
          <w:szCs w:val="22"/>
        </w:rPr>
      </w:pPr>
    </w:p>
    <w:p w14:paraId="04B178E2" w14:textId="77777777" w:rsidR="00BE3C09" w:rsidRPr="007D1ADC" w:rsidRDefault="00BE3C09" w:rsidP="00504CE7">
      <w:pPr>
        <w:spacing w:line="360" w:lineRule="auto"/>
        <w:ind w:firstLine="567"/>
        <w:rPr>
          <w:rStyle w:val="ypks7kbdpwfgdykd3qb9"/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E.1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Китай</w:t>
      </w:r>
    </w:p>
    <w:p w14:paraId="27773664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E.1.1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Системы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зажигания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(4.10)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236E6E53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Системы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зажигания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должны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соответствовать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подразделу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4.10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в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дополнение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к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следующим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требованиям</w:t>
      </w:r>
      <w:r w:rsidRPr="007D1ADC">
        <w:rPr>
          <w:rFonts w:ascii="Arial" w:hAnsi="Arial" w:cs="Arial"/>
          <w:sz w:val="22"/>
          <w:szCs w:val="22"/>
        </w:rPr>
        <w:t xml:space="preserve">: </w:t>
      </w:r>
    </w:p>
    <w:p w14:paraId="5E8B3161" w14:textId="77777777" w:rsidR="00BE3C09" w:rsidRPr="007D1ADC" w:rsidRDefault="00504CE7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–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искровой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стержень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должен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всегда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находиться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в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таком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положении</w:t>
      </w:r>
      <w:r w:rsidR="00BE3C09" w:rsidRPr="007D1ADC">
        <w:rPr>
          <w:rFonts w:ascii="Arial" w:hAnsi="Arial" w:cs="Arial"/>
          <w:sz w:val="22"/>
          <w:szCs w:val="22"/>
        </w:rPr>
        <w:t xml:space="preserve">,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чтобы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желтое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пламя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не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касалось</w:t>
      </w:r>
      <w:r w:rsidR="00BE3C09" w:rsidRPr="007D1ADC">
        <w:rPr>
          <w:rFonts w:ascii="Arial" w:hAnsi="Arial" w:cs="Arial"/>
          <w:sz w:val="22"/>
          <w:szCs w:val="22"/>
        </w:rPr>
        <w:t xml:space="preserve">; </w:t>
      </w:r>
    </w:p>
    <w:p w14:paraId="1CF23E2B" w14:textId="77777777" w:rsidR="00BE3C09" w:rsidRPr="007D1ADC" w:rsidRDefault="00504CE7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–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электрод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должен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быть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закреплен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таким</w:t>
      </w:r>
      <w:r w:rsidR="00BE3C09" w:rsidRPr="007D1ADC">
        <w:rPr>
          <w:rFonts w:ascii="Arial" w:hAnsi="Arial" w:cs="Arial"/>
          <w:sz w:val="22"/>
          <w:szCs w:val="22"/>
        </w:rPr>
        <w:t xml:space="preserve"> образом,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чтобы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зазоры</w:t>
      </w:r>
      <w:r w:rsidR="00BE3C09" w:rsidRPr="007D1ADC">
        <w:rPr>
          <w:rFonts w:ascii="Arial" w:hAnsi="Arial" w:cs="Arial"/>
          <w:sz w:val="22"/>
          <w:szCs w:val="22"/>
        </w:rPr>
        <w:t xml:space="preserve"> между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электродами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не</w:t>
      </w:r>
      <w:r w:rsidR="00BE3C09" w:rsidRPr="007D1ADC">
        <w:rPr>
          <w:rFonts w:ascii="Arial" w:hAnsi="Arial" w:cs="Arial"/>
          <w:sz w:val="22"/>
          <w:szCs w:val="22"/>
        </w:rPr>
        <w:t xml:space="preserve"> могли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легко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смещаться.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</w:p>
    <w:p w14:paraId="1447A8A1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E.1.2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Исходные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условия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(5.1)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1C1CD406" w14:textId="77777777" w:rsidR="00BE3C09" w:rsidRPr="007D1ADC" w:rsidRDefault="00BE3C09" w:rsidP="00504CE7">
      <w:pPr>
        <w:spacing w:line="360" w:lineRule="auto"/>
        <w:ind w:firstLine="567"/>
        <w:rPr>
          <w:rStyle w:val="ypks7kbdpwfgdykd3qb9"/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Исходные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условия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должны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соответствовать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подразделу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5.1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следующими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изменениями</w:t>
      </w:r>
      <w:r w:rsidRPr="007D1ADC">
        <w:rPr>
          <w:rFonts w:ascii="Arial" w:hAnsi="Arial" w:cs="Arial"/>
          <w:sz w:val="22"/>
          <w:szCs w:val="22"/>
        </w:rPr>
        <w:t xml:space="preserve">: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Используется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полезная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теплотворная</w:t>
      </w:r>
      <w:r w:rsidRPr="007D1ADC">
        <w:rPr>
          <w:rFonts w:ascii="Arial" w:hAnsi="Arial" w:cs="Arial"/>
          <w:sz w:val="22"/>
          <w:szCs w:val="22"/>
        </w:rPr>
        <w:t xml:space="preserve"> способность</w:t>
      </w:r>
      <w:r w:rsidRPr="007D1ADC">
        <w:rPr>
          <w:rStyle w:val="ypks7kbdpwfgdykd3qb9"/>
          <w:rFonts w:ascii="Arial" w:hAnsi="Arial" w:cs="Arial"/>
          <w:sz w:val="22"/>
          <w:szCs w:val="22"/>
        </w:rPr>
        <w:t>.</w:t>
      </w:r>
    </w:p>
    <w:p w14:paraId="18FEB21D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E.1.3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Тепловая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мощность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(6)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7E03C465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Должна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соответствовать</w:t>
      </w:r>
      <w:r w:rsidRPr="007D1ADC">
        <w:rPr>
          <w:rFonts w:ascii="Arial" w:hAnsi="Arial" w:cs="Arial"/>
          <w:sz w:val="22"/>
          <w:szCs w:val="22"/>
        </w:rPr>
        <w:t xml:space="preserve"> требованиям стандарта </w:t>
      </w:r>
      <w:r w:rsidRPr="007D1ADC">
        <w:rPr>
          <w:rStyle w:val="ypks7kbdpwfgdykd3qb9"/>
          <w:rFonts w:ascii="Arial" w:hAnsi="Arial" w:cs="Arial"/>
          <w:sz w:val="22"/>
          <w:szCs w:val="22"/>
        </w:rPr>
        <w:t>GB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16410-2020,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пунктам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5.2.2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6.7.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719249EE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E.1.4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Конструкция/общие</w:t>
      </w:r>
      <w:r w:rsidRPr="007D1ADC">
        <w:rPr>
          <w:rFonts w:ascii="Arial" w:hAnsi="Arial" w:cs="Arial"/>
          <w:b/>
          <w:sz w:val="22"/>
          <w:szCs w:val="22"/>
        </w:rPr>
        <w:t xml:space="preserve"> положения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(11.1)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142B1764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Должна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соответствовать</w:t>
      </w:r>
      <w:r w:rsidRPr="007D1ADC">
        <w:rPr>
          <w:rFonts w:ascii="Arial" w:hAnsi="Arial" w:cs="Arial"/>
          <w:sz w:val="22"/>
          <w:szCs w:val="22"/>
        </w:rPr>
        <w:t xml:space="preserve"> требованиям стандарта </w:t>
      </w:r>
      <w:r w:rsidRPr="007D1ADC">
        <w:rPr>
          <w:rStyle w:val="ypks7kbdpwfgdykd3qb9"/>
          <w:rFonts w:ascii="Arial" w:hAnsi="Arial" w:cs="Arial"/>
          <w:sz w:val="22"/>
          <w:szCs w:val="22"/>
        </w:rPr>
        <w:t>GB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16410-2020,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пункт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5.3.1.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542D0868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E.1.5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Испытание</w:t>
      </w:r>
      <w:r w:rsidRPr="007D1ADC">
        <w:rPr>
          <w:rFonts w:ascii="Arial" w:hAnsi="Arial" w:cs="Arial"/>
          <w:b/>
          <w:sz w:val="22"/>
          <w:szCs w:val="22"/>
        </w:rPr>
        <w:t xml:space="preserve"> на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долговечность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5EA856A5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Должно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соответствовать</w:t>
      </w:r>
      <w:r w:rsidRPr="007D1ADC">
        <w:rPr>
          <w:rFonts w:ascii="Arial" w:hAnsi="Arial" w:cs="Arial"/>
          <w:sz w:val="22"/>
          <w:szCs w:val="22"/>
        </w:rPr>
        <w:t xml:space="preserve"> требованиям стандарта </w:t>
      </w:r>
      <w:r w:rsidRPr="007D1ADC">
        <w:rPr>
          <w:rStyle w:val="ypks7kbdpwfgdykd3qb9"/>
          <w:rFonts w:ascii="Arial" w:hAnsi="Arial" w:cs="Arial"/>
          <w:sz w:val="22"/>
          <w:szCs w:val="22"/>
        </w:rPr>
        <w:t>GB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16410-2020,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пункты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5.2.12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6.16.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7B10E21D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E.1.6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Испытание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материала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горелки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(11.2.2)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51BF5B22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Должно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соответствовать</w:t>
      </w:r>
      <w:r w:rsidRPr="007D1ADC">
        <w:rPr>
          <w:rFonts w:ascii="Arial" w:hAnsi="Arial" w:cs="Arial"/>
          <w:sz w:val="22"/>
          <w:szCs w:val="22"/>
        </w:rPr>
        <w:t xml:space="preserve"> требованиям </w:t>
      </w:r>
      <w:r w:rsidRPr="007D1ADC">
        <w:rPr>
          <w:rStyle w:val="ypks7kbdpwfgdykd3qb9"/>
          <w:rFonts w:ascii="Arial" w:hAnsi="Arial" w:cs="Arial"/>
          <w:sz w:val="22"/>
          <w:szCs w:val="22"/>
        </w:rPr>
        <w:t>GB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16410-2020,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пунктам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5.4.10.1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6.22.7.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35181712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E.1.7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Маркировка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и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инструкции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(14)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7839E0B5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Должна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соответствовать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стандарту</w:t>
      </w:r>
      <w:r w:rsidRPr="007D1ADC">
        <w:rPr>
          <w:rFonts w:ascii="Arial" w:hAnsi="Arial" w:cs="Arial"/>
          <w:sz w:val="22"/>
          <w:szCs w:val="22"/>
        </w:rPr>
        <w:t xml:space="preserve"> GB16410</w:t>
      </w:r>
      <w:r w:rsidRPr="007D1ADC">
        <w:rPr>
          <w:rStyle w:val="ypks7kbdpwfgdykd3qb9"/>
          <w:rFonts w:ascii="Arial" w:hAnsi="Arial" w:cs="Arial"/>
          <w:sz w:val="22"/>
          <w:szCs w:val="22"/>
        </w:rPr>
        <w:t>-2020,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пункт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7.1.1.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5F6E716B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E.1.8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Особые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требования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к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конструкции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встраиваемых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кухонных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приборов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2B0204D7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Приборы</w:t>
      </w:r>
      <w:r w:rsidRPr="007D1ADC">
        <w:rPr>
          <w:rFonts w:ascii="Arial" w:hAnsi="Arial" w:cs="Arial"/>
          <w:sz w:val="22"/>
          <w:szCs w:val="22"/>
        </w:rPr>
        <w:t xml:space="preserve">, </w:t>
      </w:r>
      <w:r w:rsidRPr="007D1ADC">
        <w:rPr>
          <w:rStyle w:val="ypks7kbdpwfgdykd3qb9"/>
          <w:rFonts w:ascii="Arial" w:hAnsi="Arial" w:cs="Arial"/>
          <w:sz w:val="22"/>
          <w:szCs w:val="22"/>
        </w:rPr>
        <w:t>оснащенные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газовой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плитой,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вытяжкой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духовым</w:t>
      </w:r>
      <w:r w:rsidRPr="007D1ADC">
        <w:rPr>
          <w:rFonts w:ascii="Arial" w:hAnsi="Arial" w:cs="Arial"/>
          <w:sz w:val="22"/>
          <w:szCs w:val="22"/>
        </w:rPr>
        <w:t xml:space="preserve"> шкафом, </w:t>
      </w:r>
      <w:r w:rsidRPr="007D1ADC">
        <w:rPr>
          <w:rStyle w:val="ypks7kbdpwfgdykd3qb9"/>
          <w:rFonts w:ascii="Arial" w:hAnsi="Arial" w:cs="Arial"/>
          <w:sz w:val="22"/>
          <w:szCs w:val="22"/>
        </w:rPr>
        <w:t>а</w:t>
      </w:r>
      <w:r w:rsidRPr="007D1ADC">
        <w:rPr>
          <w:rFonts w:ascii="Arial" w:hAnsi="Arial" w:cs="Arial"/>
          <w:sz w:val="22"/>
          <w:szCs w:val="22"/>
        </w:rPr>
        <w:t xml:space="preserve"> также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дезинфекционным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шкафом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</w:t>
      </w:r>
      <w:r w:rsidRPr="007D1ADC">
        <w:rPr>
          <w:rFonts w:ascii="Arial" w:hAnsi="Arial" w:cs="Arial"/>
          <w:sz w:val="22"/>
          <w:szCs w:val="22"/>
        </w:rPr>
        <w:t xml:space="preserve"> т.</w:t>
      </w:r>
      <w:r w:rsidR="00504CE7"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Fonts w:ascii="Arial" w:hAnsi="Arial" w:cs="Arial"/>
          <w:sz w:val="22"/>
          <w:szCs w:val="22"/>
        </w:rPr>
        <w:t>д.</w:t>
      </w:r>
      <w:r w:rsidRPr="007D1ADC">
        <w:rPr>
          <w:rStyle w:val="ypks7kbdpwfgdykd3qb9"/>
          <w:rFonts w:ascii="Arial" w:hAnsi="Arial" w:cs="Arial"/>
          <w:sz w:val="22"/>
          <w:szCs w:val="22"/>
        </w:rPr>
        <w:t>,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должны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соответствовать</w:t>
      </w:r>
      <w:r w:rsidRPr="007D1ADC">
        <w:rPr>
          <w:rFonts w:ascii="Arial" w:hAnsi="Arial" w:cs="Arial"/>
          <w:sz w:val="22"/>
          <w:szCs w:val="22"/>
        </w:rPr>
        <w:t xml:space="preserve"> требованиям </w:t>
      </w:r>
      <w:r w:rsidRPr="007D1ADC">
        <w:rPr>
          <w:rStyle w:val="ypks7kbdpwfgdykd3qb9"/>
          <w:rFonts w:ascii="Arial" w:hAnsi="Arial" w:cs="Arial"/>
          <w:sz w:val="22"/>
          <w:szCs w:val="22"/>
        </w:rPr>
        <w:t>GB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16410-2020,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пункт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5.3.7.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07808653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E.1.9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Время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задержки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выключения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(4.5.3.1)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68ADC5F0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Время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задержки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выключения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конфорок</w:t>
      </w:r>
      <w:r w:rsidRPr="007D1ADC">
        <w:rPr>
          <w:rFonts w:ascii="Arial" w:hAnsi="Arial" w:cs="Arial"/>
          <w:sz w:val="22"/>
          <w:szCs w:val="22"/>
        </w:rPr>
        <w:t xml:space="preserve"> варочной панели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должно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составлять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менее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="00FA1D59" w:rsidRPr="007D1ADC">
        <w:rPr>
          <w:rFonts w:ascii="Arial" w:hAnsi="Arial" w:cs="Arial"/>
          <w:sz w:val="22"/>
          <w:szCs w:val="22"/>
        </w:rPr>
        <w:br/>
      </w:r>
      <w:r w:rsidRPr="007D1ADC">
        <w:rPr>
          <w:rStyle w:val="ypks7kbdpwfgdykd3qb9"/>
          <w:rFonts w:ascii="Arial" w:hAnsi="Arial" w:cs="Arial"/>
          <w:sz w:val="22"/>
          <w:szCs w:val="22"/>
        </w:rPr>
        <w:t>60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6D8F7355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E.1.10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Характеристики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тестовых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форм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(5.7)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33487A57" w14:textId="77777777" w:rsidR="00BE3C09" w:rsidRPr="007D1ADC" w:rsidRDefault="00BE3C09" w:rsidP="00504CE7">
      <w:pPr>
        <w:spacing w:line="360" w:lineRule="auto"/>
        <w:ind w:firstLine="567"/>
        <w:rPr>
          <w:rStyle w:val="ypks7kbdpwfgdykd3qb9"/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Должно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соответствовать</w:t>
      </w:r>
      <w:r w:rsidRPr="007D1ADC">
        <w:rPr>
          <w:rFonts w:ascii="Arial" w:hAnsi="Arial" w:cs="Arial"/>
          <w:sz w:val="22"/>
          <w:szCs w:val="22"/>
        </w:rPr>
        <w:t xml:space="preserve"> стандарту </w:t>
      </w:r>
      <w:r w:rsidRPr="007D1ADC">
        <w:rPr>
          <w:rStyle w:val="ypks7kbdpwfgdykd3qb9"/>
          <w:rFonts w:ascii="Arial" w:hAnsi="Arial" w:cs="Arial"/>
          <w:sz w:val="22"/>
          <w:szCs w:val="22"/>
        </w:rPr>
        <w:t>GB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16410-2020,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таблица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18.</w:t>
      </w:r>
    </w:p>
    <w:p w14:paraId="7E8A3C2F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Япония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1833DC73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E.2.1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Область</w:t>
      </w:r>
      <w:r w:rsidRPr="007D1ADC">
        <w:rPr>
          <w:rFonts w:ascii="Arial" w:hAnsi="Arial" w:cs="Arial"/>
          <w:b/>
          <w:sz w:val="22"/>
          <w:szCs w:val="22"/>
        </w:rPr>
        <w:t xml:space="preserve"> применения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(пункт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1)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189CE78B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</w:p>
    <w:p w14:paraId="566B8913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Настоящий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документ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распространяется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на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бытовые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газовые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кухонные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приборы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следующей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номинальной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тепловой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мощностью</w:t>
      </w:r>
      <w:r w:rsidRPr="007D1ADC">
        <w:rPr>
          <w:rFonts w:ascii="Arial" w:hAnsi="Arial" w:cs="Arial"/>
          <w:sz w:val="22"/>
          <w:szCs w:val="22"/>
        </w:rPr>
        <w:t xml:space="preserve">: </w:t>
      </w:r>
    </w:p>
    <w:p w14:paraId="767685FA" w14:textId="77777777" w:rsidR="00BE3C09" w:rsidRPr="007D1ADC" w:rsidRDefault="00FA1D5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Fonts w:ascii="Arial" w:hAnsi="Arial" w:cs="Arial"/>
          <w:sz w:val="22"/>
          <w:szCs w:val="22"/>
        </w:rPr>
        <w:t>–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Варочная</w:t>
      </w:r>
      <w:r w:rsidR="00BE3C09" w:rsidRPr="007D1ADC">
        <w:rPr>
          <w:rFonts w:ascii="Arial" w:hAnsi="Arial" w:cs="Arial"/>
          <w:sz w:val="22"/>
          <w:szCs w:val="22"/>
        </w:rPr>
        <w:t xml:space="preserve"> панель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и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гриль: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Номинальная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тепловая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мощность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каждой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конфорки</w:t>
      </w:r>
      <w:r w:rsidR="00BE3C09" w:rsidRPr="007D1ADC">
        <w:rPr>
          <w:rFonts w:ascii="Arial" w:hAnsi="Arial" w:cs="Arial"/>
          <w:sz w:val="22"/>
          <w:szCs w:val="22"/>
        </w:rPr>
        <w:t xml:space="preserve"> варочной панели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составляет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5,8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кВт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или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менее,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номинальная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тепловая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мощность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гриля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-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7,0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кВт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или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менее</w:t>
      </w:r>
      <w:r w:rsidR="00BE3C09" w:rsidRPr="007D1ADC">
        <w:rPr>
          <w:rFonts w:ascii="Arial" w:hAnsi="Arial" w:cs="Arial"/>
          <w:sz w:val="22"/>
          <w:szCs w:val="22"/>
        </w:rPr>
        <w:t xml:space="preserve">,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а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номинальная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общая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тепловая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мощность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-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14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кВт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или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менее.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</w:p>
    <w:p w14:paraId="3BFEAD20" w14:textId="77777777" w:rsidR="00BE3C09" w:rsidRPr="007D1ADC" w:rsidRDefault="00FA1D5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–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Варочная</w:t>
      </w:r>
      <w:r w:rsidR="00BE3C09" w:rsidRPr="007D1ADC">
        <w:rPr>
          <w:rFonts w:ascii="Arial" w:hAnsi="Arial" w:cs="Arial"/>
          <w:sz w:val="22"/>
          <w:szCs w:val="22"/>
        </w:rPr>
        <w:t xml:space="preserve"> панель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и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сковородка: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Номинальная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тепловая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мощность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каждой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конфорки</w:t>
      </w:r>
      <w:r w:rsidR="00BE3C09" w:rsidRPr="007D1ADC">
        <w:rPr>
          <w:rFonts w:ascii="Arial" w:hAnsi="Arial" w:cs="Arial"/>
          <w:sz w:val="22"/>
          <w:szCs w:val="22"/>
        </w:rPr>
        <w:t xml:space="preserve"> варочной панели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составляет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5,8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кВт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или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менее,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номинальная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тепловая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мощность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сковороды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-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7,0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кВт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или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менее</w:t>
      </w:r>
      <w:r w:rsidR="00BE3C09" w:rsidRPr="007D1ADC">
        <w:rPr>
          <w:rFonts w:ascii="Arial" w:hAnsi="Arial" w:cs="Arial"/>
          <w:sz w:val="22"/>
          <w:szCs w:val="22"/>
        </w:rPr>
        <w:t xml:space="preserve">,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а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номинальная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общая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тепловая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мощность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-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14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кВт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или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менее.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34446E48" w14:textId="77777777" w:rsidR="00BE3C09" w:rsidRPr="007D1ADC" w:rsidRDefault="00FA1D5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Fonts w:ascii="Arial" w:hAnsi="Arial" w:cs="Arial"/>
          <w:sz w:val="22"/>
          <w:szCs w:val="22"/>
        </w:rPr>
        <w:t>–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Плита: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Номинальная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тепловая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мощность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для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каждой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конфорки</w:t>
      </w:r>
      <w:r w:rsidR="00BE3C09" w:rsidRPr="007D1ADC">
        <w:rPr>
          <w:rFonts w:ascii="Arial" w:hAnsi="Arial" w:cs="Arial"/>
          <w:sz w:val="22"/>
          <w:szCs w:val="22"/>
        </w:rPr>
        <w:t xml:space="preserve"> варочной панели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составляет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5,8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кВт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или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менее,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для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духовки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-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7,0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кВт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или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менее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и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номинальная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общая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тепловая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мощность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составляет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21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кВт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или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менее.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</w:p>
    <w:p w14:paraId="404788D6" w14:textId="77777777" w:rsidR="00BE3C09" w:rsidRPr="007D1ADC" w:rsidRDefault="00FA1D59" w:rsidP="00504CE7">
      <w:pPr>
        <w:spacing w:line="360" w:lineRule="auto"/>
        <w:ind w:firstLine="567"/>
        <w:rPr>
          <w:rStyle w:val="ypks7kbdpwfgdykd3qb9"/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–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Другие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комбинированные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приборы: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Номинальная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тепловая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мощность</w:t>
      </w:r>
      <w:r w:rsidR="00BE3C09" w:rsidRPr="007D1ADC">
        <w:rPr>
          <w:rFonts w:ascii="Arial" w:hAnsi="Arial" w:cs="Arial"/>
          <w:sz w:val="22"/>
          <w:szCs w:val="22"/>
        </w:rPr>
        <w:t xml:space="preserve"> -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это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тепловая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мощность</w:t>
      </w:r>
      <w:r w:rsidR="00BE3C09" w:rsidRPr="007D1ADC">
        <w:rPr>
          <w:rFonts w:ascii="Arial" w:hAnsi="Arial" w:cs="Arial"/>
          <w:sz w:val="22"/>
          <w:szCs w:val="22"/>
        </w:rPr>
        <w:t xml:space="preserve">,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указанная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в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особых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требованиях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серии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ISO</w:t>
      </w:r>
      <w:r w:rsidR="00BE3C09" w:rsidRPr="007D1ADC">
        <w:rPr>
          <w:rFonts w:ascii="Arial" w:hAnsi="Arial" w:cs="Arial"/>
          <w:sz w:val="22"/>
          <w:szCs w:val="22"/>
        </w:rPr>
        <w:t xml:space="preserve"> 21364,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или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менее</w:t>
      </w:r>
      <w:r w:rsidR="00BE3C09" w:rsidRPr="007D1ADC">
        <w:rPr>
          <w:rFonts w:ascii="Arial" w:hAnsi="Arial" w:cs="Arial"/>
          <w:sz w:val="22"/>
          <w:szCs w:val="22"/>
        </w:rPr>
        <w:t xml:space="preserve">,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а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номинальная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общая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тепловая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мощность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составляет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21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кВт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или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менее.</w:t>
      </w:r>
    </w:p>
    <w:p w14:paraId="13595AED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E.2.2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Исходные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условия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(3.2.15)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66020020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Температура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должна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составлять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20</w:t>
      </w:r>
      <w:r w:rsidR="00FA1D59" w:rsidRPr="007D1ADC">
        <w:rPr>
          <w:rStyle w:val="ypks7kbdpwfgdykd3qb9"/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°C.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75CBB725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E.2.3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Общая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теплотворная</w:t>
      </w:r>
      <w:r w:rsidRPr="007D1ADC">
        <w:rPr>
          <w:rFonts w:ascii="Arial" w:hAnsi="Arial" w:cs="Arial"/>
          <w:b/>
          <w:sz w:val="22"/>
          <w:szCs w:val="22"/>
        </w:rPr>
        <w:t xml:space="preserve"> способность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(3.2.16)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233DF962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Общая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теплотворная</w:t>
      </w:r>
      <w:r w:rsidRPr="007D1ADC">
        <w:rPr>
          <w:rFonts w:ascii="Arial" w:hAnsi="Arial" w:cs="Arial"/>
          <w:sz w:val="22"/>
          <w:szCs w:val="22"/>
        </w:rPr>
        <w:t xml:space="preserve"> способность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должна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соответствовать</w:t>
      </w:r>
      <w:r w:rsidRPr="007D1ADC">
        <w:rPr>
          <w:rFonts w:ascii="Arial" w:hAnsi="Arial" w:cs="Arial"/>
          <w:sz w:val="22"/>
          <w:szCs w:val="22"/>
        </w:rPr>
        <w:t xml:space="preserve"> стандарту </w:t>
      </w:r>
      <w:r w:rsidRPr="007D1ADC">
        <w:rPr>
          <w:rStyle w:val="ypks7kbdpwfgdykd3qb9"/>
          <w:rFonts w:ascii="Arial" w:hAnsi="Arial" w:cs="Arial"/>
          <w:sz w:val="22"/>
          <w:szCs w:val="22"/>
        </w:rPr>
        <w:t>JIS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2091:2013,</w:t>
      </w:r>
      <w:r w:rsidRPr="007D1ADC">
        <w:rPr>
          <w:rFonts w:ascii="Arial" w:hAnsi="Arial" w:cs="Arial"/>
          <w:sz w:val="22"/>
          <w:szCs w:val="22"/>
        </w:rPr>
        <w:t xml:space="preserve"> пункт </w:t>
      </w:r>
      <w:r w:rsidRPr="007D1ADC">
        <w:rPr>
          <w:rStyle w:val="ypks7kbdpwfgdykd3qb9"/>
          <w:rFonts w:ascii="Arial" w:hAnsi="Arial" w:cs="Arial"/>
          <w:sz w:val="22"/>
          <w:szCs w:val="22"/>
        </w:rPr>
        <w:t>4.3.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1B94F0A8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E.2.4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Маркировка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ручек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(4.3.2)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3BE11E85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Могут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использоваться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буквы/символы.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465CA4B7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E.2.5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Общие</w:t>
      </w:r>
      <w:r w:rsidRPr="007D1ADC">
        <w:rPr>
          <w:rFonts w:ascii="Arial" w:hAnsi="Arial" w:cs="Arial"/>
          <w:b/>
          <w:sz w:val="22"/>
          <w:szCs w:val="22"/>
        </w:rPr>
        <w:t xml:space="preserve"> положения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(4.5.1)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6B27D67F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Общие</w:t>
      </w:r>
      <w:r w:rsidRPr="007D1ADC">
        <w:rPr>
          <w:rFonts w:ascii="Arial" w:hAnsi="Arial" w:cs="Arial"/>
          <w:sz w:val="22"/>
          <w:szCs w:val="22"/>
        </w:rPr>
        <w:t xml:space="preserve"> положения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должны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соответствовать</w:t>
      </w:r>
      <w:r w:rsidRPr="007D1ADC">
        <w:rPr>
          <w:rFonts w:ascii="Arial" w:hAnsi="Arial" w:cs="Arial"/>
          <w:sz w:val="22"/>
          <w:szCs w:val="22"/>
        </w:rPr>
        <w:t xml:space="preserve"> требованиям стандарта </w:t>
      </w:r>
      <w:r w:rsidRPr="007D1ADC">
        <w:rPr>
          <w:rStyle w:val="ypks7kbdpwfgdykd3qb9"/>
          <w:rFonts w:ascii="Arial" w:hAnsi="Arial" w:cs="Arial"/>
          <w:sz w:val="22"/>
          <w:szCs w:val="22"/>
        </w:rPr>
        <w:t>JIS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2103:2019,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пункт</w:t>
      </w:r>
      <w:r w:rsidRPr="007D1ADC">
        <w:rPr>
          <w:rFonts w:ascii="Arial" w:hAnsi="Arial" w:cs="Arial"/>
          <w:sz w:val="22"/>
          <w:szCs w:val="22"/>
        </w:rPr>
        <w:t xml:space="preserve"> 6.6.11.1</w:t>
      </w:r>
      <w:r w:rsidRPr="007D1ADC">
        <w:rPr>
          <w:rStyle w:val="ypks7kbdpwfgdykd3qb9"/>
          <w:rFonts w:ascii="Arial" w:hAnsi="Arial" w:cs="Arial"/>
          <w:sz w:val="22"/>
          <w:szCs w:val="22"/>
        </w:rPr>
        <w:t>.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Повторное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использование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элементов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управления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должно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осуществляться</w:t>
      </w:r>
      <w:r w:rsidRPr="007D1ADC">
        <w:rPr>
          <w:rFonts w:ascii="Arial" w:hAnsi="Arial" w:cs="Arial"/>
          <w:sz w:val="22"/>
          <w:szCs w:val="22"/>
        </w:rPr>
        <w:t xml:space="preserve"> в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соответствии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применимым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разделом</w:t>
      </w:r>
      <w:r w:rsidRPr="007D1ADC">
        <w:rPr>
          <w:rFonts w:ascii="Arial" w:hAnsi="Arial" w:cs="Arial"/>
          <w:sz w:val="22"/>
          <w:szCs w:val="22"/>
        </w:rPr>
        <w:t xml:space="preserve"> стандарта </w:t>
      </w:r>
      <w:r w:rsidRPr="007D1ADC">
        <w:rPr>
          <w:rStyle w:val="ypks7kbdpwfgdykd3qb9"/>
          <w:rFonts w:ascii="Arial" w:hAnsi="Arial" w:cs="Arial"/>
          <w:sz w:val="22"/>
          <w:szCs w:val="22"/>
        </w:rPr>
        <w:t>JIS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2103:2019,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таблица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5.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725CB40E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E.2.6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Время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открытия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(4.5.2)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и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время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задержки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выключения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(4.5.3)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697468E8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Время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открытия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(4.5.2)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время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задержки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выключения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должны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соответствовать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действующей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части</w:t>
      </w:r>
      <w:r w:rsidRPr="007D1ADC">
        <w:rPr>
          <w:rFonts w:ascii="Arial" w:hAnsi="Arial" w:cs="Arial"/>
          <w:sz w:val="22"/>
          <w:szCs w:val="22"/>
        </w:rPr>
        <w:t xml:space="preserve"> стандарта </w:t>
      </w:r>
      <w:r w:rsidRPr="007D1ADC">
        <w:rPr>
          <w:rStyle w:val="ypks7kbdpwfgdykd3qb9"/>
          <w:rFonts w:ascii="Arial" w:hAnsi="Arial" w:cs="Arial"/>
          <w:sz w:val="22"/>
          <w:szCs w:val="22"/>
        </w:rPr>
        <w:t>JIS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2103:2019,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таблица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5.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31E974CF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E.2.7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Регулирующая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способность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(4.7.2)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6432EB95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Заменить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="00FA1D59" w:rsidRPr="007D1ADC">
        <w:rPr>
          <w:rStyle w:val="ypks7kbdpwfgdykd3qb9"/>
          <w:rFonts w:ascii="Arial" w:hAnsi="Arial" w:cs="Arial"/>
          <w:sz w:val="22"/>
          <w:szCs w:val="22"/>
        </w:rPr>
        <w:t>«</w:t>
      </w:r>
      <w:r w:rsidRPr="007D1ADC">
        <w:rPr>
          <w:rStyle w:val="ypks7kbdpwfgdykd3qb9"/>
          <w:rFonts w:ascii="Arial" w:hAnsi="Arial" w:cs="Arial"/>
          <w:sz w:val="22"/>
          <w:szCs w:val="22"/>
        </w:rPr>
        <w:t>эталонный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газ</w:t>
      </w:r>
      <w:r w:rsidR="00FA1D59" w:rsidRPr="007D1ADC">
        <w:rPr>
          <w:rStyle w:val="ypks7kbdpwfgdykd3qb9"/>
          <w:rFonts w:ascii="Arial" w:hAnsi="Arial" w:cs="Arial"/>
          <w:sz w:val="22"/>
          <w:szCs w:val="22"/>
        </w:rPr>
        <w:t>»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на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="00FA1D59" w:rsidRPr="007D1ADC">
        <w:rPr>
          <w:rStyle w:val="ypks7kbdpwfgdykd3qb9"/>
          <w:rFonts w:ascii="Arial" w:hAnsi="Arial" w:cs="Arial"/>
          <w:sz w:val="22"/>
          <w:szCs w:val="22"/>
        </w:rPr>
        <w:t>«</w:t>
      </w:r>
      <w:r w:rsidRPr="007D1ADC">
        <w:rPr>
          <w:rStyle w:val="ypks7kbdpwfgdykd3qb9"/>
          <w:rFonts w:ascii="Arial" w:hAnsi="Arial" w:cs="Arial"/>
          <w:sz w:val="22"/>
          <w:szCs w:val="22"/>
        </w:rPr>
        <w:t>испытательный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газ</w:t>
      </w:r>
      <w:r w:rsidRPr="007D1ADC">
        <w:rPr>
          <w:rFonts w:ascii="Arial" w:hAnsi="Arial" w:cs="Arial"/>
          <w:sz w:val="22"/>
          <w:szCs w:val="22"/>
        </w:rPr>
        <w:t xml:space="preserve">, </w:t>
      </w:r>
      <w:r w:rsidRPr="007D1ADC">
        <w:rPr>
          <w:rStyle w:val="ypks7kbdpwfgdykd3qb9"/>
          <w:rFonts w:ascii="Arial" w:hAnsi="Arial" w:cs="Arial"/>
          <w:sz w:val="22"/>
          <w:szCs w:val="22"/>
        </w:rPr>
        <w:t>указанный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в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особых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требованиях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серии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ISO</w:t>
      </w:r>
      <w:r w:rsidRPr="007D1ADC">
        <w:rPr>
          <w:rFonts w:ascii="Arial" w:hAnsi="Arial" w:cs="Arial"/>
          <w:sz w:val="22"/>
          <w:szCs w:val="22"/>
        </w:rPr>
        <w:t xml:space="preserve"> 21364</w:t>
      </w:r>
      <w:r w:rsidR="00FA1D59" w:rsidRPr="007D1ADC">
        <w:rPr>
          <w:rFonts w:ascii="Arial" w:hAnsi="Arial" w:cs="Arial"/>
          <w:sz w:val="22"/>
          <w:szCs w:val="22"/>
        </w:rPr>
        <w:t>»</w:t>
      </w:r>
      <w:r w:rsidRPr="007D1ADC">
        <w:rPr>
          <w:rStyle w:val="ypks7kbdpwfgdykd3qb9"/>
          <w:rFonts w:ascii="Arial" w:hAnsi="Arial" w:cs="Arial"/>
          <w:sz w:val="22"/>
          <w:szCs w:val="22"/>
        </w:rPr>
        <w:t>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1084B0C9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E.2.8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Форсунки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(4.9.2)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4D7ED9F3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Fonts w:ascii="Arial" w:hAnsi="Arial" w:cs="Arial"/>
          <w:sz w:val="22"/>
          <w:szCs w:val="22"/>
        </w:rPr>
        <w:t xml:space="preserve">Форсунки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должны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соответствовать</w:t>
      </w:r>
      <w:r w:rsidRPr="007D1ADC">
        <w:rPr>
          <w:rFonts w:ascii="Arial" w:hAnsi="Arial" w:cs="Arial"/>
          <w:sz w:val="22"/>
          <w:szCs w:val="22"/>
        </w:rPr>
        <w:t xml:space="preserve"> требованиям стандарта </w:t>
      </w:r>
      <w:r w:rsidRPr="007D1ADC">
        <w:rPr>
          <w:rStyle w:val="ypks7kbdpwfgdykd3qb9"/>
          <w:rFonts w:ascii="Arial" w:hAnsi="Arial" w:cs="Arial"/>
          <w:sz w:val="22"/>
          <w:szCs w:val="22"/>
        </w:rPr>
        <w:t>JIS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2103:2019,</w:t>
      </w:r>
      <w:r w:rsidRPr="007D1ADC">
        <w:rPr>
          <w:rFonts w:ascii="Arial" w:hAnsi="Arial" w:cs="Arial"/>
          <w:sz w:val="22"/>
          <w:szCs w:val="22"/>
        </w:rPr>
        <w:t xml:space="preserve"> пункт </w:t>
      </w:r>
      <w:r w:rsidRPr="007D1ADC">
        <w:rPr>
          <w:rStyle w:val="ypks7kbdpwfgdykd3qb9"/>
          <w:rFonts w:ascii="Arial" w:hAnsi="Arial" w:cs="Arial"/>
          <w:sz w:val="22"/>
          <w:szCs w:val="22"/>
        </w:rPr>
        <w:t>6.6.5.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167C0B55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E.2.9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Системы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зажигания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(4.10)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2FCB7D5E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Fonts w:ascii="Arial" w:hAnsi="Arial" w:cs="Arial"/>
          <w:sz w:val="22"/>
          <w:szCs w:val="22"/>
        </w:rPr>
        <w:t xml:space="preserve">Системы зажигания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должны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соответствовать</w:t>
      </w:r>
      <w:r w:rsidRPr="007D1ADC">
        <w:rPr>
          <w:rFonts w:ascii="Arial" w:hAnsi="Arial" w:cs="Arial"/>
          <w:sz w:val="22"/>
          <w:szCs w:val="22"/>
        </w:rPr>
        <w:t xml:space="preserve"> требованиям стандарта </w:t>
      </w:r>
      <w:r w:rsidRPr="007D1ADC">
        <w:rPr>
          <w:rStyle w:val="ypks7kbdpwfgdykd3qb9"/>
          <w:rFonts w:ascii="Arial" w:hAnsi="Arial" w:cs="Arial"/>
          <w:sz w:val="22"/>
          <w:szCs w:val="22"/>
        </w:rPr>
        <w:t>JIS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2103:2019,</w:t>
      </w:r>
      <w:r w:rsidRPr="007D1ADC">
        <w:rPr>
          <w:rFonts w:ascii="Arial" w:hAnsi="Arial" w:cs="Arial"/>
          <w:sz w:val="22"/>
          <w:szCs w:val="22"/>
        </w:rPr>
        <w:t xml:space="preserve"> пункт </w:t>
      </w:r>
      <w:r w:rsidRPr="007D1ADC">
        <w:rPr>
          <w:rStyle w:val="ypks7kbdpwfgdykd3qb9"/>
          <w:rFonts w:ascii="Arial" w:hAnsi="Arial" w:cs="Arial"/>
          <w:sz w:val="22"/>
          <w:szCs w:val="22"/>
        </w:rPr>
        <w:t>6.6.8.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2C954F8C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</w:p>
    <w:p w14:paraId="771983E0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E.2.10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Термовыключатели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(4.11)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28E5164C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Fonts w:ascii="Arial" w:hAnsi="Arial" w:cs="Arial"/>
          <w:sz w:val="22"/>
          <w:szCs w:val="22"/>
        </w:rPr>
        <w:t xml:space="preserve">Термовыключатели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должно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соответствовать</w:t>
      </w:r>
      <w:r w:rsidRPr="007D1ADC">
        <w:rPr>
          <w:rFonts w:ascii="Arial" w:hAnsi="Arial" w:cs="Arial"/>
          <w:sz w:val="22"/>
          <w:szCs w:val="22"/>
        </w:rPr>
        <w:t xml:space="preserve"> стандарту </w:t>
      </w:r>
      <w:r w:rsidRPr="007D1ADC">
        <w:rPr>
          <w:rStyle w:val="ypks7kbdpwfgdykd3qb9"/>
          <w:rFonts w:ascii="Arial" w:hAnsi="Arial" w:cs="Arial"/>
          <w:sz w:val="22"/>
          <w:szCs w:val="22"/>
        </w:rPr>
        <w:t>JIS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2103: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2019,</w:t>
      </w:r>
      <w:r w:rsidRPr="007D1ADC">
        <w:rPr>
          <w:rFonts w:ascii="Arial" w:hAnsi="Arial" w:cs="Arial"/>
          <w:sz w:val="22"/>
          <w:szCs w:val="22"/>
        </w:rPr>
        <w:t xml:space="preserve"> пункт </w:t>
      </w:r>
      <w:r w:rsidRPr="007D1ADC">
        <w:rPr>
          <w:rStyle w:val="ypks7kbdpwfgdykd3qb9"/>
          <w:rFonts w:ascii="Arial" w:hAnsi="Arial" w:cs="Arial"/>
          <w:sz w:val="22"/>
          <w:szCs w:val="22"/>
        </w:rPr>
        <w:t>6.6.11.2.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77952711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E.2.11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Исходные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условия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(5.1)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30089FA1" w14:textId="77777777" w:rsidR="00BE3C09" w:rsidRPr="007D1ADC" w:rsidRDefault="00BE3C09" w:rsidP="00504CE7">
      <w:pPr>
        <w:spacing w:line="360" w:lineRule="auto"/>
        <w:ind w:firstLine="567"/>
        <w:rPr>
          <w:rStyle w:val="ypks7kbdpwfgdykd3qb9"/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Температурный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режим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должен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составлять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20°C.</w:t>
      </w:r>
    </w:p>
    <w:p w14:paraId="55E09F0E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E.2.12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Температурные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режимы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(5.4)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2542C570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Температура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окружающей</w:t>
      </w:r>
      <w:r w:rsidRPr="007D1ADC">
        <w:rPr>
          <w:rFonts w:ascii="Arial" w:hAnsi="Arial" w:cs="Arial"/>
          <w:sz w:val="22"/>
          <w:szCs w:val="22"/>
        </w:rPr>
        <w:t xml:space="preserve"> среды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при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испытаниях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должна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соответствовать</w:t>
      </w:r>
      <w:r w:rsidRPr="007D1ADC">
        <w:rPr>
          <w:rFonts w:ascii="Arial" w:hAnsi="Arial" w:cs="Arial"/>
          <w:sz w:val="22"/>
          <w:szCs w:val="22"/>
        </w:rPr>
        <w:t xml:space="preserve"> стандарту </w:t>
      </w:r>
      <w:r w:rsidRPr="007D1ADC">
        <w:rPr>
          <w:rStyle w:val="ypks7kbdpwfgdykd3qb9"/>
          <w:rFonts w:ascii="Arial" w:hAnsi="Arial" w:cs="Arial"/>
          <w:sz w:val="22"/>
          <w:szCs w:val="22"/>
        </w:rPr>
        <w:t>ISO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23550:2018,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Приложение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H,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H.2.1.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0D9D1C01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E.2.13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Регулировка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горелки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(5.5)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5F47FC52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Заменить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="00FA1D59" w:rsidRPr="007D1ADC">
        <w:rPr>
          <w:rStyle w:val="ypks7kbdpwfgdykd3qb9"/>
          <w:rFonts w:ascii="Arial" w:hAnsi="Arial" w:cs="Arial"/>
          <w:sz w:val="22"/>
          <w:szCs w:val="22"/>
        </w:rPr>
        <w:t>«</w:t>
      </w:r>
      <w:r w:rsidRPr="007D1ADC">
        <w:rPr>
          <w:rStyle w:val="ypks7kbdpwfgdykd3qb9"/>
          <w:rFonts w:ascii="Arial" w:hAnsi="Arial" w:cs="Arial"/>
          <w:sz w:val="22"/>
          <w:szCs w:val="22"/>
        </w:rPr>
        <w:t>эталонный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газ</w:t>
      </w:r>
      <w:r w:rsidR="00FA1D59" w:rsidRPr="007D1ADC">
        <w:rPr>
          <w:rStyle w:val="ypks7kbdpwfgdykd3qb9"/>
          <w:rFonts w:ascii="Arial" w:hAnsi="Arial" w:cs="Arial"/>
          <w:sz w:val="22"/>
          <w:szCs w:val="22"/>
        </w:rPr>
        <w:t>»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на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="00FA1D59" w:rsidRPr="007D1ADC">
        <w:rPr>
          <w:rStyle w:val="ypks7kbdpwfgdykd3qb9"/>
          <w:rFonts w:ascii="Arial" w:hAnsi="Arial" w:cs="Arial"/>
          <w:sz w:val="22"/>
          <w:szCs w:val="22"/>
        </w:rPr>
        <w:t>«</w:t>
      </w:r>
      <w:r w:rsidRPr="007D1ADC">
        <w:rPr>
          <w:rStyle w:val="ypks7kbdpwfgdykd3qb9"/>
          <w:rFonts w:ascii="Arial" w:hAnsi="Arial" w:cs="Arial"/>
          <w:sz w:val="22"/>
          <w:szCs w:val="22"/>
        </w:rPr>
        <w:t>испытательный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газ</w:t>
      </w:r>
      <w:r w:rsidRPr="007D1ADC">
        <w:rPr>
          <w:rFonts w:ascii="Arial" w:hAnsi="Arial" w:cs="Arial"/>
          <w:sz w:val="22"/>
          <w:szCs w:val="22"/>
        </w:rPr>
        <w:t xml:space="preserve">, </w:t>
      </w:r>
      <w:r w:rsidRPr="007D1ADC">
        <w:rPr>
          <w:rStyle w:val="ypks7kbdpwfgdykd3qb9"/>
          <w:rFonts w:ascii="Arial" w:hAnsi="Arial" w:cs="Arial"/>
          <w:sz w:val="22"/>
          <w:szCs w:val="22"/>
        </w:rPr>
        <w:t>указанный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в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особых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требованиях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серии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ISO</w:t>
      </w:r>
      <w:r w:rsidRPr="007D1ADC">
        <w:rPr>
          <w:rFonts w:ascii="Arial" w:hAnsi="Arial" w:cs="Arial"/>
          <w:sz w:val="22"/>
          <w:szCs w:val="22"/>
        </w:rPr>
        <w:t xml:space="preserve"> 21364</w:t>
      </w:r>
      <w:r w:rsidR="00FA1D59" w:rsidRPr="007D1ADC">
        <w:rPr>
          <w:rStyle w:val="ypks7kbdpwfgdykd3qb9"/>
          <w:rFonts w:ascii="Arial" w:hAnsi="Arial" w:cs="Arial"/>
          <w:sz w:val="22"/>
          <w:szCs w:val="22"/>
        </w:rPr>
        <w:t>»</w:t>
      </w:r>
      <w:r w:rsidRPr="007D1ADC">
        <w:rPr>
          <w:rStyle w:val="ypks7kbdpwfgdykd3qb9"/>
          <w:rFonts w:ascii="Arial" w:hAnsi="Arial" w:cs="Arial"/>
          <w:sz w:val="22"/>
          <w:szCs w:val="22"/>
        </w:rPr>
        <w:t>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67A7CB33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E.2.14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Общие</w:t>
      </w:r>
      <w:r w:rsidRPr="007D1ADC">
        <w:rPr>
          <w:rFonts w:ascii="Arial" w:hAnsi="Arial" w:cs="Arial"/>
          <w:b/>
          <w:sz w:val="22"/>
          <w:szCs w:val="22"/>
        </w:rPr>
        <w:t xml:space="preserve"> положения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(5.6.1),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Настольные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приборы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(5.6.4)</w:t>
      </w:r>
      <w:r w:rsidRPr="007D1ADC">
        <w:rPr>
          <w:rFonts w:ascii="Arial" w:hAnsi="Arial" w:cs="Arial"/>
          <w:b/>
          <w:sz w:val="22"/>
          <w:szCs w:val="22"/>
        </w:rPr>
        <w:t xml:space="preserve">. </w:t>
      </w:r>
    </w:p>
    <w:p w14:paraId="2B2B5592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Он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должен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соответствовать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применимым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частям</w:t>
      </w:r>
      <w:r w:rsidRPr="007D1ADC">
        <w:rPr>
          <w:rFonts w:ascii="Arial" w:hAnsi="Arial" w:cs="Arial"/>
          <w:sz w:val="22"/>
          <w:szCs w:val="22"/>
        </w:rPr>
        <w:t xml:space="preserve"> стандарта </w:t>
      </w:r>
      <w:r w:rsidRPr="007D1ADC">
        <w:rPr>
          <w:rStyle w:val="ypks7kbdpwfgdykd3qb9"/>
          <w:rFonts w:ascii="Arial" w:hAnsi="Arial" w:cs="Arial"/>
          <w:sz w:val="22"/>
          <w:szCs w:val="22"/>
        </w:rPr>
        <w:t>JIS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2103:2019,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таблице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5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рисункам</w:t>
      </w:r>
      <w:r w:rsidRPr="007D1ADC">
        <w:rPr>
          <w:rFonts w:ascii="Arial" w:hAnsi="Arial" w:cs="Arial"/>
          <w:sz w:val="22"/>
          <w:szCs w:val="22"/>
        </w:rPr>
        <w:t xml:space="preserve"> с </w:t>
      </w:r>
      <w:r w:rsidRPr="007D1ADC">
        <w:rPr>
          <w:rStyle w:val="ypks7kbdpwfgdykd3qb9"/>
          <w:rFonts w:ascii="Arial" w:hAnsi="Arial" w:cs="Arial"/>
          <w:sz w:val="22"/>
          <w:szCs w:val="22"/>
        </w:rPr>
        <w:t>10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по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19.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387E870C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E.2.15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Характеристики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поддонов</w:t>
      </w:r>
      <w:r w:rsidRPr="007D1ADC">
        <w:rPr>
          <w:rFonts w:ascii="Arial" w:hAnsi="Arial" w:cs="Arial"/>
          <w:b/>
          <w:sz w:val="22"/>
          <w:szCs w:val="22"/>
        </w:rPr>
        <w:t xml:space="preserve">,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необходимые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для</w:t>
      </w:r>
      <w:r w:rsidRPr="007D1ADC">
        <w:rPr>
          <w:rFonts w:ascii="Arial" w:hAnsi="Arial" w:cs="Arial"/>
          <w:b/>
          <w:sz w:val="22"/>
          <w:szCs w:val="22"/>
        </w:rPr>
        <w:t xml:space="preserve"> проведения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испытаний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на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газовых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горелках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(таблица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4)</w:t>
      </w:r>
      <w:r w:rsidRPr="007D1ADC">
        <w:rPr>
          <w:rFonts w:ascii="Arial" w:hAnsi="Arial" w:cs="Arial"/>
          <w:b/>
          <w:sz w:val="22"/>
          <w:szCs w:val="22"/>
        </w:rPr>
        <w:t xml:space="preserve">. </w:t>
      </w:r>
    </w:p>
    <w:p w14:paraId="690FBC5C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Допустимое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значение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i/>
          <w:sz w:val="22"/>
          <w:szCs w:val="22"/>
        </w:rPr>
        <w:t>E</w:t>
      </w:r>
      <w:r w:rsidRPr="007D1ADC">
        <w:rPr>
          <w:rStyle w:val="ypks7kbdpwfgdykd3qb9"/>
          <w:rFonts w:ascii="Arial" w:hAnsi="Arial" w:cs="Arial"/>
          <w:sz w:val="22"/>
          <w:szCs w:val="22"/>
          <w:vertAlign w:val="subscript"/>
        </w:rPr>
        <w:t>max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должно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составлять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±10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%.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1BBA0FEF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E.2.16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Подвод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тепла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(пункт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6)</w:t>
      </w:r>
      <w:r w:rsidRPr="007D1ADC">
        <w:rPr>
          <w:rFonts w:ascii="Arial" w:hAnsi="Arial" w:cs="Arial"/>
          <w:b/>
          <w:sz w:val="22"/>
          <w:szCs w:val="22"/>
        </w:rPr>
        <w:t xml:space="preserve">. </w:t>
      </w:r>
    </w:p>
    <w:p w14:paraId="4C01F6A0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Должен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соответствовать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применимым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частям</w:t>
      </w:r>
      <w:r w:rsidRPr="007D1ADC">
        <w:rPr>
          <w:rFonts w:ascii="Arial" w:hAnsi="Arial" w:cs="Arial"/>
          <w:sz w:val="22"/>
          <w:szCs w:val="22"/>
        </w:rPr>
        <w:t xml:space="preserve"> стандарта </w:t>
      </w:r>
      <w:r w:rsidRPr="007D1ADC">
        <w:rPr>
          <w:rStyle w:val="ypks7kbdpwfgdykd3qb9"/>
          <w:rFonts w:ascii="Arial" w:hAnsi="Arial" w:cs="Arial"/>
          <w:sz w:val="22"/>
          <w:szCs w:val="22"/>
        </w:rPr>
        <w:t>JIS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2103:2019,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таблица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5.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025F37D0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E.2.17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Условия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эксплуатации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(7.2),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общие</w:t>
      </w:r>
      <w:r w:rsidRPr="007D1ADC">
        <w:rPr>
          <w:rFonts w:ascii="Arial" w:hAnsi="Arial" w:cs="Arial"/>
          <w:b/>
          <w:sz w:val="22"/>
          <w:szCs w:val="22"/>
        </w:rPr>
        <w:t xml:space="preserve"> положения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(7.3.2.1)</w:t>
      </w:r>
      <w:r w:rsidRPr="007D1ADC">
        <w:rPr>
          <w:rFonts w:ascii="Arial" w:hAnsi="Arial" w:cs="Arial"/>
          <w:b/>
          <w:sz w:val="22"/>
          <w:szCs w:val="22"/>
        </w:rPr>
        <w:t xml:space="preserve">. </w:t>
      </w:r>
    </w:p>
    <w:p w14:paraId="19ECD851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Fonts w:ascii="Arial" w:hAnsi="Arial" w:cs="Arial"/>
          <w:sz w:val="22"/>
          <w:szCs w:val="22"/>
        </w:rPr>
        <w:t xml:space="preserve">Условия эксплуатации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должны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соответствовать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применимым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частям</w:t>
      </w:r>
      <w:r w:rsidRPr="007D1ADC">
        <w:rPr>
          <w:rFonts w:ascii="Arial" w:hAnsi="Arial" w:cs="Arial"/>
          <w:sz w:val="22"/>
          <w:szCs w:val="22"/>
        </w:rPr>
        <w:t xml:space="preserve"> стандарта </w:t>
      </w:r>
      <w:r w:rsidRPr="007D1ADC">
        <w:rPr>
          <w:rStyle w:val="ypks7kbdpwfgdykd3qb9"/>
          <w:rFonts w:ascii="Arial" w:hAnsi="Arial" w:cs="Arial"/>
          <w:sz w:val="22"/>
          <w:szCs w:val="22"/>
        </w:rPr>
        <w:t>JIS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2103:2019,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таблица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5.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2E336648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E.2.18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Подпунктов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7.3.2.2,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7.3.2.4,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7.3.2.6,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7.3.2.8,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7.3.2.10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04E7B43F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Эти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пункты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неприменимы.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47FA916E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E.2.19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Испытание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при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нормальной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эксплуатации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(7.3.2)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72A9F9CE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Fonts w:ascii="Arial" w:hAnsi="Arial" w:cs="Arial"/>
          <w:sz w:val="22"/>
          <w:szCs w:val="22"/>
        </w:rPr>
        <w:t xml:space="preserve">Испытание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должно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соответствовать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применимым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частям</w:t>
      </w:r>
      <w:r w:rsidRPr="007D1ADC">
        <w:rPr>
          <w:rFonts w:ascii="Arial" w:hAnsi="Arial" w:cs="Arial"/>
          <w:sz w:val="22"/>
          <w:szCs w:val="22"/>
        </w:rPr>
        <w:t xml:space="preserve"> стандарта </w:t>
      </w:r>
      <w:r w:rsidRPr="007D1ADC">
        <w:rPr>
          <w:rStyle w:val="ypks7kbdpwfgdykd3qb9"/>
          <w:rFonts w:ascii="Arial" w:hAnsi="Arial" w:cs="Arial"/>
          <w:sz w:val="22"/>
          <w:szCs w:val="22"/>
        </w:rPr>
        <w:t>JIS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2103:2019,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таблица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5.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7DE153A9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E.2.20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Ненормальная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эксплуатация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7.4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4853761A" w14:textId="77777777" w:rsidR="00BE3C09" w:rsidRPr="007D1ADC" w:rsidRDefault="00BE3C09" w:rsidP="00FA1D59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Это требование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должно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соответствовать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применимым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частям</w:t>
      </w:r>
      <w:r w:rsidRPr="007D1ADC">
        <w:rPr>
          <w:rFonts w:ascii="Arial" w:hAnsi="Arial" w:cs="Arial"/>
          <w:sz w:val="22"/>
          <w:szCs w:val="22"/>
        </w:rPr>
        <w:t xml:space="preserve"> стандарта </w:t>
      </w:r>
      <w:r w:rsidRPr="007D1ADC">
        <w:rPr>
          <w:rStyle w:val="ypks7kbdpwfgdykd3qb9"/>
          <w:rFonts w:ascii="Arial" w:hAnsi="Arial" w:cs="Arial"/>
          <w:sz w:val="22"/>
          <w:szCs w:val="22"/>
        </w:rPr>
        <w:t>JIS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2103:2019,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таблица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5.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44E69917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E.2.21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Сгорание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(раздел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8)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5D8BD26F" w14:textId="77777777" w:rsidR="00BE3C09" w:rsidRPr="007D1ADC" w:rsidRDefault="00FA1D5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Fonts w:ascii="Arial" w:hAnsi="Arial" w:cs="Arial"/>
          <w:sz w:val="22"/>
          <w:szCs w:val="22"/>
        </w:rPr>
        <w:t>–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Условия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испытания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должны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соответствовать</w:t>
      </w:r>
      <w:r w:rsidR="00BE3C09" w:rsidRPr="007D1ADC">
        <w:rPr>
          <w:rFonts w:ascii="Arial" w:hAnsi="Arial" w:cs="Arial"/>
          <w:sz w:val="22"/>
          <w:szCs w:val="22"/>
        </w:rPr>
        <w:t xml:space="preserve"> стандарту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JIS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S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2093:2019,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таблица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9.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</w:p>
    <w:p w14:paraId="5814C650" w14:textId="77777777" w:rsidR="00BE3C09" w:rsidRPr="007D1ADC" w:rsidRDefault="00FA1D5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–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Требования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и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испытания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на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подъем,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срыв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пламени,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обратное</w:t>
      </w:r>
      <w:r w:rsidR="00BE3C09" w:rsidRPr="007D1ADC">
        <w:rPr>
          <w:rFonts w:ascii="Arial" w:hAnsi="Arial" w:cs="Arial"/>
          <w:sz w:val="22"/>
          <w:szCs w:val="22"/>
        </w:rPr>
        <w:t xml:space="preserve"> возгорание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и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образование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сажи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должны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соответствовать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применимым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частям</w:t>
      </w:r>
      <w:r w:rsidR="00BE3C09" w:rsidRPr="007D1ADC">
        <w:rPr>
          <w:rFonts w:ascii="Arial" w:hAnsi="Arial" w:cs="Arial"/>
          <w:sz w:val="22"/>
          <w:szCs w:val="22"/>
        </w:rPr>
        <w:t xml:space="preserve"> стандарта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JIS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S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2103:2019,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таблица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5.</w:t>
      </w:r>
      <w:r w:rsidR="00BE3C09" w:rsidRPr="007D1ADC">
        <w:rPr>
          <w:rFonts w:ascii="Arial" w:hAnsi="Arial" w:cs="Arial"/>
          <w:sz w:val="22"/>
          <w:szCs w:val="22"/>
        </w:rPr>
        <w:t xml:space="preserve"> Процент содержания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CO</w:t>
      </w:r>
      <w:r w:rsidR="00BE3C09" w:rsidRPr="007D1ADC">
        <w:rPr>
          <w:rFonts w:ascii="Arial" w:hAnsi="Arial" w:cs="Arial"/>
          <w:sz w:val="22"/>
          <w:szCs w:val="22"/>
        </w:rPr>
        <w:t xml:space="preserve">,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рассчитанный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по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8.2</w:t>
      </w:r>
      <w:r w:rsidR="00BE3C09" w:rsidRPr="007D1ADC">
        <w:rPr>
          <w:rFonts w:ascii="Arial" w:hAnsi="Arial" w:cs="Arial"/>
          <w:sz w:val="22"/>
          <w:szCs w:val="22"/>
        </w:rPr>
        <w:t xml:space="preserve">,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должен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составлять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менее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0,14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%.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</w:p>
    <w:p w14:paraId="3008CAAC" w14:textId="77777777" w:rsidR="00BE3C09" w:rsidRPr="007D1ADC" w:rsidRDefault="00FA1D5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–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Заменить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«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эталонный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газ</w:t>
      </w:r>
      <w:r w:rsidRPr="007D1ADC">
        <w:rPr>
          <w:rStyle w:val="ypks7kbdpwfgdykd3qb9"/>
          <w:rFonts w:ascii="Arial" w:hAnsi="Arial" w:cs="Arial"/>
          <w:sz w:val="22"/>
          <w:szCs w:val="22"/>
        </w:rPr>
        <w:t>»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на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«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испытательный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газ</w:t>
      </w:r>
      <w:r w:rsidR="00BE3C09" w:rsidRPr="007D1ADC">
        <w:rPr>
          <w:rFonts w:ascii="Arial" w:hAnsi="Arial" w:cs="Arial"/>
          <w:sz w:val="22"/>
          <w:szCs w:val="22"/>
        </w:rPr>
        <w:t xml:space="preserve">,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указанный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в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особых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требованиях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серии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ISO</w:t>
      </w:r>
      <w:r w:rsidR="00BE3C09" w:rsidRPr="007D1ADC">
        <w:rPr>
          <w:rFonts w:ascii="Arial" w:hAnsi="Arial" w:cs="Arial"/>
          <w:sz w:val="22"/>
          <w:szCs w:val="22"/>
        </w:rPr>
        <w:t xml:space="preserve"> 21364</w:t>
      </w:r>
      <w:r w:rsidRPr="007D1ADC">
        <w:rPr>
          <w:rStyle w:val="ypks7kbdpwfgdykd3qb9"/>
          <w:rFonts w:ascii="Arial" w:hAnsi="Arial" w:cs="Arial"/>
          <w:sz w:val="22"/>
          <w:szCs w:val="22"/>
        </w:rPr>
        <w:t>»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.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</w:p>
    <w:p w14:paraId="5C53F9A1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</w:p>
    <w:p w14:paraId="1C9C8AD4" w14:textId="77777777" w:rsidR="00FA1D59" w:rsidRPr="007D1ADC" w:rsidRDefault="00FA1D5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</w:p>
    <w:p w14:paraId="3C86ABBA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E.2.22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Одновременное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измерение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всех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горелок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(8.1)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1576C7B4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Этот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пункт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не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применяется.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08D802A9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E.2.23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Воспламенение,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перекрестное</w:t>
      </w:r>
      <w:r w:rsidRPr="007D1ADC">
        <w:rPr>
          <w:rFonts w:ascii="Arial" w:hAnsi="Arial" w:cs="Arial"/>
          <w:b/>
          <w:sz w:val="22"/>
          <w:szCs w:val="22"/>
        </w:rPr>
        <w:t xml:space="preserve"> воспламенение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и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стабильность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пламени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(пункт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9)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61EABEB2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Требования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к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воспламенению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должны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соответствовать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применимым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частям</w:t>
      </w:r>
      <w:r w:rsidRPr="007D1ADC">
        <w:rPr>
          <w:rFonts w:ascii="Arial" w:hAnsi="Arial" w:cs="Arial"/>
          <w:sz w:val="22"/>
          <w:szCs w:val="22"/>
        </w:rPr>
        <w:t xml:space="preserve"> стандарта </w:t>
      </w:r>
      <w:r w:rsidRPr="007D1ADC">
        <w:rPr>
          <w:rStyle w:val="ypks7kbdpwfgdykd3qb9"/>
          <w:rFonts w:ascii="Arial" w:hAnsi="Arial" w:cs="Arial"/>
          <w:sz w:val="22"/>
          <w:szCs w:val="22"/>
        </w:rPr>
        <w:t>JIS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2103:2019,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таблица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5.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05A2A070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E.2.24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Общие</w:t>
      </w:r>
      <w:r w:rsidRPr="007D1ADC">
        <w:rPr>
          <w:rFonts w:ascii="Arial" w:hAnsi="Arial" w:cs="Arial"/>
          <w:b/>
          <w:sz w:val="22"/>
          <w:szCs w:val="22"/>
        </w:rPr>
        <w:t xml:space="preserve"> положения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(9.1),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4AF1A022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Перемещение</w:t>
      </w:r>
      <w:r w:rsidRPr="007D1ADC">
        <w:rPr>
          <w:rFonts w:ascii="Arial" w:hAnsi="Arial" w:cs="Arial"/>
          <w:sz w:val="22"/>
          <w:szCs w:val="22"/>
        </w:rPr>
        <w:t xml:space="preserve"> дверцы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духовки</w:t>
      </w:r>
      <w:r w:rsidRPr="007D1ADC">
        <w:rPr>
          <w:rFonts w:ascii="Arial" w:hAnsi="Arial" w:cs="Arial"/>
          <w:sz w:val="22"/>
          <w:szCs w:val="22"/>
        </w:rPr>
        <w:t xml:space="preserve">,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дверцы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гриля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или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дверцы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шкафа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(9.2)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Заменить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="00FA1D59" w:rsidRPr="007D1ADC">
        <w:rPr>
          <w:rStyle w:val="ypks7kbdpwfgdykd3qb9"/>
          <w:rFonts w:ascii="Arial" w:hAnsi="Arial" w:cs="Arial"/>
          <w:sz w:val="22"/>
          <w:szCs w:val="22"/>
        </w:rPr>
        <w:t>«</w:t>
      </w:r>
      <w:r w:rsidRPr="007D1ADC">
        <w:rPr>
          <w:rStyle w:val="ypks7kbdpwfgdykd3qb9"/>
          <w:rFonts w:ascii="Arial" w:hAnsi="Arial" w:cs="Arial"/>
          <w:sz w:val="22"/>
          <w:szCs w:val="22"/>
        </w:rPr>
        <w:t>контрольный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газ</w:t>
      </w:r>
      <w:r w:rsidR="00FA1D59" w:rsidRPr="007D1ADC">
        <w:rPr>
          <w:rStyle w:val="ypks7kbdpwfgdykd3qb9"/>
          <w:rFonts w:ascii="Arial" w:hAnsi="Arial" w:cs="Arial"/>
          <w:sz w:val="22"/>
          <w:szCs w:val="22"/>
        </w:rPr>
        <w:t>»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на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="00FA1D59" w:rsidRPr="007D1ADC">
        <w:rPr>
          <w:rStyle w:val="ypks7kbdpwfgdykd3qb9"/>
          <w:rFonts w:ascii="Arial" w:hAnsi="Arial" w:cs="Arial"/>
          <w:sz w:val="22"/>
          <w:szCs w:val="22"/>
        </w:rPr>
        <w:t>«</w:t>
      </w:r>
      <w:r w:rsidRPr="007D1ADC">
        <w:rPr>
          <w:rStyle w:val="ypks7kbdpwfgdykd3qb9"/>
          <w:rFonts w:ascii="Arial" w:hAnsi="Arial" w:cs="Arial"/>
          <w:sz w:val="22"/>
          <w:szCs w:val="22"/>
        </w:rPr>
        <w:t>испытательный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газ</w:t>
      </w:r>
      <w:r w:rsidRPr="007D1ADC">
        <w:rPr>
          <w:rFonts w:ascii="Arial" w:hAnsi="Arial" w:cs="Arial"/>
          <w:sz w:val="22"/>
          <w:szCs w:val="22"/>
        </w:rPr>
        <w:t xml:space="preserve">, </w:t>
      </w:r>
      <w:r w:rsidRPr="007D1ADC">
        <w:rPr>
          <w:rStyle w:val="ypks7kbdpwfgdykd3qb9"/>
          <w:rFonts w:ascii="Arial" w:hAnsi="Arial" w:cs="Arial"/>
          <w:sz w:val="22"/>
          <w:szCs w:val="22"/>
        </w:rPr>
        <w:t>указанный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в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особых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требованиях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серии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ISO</w:t>
      </w:r>
      <w:r w:rsidRPr="007D1ADC">
        <w:rPr>
          <w:rFonts w:ascii="Arial" w:hAnsi="Arial" w:cs="Arial"/>
          <w:sz w:val="22"/>
          <w:szCs w:val="22"/>
        </w:rPr>
        <w:t xml:space="preserve"> 21364</w:t>
      </w:r>
      <w:r w:rsidR="00FA1D59" w:rsidRPr="007D1ADC">
        <w:rPr>
          <w:rFonts w:ascii="Arial" w:hAnsi="Arial" w:cs="Arial"/>
          <w:sz w:val="22"/>
          <w:szCs w:val="22"/>
        </w:rPr>
        <w:t>»</w:t>
      </w:r>
      <w:r w:rsidRPr="007D1ADC">
        <w:rPr>
          <w:rStyle w:val="ypks7kbdpwfgdykd3qb9"/>
          <w:rFonts w:ascii="Arial" w:hAnsi="Arial" w:cs="Arial"/>
          <w:sz w:val="22"/>
          <w:szCs w:val="22"/>
        </w:rPr>
        <w:t>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32992214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E.2.25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Накопление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несгоревшего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газа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и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герметичность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(пункт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10)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37BD180E" w14:textId="77777777" w:rsidR="00BE3C09" w:rsidRPr="007D1ADC" w:rsidRDefault="00BE3C09" w:rsidP="00504CE7">
      <w:pPr>
        <w:spacing w:line="360" w:lineRule="auto"/>
        <w:ind w:firstLine="567"/>
        <w:rPr>
          <w:rStyle w:val="ypks7kbdpwfgdykd3qb9"/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Добавить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="00FA1D59" w:rsidRPr="007D1ADC">
        <w:rPr>
          <w:rStyle w:val="ypks7kbdpwfgdykd3qb9"/>
          <w:rFonts w:ascii="Arial" w:hAnsi="Arial" w:cs="Arial"/>
          <w:sz w:val="22"/>
          <w:szCs w:val="22"/>
        </w:rPr>
        <w:t>«</w:t>
      </w:r>
      <w:r w:rsidRPr="007D1ADC">
        <w:rPr>
          <w:rStyle w:val="ypks7kbdpwfgdykd3qb9"/>
          <w:rFonts w:ascii="Arial" w:hAnsi="Arial" w:cs="Arial"/>
          <w:sz w:val="22"/>
          <w:szCs w:val="22"/>
        </w:rPr>
        <w:t>испытание</w:t>
      </w:r>
      <w:r w:rsidRPr="007D1ADC">
        <w:rPr>
          <w:rFonts w:ascii="Arial" w:hAnsi="Arial" w:cs="Arial"/>
          <w:sz w:val="22"/>
          <w:szCs w:val="22"/>
        </w:rPr>
        <w:t xml:space="preserve"> на </w:t>
      </w:r>
      <w:r w:rsidRPr="007D1ADC">
        <w:rPr>
          <w:rStyle w:val="ypks7kbdpwfgdykd3qb9"/>
          <w:rFonts w:ascii="Arial" w:hAnsi="Arial" w:cs="Arial"/>
          <w:sz w:val="22"/>
          <w:szCs w:val="22"/>
        </w:rPr>
        <w:t>вибрацию</w:t>
      </w:r>
      <w:r w:rsidR="00FA1D59" w:rsidRPr="007D1ADC">
        <w:rPr>
          <w:rStyle w:val="ypks7kbdpwfgdykd3qb9"/>
          <w:rFonts w:ascii="Arial" w:hAnsi="Arial" w:cs="Arial"/>
          <w:sz w:val="22"/>
          <w:szCs w:val="22"/>
        </w:rPr>
        <w:t>»</w:t>
      </w:r>
      <w:r w:rsidRPr="007D1ADC">
        <w:rPr>
          <w:rFonts w:ascii="Arial" w:hAnsi="Arial" w:cs="Arial"/>
          <w:sz w:val="22"/>
          <w:szCs w:val="22"/>
        </w:rPr>
        <w:t xml:space="preserve">, </w:t>
      </w:r>
      <w:r w:rsidRPr="007D1ADC">
        <w:rPr>
          <w:rStyle w:val="ypks7kbdpwfgdykd3qb9"/>
          <w:rFonts w:ascii="Arial" w:hAnsi="Arial" w:cs="Arial"/>
          <w:sz w:val="22"/>
          <w:szCs w:val="22"/>
        </w:rPr>
        <w:t>что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соответствует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применимым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частям</w:t>
      </w:r>
      <w:r w:rsidRPr="007D1ADC">
        <w:rPr>
          <w:rFonts w:ascii="Arial" w:hAnsi="Arial" w:cs="Arial"/>
          <w:sz w:val="22"/>
          <w:szCs w:val="22"/>
        </w:rPr>
        <w:t xml:space="preserve"> стандарта </w:t>
      </w:r>
      <w:r w:rsidRPr="007D1ADC">
        <w:rPr>
          <w:rStyle w:val="ypks7kbdpwfgdykd3qb9"/>
          <w:rFonts w:ascii="Arial" w:hAnsi="Arial" w:cs="Arial"/>
          <w:sz w:val="22"/>
          <w:szCs w:val="22"/>
        </w:rPr>
        <w:t>JIS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2103:2019,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таблица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5.</w:t>
      </w:r>
    </w:p>
    <w:p w14:paraId="6C50B32A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E.2.26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Утечка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(10.2),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герметичность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прибора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(10.3)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6EF6498B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Утечка и герметичность прибора должны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соответствовать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применимым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частям</w:t>
      </w:r>
      <w:r w:rsidRPr="007D1ADC">
        <w:rPr>
          <w:rFonts w:ascii="Arial" w:hAnsi="Arial" w:cs="Arial"/>
          <w:sz w:val="22"/>
          <w:szCs w:val="22"/>
        </w:rPr>
        <w:t xml:space="preserve"> стандарта </w:t>
      </w:r>
      <w:r w:rsidRPr="007D1ADC">
        <w:rPr>
          <w:rStyle w:val="ypks7kbdpwfgdykd3qb9"/>
          <w:rFonts w:ascii="Arial" w:hAnsi="Arial" w:cs="Arial"/>
          <w:sz w:val="22"/>
          <w:szCs w:val="22"/>
        </w:rPr>
        <w:t>JIS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2103:2019,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таблица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5.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797039ED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E.2.27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Утечка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несгоревшего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газа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внутрь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прибора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(10.4)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616B309B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Заменить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="00FA1D59" w:rsidRPr="007D1ADC">
        <w:rPr>
          <w:rStyle w:val="ypks7kbdpwfgdykd3qb9"/>
          <w:rFonts w:ascii="Arial" w:hAnsi="Arial" w:cs="Arial"/>
          <w:sz w:val="22"/>
          <w:szCs w:val="22"/>
        </w:rPr>
        <w:t>«</w:t>
      </w:r>
      <w:r w:rsidRPr="007D1ADC">
        <w:rPr>
          <w:rStyle w:val="ypks7kbdpwfgdykd3qb9"/>
          <w:rFonts w:ascii="Arial" w:hAnsi="Arial" w:cs="Arial"/>
          <w:sz w:val="22"/>
          <w:szCs w:val="22"/>
        </w:rPr>
        <w:t>контрольный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газ</w:t>
      </w:r>
      <w:r w:rsidR="00FA1D59" w:rsidRPr="007D1ADC">
        <w:rPr>
          <w:rStyle w:val="ypks7kbdpwfgdykd3qb9"/>
          <w:rFonts w:ascii="Arial" w:hAnsi="Arial" w:cs="Arial"/>
          <w:sz w:val="22"/>
          <w:szCs w:val="22"/>
        </w:rPr>
        <w:t xml:space="preserve">» </w:t>
      </w:r>
      <w:r w:rsidRPr="007D1ADC">
        <w:rPr>
          <w:rStyle w:val="ypks7kbdpwfgdykd3qb9"/>
          <w:rFonts w:ascii="Arial" w:hAnsi="Arial" w:cs="Arial"/>
          <w:sz w:val="22"/>
          <w:szCs w:val="22"/>
        </w:rPr>
        <w:t>на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="00FA1D59" w:rsidRPr="007D1ADC">
        <w:rPr>
          <w:rStyle w:val="ypks7kbdpwfgdykd3qb9"/>
          <w:rFonts w:ascii="Arial" w:hAnsi="Arial" w:cs="Arial"/>
          <w:sz w:val="22"/>
          <w:szCs w:val="22"/>
        </w:rPr>
        <w:t>«</w:t>
      </w:r>
      <w:r w:rsidRPr="007D1ADC">
        <w:rPr>
          <w:rStyle w:val="ypks7kbdpwfgdykd3qb9"/>
          <w:rFonts w:ascii="Arial" w:hAnsi="Arial" w:cs="Arial"/>
          <w:sz w:val="22"/>
          <w:szCs w:val="22"/>
        </w:rPr>
        <w:t>испытательный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газ</w:t>
      </w:r>
      <w:r w:rsidRPr="007D1ADC">
        <w:rPr>
          <w:rFonts w:ascii="Arial" w:hAnsi="Arial" w:cs="Arial"/>
          <w:sz w:val="22"/>
          <w:szCs w:val="22"/>
        </w:rPr>
        <w:t xml:space="preserve">, </w:t>
      </w:r>
      <w:r w:rsidRPr="007D1ADC">
        <w:rPr>
          <w:rStyle w:val="ypks7kbdpwfgdykd3qb9"/>
          <w:rFonts w:ascii="Arial" w:hAnsi="Arial" w:cs="Arial"/>
          <w:sz w:val="22"/>
          <w:szCs w:val="22"/>
        </w:rPr>
        <w:t>указанный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в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особых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требованиях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серии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ISO</w:t>
      </w:r>
      <w:r w:rsidRPr="007D1ADC">
        <w:rPr>
          <w:rFonts w:ascii="Arial" w:hAnsi="Arial" w:cs="Arial"/>
          <w:sz w:val="22"/>
          <w:szCs w:val="22"/>
        </w:rPr>
        <w:t xml:space="preserve"> 21364</w:t>
      </w:r>
      <w:r w:rsidR="00FA1D59" w:rsidRPr="007D1ADC">
        <w:rPr>
          <w:rStyle w:val="ypks7kbdpwfgdykd3qb9"/>
          <w:rFonts w:ascii="Arial" w:hAnsi="Arial" w:cs="Arial"/>
          <w:sz w:val="22"/>
          <w:szCs w:val="22"/>
        </w:rPr>
        <w:t>»</w:t>
      </w:r>
      <w:r w:rsidRPr="007D1ADC">
        <w:rPr>
          <w:rStyle w:val="ypks7kbdpwfgdykd3qb9"/>
          <w:rFonts w:ascii="Arial" w:hAnsi="Arial" w:cs="Arial"/>
          <w:sz w:val="22"/>
          <w:szCs w:val="22"/>
        </w:rPr>
        <w:t>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68349FB8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E.2.28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Общие</w:t>
      </w:r>
      <w:r w:rsidRPr="007D1ADC">
        <w:rPr>
          <w:rFonts w:ascii="Arial" w:hAnsi="Arial" w:cs="Arial"/>
          <w:b/>
          <w:sz w:val="22"/>
          <w:szCs w:val="22"/>
        </w:rPr>
        <w:t xml:space="preserve"> положения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(11.1)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45E047E2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Должны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соответствовать</w:t>
      </w:r>
      <w:r w:rsidRPr="007D1ADC">
        <w:rPr>
          <w:rFonts w:ascii="Arial" w:hAnsi="Arial" w:cs="Arial"/>
          <w:sz w:val="22"/>
          <w:szCs w:val="22"/>
        </w:rPr>
        <w:t xml:space="preserve"> требованиям </w:t>
      </w:r>
      <w:r w:rsidRPr="007D1ADC">
        <w:rPr>
          <w:rStyle w:val="ypks7kbdpwfgdykd3qb9"/>
          <w:rFonts w:ascii="Arial" w:hAnsi="Arial" w:cs="Arial"/>
          <w:sz w:val="22"/>
          <w:szCs w:val="22"/>
        </w:rPr>
        <w:t>JIS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2103:2019,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6.1,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6.4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6.5.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48329479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E.2.29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Материалы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(11.2)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5776CAF6" w14:textId="77777777" w:rsidR="00BE3C09" w:rsidRPr="007D1ADC" w:rsidRDefault="00FA1D5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–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Испытание</w:t>
      </w:r>
      <w:r w:rsidR="00BE3C09" w:rsidRPr="007D1ADC">
        <w:rPr>
          <w:rFonts w:ascii="Arial" w:hAnsi="Arial" w:cs="Arial"/>
          <w:sz w:val="22"/>
          <w:szCs w:val="22"/>
        </w:rPr>
        <w:t xml:space="preserve"> на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коррозионную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стойкость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должно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соответствовать</w:t>
      </w:r>
      <w:r w:rsidR="00BE3C09" w:rsidRPr="007D1ADC">
        <w:rPr>
          <w:rFonts w:ascii="Arial" w:hAnsi="Arial" w:cs="Arial"/>
          <w:sz w:val="22"/>
          <w:szCs w:val="22"/>
        </w:rPr>
        <w:t xml:space="preserve"> требованиям стандарта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JIS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S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2093:2019,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таблица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19.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</w:p>
    <w:p w14:paraId="03551384" w14:textId="77777777" w:rsidR="00BE3C09" w:rsidRPr="007D1ADC" w:rsidRDefault="00FA1D5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–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Токопроводящий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материал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должен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соответствовать</w:t>
      </w:r>
      <w:r w:rsidR="00BE3C09" w:rsidRPr="007D1ADC">
        <w:rPr>
          <w:rFonts w:ascii="Arial" w:hAnsi="Arial" w:cs="Arial"/>
          <w:sz w:val="22"/>
          <w:szCs w:val="22"/>
        </w:rPr>
        <w:t xml:space="preserve"> требованиям стандарта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JIS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S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2103:2019,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6.2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d).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—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Теплоизоляционный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материал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должен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соответствовать</w:t>
      </w:r>
      <w:r w:rsidR="00BE3C09" w:rsidRPr="007D1ADC">
        <w:rPr>
          <w:rFonts w:ascii="Arial" w:hAnsi="Arial" w:cs="Arial"/>
          <w:sz w:val="22"/>
          <w:szCs w:val="22"/>
        </w:rPr>
        <w:t xml:space="preserve"> требованиям стандарта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JIS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S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2103: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2019,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6.2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  <w:r w:rsidR="00BE3C09" w:rsidRPr="007D1ADC">
        <w:rPr>
          <w:rStyle w:val="ypks7kbdpwfgdykd3qb9"/>
          <w:rFonts w:ascii="Arial" w:hAnsi="Arial" w:cs="Arial"/>
          <w:sz w:val="22"/>
          <w:szCs w:val="22"/>
        </w:rPr>
        <w:t>e).</w:t>
      </w:r>
      <w:r w:rsidR="00BE3C09" w:rsidRPr="007D1ADC">
        <w:rPr>
          <w:rFonts w:ascii="Arial" w:hAnsi="Arial" w:cs="Arial"/>
          <w:sz w:val="22"/>
          <w:szCs w:val="22"/>
        </w:rPr>
        <w:t xml:space="preserve"> </w:t>
      </w:r>
    </w:p>
    <w:p w14:paraId="71DA61C0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E.2.30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Общие</w:t>
      </w:r>
      <w:r w:rsidRPr="007D1ADC">
        <w:rPr>
          <w:rFonts w:ascii="Arial" w:hAnsi="Arial" w:cs="Arial"/>
          <w:b/>
          <w:sz w:val="22"/>
          <w:szCs w:val="22"/>
        </w:rPr>
        <w:t xml:space="preserve"> положения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(11.2.1)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61E508CC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Термостойкость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компонентов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должна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соответствовать</w:t>
      </w:r>
      <w:r w:rsidRPr="007D1ADC">
        <w:rPr>
          <w:rFonts w:ascii="Arial" w:hAnsi="Arial" w:cs="Arial"/>
          <w:sz w:val="22"/>
          <w:szCs w:val="22"/>
        </w:rPr>
        <w:t xml:space="preserve"> стандарту </w:t>
      </w:r>
      <w:r w:rsidRPr="007D1ADC">
        <w:rPr>
          <w:rStyle w:val="ypks7kbdpwfgdykd3qb9"/>
          <w:rFonts w:ascii="Arial" w:hAnsi="Arial" w:cs="Arial"/>
          <w:sz w:val="22"/>
          <w:szCs w:val="22"/>
        </w:rPr>
        <w:t>JIS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2103: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2019,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6.2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a).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2A8F693B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E.2.31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Переход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на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другие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газы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(11.4)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5AC4BE38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Этот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пункт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не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применяется.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48C2569D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E.2.32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Электробезопасность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(пункт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13)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6281B0EE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Стойкость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к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пайке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должна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соответствовать</w:t>
      </w:r>
      <w:r w:rsidRPr="007D1ADC">
        <w:rPr>
          <w:rFonts w:ascii="Arial" w:hAnsi="Arial" w:cs="Arial"/>
          <w:sz w:val="22"/>
          <w:szCs w:val="22"/>
        </w:rPr>
        <w:t xml:space="preserve"> требованиям стандарта </w:t>
      </w:r>
      <w:r w:rsidRPr="007D1ADC">
        <w:rPr>
          <w:rStyle w:val="ypks7kbdpwfgdykd3qb9"/>
          <w:rFonts w:ascii="Arial" w:hAnsi="Arial" w:cs="Arial"/>
          <w:sz w:val="22"/>
          <w:szCs w:val="22"/>
        </w:rPr>
        <w:t>JIS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2103: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2019,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таблица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5.</w:t>
      </w:r>
      <w:r w:rsidRPr="007D1ADC">
        <w:rPr>
          <w:rFonts w:ascii="Arial" w:hAnsi="Arial" w:cs="Arial"/>
          <w:sz w:val="22"/>
          <w:szCs w:val="22"/>
        </w:rPr>
        <w:t xml:space="preserve"> </w:t>
      </w:r>
    </w:p>
    <w:p w14:paraId="246D89E2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E.2.33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Маркировка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и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инструкции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(пункт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14)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194F5A67" w14:textId="77777777" w:rsidR="00BE3C09" w:rsidRPr="007D1ADC" w:rsidRDefault="00BE3C09" w:rsidP="00504CE7">
      <w:pPr>
        <w:spacing w:line="360" w:lineRule="auto"/>
        <w:ind w:firstLine="567"/>
        <w:rPr>
          <w:rStyle w:val="ypks7kbdpwfgdykd3qb9"/>
          <w:rFonts w:ascii="Arial" w:hAnsi="Arial" w:cs="Arial"/>
          <w:sz w:val="22"/>
          <w:szCs w:val="22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Должны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соответствовать</w:t>
      </w:r>
      <w:r w:rsidRPr="007D1ADC">
        <w:rPr>
          <w:rFonts w:ascii="Arial" w:hAnsi="Arial" w:cs="Arial"/>
          <w:sz w:val="22"/>
          <w:szCs w:val="22"/>
        </w:rPr>
        <w:t xml:space="preserve"> требованиям стандарта </w:t>
      </w:r>
      <w:r w:rsidRPr="007D1ADC">
        <w:rPr>
          <w:rStyle w:val="ypks7kbdpwfgdykd3qb9"/>
          <w:rFonts w:ascii="Arial" w:hAnsi="Arial" w:cs="Arial"/>
          <w:sz w:val="22"/>
          <w:szCs w:val="22"/>
        </w:rPr>
        <w:t>JIS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S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2103:2019,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пункты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9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10.</w:t>
      </w:r>
    </w:p>
    <w:p w14:paraId="144BD6D8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</w:rPr>
      </w:pPr>
      <w:r w:rsidRPr="007D1ADC">
        <w:rPr>
          <w:rStyle w:val="ypks7kbdpwfgdykd3qb9"/>
          <w:rFonts w:ascii="Arial" w:hAnsi="Arial" w:cs="Arial"/>
          <w:b/>
          <w:sz w:val="22"/>
          <w:szCs w:val="22"/>
        </w:rPr>
        <w:t>E.3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b/>
          <w:sz w:val="22"/>
          <w:szCs w:val="22"/>
        </w:rPr>
        <w:t>Канада/США</w:t>
      </w:r>
      <w:r w:rsidRPr="007D1ADC">
        <w:rPr>
          <w:rFonts w:ascii="Arial" w:hAnsi="Arial" w:cs="Arial"/>
          <w:b/>
          <w:sz w:val="22"/>
          <w:szCs w:val="22"/>
        </w:rPr>
        <w:t xml:space="preserve"> </w:t>
      </w:r>
    </w:p>
    <w:p w14:paraId="3C7DE380" w14:textId="77777777" w:rsidR="00BE3C09" w:rsidRPr="007D1ADC" w:rsidRDefault="00BE3C09" w:rsidP="00504CE7">
      <w:pPr>
        <w:spacing w:line="360" w:lineRule="auto"/>
        <w:ind w:firstLine="567"/>
        <w:rPr>
          <w:rFonts w:ascii="Arial" w:hAnsi="Arial" w:cs="Arial"/>
          <w:b/>
          <w:sz w:val="22"/>
          <w:szCs w:val="22"/>
          <w:lang w:eastAsia="fr-FR"/>
        </w:rPr>
      </w:pPr>
      <w:r w:rsidRPr="007D1ADC">
        <w:rPr>
          <w:rStyle w:val="ypks7kbdpwfgdykd3qb9"/>
          <w:rFonts w:ascii="Arial" w:hAnsi="Arial" w:cs="Arial"/>
          <w:sz w:val="22"/>
          <w:szCs w:val="22"/>
        </w:rPr>
        <w:t>В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Канаде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и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США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применимым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стандартом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является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CSA/ANSI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Z21.1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–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CSA</w:t>
      </w:r>
      <w:r w:rsidRPr="007D1ADC">
        <w:rPr>
          <w:rFonts w:ascii="Arial" w:hAnsi="Arial" w:cs="Arial"/>
          <w:sz w:val="22"/>
          <w:szCs w:val="22"/>
        </w:rPr>
        <w:t xml:space="preserve"> </w:t>
      </w:r>
      <w:r w:rsidRPr="007D1ADC">
        <w:rPr>
          <w:rStyle w:val="ypks7kbdpwfgdykd3qb9"/>
          <w:rFonts w:ascii="Arial" w:hAnsi="Arial" w:cs="Arial"/>
          <w:sz w:val="22"/>
          <w:szCs w:val="22"/>
        </w:rPr>
        <w:t>1.1.</w:t>
      </w:r>
    </w:p>
    <w:p w14:paraId="448D86D5" w14:textId="77777777" w:rsidR="00BE3C09" w:rsidRPr="007D1ADC" w:rsidRDefault="00BE3C09" w:rsidP="00BE3C09">
      <w:pPr>
        <w:pStyle w:val="zzBiblio"/>
        <w:outlineLvl w:val="0"/>
        <w:rPr>
          <w:rFonts w:cs="Arial"/>
          <w:lang w:val="en-US"/>
        </w:rPr>
      </w:pPr>
      <w:bookmarkStart w:id="76" w:name="_Toc365880718"/>
      <w:bookmarkStart w:id="77" w:name="_Toc473104713"/>
      <w:bookmarkStart w:id="78" w:name="_Toc230081637"/>
      <w:r w:rsidRPr="007D1ADC">
        <w:rPr>
          <w:rFonts w:cs="Arial"/>
          <w:lang w:val="ru-RU"/>
        </w:rPr>
        <w:t>Библиография</w:t>
      </w:r>
      <w:bookmarkEnd w:id="76"/>
      <w:bookmarkEnd w:id="77"/>
      <w:bookmarkEnd w:id="78"/>
    </w:p>
    <w:p w14:paraId="047A7159" w14:textId="77777777" w:rsidR="00BE3C09" w:rsidRPr="007D1ADC" w:rsidRDefault="00BE3C09" w:rsidP="00096039">
      <w:pPr>
        <w:spacing w:line="360" w:lineRule="auto"/>
        <w:ind w:left="567" w:hanging="567"/>
        <w:rPr>
          <w:rFonts w:ascii="Arial" w:hAnsi="Arial" w:cs="Arial"/>
          <w:sz w:val="24"/>
          <w:szCs w:val="24"/>
          <w:lang w:val="en-US"/>
        </w:rPr>
      </w:pPr>
      <w:r w:rsidRPr="007D1ADC">
        <w:rPr>
          <w:rFonts w:ascii="Arial" w:hAnsi="Arial" w:cs="Arial"/>
          <w:sz w:val="24"/>
          <w:szCs w:val="24"/>
          <w:lang w:val="en-US"/>
        </w:rPr>
        <w:t>[1]</w:t>
      </w:r>
      <w:r w:rsidRPr="007D1ADC">
        <w:rPr>
          <w:rFonts w:ascii="Arial" w:hAnsi="Arial" w:cs="Arial"/>
          <w:sz w:val="24"/>
          <w:szCs w:val="24"/>
          <w:lang w:val="en-US"/>
        </w:rPr>
        <w:tab/>
        <w:t xml:space="preserve"> ISO 7-1:1994/Cor.1:2007, </w:t>
      </w:r>
      <w:r w:rsidRPr="007D1ADC">
        <w:rPr>
          <w:rFonts w:ascii="Arial" w:hAnsi="Arial" w:cs="Arial"/>
          <w:iCs/>
          <w:sz w:val="24"/>
          <w:szCs w:val="24"/>
          <w:lang w:val="en-US"/>
        </w:rPr>
        <w:t>Pipe threads where pressure-tight joints are made on the threads — Part 1: Dimensions, tolerances and designation/ — Technical Corrigendum 1 (</w:t>
      </w:r>
      <w:r w:rsidRPr="007D1ADC">
        <w:rPr>
          <w:rFonts w:ascii="Arial" w:hAnsi="Arial" w:cs="Arial"/>
          <w:sz w:val="24"/>
          <w:szCs w:val="24"/>
        </w:rPr>
        <w:t>Резьбы</w:t>
      </w:r>
      <w:r w:rsidRPr="007D1ADC">
        <w:rPr>
          <w:rFonts w:ascii="Arial" w:hAnsi="Arial" w:cs="Arial"/>
          <w:sz w:val="24"/>
          <w:szCs w:val="24"/>
          <w:lang w:val="en-US"/>
        </w:rPr>
        <w:t xml:space="preserve"> </w:t>
      </w:r>
      <w:r w:rsidRPr="007D1ADC">
        <w:rPr>
          <w:rFonts w:ascii="Arial" w:hAnsi="Arial" w:cs="Arial"/>
          <w:sz w:val="24"/>
          <w:szCs w:val="24"/>
        </w:rPr>
        <w:t>трубные</w:t>
      </w:r>
      <w:r w:rsidRPr="007D1ADC">
        <w:rPr>
          <w:rFonts w:ascii="Arial" w:hAnsi="Arial" w:cs="Arial"/>
          <w:sz w:val="24"/>
          <w:szCs w:val="24"/>
          <w:lang w:val="en-US"/>
        </w:rPr>
        <w:t xml:space="preserve">, </w:t>
      </w:r>
      <w:r w:rsidRPr="007D1ADC">
        <w:rPr>
          <w:rFonts w:ascii="Arial" w:hAnsi="Arial" w:cs="Arial"/>
          <w:sz w:val="24"/>
          <w:szCs w:val="24"/>
        </w:rPr>
        <w:t>обеспечивающие</w:t>
      </w:r>
      <w:r w:rsidRPr="007D1ADC">
        <w:rPr>
          <w:rFonts w:ascii="Arial" w:hAnsi="Arial" w:cs="Arial"/>
          <w:sz w:val="24"/>
          <w:szCs w:val="24"/>
          <w:lang w:val="en-US"/>
        </w:rPr>
        <w:t xml:space="preserve"> </w:t>
      </w:r>
      <w:r w:rsidRPr="007D1ADC">
        <w:rPr>
          <w:rFonts w:ascii="Arial" w:hAnsi="Arial" w:cs="Arial"/>
          <w:sz w:val="24"/>
          <w:szCs w:val="24"/>
        </w:rPr>
        <w:t>герметичность</w:t>
      </w:r>
      <w:r w:rsidRPr="007D1ADC">
        <w:rPr>
          <w:rFonts w:ascii="Arial" w:hAnsi="Arial" w:cs="Arial"/>
          <w:sz w:val="24"/>
          <w:szCs w:val="24"/>
          <w:lang w:val="en-US"/>
        </w:rPr>
        <w:t xml:space="preserve"> </w:t>
      </w:r>
      <w:r w:rsidRPr="007D1ADC">
        <w:rPr>
          <w:rFonts w:ascii="Arial" w:hAnsi="Arial" w:cs="Arial"/>
          <w:sz w:val="24"/>
          <w:szCs w:val="24"/>
        </w:rPr>
        <w:t>соединения</w:t>
      </w:r>
      <w:r w:rsidRPr="007D1ADC">
        <w:rPr>
          <w:rFonts w:ascii="Arial" w:hAnsi="Arial" w:cs="Arial"/>
          <w:sz w:val="24"/>
          <w:szCs w:val="24"/>
          <w:lang w:val="en-US"/>
        </w:rPr>
        <w:t xml:space="preserve">. </w:t>
      </w:r>
      <w:r w:rsidRPr="007D1ADC">
        <w:rPr>
          <w:rFonts w:ascii="Arial" w:hAnsi="Arial" w:cs="Arial"/>
          <w:sz w:val="24"/>
          <w:szCs w:val="24"/>
        </w:rPr>
        <w:t>Часть</w:t>
      </w:r>
      <w:r w:rsidRPr="007D1ADC">
        <w:rPr>
          <w:rFonts w:ascii="Arial" w:hAnsi="Arial" w:cs="Arial"/>
          <w:sz w:val="24"/>
          <w:szCs w:val="24"/>
          <w:lang w:val="en-US"/>
        </w:rPr>
        <w:t xml:space="preserve"> 1. </w:t>
      </w:r>
      <w:r w:rsidRPr="007D1ADC">
        <w:rPr>
          <w:rFonts w:ascii="Arial" w:hAnsi="Arial" w:cs="Arial"/>
          <w:sz w:val="24"/>
          <w:szCs w:val="24"/>
        </w:rPr>
        <w:t>Размеры</w:t>
      </w:r>
      <w:r w:rsidRPr="007D1ADC">
        <w:rPr>
          <w:rFonts w:ascii="Arial" w:hAnsi="Arial" w:cs="Arial"/>
          <w:sz w:val="24"/>
          <w:szCs w:val="24"/>
          <w:lang w:val="en-US"/>
        </w:rPr>
        <w:t xml:space="preserve">, </w:t>
      </w:r>
      <w:r w:rsidRPr="007D1ADC">
        <w:rPr>
          <w:rFonts w:ascii="Arial" w:hAnsi="Arial" w:cs="Arial"/>
          <w:sz w:val="24"/>
          <w:szCs w:val="24"/>
        </w:rPr>
        <w:t>допуски</w:t>
      </w:r>
      <w:r w:rsidRPr="007D1ADC">
        <w:rPr>
          <w:rFonts w:ascii="Arial" w:hAnsi="Arial" w:cs="Arial"/>
          <w:sz w:val="24"/>
          <w:szCs w:val="24"/>
          <w:lang w:val="en-US"/>
        </w:rPr>
        <w:t xml:space="preserve"> </w:t>
      </w:r>
      <w:r w:rsidRPr="007D1ADC">
        <w:rPr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  <w:lang w:val="en-US"/>
        </w:rPr>
        <w:t xml:space="preserve"> </w:t>
      </w:r>
      <w:r w:rsidRPr="007D1ADC">
        <w:rPr>
          <w:rFonts w:ascii="Arial" w:hAnsi="Arial" w:cs="Arial"/>
          <w:sz w:val="24"/>
          <w:szCs w:val="24"/>
        </w:rPr>
        <w:t>обозначение</w:t>
      </w:r>
      <w:r w:rsidRPr="007D1ADC">
        <w:rPr>
          <w:rFonts w:ascii="Arial" w:hAnsi="Arial" w:cs="Arial"/>
          <w:sz w:val="24"/>
          <w:szCs w:val="24"/>
          <w:lang w:val="en-US"/>
        </w:rPr>
        <w:t xml:space="preserve">. </w:t>
      </w:r>
      <w:r w:rsidRPr="007D1ADC">
        <w:rPr>
          <w:rFonts w:ascii="Arial" w:hAnsi="Arial" w:cs="Arial"/>
          <w:sz w:val="24"/>
          <w:szCs w:val="24"/>
        </w:rPr>
        <w:t>Техническая</w:t>
      </w:r>
      <w:r w:rsidRPr="007D1ADC">
        <w:rPr>
          <w:rFonts w:ascii="Arial" w:hAnsi="Arial" w:cs="Arial"/>
          <w:sz w:val="24"/>
          <w:szCs w:val="24"/>
          <w:lang w:val="en-US"/>
        </w:rPr>
        <w:t xml:space="preserve"> </w:t>
      </w:r>
      <w:r w:rsidRPr="007D1ADC">
        <w:rPr>
          <w:rFonts w:ascii="Arial" w:hAnsi="Arial" w:cs="Arial"/>
          <w:sz w:val="24"/>
          <w:szCs w:val="24"/>
        </w:rPr>
        <w:t>поправка</w:t>
      </w:r>
      <w:r w:rsidRPr="007D1ADC">
        <w:rPr>
          <w:rFonts w:ascii="Arial" w:hAnsi="Arial" w:cs="Arial"/>
          <w:sz w:val="24"/>
          <w:szCs w:val="24"/>
          <w:lang w:val="en-US"/>
        </w:rPr>
        <w:t xml:space="preserve"> 1)</w:t>
      </w:r>
    </w:p>
    <w:p w14:paraId="685B203F" w14:textId="77777777" w:rsidR="00BE3C09" w:rsidRPr="007D1ADC" w:rsidRDefault="00BE3C09" w:rsidP="00096039">
      <w:pPr>
        <w:spacing w:line="360" w:lineRule="auto"/>
        <w:ind w:left="567" w:hanging="567"/>
        <w:rPr>
          <w:rFonts w:ascii="Arial" w:hAnsi="Arial" w:cs="Arial"/>
          <w:sz w:val="24"/>
          <w:szCs w:val="24"/>
          <w:lang w:val="en-US"/>
        </w:rPr>
      </w:pPr>
      <w:r w:rsidRPr="007D1ADC">
        <w:rPr>
          <w:rFonts w:ascii="Arial" w:hAnsi="Arial" w:cs="Arial"/>
          <w:sz w:val="24"/>
          <w:szCs w:val="24"/>
          <w:lang w:val="en-US"/>
        </w:rPr>
        <w:t>[2]</w:t>
      </w:r>
      <w:r w:rsidRPr="007D1ADC">
        <w:rPr>
          <w:rFonts w:ascii="Arial" w:hAnsi="Arial" w:cs="Arial"/>
          <w:sz w:val="24"/>
          <w:szCs w:val="24"/>
          <w:lang w:val="en-US"/>
        </w:rPr>
        <w:tab/>
        <w:t xml:space="preserve">ISO 6707-1:2020, </w:t>
      </w:r>
      <w:r w:rsidRPr="007D1ADC">
        <w:rPr>
          <w:rFonts w:ascii="Arial" w:hAnsi="Arial" w:cs="Arial"/>
          <w:iCs/>
          <w:sz w:val="24"/>
          <w:szCs w:val="24"/>
          <w:lang w:val="en-US"/>
        </w:rPr>
        <w:t>Buildings and civil engineering works — Vocabulary — Part 1: General terms (</w:t>
      </w:r>
      <w:r w:rsidRPr="007D1ADC">
        <w:rPr>
          <w:rFonts w:ascii="Arial" w:hAnsi="Arial" w:cs="Arial"/>
          <w:sz w:val="24"/>
          <w:szCs w:val="24"/>
        </w:rPr>
        <w:t>Здания</w:t>
      </w:r>
      <w:r w:rsidRPr="007D1ADC">
        <w:rPr>
          <w:rFonts w:ascii="Arial" w:hAnsi="Arial" w:cs="Arial"/>
          <w:sz w:val="24"/>
          <w:szCs w:val="24"/>
          <w:lang w:val="en-US"/>
        </w:rPr>
        <w:t xml:space="preserve"> </w:t>
      </w:r>
      <w:r w:rsidRPr="007D1ADC">
        <w:rPr>
          <w:rFonts w:ascii="Arial" w:hAnsi="Arial" w:cs="Arial"/>
          <w:sz w:val="24"/>
          <w:szCs w:val="24"/>
        </w:rPr>
        <w:t>и</w:t>
      </w:r>
      <w:r w:rsidRPr="007D1ADC">
        <w:rPr>
          <w:rFonts w:ascii="Arial" w:hAnsi="Arial" w:cs="Arial"/>
          <w:sz w:val="24"/>
          <w:szCs w:val="24"/>
          <w:lang w:val="en-US"/>
        </w:rPr>
        <w:t xml:space="preserve"> </w:t>
      </w:r>
      <w:r w:rsidRPr="007D1ADC">
        <w:rPr>
          <w:rFonts w:ascii="Arial" w:hAnsi="Arial" w:cs="Arial"/>
          <w:sz w:val="24"/>
          <w:szCs w:val="24"/>
        </w:rPr>
        <w:t>сооружения</w:t>
      </w:r>
      <w:r w:rsidRPr="007D1ADC">
        <w:rPr>
          <w:rFonts w:ascii="Arial" w:hAnsi="Arial" w:cs="Arial"/>
          <w:sz w:val="24"/>
          <w:szCs w:val="24"/>
          <w:lang w:val="en-US"/>
        </w:rPr>
        <w:t xml:space="preserve">. </w:t>
      </w:r>
      <w:r w:rsidRPr="007D1ADC">
        <w:rPr>
          <w:rFonts w:ascii="Arial" w:hAnsi="Arial" w:cs="Arial"/>
          <w:sz w:val="24"/>
          <w:szCs w:val="24"/>
        </w:rPr>
        <w:t>Словарь</w:t>
      </w:r>
      <w:r w:rsidRPr="007D1ADC">
        <w:rPr>
          <w:rFonts w:ascii="Arial" w:hAnsi="Arial" w:cs="Arial"/>
          <w:sz w:val="24"/>
          <w:szCs w:val="24"/>
          <w:lang w:val="en-US"/>
        </w:rPr>
        <w:t xml:space="preserve">. </w:t>
      </w:r>
      <w:r w:rsidRPr="007D1ADC">
        <w:rPr>
          <w:rFonts w:ascii="Arial" w:hAnsi="Arial" w:cs="Arial"/>
          <w:sz w:val="24"/>
          <w:szCs w:val="24"/>
        </w:rPr>
        <w:t>Часть</w:t>
      </w:r>
      <w:r w:rsidRPr="007D1ADC">
        <w:rPr>
          <w:rFonts w:ascii="Arial" w:hAnsi="Arial" w:cs="Arial"/>
          <w:sz w:val="24"/>
          <w:szCs w:val="24"/>
          <w:lang w:val="en-US"/>
        </w:rPr>
        <w:t xml:space="preserve"> 1. </w:t>
      </w:r>
      <w:r w:rsidRPr="007D1ADC">
        <w:rPr>
          <w:rFonts w:ascii="Arial" w:hAnsi="Arial" w:cs="Arial"/>
          <w:sz w:val="24"/>
          <w:szCs w:val="24"/>
        </w:rPr>
        <w:t>Основные</w:t>
      </w:r>
      <w:r w:rsidRPr="007D1ADC">
        <w:rPr>
          <w:rFonts w:ascii="Arial" w:hAnsi="Arial" w:cs="Arial"/>
          <w:sz w:val="24"/>
          <w:szCs w:val="24"/>
          <w:lang w:val="en-US"/>
        </w:rPr>
        <w:t xml:space="preserve"> </w:t>
      </w:r>
      <w:r w:rsidRPr="007D1ADC">
        <w:rPr>
          <w:rFonts w:ascii="Arial" w:hAnsi="Arial" w:cs="Arial"/>
          <w:sz w:val="24"/>
          <w:szCs w:val="24"/>
        </w:rPr>
        <w:t>термины</w:t>
      </w:r>
      <w:r w:rsidRPr="007D1ADC">
        <w:rPr>
          <w:rFonts w:ascii="Arial" w:hAnsi="Arial" w:cs="Arial"/>
          <w:sz w:val="24"/>
          <w:szCs w:val="24"/>
          <w:lang w:val="en-US"/>
        </w:rPr>
        <w:t>)</w:t>
      </w:r>
    </w:p>
    <w:p w14:paraId="0AF10494" w14:textId="77777777" w:rsidR="00BE3C09" w:rsidRPr="007D1ADC" w:rsidRDefault="00BE3C09" w:rsidP="00096039">
      <w:pPr>
        <w:spacing w:line="360" w:lineRule="auto"/>
        <w:ind w:left="567" w:hanging="567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  <w:lang w:val="en-US"/>
        </w:rPr>
        <w:t>[3]</w:t>
      </w:r>
      <w:r w:rsidRPr="007D1ADC">
        <w:rPr>
          <w:rFonts w:ascii="Arial" w:hAnsi="Arial" w:cs="Arial"/>
          <w:sz w:val="24"/>
          <w:szCs w:val="24"/>
          <w:lang w:val="en-US"/>
        </w:rPr>
        <w:tab/>
        <w:t xml:space="preserve">ISO 6976:2016, </w:t>
      </w:r>
      <w:r w:rsidRPr="007D1ADC">
        <w:rPr>
          <w:rFonts w:ascii="Arial" w:hAnsi="Arial" w:cs="Arial"/>
          <w:iCs/>
          <w:sz w:val="24"/>
          <w:szCs w:val="24"/>
          <w:lang w:val="en-US"/>
        </w:rPr>
        <w:t>Natural gas — Calculation of calorific values, density, relative density and Wobbe indices from composition (</w:t>
      </w:r>
      <w:r w:rsidRPr="007D1ADC">
        <w:rPr>
          <w:rFonts w:ascii="Arial" w:hAnsi="Arial" w:cs="Arial"/>
          <w:sz w:val="24"/>
          <w:szCs w:val="24"/>
        </w:rPr>
        <w:t>Газ</w:t>
      </w:r>
      <w:r w:rsidRPr="007D1ADC">
        <w:rPr>
          <w:rFonts w:ascii="Arial" w:hAnsi="Arial" w:cs="Arial"/>
          <w:sz w:val="24"/>
          <w:szCs w:val="24"/>
          <w:lang w:val="en-US"/>
        </w:rPr>
        <w:t xml:space="preserve"> </w:t>
      </w:r>
      <w:r w:rsidRPr="007D1ADC">
        <w:rPr>
          <w:rFonts w:ascii="Arial" w:hAnsi="Arial" w:cs="Arial"/>
          <w:sz w:val="24"/>
          <w:szCs w:val="24"/>
        </w:rPr>
        <w:t>природный</w:t>
      </w:r>
      <w:r w:rsidRPr="007D1ADC">
        <w:rPr>
          <w:rFonts w:ascii="Arial" w:hAnsi="Arial" w:cs="Arial"/>
          <w:sz w:val="24"/>
          <w:szCs w:val="24"/>
          <w:lang w:val="en-US"/>
        </w:rPr>
        <w:t xml:space="preserve">. </w:t>
      </w:r>
      <w:r w:rsidRPr="007D1ADC">
        <w:rPr>
          <w:rFonts w:ascii="Arial" w:hAnsi="Arial" w:cs="Arial"/>
          <w:sz w:val="24"/>
          <w:szCs w:val="24"/>
        </w:rPr>
        <w:t>Вычисление теплоты сгорания, плотности, относительной плотности и числа Воббе на основе компонентного состава)</w:t>
      </w:r>
    </w:p>
    <w:p w14:paraId="5B4966A0" w14:textId="77777777" w:rsidR="00BE3C09" w:rsidRPr="007D1ADC" w:rsidRDefault="00BE3C09" w:rsidP="00096039">
      <w:pPr>
        <w:spacing w:line="360" w:lineRule="auto"/>
        <w:ind w:left="567" w:hanging="567"/>
        <w:rPr>
          <w:rFonts w:ascii="Arial" w:hAnsi="Arial" w:cs="Arial"/>
          <w:sz w:val="24"/>
          <w:szCs w:val="24"/>
          <w:lang w:val="en-US"/>
        </w:rPr>
      </w:pPr>
      <w:r w:rsidRPr="007D1ADC">
        <w:rPr>
          <w:rFonts w:ascii="Arial" w:hAnsi="Arial" w:cs="Arial"/>
          <w:sz w:val="24"/>
          <w:szCs w:val="24"/>
          <w:lang w:val="en-US"/>
        </w:rPr>
        <w:t>[4]</w:t>
      </w:r>
      <w:r w:rsidRPr="007D1ADC">
        <w:rPr>
          <w:rFonts w:ascii="Arial" w:hAnsi="Arial" w:cs="Arial"/>
          <w:sz w:val="24"/>
          <w:szCs w:val="24"/>
          <w:lang w:val="en-US"/>
        </w:rPr>
        <w:tab/>
        <w:t xml:space="preserve">ISO 13443:1996, </w:t>
      </w:r>
      <w:r w:rsidRPr="007D1ADC">
        <w:rPr>
          <w:rFonts w:ascii="Arial" w:hAnsi="Arial" w:cs="Arial"/>
          <w:iCs/>
          <w:sz w:val="24"/>
          <w:szCs w:val="24"/>
          <w:lang w:val="en-US"/>
        </w:rPr>
        <w:t xml:space="preserve">Natural gas — Standard reference conditions </w:t>
      </w:r>
      <w:r w:rsidR="003F7637" w:rsidRPr="007D1ADC">
        <w:rPr>
          <w:rFonts w:ascii="Arial" w:hAnsi="Arial" w:cs="Arial"/>
          <w:iCs/>
          <w:sz w:val="24"/>
          <w:szCs w:val="24"/>
          <w:lang w:val="en-US"/>
        </w:rPr>
        <w:t>(</w:t>
      </w:r>
      <w:r w:rsidR="003F7637" w:rsidRPr="007D1ADC">
        <w:rPr>
          <w:rStyle w:val="organictextcontentspan"/>
          <w:rFonts w:ascii="Arial" w:eastAsia="MS Mincho" w:hAnsi="Arial" w:cs="Arial"/>
          <w:sz w:val="24"/>
          <w:szCs w:val="24"/>
        </w:rPr>
        <w:t>Газ</w:t>
      </w:r>
      <w:r w:rsidR="003F7637" w:rsidRPr="007D1ADC">
        <w:rPr>
          <w:rStyle w:val="organictextcontentspan"/>
          <w:rFonts w:ascii="Arial" w:eastAsia="MS Mincho" w:hAnsi="Arial" w:cs="Arial"/>
          <w:sz w:val="24"/>
          <w:szCs w:val="24"/>
          <w:lang w:val="en-US"/>
        </w:rPr>
        <w:t xml:space="preserve"> </w:t>
      </w:r>
      <w:r w:rsidR="003F7637" w:rsidRPr="007D1ADC">
        <w:rPr>
          <w:rStyle w:val="organictextcontentspan"/>
          <w:rFonts w:ascii="Arial" w:eastAsia="MS Mincho" w:hAnsi="Arial" w:cs="Arial"/>
          <w:sz w:val="24"/>
          <w:szCs w:val="24"/>
        </w:rPr>
        <w:t>природный</w:t>
      </w:r>
      <w:r w:rsidR="003F7637" w:rsidRPr="007D1ADC">
        <w:rPr>
          <w:rStyle w:val="organictextcontentspan"/>
          <w:rFonts w:ascii="Arial" w:eastAsia="MS Mincho" w:hAnsi="Arial" w:cs="Arial"/>
          <w:sz w:val="24"/>
          <w:szCs w:val="24"/>
          <w:lang w:val="en-US"/>
        </w:rPr>
        <w:t xml:space="preserve">. </w:t>
      </w:r>
      <w:r w:rsidR="003F7637" w:rsidRPr="007D1ADC">
        <w:rPr>
          <w:rStyle w:val="organictextcontentspan"/>
          <w:rFonts w:ascii="Arial" w:eastAsia="MS Mincho" w:hAnsi="Arial" w:cs="Arial"/>
          <w:sz w:val="24"/>
          <w:szCs w:val="24"/>
        </w:rPr>
        <w:t>Стандартные</w:t>
      </w:r>
      <w:r w:rsidR="003F7637" w:rsidRPr="007D1ADC">
        <w:rPr>
          <w:rStyle w:val="organictextcontentspan"/>
          <w:rFonts w:ascii="Arial" w:eastAsia="MS Mincho" w:hAnsi="Arial" w:cs="Arial"/>
          <w:sz w:val="24"/>
          <w:szCs w:val="24"/>
          <w:lang w:val="en-US"/>
        </w:rPr>
        <w:t xml:space="preserve"> </w:t>
      </w:r>
      <w:r w:rsidR="003F7637" w:rsidRPr="007D1ADC">
        <w:rPr>
          <w:rStyle w:val="organictextcontentspan"/>
          <w:rFonts w:ascii="Arial" w:eastAsia="MS Mincho" w:hAnsi="Arial" w:cs="Arial"/>
          <w:sz w:val="24"/>
          <w:szCs w:val="24"/>
        </w:rPr>
        <w:t>условия</w:t>
      </w:r>
      <w:r w:rsidR="003F7637" w:rsidRPr="007D1ADC">
        <w:rPr>
          <w:rStyle w:val="organictextcontentspan"/>
          <w:rFonts w:ascii="Arial" w:eastAsia="MS Mincho" w:hAnsi="Arial" w:cs="Arial"/>
          <w:sz w:val="24"/>
          <w:szCs w:val="24"/>
          <w:lang w:val="en-US"/>
        </w:rPr>
        <w:t>.</w:t>
      </w:r>
      <w:r w:rsidR="003F7637" w:rsidRPr="007D1ADC">
        <w:rPr>
          <w:rFonts w:ascii="Arial" w:hAnsi="Arial" w:cs="Arial"/>
          <w:iCs/>
          <w:sz w:val="24"/>
          <w:szCs w:val="24"/>
          <w:lang w:val="en-US"/>
        </w:rPr>
        <w:t>)</w:t>
      </w:r>
    </w:p>
    <w:p w14:paraId="29F2DF31" w14:textId="77777777" w:rsidR="00BE3C09" w:rsidRPr="007D1ADC" w:rsidRDefault="00BE3C09" w:rsidP="00096039">
      <w:pPr>
        <w:spacing w:line="360" w:lineRule="auto"/>
        <w:ind w:left="567" w:hanging="567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  <w:lang w:val="en-US"/>
        </w:rPr>
        <w:t>[5]</w:t>
      </w:r>
      <w:r w:rsidRPr="007D1ADC">
        <w:rPr>
          <w:rFonts w:ascii="Arial" w:hAnsi="Arial" w:cs="Arial"/>
          <w:sz w:val="24"/>
          <w:szCs w:val="24"/>
          <w:lang w:val="en-US"/>
        </w:rPr>
        <w:tab/>
        <w:t xml:space="preserve">ISO 21364-21, </w:t>
      </w:r>
      <w:r w:rsidRPr="007D1ADC">
        <w:rPr>
          <w:rFonts w:ascii="Arial" w:hAnsi="Arial" w:cs="Arial"/>
          <w:iCs/>
          <w:sz w:val="24"/>
          <w:szCs w:val="24"/>
          <w:lang w:val="en-US"/>
        </w:rPr>
        <w:t xml:space="preserve">Domestic gas cooking appliances – Safety- Part 21: Particular requirements for hobs, grills and griddles </w:t>
      </w:r>
      <w:r w:rsidR="003F7637" w:rsidRPr="007D1ADC">
        <w:rPr>
          <w:rFonts w:ascii="Arial" w:hAnsi="Arial" w:cs="Arial"/>
          <w:iCs/>
          <w:sz w:val="24"/>
          <w:szCs w:val="24"/>
          <w:lang w:val="en-US"/>
        </w:rPr>
        <w:t xml:space="preserve">(Приборы газовые кухонные бытовые. </w:t>
      </w:r>
      <w:r w:rsidR="003F7637" w:rsidRPr="007D1ADC">
        <w:rPr>
          <w:rFonts w:ascii="Arial" w:hAnsi="Arial" w:cs="Arial"/>
          <w:iCs/>
          <w:sz w:val="24"/>
          <w:szCs w:val="24"/>
        </w:rPr>
        <w:t>Безопасность. Часть 21. Частные требования к конфоркам газовых плит, грилям и сковородам)</w:t>
      </w:r>
    </w:p>
    <w:p w14:paraId="6569372F" w14:textId="77777777" w:rsidR="00BE3C09" w:rsidRPr="007D1ADC" w:rsidRDefault="00BE3C09" w:rsidP="00096039">
      <w:pPr>
        <w:spacing w:line="360" w:lineRule="auto"/>
        <w:ind w:left="567" w:hanging="567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[6]</w:t>
      </w:r>
      <w:r w:rsidRPr="007D1ADC">
        <w:rPr>
          <w:rFonts w:ascii="Arial" w:hAnsi="Arial" w:cs="Arial"/>
          <w:sz w:val="24"/>
          <w:szCs w:val="24"/>
        </w:rPr>
        <w:tab/>
      </w:r>
      <w:r w:rsidRPr="007D1ADC">
        <w:rPr>
          <w:rFonts w:ascii="Arial" w:hAnsi="Arial" w:cs="Arial"/>
          <w:sz w:val="24"/>
          <w:szCs w:val="24"/>
          <w:lang w:val="en-US"/>
        </w:rPr>
        <w:t>ISO</w:t>
      </w:r>
      <w:r w:rsidRPr="007D1ADC">
        <w:rPr>
          <w:rFonts w:ascii="Arial" w:hAnsi="Arial" w:cs="Arial"/>
          <w:sz w:val="24"/>
          <w:szCs w:val="24"/>
        </w:rPr>
        <w:t xml:space="preserve"> 22967:2010, </w:t>
      </w:r>
      <w:r w:rsidRPr="007D1ADC">
        <w:rPr>
          <w:rFonts w:ascii="Arial" w:hAnsi="Arial" w:cs="Arial"/>
          <w:iCs/>
          <w:sz w:val="24"/>
          <w:szCs w:val="24"/>
          <w:lang w:val="en-US"/>
        </w:rPr>
        <w:t>Forced</w:t>
      </w:r>
      <w:r w:rsidRPr="007D1ADC">
        <w:rPr>
          <w:rFonts w:ascii="Arial" w:hAnsi="Arial" w:cs="Arial"/>
          <w:iCs/>
          <w:sz w:val="24"/>
          <w:szCs w:val="24"/>
        </w:rPr>
        <w:t xml:space="preserve"> </w:t>
      </w:r>
      <w:r w:rsidRPr="007D1ADC">
        <w:rPr>
          <w:rFonts w:ascii="Arial" w:hAnsi="Arial" w:cs="Arial"/>
          <w:iCs/>
          <w:sz w:val="24"/>
          <w:szCs w:val="24"/>
          <w:lang w:val="en-US"/>
        </w:rPr>
        <w:t>draught</w:t>
      </w:r>
      <w:r w:rsidRPr="007D1ADC">
        <w:rPr>
          <w:rFonts w:ascii="Arial" w:hAnsi="Arial" w:cs="Arial"/>
          <w:iCs/>
          <w:sz w:val="24"/>
          <w:szCs w:val="24"/>
        </w:rPr>
        <w:t xml:space="preserve"> </w:t>
      </w:r>
      <w:r w:rsidRPr="007D1ADC">
        <w:rPr>
          <w:rFonts w:ascii="Arial" w:hAnsi="Arial" w:cs="Arial"/>
          <w:iCs/>
          <w:sz w:val="24"/>
          <w:szCs w:val="24"/>
          <w:lang w:val="en-US"/>
        </w:rPr>
        <w:t>gas</w:t>
      </w:r>
      <w:r w:rsidRPr="007D1ADC">
        <w:rPr>
          <w:rFonts w:ascii="Arial" w:hAnsi="Arial" w:cs="Arial"/>
          <w:iCs/>
          <w:sz w:val="24"/>
          <w:szCs w:val="24"/>
        </w:rPr>
        <w:t xml:space="preserve"> </w:t>
      </w:r>
      <w:r w:rsidRPr="007D1ADC">
        <w:rPr>
          <w:rFonts w:ascii="Arial" w:hAnsi="Arial" w:cs="Arial"/>
          <w:iCs/>
          <w:sz w:val="24"/>
          <w:szCs w:val="24"/>
          <w:lang w:val="en-US"/>
        </w:rPr>
        <w:t>burners</w:t>
      </w:r>
      <w:r w:rsidRPr="007D1ADC">
        <w:rPr>
          <w:rFonts w:ascii="Arial" w:hAnsi="Arial" w:cs="Arial"/>
          <w:iCs/>
          <w:sz w:val="24"/>
          <w:szCs w:val="24"/>
        </w:rPr>
        <w:t xml:space="preserve"> </w:t>
      </w:r>
      <w:r w:rsidR="003F7637" w:rsidRPr="007D1ADC">
        <w:rPr>
          <w:rFonts w:ascii="Arial" w:hAnsi="Arial" w:cs="Arial"/>
          <w:iCs/>
          <w:sz w:val="24"/>
          <w:szCs w:val="24"/>
        </w:rPr>
        <w:t>(Горелки газовые с принудительной тягой)</w:t>
      </w:r>
    </w:p>
    <w:p w14:paraId="107704DB" w14:textId="77777777" w:rsidR="00BE3C09" w:rsidRPr="007D1ADC" w:rsidRDefault="00BE3C09" w:rsidP="00096039">
      <w:pPr>
        <w:spacing w:line="360" w:lineRule="auto"/>
        <w:ind w:left="567" w:hanging="567"/>
        <w:rPr>
          <w:rFonts w:ascii="Arial" w:hAnsi="Arial" w:cs="Arial"/>
          <w:sz w:val="24"/>
          <w:szCs w:val="24"/>
          <w:lang w:val="en-US"/>
        </w:rPr>
      </w:pPr>
      <w:r w:rsidRPr="007D1ADC">
        <w:rPr>
          <w:rFonts w:ascii="Arial" w:hAnsi="Arial" w:cs="Arial"/>
          <w:sz w:val="24"/>
          <w:szCs w:val="24"/>
          <w:lang w:val="en-US"/>
        </w:rPr>
        <w:t>[7]</w:t>
      </w:r>
      <w:r w:rsidRPr="007D1ADC">
        <w:rPr>
          <w:rFonts w:ascii="Arial" w:hAnsi="Arial" w:cs="Arial"/>
          <w:sz w:val="24"/>
          <w:szCs w:val="24"/>
          <w:lang w:val="en-US"/>
        </w:rPr>
        <w:tab/>
        <w:t xml:space="preserve">ISO 25760:2009, </w:t>
      </w:r>
      <w:r w:rsidRPr="007D1ADC">
        <w:rPr>
          <w:rFonts w:ascii="Arial" w:hAnsi="Arial" w:cs="Arial"/>
          <w:iCs/>
          <w:sz w:val="24"/>
          <w:szCs w:val="24"/>
          <w:lang w:val="en-US"/>
        </w:rPr>
        <w:t xml:space="preserve">Gas cylinders — Operational procedures for the safe removal of valves from gas cylinders </w:t>
      </w:r>
      <w:r w:rsidR="003F7637" w:rsidRPr="007D1ADC">
        <w:rPr>
          <w:rFonts w:ascii="Arial" w:hAnsi="Arial" w:cs="Arial"/>
          <w:iCs/>
          <w:sz w:val="24"/>
          <w:szCs w:val="24"/>
          <w:lang w:val="en-US"/>
        </w:rPr>
        <w:t>(Баллоны газовые. Рабочие процедуры для безопасного удаления вентилей из газовых баллонов)</w:t>
      </w:r>
    </w:p>
    <w:p w14:paraId="410205EC" w14:textId="77777777" w:rsidR="00BE3C09" w:rsidRPr="007D1ADC" w:rsidRDefault="00BE3C09" w:rsidP="00096039">
      <w:pPr>
        <w:spacing w:line="360" w:lineRule="auto"/>
        <w:ind w:left="567" w:hanging="567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  <w:lang w:val="en-US"/>
        </w:rPr>
        <w:t>[8]</w:t>
      </w:r>
      <w:r w:rsidRPr="007D1ADC">
        <w:rPr>
          <w:rFonts w:ascii="Arial" w:hAnsi="Arial" w:cs="Arial"/>
          <w:sz w:val="24"/>
          <w:szCs w:val="24"/>
          <w:lang w:val="en-US"/>
        </w:rPr>
        <w:tab/>
        <w:t xml:space="preserve">IEC 60350-1:2013, </w:t>
      </w:r>
      <w:r w:rsidRPr="007D1ADC">
        <w:rPr>
          <w:rFonts w:ascii="Arial" w:hAnsi="Arial" w:cs="Arial"/>
          <w:iCs/>
          <w:sz w:val="24"/>
          <w:szCs w:val="24"/>
          <w:lang w:val="en-US"/>
        </w:rPr>
        <w:t xml:space="preserve">Household electric cooking appliances — Part 1: Ranges, ovens, steam ovens and grills — Methods for measuring performance </w:t>
      </w:r>
      <w:r w:rsidR="003F7637" w:rsidRPr="007D1ADC">
        <w:rPr>
          <w:rFonts w:ascii="Arial" w:hAnsi="Arial" w:cs="Arial"/>
          <w:iCs/>
          <w:sz w:val="24"/>
          <w:szCs w:val="24"/>
          <w:lang w:val="en-US"/>
        </w:rPr>
        <w:t>(</w:t>
      </w:r>
      <w:r w:rsidR="00DE3E19" w:rsidRPr="007D1ADC">
        <w:rPr>
          <w:rFonts w:ascii="Arial" w:hAnsi="Arial" w:cs="Arial"/>
          <w:iCs/>
          <w:sz w:val="24"/>
          <w:szCs w:val="24"/>
        </w:rPr>
        <w:t>Приборы</w:t>
      </w:r>
      <w:r w:rsidR="00DE3E19" w:rsidRPr="007D1ADC">
        <w:rPr>
          <w:rFonts w:ascii="Arial" w:hAnsi="Arial" w:cs="Arial"/>
          <w:iCs/>
          <w:sz w:val="24"/>
          <w:szCs w:val="24"/>
          <w:lang w:val="en-US"/>
        </w:rPr>
        <w:t xml:space="preserve"> </w:t>
      </w:r>
      <w:r w:rsidR="00DE3E19" w:rsidRPr="007D1ADC">
        <w:rPr>
          <w:rFonts w:ascii="Arial" w:hAnsi="Arial" w:cs="Arial"/>
          <w:iCs/>
          <w:sz w:val="24"/>
          <w:szCs w:val="24"/>
        </w:rPr>
        <w:t>бытовые</w:t>
      </w:r>
      <w:r w:rsidR="00DE3E19" w:rsidRPr="007D1ADC">
        <w:rPr>
          <w:rFonts w:ascii="Arial" w:hAnsi="Arial" w:cs="Arial"/>
          <w:iCs/>
          <w:sz w:val="24"/>
          <w:szCs w:val="24"/>
          <w:lang w:val="en-US"/>
        </w:rPr>
        <w:t xml:space="preserve"> </w:t>
      </w:r>
      <w:r w:rsidR="00DE3E19" w:rsidRPr="007D1ADC">
        <w:rPr>
          <w:rFonts w:ascii="Arial" w:hAnsi="Arial" w:cs="Arial"/>
          <w:iCs/>
          <w:sz w:val="24"/>
          <w:szCs w:val="24"/>
        </w:rPr>
        <w:t>электрические</w:t>
      </w:r>
      <w:r w:rsidR="00DE3E19" w:rsidRPr="007D1ADC">
        <w:rPr>
          <w:rFonts w:ascii="Arial" w:hAnsi="Arial" w:cs="Arial"/>
          <w:iCs/>
          <w:sz w:val="24"/>
          <w:szCs w:val="24"/>
          <w:lang w:val="en-US"/>
        </w:rPr>
        <w:t xml:space="preserve"> </w:t>
      </w:r>
      <w:r w:rsidR="00DE3E19" w:rsidRPr="007D1ADC">
        <w:rPr>
          <w:rFonts w:ascii="Arial" w:hAnsi="Arial" w:cs="Arial"/>
          <w:iCs/>
          <w:sz w:val="24"/>
          <w:szCs w:val="24"/>
        </w:rPr>
        <w:t>для</w:t>
      </w:r>
      <w:r w:rsidR="00DE3E19" w:rsidRPr="007D1ADC">
        <w:rPr>
          <w:rFonts w:ascii="Arial" w:hAnsi="Arial" w:cs="Arial"/>
          <w:iCs/>
          <w:sz w:val="24"/>
          <w:szCs w:val="24"/>
          <w:lang w:val="en-US"/>
        </w:rPr>
        <w:t xml:space="preserve"> </w:t>
      </w:r>
      <w:r w:rsidR="00DE3E19" w:rsidRPr="007D1ADC">
        <w:rPr>
          <w:rFonts w:ascii="Arial" w:hAnsi="Arial" w:cs="Arial"/>
          <w:iCs/>
          <w:sz w:val="24"/>
          <w:szCs w:val="24"/>
        </w:rPr>
        <w:t>приготовления</w:t>
      </w:r>
      <w:r w:rsidR="00DE3E19" w:rsidRPr="007D1ADC">
        <w:rPr>
          <w:rFonts w:ascii="Arial" w:hAnsi="Arial" w:cs="Arial"/>
          <w:iCs/>
          <w:sz w:val="24"/>
          <w:szCs w:val="24"/>
          <w:lang w:val="en-US"/>
        </w:rPr>
        <w:t xml:space="preserve"> </w:t>
      </w:r>
      <w:r w:rsidR="00DE3E19" w:rsidRPr="007D1ADC">
        <w:rPr>
          <w:rFonts w:ascii="Arial" w:hAnsi="Arial" w:cs="Arial"/>
          <w:iCs/>
          <w:sz w:val="24"/>
          <w:szCs w:val="24"/>
        </w:rPr>
        <w:t>пищи</w:t>
      </w:r>
      <w:r w:rsidR="00DE3E19" w:rsidRPr="007D1ADC">
        <w:rPr>
          <w:rFonts w:ascii="Arial" w:hAnsi="Arial" w:cs="Arial"/>
          <w:iCs/>
          <w:sz w:val="24"/>
          <w:szCs w:val="24"/>
          <w:lang w:val="en-US"/>
        </w:rPr>
        <w:t xml:space="preserve">. </w:t>
      </w:r>
      <w:r w:rsidR="00DE3E19" w:rsidRPr="007D1ADC">
        <w:rPr>
          <w:rFonts w:ascii="Arial" w:hAnsi="Arial" w:cs="Arial"/>
          <w:iCs/>
          <w:sz w:val="24"/>
          <w:szCs w:val="24"/>
        </w:rPr>
        <w:t>Часть 1. Плиты, жарочные шкафы, паровые шкафы, паровые шкафы и грили. Методы измерения функциональных характеристик</w:t>
      </w:r>
      <w:r w:rsidR="003F7637" w:rsidRPr="007D1ADC">
        <w:rPr>
          <w:rFonts w:ascii="Arial" w:hAnsi="Arial" w:cs="Arial"/>
          <w:iCs/>
          <w:sz w:val="24"/>
          <w:szCs w:val="24"/>
        </w:rPr>
        <w:t>)</w:t>
      </w:r>
    </w:p>
    <w:p w14:paraId="05AA09B4" w14:textId="77777777" w:rsidR="00BE3C09" w:rsidRPr="007D1ADC" w:rsidRDefault="00BE3C09" w:rsidP="00096039">
      <w:pPr>
        <w:spacing w:line="360" w:lineRule="auto"/>
        <w:ind w:left="567" w:hanging="567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[9]</w:t>
      </w:r>
      <w:r w:rsidRPr="007D1ADC">
        <w:rPr>
          <w:rFonts w:ascii="Arial" w:hAnsi="Arial" w:cs="Arial"/>
          <w:sz w:val="24"/>
          <w:szCs w:val="24"/>
        </w:rPr>
        <w:tab/>
      </w:r>
      <w:r w:rsidRPr="007D1ADC">
        <w:rPr>
          <w:rFonts w:ascii="Arial" w:hAnsi="Arial" w:cs="Arial"/>
          <w:sz w:val="24"/>
          <w:szCs w:val="24"/>
          <w:lang w:val="en-US"/>
        </w:rPr>
        <w:t>IEC</w:t>
      </w:r>
      <w:r w:rsidRPr="007D1ADC">
        <w:rPr>
          <w:rFonts w:ascii="Arial" w:hAnsi="Arial" w:cs="Arial"/>
          <w:sz w:val="24"/>
          <w:szCs w:val="24"/>
        </w:rPr>
        <w:t xml:space="preserve"> 60730-2-5:2013, </w:t>
      </w:r>
      <w:r w:rsidRPr="007D1ADC">
        <w:rPr>
          <w:rFonts w:ascii="Arial" w:hAnsi="Arial" w:cs="Arial"/>
          <w:iCs/>
          <w:sz w:val="24"/>
          <w:szCs w:val="24"/>
          <w:lang w:val="en-US"/>
        </w:rPr>
        <w:t>Automatic</w:t>
      </w:r>
      <w:r w:rsidRPr="007D1ADC">
        <w:rPr>
          <w:rFonts w:ascii="Arial" w:hAnsi="Arial" w:cs="Arial"/>
          <w:iCs/>
          <w:sz w:val="24"/>
          <w:szCs w:val="24"/>
        </w:rPr>
        <w:t xml:space="preserve"> </w:t>
      </w:r>
      <w:r w:rsidRPr="007D1ADC">
        <w:rPr>
          <w:rFonts w:ascii="Arial" w:hAnsi="Arial" w:cs="Arial"/>
          <w:iCs/>
          <w:sz w:val="24"/>
          <w:szCs w:val="24"/>
          <w:lang w:val="en-US"/>
        </w:rPr>
        <w:t>electrical</w:t>
      </w:r>
      <w:r w:rsidRPr="007D1ADC">
        <w:rPr>
          <w:rFonts w:ascii="Arial" w:hAnsi="Arial" w:cs="Arial"/>
          <w:iCs/>
          <w:sz w:val="24"/>
          <w:szCs w:val="24"/>
        </w:rPr>
        <w:t xml:space="preserve"> </w:t>
      </w:r>
      <w:r w:rsidRPr="007D1ADC">
        <w:rPr>
          <w:rFonts w:ascii="Arial" w:hAnsi="Arial" w:cs="Arial"/>
          <w:iCs/>
          <w:sz w:val="24"/>
          <w:szCs w:val="24"/>
          <w:lang w:val="en-US"/>
        </w:rPr>
        <w:t>controls</w:t>
      </w:r>
      <w:r w:rsidRPr="007D1ADC">
        <w:rPr>
          <w:rFonts w:ascii="Arial" w:hAnsi="Arial" w:cs="Arial"/>
          <w:iCs/>
          <w:sz w:val="24"/>
          <w:szCs w:val="24"/>
        </w:rPr>
        <w:t xml:space="preserve"> - </w:t>
      </w:r>
      <w:r w:rsidRPr="007D1ADC">
        <w:rPr>
          <w:rFonts w:ascii="Arial" w:hAnsi="Arial" w:cs="Arial"/>
          <w:iCs/>
          <w:sz w:val="24"/>
          <w:szCs w:val="24"/>
          <w:lang w:val="en-US"/>
        </w:rPr>
        <w:t>Part</w:t>
      </w:r>
      <w:r w:rsidRPr="007D1ADC">
        <w:rPr>
          <w:rFonts w:ascii="Arial" w:hAnsi="Arial" w:cs="Arial"/>
          <w:iCs/>
          <w:sz w:val="24"/>
          <w:szCs w:val="24"/>
        </w:rPr>
        <w:t xml:space="preserve"> 2-5: </w:t>
      </w:r>
      <w:r w:rsidRPr="007D1ADC">
        <w:rPr>
          <w:rFonts w:ascii="Arial" w:hAnsi="Arial" w:cs="Arial"/>
          <w:iCs/>
          <w:sz w:val="24"/>
          <w:szCs w:val="24"/>
          <w:lang w:val="en-US"/>
        </w:rPr>
        <w:t>Particular</w:t>
      </w:r>
      <w:r w:rsidRPr="007D1ADC">
        <w:rPr>
          <w:rFonts w:ascii="Arial" w:hAnsi="Arial" w:cs="Arial"/>
          <w:iCs/>
          <w:sz w:val="24"/>
          <w:szCs w:val="24"/>
        </w:rPr>
        <w:t xml:space="preserve"> </w:t>
      </w:r>
      <w:r w:rsidRPr="007D1ADC">
        <w:rPr>
          <w:rFonts w:ascii="Arial" w:hAnsi="Arial" w:cs="Arial"/>
          <w:iCs/>
          <w:sz w:val="24"/>
          <w:szCs w:val="24"/>
          <w:lang w:val="en-US"/>
        </w:rPr>
        <w:t>requirements</w:t>
      </w:r>
      <w:r w:rsidRPr="007D1ADC">
        <w:rPr>
          <w:rFonts w:ascii="Arial" w:hAnsi="Arial" w:cs="Arial"/>
          <w:iCs/>
          <w:sz w:val="24"/>
          <w:szCs w:val="24"/>
        </w:rPr>
        <w:t xml:space="preserve"> </w:t>
      </w:r>
      <w:r w:rsidRPr="007D1ADC">
        <w:rPr>
          <w:rFonts w:ascii="Arial" w:hAnsi="Arial" w:cs="Arial"/>
          <w:iCs/>
          <w:sz w:val="24"/>
          <w:szCs w:val="24"/>
          <w:lang w:val="en-US"/>
        </w:rPr>
        <w:t>for</w:t>
      </w:r>
      <w:r w:rsidRPr="007D1ADC">
        <w:rPr>
          <w:rFonts w:ascii="Arial" w:hAnsi="Arial" w:cs="Arial"/>
          <w:iCs/>
          <w:sz w:val="24"/>
          <w:szCs w:val="24"/>
        </w:rPr>
        <w:t xml:space="preserve"> </w:t>
      </w:r>
      <w:r w:rsidRPr="007D1ADC">
        <w:rPr>
          <w:rFonts w:ascii="Arial" w:hAnsi="Arial" w:cs="Arial"/>
          <w:iCs/>
          <w:sz w:val="24"/>
          <w:szCs w:val="24"/>
          <w:lang w:val="en-US"/>
        </w:rPr>
        <w:t>automatic</w:t>
      </w:r>
      <w:r w:rsidRPr="007D1ADC">
        <w:rPr>
          <w:rFonts w:ascii="Arial" w:hAnsi="Arial" w:cs="Arial"/>
          <w:iCs/>
          <w:sz w:val="24"/>
          <w:szCs w:val="24"/>
        </w:rPr>
        <w:t xml:space="preserve"> </w:t>
      </w:r>
      <w:r w:rsidRPr="007D1ADC">
        <w:rPr>
          <w:rFonts w:ascii="Arial" w:hAnsi="Arial" w:cs="Arial"/>
          <w:iCs/>
          <w:sz w:val="24"/>
          <w:szCs w:val="24"/>
          <w:lang w:val="en-US"/>
        </w:rPr>
        <w:t>electrical</w:t>
      </w:r>
      <w:r w:rsidRPr="007D1ADC">
        <w:rPr>
          <w:rFonts w:ascii="Arial" w:hAnsi="Arial" w:cs="Arial"/>
          <w:iCs/>
          <w:sz w:val="24"/>
          <w:szCs w:val="24"/>
        </w:rPr>
        <w:t xml:space="preserve"> </w:t>
      </w:r>
      <w:r w:rsidRPr="007D1ADC">
        <w:rPr>
          <w:rFonts w:ascii="Arial" w:hAnsi="Arial" w:cs="Arial"/>
          <w:iCs/>
          <w:sz w:val="24"/>
          <w:szCs w:val="24"/>
          <w:lang w:val="en-US"/>
        </w:rPr>
        <w:t>burner</w:t>
      </w:r>
      <w:r w:rsidRPr="007D1ADC">
        <w:rPr>
          <w:rFonts w:ascii="Arial" w:hAnsi="Arial" w:cs="Arial"/>
          <w:iCs/>
          <w:sz w:val="24"/>
          <w:szCs w:val="24"/>
        </w:rPr>
        <w:t xml:space="preserve"> </w:t>
      </w:r>
      <w:r w:rsidRPr="007D1ADC">
        <w:rPr>
          <w:rFonts w:ascii="Arial" w:hAnsi="Arial" w:cs="Arial"/>
          <w:iCs/>
          <w:sz w:val="24"/>
          <w:szCs w:val="24"/>
          <w:lang w:val="en-US"/>
        </w:rPr>
        <w:t>control</w:t>
      </w:r>
      <w:r w:rsidRPr="007D1ADC">
        <w:rPr>
          <w:rFonts w:ascii="Arial" w:hAnsi="Arial" w:cs="Arial"/>
          <w:iCs/>
          <w:sz w:val="24"/>
          <w:szCs w:val="24"/>
        </w:rPr>
        <w:t xml:space="preserve"> </w:t>
      </w:r>
      <w:r w:rsidRPr="007D1ADC">
        <w:rPr>
          <w:rFonts w:ascii="Arial" w:hAnsi="Arial" w:cs="Arial"/>
          <w:iCs/>
          <w:sz w:val="24"/>
          <w:szCs w:val="24"/>
          <w:lang w:val="en-US"/>
        </w:rPr>
        <w:t>systems</w:t>
      </w:r>
      <w:r w:rsidRPr="007D1ADC">
        <w:rPr>
          <w:rFonts w:ascii="Arial" w:hAnsi="Arial" w:cs="Arial"/>
          <w:iCs/>
          <w:sz w:val="24"/>
          <w:szCs w:val="24"/>
        </w:rPr>
        <w:t xml:space="preserve"> </w:t>
      </w:r>
      <w:r w:rsidR="00FF1F77" w:rsidRPr="007D1ADC">
        <w:rPr>
          <w:rFonts w:ascii="Arial" w:hAnsi="Arial" w:cs="Arial"/>
          <w:iCs/>
          <w:sz w:val="24"/>
          <w:szCs w:val="24"/>
        </w:rPr>
        <w:t>(Автоматические электрические управляющие устройства бытового и аналогичного назначения. Часть 2-5. Дополнительные требования к автоматическим электрическим устройствам управления горелками)</w:t>
      </w:r>
    </w:p>
    <w:p w14:paraId="6742DF22" w14:textId="77777777" w:rsidR="00BE3C09" w:rsidRPr="007D1ADC" w:rsidRDefault="00BE3C09" w:rsidP="00096039">
      <w:pPr>
        <w:spacing w:line="360" w:lineRule="auto"/>
        <w:ind w:left="567" w:hanging="567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iCs/>
          <w:sz w:val="24"/>
          <w:szCs w:val="24"/>
        </w:rPr>
        <w:t>[10]</w:t>
      </w:r>
      <w:r w:rsidRPr="007D1ADC">
        <w:rPr>
          <w:rFonts w:ascii="Arial" w:hAnsi="Arial" w:cs="Arial"/>
          <w:iCs/>
          <w:sz w:val="24"/>
          <w:szCs w:val="24"/>
        </w:rPr>
        <w:tab/>
        <w:t xml:space="preserve">EN 30-1-1:2021, Domestic cooking appliances burning gas — Part 1-1: Safety — General </w:t>
      </w:r>
      <w:r w:rsidR="00FF1F77" w:rsidRPr="007D1ADC">
        <w:rPr>
          <w:rFonts w:ascii="Arial" w:hAnsi="Arial" w:cs="Arial"/>
          <w:iCs/>
          <w:sz w:val="24"/>
          <w:szCs w:val="24"/>
        </w:rPr>
        <w:t>(Приборы газовые бытовые для приготовления пищи. Часть 1-1: Безопасность. Общие положения)</w:t>
      </w:r>
    </w:p>
    <w:p w14:paraId="0B7703A8" w14:textId="77777777" w:rsidR="00BE3C09" w:rsidRPr="007D1ADC" w:rsidRDefault="00BE3C09" w:rsidP="00096039">
      <w:pPr>
        <w:spacing w:line="360" w:lineRule="auto"/>
        <w:ind w:left="567" w:hanging="567"/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[11]</w:t>
      </w:r>
      <w:r w:rsidRPr="007D1ADC">
        <w:rPr>
          <w:rFonts w:ascii="Arial" w:hAnsi="Arial" w:cs="Arial"/>
          <w:sz w:val="24"/>
          <w:szCs w:val="24"/>
        </w:rPr>
        <w:tab/>
      </w:r>
      <w:r w:rsidRPr="007D1ADC">
        <w:rPr>
          <w:rFonts w:ascii="Arial" w:hAnsi="Arial" w:cs="Arial"/>
          <w:sz w:val="24"/>
          <w:szCs w:val="24"/>
          <w:lang w:val="en-US"/>
        </w:rPr>
        <w:t>EN</w:t>
      </w:r>
      <w:r w:rsidRPr="007D1ADC">
        <w:rPr>
          <w:rFonts w:ascii="Arial" w:hAnsi="Arial" w:cs="Arial"/>
          <w:sz w:val="24"/>
          <w:szCs w:val="24"/>
        </w:rPr>
        <w:t xml:space="preserve"> 437, </w:t>
      </w:r>
      <w:r w:rsidRPr="007D1ADC">
        <w:rPr>
          <w:rFonts w:ascii="Arial" w:hAnsi="Arial" w:cs="Arial"/>
          <w:iCs/>
          <w:sz w:val="24"/>
          <w:szCs w:val="24"/>
          <w:lang w:val="en-US"/>
        </w:rPr>
        <w:t>Test</w:t>
      </w:r>
      <w:r w:rsidRPr="007D1ADC">
        <w:rPr>
          <w:rFonts w:ascii="Arial" w:hAnsi="Arial" w:cs="Arial"/>
          <w:iCs/>
          <w:sz w:val="24"/>
          <w:szCs w:val="24"/>
        </w:rPr>
        <w:t xml:space="preserve"> </w:t>
      </w:r>
      <w:r w:rsidRPr="007D1ADC">
        <w:rPr>
          <w:rFonts w:ascii="Arial" w:hAnsi="Arial" w:cs="Arial"/>
          <w:iCs/>
          <w:sz w:val="24"/>
          <w:szCs w:val="24"/>
          <w:lang w:val="en-US"/>
        </w:rPr>
        <w:t>gases</w:t>
      </w:r>
      <w:r w:rsidRPr="007D1ADC">
        <w:rPr>
          <w:rFonts w:ascii="Arial" w:hAnsi="Arial" w:cs="Arial"/>
          <w:iCs/>
          <w:sz w:val="24"/>
          <w:szCs w:val="24"/>
        </w:rPr>
        <w:t xml:space="preserve"> — </w:t>
      </w:r>
      <w:r w:rsidRPr="007D1ADC">
        <w:rPr>
          <w:rFonts w:ascii="Arial" w:hAnsi="Arial" w:cs="Arial"/>
          <w:iCs/>
          <w:sz w:val="24"/>
          <w:szCs w:val="24"/>
          <w:lang w:val="en-US"/>
        </w:rPr>
        <w:t>Test</w:t>
      </w:r>
      <w:r w:rsidRPr="007D1ADC">
        <w:rPr>
          <w:rFonts w:ascii="Arial" w:hAnsi="Arial" w:cs="Arial"/>
          <w:iCs/>
          <w:sz w:val="24"/>
          <w:szCs w:val="24"/>
        </w:rPr>
        <w:t xml:space="preserve"> </w:t>
      </w:r>
      <w:r w:rsidRPr="007D1ADC">
        <w:rPr>
          <w:rFonts w:ascii="Arial" w:hAnsi="Arial" w:cs="Arial"/>
          <w:iCs/>
          <w:sz w:val="24"/>
          <w:szCs w:val="24"/>
          <w:lang w:val="en-US"/>
        </w:rPr>
        <w:t>pressures</w:t>
      </w:r>
      <w:r w:rsidRPr="007D1ADC">
        <w:rPr>
          <w:rFonts w:ascii="Arial" w:hAnsi="Arial" w:cs="Arial"/>
          <w:iCs/>
          <w:sz w:val="24"/>
          <w:szCs w:val="24"/>
        </w:rPr>
        <w:t xml:space="preserve"> — </w:t>
      </w:r>
      <w:r w:rsidRPr="007D1ADC">
        <w:rPr>
          <w:rFonts w:ascii="Arial" w:hAnsi="Arial" w:cs="Arial"/>
          <w:iCs/>
          <w:sz w:val="24"/>
          <w:szCs w:val="24"/>
          <w:lang w:val="en-US"/>
        </w:rPr>
        <w:t>Appliance</w:t>
      </w:r>
      <w:r w:rsidRPr="007D1ADC">
        <w:rPr>
          <w:rFonts w:ascii="Arial" w:hAnsi="Arial" w:cs="Arial"/>
          <w:iCs/>
          <w:sz w:val="24"/>
          <w:szCs w:val="24"/>
        </w:rPr>
        <w:t xml:space="preserve"> </w:t>
      </w:r>
      <w:r w:rsidRPr="007D1ADC">
        <w:rPr>
          <w:rFonts w:ascii="Arial" w:hAnsi="Arial" w:cs="Arial"/>
          <w:iCs/>
          <w:sz w:val="24"/>
          <w:szCs w:val="24"/>
          <w:lang w:val="en-US"/>
        </w:rPr>
        <w:t>categories</w:t>
      </w:r>
      <w:r w:rsidRPr="007D1ADC">
        <w:rPr>
          <w:rFonts w:ascii="Arial" w:hAnsi="Arial" w:cs="Arial"/>
          <w:iCs/>
          <w:sz w:val="24"/>
          <w:szCs w:val="24"/>
        </w:rPr>
        <w:t xml:space="preserve"> </w:t>
      </w:r>
      <w:r w:rsidR="00FF1F77" w:rsidRPr="007D1ADC">
        <w:rPr>
          <w:rFonts w:ascii="Arial" w:hAnsi="Arial" w:cs="Arial"/>
          <w:iCs/>
          <w:sz w:val="24"/>
          <w:szCs w:val="24"/>
        </w:rPr>
        <w:t>(Газы и давления испытательные для проверки характеристик газовых приборов и категории приборов)</w:t>
      </w:r>
    </w:p>
    <w:p w14:paraId="6FD3F183" w14:textId="77777777" w:rsidR="00BE3C09" w:rsidRPr="007D1ADC" w:rsidRDefault="00BE3C09" w:rsidP="00096039">
      <w:pPr>
        <w:spacing w:line="360" w:lineRule="auto"/>
        <w:ind w:left="567" w:hanging="567"/>
        <w:rPr>
          <w:rFonts w:ascii="Arial" w:hAnsi="Arial" w:cs="Arial"/>
          <w:sz w:val="24"/>
          <w:szCs w:val="24"/>
          <w:lang w:val="en-US"/>
        </w:rPr>
      </w:pPr>
      <w:r w:rsidRPr="007D1ADC">
        <w:rPr>
          <w:rFonts w:ascii="Arial" w:hAnsi="Arial" w:cs="Arial"/>
          <w:sz w:val="24"/>
          <w:szCs w:val="24"/>
          <w:lang w:val="en-US"/>
        </w:rPr>
        <w:t>[12]</w:t>
      </w:r>
      <w:r w:rsidRPr="007D1ADC">
        <w:rPr>
          <w:rFonts w:ascii="Arial" w:hAnsi="Arial" w:cs="Arial"/>
          <w:sz w:val="24"/>
          <w:szCs w:val="24"/>
          <w:lang w:val="en-US"/>
        </w:rPr>
        <w:tab/>
        <w:t xml:space="preserve">ANSI Z21.1, </w:t>
      </w:r>
      <w:r w:rsidRPr="007D1ADC">
        <w:rPr>
          <w:rFonts w:ascii="Arial" w:hAnsi="Arial" w:cs="Arial"/>
          <w:i/>
          <w:iCs/>
          <w:sz w:val="24"/>
          <w:szCs w:val="24"/>
          <w:lang w:val="en-US"/>
        </w:rPr>
        <w:t xml:space="preserve">CSA 1.1: 2016: Household cooking gas appliances </w:t>
      </w:r>
    </w:p>
    <w:p w14:paraId="30E5123F" w14:textId="77777777" w:rsidR="00BE3C09" w:rsidRPr="007D1ADC" w:rsidRDefault="00BE3C09" w:rsidP="00096039">
      <w:pPr>
        <w:spacing w:line="360" w:lineRule="auto"/>
        <w:ind w:left="567" w:hanging="567"/>
        <w:rPr>
          <w:rFonts w:ascii="Arial" w:hAnsi="Arial" w:cs="Arial"/>
          <w:sz w:val="24"/>
          <w:szCs w:val="24"/>
          <w:lang w:val="en-US"/>
        </w:rPr>
      </w:pPr>
      <w:r w:rsidRPr="007D1ADC">
        <w:rPr>
          <w:rFonts w:ascii="Arial" w:hAnsi="Arial" w:cs="Arial"/>
          <w:sz w:val="24"/>
          <w:szCs w:val="24"/>
          <w:lang w:val="en-US"/>
        </w:rPr>
        <w:t>[13]</w:t>
      </w:r>
      <w:r w:rsidRPr="007D1ADC">
        <w:rPr>
          <w:rFonts w:ascii="Arial" w:hAnsi="Arial" w:cs="Arial"/>
          <w:sz w:val="24"/>
          <w:szCs w:val="24"/>
          <w:lang w:val="en-US"/>
        </w:rPr>
        <w:tab/>
        <w:t xml:space="preserve">GB 16410:2020, </w:t>
      </w:r>
      <w:r w:rsidRPr="007D1ADC">
        <w:rPr>
          <w:rFonts w:ascii="Arial" w:hAnsi="Arial" w:cs="Arial"/>
          <w:i/>
          <w:iCs/>
          <w:sz w:val="24"/>
          <w:szCs w:val="24"/>
          <w:lang w:val="en-US"/>
        </w:rPr>
        <w:t xml:space="preserve">Domestic gas cooking appliances </w:t>
      </w:r>
    </w:p>
    <w:p w14:paraId="5EF9C4D7" w14:textId="77777777" w:rsidR="00BE3C09" w:rsidRPr="007D1ADC" w:rsidRDefault="00BE3C09" w:rsidP="00096039">
      <w:pPr>
        <w:spacing w:line="360" w:lineRule="auto"/>
        <w:ind w:left="567" w:hanging="567"/>
        <w:rPr>
          <w:rFonts w:ascii="Arial" w:hAnsi="Arial" w:cs="Arial"/>
          <w:sz w:val="24"/>
          <w:szCs w:val="24"/>
          <w:lang w:val="en-US"/>
        </w:rPr>
      </w:pPr>
      <w:r w:rsidRPr="007D1ADC">
        <w:rPr>
          <w:rFonts w:ascii="Arial" w:hAnsi="Arial" w:cs="Arial"/>
          <w:sz w:val="24"/>
          <w:szCs w:val="24"/>
          <w:lang w:val="en-US"/>
        </w:rPr>
        <w:t>[14]</w:t>
      </w:r>
      <w:r w:rsidRPr="007D1ADC">
        <w:rPr>
          <w:rFonts w:ascii="Arial" w:hAnsi="Arial" w:cs="Arial"/>
          <w:sz w:val="24"/>
          <w:szCs w:val="24"/>
          <w:lang w:val="en-US"/>
        </w:rPr>
        <w:tab/>
        <w:t xml:space="preserve">JIS S 2103:2019, </w:t>
      </w:r>
      <w:r w:rsidRPr="007D1ADC">
        <w:rPr>
          <w:rFonts w:ascii="Arial" w:hAnsi="Arial" w:cs="Arial"/>
          <w:i/>
          <w:iCs/>
          <w:sz w:val="24"/>
          <w:szCs w:val="24"/>
          <w:lang w:val="en-US"/>
        </w:rPr>
        <w:t xml:space="preserve">Gas cooking appliances for domestic use </w:t>
      </w:r>
    </w:p>
    <w:p w14:paraId="2F0150A9" w14:textId="77777777" w:rsidR="00BE3C09" w:rsidRPr="007D1ADC" w:rsidRDefault="00BE3C09" w:rsidP="00096039">
      <w:pPr>
        <w:spacing w:line="360" w:lineRule="auto"/>
        <w:ind w:left="567" w:hanging="567"/>
        <w:rPr>
          <w:rFonts w:ascii="Arial" w:hAnsi="Arial" w:cs="Arial"/>
          <w:sz w:val="24"/>
          <w:szCs w:val="24"/>
          <w:lang w:val="en-US"/>
        </w:rPr>
      </w:pPr>
      <w:r w:rsidRPr="007D1ADC">
        <w:rPr>
          <w:rFonts w:ascii="Arial" w:hAnsi="Arial" w:cs="Arial"/>
          <w:sz w:val="24"/>
          <w:szCs w:val="24"/>
          <w:lang w:val="en-US"/>
        </w:rPr>
        <w:t>[15]</w:t>
      </w:r>
      <w:r w:rsidRPr="007D1ADC">
        <w:rPr>
          <w:rFonts w:ascii="Arial" w:hAnsi="Arial" w:cs="Arial"/>
          <w:sz w:val="24"/>
          <w:szCs w:val="24"/>
          <w:lang w:val="en-US"/>
        </w:rPr>
        <w:tab/>
        <w:t xml:space="preserve">NZS 5266:2014, </w:t>
      </w:r>
      <w:r w:rsidRPr="007D1ADC">
        <w:rPr>
          <w:rFonts w:ascii="Arial" w:hAnsi="Arial" w:cs="Arial"/>
          <w:i/>
          <w:iCs/>
          <w:sz w:val="24"/>
          <w:szCs w:val="24"/>
          <w:lang w:val="en-US"/>
        </w:rPr>
        <w:t xml:space="preserve">Safety of gas appliances </w:t>
      </w:r>
    </w:p>
    <w:p w14:paraId="60803417" w14:textId="77777777" w:rsidR="00BE3C09" w:rsidRPr="007D1ADC" w:rsidRDefault="00BE3C09" w:rsidP="00096039">
      <w:pPr>
        <w:spacing w:line="360" w:lineRule="auto"/>
        <w:ind w:left="567" w:hanging="567"/>
        <w:rPr>
          <w:rFonts w:ascii="Arial" w:hAnsi="Arial" w:cs="Arial"/>
          <w:sz w:val="24"/>
          <w:szCs w:val="24"/>
          <w:lang w:val="en-US"/>
        </w:rPr>
      </w:pPr>
      <w:r w:rsidRPr="007D1ADC">
        <w:rPr>
          <w:rFonts w:ascii="Arial" w:hAnsi="Arial" w:cs="Arial"/>
          <w:sz w:val="24"/>
          <w:szCs w:val="24"/>
          <w:lang w:val="en-US"/>
        </w:rPr>
        <w:t>[16]</w:t>
      </w:r>
      <w:r w:rsidRPr="007D1ADC">
        <w:rPr>
          <w:rFonts w:ascii="Arial" w:hAnsi="Arial" w:cs="Arial"/>
          <w:sz w:val="24"/>
          <w:szCs w:val="24"/>
          <w:lang w:val="en-US"/>
        </w:rPr>
        <w:tab/>
        <w:t xml:space="preserve">AS/NZS 5263.0, </w:t>
      </w:r>
      <w:r w:rsidRPr="007D1ADC">
        <w:rPr>
          <w:rFonts w:ascii="Arial" w:hAnsi="Arial" w:cs="Arial"/>
          <w:i/>
          <w:iCs/>
          <w:sz w:val="24"/>
          <w:szCs w:val="24"/>
          <w:lang w:val="en-US"/>
        </w:rPr>
        <w:t xml:space="preserve">Gas appliances, Part 0: General requirements </w:t>
      </w:r>
    </w:p>
    <w:p w14:paraId="315B483F" w14:textId="77777777" w:rsidR="002B4C83" w:rsidRPr="007D1ADC" w:rsidRDefault="00FA1D59" w:rsidP="00096039">
      <w:pPr>
        <w:spacing w:line="360" w:lineRule="auto"/>
        <w:ind w:left="567" w:hanging="567"/>
        <w:rPr>
          <w:rFonts w:ascii="Arial" w:hAnsi="Arial" w:cs="Arial"/>
          <w:sz w:val="24"/>
          <w:szCs w:val="24"/>
          <w:lang w:val="en-US"/>
        </w:rPr>
      </w:pPr>
      <w:r w:rsidRPr="007D1ADC">
        <w:rPr>
          <w:rFonts w:ascii="Arial" w:hAnsi="Arial" w:cs="Arial"/>
          <w:sz w:val="24"/>
          <w:szCs w:val="24"/>
          <w:lang w:val="en-US"/>
        </w:rPr>
        <w:t>[17]</w:t>
      </w:r>
      <w:r w:rsidRPr="007D1ADC">
        <w:rPr>
          <w:rFonts w:ascii="Arial" w:hAnsi="Arial" w:cs="Arial"/>
          <w:sz w:val="24"/>
          <w:szCs w:val="24"/>
          <w:lang w:val="en-US"/>
        </w:rPr>
        <w:tab/>
      </w:r>
      <w:r w:rsidR="00BE3C09" w:rsidRPr="007D1ADC">
        <w:rPr>
          <w:rFonts w:ascii="Arial" w:hAnsi="Arial" w:cs="Arial"/>
          <w:sz w:val="24"/>
          <w:szCs w:val="24"/>
          <w:lang w:val="en-US"/>
        </w:rPr>
        <w:t xml:space="preserve">JIS S 209, </w:t>
      </w:r>
      <w:r w:rsidR="00BE3C09" w:rsidRPr="007D1ADC">
        <w:rPr>
          <w:rFonts w:ascii="Arial" w:hAnsi="Arial" w:cs="Arial"/>
          <w:i/>
          <w:iCs/>
          <w:sz w:val="24"/>
          <w:szCs w:val="24"/>
          <w:lang w:val="en-US"/>
        </w:rPr>
        <w:t>1 Gas And Kerosene Appliances For Domestic Use, And Their Accessories — Glossary</w:t>
      </w:r>
    </w:p>
    <w:p w14:paraId="15EF7653" w14:textId="77777777" w:rsidR="003F7B8F" w:rsidRPr="007D1ADC" w:rsidRDefault="009B6019" w:rsidP="00417CD5">
      <w:pPr>
        <w:pStyle w:val="ae"/>
        <w:spacing w:after="0" w:line="360" w:lineRule="auto"/>
        <w:jc w:val="center"/>
        <w:rPr>
          <w:rFonts w:ascii="Arial" w:hAnsi="Arial" w:cs="Arial"/>
          <w:sz w:val="22"/>
          <w:szCs w:val="22"/>
          <w:lang w:val="en-US"/>
        </w:rPr>
      </w:pPr>
      <w:r w:rsidRPr="007D1ADC">
        <w:rPr>
          <w:rFonts w:ascii="Arial" w:hAnsi="Arial" w:cs="Arial"/>
          <w:sz w:val="22"/>
          <w:szCs w:val="22"/>
          <w:lang w:val="en-US"/>
        </w:rPr>
        <w:br w:type="page"/>
      </w:r>
    </w:p>
    <w:p w14:paraId="1E9B1509" w14:textId="77777777" w:rsidR="00394747" w:rsidRPr="007D1ADC" w:rsidRDefault="00394747" w:rsidP="007D2930">
      <w:pPr>
        <w:spacing w:line="360" w:lineRule="auto"/>
        <w:jc w:val="center"/>
        <w:rPr>
          <w:rFonts w:ascii="Arial" w:hAnsi="Arial" w:cs="Arial"/>
          <w:sz w:val="22"/>
          <w:szCs w:val="22"/>
          <w:lang w:val="en-US"/>
        </w:rPr>
      </w:pPr>
    </w:p>
    <w:p w14:paraId="3E82CDAA" w14:textId="77777777" w:rsidR="00A06DB2" w:rsidRPr="007D1ADC" w:rsidRDefault="00A06DB2" w:rsidP="00394747">
      <w:pPr>
        <w:pStyle w:val="ae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D1ADC">
        <w:rPr>
          <w:rFonts w:ascii="Arial" w:hAnsi="Arial" w:cs="Arial"/>
          <w:b/>
          <w:sz w:val="24"/>
          <w:szCs w:val="24"/>
        </w:rPr>
        <w:t xml:space="preserve">Приложение ДА </w:t>
      </w:r>
    </w:p>
    <w:p w14:paraId="3B18D2F7" w14:textId="77777777" w:rsidR="00A06DB2" w:rsidRPr="007D1ADC" w:rsidRDefault="00A06DB2" w:rsidP="00394747">
      <w:pPr>
        <w:pStyle w:val="ae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D1ADC">
        <w:rPr>
          <w:rFonts w:ascii="Arial" w:hAnsi="Arial" w:cs="Arial"/>
          <w:b/>
          <w:sz w:val="24"/>
          <w:szCs w:val="24"/>
        </w:rPr>
        <w:t xml:space="preserve">(справочное) </w:t>
      </w:r>
    </w:p>
    <w:p w14:paraId="42623043" w14:textId="77777777" w:rsidR="00394747" w:rsidRPr="007D1ADC" w:rsidRDefault="00A06DB2" w:rsidP="00394747">
      <w:pPr>
        <w:pStyle w:val="ae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D1ADC">
        <w:rPr>
          <w:rFonts w:ascii="Arial" w:hAnsi="Arial" w:cs="Arial"/>
          <w:b/>
          <w:sz w:val="24"/>
          <w:szCs w:val="24"/>
        </w:rPr>
        <w:t xml:space="preserve">Сведения о соответствии ссылочных международных стандартов </w:t>
      </w:r>
      <w:r w:rsidR="001E638A" w:rsidRPr="007D1ADC">
        <w:rPr>
          <w:rFonts w:ascii="Arial" w:hAnsi="Arial" w:cs="Arial"/>
          <w:b/>
          <w:sz w:val="24"/>
          <w:szCs w:val="24"/>
        </w:rPr>
        <w:br/>
      </w:r>
      <w:r w:rsidRPr="007D1ADC">
        <w:rPr>
          <w:rFonts w:ascii="Arial" w:hAnsi="Arial" w:cs="Arial"/>
          <w:b/>
          <w:sz w:val="24"/>
          <w:szCs w:val="24"/>
        </w:rPr>
        <w:t>межгосударственным стандартам</w:t>
      </w:r>
    </w:p>
    <w:p w14:paraId="4BE24EB5" w14:textId="77777777" w:rsidR="00190A45" w:rsidRPr="007D1ADC" w:rsidRDefault="00190A45" w:rsidP="00190A45">
      <w:pPr>
        <w:jc w:val="both"/>
        <w:rPr>
          <w:rFonts w:ascii="Arial" w:hAnsi="Arial" w:cs="Arial"/>
          <w:sz w:val="22"/>
          <w:szCs w:val="22"/>
        </w:rPr>
      </w:pPr>
      <w:r w:rsidRPr="007D1ADC">
        <w:rPr>
          <w:rFonts w:ascii="Arial" w:hAnsi="Arial" w:cs="Arial"/>
          <w:spacing w:val="40"/>
          <w:sz w:val="22"/>
          <w:szCs w:val="22"/>
        </w:rPr>
        <w:t>Таблица</w:t>
      </w:r>
      <w:r w:rsidRPr="007D1ADC">
        <w:rPr>
          <w:rFonts w:ascii="Arial" w:hAnsi="Arial" w:cs="Arial"/>
          <w:sz w:val="22"/>
          <w:szCs w:val="22"/>
        </w:rPr>
        <w:t xml:space="preserve"> ДА.1</w:t>
      </w:r>
    </w:p>
    <w:tbl>
      <w:tblPr>
        <w:tblW w:w="98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701"/>
        <w:gridCol w:w="5323"/>
      </w:tblGrid>
      <w:tr w:rsidR="00E54A03" w:rsidRPr="007D1ADC" w14:paraId="13D0976C" w14:textId="77777777" w:rsidTr="00190A45"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43F263D3" w14:textId="77777777" w:rsidR="00190A45" w:rsidRPr="007D1ADC" w:rsidRDefault="00190A45" w:rsidP="00190A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Обозначение ссылочного международного стандарта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44EC68F9" w14:textId="77777777" w:rsidR="00190A45" w:rsidRPr="007D1ADC" w:rsidRDefault="00190A45" w:rsidP="00190A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 xml:space="preserve">Степень </w:t>
            </w:r>
          </w:p>
          <w:p w14:paraId="3C83F1B2" w14:textId="77777777" w:rsidR="00190A45" w:rsidRPr="007D1ADC" w:rsidRDefault="00190A45" w:rsidP="00190A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соответствия</w:t>
            </w:r>
          </w:p>
        </w:tc>
        <w:tc>
          <w:tcPr>
            <w:tcW w:w="5323" w:type="dxa"/>
            <w:tcBorders>
              <w:bottom w:val="double" w:sz="4" w:space="0" w:color="auto"/>
            </w:tcBorders>
            <w:vAlign w:val="center"/>
          </w:tcPr>
          <w:p w14:paraId="2CDC2051" w14:textId="77777777" w:rsidR="00190A45" w:rsidRPr="007D1ADC" w:rsidRDefault="00190A45" w:rsidP="00190A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Обозначение и наименование межгосударственного стандарта</w:t>
            </w:r>
          </w:p>
        </w:tc>
      </w:tr>
      <w:tr w:rsidR="00E54A03" w:rsidRPr="007D1ADC" w14:paraId="62697094" w14:textId="77777777" w:rsidTr="00190A45">
        <w:tc>
          <w:tcPr>
            <w:tcW w:w="2835" w:type="dxa"/>
            <w:tcBorders>
              <w:top w:val="double" w:sz="4" w:space="0" w:color="auto"/>
            </w:tcBorders>
          </w:tcPr>
          <w:p w14:paraId="444DD576" w14:textId="77777777" w:rsidR="00190A45" w:rsidRPr="007D1ADC" w:rsidRDefault="007D2185" w:rsidP="001E638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bCs/>
                <w:iCs/>
                <w:sz w:val="22"/>
                <w:szCs w:val="22"/>
                <w:lang w:val="en-US"/>
              </w:rPr>
              <w:t>ISO 3166-1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7902F7CA" w14:textId="77777777" w:rsidR="00190A45" w:rsidRPr="007D1ADC" w:rsidRDefault="00072E36" w:rsidP="00190A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5323" w:type="dxa"/>
            <w:tcBorders>
              <w:top w:val="double" w:sz="4" w:space="0" w:color="auto"/>
            </w:tcBorders>
          </w:tcPr>
          <w:p w14:paraId="01E8FE1E" w14:textId="77777777" w:rsidR="00190A45" w:rsidRPr="007D1ADC" w:rsidRDefault="00AE0E3D" w:rsidP="001E63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*</w:t>
            </w:r>
          </w:p>
        </w:tc>
      </w:tr>
      <w:tr w:rsidR="00FD6579" w:rsidRPr="007D1ADC" w14:paraId="30F7CA23" w14:textId="77777777" w:rsidTr="007D2185">
        <w:trPr>
          <w:trHeight w:val="252"/>
        </w:trPr>
        <w:tc>
          <w:tcPr>
            <w:tcW w:w="2835" w:type="dxa"/>
            <w:tcBorders>
              <w:top w:val="single" w:sz="4" w:space="0" w:color="auto"/>
            </w:tcBorders>
          </w:tcPr>
          <w:p w14:paraId="0210DA01" w14:textId="77777777" w:rsidR="00FD6579" w:rsidRPr="007D1ADC" w:rsidRDefault="00FD6579" w:rsidP="00FD65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2"/>
                <w:szCs w:val="22"/>
                <w:lang w:val="en-US"/>
              </w:rPr>
            </w:pPr>
            <w:r w:rsidRPr="007D1ADC">
              <w:rPr>
                <w:rFonts w:ascii="Arial" w:hAnsi="Arial" w:cs="Arial"/>
                <w:bCs/>
                <w:iCs/>
                <w:sz w:val="22"/>
                <w:szCs w:val="22"/>
                <w:lang w:val="en-US"/>
              </w:rPr>
              <w:t>ISO 21364-22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B88029F" w14:textId="77777777" w:rsidR="00FD6579" w:rsidRPr="007D1ADC" w:rsidRDefault="00FD6579" w:rsidP="00FD6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5323" w:type="dxa"/>
            <w:tcBorders>
              <w:top w:val="single" w:sz="4" w:space="0" w:color="auto"/>
            </w:tcBorders>
          </w:tcPr>
          <w:p w14:paraId="0BD978B1" w14:textId="77777777" w:rsidR="00FD6579" w:rsidRPr="007D1ADC" w:rsidRDefault="00FD6579" w:rsidP="00FD6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*</w:t>
            </w:r>
          </w:p>
        </w:tc>
      </w:tr>
      <w:tr w:rsidR="00F04057" w:rsidRPr="007D1ADC" w14:paraId="7057D386" w14:textId="77777777" w:rsidTr="007D2185">
        <w:trPr>
          <w:trHeight w:val="694"/>
        </w:trPr>
        <w:tc>
          <w:tcPr>
            <w:tcW w:w="2835" w:type="dxa"/>
            <w:tcBorders>
              <w:top w:val="single" w:sz="4" w:space="0" w:color="auto"/>
            </w:tcBorders>
          </w:tcPr>
          <w:p w14:paraId="2D125E28" w14:textId="77777777" w:rsidR="00F04057" w:rsidRPr="007D1ADC" w:rsidRDefault="007D2185" w:rsidP="001E638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2"/>
                <w:szCs w:val="22"/>
                <w:lang w:val="en-US"/>
              </w:rPr>
            </w:pPr>
            <w:r w:rsidRPr="007D1ADC">
              <w:rPr>
                <w:rFonts w:ascii="Arial" w:hAnsi="Arial" w:cs="Arial"/>
                <w:bCs/>
                <w:iCs/>
                <w:sz w:val="22"/>
                <w:szCs w:val="22"/>
                <w:lang w:val="en-US"/>
              </w:rPr>
              <w:t>ISO 23550:2018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4B2FC46" w14:textId="77777777" w:rsidR="00F04057" w:rsidRPr="007D1ADC" w:rsidRDefault="00F04057" w:rsidP="00190A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323" w:type="dxa"/>
            <w:tcBorders>
              <w:top w:val="single" w:sz="4" w:space="0" w:color="auto"/>
            </w:tcBorders>
          </w:tcPr>
          <w:p w14:paraId="5184D7CE" w14:textId="77777777" w:rsidR="00F04057" w:rsidRPr="007D1ADC" w:rsidRDefault="007D2185" w:rsidP="007D218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ГОСТ ISO 23550–2023 «Устройства защиты и управления газовых горелок и аппаратов. Общие требования»</w:t>
            </w:r>
          </w:p>
        </w:tc>
      </w:tr>
      <w:tr w:rsidR="00F04057" w:rsidRPr="007D1ADC" w14:paraId="2513EB12" w14:textId="77777777" w:rsidTr="00F04057">
        <w:tc>
          <w:tcPr>
            <w:tcW w:w="2835" w:type="dxa"/>
            <w:tcBorders>
              <w:top w:val="single" w:sz="4" w:space="0" w:color="auto"/>
            </w:tcBorders>
          </w:tcPr>
          <w:p w14:paraId="745AA5C6" w14:textId="77777777" w:rsidR="00F04057" w:rsidRPr="007D1ADC" w:rsidRDefault="00F04057" w:rsidP="001E638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7D1ADC">
              <w:rPr>
                <w:rFonts w:ascii="Arial" w:hAnsi="Arial" w:cs="Arial"/>
                <w:bCs/>
                <w:iCs/>
                <w:sz w:val="22"/>
                <w:szCs w:val="22"/>
                <w:lang w:val="en-US"/>
              </w:rPr>
              <w:t>ISO</w:t>
            </w:r>
            <w:r w:rsidRPr="007D1ADC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2768-2:1989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496A4EC" w14:textId="77777777" w:rsidR="00F04057" w:rsidRPr="007D1ADC" w:rsidRDefault="00F04057" w:rsidP="00190A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323" w:type="dxa"/>
            <w:tcBorders>
              <w:top w:val="single" w:sz="4" w:space="0" w:color="auto"/>
            </w:tcBorders>
          </w:tcPr>
          <w:p w14:paraId="3241E5A6" w14:textId="77777777" w:rsidR="00F04057" w:rsidRPr="007D1ADC" w:rsidRDefault="00F04057" w:rsidP="004C7E6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ГОСТ 30893.2</w:t>
            </w:r>
            <w:r w:rsidR="004C7E66" w:rsidRPr="007D1ADC">
              <w:rPr>
                <w:rFonts w:ascii="Arial" w:hAnsi="Arial" w:cs="Arial"/>
                <w:sz w:val="22"/>
                <w:szCs w:val="22"/>
              </w:rPr>
              <w:t>–</w:t>
            </w:r>
            <w:r w:rsidRPr="007D1ADC">
              <w:rPr>
                <w:rFonts w:ascii="Arial" w:hAnsi="Arial" w:cs="Arial"/>
                <w:sz w:val="22"/>
                <w:szCs w:val="22"/>
              </w:rPr>
              <w:t>2002 (ИСО 2768-2-89) «Основные нормы взаимозаменяемости. Общие допуски. Допуски формы и расположения поверхностей, не указанные индивидуально»</w:t>
            </w:r>
          </w:p>
        </w:tc>
      </w:tr>
      <w:tr w:rsidR="007D2185" w:rsidRPr="007D1ADC" w14:paraId="51B25389" w14:textId="77777777" w:rsidTr="00F04057">
        <w:tc>
          <w:tcPr>
            <w:tcW w:w="2835" w:type="dxa"/>
            <w:tcBorders>
              <w:top w:val="single" w:sz="4" w:space="0" w:color="auto"/>
            </w:tcBorders>
          </w:tcPr>
          <w:p w14:paraId="082DDC3F" w14:textId="77777777" w:rsidR="007D2185" w:rsidRPr="007D1ADC" w:rsidRDefault="007D2185" w:rsidP="001E638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2"/>
                <w:szCs w:val="22"/>
                <w:lang w:val="en-US"/>
              </w:rPr>
            </w:pPr>
            <w:r w:rsidRPr="007D1ADC">
              <w:rPr>
                <w:rFonts w:ascii="Arial" w:hAnsi="Arial" w:cs="Arial"/>
                <w:bCs/>
                <w:iCs/>
                <w:sz w:val="22"/>
                <w:szCs w:val="22"/>
                <w:lang w:val="en-US"/>
              </w:rPr>
              <w:t>ISO 23551-1:2024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2671408" w14:textId="77777777" w:rsidR="007D2185" w:rsidRPr="007D1ADC" w:rsidRDefault="00FD6579" w:rsidP="00190A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5323" w:type="dxa"/>
            <w:tcBorders>
              <w:top w:val="single" w:sz="4" w:space="0" w:color="auto"/>
            </w:tcBorders>
          </w:tcPr>
          <w:p w14:paraId="27786B1F" w14:textId="77777777" w:rsidR="007D2185" w:rsidRPr="007D1ADC" w:rsidRDefault="007D2185" w:rsidP="00FD65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4"/>
                <w:szCs w:val="24"/>
              </w:rPr>
              <w:t>*</w:t>
            </w:r>
            <w:r w:rsidRPr="007D1ADC">
              <w:rPr>
                <w:rStyle w:val="af2"/>
                <w:rFonts w:ascii="Arial" w:hAnsi="Arial" w:cs="Arial"/>
                <w:sz w:val="24"/>
                <w:szCs w:val="24"/>
              </w:rPr>
              <w:footnoteReference w:id="1"/>
            </w:r>
            <w:r w:rsidRPr="007D1ADC">
              <w:rPr>
                <w:rFonts w:ascii="Arial" w:hAnsi="Arial" w:cs="Arial"/>
                <w:sz w:val="24"/>
                <w:szCs w:val="24"/>
                <w:vertAlign w:val="superscript"/>
              </w:rPr>
              <w:t>)</w:t>
            </w:r>
          </w:p>
        </w:tc>
      </w:tr>
      <w:tr w:rsidR="00346B03" w:rsidRPr="007D1ADC" w14:paraId="3078F8E6" w14:textId="77777777" w:rsidTr="00F04057">
        <w:tc>
          <w:tcPr>
            <w:tcW w:w="2835" w:type="dxa"/>
            <w:tcBorders>
              <w:top w:val="single" w:sz="4" w:space="0" w:color="auto"/>
            </w:tcBorders>
          </w:tcPr>
          <w:p w14:paraId="413B8F5A" w14:textId="77777777" w:rsidR="00346B03" w:rsidRPr="007D1ADC" w:rsidRDefault="00346B03" w:rsidP="00346B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val="en-US"/>
              </w:rPr>
              <w:t>ISO 23551-2</w:t>
            </w:r>
            <w:r w:rsidRPr="007D1ADC">
              <w:rPr>
                <w:rFonts w:ascii="Arial" w:hAnsi="Arial" w:cs="Arial"/>
                <w:sz w:val="24"/>
                <w:szCs w:val="24"/>
              </w:rPr>
              <w:t>:2018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4F74EB5" w14:textId="77777777" w:rsidR="00346B03" w:rsidRPr="007D1ADC" w:rsidRDefault="00346B03" w:rsidP="00346B03">
            <w:pPr>
              <w:jc w:val="center"/>
            </w:pPr>
            <w:r w:rsidRPr="007D1ADC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323" w:type="dxa"/>
            <w:tcBorders>
              <w:top w:val="single" w:sz="4" w:space="0" w:color="auto"/>
            </w:tcBorders>
          </w:tcPr>
          <w:p w14:paraId="3E933585" w14:textId="77777777" w:rsidR="00346B03" w:rsidRPr="007D1ADC" w:rsidRDefault="00346B03" w:rsidP="004C7E6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ГОСТ ISO 23551-2</w:t>
            </w:r>
            <w:r w:rsidR="004C7E66" w:rsidRPr="007D1ADC">
              <w:rPr>
                <w:rFonts w:ascii="Arial" w:hAnsi="Arial" w:cs="Arial"/>
                <w:sz w:val="22"/>
                <w:szCs w:val="22"/>
              </w:rPr>
              <w:t>–</w:t>
            </w:r>
            <w:r w:rsidRPr="007D1ADC">
              <w:rPr>
                <w:rFonts w:ascii="Arial" w:hAnsi="Arial" w:cs="Arial"/>
                <w:sz w:val="22"/>
                <w:szCs w:val="22"/>
              </w:rPr>
              <w:t>2023</w:t>
            </w:r>
            <w:r w:rsidR="004C7E66" w:rsidRPr="007D1ADC">
              <w:rPr>
                <w:rFonts w:ascii="Arial" w:hAnsi="Arial" w:cs="Arial"/>
                <w:sz w:val="22"/>
                <w:szCs w:val="22"/>
              </w:rPr>
              <w:t xml:space="preserve"> «</w:t>
            </w:r>
            <w:r w:rsidRPr="007D1ADC">
              <w:rPr>
                <w:rFonts w:ascii="Arial" w:hAnsi="Arial" w:cs="Arial"/>
                <w:sz w:val="22"/>
                <w:szCs w:val="22"/>
              </w:rPr>
              <w:t>Устройства защиты и управления газовых горелок и аппаратов. Частные требования. Часть 2. Регуляторы давления</w:t>
            </w:r>
          </w:p>
        </w:tc>
      </w:tr>
      <w:tr w:rsidR="00346B03" w:rsidRPr="007D1ADC" w14:paraId="407D5148" w14:textId="77777777" w:rsidTr="00F04057">
        <w:tc>
          <w:tcPr>
            <w:tcW w:w="2835" w:type="dxa"/>
            <w:tcBorders>
              <w:top w:val="single" w:sz="4" w:space="0" w:color="auto"/>
            </w:tcBorders>
          </w:tcPr>
          <w:p w14:paraId="2BF15145" w14:textId="77777777" w:rsidR="00346B03" w:rsidRPr="007D1ADC" w:rsidRDefault="00346B03" w:rsidP="00346B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7D1ADC">
              <w:rPr>
                <w:rFonts w:ascii="Arial" w:hAnsi="Arial" w:cs="Arial"/>
                <w:bCs/>
                <w:iCs/>
                <w:sz w:val="22"/>
                <w:szCs w:val="22"/>
              </w:rPr>
              <w:t>ISO 23551-5:2014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3C78301" w14:textId="77777777" w:rsidR="00346B03" w:rsidRPr="007D1ADC" w:rsidRDefault="00346B03" w:rsidP="00346B03">
            <w:pPr>
              <w:jc w:val="center"/>
            </w:pPr>
            <w:r w:rsidRPr="007D1ADC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323" w:type="dxa"/>
            <w:tcBorders>
              <w:top w:val="single" w:sz="4" w:space="0" w:color="auto"/>
            </w:tcBorders>
          </w:tcPr>
          <w:p w14:paraId="77F9AD61" w14:textId="77777777" w:rsidR="00346B03" w:rsidRPr="007D1ADC" w:rsidRDefault="00346B03" w:rsidP="004C7E6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ГОСТ ISO 23551-5</w:t>
            </w:r>
            <w:r w:rsidR="004C7E66" w:rsidRPr="007D1ADC">
              <w:rPr>
                <w:rFonts w:ascii="Arial" w:hAnsi="Arial" w:cs="Arial"/>
                <w:sz w:val="22"/>
                <w:szCs w:val="22"/>
              </w:rPr>
              <w:t>–</w:t>
            </w:r>
            <w:r w:rsidRPr="007D1ADC">
              <w:rPr>
                <w:rFonts w:ascii="Arial" w:hAnsi="Arial" w:cs="Arial"/>
                <w:sz w:val="22"/>
                <w:szCs w:val="22"/>
              </w:rPr>
              <w:t>2023</w:t>
            </w:r>
            <w:r w:rsidR="004C7E66" w:rsidRPr="007D1ADC">
              <w:rPr>
                <w:rFonts w:ascii="Arial" w:hAnsi="Arial" w:cs="Arial"/>
                <w:sz w:val="22"/>
                <w:szCs w:val="22"/>
              </w:rPr>
              <w:t xml:space="preserve"> «</w:t>
            </w:r>
            <w:r w:rsidRPr="007D1ADC">
              <w:rPr>
                <w:rFonts w:ascii="Arial" w:hAnsi="Arial" w:cs="Arial"/>
                <w:sz w:val="22"/>
                <w:szCs w:val="22"/>
              </w:rPr>
              <w:t>Устройства защиты и управления газовых горелок и аппаратов. Частные требования. Часть 5. Газовые клапаны с ручным управлением</w:t>
            </w:r>
            <w:r w:rsidR="004C7E66" w:rsidRPr="007D1ADC">
              <w:rPr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346B03" w:rsidRPr="007D1ADC" w14:paraId="70A51CDB" w14:textId="77777777" w:rsidTr="00F04057">
        <w:tc>
          <w:tcPr>
            <w:tcW w:w="2835" w:type="dxa"/>
            <w:tcBorders>
              <w:top w:val="single" w:sz="4" w:space="0" w:color="auto"/>
            </w:tcBorders>
          </w:tcPr>
          <w:p w14:paraId="22A4187D" w14:textId="77777777" w:rsidR="00346B03" w:rsidRPr="007D1ADC" w:rsidRDefault="00346B03" w:rsidP="00346B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4"/>
                <w:szCs w:val="24"/>
                <w:lang w:val="en-US"/>
              </w:rPr>
              <w:t>ISO 23551-6</w:t>
            </w:r>
            <w:r w:rsidRPr="007D1ADC">
              <w:rPr>
                <w:rFonts w:ascii="Arial" w:hAnsi="Arial" w:cs="Arial"/>
                <w:sz w:val="24"/>
                <w:szCs w:val="24"/>
              </w:rPr>
              <w:t>:2021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C4C4B61" w14:textId="77777777" w:rsidR="00346B03" w:rsidRPr="007D1ADC" w:rsidRDefault="00346B03" w:rsidP="00346B03">
            <w:pPr>
              <w:jc w:val="center"/>
            </w:pPr>
            <w:r w:rsidRPr="007D1ADC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323" w:type="dxa"/>
            <w:tcBorders>
              <w:top w:val="single" w:sz="4" w:space="0" w:color="auto"/>
            </w:tcBorders>
          </w:tcPr>
          <w:p w14:paraId="65F48527" w14:textId="77777777" w:rsidR="00346B03" w:rsidRPr="007D1ADC" w:rsidRDefault="00346B03" w:rsidP="004C7E6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ГОСТ ISO 23551-6</w:t>
            </w:r>
            <w:r w:rsidR="004C7E66" w:rsidRPr="007D1ADC">
              <w:rPr>
                <w:rFonts w:ascii="Arial" w:hAnsi="Arial" w:cs="Arial"/>
                <w:sz w:val="22"/>
                <w:szCs w:val="22"/>
              </w:rPr>
              <w:t>–</w:t>
            </w:r>
            <w:r w:rsidRPr="007D1ADC">
              <w:rPr>
                <w:rFonts w:ascii="Arial" w:hAnsi="Arial" w:cs="Arial"/>
                <w:sz w:val="22"/>
                <w:szCs w:val="22"/>
              </w:rPr>
              <w:t>2023</w:t>
            </w:r>
            <w:r w:rsidR="004C7E66" w:rsidRPr="007D1ADC">
              <w:rPr>
                <w:rFonts w:ascii="Arial" w:hAnsi="Arial" w:cs="Arial"/>
                <w:sz w:val="22"/>
                <w:szCs w:val="22"/>
              </w:rPr>
              <w:t xml:space="preserve"> «</w:t>
            </w:r>
            <w:r w:rsidRPr="007D1ADC">
              <w:rPr>
                <w:rFonts w:ascii="Arial" w:hAnsi="Arial" w:cs="Arial"/>
                <w:sz w:val="22"/>
                <w:szCs w:val="22"/>
              </w:rPr>
              <w:t>Устройства защиты и управления газовых горелок и аппаратов. Частные требования. Часть 6. Термоэлектрические устройства контроля пламени</w:t>
            </w:r>
            <w:r w:rsidR="004C7E66" w:rsidRPr="007D1ADC">
              <w:rPr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346B03" w:rsidRPr="007D1ADC" w14:paraId="698A39AC" w14:textId="77777777" w:rsidTr="00F04057">
        <w:tc>
          <w:tcPr>
            <w:tcW w:w="2835" w:type="dxa"/>
            <w:tcBorders>
              <w:top w:val="single" w:sz="4" w:space="0" w:color="auto"/>
            </w:tcBorders>
          </w:tcPr>
          <w:p w14:paraId="0950E8C9" w14:textId="77777777" w:rsidR="00346B03" w:rsidRPr="007D1ADC" w:rsidRDefault="00346B03" w:rsidP="00346B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7D1ADC">
              <w:rPr>
                <w:rFonts w:ascii="Arial" w:hAnsi="Arial" w:cs="Arial"/>
                <w:bCs/>
                <w:iCs/>
                <w:sz w:val="22"/>
                <w:szCs w:val="22"/>
              </w:rPr>
              <w:t>ISO 23551-8:2016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FFF17CB" w14:textId="77777777" w:rsidR="00346B03" w:rsidRPr="007D1ADC" w:rsidRDefault="00346B03" w:rsidP="00346B03">
            <w:pPr>
              <w:jc w:val="center"/>
            </w:pPr>
            <w:r w:rsidRPr="007D1ADC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323" w:type="dxa"/>
            <w:tcBorders>
              <w:top w:val="single" w:sz="4" w:space="0" w:color="auto"/>
            </w:tcBorders>
          </w:tcPr>
          <w:p w14:paraId="7840D076" w14:textId="77777777" w:rsidR="00346B03" w:rsidRPr="007D1ADC" w:rsidRDefault="00346B03" w:rsidP="004C7E6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ГОСТ ISO 23551-8</w:t>
            </w:r>
            <w:r w:rsidR="004C7E66" w:rsidRPr="007D1ADC">
              <w:rPr>
                <w:rFonts w:ascii="Arial" w:hAnsi="Arial" w:cs="Arial"/>
                <w:sz w:val="22"/>
                <w:szCs w:val="22"/>
              </w:rPr>
              <w:t>–</w:t>
            </w:r>
            <w:r w:rsidRPr="007D1ADC">
              <w:rPr>
                <w:rFonts w:ascii="Arial" w:hAnsi="Arial" w:cs="Arial"/>
                <w:sz w:val="22"/>
                <w:szCs w:val="22"/>
              </w:rPr>
              <w:t>2023</w:t>
            </w:r>
            <w:r w:rsidR="004C7E66" w:rsidRPr="007D1ADC">
              <w:rPr>
                <w:rFonts w:ascii="Arial" w:hAnsi="Arial" w:cs="Arial"/>
                <w:sz w:val="22"/>
                <w:szCs w:val="22"/>
              </w:rPr>
              <w:t xml:space="preserve"> «</w:t>
            </w:r>
            <w:r w:rsidRPr="007D1ADC">
              <w:rPr>
                <w:rFonts w:ascii="Arial" w:hAnsi="Arial" w:cs="Arial"/>
                <w:sz w:val="22"/>
                <w:szCs w:val="22"/>
              </w:rPr>
              <w:t>Устройства защиты и управления газовых горелок и аппаратов. Частные требования. Часть 8. Многофункциональные устройства управления</w:t>
            </w:r>
            <w:r w:rsidR="004C7E66" w:rsidRPr="007D1ADC">
              <w:rPr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346B03" w:rsidRPr="007D1ADC" w14:paraId="2AE787C5" w14:textId="77777777" w:rsidTr="00F04057">
        <w:tc>
          <w:tcPr>
            <w:tcW w:w="2835" w:type="dxa"/>
            <w:tcBorders>
              <w:top w:val="single" w:sz="4" w:space="0" w:color="auto"/>
            </w:tcBorders>
          </w:tcPr>
          <w:p w14:paraId="76D37098" w14:textId="77777777" w:rsidR="00346B03" w:rsidRPr="007D1ADC" w:rsidRDefault="00346B03" w:rsidP="00346B0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7D1ADC">
              <w:rPr>
                <w:rFonts w:ascii="Arial" w:hAnsi="Arial" w:cs="Arial"/>
                <w:bCs/>
                <w:iCs/>
                <w:sz w:val="22"/>
                <w:szCs w:val="22"/>
              </w:rPr>
              <w:t>ISO 23551-9:2022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89373C0" w14:textId="77777777" w:rsidR="00346B03" w:rsidRPr="007D1ADC" w:rsidRDefault="00346B03" w:rsidP="00346B03">
            <w:pPr>
              <w:jc w:val="center"/>
            </w:pPr>
            <w:r w:rsidRPr="007D1ADC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323" w:type="dxa"/>
            <w:tcBorders>
              <w:top w:val="single" w:sz="4" w:space="0" w:color="auto"/>
            </w:tcBorders>
          </w:tcPr>
          <w:p w14:paraId="3BCC6265" w14:textId="77777777" w:rsidR="00346B03" w:rsidRPr="007D1ADC" w:rsidRDefault="00346B03" w:rsidP="004C7E6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ГОСТ ISO 23551-9</w:t>
            </w:r>
            <w:r w:rsidR="004C7E66" w:rsidRPr="007D1ADC">
              <w:rPr>
                <w:rFonts w:ascii="Arial" w:hAnsi="Arial" w:cs="Arial"/>
                <w:sz w:val="22"/>
                <w:szCs w:val="22"/>
              </w:rPr>
              <w:t>–</w:t>
            </w:r>
            <w:r w:rsidRPr="007D1ADC">
              <w:rPr>
                <w:rFonts w:ascii="Arial" w:hAnsi="Arial" w:cs="Arial"/>
                <w:sz w:val="22"/>
                <w:szCs w:val="22"/>
              </w:rPr>
              <w:t>2023</w:t>
            </w:r>
            <w:r w:rsidR="004C7E66" w:rsidRPr="007D1ADC">
              <w:rPr>
                <w:rFonts w:ascii="Arial" w:hAnsi="Arial" w:cs="Arial"/>
                <w:sz w:val="22"/>
                <w:szCs w:val="22"/>
              </w:rPr>
              <w:t xml:space="preserve"> «</w:t>
            </w:r>
            <w:r w:rsidRPr="007D1ADC">
              <w:rPr>
                <w:rFonts w:ascii="Arial" w:hAnsi="Arial" w:cs="Arial"/>
                <w:sz w:val="22"/>
                <w:szCs w:val="22"/>
              </w:rPr>
              <w:t>Устройства защиты и управления газовых горелок и аппаратов. Частные требования. Часть 9. Механические газовые терморегуляторы</w:t>
            </w:r>
            <w:r w:rsidR="004C7E66" w:rsidRPr="007D1ADC">
              <w:rPr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346B03" w:rsidRPr="007D1ADC" w14:paraId="1031300A" w14:textId="77777777" w:rsidTr="00F04057">
        <w:tc>
          <w:tcPr>
            <w:tcW w:w="2835" w:type="dxa"/>
            <w:tcBorders>
              <w:top w:val="single" w:sz="4" w:space="0" w:color="auto"/>
            </w:tcBorders>
          </w:tcPr>
          <w:p w14:paraId="0F506A8F" w14:textId="77777777" w:rsidR="00346B03" w:rsidRPr="007D1ADC" w:rsidRDefault="00346B03" w:rsidP="001E638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7D1ADC">
              <w:rPr>
                <w:rFonts w:ascii="Arial" w:hAnsi="Arial" w:cs="Arial"/>
                <w:bCs/>
                <w:iCs/>
                <w:sz w:val="22"/>
                <w:szCs w:val="22"/>
              </w:rPr>
              <w:t>IEC 60068-2-75:1997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B14A932" w14:textId="77777777" w:rsidR="00346B03" w:rsidRPr="007D1ADC" w:rsidRDefault="00346B03" w:rsidP="00190A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val="en-US"/>
              </w:rPr>
              <w:t>MOD</w:t>
            </w:r>
          </w:p>
        </w:tc>
        <w:tc>
          <w:tcPr>
            <w:tcW w:w="5323" w:type="dxa"/>
            <w:tcBorders>
              <w:top w:val="single" w:sz="4" w:space="0" w:color="auto"/>
            </w:tcBorders>
          </w:tcPr>
          <w:p w14:paraId="02ABB451" w14:textId="77777777" w:rsidR="00346B03" w:rsidRPr="007D1ADC" w:rsidRDefault="00346B03" w:rsidP="004C7E6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ГОСТ 30630.1.10</w:t>
            </w:r>
            <w:r w:rsidR="004C7E66" w:rsidRPr="007D1ADC">
              <w:rPr>
                <w:rFonts w:ascii="Arial" w:hAnsi="Arial" w:cs="Arial"/>
                <w:sz w:val="22"/>
                <w:szCs w:val="22"/>
              </w:rPr>
              <w:t>-</w:t>
            </w:r>
            <w:r w:rsidRPr="007D1ADC">
              <w:rPr>
                <w:rFonts w:ascii="Arial" w:hAnsi="Arial" w:cs="Arial"/>
                <w:sz w:val="22"/>
                <w:szCs w:val="22"/>
              </w:rPr>
              <w:t>2013</w:t>
            </w:r>
            <w:r w:rsidR="00FD6579"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Fonts w:ascii="Arial" w:hAnsi="Arial" w:cs="Arial"/>
                <w:sz w:val="22"/>
                <w:szCs w:val="22"/>
              </w:rPr>
              <w:t>(IEC 60068-2-75:1997)</w:t>
            </w:r>
            <w:r w:rsidR="00FD6579" w:rsidRPr="007D1ADC">
              <w:rPr>
                <w:rFonts w:ascii="Arial" w:hAnsi="Arial" w:cs="Arial"/>
                <w:sz w:val="22"/>
                <w:szCs w:val="22"/>
              </w:rPr>
              <w:t xml:space="preserve"> «Методы испытаний на стойкость к механическим внешним воздействующим факторам машин, приборов и других технических изделий. </w:t>
            </w:r>
            <w:r w:rsidRPr="007D1ADC">
              <w:rPr>
                <w:rFonts w:ascii="Arial" w:hAnsi="Arial" w:cs="Arial"/>
                <w:sz w:val="22"/>
                <w:szCs w:val="22"/>
              </w:rPr>
              <w:t>Удары по оболочке изделия</w:t>
            </w:r>
            <w:r w:rsidR="00FD6579" w:rsidRPr="007D1ADC">
              <w:rPr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FD6579" w:rsidRPr="007D1ADC" w14:paraId="1CEF5638" w14:textId="77777777" w:rsidTr="00F04057">
        <w:tc>
          <w:tcPr>
            <w:tcW w:w="2835" w:type="dxa"/>
            <w:tcBorders>
              <w:top w:val="single" w:sz="4" w:space="0" w:color="auto"/>
            </w:tcBorders>
          </w:tcPr>
          <w:p w14:paraId="4A0CB458" w14:textId="77777777" w:rsidR="00FD6579" w:rsidRPr="007D1ADC" w:rsidRDefault="00FD6579" w:rsidP="00FD657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7D1ADC">
              <w:rPr>
                <w:rFonts w:ascii="Arial" w:hAnsi="Arial" w:cs="Arial"/>
                <w:bCs/>
                <w:iCs/>
                <w:sz w:val="22"/>
                <w:szCs w:val="22"/>
              </w:rPr>
              <w:t>IEC 60335-1:2020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46F741A" w14:textId="77777777" w:rsidR="00FD6579" w:rsidRPr="007D1ADC" w:rsidRDefault="00FD6579" w:rsidP="00FD6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5323" w:type="dxa"/>
            <w:tcBorders>
              <w:top w:val="single" w:sz="4" w:space="0" w:color="auto"/>
            </w:tcBorders>
          </w:tcPr>
          <w:p w14:paraId="22C5E503" w14:textId="77777777" w:rsidR="00FD6579" w:rsidRPr="007D1ADC" w:rsidRDefault="00FD6579" w:rsidP="00FD6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*</w:t>
            </w:r>
          </w:p>
        </w:tc>
      </w:tr>
    </w:tbl>
    <w:p w14:paraId="24CB69AD" w14:textId="77777777" w:rsidR="00FD6579" w:rsidRPr="007D1ADC" w:rsidRDefault="00FD6579">
      <w:r w:rsidRPr="007D1ADC">
        <w:br w:type="page"/>
      </w:r>
    </w:p>
    <w:p w14:paraId="2AA1E8B1" w14:textId="77777777" w:rsidR="00FD6579" w:rsidRPr="007D1ADC" w:rsidRDefault="00FD6579">
      <w:pPr>
        <w:rPr>
          <w:rFonts w:ascii="Arial" w:hAnsi="Arial" w:cs="Arial"/>
          <w:i/>
          <w:sz w:val="24"/>
          <w:szCs w:val="24"/>
        </w:rPr>
      </w:pPr>
      <w:r w:rsidRPr="007D1ADC">
        <w:rPr>
          <w:rFonts w:ascii="Arial" w:hAnsi="Arial" w:cs="Arial"/>
          <w:i/>
          <w:sz w:val="24"/>
          <w:szCs w:val="24"/>
        </w:rPr>
        <w:t>Окончание таблицы ДА.1</w:t>
      </w:r>
    </w:p>
    <w:tbl>
      <w:tblPr>
        <w:tblW w:w="98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701"/>
        <w:gridCol w:w="5323"/>
      </w:tblGrid>
      <w:tr w:rsidR="00FD6579" w:rsidRPr="007D1ADC" w14:paraId="4FFDF2AF" w14:textId="77777777" w:rsidTr="00FD6579">
        <w:trPr>
          <w:trHeight w:val="6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06895C9" w14:textId="77777777" w:rsidR="00FD6579" w:rsidRPr="007D1ADC" w:rsidRDefault="00FD6579" w:rsidP="00FD65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7D1ADC">
              <w:rPr>
                <w:rFonts w:ascii="Arial" w:hAnsi="Arial" w:cs="Arial"/>
                <w:bCs/>
                <w:iCs/>
                <w:sz w:val="22"/>
                <w:szCs w:val="22"/>
              </w:rPr>
              <w:t>Обозначение ссылочного международного стандарта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746FE6F" w14:textId="77777777" w:rsidR="00FD6579" w:rsidRPr="007D1ADC" w:rsidRDefault="00FD6579" w:rsidP="00FD657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val="en-US"/>
              </w:rPr>
              <w:t>Степень</w:t>
            </w:r>
          </w:p>
          <w:p w14:paraId="299BCDEE" w14:textId="77777777" w:rsidR="00FD6579" w:rsidRPr="007D1ADC" w:rsidRDefault="00FD6579" w:rsidP="00FD6579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val="en-US"/>
              </w:rPr>
              <w:t>соответствия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937E2A0" w14:textId="77777777" w:rsidR="00FD6579" w:rsidRPr="007D1ADC" w:rsidRDefault="00FD6579" w:rsidP="00FD657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Обозначение и наименование межгосударственного стандарта</w:t>
            </w:r>
          </w:p>
        </w:tc>
      </w:tr>
      <w:tr w:rsidR="00346B03" w:rsidRPr="007D1ADC" w14:paraId="1D56F699" w14:textId="77777777" w:rsidTr="00FD6579">
        <w:trPr>
          <w:trHeight w:val="270"/>
        </w:trPr>
        <w:tc>
          <w:tcPr>
            <w:tcW w:w="2835" w:type="dxa"/>
            <w:tcBorders>
              <w:top w:val="double" w:sz="4" w:space="0" w:color="auto"/>
            </w:tcBorders>
          </w:tcPr>
          <w:p w14:paraId="5C540641" w14:textId="77777777" w:rsidR="00346B03" w:rsidRPr="007D1ADC" w:rsidRDefault="00346B03" w:rsidP="004C7E6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7D1ADC">
              <w:rPr>
                <w:rFonts w:ascii="Arial" w:hAnsi="Arial" w:cs="Arial"/>
                <w:bCs/>
                <w:iCs/>
                <w:sz w:val="22"/>
                <w:szCs w:val="22"/>
              </w:rPr>
              <w:t>IEC 60335-2-6:2024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1E80CDEC" w14:textId="77777777" w:rsidR="00346B03" w:rsidRPr="007D1ADC" w:rsidRDefault="00346B03" w:rsidP="004C7E66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323" w:type="dxa"/>
            <w:tcBorders>
              <w:top w:val="double" w:sz="4" w:space="0" w:color="auto"/>
            </w:tcBorders>
          </w:tcPr>
          <w:p w14:paraId="4E689633" w14:textId="77777777" w:rsidR="00346B03" w:rsidRPr="007D1ADC" w:rsidRDefault="00FD6579" w:rsidP="004C7E6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*</w:t>
            </w:r>
            <w:r w:rsidRPr="007D1ADC">
              <w:rPr>
                <w:rStyle w:val="af2"/>
                <w:rFonts w:ascii="Arial" w:hAnsi="Arial" w:cs="Arial"/>
                <w:sz w:val="22"/>
                <w:szCs w:val="22"/>
              </w:rPr>
              <w:footnoteReference w:id="2"/>
            </w:r>
            <w:r w:rsidRPr="007D1ADC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</w:tr>
      <w:tr w:rsidR="00346B03" w:rsidRPr="007D1ADC" w14:paraId="20416208" w14:textId="77777777" w:rsidTr="00F04057">
        <w:tc>
          <w:tcPr>
            <w:tcW w:w="2835" w:type="dxa"/>
            <w:tcBorders>
              <w:top w:val="single" w:sz="4" w:space="0" w:color="auto"/>
            </w:tcBorders>
          </w:tcPr>
          <w:p w14:paraId="2C3F1DC8" w14:textId="77777777" w:rsidR="00346B03" w:rsidRPr="007D1ADC" w:rsidRDefault="00346B03" w:rsidP="004C7E6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val="en-US"/>
              </w:rPr>
              <w:t>IEC 60335-2-102:2017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C663F1A" w14:textId="77777777" w:rsidR="00346B03" w:rsidRPr="007D1ADC" w:rsidRDefault="00346B03" w:rsidP="004C7E66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323" w:type="dxa"/>
            <w:tcBorders>
              <w:top w:val="single" w:sz="4" w:space="0" w:color="auto"/>
            </w:tcBorders>
          </w:tcPr>
          <w:p w14:paraId="498F79D3" w14:textId="77777777" w:rsidR="00346B03" w:rsidRPr="007D1ADC" w:rsidRDefault="00FD6579" w:rsidP="004C7E6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*</w:t>
            </w:r>
            <w:r w:rsidRPr="007D1ADC">
              <w:rPr>
                <w:rStyle w:val="af2"/>
                <w:rFonts w:ascii="Arial" w:hAnsi="Arial" w:cs="Arial"/>
                <w:sz w:val="22"/>
                <w:szCs w:val="22"/>
              </w:rPr>
              <w:footnoteReference w:id="3"/>
            </w:r>
            <w:r w:rsidRPr="007D1ADC">
              <w:rPr>
                <w:rFonts w:ascii="Arial" w:hAnsi="Arial" w:cs="Arial"/>
                <w:sz w:val="22"/>
                <w:szCs w:val="22"/>
                <w:vertAlign w:val="superscript"/>
              </w:rPr>
              <w:t>)</w:t>
            </w:r>
          </w:p>
        </w:tc>
      </w:tr>
      <w:tr w:rsidR="00346B03" w:rsidRPr="007D1ADC" w14:paraId="116BAD1D" w14:textId="77777777" w:rsidTr="00F04057">
        <w:tc>
          <w:tcPr>
            <w:tcW w:w="2835" w:type="dxa"/>
            <w:tcBorders>
              <w:top w:val="single" w:sz="4" w:space="0" w:color="auto"/>
            </w:tcBorders>
          </w:tcPr>
          <w:p w14:paraId="075A803C" w14:textId="77777777" w:rsidR="00346B03" w:rsidRPr="007D1ADC" w:rsidRDefault="00346B03" w:rsidP="004C7E6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val="en-US"/>
              </w:rPr>
              <w:t>IEC 60730-1</w:t>
            </w:r>
            <w:r w:rsidRPr="007D1ADC">
              <w:rPr>
                <w:rFonts w:ascii="Arial" w:hAnsi="Arial" w:cs="Arial"/>
                <w:sz w:val="22"/>
                <w:szCs w:val="22"/>
              </w:rPr>
              <w:t>:2013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5F64188" w14:textId="77777777" w:rsidR="00346B03" w:rsidRPr="007D1ADC" w:rsidRDefault="00346B03" w:rsidP="004C7E66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323" w:type="dxa"/>
            <w:tcBorders>
              <w:top w:val="single" w:sz="4" w:space="0" w:color="auto"/>
            </w:tcBorders>
          </w:tcPr>
          <w:p w14:paraId="433CE00A" w14:textId="77777777" w:rsidR="00346B03" w:rsidRPr="007D1ADC" w:rsidRDefault="00346B03" w:rsidP="004C7E6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ГОСТ IEC 60730-1</w:t>
            </w:r>
            <w:r w:rsidR="00FD6579" w:rsidRPr="007D1ADC">
              <w:rPr>
                <w:rFonts w:ascii="Arial" w:hAnsi="Arial" w:cs="Arial"/>
                <w:sz w:val="22"/>
                <w:szCs w:val="22"/>
              </w:rPr>
              <w:t>–</w:t>
            </w:r>
            <w:r w:rsidRPr="007D1ADC">
              <w:rPr>
                <w:rFonts w:ascii="Arial" w:hAnsi="Arial" w:cs="Arial"/>
                <w:sz w:val="22"/>
                <w:szCs w:val="22"/>
              </w:rPr>
              <w:t>2016</w:t>
            </w:r>
            <w:r w:rsidR="00FD6579" w:rsidRPr="007D1ADC">
              <w:rPr>
                <w:rFonts w:ascii="Arial" w:hAnsi="Arial" w:cs="Arial"/>
                <w:sz w:val="22"/>
                <w:szCs w:val="22"/>
              </w:rPr>
              <w:t xml:space="preserve"> «</w:t>
            </w:r>
            <w:r w:rsidRPr="007D1ADC">
              <w:rPr>
                <w:rFonts w:ascii="Arial" w:hAnsi="Arial" w:cs="Arial"/>
                <w:sz w:val="22"/>
                <w:szCs w:val="22"/>
              </w:rPr>
              <w:t>Автоматические электрические управляющие устройства. Часть 1. Общие требования</w:t>
            </w:r>
            <w:r w:rsidR="00FD6579" w:rsidRPr="007D1ADC">
              <w:rPr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346B03" w:rsidRPr="007D1ADC" w14:paraId="2EDB999A" w14:textId="77777777" w:rsidTr="00F04057">
        <w:tc>
          <w:tcPr>
            <w:tcW w:w="2835" w:type="dxa"/>
            <w:tcBorders>
              <w:top w:val="single" w:sz="4" w:space="0" w:color="auto"/>
            </w:tcBorders>
          </w:tcPr>
          <w:p w14:paraId="6ADCDDF7" w14:textId="77777777" w:rsidR="00346B03" w:rsidRPr="007D1ADC" w:rsidRDefault="00346B03" w:rsidP="004C7E6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val="en-US"/>
              </w:rPr>
              <w:t>IEC 60730-2-5</w:t>
            </w:r>
            <w:r w:rsidRPr="007D1ADC">
              <w:rPr>
                <w:rFonts w:ascii="Arial" w:hAnsi="Arial" w:cs="Arial"/>
                <w:sz w:val="22"/>
                <w:szCs w:val="22"/>
              </w:rPr>
              <w:t>:2009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63C41EB" w14:textId="77777777" w:rsidR="00346B03" w:rsidRPr="007D1ADC" w:rsidRDefault="00346B03" w:rsidP="004C7E66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323" w:type="dxa"/>
            <w:tcBorders>
              <w:top w:val="single" w:sz="4" w:space="0" w:color="auto"/>
            </w:tcBorders>
          </w:tcPr>
          <w:p w14:paraId="40B9B182" w14:textId="77777777" w:rsidR="00346B03" w:rsidRPr="007D1ADC" w:rsidRDefault="00346B03" w:rsidP="004C7E6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ГОСТ IEC 60730-2-5</w:t>
            </w:r>
            <w:r w:rsidR="00FD6579" w:rsidRPr="007D1ADC">
              <w:rPr>
                <w:rFonts w:ascii="Arial" w:hAnsi="Arial" w:cs="Arial"/>
                <w:sz w:val="22"/>
                <w:szCs w:val="22"/>
              </w:rPr>
              <w:t>–</w:t>
            </w:r>
            <w:r w:rsidRPr="007D1ADC">
              <w:rPr>
                <w:rFonts w:ascii="Arial" w:hAnsi="Arial" w:cs="Arial"/>
                <w:sz w:val="22"/>
                <w:szCs w:val="22"/>
              </w:rPr>
              <w:t>2012</w:t>
            </w:r>
            <w:r w:rsidR="00FD6579" w:rsidRPr="007D1ADC">
              <w:rPr>
                <w:rFonts w:ascii="Arial" w:hAnsi="Arial" w:cs="Arial"/>
                <w:sz w:val="22"/>
                <w:szCs w:val="22"/>
              </w:rPr>
              <w:t xml:space="preserve"> «</w:t>
            </w:r>
            <w:r w:rsidRPr="007D1ADC">
              <w:rPr>
                <w:rFonts w:ascii="Arial" w:hAnsi="Arial" w:cs="Arial"/>
                <w:sz w:val="22"/>
                <w:szCs w:val="22"/>
              </w:rPr>
              <w:t>Автоматические электрические управляющие устройства бытового и аналогичного назначения. Часть 2-5. Дополнительные требования к автоматическим электрическим устройствам управления горелками</w:t>
            </w:r>
            <w:r w:rsidR="00FD6579" w:rsidRPr="007D1ADC">
              <w:rPr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346B03" w:rsidRPr="007D1ADC" w14:paraId="357964E2" w14:textId="77777777" w:rsidTr="00F04057">
        <w:tc>
          <w:tcPr>
            <w:tcW w:w="2835" w:type="dxa"/>
            <w:tcBorders>
              <w:top w:val="single" w:sz="4" w:space="0" w:color="auto"/>
            </w:tcBorders>
          </w:tcPr>
          <w:p w14:paraId="39A06676" w14:textId="77777777" w:rsidR="00346B03" w:rsidRPr="007D1ADC" w:rsidRDefault="00346B03" w:rsidP="004C7E6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val="en-US"/>
              </w:rPr>
              <w:t>IEC 60730-2-7</w:t>
            </w:r>
            <w:r w:rsidRPr="007D1ADC">
              <w:rPr>
                <w:rFonts w:ascii="Arial" w:hAnsi="Arial" w:cs="Arial"/>
                <w:sz w:val="22"/>
                <w:szCs w:val="22"/>
              </w:rPr>
              <w:t>:2015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9879B93" w14:textId="77777777" w:rsidR="00346B03" w:rsidRPr="007D1ADC" w:rsidRDefault="00346B03" w:rsidP="004C7E66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323" w:type="dxa"/>
            <w:tcBorders>
              <w:top w:val="single" w:sz="4" w:space="0" w:color="auto"/>
            </w:tcBorders>
          </w:tcPr>
          <w:p w14:paraId="42684705" w14:textId="77777777" w:rsidR="00346B03" w:rsidRPr="007D1ADC" w:rsidRDefault="00346B03" w:rsidP="004C7E6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ГОСТ IEC 60730-2-7</w:t>
            </w:r>
            <w:r w:rsidR="00FD6579" w:rsidRPr="007D1ADC">
              <w:rPr>
                <w:rFonts w:ascii="Arial" w:hAnsi="Arial" w:cs="Arial"/>
                <w:sz w:val="22"/>
                <w:szCs w:val="22"/>
              </w:rPr>
              <w:t>–</w:t>
            </w:r>
            <w:r w:rsidRPr="007D1ADC">
              <w:rPr>
                <w:rFonts w:ascii="Arial" w:hAnsi="Arial" w:cs="Arial"/>
                <w:sz w:val="22"/>
                <w:szCs w:val="22"/>
              </w:rPr>
              <w:t>2017</w:t>
            </w:r>
            <w:r w:rsidR="00FD6579" w:rsidRPr="007D1ADC">
              <w:rPr>
                <w:rFonts w:ascii="Arial" w:hAnsi="Arial" w:cs="Arial"/>
                <w:sz w:val="22"/>
                <w:szCs w:val="22"/>
              </w:rPr>
              <w:t xml:space="preserve"> «</w:t>
            </w:r>
            <w:r w:rsidRPr="007D1ADC">
              <w:rPr>
                <w:rFonts w:ascii="Arial" w:hAnsi="Arial" w:cs="Arial"/>
                <w:sz w:val="22"/>
                <w:szCs w:val="22"/>
              </w:rPr>
              <w:t>Автоматические электрические управляющие устройства. Часть 2-7. Частные требования к таймерам и временным переключателям</w:t>
            </w:r>
            <w:r w:rsidR="00FD6579" w:rsidRPr="007D1ADC">
              <w:rPr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346B03" w:rsidRPr="007D1ADC" w14:paraId="5CD199F6" w14:textId="77777777" w:rsidTr="00F04057">
        <w:tc>
          <w:tcPr>
            <w:tcW w:w="2835" w:type="dxa"/>
            <w:tcBorders>
              <w:top w:val="single" w:sz="4" w:space="0" w:color="auto"/>
            </w:tcBorders>
          </w:tcPr>
          <w:p w14:paraId="0D1FF252" w14:textId="77777777" w:rsidR="00346B03" w:rsidRPr="007D1ADC" w:rsidRDefault="00346B03" w:rsidP="004C7E6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iCs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val="en-US"/>
              </w:rPr>
              <w:t>IEC 60730-2-9</w:t>
            </w:r>
            <w:r w:rsidRPr="007D1ADC">
              <w:rPr>
                <w:rFonts w:ascii="Arial" w:hAnsi="Arial" w:cs="Arial"/>
                <w:sz w:val="22"/>
                <w:szCs w:val="22"/>
              </w:rPr>
              <w:t>:2008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D9FDA74" w14:textId="77777777" w:rsidR="00346B03" w:rsidRPr="007D1ADC" w:rsidRDefault="00346B03" w:rsidP="004C7E66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</w:p>
        </w:tc>
        <w:tc>
          <w:tcPr>
            <w:tcW w:w="5323" w:type="dxa"/>
            <w:tcBorders>
              <w:top w:val="single" w:sz="4" w:space="0" w:color="auto"/>
            </w:tcBorders>
          </w:tcPr>
          <w:p w14:paraId="188C637E" w14:textId="77777777" w:rsidR="00346B03" w:rsidRPr="007D1ADC" w:rsidRDefault="00346B03" w:rsidP="004C7E6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ГОСТ IEC 60730-2-9</w:t>
            </w:r>
            <w:r w:rsidR="00FD6579" w:rsidRPr="007D1ADC">
              <w:rPr>
                <w:rFonts w:ascii="Arial" w:hAnsi="Arial" w:cs="Arial"/>
                <w:sz w:val="22"/>
                <w:szCs w:val="22"/>
              </w:rPr>
              <w:t>–</w:t>
            </w:r>
            <w:r w:rsidRPr="007D1ADC">
              <w:rPr>
                <w:rFonts w:ascii="Arial" w:hAnsi="Arial" w:cs="Arial"/>
                <w:sz w:val="22"/>
                <w:szCs w:val="22"/>
              </w:rPr>
              <w:t>2011</w:t>
            </w:r>
            <w:r w:rsidR="00FD6579" w:rsidRPr="007D1ADC">
              <w:rPr>
                <w:rFonts w:ascii="Arial" w:hAnsi="Arial" w:cs="Arial"/>
                <w:sz w:val="22"/>
                <w:szCs w:val="22"/>
              </w:rPr>
              <w:t xml:space="preserve"> «</w:t>
            </w:r>
            <w:r w:rsidRPr="007D1ADC">
              <w:rPr>
                <w:rFonts w:ascii="Arial" w:hAnsi="Arial" w:cs="Arial"/>
                <w:sz w:val="22"/>
                <w:szCs w:val="22"/>
              </w:rPr>
              <w:t>Автоматические электрические управляющие устройства бытового и аналогичного назначения. Часть 2-9. Частные требования к термочувствительным управляющим устройствам</w:t>
            </w:r>
            <w:r w:rsidR="00FD6579" w:rsidRPr="007D1ADC">
              <w:rPr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E54A03" w:rsidRPr="007D1ADC" w14:paraId="02F3A023" w14:textId="77777777" w:rsidTr="00AE0E3D">
        <w:tc>
          <w:tcPr>
            <w:tcW w:w="9859" w:type="dxa"/>
            <w:gridSpan w:val="3"/>
          </w:tcPr>
          <w:p w14:paraId="700C4D41" w14:textId="77777777" w:rsidR="00AE0E3D" w:rsidRPr="007D1ADC" w:rsidRDefault="00AE0E3D" w:rsidP="000B3FF2">
            <w:pPr>
              <w:widowControl w:val="0"/>
              <w:autoSpaceDE w:val="0"/>
              <w:autoSpaceDN w:val="0"/>
              <w:adjustRightInd w:val="0"/>
              <w:ind w:firstLine="284"/>
              <w:rPr>
                <w:rFonts w:ascii="Arial" w:hAnsi="Arial" w:cs="Arial"/>
                <w:spacing w:val="40"/>
                <w:sz w:val="22"/>
                <w:szCs w:val="22"/>
                <w:lang w:bidi="ru-RU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>* Соответствующи</w:t>
            </w:r>
            <w:r w:rsidR="00FD6579" w:rsidRPr="007D1ADC">
              <w:rPr>
                <w:rFonts w:ascii="Arial" w:hAnsi="Arial" w:cs="Arial"/>
                <w:sz w:val="22"/>
                <w:szCs w:val="22"/>
              </w:rPr>
              <w:t>е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межгосударственны</w:t>
            </w:r>
            <w:r w:rsidR="00FD6579" w:rsidRPr="007D1ADC">
              <w:rPr>
                <w:rFonts w:ascii="Arial" w:hAnsi="Arial" w:cs="Arial"/>
                <w:sz w:val="22"/>
                <w:szCs w:val="22"/>
              </w:rPr>
              <w:t>е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стандарт</w:t>
            </w:r>
            <w:r w:rsidR="00FD6579" w:rsidRPr="007D1ADC">
              <w:rPr>
                <w:rFonts w:ascii="Arial" w:hAnsi="Arial" w:cs="Arial"/>
                <w:sz w:val="22"/>
                <w:szCs w:val="22"/>
              </w:rPr>
              <w:t>ы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отсутствует.</w:t>
            </w:r>
          </w:p>
          <w:p w14:paraId="22FC9D1E" w14:textId="77777777" w:rsidR="000B3FF2" w:rsidRPr="007D1ADC" w:rsidRDefault="000B3FF2" w:rsidP="000B3FF2">
            <w:pPr>
              <w:widowControl w:val="0"/>
              <w:autoSpaceDE w:val="0"/>
              <w:autoSpaceDN w:val="0"/>
              <w:adjustRightInd w:val="0"/>
              <w:ind w:firstLine="284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pacing w:val="40"/>
                <w:sz w:val="22"/>
                <w:szCs w:val="22"/>
                <w:lang w:bidi="ru-RU"/>
              </w:rPr>
              <w:t>Примечание</w:t>
            </w:r>
            <w:r w:rsidRPr="007D1ADC">
              <w:rPr>
                <w:rFonts w:ascii="Arial" w:hAnsi="Arial" w:cs="Arial"/>
                <w:sz w:val="22"/>
                <w:szCs w:val="22"/>
                <w:lang w:bidi="ru-RU"/>
              </w:rPr>
              <w:t xml:space="preserve"> </w:t>
            </w:r>
            <w:r w:rsidRPr="007D1ADC">
              <w:rPr>
                <w:rFonts w:ascii="Arial" w:hAnsi="Arial" w:cs="Arial"/>
                <w:spacing w:val="-4"/>
                <w:sz w:val="22"/>
                <w:szCs w:val="22"/>
              </w:rPr>
              <w:t>–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В настоящей таблице использовано следующее условное обозначение степени соответствия стандартов:</w:t>
            </w:r>
          </w:p>
          <w:p w14:paraId="50244DF5" w14:textId="77777777" w:rsidR="00190A45" w:rsidRPr="007D1ADC" w:rsidRDefault="000B3FF2" w:rsidP="00FD6579">
            <w:pPr>
              <w:widowControl w:val="0"/>
              <w:autoSpaceDE w:val="0"/>
              <w:autoSpaceDN w:val="0"/>
              <w:adjustRightInd w:val="0"/>
              <w:ind w:firstLine="284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7D1ADC">
              <w:rPr>
                <w:rFonts w:ascii="Arial" w:hAnsi="Arial" w:cs="Arial"/>
                <w:sz w:val="22"/>
                <w:szCs w:val="22"/>
                <w:lang w:val="en-US"/>
              </w:rPr>
              <w:t>IDT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D1ADC">
              <w:rPr>
                <w:rFonts w:ascii="Arial" w:hAnsi="Arial" w:cs="Arial"/>
                <w:spacing w:val="-4"/>
                <w:sz w:val="22"/>
                <w:szCs w:val="22"/>
              </w:rPr>
              <w:t>–</w:t>
            </w:r>
            <w:r w:rsidR="00FD6579" w:rsidRPr="007D1ADC">
              <w:rPr>
                <w:rFonts w:ascii="Arial" w:hAnsi="Arial" w:cs="Arial"/>
                <w:sz w:val="22"/>
                <w:szCs w:val="22"/>
              </w:rPr>
              <w:t xml:space="preserve"> идентичные стандарты;</w:t>
            </w:r>
          </w:p>
          <w:p w14:paraId="1BCF837A" w14:textId="77777777" w:rsidR="00FD6579" w:rsidRPr="007D1ADC" w:rsidRDefault="00FD6579" w:rsidP="00FD6579">
            <w:pPr>
              <w:widowControl w:val="0"/>
              <w:autoSpaceDE w:val="0"/>
              <w:autoSpaceDN w:val="0"/>
              <w:adjustRightInd w:val="0"/>
              <w:ind w:firstLine="284"/>
              <w:rPr>
                <w:rFonts w:ascii="Arial" w:hAnsi="Arial" w:cs="Arial"/>
                <w:sz w:val="22"/>
                <w:szCs w:val="22"/>
              </w:rPr>
            </w:pPr>
            <w:r w:rsidRPr="007D1ADC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7D1ADC">
              <w:rPr>
                <w:rFonts w:ascii="Arial" w:hAnsi="Arial" w:cs="Arial"/>
                <w:sz w:val="22"/>
                <w:szCs w:val="22"/>
                <w:lang w:val="en-US"/>
              </w:rPr>
              <w:t>MOD</w:t>
            </w:r>
            <w:r w:rsidRPr="007D1ADC">
              <w:rPr>
                <w:rFonts w:ascii="Arial" w:hAnsi="Arial" w:cs="Arial"/>
                <w:sz w:val="22"/>
                <w:szCs w:val="22"/>
              </w:rPr>
              <w:t xml:space="preserve"> – модифицированный стандарт</w:t>
            </w:r>
            <w:r w:rsidR="004C7E66" w:rsidRPr="007D1AD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14:paraId="575316C3" w14:textId="77777777" w:rsidR="00394747" w:rsidRPr="007D1ADC" w:rsidRDefault="00394747" w:rsidP="006762C3">
      <w:pPr>
        <w:pStyle w:val="ae"/>
        <w:spacing w:after="0"/>
        <w:jc w:val="both"/>
        <w:rPr>
          <w:rFonts w:ascii="Arial" w:hAnsi="Arial" w:cs="Arial"/>
          <w:sz w:val="22"/>
          <w:szCs w:val="22"/>
        </w:rPr>
      </w:pPr>
    </w:p>
    <w:p w14:paraId="299D0B96" w14:textId="77777777" w:rsidR="00394747" w:rsidRPr="007D1ADC" w:rsidRDefault="00394747" w:rsidP="006762C3">
      <w:pPr>
        <w:pStyle w:val="ae"/>
        <w:spacing w:after="0"/>
        <w:jc w:val="both"/>
        <w:rPr>
          <w:rFonts w:ascii="Arial" w:hAnsi="Arial" w:cs="Arial"/>
          <w:sz w:val="22"/>
          <w:szCs w:val="22"/>
        </w:rPr>
      </w:pPr>
    </w:p>
    <w:p w14:paraId="08D254AF" w14:textId="77777777" w:rsidR="00B173C5" w:rsidRPr="007D1ADC" w:rsidRDefault="00D83DED" w:rsidP="00191960">
      <w:pPr>
        <w:pStyle w:val="Style25"/>
        <w:widowControl/>
        <w:tabs>
          <w:tab w:val="left" w:pos="739"/>
        </w:tabs>
        <w:spacing w:line="360" w:lineRule="auto"/>
        <w:ind w:firstLine="567"/>
        <w:jc w:val="center"/>
        <w:outlineLvl w:val="0"/>
      </w:pPr>
      <w:r w:rsidRPr="007D1ADC">
        <w:br w:type="page"/>
      </w:r>
    </w:p>
    <w:tbl>
      <w:tblPr>
        <w:tblW w:w="9781" w:type="dxa"/>
        <w:tblBorders>
          <w:top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3174"/>
        <w:gridCol w:w="1925"/>
        <w:gridCol w:w="1925"/>
        <w:gridCol w:w="2757"/>
      </w:tblGrid>
      <w:tr w:rsidR="00E54A03" w:rsidRPr="007D1ADC" w14:paraId="4D3C3B03" w14:textId="77777777" w:rsidTr="00417CD5">
        <w:tc>
          <w:tcPr>
            <w:tcW w:w="3174" w:type="dxa"/>
            <w:tcBorders>
              <w:top w:val="single" w:sz="4" w:space="0" w:color="auto"/>
            </w:tcBorders>
          </w:tcPr>
          <w:p w14:paraId="0807733A" w14:textId="77777777" w:rsidR="004F3EE8" w:rsidRPr="007D1ADC" w:rsidRDefault="004F3EE8" w:rsidP="00B311E7">
            <w:pPr>
              <w:spacing w:before="360"/>
              <w:ind w:left="-57" w:right="-11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1ADC">
              <w:rPr>
                <w:rFonts w:ascii="Arial" w:hAnsi="Arial" w:cs="Arial"/>
                <w:sz w:val="24"/>
                <w:szCs w:val="24"/>
              </w:rPr>
              <w:t xml:space="preserve">УДК </w:t>
            </w:r>
            <w:r w:rsidR="00B311E7" w:rsidRPr="007D1ADC">
              <w:rPr>
                <w:rFonts w:ascii="Arial" w:hAnsi="Arial" w:cs="Arial"/>
                <w:sz w:val="24"/>
                <w:szCs w:val="24"/>
              </w:rPr>
              <w:t>641.534.2</w:t>
            </w:r>
            <w:r w:rsidRPr="007D1ADC">
              <w:rPr>
                <w:rFonts w:ascii="Arial" w:hAnsi="Arial" w:cs="Arial"/>
                <w:sz w:val="24"/>
                <w:szCs w:val="24"/>
              </w:rPr>
              <w:t>:006.354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14:paraId="20DC2DA5" w14:textId="77777777" w:rsidR="004F3EE8" w:rsidRPr="007D1ADC" w:rsidRDefault="004F3EE8" w:rsidP="005B5B6C">
            <w:pPr>
              <w:spacing w:before="360"/>
              <w:ind w:left="-57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auto"/>
            </w:tcBorders>
          </w:tcPr>
          <w:p w14:paraId="39CFE7E9" w14:textId="77777777" w:rsidR="004F3EE8" w:rsidRPr="007D1ADC" w:rsidRDefault="004F3EE8" w:rsidP="00F350EF">
            <w:pPr>
              <w:tabs>
                <w:tab w:val="left" w:pos="3600"/>
                <w:tab w:val="left" w:pos="6528"/>
                <w:tab w:val="left" w:pos="8323"/>
              </w:tabs>
              <w:spacing w:before="360" w:after="36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7" w:type="dxa"/>
            <w:tcBorders>
              <w:top w:val="single" w:sz="4" w:space="0" w:color="auto"/>
            </w:tcBorders>
          </w:tcPr>
          <w:p w14:paraId="7800AEBB" w14:textId="77777777" w:rsidR="004F3EE8" w:rsidRPr="007D1ADC" w:rsidRDefault="00DB0192" w:rsidP="00417CD5">
            <w:pPr>
              <w:tabs>
                <w:tab w:val="left" w:pos="3600"/>
                <w:tab w:val="left" w:pos="6528"/>
                <w:tab w:val="left" w:pos="8323"/>
              </w:tabs>
              <w:spacing w:before="360" w:after="360"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D1ADC">
              <w:rPr>
                <w:rFonts w:ascii="Arial" w:hAnsi="Arial" w:cs="Arial"/>
                <w:sz w:val="24"/>
                <w:szCs w:val="24"/>
              </w:rPr>
              <w:t xml:space="preserve">ОКС </w:t>
            </w:r>
            <w:r w:rsidR="00417CD5" w:rsidRPr="007D1ADC">
              <w:rPr>
                <w:rFonts w:ascii="Arial" w:hAnsi="Arial" w:cs="Arial"/>
                <w:sz w:val="24"/>
                <w:szCs w:val="24"/>
              </w:rPr>
              <w:t>97.040.20</w:t>
            </w:r>
          </w:p>
        </w:tc>
      </w:tr>
      <w:tr w:rsidR="00B173C5" w:rsidRPr="007D1ADC" w14:paraId="098266FF" w14:textId="77777777" w:rsidTr="00417CD5">
        <w:tc>
          <w:tcPr>
            <w:tcW w:w="9781" w:type="dxa"/>
            <w:gridSpan w:val="4"/>
            <w:tcBorders>
              <w:bottom w:val="single" w:sz="4" w:space="0" w:color="auto"/>
            </w:tcBorders>
          </w:tcPr>
          <w:p w14:paraId="1AB0BE54" w14:textId="77777777" w:rsidR="00B173C5" w:rsidRPr="007D1ADC" w:rsidRDefault="004F3EE8" w:rsidP="00B311E7">
            <w:pPr>
              <w:tabs>
                <w:tab w:val="left" w:pos="3600"/>
                <w:tab w:val="left" w:pos="6528"/>
                <w:tab w:val="left" w:pos="8323"/>
              </w:tabs>
              <w:spacing w:after="36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D1ADC">
              <w:rPr>
                <w:rFonts w:ascii="Arial" w:hAnsi="Arial" w:cs="Arial"/>
                <w:sz w:val="24"/>
                <w:szCs w:val="24"/>
              </w:rPr>
              <w:t xml:space="preserve">Ключевые слова: </w:t>
            </w:r>
            <w:r w:rsidR="00B311E7" w:rsidRPr="007D1ADC">
              <w:rPr>
                <w:rFonts w:ascii="Arial" w:hAnsi="Arial" w:cs="Arial"/>
                <w:sz w:val="24"/>
                <w:szCs w:val="24"/>
              </w:rPr>
              <w:t xml:space="preserve">приборы газовые бытовые, безопасность, приготовление пищи, </w:t>
            </w:r>
            <w:r w:rsidR="00B311E7" w:rsidRPr="007D1ADC">
              <w:rPr>
                <w:rFonts w:ascii="Arial" w:hAnsi="Arial" w:cs="Arial"/>
                <w:sz w:val="24"/>
                <w:szCs w:val="24"/>
              </w:rPr>
              <w:br/>
              <w:t xml:space="preserve">общие требования </w:t>
            </w:r>
            <w:r w:rsidR="000C3AFD" w:rsidRPr="007D1ADC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</w:tr>
    </w:tbl>
    <w:p w14:paraId="6AB60D3D" w14:textId="77777777" w:rsidR="00B173C5" w:rsidRPr="007D1ADC" w:rsidRDefault="00B173C5" w:rsidP="001371DA">
      <w:pPr>
        <w:shd w:val="clear" w:color="auto" w:fill="FFFFFF"/>
        <w:rPr>
          <w:rFonts w:ascii="Arial" w:hAnsi="Arial" w:cs="Arial"/>
          <w:sz w:val="24"/>
          <w:szCs w:val="24"/>
        </w:rPr>
      </w:pPr>
    </w:p>
    <w:p w14:paraId="6526DDBC" w14:textId="77777777" w:rsidR="00191960" w:rsidRPr="007D1ADC" w:rsidRDefault="00191960" w:rsidP="00191960">
      <w:pPr>
        <w:shd w:val="clear" w:color="auto" w:fill="FFFFFF"/>
        <w:rPr>
          <w:rFonts w:ascii="Arial" w:hAnsi="Arial" w:cs="Arial"/>
          <w:sz w:val="24"/>
          <w:szCs w:val="24"/>
        </w:rPr>
      </w:pPr>
    </w:p>
    <w:p w14:paraId="1F1569D0" w14:textId="77777777" w:rsidR="000C3AFD" w:rsidRPr="007D1ADC" w:rsidRDefault="000C3AFD" w:rsidP="00191960">
      <w:pPr>
        <w:shd w:val="clear" w:color="auto" w:fill="FFFFFF"/>
        <w:rPr>
          <w:rFonts w:ascii="Arial" w:hAnsi="Arial" w:cs="Arial"/>
          <w:sz w:val="24"/>
          <w:szCs w:val="24"/>
        </w:rPr>
      </w:pPr>
    </w:p>
    <w:p w14:paraId="1389155A" w14:textId="77777777" w:rsidR="000C3AFD" w:rsidRPr="007D1ADC" w:rsidRDefault="000C3AFD" w:rsidP="00191960">
      <w:pPr>
        <w:shd w:val="clear" w:color="auto" w:fill="FFFFFF"/>
        <w:rPr>
          <w:rFonts w:ascii="Arial" w:hAnsi="Arial" w:cs="Arial"/>
          <w:sz w:val="24"/>
          <w:szCs w:val="24"/>
        </w:rPr>
      </w:pPr>
    </w:p>
    <w:p w14:paraId="0D04C76F" w14:textId="77777777" w:rsidR="000C3AFD" w:rsidRPr="007D1ADC" w:rsidRDefault="000C3AFD" w:rsidP="00191960">
      <w:pPr>
        <w:shd w:val="clear" w:color="auto" w:fill="FFFFFF"/>
        <w:rPr>
          <w:rFonts w:ascii="Arial" w:hAnsi="Arial" w:cs="Arial"/>
          <w:sz w:val="24"/>
          <w:szCs w:val="24"/>
        </w:rPr>
      </w:pPr>
    </w:p>
    <w:p w14:paraId="0B63A779" w14:textId="77777777" w:rsidR="00191960" w:rsidRPr="007D1ADC" w:rsidRDefault="00191960" w:rsidP="00191960">
      <w:pPr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Директор </w:t>
      </w:r>
    </w:p>
    <w:p w14:paraId="091C7EA3" w14:textId="77777777" w:rsidR="00191960" w:rsidRPr="007D1ADC" w:rsidRDefault="00191960" w:rsidP="00191960">
      <w:pPr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Департамента машиностроения </w:t>
      </w:r>
    </w:p>
    <w:p w14:paraId="2532F71A" w14:textId="77777777" w:rsidR="00191960" w:rsidRPr="007D1ADC" w:rsidRDefault="00191960" w:rsidP="00191960">
      <w:pPr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>и цифровых технологий</w:t>
      </w:r>
    </w:p>
    <w:p w14:paraId="2F3E69A7" w14:textId="77777777" w:rsidR="00191960" w:rsidRPr="007D1ADC" w:rsidRDefault="00191960" w:rsidP="00191960">
      <w:pPr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ab/>
      </w:r>
      <w:r w:rsidRPr="007D1ADC">
        <w:rPr>
          <w:rFonts w:ascii="Arial" w:hAnsi="Arial" w:cs="Arial"/>
          <w:sz w:val="24"/>
          <w:szCs w:val="24"/>
        </w:rPr>
        <w:tab/>
      </w:r>
      <w:r w:rsidRPr="007D1ADC">
        <w:rPr>
          <w:rFonts w:ascii="Arial" w:hAnsi="Arial" w:cs="Arial"/>
          <w:sz w:val="24"/>
          <w:szCs w:val="24"/>
        </w:rPr>
        <w:tab/>
      </w:r>
      <w:r w:rsidRPr="007D1ADC">
        <w:rPr>
          <w:rFonts w:ascii="Arial" w:hAnsi="Arial" w:cs="Arial"/>
          <w:sz w:val="24"/>
          <w:szCs w:val="24"/>
        </w:rPr>
        <w:tab/>
      </w:r>
      <w:r w:rsidRPr="007D1ADC">
        <w:rPr>
          <w:rFonts w:ascii="Arial" w:hAnsi="Arial" w:cs="Arial"/>
          <w:sz w:val="24"/>
          <w:szCs w:val="24"/>
        </w:rPr>
        <w:tab/>
      </w:r>
      <w:r w:rsidRPr="007D1ADC">
        <w:rPr>
          <w:rFonts w:ascii="Arial" w:hAnsi="Arial" w:cs="Arial"/>
          <w:sz w:val="24"/>
          <w:szCs w:val="24"/>
        </w:rPr>
        <w:tab/>
      </w:r>
      <w:r w:rsidRPr="007D1ADC">
        <w:rPr>
          <w:rFonts w:ascii="Arial" w:hAnsi="Arial" w:cs="Arial"/>
          <w:sz w:val="24"/>
          <w:szCs w:val="24"/>
        </w:rPr>
        <w:tab/>
      </w:r>
      <w:r w:rsidRPr="007D1ADC">
        <w:rPr>
          <w:rFonts w:ascii="Arial" w:hAnsi="Arial" w:cs="Arial"/>
          <w:sz w:val="24"/>
          <w:szCs w:val="24"/>
        </w:rPr>
        <w:tab/>
      </w:r>
      <w:r w:rsidRPr="007D1ADC">
        <w:rPr>
          <w:rFonts w:ascii="Arial" w:hAnsi="Arial" w:cs="Arial"/>
          <w:sz w:val="24"/>
          <w:szCs w:val="24"/>
        </w:rPr>
        <w:tab/>
      </w:r>
      <w:r w:rsidRPr="007D1ADC">
        <w:rPr>
          <w:rFonts w:ascii="Arial" w:hAnsi="Arial" w:cs="Arial"/>
          <w:sz w:val="24"/>
          <w:szCs w:val="24"/>
        </w:rPr>
        <w:tab/>
        <w:t>Г.В. Воробьёв</w:t>
      </w:r>
    </w:p>
    <w:p w14:paraId="0867F0E8" w14:textId="77777777" w:rsidR="00191960" w:rsidRPr="007D1ADC" w:rsidRDefault="00191960" w:rsidP="00191960">
      <w:pPr>
        <w:rPr>
          <w:rFonts w:ascii="Arial" w:hAnsi="Arial" w:cs="Arial"/>
          <w:spacing w:val="40"/>
          <w:sz w:val="24"/>
          <w:szCs w:val="24"/>
        </w:rPr>
      </w:pPr>
    </w:p>
    <w:p w14:paraId="1691A177" w14:textId="77777777" w:rsidR="00191960" w:rsidRPr="007D1ADC" w:rsidRDefault="00191960" w:rsidP="00191960">
      <w:pPr>
        <w:rPr>
          <w:rFonts w:ascii="Arial" w:hAnsi="Arial" w:cs="Arial"/>
          <w:sz w:val="24"/>
          <w:szCs w:val="24"/>
        </w:rPr>
      </w:pPr>
      <w:bookmarkStart w:id="79" w:name="_Hlk141538505"/>
      <w:r w:rsidRPr="007D1ADC">
        <w:rPr>
          <w:rFonts w:ascii="Arial" w:hAnsi="Arial" w:cs="Arial"/>
          <w:sz w:val="24"/>
          <w:szCs w:val="24"/>
        </w:rPr>
        <w:t xml:space="preserve">Начальник отдела </w:t>
      </w:r>
    </w:p>
    <w:p w14:paraId="6BEC1A02" w14:textId="77777777" w:rsidR="00191960" w:rsidRPr="007D1ADC" w:rsidRDefault="00191960" w:rsidP="00191960">
      <w:pPr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нефтегазового, теплогенерирующего </w:t>
      </w:r>
    </w:p>
    <w:p w14:paraId="5BAEBF61" w14:textId="77777777" w:rsidR="00191960" w:rsidRPr="007D1ADC" w:rsidRDefault="00191960" w:rsidP="00191960">
      <w:pPr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оборудования и станкостроения </w:t>
      </w:r>
      <w:r w:rsidRPr="007D1ADC">
        <w:rPr>
          <w:rFonts w:ascii="Arial" w:hAnsi="Arial" w:cs="Arial"/>
          <w:sz w:val="24"/>
          <w:szCs w:val="24"/>
        </w:rPr>
        <w:tab/>
      </w:r>
      <w:r w:rsidRPr="007D1ADC">
        <w:rPr>
          <w:rFonts w:ascii="Arial" w:hAnsi="Arial" w:cs="Arial"/>
          <w:sz w:val="24"/>
          <w:szCs w:val="24"/>
        </w:rPr>
        <w:tab/>
      </w:r>
      <w:r w:rsidRPr="007D1ADC">
        <w:rPr>
          <w:rFonts w:ascii="Arial" w:hAnsi="Arial" w:cs="Arial"/>
          <w:sz w:val="24"/>
          <w:szCs w:val="24"/>
        </w:rPr>
        <w:tab/>
      </w:r>
      <w:r w:rsidRPr="007D1ADC">
        <w:rPr>
          <w:rFonts w:ascii="Arial" w:hAnsi="Arial" w:cs="Arial"/>
          <w:sz w:val="24"/>
          <w:szCs w:val="24"/>
        </w:rPr>
        <w:tab/>
      </w:r>
      <w:r w:rsidRPr="007D1ADC">
        <w:rPr>
          <w:rFonts w:ascii="Arial" w:hAnsi="Arial" w:cs="Arial"/>
          <w:sz w:val="24"/>
          <w:szCs w:val="24"/>
        </w:rPr>
        <w:tab/>
      </w:r>
      <w:bookmarkEnd w:id="79"/>
      <w:r w:rsidRPr="007D1ADC">
        <w:rPr>
          <w:rFonts w:ascii="Arial" w:hAnsi="Arial" w:cs="Arial"/>
          <w:sz w:val="24"/>
          <w:szCs w:val="24"/>
        </w:rPr>
        <w:t xml:space="preserve">И.А. Щипаков </w:t>
      </w:r>
    </w:p>
    <w:p w14:paraId="59F0C16E" w14:textId="77777777" w:rsidR="00191960" w:rsidRPr="007D1ADC" w:rsidRDefault="00191960" w:rsidP="00191960">
      <w:pPr>
        <w:rPr>
          <w:rFonts w:ascii="Arial" w:hAnsi="Arial" w:cs="Arial"/>
          <w:sz w:val="24"/>
          <w:szCs w:val="24"/>
        </w:rPr>
      </w:pPr>
    </w:p>
    <w:p w14:paraId="043986F6" w14:textId="77777777" w:rsidR="00191960" w:rsidRPr="007D1ADC" w:rsidRDefault="00191960" w:rsidP="00191960">
      <w:pPr>
        <w:rPr>
          <w:rFonts w:ascii="Arial" w:hAnsi="Arial" w:cs="Arial"/>
          <w:sz w:val="24"/>
          <w:szCs w:val="24"/>
        </w:rPr>
      </w:pPr>
    </w:p>
    <w:p w14:paraId="2DFB315B" w14:textId="77777777" w:rsidR="00191960" w:rsidRPr="007D1ADC" w:rsidRDefault="00191960" w:rsidP="00191960">
      <w:pPr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Зам. начальника отдела </w:t>
      </w:r>
    </w:p>
    <w:p w14:paraId="18A14D6C" w14:textId="77777777" w:rsidR="00191960" w:rsidRPr="007D1ADC" w:rsidRDefault="00191960" w:rsidP="00191960">
      <w:pPr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нефтегазового, теплогенерирующего </w:t>
      </w:r>
    </w:p>
    <w:p w14:paraId="7F23E825" w14:textId="77777777" w:rsidR="00191960" w:rsidRPr="007D1ADC" w:rsidRDefault="00191960" w:rsidP="00191960">
      <w:pPr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оборудования и станкостроения </w:t>
      </w:r>
      <w:r w:rsidRPr="007D1ADC">
        <w:rPr>
          <w:rFonts w:ascii="Arial" w:hAnsi="Arial" w:cs="Arial"/>
          <w:sz w:val="24"/>
          <w:szCs w:val="24"/>
        </w:rPr>
        <w:tab/>
      </w:r>
      <w:r w:rsidRPr="007D1ADC">
        <w:rPr>
          <w:rFonts w:ascii="Arial" w:hAnsi="Arial" w:cs="Arial"/>
          <w:sz w:val="24"/>
          <w:szCs w:val="24"/>
        </w:rPr>
        <w:tab/>
      </w:r>
      <w:r w:rsidRPr="007D1ADC">
        <w:rPr>
          <w:rFonts w:ascii="Arial" w:hAnsi="Arial" w:cs="Arial"/>
          <w:sz w:val="24"/>
          <w:szCs w:val="24"/>
        </w:rPr>
        <w:tab/>
      </w:r>
      <w:r w:rsidRPr="007D1ADC">
        <w:rPr>
          <w:rFonts w:ascii="Arial" w:hAnsi="Arial" w:cs="Arial"/>
          <w:sz w:val="24"/>
          <w:szCs w:val="24"/>
        </w:rPr>
        <w:tab/>
      </w:r>
      <w:r w:rsidRPr="007D1ADC">
        <w:rPr>
          <w:rFonts w:ascii="Arial" w:hAnsi="Arial" w:cs="Arial"/>
          <w:sz w:val="24"/>
          <w:szCs w:val="24"/>
        </w:rPr>
        <w:tab/>
        <w:t xml:space="preserve">В.Г. Красилов </w:t>
      </w:r>
    </w:p>
    <w:p w14:paraId="1F8DD153" w14:textId="77777777" w:rsidR="00191960" w:rsidRPr="007D1ADC" w:rsidRDefault="00191960" w:rsidP="00191960">
      <w:pPr>
        <w:rPr>
          <w:rFonts w:ascii="Arial" w:hAnsi="Arial" w:cs="Arial"/>
          <w:sz w:val="24"/>
          <w:szCs w:val="24"/>
        </w:rPr>
      </w:pPr>
    </w:p>
    <w:p w14:paraId="1EA416A0" w14:textId="77777777" w:rsidR="00191960" w:rsidRPr="007D1ADC" w:rsidRDefault="00191960" w:rsidP="00191960">
      <w:pPr>
        <w:rPr>
          <w:rFonts w:ascii="Arial" w:hAnsi="Arial" w:cs="Arial"/>
          <w:sz w:val="24"/>
          <w:szCs w:val="24"/>
        </w:rPr>
      </w:pPr>
    </w:p>
    <w:p w14:paraId="1804B7D1" w14:textId="77777777" w:rsidR="00191960" w:rsidRPr="007D1ADC" w:rsidRDefault="00191960" w:rsidP="00191960">
      <w:pPr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Главный специалист отдела </w:t>
      </w:r>
    </w:p>
    <w:p w14:paraId="080C8F8A" w14:textId="77777777" w:rsidR="00191960" w:rsidRPr="007D1ADC" w:rsidRDefault="00191960" w:rsidP="00191960">
      <w:pPr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нефтегазового, теплогенерирующего </w:t>
      </w:r>
    </w:p>
    <w:p w14:paraId="64EB66F7" w14:textId="77777777" w:rsidR="00191960" w:rsidRPr="007D1ADC" w:rsidRDefault="00191960" w:rsidP="00191960">
      <w:pPr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 xml:space="preserve">оборудования и станкостроения </w:t>
      </w:r>
    </w:p>
    <w:p w14:paraId="35D9F6A9" w14:textId="77777777" w:rsidR="00191960" w:rsidRPr="007D1ADC" w:rsidRDefault="00191960" w:rsidP="00191960">
      <w:pPr>
        <w:rPr>
          <w:rFonts w:ascii="Arial" w:hAnsi="Arial" w:cs="Arial"/>
          <w:sz w:val="24"/>
          <w:szCs w:val="24"/>
        </w:rPr>
      </w:pPr>
      <w:r w:rsidRPr="007D1ADC">
        <w:rPr>
          <w:rFonts w:ascii="Arial" w:hAnsi="Arial" w:cs="Arial"/>
          <w:sz w:val="24"/>
          <w:szCs w:val="24"/>
        </w:rPr>
        <w:tab/>
      </w:r>
      <w:r w:rsidRPr="007D1ADC">
        <w:rPr>
          <w:rFonts w:ascii="Arial" w:hAnsi="Arial" w:cs="Arial"/>
          <w:sz w:val="24"/>
          <w:szCs w:val="24"/>
        </w:rPr>
        <w:tab/>
      </w:r>
      <w:r w:rsidRPr="007D1ADC">
        <w:rPr>
          <w:rFonts w:ascii="Arial" w:hAnsi="Arial" w:cs="Arial"/>
          <w:sz w:val="24"/>
          <w:szCs w:val="24"/>
        </w:rPr>
        <w:tab/>
      </w:r>
      <w:r w:rsidRPr="007D1ADC">
        <w:rPr>
          <w:rFonts w:ascii="Arial" w:hAnsi="Arial" w:cs="Arial"/>
          <w:sz w:val="24"/>
          <w:szCs w:val="24"/>
        </w:rPr>
        <w:tab/>
      </w:r>
      <w:r w:rsidRPr="007D1ADC">
        <w:rPr>
          <w:rFonts w:ascii="Arial" w:hAnsi="Arial" w:cs="Arial"/>
          <w:sz w:val="24"/>
          <w:szCs w:val="24"/>
        </w:rPr>
        <w:tab/>
      </w:r>
      <w:r w:rsidRPr="007D1ADC">
        <w:rPr>
          <w:rFonts w:ascii="Arial" w:hAnsi="Arial" w:cs="Arial"/>
          <w:sz w:val="24"/>
          <w:szCs w:val="24"/>
        </w:rPr>
        <w:tab/>
      </w:r>
      <w:r w:rsidRPr="007D1ADC">
        <w:rPr>
          <w:rFonts w:ascii="Arial" w:hAnsi="Arial" w:cs="Arial"/>
          <w:sz w:val="24"/>
          <w:szCs w:val="24"/>
        </w:rPr>
        <w:tab/>
      </w:r>
      <w:r w:rsidRPr="007D1ADC">
        <w:rPr>
          <w:rFonts w:ascii="Arial" w:hAnsi="Arial" w:cs="Arial"/>
          <w:sz w:val="24"/>
          <w:szCs w:val="24"/>
        </w:rPr>
        <w:tab/>
      </w:r>
      <w:r w:rsidRPr="007D1ADC">
        <w:rPr>
          <w:rFonts w:ascii="Arial" w:hAnsi="Arial" w:cs="Arial"/>
          <w:sz w:val="24"/>
          <w:szCs w:val="24"/>
        </w:rPr>
        <w:tab/>
      </w:r>
      <w:r w:rsidRPr="007D1ADC">
        <w:rPr>
          <w:rFonts w:ascii="Arial" w:hAnsi="Arial" w:cs="Arial"/>
          <w:sz w:val="24"/>
          <w:szCs w:val="24"/>
        </w:rPr>
        <w:tab/>
        <w:t>М.В. Куранова</w:t>
      </w:r>
    </w:p>
    <w:p w14:paraId="05D87E93" w14:textId="77777777" w:rsidR="00B173C5" w:rsidRPr="007D1ADC" w:rsidRDefault="00B173C5" w:rsidP="001371DA">
      <w:pPr>
        <w:shd w:val="clear" w:color="auto" w:fill="FFFFFF"/>
        <w:rPr>
          <w:rFonts w:ascii="Arial" w:hAnsi="Arial" w:cs="Arial"/>
          <w:sz w:val="24"/>
          <w:szCs w:val="24"/>
        </w:rPr>
      </w:pPr>
    </w:p>
    <w:sectPr w:rsidR="00B173C5" w:rsidRPr="007D1ADC" w:rsidSect="00DD7773">
      <w:headerReference w:type="first" r:id="rId44"/>
      <w:footerReference w:type="first" r:id="rId45"/>
      <w:footnotePr>
        <w:numRestart w:val="eachPage"/>
      </w:footnotePr>
      <w:pgSz w:w="11906" w:h="16838" w:code="9"/>
      <w:pgMar w:top="1134" w:right="1134" w:bottom="1134" w:left="1134" w:header="680" w:footer="680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8E3BA" w14:textId="77777777" w:rsidR="0056720D" w:rsidRDefault="0056720D">
      <w:r>
        <w:separator/>
      </w:r>
    </w:p>
  </w:endnote>
  <w:endnote w:type="continuationSeparator" w:id="0">
    <w:p w14:paraId="6C32AF42" w14:textId="77777777" w:rsidR="0056720D" w:rsidRDefault="00567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75D95" w14:textId="77777777" w:rsidR="00BC5C56" w:rsidRPr="00FA10AB" w:rsidRDefault="00BC5C56" w:rsidP="005704AF">
    <w:pPr>
      <w:pStyle w:val="a5"/>
      <w:rPr>
        <w:rFonts w:ascii="Arial" w:hAnsi="Arial" w:cs="Arial"/>
        <w:sz w:val="24"/>
        <w:szCs w:val="24"/>
      </w:rPr>
    </w:pPr>
    <w:r w:rsidRPr="00FA10AB">
      <w:rPr>
        <w:rStyle w:val="a7"/>
        <w:rFonts w:ascii="Arial" w:hAnsi="Arial" w:cs="Arial"/>
        <w:sz w:val="24"/>
        <w:szCs w:val="24"/>
      </w:rPr>
      <w:fldChar w:fldCharType="begin"/>
    </w:r>
    <w:r w:rsidRPr="00FA10AB">
      <w:rPr>
        <w:rStyle w:val="a7"/>
        <w:rFonts w:ascii="Arial" w:hAnsi="Arial" w:cs="Arial"/>
        <w:sz w:val="24"/>
        <w:szCs w:val="24"/>
      </w:rPr>
      <w:instrText xml:space="preserve"> PAGE </w:instrText>
    </w:r>
    <w:r w:rsidRPr="00FA10AB">
      <w:rPr>
        <w:rStyle w:val="a7"/>
        <w:rFonts w:ascii="Arial" w:hAnsi="Arial" w:cs="Arial"/>
        <w:sz w:val="24"/>
        <w:szCs w:val="24"/>
      </w:rPr>
      <w:fldChar w:fldCharType="separate"/>
    </w:r>
    <w:r w:rsidR="00C75ADF">
      <w:rPr>
        <w:rStyle w:val="a7"/>
        <w:rFonts w:ascii="Arial" w:hAnsi="Arial" w:cs="Arial"/>
        <w:noProof/>
        <w:sz w:val="24"/>
        <w:szCs w:val="24"/>
      </w:rPr>
      <w:t>II</w:t>
    </w:r>
    <w:r w:rsidRPr="00FA10AB">
      <w:rPr>
        <w:rStyle w:val="a7"/>
        <w:rFonts w:ascii="Arial" w:hAnsi="Arial" w:cs="Arial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1023256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14:paraId="3A10A882" w14:textId="77777777" w:rsidR="00BC5C56" w:rsidRPr="00AA566D" w:rsidRDefault="00BC5C56" w:rsidP="00AA566D">
        <w:pPr>
          <w:pStyle w:val="a5"/>
          <w:jc w:val="right"/>
          <w:rPr>
            <w:rFonts w:ascii="Arial" w:hAnsi="Arial" w:cs="Arial"/>
            <w:sz w:val="22"/>
            <w:szCs w:val="22"/>
          </w:rPr>
        </w:pPr>
        <w:r w:rsidRPr="00AA566D">
          <w:rPr>
            <w:rFonts w:ascii="Arial" w:hAnsi="Arial" w:cs="Arial"/>
            <w:sz w:val="22"/>
            <w:szCs w:val="22"/>
          </w:rPr>
          <w:fldChar w:fldCharType="begin"/>
        </w:r>
        <w:r w:rsidRPr="00AA566D">
          <w:rPr>
            <w:rFonts w:ascii="Arial" w:hAnsi="Arial" w:cs="Arial"/>
            <w:sz w:val="22"/>
            <w:szCs w:val="22"/>
          </w:rPr>
          <w:instrText>PAGE   \* MERGEFORMAT</w:instrText>
        </w:r>
        <w:r w:rsidRPr="00AA566D">
          <w:rPr>
            <w:rFonts w:ascii="Arial" w:hAnsi="Arial" w:cs="Arial"/>
            <w:sz w:val="22"/>
            <w:szCs w:val="22"/>
          </w:rPr>
          <w:fldChar w:fldCharType="separate"/>
        </w:r>
        <w:r w:rsidR="00C75ADF">
          <w:rPr>
            <w:rFonts w:ascii="Arial" w:hAnsi="Arial" w:cs="Arial"/>
            <w:noProof/>
            <w:sz w:val="22"/>
            <w:szCs w:val="22"/>
          </w:rPr>
          <w:t>13</w:t>
        </w:r>
        <w:r w:rsidRPr="00AA566D">
          <w:rPr>
            <w:rFonts w:ascii="Arial" w:hAnsi="Arial" w:cs="Arial"/>
            <w:sz w:val="22"/>
            <w:szCs w:val="22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i/>
        <w:sz w:val="24"/>
        <w:szCs w:val="24"/>
      </w:rPr>
      <w:id w:val="-1057157940"/>
      <w:docPartObj>
        <w:docPartGallery w:val="Page Numbers (Bottom of Page)"/>
        <w:docPartUnique/>
      </w:docPartObj>
    </w:sdtPr>
    <w:sdtEndPr>
      <w:rPr>
        <w:i w:val="0"/>
      </w:rPr>
    </w:sdtEndPr>
    <w:sdtContent>
      <w:p w14:paraId="4748431B" w14:textId="77777777" w:rsidR="00BC5C56" w:rsidRPr="00B14D99" w:rsidRDefault="00BC5C56" w:rsidP="00B14D99">
        <w:pPr>
          <w:pStyle w:val="a5"/>
          <w:pBdr>
            <w:top w:val="single" w:sz="4" w:space="1" w:color="auto"/>
          </w:pBdr>
          <w:rPr>
            <w:rFonts w:ascii="Arial" w:hAnsi="Arial" w:cs="Arial"/>
            <w:i/>
            <w:sz w:val="24"/>
            <w:szCs w:val="24"/>
          </w:rPr>
        </w:pPr>
        <w:r w:rsidRPr="00B14D99">
          <w:rPr>
            <w:rFonts w:ascii="Arial" w:hAnsi="Arial" w:cs="Arial"/>
            <w:i/>
            <w:sz w:val="24"/>
            <w:szCs w:val="24"/>
          </w:rPr>
          <w:t xml:space="preserve">Проект, </w:t>
        </w:r>
        <w:r>
          <w:rPr>
            <w:rFonts w:ascii="Arial" w:hAnsi="Arial" w:cs="Arial"/>
            <w:i/>
            <w:sz w:val="24"/>
            <w:szCs w:val="24"/>
            <w:lang w:val="en-US"/>
          </w:rPr>
          <w:t xml:space="preserve">RU, </w:t>
        </w:r>
        <w:r>
          <w:rPr>
            <w:rFonts w:ascii="Arial" w:hAnsi="Arial" w:cs="Arial"/>
            <w:i/>
            <w:sz w:val="24"/>
            <w:szCs w:val="24"/>
          </w:rPr>
          <w:t>п</w:t>
        </w:r>
        <w:r w:rsidRPr="00B14D99">
          <w:rPr>
            <w:rFonts w:ascii="Arial" w:hAnsi="Arial" w:cs="Arial"/>
            <w:i/>
            <w:sz w:val="24"/>
            <w:szCs w:val="24"/>
          </w:rPr>
          <w:t xml:space="preserve">ервая редакция          </w:t>
        </w:r>
        <w:r>
          <w:rPr>
            <w:rFonts w:ascii="Arial" w:hAnsi="Arial" w:cs="Arial"/>
            <w:i/>
            <w:sz w:val="24"/>
            <w:szCs w:val="24"/>
          </w:rPr>
          <w:t xml:space="preserve">                                                                        </w:t>
        </w:r>
        <w:r w:rsidRPr="00B14D99">
          <w:rPr>
            <w:rFonts w:ascii="Arial" w:hAnsi="Arial" w:cs="Arial"/>
            <w:i/>
            <w:sz w:val="24"/>
            <w:szCs w:val="24"/>
          </w:rPr>
          <w:t xml:space="preserve">         </w:t>
        </w:r>
        <w:r w:rsidRPr="00B14D99">
          <w:rPr>
            <w:rFonts w:ascii="Arial" w:hAnsi="Arial" w:cs="Arial"/>
            <w:sz w:val="24"/>
            <w:szCs w:val="24"/>
          </w:rPr>
          <w:fldChar w:fldCharType="begin"/>
        </w:r>
        <w:r w:rsidRPr="00B14D99">
          <w:rPr>
            <w:rFonts w:ascii="Arial" w:hAnsi="Arial" w:cs="Arial"/>
            <w:sz w:val="24"/>
            <w:szCs w:val="24"/>
          </w:rPr>
          <w:instrText>PAGE   \* MERGEFORMAT</w:instrText>
        </w:r>
        <w:r w:rsidRPr="00B14D99">
          <w:rPr>
            <w:rFonts w:ascii="Arial" w:hAnsi="Arial" w:cs="Arial"/>
            <w:sz w:val="24"/>
            <w:szCs w:val="24"/>
          </w:rPr>
          <w:fldChar w:fldCharType="separate"/>
        </w:r>
        <w:r w:rsidR="00D02E4E">
          <w:rPr>
            <w:rFonts w:ascii="Arial" w:hAnsi="Arial" w:cs="Arial"/>
            <w:noProof/>
            <w:sz w:val="24"/>
            <w:szCs w:val="24"/>
          </w:rPr>
          <w:t>1</w:t>
        </w:r>
        <w:r w:rsidRPr="00B14D99"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E6098" w14:textId="77777777" w:rsidR="0056720D" w:rsidRDefault="0056720D">
      <w:r>
        <w:separator/>
      </w:r>
    </w:p>
  </w:footnote>
  <w:footnote w:type="continuationSeparator" w:id="0">
    <w:p w14:paraId="0E18A471" w14:textId="77777777" w:rsidR="0056720D" w:rsidRDefault="0056720D">
      <w:r>
        <w:continuationSeparator/>
      </w:r>
    </w:p>
  </w:footnote>
  <w:footnote w:id="1">
    <w:p w14:paraId="6F5960C5" w14:textId="77777777" w:rsidR="00BC5C56" w:rsidRPr="00FD6579" w:rsidRDefault="00BC5C56" w:rsidP="007D2185">
      <w:pPr>
        <w:pStyle w:val="af0"/>
        <w:rPr>
          <w:rFonts w:ascii="Arial" w:hAnsi="Arial" w:cs="Arial"/>
          <w:sz w:val="18"/>
          <w:szCs w:val="18"/>
        </w:rPr>
      </w:pPr>
      <w:r w:rsidRPr="00FD6579">
        <w:rPr>
          <w:rStyle w:val="af2"/>
          <w:rFonts w:ascii="Arial" w:hAnsi="Arial" w:cs="Arial"/>
          <w:sz w:val="18"/>
          <w:szCs w:val="18"/>
        </w:rPr>
        <w:footnoteRef/>
      </w:r>
      <w:r w:rsidRPr="00FD6579">
        <w:rPr>
          <w:rFonts w:ascii="Arial" w:hAnsi="Arial" w:cs="Arial"/>
          <w:sz w:val="18"/>
          <w:szCs w:val="18"/>
          <w:vertAlign w:val="superscript"/>
        </w:rPr>
        <w:t>)</w:t>
      </w:r>
      <w:r w:rsidRPr="00FD6579">
        <w:rPr>
          <w:rFonts w:ascii="Arial" w:hAnsi="Arial" w:cs="Arial"/>
          <w:sz w:val="18"/>
          <w:szCs w:val="18"/>
        </w:rPr>
        <w:t xml:space="preserve"> Действует ГОСТ ISO 23551-1–2015 «Предохранители и регуляторы для газовых горелок и газосжигательного оборудования. Частные требования. Часть 1. Автоматические и полуавтоматические клапаны» </w:t>
      </w:r>
    </w:p>
  </w:footnote>
  <w:footnote w:id="2">
    <w:p w14:paraId="52E25BA7" w14:textId="77777777" w:rsidR="00BC5C56" w:rsidRPr="004C7E66" w:rsidRDefault="00BC5C56" w:rsidP="00FD6579">
      <w:pPr>
        <w:pStyle w:val="af0"/>
        <w:rPr>
          <w:rFonts w:ascii="Arial" w:hAnsi="Arial" w:cs="Arial"/>
          <w:sz w:val="18"/>
          <w:szCs w:val="18"/>
        </w:rPr>
      </w:pPr>
      <w:r w:rsidRPr="004C7E66">
        <w:rPr>
          <w:rStyle w:val="af2"/>
          <w:rFonts w:ascii="Arial" w:hAnsi="Arial" w:cs="Arial"/>
          <w:sz w:val="18"/>
          <w:szCs w:val="18"/>
        </w:rPr>
        <w:footnoteRef/>
      </w:r>
      <w:r w:rsidRPr="004C7E66">
        <w:rPr>
          <w:rFonts w:ascii="Arial" w:hAnsi="Arial" w:cs="Arial"/>
          <w:sz w:val="18"/>
          <w:szCs w:val="18"/>
          <w:vertAlign w:val="superscript"/>
        </w:rPr>
        <w:t>)</w:t>
      </w:r>
      <w:r w:rsidRPr="004C7E66">
        <w:rPr>
          <w:rFonts w:ascii="Arial" w:hAnsi="Arial" w:cs="Arial"/>
          <w:sz w:val="18"/>
          <w:szCs w:val="18"/>
        </w:rPr>
        <w:t xml:space="preserve"> Действует ГОСТ IEC 60335-2-6–2016 «Бытовые и аналогичные электрические приборы. Безопасность. Часть 2-6. Частные требования к стационарным кухонным плитам, конфорочным панелям, жарочным шкафам и аналогичным приборам»</w:t>
      </w:r>
    </w:p>
  </w:footnote>
  <w:footnote w:id="3">
    <w:p w14:paraId="50E2F9B2" w14:textId="77777777" w:rsidR="00BC5C56" w:rsidRDefault="00BC5C56" w:rsidP="00FD6579">
      <w:pPr>
        <w:autoSpaceDE w:val="0"/>
        <w:autoSpaceDN w:val="0"/>
        <w:adjustRightInd w:val="0"/>
      </w:pPr>
      <w:r w:rsidRPr="004C7E66">
        <w:rPr>
          <w:rStyle w:val="af2"/>
          <w:rFonts w:ascii="Arial" w:hAnsi="Arial" w:cs="Arial"/>
          <w:sz w:val="18"/>
          <w:szCs w:val="18"/>
        </w:rPr>
        <w:footnoteRef/>
      </w:r>
      <w:r w:rsidRPr="004C7E66">
        <w:rPr>
          <w:rFonts w:ascii="Arial" w:hAnsi="Arial" w:cs="Arial"/>
          <w:sz w:val="18"/>
          <w:szCs w:val="18"/>
          <w:vertAlign w:val="superscript"/>
        </w:rPr>
        <w:t>)</w:t>
      </w:r>
      <w:r w:rsidRPr="004C7E66">
        <w:rPr>
          <w:rFonts w:ascii="Arial" w:hAnsi="Arial" w:cs="Arial"/>
          <w:sz w:val="18"/>
          <w:szCs w:val="18"/>
        </w:rPr>
        <w:t xml:space="preserve"> Действует ГОСТ IEC 60335-2-102–2014 «Бытовые и аналогичные электрические приборы. Безопасность. Часть 2-102. Дополнительные требования к приборам, работающим на газовом, жидком и твердом топливе и имеющим электрические соединения»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E338A" w14:textId="77777777" w:rsidR="00BC5C56" w:rsidRPr="00AE0E3D" w:rsidRDefault="00BC5C56" w:rsidP="0067276E">
    <w:pPr>
      <w:pStyle w:val="a8"/>
      <w:tabs>
        <w:tab w:val="center" w:pos="6096"/>
      </w:tabs>
      <w:rPr>
        <w:rFonts w:ascii="Arial" w:hAnsi="Arial" w:cs="Arial"/>
        <w:b/>
        <w:sz w:val="24"/>
        <w:szCs w:val="24"/>
      </w:rPr>
    </w:pPr>
    <w:r w:rsidRPr="001F7D0B">
      <w:rPr>
        <w:rFonts w:ascii="Arial" w:hAnsi="Arial" w:cs="Arial"/>
        <w:b/>
        <w:sz w:val="24"/>
        <w:szCs w:val="24"/>
      </w:rPr>
      <w:t xml:space="preserve">ГОСТ </w:t>
    </w:r>
    <w:r>
      <w:rPr>
        <w:rFonts w:ascii="Arial" w:hAnsi="Arial" w:cs="Arial"/>
        <w:b/>
        <w:sz w:val="24"/>
        <w:szCs w:val="24"/>
        <w:lang w:val="en-US"/>
      </w:rPr>
      <w:t>ISO</w:t>
    </w:r>
    <w:r>
      <w:rPr>
        <w:rFonts w:ascii="Arial" w:hAnsi="Arial" w:cs="Arial"/>
        <w:b/>
        <w:sz w:val="24"/>
        <w:szCs w:val="24"/>
      </w:rPr>
      <w:t xml:space="preserve"> </w:t>
    </w:r>
    <w:r>
      <w:rPr>
        <w:rFonts w:ascii="Arial" w:hAnsi="Arial" w:cs="Arial"/>
        <w:b/>
        <w:bCs/>
        <w:color w:val="000000"/>
        <w:sz w:val="24"/>
        <w:szCs w:val="24"/>
      </w:rPr>
      <w:t>21364-1</w:t>
    </w:r>
    <w:r w:rsidRPr="001D40FF">
      <w:rPr>
        <w:rFonts w:ascii="Arial" w:hAnsi="Arial" w:cs="Arial"/>
        <w:b/>
        <w:bCs/>
        <w:color w:val="000000" w:themeColor="text1"/>
        <w:sz w:val="24"/>
        <w:szCs w:val="24"/>
      </w:rPr>
      <w:t>–</w:t>
    </w:r>
    <w:r w:rsidRPr="00F42C28">
      <w:rPr>
        <w:rFonts w:ascii="Arial" w:hAnsi="Arial" w:cs="Arial"/>
        <w:b/>
        <w:bCs/>
        <w:color w:val="FFFFFF" w:themeColor="background1"/>
        <w:sz w:val="24"/>
        <w:szCs w:val="24"/>
      </w:rPr>
      <w:t>2025</w:t>
    </w:r>
  </w:p>
  <w:p w14:paraId="6F4C1317" w14:textId="77777777" w:rsidR="00BC5C56" w:rsidRPr="00E87801" w:rsidRDefault="00BC5C56" w:rsidP="00451726">
    <w:pPr>
      <w:pStyle w:val="a8"/>
      <w:tabs>
        <w:tab w:val="center" w:pos="6096"/>
      </w:tabs>
      <w:spacing w:after="120"/>
      <w:rPr>
        <w:rFonts w:ascii="Arial" w:hAnsi="Arial" w:cs="Arial"/>
        <w:sz w:val="24"/>
        <w:szCs w:val="24"/>
      </w:rPr>
    </w:pPr>
    <w:r w:rsidRPr="00AE0E3D">
      <w:rPr>
        <w:rFonts w:ascii="Arial" w:hAnsi="Arial" w:cs="Arial"/>
        <w:sz w:val="24"/>
        <w:szCs w:val="24"/>
      </w:rPr>
      <w:t>(</w:t>
    </w:r>
    <w:r w:rsidRPr="00C00136">
      <w:rPr>
        <w:rFonts w:ascii="Arial" w:hAnsi="Arial" w:cs="Arial"/>
        <w:i/>
        <w:sz w:val="24"/>
        <w:szCs w:val="24"/>
      </w:rPr>
      <w:t xml:space="preserve">проект, </w:t>
    </w:r>
    <w:r>
      <w:rPr>
        <w:rFonts w:ascii="Arial" w:hAnsi="Arial" w:cs="Arial"/>
        <w:i/>
        <w:sz w:val="24"/>
        <w:szCs w:val="24"/>
        <w:lang w:val="en-US"/>
      </w:rPr>
      <w:t>RU</w:t>
    </w:r>
    <w:r w:rsidRPr="00B311E7">
      <w:rPr>
        <w:rFonts w:ascii="Arial" w:hAnsi="Arial" w:cs="Arial"/>
        <w:i/>
        <w:sz w:val="24"/>
        <w:szCs w:val="24"/>
      </w:rPr>
      <w:t xml:space="preserve">, </w:t>
    </w:r>
    <w:r>
      <w:rPr>
        <w:rFonts w:ascii="Arial" w:hAnsi="Arial" w:cs="Arial"/>
        <w:i/>
        <w:sz w:val="24"/>
        <w:szCs w:val="24"/>
      </w:rPr>
      <w:t>первая</w:t>
    </w:r>
    <w:r w:rsidRPr="00C00136">
      <w:rPr>
        <w:rFonts w:ascii="Arial" w:hAnsi="Arial" w:cs="Arial"/>
        <w:i/>
        <w:sz w:val="24"/>
        <w:szCs w:val="24"/>
      </w:rPr>
      <w:t xml:space="preserve"> редакция</w:t>
    </w:r>
    <w:r>
      <w:rPr>
        <w:rFonts w:ascii="Arial" w:hAnsi="Arial" w:cs="Arial"/>
        <w:sz w:val="24"/>
        <w:szCs w:val="24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1E371" w14:textId="77777777" w:rsidR="00BC5C56" w:rsidRPr="00F83D62" w:rsidRDefault="00BC5C56" w:rsidP="00771074">
    <w:pPr>
      <w:pStyle w:val="a8"/>
      <w:jc w:val="right"/>
      <w:rPr>
        <w:rFonts w:ascii="Arial" w:hAnsi="Arial" w:cs="Arial"/>
        <w:sz w:val="24"/>
        <w:szCs w:val="24"/>
      </w:rPr>
    </w:pPr>
    <w:r w:rsidRPr="001F7D0B">
      <w:rPr>
        <w:rFonts w:ascii="Arial" w:hAnsi="Arial" w:cs="Arial"/>
        <w:b/>
        <w:sz w:val="24"/>
        <w:szCs w:val="24"/>
      </w:rPr>
      <w:t xml:space="preserve">ГОСТ </w:t>
    </w:r>
    <w:r>
      <w:rPr>
        <w:rFonts w:ascii="Arial" w:hAnsi="Arial" w:cs="Arial"/>
        <w:b/>
        <w:color w:val="000000"/>
        <w:sz w:val="24"/>
        <w:szCs w:val="24"/>
        <w:lang w:val="en-US"/>
      </w:rPr>
      <w:t>ISO</w:t>
    </w:r>
    <w:r w:rsidRPr="00110B11">
      <w:rPr>
        <w:rFonts w:ascii="Arial" w:hAnsi="Arial" w:cs="Arial"/>
        <w:b/>
        <w:color w:val="000000"/>
        <w:sz w:val="24"/>
        <w:szCs w:val="24"/>
      </w:rPr>
      <w:t xml:space="preserve"> </w:t>
    </w:r>
    <w:r>
      <w:rPr>
        <w:rFonts w:ascii="Arial" w:hAnsi="Arial" w:cs="Arial"/>
        <w:b/>
        <w:bCs/>
        <w:color w:val="000000"/>
        <w:sz w:val="24"/>
        <w:szCs w:val="24"/>
      </w:rPr>
      <w:t>21364</w:t>
    </w:r>
    <w:r w:rsidRPr="007B3699">
      <w:rPr>
        <w:rFonts w:ascii="Arial" w:hAnsi="Arial" w:cs="Arial"/>
        <w:b/>
        <w:bCs/>
        <w:color w:val="000000"/>
        <w:sz w:val="24"/>
        <w:szCs w:val="24"/>
      </w:rPr>
      <w:t>-1</w:t>
    </w:r>
    <w:r w:rsidRPr="001D40FF">
      <w:rPr>
        <w:rFonts w:ascii="Arial" w:hAnsi="Arial" w:cs="Arial"/>
        <w:b/>
        <w:bCs/>
        <w:color w:val="000000" w:themeColor="text1"/>
        <w:sz w:val="24"/>
        <w:szCs w:val="24"/>
      </w:rPr>
      <w:t>–</w:t>
    </w:r>
    <w:r w:rsidRPr="00F42C28">
      <w:rPr>
        <w:rFonts w:ascii="Arial" w:hAnsi="Arial" w:cs="Arial"/>
        <w:b/>
        <w:bCs/>
        <w:color w:val="FFFFFF" w:themeColor="background1"/>
        <w:sz w:val="24"/>
        <w:szCs w:val="24"/>
      </w:rPr>
      <w:t>2025</w:t>
    </w:r>
  </w:p>
  <w:p w14:paraId="26FF297D" w14:textId="77777777" w:rsidR="00BC5C56" w:rsidRPr="00B8138A" w:rsidRDefault="00BC5C56" w:rsidP="00451726">
    <w:pPr>
      <w:pStyle w:val="a8"/>
      <w:spacing w:after="120"/>
      <w:jc w:val="right"/>
      <w:rPr>
        <w:rFonts w:ascii="Arial" w:hAnsi="Arial" w:cs="Arial"/>
        <w:sz w:val="24"/>
        <w:szCs w:val="24"/>
      </w:rPr>
    </w:pPr>
    <w:r w:rsidRPr="00C00136">
      <w:rPr>
        <w:rFonts w:ascii="Arial" w:hAnsi="Arial" w:cs="Arial"/>
        <w:sz w:val="24"/>
        <w:szCs w:val="24"/>
      </w:rPr>
      <w:t>(</w:t>
    </w:r>
    <w:r w:rsidRPr="00C00136">
      <w:rPr>
        <w:rFonts w:ascii="Arial" w:hAnsi="Arial" w:cs="Arial"/>
        <w:i/>
        <w:sz w:val="24"/>
        <w:szCs w:val="24"/>
      </w:rPr>
      <w:t xml:space="preserve">проект, </w:t>
    </w:r>
    <w:r>
      <w:rPr>
        <w:rFonts w:ascii="Arial" w:hAnsi="Arial" w:cs="Arial"/>
        <w:i/>
        <w:sz w:val="24"/>
        <w:szCs w:val="24"/>
        <w:lang w:val="en-US"/>
      </w:rPr>
      <w:t>RU</w:t>
    </w:r>
    <w:r w:rsidRPr="00B311E7">
      <w:rPr>
        <w:rFonts w:ascii="Arial" w:hAnsi="Arial" w:cs="Arial"/>
        <w:i/>
        <w:sz w:val="24"/>
        <w:szCs w:val="24"/>
      </w:rPr>
      <w:t xml:space="preserve">, </w:t>
    </w:r>
    <w:r>
      <w:rPr>
        <w:rFonts w:ascii="Arial" w:hAnsi="Arial" w:cs="Arial"/>
        <w:i/>
        <w:sz w:val="24"/>
        <w:szCs w:val="24"/>
      </w:rPr>
      <w:t xml:space="preserve">первая </w:t>
    </w:r>
    <w:r w:rsidRPr="00C00136">
      <w:rPr>
        <w:rFonts w:ascii="Arial" w:hAnsi="Arial" w:cs="Arial"/>
        <w:i/>
        <w:sz w:val="24"/>
        <w:szCs w:val="24"/>
      </w:rPr>
      <w:t>редакция</w:t>
    </w:r>
    <w:r>
      <w:rPr>
        <w:rFonts w:ascii="Arial" w:hAnsi="Arial" w:cs="Arial"/>
        <w:sz w:val="24"/>
        <w:szCs w:val="24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12E54" w14:textId="77777777" w:rsidR="00BC5C56" w:rsidRPr="00B71203" w:rsidRDefault="00BC5C56" w:rsidP="00B71203">
    <w:pPr>
      <w:pStyle w:val="a8"/>
      <w:jc w:val="right"/>
      <w:rPr>
        <w:rFonts w:ascii="Arial" w:hAnsi="Arial" w:cs="Arial"/>
        <w:szCs w:val="28"/>
      </w:rPr>
    </w:pPr>
    <w:r w:rsidRPr="00B71203">
      <w:rPr>
        <w:rFonts w:ascii="Arial" w:hAnsi="Arial" w:cs="Arial"/>
        <w:b/>
        <w:szCs w:val="28"/>
      </w:rPr>
      <w:t xml:space="preserve">ГОСТ </w:t>
    </w:r>
    <w:r>
      <w:rPr>
        <w:rFonts w:ascii="Arial" w:hAnsi="Arial" w:cs="Arial"/>
        <w:b/>
        <w:color w:val="000000"/>
        <w:szCs w:val="28"/>
        <w:lang w:val="en-US"/>
      </w:rPr>
      <w:t>ISO</w:t>
    </w:r>
    <w:r w:rsidRPr="00B311E7">
      <w:rPr>
        <w:rFonts w:ascii="Arial" w:hAnsi="Arial" w:cs="Arial"/>
        <w:b/>
        <w:color w:val="000000"/>
        <w:szCs w:val="28"/>
      </w:rPr>
      <w:t xml:space="preserve"> </w:t>
    </w:r>
    <w:r w:rsidRPr="00B71203">
      <w:rPr>
        <w:rFonts w:ascii="Arial" w:hAnsi="Arial" w:cs="Arial"/>
        <w:b/>
        <w:bCs/>
        <w:color w:val="000000"/>
        <w:szCs w:val="28"/>
      </w:rPr>
      <w:t>21364-1</w:t>
    </w:r>
    <w:r w:rsidRPr="00B71203">
      <w:rPr>
        <w:rFonts w:ascii="Arial" w:hAnsi="Arial" w:cs="Arial"/>
        <w:b/>
        <w:bCs/>
        <w:color w:val="000000" w:themeColor="text1"/>
        <w:szCs w:val="28"/>
      </w:rPr>
      <w:t>–</w:t>
    </w:r>
    <w:r w:rsidRPr="00B71203">
      <w:rPr>
        <w:rFonts w:ascii="Arial" w:hAnsi="Arial" w:cs="Arial"/>
        <w:b/>
        <w:bCs/>
        <w:color w:val="FFFFFF" w:themeColor="background1"/>
        <w:szCs w:val="28"/>
      </w:rPr>
      <w:t>2025</w:t>
    </w:r>
  </w:p>
  <w:p w14:paraId="1FBB4766" w14:textId="77777777" w:rsidR="00BC5C56" w:rsidRPr="00B71203" w:rsidRDefault="00BC5C56" w:rsidP="00B71203">
    <w:pPr>
      <w:pStyle w:val="a8"/>
      <w:spacing w:after="120"/>
      <w:jc w:val="right"/>
      <w:rPr>
        <w:rFonts w:ascii="Arial" w:hAnsi="Arial" w:cs="Arial"/>
        <w:sz w:val="24"/>
        <w:szCs w:val="24"/>
      </w:rPr>
    </w:pPr>
    <w:r w:rsidRPr="00C00136">
      <w:rPr>
        <w:rFonts w:ascii="Arial" w:hAnsi="Arial" w:cs="Arial"/>
        <w:sz w:val="24"/>
        <w:szCs w:val="24"/>
      </w:rPr>
      <w:t>(</w:t>
    </w:r>
    <w:r w:rsidRPr="00C00136">
      <w:rPr>
        <w:rFonts w:ascii="Arial" w:hAnsi="Arial" w:cs="Arial"/>
        <w:i/>
        <w:sz w:val="24"/>
        <w:szCs w:val="24"/>
      </w:rPr>
      <w:t xml:space="preserve">проект, </w:t>
    </w:r>
    <w:r>
      <w:rPr>
        <w:rFonts w:ascii="Arial" w:hAnsi="Arial" w:cs="Arial"/>
        <w:i/>
        <w:sz w:val="24"/>
        <w:szCs w:val="24"/>
        <w:lang w:val="en-US"/>
      </w:rPr>
      <w:t>RU</w:t>
    </w:r>
    <w:r w:rsidRPr="00B311E7">
      <w:rPr>
        <w:rFonts w:ascii="Arial" w:hAnsi="Arial" w:cs="Arial"/>
        <w:i/>
        <w:sz w:val="24"/>
        <w:szCs w:val="24"/>
      </w:rPr>
      <w:t xml:space="preserve">, </w:t>
    </w:r>
    <w:r>
      <w:rPr>
        <w:rFonts w:ascii="Arial" w:hAnsi="Arial" w:cs="Arial"/>
        <w:i/>
        <w:sz w:val="24"/>
        <w:szCs w:val="24"/>
      </w:rPr>
      <w:t xml:space="preserve">первая </w:t>
    </w:r>
    <w:r w:rsidRPr="00C00136">
      <w:rPr>
        <w:rFonts w:ascii="Arial" w:hAnsi="Arial" w:cs="Arial"/>
        <w:i/>
        <w:sz w:val="24"/>
        <w:szCs w:val="24"/>
      </w:rPr>
      <w:t>редакция</w:t>
    </w:r>
    <w:r>
      <w:rPr>
        <w:rFonts w:ascii="Arial" w:hAnsi="Arial" w:cs="Arial"/>
        <w:sz w:val="24"/>
        <w:szCs w:val="24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AD0E4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07A3E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87CACE8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220A36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0FCC85C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73A18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C12096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B7A942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843D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54026A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67DCCC02"/>
    <w:lvl w:ilvl="0">
      <w:numFmt w:val="bullet"/>
      <w:lvlText w:val="*"/>
      <w:lvlJc w:val="left"/>
    </w:lvl>
  </w:abstractNum>
  <w:abstractNum w:abstractNumId="1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12" w15:restartNumberingAfterBreak="0">
    <w:nsid w:val="00EC1141"/>
    <w:multiLevelType w:val="hybridMultilevel"/>
    <w:tmpl w:val="5BCE5B82"/>
    <w:lvl w:ilvl="0" w:tplc="E5245174">
      <w:start w:val="2"/>
      <w:numFmt w:val="bullet"/>
      <w:lvlText w:val=""/>
      <w:lvlJc w:val="left"/>
      <w:pPr>
        <w:ind w:left="420" w:hanging="360"/>
      </w:pPr>
      <w:rPr>
        <w:rFonts w:ascii="Wingdings" w:eastAsia="MS Mincho" w:hAnsi="Wingdings" w:cs="Arial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05F252BD"/>
    <w:multiLevelType w:val="singleLevel"/>
    <w:tmpl w:val="074C56F8"/>
    <w:lvl w:ilvl="0">
      <w:start w:val="1"/>
      <w:numFmt w:val="decimal"/>
      <w:pStyle w:val="1"/>
      <w:lvlText w:val="[%1]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4" w15:restartNumberingAfterBreak="0">
    <w:nsid w:val="08A55008"/>
    <w:multiLevelType w:val="multilevel"/>
    <w:tmpl w:val="6DB2E63E"/>
    <w:lvl w:ilvl="0">
      <w:start w:val="1"/>
      <w:numFmt w:val="upperLetter"/>
      <w:suff w:val="nothing"/>
      <w:lvlText w:val="Приложение %1"/>
      <w:lvlJc w:val="left"/>
      <w:pPr>
        <w:ind w:left="7230" w:firstLine="0"/>
      </w:pPr>
      <w:rPr>
        <w:rFonts w:ascii="Arial" w:hAnsi="Arial" w:cs="Times New Roman" w:hint="default"/>
        <w:b/>
        <w:i w:val="0"/>
        <w:sz w:val="28"/>
      </w:rPr>
    </w:lvl>
    <w:lvl w:ilvl="1">
      <w:start w:val="1"/>
      <w:numFmt w:val="decimal"/>
      <w:pStyle w:val="a2"/>
      <w:lvlText w:val="%1.%2"/>
      <w:lvlJc w:val="left"/>
      <w:pPr>
        <w:tabs>
          <w:tab w:val="num" w:pos="644"/>
        </w:tabs>
        <w:ind w:left="284" w:firstLine="0"/>
      </w:pPr>
      <w:rPr>
        <w:rFonts w:cs="Times New Roman" w:hint="default"/>
        <w:b/>
        <w:i w:val="0"/>
      </w:rPr>
    </w:lvl>
    <w:lvl w:ilvl="2">
      <w:start w:val="1"/>
      <w:numFmt w:val="decimal"/>
      <w:pStyle w:val="a3"/>
      <w:lvlText w:val="%1.%2.%3"/>
      <w:lvlJc w:val="left"/>
      <w:pPr>
        <w:tabs>
          <w:tab w:val="num" w:pos="720"/>
        </w:tabs>
        <w:ind w:left="0" w:firstLine="0"/>
      </w:pPr>
      <w:rPr>
        <w:rFonts w:cs="Times New Roman" w:hint="default"/>
        <w:b/>
        <w:i w:val="0"/>
      </w:rPr>
    </w:lvl>
    <w:lvl w:ilvl="3">
      <w:start w:val="1"/>
      <w:numFmt w:val="decimal"/>
      <w:pStyle w:val="a2"/>
      <w:lvlText w:val="%1.%2.%3.%4"/>
      <w:lvlJc w:val="left"/>
      <w:pPr>
        <w:tabs>
          <w:tab w:val="num" w:pos="1080"/>
        </w:tabs>
        <w:ind w:left="0" w:firstLine="0"/>
      </w:pPr>
      <w:rPr>
        <w:rFonts w:cs="Times New Roman" w:hint="default"/>
        <w:b/>
        <w:i w:val="0"/>
      </w:rPr>
    </w:lvl>
    <w:lvl w:ilvl="4">
      <w:start w:val="1"/>
      <w:numFmt w:val="decimal"/>
      <w:pStyle w:val="a3"/>
      <w:lvlText w:val="%1.%2.%3.%4.%5"/>
      <w:lvlJc w:val="left"/>
      <w:pPr>
        <w:tabs>
          <w:tab w:val="num" w:pos="1080"/>
        </w:tabs>
        <w:ind w:left="0" w:firstLine="0"/>
      </w:pPr>
      <w:rPr>
        <w:rFonts w:cs="Times New Roman" w:hint="default"/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cs="Times New Roman" w:hint="default"/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cs="Times New Roman" w:hint="default"/>
      </w:rPr>
    </w:lvl>
  </w:abstractNum>
  <w:abstractNum w:abstractNumId="15" w15:restartNumberingAfterBreak="0">
    <w:nsid w:val="160F6CB6"/>
    <w:multiLevelType w:val="multilevel"/>
    <w:tmpl w:val="861A095C"/>
    <w:lvl w:ilvl="0">
      <w:start w:val="2"/>
      <w:numFmt w:val="upperLetter"/>
      <w:lvlText w:val="%1"/>
      <w:lvlJc w:val="left"/>
      <w:pPr>
        <w:ind w:left="916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6" w:hanging="560"/>
      </w:pPr>
      <w:rPr>
        <w:rFonts w:ascii="Arial" w:eastAsia="Arial" w:hAnsi="Arial" w:hint="default"/>
        <w:b w:val="0"/>
        <w:bCs/>
        <w:w w:val="100"/>
        <w:sz w:val="24"/>
        <w:szCs w:val="24"/>
      </w:rPr>
    </w:lvl>
    <w:lvl w:ilvl="2">
      <w:start w:val="1"/>
      <w:numFmt w:val="bullet"/>
      <w:lvlText w:val="•"/>
      <w:lvlJc w:val="left"/>
      <w:pPr>
        <w:ind w:left="3016" w:hanging="5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064" w:hanging="5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112" w:hanging="5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160" w:hanging="5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208" w:hanging="5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256" w:hanging="5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04" w:hanging="560"/>
      </w:pPr>
      <w:rPr>
        <w:rFonts w:hint="default"/>
      </w:rPr>
    </w:lvl>
  </w:abstractNum>
  <w:abstractNum w:abstractNumId="16" w15:restartNumberingAfterBreak="0">
    <w:nsid w:val="1791388E"/>
    <w:multiLevelType w:val="multilevel"/>
    <w:tmpl w:val="61D6BC2E"/>
    <w:lvl w:ilvl="0">
      <w:start w:val="5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tabs>
          <w:tab w:val="num" w:pos="982"/>
        </w:tabs>
        <w:ind w:left="982" w:hanging="525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tabs>
          <w:tab w:val="num" w:pos="1634"/>
        </w:tabs>
        <w:ind w:left="1634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2451"/>
        </w:tabs>
        <w:ind w:left="2451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908"/>
        </w:tabs>
        <w:ind w:left="290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725"/>
        </w:tabs>
        <w:ind w:left="372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4182"/>
        </w:tabs>
        <w:ind w:left="418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999"/>
        </w:tabs>
        <w:ind w:left="4999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456"/>
        </w:tabs>
        <w:ind w:left="5456" w:hanging="1800"/>
      </w:pPr>
      <w:rPr>
        <w:rFonts w:hint="default"/>
        <w:b/>
      </w:rPr>
    </w:lvl>
  </w:abstractNum>
  <w:abstractNum w:abstractNumId="17" w15:restartNumberingAfterBreak="0">
    <w:nsid w:val="19D36E4F"/>
    <w:multiLevelType w:val="hybridMultilevel"/>
    <w:tmpl w:val="F446D7E8"/>
    <w:lvl w:ilvl="0" w:tplc="A98258CC">
      <w:start w:val="6"/>
      <w:numFmt w:val="decimal"/>
      <w:lvlText w:val="%1"/>
      <w:lvlJc w:val="left"/>
      <w:pPr>
        <w:ind w:left="870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8" w15:restartNumberingAfterBreak="0">
    <w:nsid w:val="25A8524A"/>
    <w:multiLevelType w:val="multilevel"/>
    <w:tmpl w:val="5DA2872A"/>
    <w:lvl w:ilvl="0">
      <w:start w:val="5"/>
      <w:numFmt w:val="decimal"/>
      <w:lvlText w:val="%1"/>
      <w:lvlJc w:val="left"/>
      <w:pPr>
        <w:ind w:left="1444" w:hanging="529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1444" w:hanging="529"/>
      </w:pPr>
      <w:rPr>
        <w:rFonts w:ascii="Arial" w:eastAsia="Arial" w:hAnsi="Arial" w:hint="default"/>
        <w:b/>
        <w:bCs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75" w:hanging="660"/>
        <w:jc w:val="right"/>
      </w:pPr>
      <w:rPr>
        <w:rFonts w:ascii="Arial" w:eastAsia="Arial" w:hAnsi="Arial" w:hint="default"/>
        <w:b/>
        <w:bCs/>
        <w:w w:val="100"/>
        <w:sz w:val="24"/>
        <w:szCs w:val="24"/>
      </w:rPr>
    </w:lvl>
    <w:lvl w:ilvl="3">
      <w:start w:val="1"/>
      <w:numFmt w:val="bullet"/>
      <w:lvlText w:val="•"/>
      <w:lvlJc w:val="left"/>
      <w:pPr>
        <w:ind w:left="3762" w:hanging="6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853" w:hanging="6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44" w:hanging="6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35" w:hanging="6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26" w:hanging="6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217" w:hanging="660"/>
      </w:pPr>
      <w:rPr>
        <w:rFonts w:hint="default"/>
      </w:rPr>
    </w:lvl>
  </w:abstractNum>
  <w:abstractNum w:abstractNumId="19" w15:restartNumberingAfterBreak="0">
    <w:nsid w:val="269A246C"/>
    <w:multiLevelType w:val="multilevel"/>
    <w:tmpl w:val="D35C238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Calibri" w:hint="default"/>
        <w:b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eastAsia="Calibri" w:hint="default"/>
        <w:b/>
      </w:rPr>
    </w:lvl>
  </w:abstractNum>
  <w:abstractNum w:abstractNumId="20" w15:restartNumberingAfterBreak="0">
    <w:nsid w:val="2EAC2F00"/>
    <w:multiLevelType w:val="hybridMultilevel"/>
    <w:tmpl w:val="49163A2E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DF480C"/>
    <w:multiLevelType w:val="multilevel"/>
    <w:tmpl w:val="5D4C9130"/>
    <w:lvl w:ilvl="0">
      <w:start w:val="1"/>
      <w:numFmt w:val="lowerLetter"/>
      <w:lvlText w:val="%1)"/>
      <w:lvlJc w:val="left"/>
      <w:pPr>
        <w:tabs>
          <w:tab w:val="num" w:pos="0"/>
        </w:tabs>
        <w:ind w:left="400" w:hanging="40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800" w:hanging="40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200" w:hanging="400"/>
      </w:pPr>
      <w:rPr>
        <w:rFonts w:cs="Times New Roman" w:hint="default"/>
      </w:rPr>
    </w:lvl>
    <w:lvl w:ilvl="3">
      <w:start w:val="1"/>
      <w:numFmt w:val="upperRoman"/>
      <w:lvlText w:val="%4)"/>
      <w:lvlJc w:val="left"/>
      <w:pPr>
        <w:tabs>
          <w:tab w:val="num" w:pos="0"/>
        </w:tabs>
        <w:ind w:left="1605" w:hanging="405"/>
      </w:pPr>
      <w:rPr>
        <w:rFonts w:cs="Times New Roman" w:hint="default"/>
      </w:rPr>
    </w:lvl>
    <w:lvl w:ilvl="4">
      <w:start w:val="1"/>
      <w:numFmt w:val="bullet"/>
      <w:lvlText w:val=" 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bullet"/>
      <w:lvlText w:val=" 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none"/>
      <w:suff w:val="nothing"/>
      <w:lvlText w:val=""/>
      <w:lvlJc w:val="left"/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rPr>
        <w:rFonts w:cs="Times New Roman" w:hint="default"/>
      </w:rPr>
    </w:lvl>
  </w:abstractNum>
  <w:abstractNum w:abstractNumId="22" w15:restartNumberingAfterBreak="0">
    <w:nsid w:val="31007BAD"/>
    <w:multiLevelType w:val="multilevel"/>
    <w:tmpl w:val="791EE6E4"/>
    <w:lvl w:ilvl="0">
      <w:start w:val="1"/>
      <w:numFmt w:val="upperLetter"/>
      <w:suff w:val="nothing"/>
      <w:lvlText w:val="Annex %1"/>
      <w:lvlJc w:val="left"/>
      <w:rPr>
        <w:rFonts w:ascii="Arial" w:hAnsi="Arial" w:cs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num" w:pos="360"/>
        </w:tabs>
      </w:pPr>
      <w:rPr>
        <w:rFonts w:cs="Times New Roman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</w:pPr>
      <w:rPr>
        <w:rFonts w:cs="Times New Roman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</w:pPr>
      <w:rPr>
        <w:rFonts w:cs="Times New Roman"/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</w:pPr>
      <w:rPr>
        <w:rFonts w:cs="Times New Roman"/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</w:pPr>
      <w:rPr>
        <w:rFonts w:cs="Times New Roman"/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/>
      </w:rPr>
    </w:lvl>
  </w:abstractNum>
  <w:abstractNum w:abstractNumId="23" w15:restartNumberingAfterBreak="0">
    <w:nsid w:val="316B05A7"/>
    <w:multiLevelType w:val="multilevel"/>
    <w:tmpl w:val="1F488C34"/>
    <w:lvl w:ilvl="0">
      <w:start w:val="1"/>
      <w:numFmt w:val="decimal"/>
      <w:pStyle w:val="10"/>
      <w:suff w:val="space"/>
      <w:lvlText w:val="%1"/>
      <w:lvlJc w:val="left"/>
      <w:pPr>
        <w:ind w:left="0" w:firstLine="397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171" w:firstLine="397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-97" w:firstLine="397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0" w:firstLine="397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0" w:firstLine="397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0" w:firstLine="39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397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397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397"/>
      </w:pPr>
      <w:rPr>
        <w:rFonts w:hint="default"/>
      </w:rPr>
    </w:lvl>
  </w:abstractNum>
  <w:abstractNum w:abstractNumId="24" w15:restartNumberingAfterBreak="0">
    <w:nsid w:val="33AC7EB8"/>
    <w:multiLevelType w:val="multilevel"/>
    <w:tmpl w:val="975087F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</w:pPr>
      <w:rPr>
        <w:rFonts w:cs="Times New Roman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</w:pPr>
      <w:rPr>
        <w:rFonts w:cs="Times New Roman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</w:pPr>
      <w:rPr>
        <w:rFonts w:cs="Times New Roman"/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</w:pPr>
      <w:rPr>
        <w:rFonts w:cs="Times New Roman"/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</w:pPr>
      <w:rPr>
        <w:rFonts w:cs="Times New Roman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</w:pPr>
      <w:rPr>
        <w:rFonts w:cs="Times New Roman"/>
      </w:rPr>
    </w:lvl>
  </w:abstractNum>
  <w:abstractNum w:abstractNumId="25" w15:restartNumberingAfterBreak="0">
    <w:nsid w:val="385B37D8"/>
    <w:multiLevelType w:val="multilevel"/>
    <w:tmpl w:val="C4464E32"/>
    <w:lvl w:ilvl="0">
      <w:start w:val="1"/>
      <w:numFmt w:val="upperLetter"/>
      <w:suff w:val="nothing"/>
      <w:lvlText w:val="Annex N%1"/>
      <w:lvlJc w:val="left"/>
      <w:rPr>
        <w:rFonts w:cs="Times New Roman"/>
        <w:b/>
        <w:i w:val="0"/>
      </w:rPr>
    </w:lvl>
    <w:lvl w:ilvl="1">
      <w:start w:val="1"/>
      <w:numFmt w:val="decimal"/>
      <w:suff w:val="nothing"/>
      <w:lvlText w:val="N%1.%2"/>
      <w:lvlJc w:val="left"/>
      <w:rPr>
        <w:rFonts w:cs="Times New Roman"/>
      </w:rPr>
    </w:lvl>
    <w:lvl w:ilvl="2">
      <w:start w:val="1"/>
      <w:numFmt w:val="decimal"/>
      <w:suff w:val="nothing"/>
      <w:lvlText w:val="N%1.%2.%3"/>
      <w:lvlJc w:val="left"/>
      <w:rPr>
        <w:rFonts w:cs="Times New Roman"/>
      </w:rPr>
    </w:lvl>
    <w:lvl w:ilvl="3">
      <w:start w:val="1"/>
      <w:numFmt w:val="decimal"/>
      <w:suff w:val="nothing"/>
      <w:lvlText w:val="N%1.%2.%3.%4"/>
      <w:lvlJc w:val="left"/>
      <w:rPr>
        <w:rFonts w:cs="Times New Roman"/>
      </w:rPr>
    </w:lvl>
    <w:lvl w:ilvl="4">
      <w:start w:val="1"/>
      <w:numFmt w:val="decimal"/>
      <w:suff w:val="nothing"/>
      <w:lvlText w:val="N%1.%2.%3.%4.%5"/>
      <w:lvlJc w:val="left"/>
      <w:rPr>
        <w:rFonts w:cs="Times New Roman"/>
      </w:rPr>
    </w:lvl>
    <w:lvl w:ilvl="5">
      <w:start w:val="1"/>
      <w:numFmt w:val="decimal"/>
      <w:suff w:val="nothing"/>
      <w:lvlText w:val="N%1.%2.%3.%4.%5.%6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26" w15:restartNumberingAfterBreak="0">
    <w:nsid w:val="387D4433"/>
    <w:multiLevelType w:val="multilevel"/>
    <w:tmpl w:val="729644E8"/>
    <w:name w:val="heading"/>
    <w:lvl w:ilvl="0">
      <w:start w:val="1"/>
      <w:numFmt w:val="bullet"/>
      <w:lvlText w:val=""/>
      <w:lvlJc w:val="left"/>
      <w:pPr>
        <w:ind w:left="400" w:hanging="400"/>
      </w:pPr>
      <w:rPr>
        <w:rFonts w:ascii="Symbol" w:hAnsi="Symbol" w:hint="default"/>
      </w:rPr>
    </w:lvl>
    <w:lvl w:ilvl="1">
      <w:start w:val="1"/>
      <w:numFmt w:val="bullet"/>
      <w:lvlText w:val=""/>
      <w:lvlJc w:val="left"/>
      <w:pPr>
        <w:ind w:left="800" w:hanging="400"/>
      </w:pPr>
      <w:rPr>
        <w:rFonts w:ascii="Symbol" w:hAnsi="Symbol" w:hint="default"/>
      </w:rPr>
    </w:lvl>
    <w:lvl w:ilvl="2">
      <w:start w:val="1"/>
      <w:numFmt w:val="bullet"/>
      <w:lvlText w:val=""/>
      <w:lvlJc w:val="left"/>
      <w:pPr>
        <w:ind w:left="1200" w:hanging="400"/>
      </w:pPr>
      <w:rPr>
        <w:rFonts w:ascii="Symbol" w:hAnsi="Symbol" w:hint="default"/>
      </w:rPr>
    </w:lvl>
    <w:lvl w:ilvl="3">
      <w:start w:val="1"/>
      <w:numFmt w:val="bullet"/>
      <w:lvlText w:val=""/>
      <w:lvlJc w:val="left"/>
      <w:pPr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 "/>
      <w:lvlJc w:val="left"/>
      <w:pPr>
        <w:ind w:left="0" w:firstLine="0"/>
      </w:pPr>
    </w:lvl>
    <w:lvl w:ilvl="5">
      <w:start w:val="1"/>
      <w:numFmt w:val="bullet"/>
      <w:lvlText w:val=" 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39EA01F3"/>
    <w:multiLevelType w:val="multilevel"/>
    <w:tmpl w:val="8892D40A"/>
    <w:lvl w:ilvl="0">
      <w:start w:val="6"/>
      <w:numFmt w:val="decimal"/>
      <w:lvlText w:val="%1"/>
      <w:lvlJc w:val="left"/>
      <w:pPr>
        <w:ind w:left="1301" w:hanging="401"/>
      </w:pPr>
      <w:rPr>
        <w:rFonts w:ascii="Arial" w:eastAsia="Arial" w:hAnsi="Arial" w:hint="default"/>
        <w:b/>
        <w:bCs/>
        <w:sz w:val="28"/>
        <w:szCs w:val="28"/>
      </w:rPr>
    </w:lvl>
    <w:lvl w:ilvl="1">
      <w:start w:val="1"/>
      <w:numFmt w:val="decimal"/>
      <w:lvlText w:val="%1.%2"/>
      <w:lvlJc w:val="left"/>
      <w:pPr>
        <w:ind w:left="1443" w:hanging="528"/>
      </w:pPr>
      <w:rPr>
        <w:rFonts w:ascii="Arial" w:eastAsia="Arial" w:hAnsi="Arial" w:hint="default"/>
        <w:b/>
        <w:bCs/>
        <w:w w:val="100"/>
        <w:sz w:val="24"/>
        <w:szCs w:val="24"/>
      </w:rPr>
    </w:lvl>
    <w:lvl w:ilvl="2">
      <w:start w:val="1"/>
      <w:numFmt w:val="bullet"/>
      <w:lvlText w:val="•"/>
      <w:lvlJc w:val="left"/>
      <w:pPr>
        <w:ind w:left="2546" w:hanging="52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53" w:hanging="5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760" w:hanging="5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866" w:hanging="5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973" w:hanging="5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080" w:hanging="5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186" w:hanging="528"/>
      </w:pPr>
      <w:rPr>
        <w:rFonts w:hint="default"/>
      </w:rPr>
    </w:lvl>
  </w:abstractNum>
  <w:abstractNum w:abstractNumId="28" w15:restartNumberingAfterBreak="0">
    <w:nsid w:val="3BC1097D"/>
    <w:multiLevelType w:val="hybridMultilevel"/>
    <w:tmpl w:val="5E185364"/>
    <w:lvl w:ilvl="0" w:tplc="A3D4A668">
      <w:start w:val="1"/>
      <w:numFmt w:val="bullet"/>
      <w:lvlText w:val=""/>
      <w:lvlJc w:val="left"/>
      <w:pPr>
        <w:ind w:left="1316" w:hanging="401"/>
      </w:pPr>
      <w:rPr>
        <w:rFonts w:ascii="Symbol" w:eastAsia="Symbol" w:hAnsi="Symbol" w:hint="default"/>
        <w:w w:val="99"/>
        <w:sz w:val="20"/>
        <w:szCs w:val="20"/>
      </w:rPr>
    </w:lvl>
    <w:lvl w:ilvl="1" w:tplc="5100C44A">
      <w:start w:val="1"/>
      <w:numFmt w:val="bullet"/>
      <w:lvlText w:val="•"/>
      <w:lvlJc w:val="left"/>
      <w:pPr>
        <w:ind w:left="2328" w:hanging="401"/>
      </w:pPr>
      <w:rPr>
        <w:rFonts w:hint="default"/>
      </w:rPr>
    </w:lvl>
    <w:lvl w:ilvl="2" w:tplc="D4EE2D28">
      <w:start w:val="1"/>
      <w:numFmt w:val="bullet"/>
      <w:lvlText w:val="•"/>
      <w:lvlJc w:val="left"/>
      <w:pPr>
        <w:ind w:left="3336" w:hanging="401"/>
      </w:pPr>
      <w:rPr>
        <w:rFonts w:hint="default"/>
      </w:rPr>
    </w:lvl>
    <w:lvl w:ilvl="3" w:tplc="DD0A4218">
      <w:start w:val="1"/>
      <w:numFmt w:val="bullet"/>
      <w:lvlText w:val="•"/>
      <w:lvlJc w:val="left"/>
      <w:pPr>
        <w:ind w:left="4344" w:hanging="401"/>
      </w:pPr>
      <w:rPr>
        <w:rFonts w:hint="default"/>
      </w:rPr>
    </w:lvl>
    <w:lvl w:ilvl="4" w:tplc="FEFCBB64">
      <w:start w:val="1"/>
      <w:numFmt w:val="bullet"/>
      <w:lvlText w:val="•"/>
      <w:lvlJc w:val="left"/>
      <w:pPr>
        <w:ind w:left="5352" w:hanging="401"/>
      </w:pPr>
      <w:rPr>
        <w:rFonts w:hint="default"/>
      </w:rPr>
    </w:lvl>
    <w:lvl w:ilvl="5" w:tplc="5B3EE7A6">
      <w:start w:val="1"/>
      <w:numFmt w:val="bullet"/>
      <w:lvlText w:val="•"/>
      <w:lvlJc w:val="left"/>
      <w:pPr>
        <w:ind w:left="6360" w:hanging="401"/>
      </w:pPr>
      <w:rPr>
        <w:rFonts w:hint="default"/>
      </w:rPr>
    </w:lvl>
    <w:lvl w:ilvl="6" w:tplc="62A02B02">
      <w:start w:val="1"/>
      <w:numFmt w:val="bullet"/>
      <w:lvlText w:val="•"/>
      <w:lvlJc w:val="left"/>
      <w:pPr>
        <w:ind w:left="7368" w:hanging="401"/>
      </w:pPr>
      <w:rPr>
        <w:rFonts w:hint="default"/>
      </w:rPr>
    </w:lvl>
    <w:lvl w:ilvl="7" w:tplc="66E4A308">
      <w:start w:val="1"/>
      <w:numFmt w:val="bullet"/>
      <w:lvlText w:val="•"/>
      <w:lvlJc w:val="left"/>
      <w:pPr>
        <w:ind w:left="8376" w:hanging="401"/>
      </w:pPr>
      <w:rPr>
        <w:rFonts w:hint="default"/>
      </w:rPr>
    </w:lvl>
    <w:lvl w:ilvl="8" w:tplc="1466DC9A">
      <w:start w:val="1"/>
      <w:numFmt w:val="bullet"/>
      <w:lvlText w:val="•"/>
      <w:lvlJc w:val="left"/>
      <w:pPr>
        <w:ind w:left="9384" w:hanging="401"/>
      </w:pPr>
      <w:rPr>
        <w:rFonts w:hint="default"/>
      </w:rPr>
    </w:lvl>
  </w:abstractNum>
  <w:abstractNum w:abstractNumId="29" w15:restartNumberingAfterBreak="0">
    <w:nsid w:val="44A54073"/>
    <w:multiLevelType w:val="hybridMultilevel"/>
    <w:tmpl w:val="2118E51C"/>
    <w:lvl w:ilvl="0" w:tplc="CC28B89E">
      <w:start w:val="1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444525"/>
    <w:multiLevelType w:val="hybridMultilevel"/>
    <w:tmpl w:val="55B67E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F932E5"/>
    <w:multiLevelType w:val="multilevel"/>
    <w:tmpl w:val="74E057C6"/>
    <w:lvl w:ilvl="0">
      <w:start w:val="5"/>
      <w:numFmt w:val="decimal"/>
      <w:lvlText w:val="%1"/>
      <w:lvlJc w:val="left"/>
      <w:pPr>
        <w:ind w:left="1444" w:hanging="528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44" w:hanging="528"/>
      </w:pPr>
      <w:rPr>
        <w:rFonts w:ascii="Arial" w:eastAsia="Arial" w:hAnsi="Arial" w:hint="default"/>
        <w:b/>
        <w:bCs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75" w:hanging="660"/>
      </w:pPr>
      <w:rPr>
        <w:rFonts w:ascii="Arial" w:eastAsia="Arial" w:hAnsi="Arial" w:hint="default"/>
        <w:b/>
        <w:bCs/>
        <w:w w:val="100"/>
        <w:sz w:val="24"/>
        <w:szCs w:val="24"/>
      </w:rPr>
    </w:lvl>
    <w:lvl w:ilvl="3">
      <w:start w:val="1"/>
      <w:numFmt w:val="bullet"/>
      <w:lvlText w:val="•"/>
      <w:lvlJc w:val="left"/>
      <w:pPr>
        <w:ind w:left="3762" w:hanging="6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853" w:hanging="6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44" w:hanging="6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35" w:hanging="6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26" w:hanging="6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217" w:hanging="660"/>
      </w:pPr>
      <w:rPr>
        <w:rFonts w:hint="default"/>
      </w:rPr>
    </w:lvl>
  </w:abstractNum>
  <w:abstractNum w:abstractNumId="32" w15:restartNumberingAfterBreak="0">
    <w:nsid w:val="51614ABF"/>
    <w:multiLevelType w:val="multilevel"/>
    <w:tmpl w:val="A47A5170"/>
    <w:lvl w:ilvl="0">
      <w:start w:val="1"/>
      <w:numFmt w:val="bullet"/>
      <w:lvlText w:val="—"/>
      <w:lvlJc w:val="left"/>
      <w:pPr>
        <w:tabs>
          <w:tab w:val="num" w:pos="0"/>
        </w:tabs>
        <w:ind w:left="400" w:hanging="400"/>
      </w:pPr>
      <w:rPr>
        <w:rFonts w:ascii="Times New Roman" w:hAnsi="Times New Roman" w:hint="default"/>
      </w:rPr>
    </w:lvl>
    <w:lvl w:ilvl="1">
      <w:start w:val="1"/>
      <w:numFmt w:val="bullet"/>
      <w:lvlText w:val="—"/>
      <w:lvlJc w:val="left"/>
      <w:pPr>
        <w:tabs>
          <w:tab w:val="num" w:pos="0"/>
        </w:tabs>
        <w:ind w:left="800" w:hanging="400"/>
      </w:pPr>
      <w:rPr>
        <w:rFonts w:ascii="Times New Roman" w:hAnsi="Times New Roman" w:hint="default"/>
      </w:rPr>
    </w:lvl>
    <w:lvl w:ilvl="2">
      <w:start w:val="1"/>
      <w:numFmt w:val="bullet"/>
      <w:lvlText w:val="—"/>
      <w:lvlJc w:val="left"/>
      <w:pPr>
        <w:tabs>
          <w:tab w:val="num" w:pos="0"/>
        </w:tabs>
        <w:ind w:left="1200" w:hanging="400"/>
      </w:pPr>
      <w:rPr>
        <w:rFonts w:ascii="Times New Roman" w:hAnsi="Times New Roman" w:hint="default"/>
      </w:rPr>
    </w:lvl>
    <w:lvl w:ilvl="3">
      <w:start w:val="1"/>
      <w:numFmt w:val="bullet"/>
      <w:lvlText w:val="—"/>
      <w:lvlJc w:val="left"/>
      <w:pPr>
        <w:tabs>
          <w:tab w:val="num" w:pos="0"/>
        </w:tabs>
        <w:ind w:left="1600" w:hanging="400"/>
      </w:pPr>
      <w:rPr>
        <w:rFonts w:ascii="Times New Roman" w:hAnsi="Times New Roman" w:hint="default"/>
      </w:rPr>
    </w:lvl>
    <w:lvl w:ilvl="4">
      <w:start w:val="1"/>
      <w:numFmt w:val="bullet"/>
      <w:lvlText w:val=" 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bullet"/>
      <w:lvlText w:val=" 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none"/>
      <w:suff w:val="nothing"/>
      <w:lvlText w:val=""/>
      <w:lvlJc w:val="left"/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rPr>
        <w:rFonts w:cs="Times New Roman" w:hint="default"/>
      </w:rPr>
    </w:lvl>
  </w:abstractNum>
  <w:abstractNum w:abstractNumId="33" w15:restartNumberingAfterBreak="0">
    <w:nsid w:val="5E971A6F"/>
    <w:multiLevelType w:val="multilevel"/>
    <w:tmpl w:val="8FF4F9A8"/>
    <w:lvl w:ilvl="0">
      <w:start w:val="1"/>
      <w:numFmt w:val="upperLetter"/>
      <w:suff w:val="nothing"/>
      <w:lvlText w:val="Annex Z%1"/>
      <w:lvlJc w:val="left"/>
      <w:rPr>
        <w:rFonts w:cs="Times New Roman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</w:pPr>
      <w:rPr>
        <w:rFonts w:cs="Times New Roman"/>
      </w:rPr>
    </w:lvl>
  </w:abstractNum>
  <w:abstractNum w:abstractNumId="34" w15:restartNumberingAfterBreak="0">
    <w:nsid w:val="5F9240C2"/>
    <w:multiLevelType w:val="multilevel"/>
    <w:tmpl w:val="031CABE0"/>
    <w:lvl w:ilvl="0">
      <w:start w:val="5"/>
      <w:numFmt w:val="decimal"/>
      <w:lvlText w:val="%1"/>
      <w:lvlJc w:val="left"/>
      <w:pPr>
        <w:ind w:left="764" w:hanging="528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428" w:hanging="528"/>
        <w:jc w:val="right"/>
      </w:pPr>
      <w:rPr>
        <w:rFonts w:ascii="Arial" w:eastAsia="Arial" w:hAnsi="Arial" w:hint="default"/>
        <w:b/>
        <w:bCs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740" w:hanging="660"/>
      </w:pPr>
      <w:rPr>
        <w:rFonts w:ascii="Arial" w:eastAsia="Arial" w:hAnsi="Arial" w:hint="default"/>
        <w:b/>
        <w:bCs/>
        <w:w w:val="100"/>
        <w:sz w:val="24"/>
        <w:szCs w:val="24"/>
      </w:rPr>
    </w:lvl>
    <w:lvl w:ilvl="3">
      <w:start w:val="1"/>
      <w:numFmt w:val="bullet"/>
      <w:lvlText w:val="•"/>
      <w:lvlJc w:val="left"/>
      <w:pPr>
        <w:ind w:left="3762" w:hanging="6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853" w:hanging="6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44" w:hanging="6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35" w:hanging="6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26" w:hanging="6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217" w:hanging="660"/>
      </w:pPr>
      <w:rPr>
        <w:rFonts w:hint="default"/>
      </w:rPr>
    </w:lvl>
  </w:abstractNum>
  <w:abstractNum w:abstractNumId="35" w15:restartNumberingAfterBreak="0">
    <w:nsid w:val="5FA92CB5"/>
    <w:multiLevelType w:val="hybridMultilevel"/>
    <w:tmpl w:val="791A70D2"/>
    <w:lvl w:ilvl="0" w:tplc="EE6C3B1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517954"/>
    <w:multiLevelType w:val="multilevel"/>
    <w:tmpl w:val="361C4202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6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6E8069D5"/>
    <w:multiLevelType w:val="multilevel"/>
    <w:tmpl w:val="BD4466F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Calibri" w:hint="default"/>
        <w:b/>
      </w:rPr>
    </w:lvl>
    <w:lvl w:ilvl="1">
      <w:start w:val="8"/>
      <w:numFmt w:val="decimal"/>
      <w:lvlText w:val="%1.%2"/>
      <w:lvlJc w:val="left"/>
      <w:pPr>
        <w:tabs>
          <w:tab w:val="num" w:pos="1276"/>
        </w:tabs>
        <w:ind w:left="127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552"/>
        </w:tabs>
        <w:ind w:left="255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828"/>
        </w:tabs>
        <w:ind w:left="3828" w:hanging="108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744"/>
        </w:tabs>
        <w:ind w:left="474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6020"/>
        </w:tabs>
        <w:ind w:left="602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6936"/>
        </w:tabs>
        <w:ind w:left="693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8212"/>
        </w:tabs>
        <w:ind w:left="821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9128"/>
        </w:tabs>
        <w:ind w:left="9128" w:hanging="1800"/>
      </w:pPr>
      <w:rPr>
        <w:rFonts w:eastAsia="Calibri" w:hint="default"/>
        <w:b/>
      </w:rPr>
    </w:lvl>
  </w:abstractNum>
  <w:abstractNum w:abstractNumId="38" w15:restartNumberingAfterBreak="0">
    <w:nsid w:val="6F833CC1"/>
    <w:multiLevelType w:val="hybridMultilevel"/>
    <w:tmpl w:val="BDC6FE14"/>
    <w:lvl w:ilvl="0" w:tplc="F15285E6">
      <w:start w:val="1"/>
      <w:numFmt w:val="decimal"/>
      <w:lvlText w:val="[%1]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717D276F"/>
    <w:multiLevelType w:val="hybridMultilevel"/>
    <w:tmpl w:val="25CA2864"/>
    <w:lvl w:ilvl="0" w:tplc="F84411B0">
      <w:start w:val="1"/>
      <w:numFmt w:val="bullet"/>
      <w:lvlText w:val=""/>
      <w:lvlJc w:val="left"/>
      <w:pPr>
        <w:ind w:left="637" w:hanging="401"/>
      </w:pPr>
      <w:rPr>
        <w:rFonts w:ascii="Symbol" w:eastAsia="Symbol" w:hAnsi="Symbol" w:hint="default"/>
        <w:w w:val="99"/>
      </w:rPr>
    </w:lvl>
    <w:lvl w:ilvl="1" w:tplc="00DAED84">
      <w:start w:val="1"/>
      <w:numFmt w:val="bullet"/>
      <w:lvlText w:val=""/>
      <w:lvlJc w:val="left"/>
      <w:pPr>
        <w:ind w:left="1316" w:hanging="401"/>
      </w:pPr>
      <w:rPr>
        <w:rFonts w:ascii="Symbol" w:eastAsia="Symbol" w:hAnsi="Symbol" w:hint="default"/>
        <w:w w:val="99"/>
        <w:sz w:val="20"/>
        <w:szCs w:val="20"/>
      </w:rPr>
    </w:lvl>
    <w:lvl w:ilvl="2" w:tplc="9E4C5EBE">
      <w:start w:val="1"/>
      <w:numFmt w:val="bullet"/>
      <w:lvlText w:val="•"/>
      <w:lvlJc w:val="left"/>
      <w:pPr>
        <w:ind w:left="2440" w:hanging="401"/>
      </w:pPr>
      <w:rPr>
        <w:rFonts w:hint="default"/>
      </w:rPr>
    </w:lvl>
    <w:lvl w:ilvl="3" w:tplc="26DE5D3A">
      <w:start w:val="1"/>
      <w:numFmt w:val="bullet"/>
      <w:lvlText w:val="•"/>
      <w:lvlJc w:val="left"/>
      <w:pPr>
        <w:ind w:left="3560" w:hanging="401"/>
      </w:pPr>
      <w:rPr>
        <w:rFonts w:hint="default"/>
      </w:rPr>
    </w:lvl>
    <w:lvl w:ilvl="4" w:tplc="0B52C9F6">
      <w:start w:val="1"/>
      <w:numFmt w:val="bullet"/>
      <w:lvlText w:val="•"/>
      <w:lvlJc w:val="left"/>
      <w:pPr>
        <w:ind w:left="4680" w:hanging="401"/>
      </w:pPr>
      <w:rPr>
        <w:rFonts w:hint="default"/>
      </w:rPr>
    </w:lvl>
    <w:lvl w:ilvl="5" w:tplc="941C653A">
      <w:start w:val="1"/>
      <w:numFmt w:val="bullet"/>
      <w:lvlText w:val="•"/>
      <w:lvlJc w:val="left"/>
      <w:pPr>
        <w:ind w:left="5800" w:hanging="401"/>
      </w:pPr>
      <w:rPr>
        <w:rFonts w:hint="default"/>
      </w:rPr>
    </w:lvl>
    <w:lvl w:ilvl="6" w:tplc="001A435C">
      <w:start w:val="1"/>
      <w:numFmt w:val="bullet"/>
      <w:lvlText w:val="•"/>
      <w:lvlJc w:val="left"/>
      <w:pPr>
        <w:ind w:left="6920" w:hanging="401"/>
      </w:pPr>
      <w:rPr>
        <w:rFonts w:hint="default"/>
      </w:rPr>
    </w:lvl>
    <w:lvl w:ilvl="7" w:tplc="B0C63E3C">
      <w:start w:val="1"/>
      <w:numFmt w:val="bullet"/>
      <w:lvlText w:val="•"/>
      <w:lvlJc w:val="left"/>
      <w:pPr>
        <w:ind w:left="8040" w:hanging="401"/>
      </w:pPr>
      <w:rPr>
        <w:rFonts w:hint="default"/>
      </w:rPr>
    </w:lvl>
    <w:lvl w:ilvl="8" w:tplc="EC76E918">
      <w:start w:val="1"/>
      <w:numFmt w:val="bullet"/>
      <w:lvlText w:val="•"/>
      <w:lvlJc w:val="left"/>
      <w:pPr>
        <w:ind w:left="9160" w:hanging="401"/>
      </w:pPr>
      <w:rPr>
        <w:rFonts w:hint="default"/>
      </w:rPr>
    </w:lvl>
  </w:abstractNum>
  <w:abstractNum w:abstractNumId="40" w15:restartNumberingAfterBreak="0">
    <w:nsid w:val="72880A28"/>
    <w:multiLevelType w:val="multilevel"/>
    <w:tmpl w:val="694C1B80"/>
    <w:name w:val="numbered list"/>
    <w:lvl w:ilvl="0">
      <w:start w:val="1"/>
      <w:numFmt w:val="lowerLetter"/>
      <w:lvlText w:val="%1)"/>
      <w:lvlJc w:val="left"/>
      <w:pPr>
        <w:tabs>
          <w:tab w:val="num" w:pos="0"/>
        </w:tabs>
        <w:ind w:left="400" w:hanging="40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800" w:hanging="40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200" w:hanging="400"/>
      </w:pPr>
      <w:rPr>
        <w:rFonts w:cs="Times New Roman" w:hint="default"/>
      </w:rPr>
    </w:lvl>
    <w:lvl w:ilvl="3">
      <w:start w:val="1"/>
      <w:numFmt w:val="upperRoman"/>
      <w:lvlText w:val="%4)"/>
      <w:lvlJc w:val="left"/>
      <w:pPr>
        <w:tabs>
          <w:tab w:val="num" w:pos="0"/>
        </w:tabs>
        <w:ind w:left="1600" w:hanging="40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41" w15:restartNumberingAfterBreak="0">
    <w:nsid w:val="72CD6EB7"/>
    <w:multiLevelType w:val="multilevel"/>
    <w:tmpl w:val="5916FB0C"/>
    <w:lvl w:ilvl="0">
      <w:start w:val="5"/>
      <w:numFmt w:val="decimal"/>
      <w:lvlText w:val="%1"/>
      <w:lvlJc w:val="left"/>
      <w:pPr>
        <w:ind w:left="764" w:hanging="528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1068" w:hanging="528"/>
        <w:jc w:val="right"/>
      </w:pPr>
      <w:rPr>
        <w:rFonts w:ascii="Arial" w:eastAsia="Arial" w:hAnsi="Arial" w:hint="default"/>
        <w:b/>
        <w:bCs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75" w:hanging="660"/>
      </w:pPr>
      <w:rPr>
        <w:rFonts w:ascii="Arial" w:eastAsia="Arial" w:hAnsi="Arial" w:hint="default"/>
        <w:b/>
        <w:bCs/>
        <w:w w:val="100"/>
        <w:sz w:val="24"/>
        <w:szCs w:val="24"/>
      </w:rPr>
    </w:lvl>
    <w:lvl w:ilvl="3">
      <w:start w:val="1"/>
      <w:numFmt w:val="bullet"/>
      <w:lvlText w:val="•"/>
      <w:lvlJc w:val="left"/>
      <w:pPr>
        <w:ind w:left="3762" w:hanging="6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853" w:hanging="6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44" w:hanging="6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35" w:hanging="6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26" w:hanging="6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217" w:hanging="660"/>
      </w:pPr>
      <w:rPr>
        <w:rFonts w:hint="default"/>
      </w:rPr>
    </w:lvl>
  </w:abstractNum>
  <w:num w:numId="1" w16cid:durableId="59639964">
    <w:abstractNumId w:val="10"/>
    <w:lvlOverride w:ilvl="0">
      <w:lvl w:ilvl="0">
        <w:numFmt w:val="bullet"/>
        <w:lvlText w:val="-"/>
        <w:legacy w:legacy="1" w:legacySpace="0" w:legacyIndent="197"/>
        <w:lvlJc w:val="left"/>
        <w:rPr>
          <w:rFonts w:ascii="Arial" w:hAnsi="Arial" w:hint="default"/>
        </w:rPr>
      </w:lvl>
    </w:lvlOverride>
  </w:num>
  <w:num w:numId="2" w16cid:durableId="308175325">
    <w:abstractNumId w:val="23"/>
  </w:num>
  <w:num w:numId="3" w16cid:durableId="2104571678">
    <w:abstractNumId w:val="39"/>
  </w:num>
  <w:num w:numId="4" w16cid:durableId="511802858">
    <w:abstractNumId w:val="15"/>
  </w:num>
  <w:num w:numId="5" w16cid:durableId="507403481">
    <w:abstractNumId w:val="27"/>
  </w:num>
  <w:num w:numId="6" w16cid:durableId="14230456">
    <w:abstractNumId w:val="41"/>
  </w:num>
  <w:num w:numId="7" w16cid:durableId="1887715859">
    <w:abstractNumId w:val="18"/>
  </w:num>
  <w:num w:numId="8" w16cid:durableId="91125257">
    <w:abstractNumId w:val="28"/>
  </w:num>
  <w:num w:numId="9" w16cid:durableId="974139015">
    <w:abstractNumId w:val="34"/>
  </w:num>
  <w:num w:numId="10" w16cid:durableId="2019505319">
    <w:abstractNumId w:val="31"/>
  </w:num>
  <w:num w:numId="11" w16cid:durableId="612716017">
    <w:abstractNumId w:val="19"/>
  </w:num>
  <w:num w:numId="12" w16cid:durableId="235482228">
    <w:abstractNumId w:val="37"/>
  </w:num>
  <w:num w:numId="13" w16cid:durableId="661393100">
    <w:abstractNumId w:val="16"/>
  </w:num>
  <w:num w:numId="14" w16cid:durableId="1721247655">
    <w:abstractNumId w:val="26"/>
  </w:num>
  <w:num w:numId="15" w16cid:durableId="18622368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12581106">
    <w:abstractNumId w:val="17"/>
  </w:num>
  <w:num w:numId="17" w16cid:durableId="1893812878">
    <w:abstractNumId w:val="24"/>
  </w:num>
  <w:num w:numId="18" w16cid:durableId="934436208">
    <w:abstractNumId w:val="14"/>
  </w:num>
  <w:num w:numId="19" w16cid:durableId="703485740">
    <w:abstractNumId w:val="13"/>
  </w:num>
  <w:num w:numId="20" w16cid:durableId="81143908">
    <w:abstractNumId w:val="9"/>
  </w:num>
  <w:num w:numId="21" w16cid:durableId="1799688141">
    <w:abstractNumId w:val="7"/>
  </w:num>
  <w:num w:numId="22" w16cid:durableId="2081050734">
    <w:abstractNumId w:val="6"/>
  </w:num>
  <w:num w:numId="23" w16cid:durableId="1050836221">
    <w:abstractNumId w:val="5"/>
  </w:num>
  <w:num w:numId="24" w16cid:durableId="1936590583">
    <w:abstractNumId w:val="4"/>
  </w:num>
  <w:num w:numId="25" w16cid:durableId="1044525257">
    <w:abstractNumId w:val="40"/>
  </w:num>
  <w:num w:numId="26" w16cid:durableId="1572079338">
    <w:abstractNumId w:val="0"/>
  </w:num>
  <w:num w:numId="27" w16cid:durableId="126314281">
    <w:abstractNumId w:val="33"/>
  </w:num>
  <w:num w:numId="28" w16cid:durableId="1423913824">
    <w:abstractNumId w:val="25"/>
  </w:num>
  <w:num w:numId="29" w16cid:durableId="321858283">
    <w:abstractNumId w:val="2"/>
  </w:num>
  <w:num w:numId="30" w16cid:durableId="1311523200">
    <w:abstractNumId w:val="21"/>
  </w:num>
  <w:num w:numId="31" w16cid:durableId="1129855361">
    <w:abstractNumId w:val="32"/>
  </w:num>
  <w:num w:numId="32" w16cid:durableId="1027102142">
    <w:abstractNumId w:val="8"/>
  </w:num>
  <w:num w:numId="33" w16cid:durableId="109009271">
    <w:abstractNumId w:val="3"/>
  </w:num>
  <w:num w:numId="34" w16cid:durableId="195119876">
    <w:abstractNumId w:val="1"/>
  </w:num>
  <w:num w:numId="35" w16cid:durableId="1786346920">
    <w:abstractNumId w:val="38"/>
  </w:num>
  <w:num w:numId="36" w16cid:durableId="2049260852">
    <w:abstractNumId w:val="22"/>
  </w:num>
  <w:num w:numId="37" w16cid:durableId="180723417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586816322">
    <w:abstractNumId w:val="30"/>
  </w:num>
  <w:num w:numId="39" w16cid:durableId="1076976645">
    <w:abstractNumId w:val="29"/>
  </w:num>
  <w:num w:numId="40" w16cid:durableId="763035710">
    <w:abstractNumId w:val="36"/>
  </w:num>
  <w:num w:numId="41" w16cid:durableId="6375393">
    <w:abstractNumId w:val="12"/>
  </w:num>
  <w:num w:numId="42" w16cid:durableId="1136684625">
    <w:abstractNumId w:val="20"/>
  </w:num>
  <w:num w:numId="43" w16cid:durableId="570048286">
    <w:abstractNumId w:val="35"/>
  </w:num>
  <w:num w:numId="44" w16cid:durableId="1638415858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evenAndOddHeaders/>
  <w:drawingGridHorizontalSpacing w:val="14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656"/>
    <w:rsid w:val="00000AD8"/>
    <w:rsid w:val="000019C6"/>
    <w:rsid w:val="000033DF"/>
    <w:rsid w:val="000071B4"/>
    <w:rsid w:val="0000728C"/>
    <w:rsid w:val="00007525"/>
    <w:rsid w:val="00007634"/>
    <w:rsid w:val="00012417"/>
    <w:rsid w:val="000125AD"/>
    <w:rsid w:val="000144B3"/>
    <w:rsid w:val="00014C68"/>
    <w:rsid w:val="00014D6D"/>
    <w:rsid w:val="000151FC"/>
    <w:rsid w:val="000175CB"/>
    <w:rsid w:val="00017BAB"/>
    <w:rsid w:val="00022E9E"/>
    <w:rsid w:val="00032319"/>
    <w:rsid w:val="00034205"/>
    <w:rsid w:val="00036179"/>
    <w:rsid w:val="0004020D"/>
    <w:rsid w:val="0004188D"/>
    <w:rsid w:val="0004249B"/>
    <w:rsid w:val="00047080"/>
    <w:rsid w:val="000479C3"/>
    <w:rsid w:val="00051833"/>
    <w:rsid w:val="00053BD6"/>
    <w:rsid w:val="00055303"/>
    <w:rsid w:val="00055CE2"/>
    <w:rsid w:val="00061B1D"/>
    <w:rsid w:val="00061D69"/>
    <w:rsid w:val="00063379"/>
    <w:rsid w:val="000657B1"/>
    <w:rsid w:val="00066313"/>
    <w:rsid w:val="00066B46"/>
    <w:rsid w:val="00070BFA"/>
    <w:rsid w:val="0007270A"/>
    <w:rsid w:val="00072E36"/>
    <w:rsid w:val="000744C0"/>
    <w:rsid w:val="000750C9"/>
    <w:rsid w:val="0007731A"/>
    <w:rsid w:val="00082627"/>
    <w:rsid w:val="00083977"/>
    <w:rsid w:val="000846C3"/>
    <w:rsid w:val="00087045"/>
    <w:rsid w:val="0008741A"/>
    <w:rsid w:val="00087D16"/>
    <w:rsid w:val="00087DA9"/>
    <w:rsid w:val="0009031D"/>
    <w:rsid w:val="00091723"/>
    <w:rsid w:val="00091960"/>
    <w:rsid w:val="00091B2C"/>
    <w:rsid w:val="0009396A"/>
    <w:rsid w:val="00093CC7"/>
    <w:rsid w:val="00093EE8"/>
    <w:rsid w:val="00095223"/>
    <w:rsid w:val="00096039"/>
    <w:rsid w:val="00096877"/>
    <w:rsid w:val="000A3711"/>
    <w:rsid w:val="000A38FE"/>
    <w:rsid w:val="000A638A"/>
    <w:rsid w:val="000A6552"/>
    <w:rsid w:val="000A6850"/>
    <w:rsid w:val="000B1E4F"/>
    <w:rsid w:val="000B1F64"/>
    <w:rsid w:val="000B2624"/>
    <w:rsid w:val="000B2E83"/>
    <w:rsid w:val="000B376D"/>
    <w:rsid w:val="000B3D25"/>
    <w:rsid w:val="000B3FF2"/>
    <w:rsid w:val="000B44F3"/>
    <w:rsid w:val="000B58C4"/>
    <w:rsid w:val="000B5F00"/>
    <w:rsid w:val="000B686D"/>
    <w:rsid w:val="000B7F43"/>
    <w:rsid w:val="000C0C37"/>
    <w:rsid w:val="000C0D68"/>
    <w:rsid w:val="000C30A3"/>
    <w:rsid w:val="000C3AFD"/>
    <w:rsid w:val="000C3F86"/>
    <w:rsid w:val="000C4601"/>
    <w:rsid w:val="000C5FA3"/>
    <w:rsid w:val="000C6082"/>
    <w:rsid w:val="000C7B28"/>
    <w:rsid w:val="000D0E71"/>
    <w:rsid w:val="000D19AA"/>
    <w:rsid w:val="000D3FE1"/>
    <w:rsid w:val="000D443E"/>
    <w:rsid w:val="000D49A2"/>
    <w:rsid w:val="000D4E5D"/>
    <w:rsid w:val="000D5111"/>
    <w:rsid w:val="000D7071"/>
    <w:rsid w:val="000D7647"/>
    <w:rsid w:val="000D7C5E"/>
    <w:rsid w:val="000E0D67"/>
    <w:rsid w:val="000E0E49"/>
    <w:rsid w:val="000E3298"/>
    <w:rsid w:val="000E3BC3"/>
    <w:rsid w:val="000E4CA9"/>
    <w:rsid w:val="000E4CE6"/>
    <w:rsid w:val="000E57FF"/>
    <w:rsid w:val="000E7270"/>
    <w:rsid w:val="000F1322"/>
    <w:rsid w:val="000F1DEA"/>
    <w:rsid w:val="000F24C9"/>
    <w:rsid w:val="000F324D"/>
    <w:rsid w:val="000F3303"/>
    <w:rsid w:val="000F3DC1"/>
    <w:rsid w:val="000F4075"/>
    <w:rsid w:val="000F570D"/>
    <w:rsid w:val="000F5F81"/>
    <w:rsid w:val="000F6608"/>
    <w:rsid w:val="000F7B1B"/>
    <w:rsid w:val="000F7F86"/>
    <w:rsid w:val="00101C2E"/>
    <w:rsid w:val="0010231F"/>
    <w:rsid w:val="001024B8"/>
    <w:rsid w:val="0010302A"/>
    <w:rsid w:val="00103634"/>
    <w:rsid w:val="001037F5"/>
    <w:rsid w:val="00106379"/>
    <w:rsid w:val="00106935"/>
    <w:rsid w:val="00107975"/>
    <w:rsid w:val="00110B11"/>
    <w:rsid w:val="001135E6"/>
    <w:rsid w:val="00113C41"/>
    <w:rsid w:val="001146CD"/>
    <w:rsid w:val="00116109"/>
    <w:rsid w:val="001164FC"/>
    <w:rsid w:val="00116999"/>
    <w:rsid w:val="001214FC"/>
    <w:rsid w:val="001220E0"/>
    <w:rsid w:val="0012386F"/>
    <w:rsid w:val="001253AB"/>
    <w:rsid w:val="00131884"/>
    <w:rsid w:val="001335A8"/>
    <w:rsid w:val="0013508E"/>
    <w:rsid w:val="00136E0E"/>
    <w:rsid w:val="001371DA"/>
    <w:rsid w:val="001416D7"/>
    <w:rsid w:val="00141BD1"/>
    <w:rsid w:val="00142D31"/>
    <w:rsid w:val="00146A81"/>
    <w:rsid w:val="001529D2"/>
    <w:rsid w:val="001534AA"/>
    <w:rsid w:val="00153FC3"/>
    <w:rsid w:val="001541B9"/>
    <w:rsid w:val="001547E1"/>
    <w:rsid w:val="00155947"/>
    <w:rsid w:val="001559D3"/>
    <w:rsid w:val="00155F55"/>
    <w:rsid w:val="001561B3"/>
    <w:rsid w:val="001578EA"/>
    <w:rsid w:val="00157D96"/>
    <w:rsid w:val="00157E58"/>
    <w:rsid w:val="001602DC"/>
    <w:rsid w:val="00160315"/>
    <w:rsid w:val="00163469"/>
    <w:rsid w:val="00163ED4"/>
    <w:rsid w:val="00164726"/>
    <w:rsid w:val="00164DB8"/>
    <w:rsid w:val="00165B8A"/>
    <w:rsid w:val="001679FD"/>
    <w:rsid w:val="00167E5A"/>
    <w:rsid w:val="00171042"/>
    <w:rsid w:val="00173497"/>
    <w:rsid w:val="00173B74"/>
    <w:rsid w:val="0017684A"/>
    <w:rsid w:val="00184BF6"/>
    <w:rsid w:val="00185DE2"/>
    <w:rsid w:val="00186A86"/>
    <w:rsid w:val="00190534"/>
    <w:rsid w:val="00190A45"/>
    <w:rsid w:val="00191765"/>
    <w:rsid w:val="00191960"/>
    <w:rsid w:val="001949DC"/>
    <w:rsid w:val="00196A9E"/>
    <w:rsid w:val="001A21AB"/>
    <w:rsid w:val="001A628C"/>
    <w:rsid w:val="001A699B"/>
    <w:rsid w:val="001B276E"/>
    <w:rsid w:val="001B3AD1"/>
    <w:rsid w:val="001B4279"/>
    <w:rsid w:val="001B5C3B"/>
    <w:rsid w:val="001B5FC2"/>
    <w:rsid w:val="001B7304"/>
    <w:rsid w:val="001C1255"/>
    <w:rsid w:val="001C1CA1"/>
    <w:rsid w:val="001C2B4C"/>
    <w:rsid w:val="001C326E"/>
    <w:rsid w:val="001C3690"/>
    <w:rsid w:val="001C41E0"/>
    <w:rsid w:val="001C7329"/>
    <w:rsid w:val="001D2FF9"/>
    <w:rsid w:val="001D40FF"/>
    <w:rsid w:val="001D68E6"/>
    <w:rsid w:val="001E0726"/>
    <w:rsid w:val="001E0D01"/>
    <w:rsid w:val="001E136E"/>
    <w:rsid w:val="001E19F9"/>
    <w:rsid w:val="001E23E0"/>
    <w:rsid w:val="001E3190"/>
    <w:rsid w:val="001E638A"/>
    <w:rsid w:val="001E74BF"/>
    <w:rsid w:val="001E7925"/>
    <w:rsid w:val="001F047B"/>
    <w:rsid w:val="001F1CD3"/>
    <w:rsid w:val="001F5B02"/>
    <w:rsid w:val="001F634E"/>
    <w:rsid w:val="001F64CE"/>
    <w:rsid w:val="001F7D0B"/>
    <w:rsid w:val="001F7D69"/>
    <w:rsid w:val="00200000"/>
    <w:rsid w:val="0020090E"/>
    <w:rsid w:val="002009ED"/>
    <w:rsid w:val="002018B1"/>
    <w:rsid w:val="00203ACB"/>
    <w:rsid w:val="002058B4"/>
    <w:rsid w:val="002069B9"/>
    <w:rsid w:val="00206DED"/>
    <w:rsid w:val="00207472"/>
    <w:rsid w:val="00211AC7"/>
    <w:rsid w:val="00211F3A"/>
    <w:rsid w:val="0021413B"/>
    <w:rsid w:val="0021556D"/>
    <w:rsid w:val="00217764"/>
    <w:rsid w:val="002220C8"/>
    <w:rsid w:val="00222344"/>
    <w:rsid w:val="00222693"/>
    <w:rsid w:val="0022365F"/>
    <w:rsid w:val="002274EE"/>
    <w:rsid w:val="00227C64"/>
    <w:rsid w:val="00230841"/>
    <w:rsid w:val="00231C79"/>
    <w:rsid w:val="00232F7E"/>
    <w:rsid w:val="002337E8"/>
    <w:rsid w:val="002404FE"/>
    <w:rsid w:val="002430A8"/>
    <w:rsid w:val="00244B97"/>
    <w:rsid w:val="00245F11"/>
    <w:rsid w:val="00246D64"/>
    <w:rsid w:val="00251C83"/>
    <w:rsid w:val="00251D8D"/>
    <w:rsid w:val="00253706"/>
    <w:rsid w:val="002552C1"/>
    <w:rsid w:val="00260A24"/>
    <w:rsid w:val="0026351E"/>
    <w:rsid w:val="00263674"/>
    <w:rsid w:val="0026457B"/>
    <w:rsid w:val="00264C61"/>
    <w:rsid w:val="00265424"/>
    <w:rsid w:val="00265CBF"/>
    <w:rsid w:val="00271450"/>
    <w:rsid w:val="002723EC"/>
    <w:rsid w:val="00273E5C"/>
    <w:rsid w:val="00275A9A"/>
    <w:rsid w:val="002778E8"/>
    <w:rsid w:val="00280656"/>
    <w:rsid w:val="0028180B"/>
    <w:rsid w:val="0028485C"/>
    <w:rsid w:val="00285F94"/>
    <w:rsid w:val="002875C6"/>
    <w:rsid w:val="00290455"/>
    <w:rsid w:val="002917EB"/>
    <w:rsid w:val="002934E6"/>
    <w:rsid w:val="00294AFD"/>
    <w:rsid w:val="00294C97"/>
    <w:rsid w:val="002A29A2"/>
    <w:rsid w:val="002A4129"/>
    <w:rsid w:val="002A45E0"/>
    <w:rsid w:val="002A48ED"/>
    <w:rsid w:val="002A4948"/>
    <w:rsid w:val="002A5943"/>
    <w:rsid w:val="002A6963"/>
    <w:rsid w:val="002B0641"/>
    <w:rsid w:val="002B10A9"/>
    <w:rsid w:val="002B1FE9"/>
    <w:rsid w:val="002B3DA8"/>
    <w:rsid w:val="002B41EC"/>
    <w:rsid w:val="002B4C83"/>
    <w:rsid w:val="002B599B"/>
    <w:rsid w:val="002B7234"/>
    <w:rsid w:val="002C0F9D"/>
    <w:rsid w:val="002C1C9E"/>
    <w:rsid w:val="002C1E45"/>
    <w:rsid w:val="002C2A07"/>
    <w:rsid w:val="002C35B4"/>
    <w:rsid w:val="002C5A6F"/>
    <w:rsid w:val="002C62E1"/>
    <w:rsid w:val="002C79CC"/>
    <w:rsid w:val="002C7C4D"/>
    <w:rsid w:val="002D5699"/>
    <w:rsid w:val="002D678E"/>
    <w:rsid w:val="002E274A"/>
    <w:rsid w:val="002E3D07"/>
    <w:rsid w:val="002E478A"/>
    <w:rsid w:val="002E5212"/>
    <w:rsid w:val="002E74EC"/>
    <w:rsid w:val="002F0E83"/>
    <w:rsid w:val="002F1038"/>
    <w:rsid w:val="002F20FF"/>
    <w:rsid w:val="002F2465"/>
    <w:rsid w:val="002F3E83"/>
    <w:rsid w:val="002F5158"/>
    <w:rsid w:val="002F51C6"/>
    <w:rsid w:val="002F52A2"/>
    <w:rsid w:val="002F714D"/>
    <w:rsid w:val="00303938"/>
    <w:rsid w:val="003051B0"/>
    <w:rsid w:val="00305860"/>
    <w:rsid w:val="0030620D"/>
    <w:rsid w:val="00310241"/>
    <w:rsid w:val="0031041F"/>
    <w:rsid w:val="00310B79"/>
    <w:rsid w:val="00310E57"/>
    <w:rsid w:val="00313776"/>
    <w:rsid w:val="00315F60"/>
    <w:rsid w:val="00317F81"/>
    <w:rsid w:val="003205F4"/>
    <w:rsid w:val="00320A57"/>
    <w:rsid w:val="003224BD"/>
    <w:rsid w:val="00324800"/>
    <w:rsid w:val="003313F7"/>
    <w:rsid w:val="00331D72"/>
    <w:rsid w:val="00331DD8"/>
    <w:rsid w:val="0033221D"/>
    <w:rsid w:val="003331ED"/>
    <w:rsid w:val="003333B4"/>
    <w:rsid w:val="00335658"/>
    <w:rsid w:val="00337590"/>
    <w:rsid w:val="00337C56"/>
    <w:rsid w:val="003419BF"/>
    <w:rsid w:val="00342DA9"/>
    <w:rsid w:val="00344277"/>
    <w:rsid w:val="003465A3"/>
    <w:rsid w:val="003467AC"/>
    <w:rsid w:val="00346B03"/>
    <w:rsid w:val="00347250"/>
    <w:rsid w:val="0034734F"/>
    <w:rsid w:val="003476A4"/>
    <w:rsid w:val="00347FF3"/>
    <w:rsid w:val="003515B8"/>
    <w:rsid w:val="00352B27"/>
    <w:rsid w:val="00354BC0"/>
    <w:rsid w:val="00356457"/>
    <w:rsid w:val="003579B0"/>
    <w:rsid w:val="00357DC7"/>
    <w:rsid w:val="00360FAA"/>
    <w:rsid w:val="00361069"/>
    <w:rsid w:val="00361B7C"/>
    <w:rsid w:val="0036380F"/>
    <w:rsid w:val="0036460A"/>
    <w:rsid w:val="00365582"/>
    <w:rsid w:val="00370BAF"/>
    <w:rsid w:val="003716B6"/>
    <w:rsid w:val="00371ECF"/>
    <w:rsid w:val="00372039"/>
    <w:rsid w:val="003724C5"/>
    <w:rsid w:val="0037311C"/>
    <w:rsid w:val="00377B41"/>
    <w:rsid w:val="00377CCF"/>
    <w:rsid w:val="00381A22"/>
    <w:rsid w:val="00383F72"/>
    <w:rsid w:val="003841D6"/>
    <w:rsid w:val="00385100"/>
    <w:rsid w:val="003858BB"/>
    <w:rsid w:val="003859E9"/>
    <w:rsid w:val="00386FCA"/>
    <w:rsid w:val="003907C9"/>
    <w:rsid w:val="00390C29"/>
    <w:rsid w:val="00392EB4"/>
    <w:rsid w:val="0039321B"/>
    <w:rsid w:val="0039358E"/>
    <w:rsid w:val="00394747"/>
    <w:rsid w:val="00394B8C"/>
    <w:rsid w:val="00395439"/>
    <w:rsid w:val="00396503"/>
    <w:rsid w:val="003966F9"/>
    <w:rsid w:val="003A030D"/>
    <w:rsid w:val="003A0975"/>
    <w:rsid w:val="003A37F0"/>
    <w:rsid w:val="003A3AFE"/>
    <w:rsid w:val="003A4D98"/>
    <w:rsid w:val="003A5540"/>
    <w:rsid w:val="003A6108"/>
    <w:rsid w:val="003A66B4"/>
    <w:rsid w:val="003A7D0A"/>
    <w:rsid w:val="003B025B"/>
    <w:rsid w:val="003B0449"/>
    <w:rsid w:val="003B0BB1"/>
    <w:rsid w:val="003B0D0F"/>
    <w:rsid w:val="003B2027"/>
    <w:rsid w:val="003B2456"/>
    <w:rsid w:val="003B3648"/>
    <w:rsid w:val="003B3D31"/>
    <w:rsid w:val="003B4035"/>
    <w:rsid w:val="003B44E9"/>
    <w:rsid w:val="003B465A"/>
    <w:rsid w:val="003B4F2E"/>
    <w:rsid w:val="003B5328"/>
    <w:rsid w:val="003C101F"/>
    <w:rsid w:val="003C2F25"/>
    <w:rsid w:val="003C42B6"/>
    <w:rsid w:val="003C44ED"/>
    <w:rsid w:val="003D107E"/>
    <w:rsid w:val="003D3811"/>
    <w:rsid w:val="003D453F"/>
    <w:rsid w:val="003D49FA"/>
    <w:rsid w:val="003E0463"/>
    <w:rsid w:val="003E0E23"/>
    <w:rsid w:val="003E196F"/>
    <w:rsid w:val="003E1F1B"/>
    <w:rsid w:val="003E20CF"/>
    <w:rsid w:val="003E2AC4"/>
    <w:rsid w:val="003E34BC"/>
    <w:rsid w:val="003E537F"/>
    <w:rsid w:val="003E5484"/>
    <w:rsid w:val="003F0B7F"/>
    <w:rsid w:val="003F2942"/>
    <w:rsid w:val="003F6326"/>
    <w:rsid w:val="003F6D92"/>
    <w:rsid w:val="003F7637"/>
    <w:rsid w:val="003F7B8F"/>
    <w:rsid w:val="004001D8"/>
    <w:rsid w:val="00403F5C"/>
    <w:rsid w:val="00405D0E"/>
    <w:rsid w:val="00406BF6"/>
    <w:rsid w:val="00411669"/>
    <w:rsid w:val="00412683"/>
    <w:rsid w:val="00412B0A"/>
    <w:rsid w:val="00413709"/>
    <w:rsid w:val="00413B74"/>
    <w:rsid w:val="00413E04"/>
    <w:rsid w:val="004142F7"/>
    <w:rsid w:val="00414AF7"/>
    <w:rsid w:val="00416753"/>
    <w:rsid w:val="00416C2B"/>
    <w:rsid w:val="00417CD5"/>
    <w:rsid w:val="00424110"/>
    <w:rsid w:val="004255D3"/>
    <w:rsid w:val="00426BEC"/>
    <w:rsid w:val="00427410"/>
    <w:rsid w:val="00427E62"/>
    <w:rsid w:val="00433289"/>
    <w:rsid w:val="004334CF"/>
    <w:rsid w:val="00433E56"/>
    <w:rsid w:val="0043449E"/>
    <w:rsid w:val="004345D7"/>
    <w:rsid w:val="00435F50"/>
    <w:rsid w:val="00437B3A"/>
    <w:rsid w:val="00437B41"/>
    <w:rsid w:val="00437B56"/>
    <w:rsid w:val="004402C6"/>
    <w:rsid w:val="00441F08"/>
    <w:rsid w:val="004420D2"/>
    <w:rsid w:val="00442DDB"/>
    <w:rsid w:val="00443917"/>
    <w:rsid w:val="0044471B"/>
    <w:rsid w:val="00444824"/>
    <w:rsid w:val="00445B13"/>
    <w:rsid w:val="004461B6"/>
    <w:rsid w:val="0044761E"/>
    <w:rsid w:val="00451529"/>
    <w:rsid w:val="00451726"/>
    <w:rsid w:val="00455AEF"/>
    <w:rsid w:val="004564D4"/>
    <w:rsid w:val="00456A3C"/>
    <w:rsid w:val="0046331D"/>
    <w:rsid w:val="00464244"/>
    <w:rsid w:val="004642BC"/>
    <w:rsid w:val="0046523D"/>
    <w:rsid w:val="004701CC"/>
    <w:rsid w:val="004715C5"/>
    <w:rsid w:val="004748DD"/>
    <w:rsid w:val="00475A4F"/>
    <w:rsid w:val="004819D5"/>
    <w:rsid w:val="004826F8"/>
    <w:rsid w:val="00485344"/>
    <w:rsid w:val="004869D2"/>
    <w:rsid w:val="00490365"/>
    <w:rsid w:val="00491329"/>
    <w:rsid w:val="00491A23"/>
    <w:rsid w:val="00491BEC"/>
    <w:rsid w:val="004926BB"/>
    <w:rsid w:val="00496927"/>
    <w:rsid w:val="004A0E8B"/>
    <w:rsid w:val="004A150D"/>
    <w:rsid w:val="004A221C"/>
    <w:rsid w:val="004A3B78"/>
    <w:rsid w:val="004A6783"/>
    <w:rsid w:val="004A6D9E"/>
    <w:rsid w:val="004B12CE"/>
    <w:rsid w:val="004B46EB"/>
    <w:rsid w:val="004B5078"/>
    <w:rsid w:val="004B5480"/>
    <w:rsid w:val="004B67D1"/>
    <w:rsid w:val="004B748A"/>
    <w:rsid w:val="004B756B"/>
    <w:rsid w:val="004B7DF9"/>
    <w:rsid w:val="004C0729"/>
    <w:rsid w:val="004C0B0F"/>
    <w:rsid w:val="004C1347"/>
    <w:rsid w:val="004C2A94"/>
    <w:rsid w:val="004C2FFB"/>
    <w:rsid w:val="004C3397"/>
    <w:rsid w:val="004C3FBD"/>
    <w:rsid w:val="004C48DE"/>
    <w:rsid w:val="004C4AED"/>
    <w:rsid w:val="004C5708"/>
    <w:rsid w:val="004C6D44"/>
    <w:rsid w:val="004C7D16"/>
    <w:rsid w:val="004C7E66"/>
    <w:rsid w:val="004D1EA2"/>
    <w:rsid w:val="004D2804"/>
    <w:rsid w:val="004D35CC"/>
    <w:rsid w:val="004D5E64"/>
    <w:rsid w:val="004D68D2"/>
    <w:rsid w:val="004E1B06"/>
    <w:rsid w:val="004E1D49"/>
    <w:rsid w:val="004E3009"/>
    <w:rsid w:val="004E49FC"/>
    <w:rsid w:val="004E4A77"/>
    <w:rsid w:val="004E4F0D"/>
    <w:rsid w:val="004E620D"/>
    <w:rsid w:val="004E63FB"/>
    <w:rsid w:val="004F08F6"/>
    <w:rsid w:val="004F117F"/>
    <w:rsid w:val="004F3EE8"/>
    <w:rsid w:val="004F42A0"/>
    <w:rsid w:val="004F5CE8"/>
    <w:rsid w:val="004F6336"/>
    <w:rsid w:val="004F7374"/>
    <w:rsid w:val="004F7E5F"/>
    <w:rsid w:val="00500079"/>
    <w:rsid w:val="005012C6"/>
    <w:rsid w:val="00503202"/>
    <w:rsid w:val="00504982"/>
    <w:rsid w:val="00504CE7"/>
    <w:rsid w:val="00506E2D"/>
    <w:rsid w:val="005070D4"/>
    <w:rsid w:val="00507B40"/>
    <w:rsid w:val="00507C13"/>
    <w:rsid w:val="005108D6"/>
    <w:rsid w:val="00511C2C"/>
    <w:rsid w:val="0051230B"/>
    <w:rsid w:val="0051527A"/>
    <w:rsid w:val="005153AC"/>
    <w:rsid w:val="00516429"/>
    <w:rsid w:val="005172D2"/>
    <w:rsid w:val="005173D5"/>
    <w:rsid w:val="0052039E"/>
    <w:rsid w:val="00522F60"/>
    <w:rsid w:val="005258B2"/>
    <w:rsid w:val="00525B35"/>
    <w:rsid w:val="00530235"/>
    <w:rsid w:val="00533F48"/>
    <w:rsid w:val="00536F8D"/>
    <w:rsid w:val="005372F0"/>
    <w:rsid w:val="005427AB"/>
    <w:rsid w:val="00542C1C"/>
    <w:rsid w:val="00544717"/>
    <w:rsid w:val="00546C0F"/>
    <w:rsid w:val="00547767"/>
    <w:rsid w:val="005477F9"/>
    <w:rsid w:val="005478DD"/>
    <w:rsid w:val="005514B5"/>
    <w:rsid w:val="00555C21"/>
    <w:rsid w:val="005608BA"/>
    <w:rsid w:val="00561689"/>
    <w:rsid w:val="005619F0"/>
    <w:rsid w:val="005630CF"/>
    <w:rsid w:val="00563A54"/>
    <w:rsid w:val="005658A6"/>
    <w:rsid w:val="00565AE7"/>
    <w:rsid w:val="0056682A"/>
    <w:rsid w:val="00566923"/>
    <w:rsid w:val="0056720D"/>
    <w:rsid w:val="0056734B"/>
    <w:rsid w:val="005704AF"/>
    <w:rsid w:val="005708A0"/>
    <w:rsid w:val="00570E3C"/>
    <w:rsid w:val="00573721"/>
    <w:rsid w:val="005808DD"/>
    <w:rsid w:val="00580DF8"/>
    <w:rsid w:val="005816C7"/>
    <w:rsid w:val="005822B9"/>
    <w:rsid w:val="00582DF3"/>
    <w:rsid w:val="0058332F"/>
    <w:rsid w:val="00583868"/>
    <w:rsid w:val="00584451"/>
    <w:rsid w:val="00584472"/>
    <w:rsid w:val="00584B21"/>
    <w:rsid w:val="00585B80"/>
    <w:rsid w:val="005863F6"/>
    <w:rsid w:val="0058702A"/>
    <w:rsid w:val="00592EF2"/>
    <w:rsid w:val="00594B57"/>
    <w:rsid w:val="005966D8"/>
    <w:rsid w:val="005A01B8"/>
    <w:rsid w:val="005A0E6F"/>
    <w:rsid w:val="005A1858"/>
    <w:rsid w:val="005A26E8"/>
    <w:rsid w:val="005A3FEA"/>
    <w:rsid w:val="005B113B"/>
    <w:rsid w:val="005B51E3"/>
    <w:rsid w:val="005B520E"/>
    <w:rsid w:val="005B5B6C"/>
    <w:rsid w:val="005B6221"/>
    <w:rsid w:val="005B6F06"/>
    <w:rsid w:val="005B7469"/>
    <w:rsid w:val="005B7664"/>
    <w:rsid w:val="005C5336"/>
    <w:rsid w:val="005C6198"/>
    <w:rsid w:val="005C6313"/>
    <w:rsid w:val="005C631A"/>
    <w:rsid w:val="005C7820"/>
    <w:rsid w:val="005C7951"/>
    <w:rsid w:val="005D1AB7"/>
    <w:rsid w:val="005D3091"/>
    <w:rsid w:val="005D34AD"/>
    <w:rsid w:val="005D3D0A"/>
    <w:rsid w:val="005D5A4F"/>
    <w:rsid w:val="005D6FC1"/>
    <w:rsid w:val="005E0960"/>
    <w:rsid w:val="005E1725"/>
    <w:rsid w:val="005E1BCE"/>
    <w:rsid w:val="005E21F0"/>
    <w:rsid w:val="005E28E4"/>
    <w:rsid w:val="005E2C73"/>
    <w:rsid w:val="005E3A7C"/>
    <w:rsid w:val="005E4956"/>
    <w:rsid w:val="005E495C"/>
    <w:rsid w:val="005E7CAE"/>
    <w:rsid w:val="005E7FFA"/>
    <w:rsid w:val="005F0F71"/>
    <w:rsid w:val="005F186B"/>
    <w:rsid w:val="005F2C92"/>
    <w:rsid w:val="005F353A"/>
    <w:rsid w:val="005F370D"/>
    <w:rsid w:val="005F4F0D"/>
    <w:rsid w:val="005F5C06"/>
    <w:rsid w:val="005F6FC8"/>
    <w:rsid w:val="005F78F2"/>
    <w:rsid w:val="00601A82"/>
    <w:rsid w:val="00605771"/>
    <w:rsid w:val="00610326"/>
    <w:rsid w:val="00612900"/>
    <w:rsid w:val="00613151"/>
    <w:rsid w:val="00613F06"/>
    <w:rsid w:val="00614441"/>
    <w:rsid w:val="00615767"/>
    <w:rsid w:val="00615B5F"/>
    <w:rsid w:val="006175BD"/>
    <w:rsid w:val="00617E27"/>
    <w:rsid w:val="00620740"/>
    <w:rsid w:val="006209E5"/>
    <w:rsid w:val="00621123"/>
    <w:rsid w:val="00623282"/>
    <w:rsid w:val="00625BE6"/>
    <w:rsid w:val="00627D8A"/>
    <w:rsid w:val="00630806"/>
    <w:rsid w:val="00632481"/>
    <w:rsid w:val="006345E6"/>
    <w:rsid w:val="00634A58"/>
    <w:rsid w:val="006354D2"/>
    <w:rsid w:val="00637077"/>
    <w:rsid w:val="0063725B"/>
    <w:rsid w:val="00637ECD"/>
    <w:rsid w:val="00640A50"/>
    <w:rsid w:val="0064182C"/>
    <w:rsid w:val="00642B83"/>
    <w:rsid w:val="006500E2"/>
    <w:rsid w:val="00651C8F"/>
    <w:rsid w:val="00651F93"/>
    <w:rsid w:val="006529D7"/>
    <w:rsid w:val="00652F95"/>
    <w:rsid w:val="00654240"/>
    <w:rsid w:val="00654F00"/>
    <w:rsid w:val="0065540B"/>
    <w:rsid w:val="00656245"/>
    <w:rsid w:val="0065668E"/>
    <w:rsid w:val="00657F29"/>
    <w:rsid w:val="0066138D"/>
    <w:rsid w:val="00663276"/>
    <w:rsid w:val="00663E7E"/>
    <w:rsid w:val="00664DA1"/>
    <w:rsid w:val="006661EB"/>
    <w:rsid w:val="0067276E"/>
    <w:rsid w:val="00672905"/>
    <w:rsid w:val="00673DF5"/>
    <w:rsid w:val="00674755"/>
    <w:rsid w:val="006749D5"/>
    <w:rsid w:val="00674D41"/>
    <w:rsid w:val="006762C3"/>
    <w:rsid w:val="00676C97"/>
    <w:rsid w:val="006775D2"/>
    <w:rsid w:val="00680213"/>
    <w:rsid w:val="00680F5B"/>
    <w:rsid w:val="006816FD"/>
    <w:rsid w:val="0068191B"/>
    <w:rsid w:val="006827F8"/>
    <w:rsid w:val="006853C8"/>
    <w:rsid w:val="0068605D"/>
    <w:rsid w:val="00686E2E"/>
    <w:rsid w:val="0068742C"/>
    <w:rsid w:val="00691AA8"/>
    <w:rsid w:val="00692816"/>
    <w:rsid w:val="0069474A"/>
    <w:rsid w:val="00694FFF"/>
    <w:rsid w:val="00696D9A"/>
    <w:rsid w:val="006A2EA8"/>
    <w:rsid w:val="006A5635"/>
    <w:rsid w:val="006A6F55"/>
    <w:rsid w:val="006A7CD6"/>
    <w:rsid w:val="006A7ED6"/>
    <w:rsid w:val="006B2CE3"/>
    <w:rsid w:val="006B3024"/>
    <w:rsid w:val="006B3B68"/>
    <w:rsid w:val="006B5659"/>
    <w:rsid w:val="006B6473"/>
    <w:rsid w:val="006B6B92"/>
    <w:rsid w:val="006B76A3"/>
    <w:rsid w:val="006B7CAC"/>
    <w:rsid w:val="006C072C"/>
    <w:rsid w:val="006C13FF"/>
    <w:rsid w:val="006C50EA"/>
    <w:rsid w:val="006C5592"/>
    <w:rsid w:val="006C59A5"/>
    <w:rsid w:val="006C59CB"/>
    <w:rsid w:val="006C7EB3"/>
    <w:rsid w:val="006D0BB6"/>
    <w:rsid w:val="006D1499"/>
    <w:rsid w:val="006D676F"/>
    <w:rsid w:val="006E085D"/>
    <w:rsid w:val="006E0ACB"/>
    <w:rsid w:val="006E1311"/>
    <w:rsid w:val="006E19E4"/>
    <w:rsid w:val="006E3CF9"/>
    <w:rsid w:val="006E713D"/>
    <w:rsid w:val="006E792A"/>
    <w:rsid w:val="006F1C8C"/>
    <w:rsid w:val="006F3DD6"/>
    <w:rsid w:val="006F4D3A"/>
    <w:rsid w:val="006F54A1"/>
    <w:rsid w:val="006F6223"/>
    <w:rsid w:val="006F6464"/>
    <w:rsid w:val="006F70DC"/>
    <w:rsid w:val="0070062B"/>
    <w:rsid w:val="007009D3"/>
    <w:rsid w:val="00701700"/>
    <w:rsid w:val="00703F32"/>
    <w:rsid w:val="00704546"/>
    <w:rsid w:val="00710982"/>
    <w:rsid w:val="00710C55"/>
    <w:rsid w:val="00713B41"/>
    <w:rsid w:val="00715DDA"/>
    <w:rsid w:val="007175D6"/>
    <w:rsid w:val="00717BEE"/>
    <w:rsid w:val="00720A2F"/>
    <w:rsid w:val="00720F0C"/>
    <w:rsid w:val="00720F82"/>
    <w:rsid w:val="00721BA0"/>
    <w:rsid w:val="0072346D"/>
    <w:rsid w:val="00725593"/>
    <w:rsid w:val="007255FD"/>
    <w:rsid w:val="0072756D"/>
    <w:rsid w:val="00730747"/>
    <w:rsid w:val="00734085"/>
    <w:rsid w:val="00736B36"/>
    <w:rsid w:val="00736B67"/>
    <w:rsid w:val="007431DA"/>
    <w:rsid w:val="00743596"/>
    <w:rsid w:val="00745BBB"/>
    <w:rsid w:val="007464E5"/>
    <w:rsid w:val="007472AC"/>
    <w:rsid w:val="00747C53"/>
    <w:rsid w:val="0075020E"/>
    <w:rsid w:val="00750AE3"/>
    <w:rsid w:val="007531A1"/>
    <w:rsid w:val="00753DDF"/>
    <w:rsid w:val="0075473C"/>
    <w:rsid w:val="00755875"/>
    <w:rsid w:val="00756116"/>
    <w:rsid w:val="00756EB5"/>
    <w:rsid w:val="007574E7"/>
    <w:rsid w:val="00757FD1"/>
    <w:rsid w:val="007619A0"/>
    <w:rsid w:val="00762F7E"/>
    <w:rsid w:val="007670D6"/>
    <w:rsid w:val="00771074"/>
    <w:rsid w:val="0077267C"/>
    <w:rsid w:val="0077522B"/>
    <w:rsid w:val="0077635E"/>
    <w:rsid w:val="0077769E"/>
    <w:rsid w:val="00780269"/>
    <w:rsid w:val="00783DE5"/>
    <w:rsid w:val="007846AF"/>
    <w:rsid w:val="00785D2D"/>
    <w:rsid w:val="007915CB"/>
    <w:rsid w:val="00795BEB"/>
    <w:rsid w:val="00795CEB"/>
    <w:rsid w:val="00796115"/>
    <w:rsid w:val="007A1A66"/>
    <w:rsid w:val="007A1E10"/>
    <w:rsid w:val="007A33D4"/>
    <w:rsid w:val="007A371B"/>
    <w:rsid w:val="007A3F9D"/>
    <w:rsid w:val="007A4403"/>
    <w:rsid w:val="007A55C7"/>
    <w:rsid w:val="007A5963"/>
    <w:rsid w:val="007A7170"/>
    <w:rsid w:val="007B032D"/>
    <w:rsid w:val="007B0769"/>
    <w:rsid w:val="007B1A2C"/>
    <w:rsid w:val="007B1F12"/>
    <w:rsid w:val="007B280F"/>
    <w:rsid w:val="007B3699"/>
    <w:rsid w:val="007B41A3"/>
    <w:rsid w:val="007B57FB"/>
    <w:rsid w:val="007B6077"/>
    <w:rsid w:val="007B6ACE"/>
    <w:rsid w:val="007B6E85"/>
    <w:rsid w:val="007B76BA"/>
    <w:rsid w:val="007C0375"/>
    <w:rsid w:val="007C0C24"/>
    <w:rsid w:val="007C0F4C"/>
    <w:rsid w:val="007C0FFA"/>
    <w:rsid w:val="007C1BD8"/>
    <w:rsid w:val="007C26B8"/>
    <w:rsid w:val="007C4019"/>
    <w:rsid w:val="007D0835"/>
    <w:rsid w:val="007D09AB"/>
    <w:rsid w:val="007D1392"/>
    <w:rsid w:val="007D1ADC"/>
    <w:rsid w:val="007D2185"/>
    <w:rsid w:val="007D2930"/>
    <w:rsid w:val="007D2AC0"/>
    <w:rsid w:val="007E0826"/>
    <w:rsid w:val="007E219E"/>
    <w:rsid w:val="007E4AD6"/>
    <w:rsid w:val="007E584C"/>
    <w:rsid w:val="007E64CA"/>
    <w:rsid w:val="007E6963"/>
    <w:rsid w:val="007E6E77"/>
    <w:rsid w:val="007E7381"/>
    <w:rsid w:val="007E75A1"/>
    <w:rsid w:val="007F1381"/>
    <w:rsid w:val="007F447D"/>
    <w:rsid w:val="00800E6B"/>
    <w:rsid w:val="008018B6"/>
    <w:rsid w:val="00803E3B"/>
    <w:rsid w:val="00806AAC"/>
    <w:rsid w:val="00807A20"/>
    <w:rsid w:val="0081178A"/>
    <w:rsid w:val="00815A34"/>
    <w:rsid w:val="0081611E"/>
    <w:rsid w:val="00816B86"/>
    <w:rsid w:val="00820C78"/>
    <w:rsid w:val="00822708"/>
    <w:rsid w:val="00823726"/>
    <w:rsid w:val="00823AF6"/>
    <w:rsid w:val="00825944"/>
    <w:rsid w:val="008271B3"/>
    <w:rsid w:val="00827466"/>
    <w:rsid w:val="00830187"/>
    <w:rsid w:val="008305AE"/>
    <w:rsid w:val="0083160D"/>
    <w:rsid w:val="00833186"/>
    <w:rsid w:val="008338FA"/>
    <w:rsid w:val="00833D47"/>
    <w:rsid w:val="008351FB"/>
    <w:rsid w:val="00836803"/>
    <w:rsid w:val="0083746D"/>
    <w:rsid w:val="00837B6E"/>
    <w:rsid w:val="0084282F"/>
    <w:rsid w:val="00844A92"/>
    <w:rsid w:val="00845A9B"/>
    <w:rsid w:val="0084688E"/>
    <w:rsid w:val="00847529"/>
    <w:rsid w:val="00847B8A"/>
    <w:rsid w:val="008509E6"/>
    <w:rsid w:val="00850E01"/>
    <w:rsid w:val="0085154B"/>
    <w:rsid w:val="00851804"/>
    <w:rsid w:val="00854653"/>
    <w:rsid w:val="00856E31"/>
    <w:rsid w:val="00860835"/>
    <w:rsid w:val="00860A70"/>
    <w:rsid w:val="0086114B"/>
    <w:rsid w:val="00861954"/>
    <w:rsid w:val="00861DB3"/>
    <w:rsid w:val="008642E2"/>
    <w:rsid w:val="00866EDF"/>
    <w:rsid w:val="008700EC"/>
    <w:rsid w:val="00871613"/>
    <w:rsid w:val="00874085"/>
    <w:rsid w:val="00874946"/>
    <w:rsid w:val="0087599F"/>
    <w:rsid w:val="00877E87"/>
    <w:rsid w:val="00880471"/>
    <w:rsid w:val="00880589"/>
    <w:rsid w:val="008830FD"/>
    <w:rsid w:val="008838F3"/>
    <w:rsid w:val="008904D1"/>
    <w:rsid w:val="008907A8"/>
    <w:rsid w:val="00890A34"/>
    <w:rsid w:val="00891012"/>
    <w:rsid w:val="00894810"/>
    <w:rsid w:val="008958EB"/>
    <w:rsid w:val="00895A77"/>
    <w:rsid w:val="00895EB4"/>
    <w:rsid w:val="008A0A53"/>
    <w:rsid w:val="008A2631"/>
    <w:rsid w:val="008A33BA"/>
    <w:rsid w:val="008A6825"/>
    <w:rsid w:val="008A7E93"/>
    <w:rsid w:val="008B4388"/>
    <w:rsid w:val="008B5F61"/>
    <w:rsid w:val="008B6B06"/>
    <w:rsid w:val="008B77C4"/>
    <w:rsid w:val="008C1266"/>
    <w:rsid w:val="008C1E69"/>
    <w:rsid w:val="008C59BB"/>
    <w:rsid w:val="008D0539"/>
    <w:rsid w:val="008D3612"/>
    <w:rsid w:val="008D5228"/>
    <w:rsid w:val="008D775E"/>
    <w:rsid w:val="008E1EB4"/>
    <w:rsid w:val="008E2B4A"/>
    <w:rsid w:val="008E3ACA"/>
    <w:rsid w:val="008E58D6"/>
    <w:rsid w:val="008E6578"/>
    <w:rsid w:val="008E6D16"/>
    <w:rsid w:val="008F10D5"/>
    <w:rsid w:val="008F1424"/>
    <w:rsid w:val="008F155F"/>
    <w:rsid w:val="008F16A4"/>
    <w:rsid w:val="008F216A"/>
    <w:rsid w:val="008F477D"/>
    <w:rsid w:val="008F62B6"/>
    <w:rsid w:val="008F638D"/>
    <w:rsid w:val="008F6A19"/>
    <w:rsid w:val="00903499"/>
    <w:rsid w:val="0090694E"/>
    <w:rsid w:val="009107E1"/>
    <w:rsid w:val="00910858"/>
    <w:rsid w:val="00912F7D"/>
    <w:rsid w:val="00914DBB"/>
    <w:rsid w:val="0091738F"/>
    <w:rsid w:val="009178FC"/>
    <w:rsid w:val="00917EEF"/>
    <w:rsid w:val="009204D3"/>
    <w:rsid w:val="00920591"/>
    <w:rsid w:val="00921CE4"/>
    <w:rsid w:val="00921FF5"/>
    <w:rsid w:val="00922C4F"/>
    <w:rsid w:val="00923292"/>
    <w:rsid w:val="00923778"/>
    <w:rsid w:val="00924BDA"/>
    <w:rsid w:val="0092551C"/>
    <w:rsid w:val="00926139"/>
    <w:rsid w:val="00926B48"/>
    <w:rsid w:val="0092747D"/>
    <w:rsid w:val="009276C1"/>
    <w:rsid w:val="00930C7D"/>
    <w:rsid w:val="00932E37"/>
    <w:rsid w:val="00934087"/>
    <w:rsid w:val="009375A2"/>
    <w:rsid w:val="00944AE6"/>
    <w:rsid w:val="00947CA7"/>
    <w:rsid w:val="00950B2A"/>
    <w:rsid w:val="009510CF"/>
    <w:rsid w:val="00951E65"/>
    <w:rsid w:val="00952AD7"/>
    <w:rsid w:val="0095391C"/>
    <w:rsid w:val="00953A0C"/>
    <w:rsid w:val="0095411B"/>
    <w:rsid w:val="00954473"/>
    <w:rsid w:val="00955A92"/>
    <w:rsid w:val="009570E2"/>
    <w:rsid w:val="00960887"/>
    <w:rsid w:val="00961D89"/>
    <w:rsid w:val="00962334"/>
    <w:rsid w:val="00962370"/>
    <w:rsid w:val="00962E86"/>
    <w:rsid w:val="009634E4"/>
    <w:rsid w:val="0096626E"/>
    <w:rsid w:val="00971FE5"/>
    <w:rsid w:val="00972D8F"/>
    <w:rsid w:val="00972DBC"/>
    <w:rsid w:val="00982B02"/>
    <w:rsid w:val="00982D34"/>
    <w:rsid w:val="00982FAD"/>
    <w:rsid w:val="00983F87"/>
    <w:rsid w:val="009867FE"/>
    <w:rsid w:val="00991808"/>
    <w:rsid w:val="00992D22"/>
    <w:rsid w:val="00995C00"/>
    <w:rsid w:val="00996C96"/>
    <w:rsid w:val="00996D34"/>
    <w:rsid w:val="0099752B"/>
    <w:rsid w:val="009A3696"/>
    <w:rsid w:val="009A453B"/>
    <w:rsid w:val="009B0951"/>
    <w:rsid w:val="009B0B0C"/>
    <w:rsid w:val="009B0D09"/>
    <w:rsid w:val="009B1D36"/>
    <w:rsid w:val="009B299A"/>
    <w:rsid w:val="009B4A3F"/>
    <w:rsid w:val="009B53F4"/>
    <w:rsid w:val="009B6019"/>
    <w:rsid w:val="009B679B"/>
    <w:rsid w:val="009B724C"/>
    <w:rsid w:val="009B7D32"/>
    <w:rsid w:val="009C0038"/>
    <w:rsid w:val="009C1AF9"/>
    <w:rsid w:val="009C5076"/>
    <w:rsid w:val="009C5202"/>
    <w:rsid w:val="009C5CA7"/>
    <w:rsid w:val="009D1503"/>
    <w:rsid w:val="009D239F"/>
    <w:rsid w:val="009D3C96"/>
    <w:rsid w:val="009D5CC6"/>
    <w:rsid w:val="009D5D3F"/>
    <w:rsid w:val="009D6541"/>
    <w:rsid w:val="009D6E90"/>
    <w:rsid w:val="009E245E"/>
    <w:rsid w:val="009E35B8"/>
    <w:rsid w:val="009E3FFA"/>
    <w:rsid w:val="009E6666"/>
    <w:rsid w:val="009E7CA5"/>
    <w:rsid w:val="009F01EA"/>
    <w:rsid w:val="009F1449"/>
    <w:rsid w:val="009F1941"/>
    <w:rsid w:val="009F225B"/>
    <w:rsid w:val="009F2739"/>
    <w:rsid w:val="009F3066"/>
    <w:rsid w:val="009F37A1"/>
    <w:rsid w:val="009F636A"/>
    <w:rsid w:val="009F654E"/>
    <w:rsid w:val="009F65EA"/>
    <w:rsid w:val="009F7C82"/>
    <w:rsid w:val="00A013AB"/>
    <w:rsid w:val="00A0224A"/>
    <w:rsid w:val="00A0410B"/>
    <w:rsid w:val="00A0446A"/>
    <w:rsid w:val="00A048AD"/>
    <w:rsid w:val="00A05845"/>
    <w:rsid w:val="00A06DB2"/>
    <w:rsid w:val="00A06EF2"/>
    <w:rsid w:val="00A07F18"/>
    <w:rsid w:val="00A10B03"/>
    <w:rsid w:val="00A11961"/>
    <w:rsid w:val="00A128D3"/>
    <w:rsid w:val="00A155B6"/>
    <w:rsid w:val="00A157AD"/>
    <w:rsid w:val="00A22B9C"/>
    <w:rsid w:val="00A23051"/>
    <w:rsid w:val="00A23AF5"/>
    <w:rsid w:val="00A24D37"/>
    <w:rsid w:val="00A25B1F"/>
    <w:rsid w:val="00A27F23"/>
    <w:rsid w:val="00A32BB5"/>
    <w:rsid w:val="00A33A92"/>
    <w:rsid w:val="00A33E4D"/>
    <w:rsid w:val="00A374F6"/>
    <w:rsid w:val="00A422B5"/>
    <w:rsid w:val="00A4384E"/>
    <w:rsid w:val="00A43E51"/>
    <w:rsid w:val="00A44414"/>
    <w:rsid w:val="00A44EC7"/>
    <w:rsid w:val="00A47859"/>
    <w:rsid w:val="00A50E43"/>
    <w:rsid w:val="00A5153A"/>
    <w:rsid w:val="00A51CF2"/>
    <w:rsid w:val="00A5215D"/>
    <w:rsid w:val="00A52361"/>
    <w:rsid w:val="00A53269"/>
    <w:rsid w:val="00A5413C"/>
    <w:rsid w:val="00A543B5"/>
    <w:rsid w:val="00A54D7E"/>
    <w:rsid w:val="00A550BD"/>
    <w:rsid w:val="00A5710F"/>
    <w:rsid w:val="00A57209"/>
    <w:rsid w:val="00A57804"/>
    <w:rsid w:val="00A60949"/>
    <w:rsid w:val="00A62E92"/>
    <w:rsid w:val="00A6472A"/>
    <w:rsid w:val="00A6480C"/>
    <w:rsid w:val="00A65A8E"/>
    <w:rsid w:val="00A6712A"/>
    <w:rsid w:val="00A6769E"/>
    <w:rsid w:val="00A7081C"/>
    <w:rsid w:val="00A719BB"/>
    <w:rsid w:val="00A74194"/>
    <w:rsid w:val="00A74E27"/>
    <w:rsid w:val="00A764F5"/>
    <w:rsid w:val="00A77B01"/>
    <w:rsid w:val="00A77BC6"/>
    <w:rsid w:val="00A82E61"/>
    <w:rsid w:val="00A83305"/>
    <w:rsid w:val="00A839DA"/>
    <w:rsid w:val="00A914E6"/>
    <w:rsid w:val="00A929DB"/>
    <w:rsid w:val="00A93042"/>
    <w:rsid w:val="00A963F4"/>
    <w:rsid w:val="00AA0009"/>
    <w:rsid w:val="00AA07EC"/>
    <w:rsid w:val="00AA333D"/>
    <w:rsid w:val="00AA3852"/>
    <w:rsid w:val="00AA3B14"/>
    <w:rsid w:val="00AA495F"/>
    <w:rsid w:val="00AA557A"/>
    <w:rsid w:val="00AA566D"/>
    <w:rsid w:val="00AB05AA"/>
    <w:rsid w:val="00AB081F"/>
    <w:rsid w:val="00AB19C9"/>
    <w:rsid w:val="00AB1E2F"/>
    <w:rsid w:val="00AB3822"/>
    <w:rsid w:val="00AB4579"/>
    <w:rsid w:val="00AB490D"/>
    <w:rsid w:val="00AB5F81"/>
    <w:rsid w:val="00AB6E97"/>
    <w:rsid w:val="00AC0C2F"/>
    <w:rsid w:val="00AC4304"/>
    <w:rsid w:val="00AD5002"/>
    <w:rsid w:val="00AD7627"/>
    <w:rsid w:val="00AE054A"/>
    <w:rsid w:val="00AE0E3D"/>
    <w:rsid w:val="00AE1951"/>
    <w:rsid w:val="00AE5EFB"/>
    <w:rsid w:val="00AF0427"/>
    <w:rsid w:val="00AF190D"/>
    <w:rsid w:val="00AF28BB"/>
    <w:rsid w:val="00AF2B13"/>
    <w:rsid w:val="00AF4FE9"/>
    <w:rsid w:val="00B00039"/>
    <w:rsid w:val="00B01F9B"/>
    <w:rsid w:val="00B03E58"/>
    <w:rsid w:val="00B040A6"/>
    <w:rsid w:val="00B04586"/>
    <w:rsid w:val="00B0482D"/>
    <w:rsid w:val="00B07097"/>
    <w:rsid w:val="00B1074B"/>
    <w:rsid w:val="00B12A90"/>
    <w:rsid w:val="00B1375E"/>
    <w:rsid w:val="00B141FE"/>
    <w:rsid w:val="00B14D99"/>
    <w:rsid w:val="00B173C5"/>
    <w:rsid w:val="00B2059F"/>
    <w:rsid w:val="00B22EF1"/>
    <w:rsid w:val="00B23F37"/>
    <w:rsid w:val="00B2439A"/>
    <w:rsid w:val="00B259A4"/>
    <w:rsid w:val="00B27F24"/>
    <w:rsid w:val="00B307E3"/>
    <w:rsid w:val="00B30A5F"/>
    <w:rsid w:val="00B311E7"/>
    <w:rsid w:val="00B31B15"/>
    <w:rsid w:val="00B331E8"/>
    <w:rsid w:val="00B3530B"/>
    <w:rsid w:val="00B36947"/>
    <w:rsid w:val="00B36FAD"/>
    <w:rsid w:val="00B375BB"/>
    <w:rsid w:val="00B40B45"/>
    <w:rsid w:val="00B42557"/>
    <w:rsid w:val="00B42952"/>
    <w:rsid w:val="00B43F93"/>
    <w:rsid w:val="00B44A69"/>
    <w:rsid w:val="00B4544A"/>
    <w:rsid w:val="00B45BB8"/>
    <w:rsid w:val="00B47625"/>
    <w:rsid w:val="00B50C4B"/>
    <w:rsid w:val="00B50D7D"/>
    <w:rsid w:val="00B521ED"/>
    <w:rsid w:val="00B55BA7"/>
    <w:rsid w:val="00B57472"/>
    <w:rsid w:val="00B60F1B"/>
    <w:rsid w:val="00B60F64"/>
    <w:rsid w:val="00B623EA"/>
    <w:rsid w:val="00B62EB4"/>
    <w:rsid w:val="00B632AC"/>
    <w:rsid w:val="00B635EE"/>
    <w:rsid w:val="00B658E5"/>
    <w:rsid w:val="00B65C7E"/>
    <w:rsid w:val="00B6655C"/>
    <w:rsid w:val="00B678DA"/>
    <w:rsid w:val="00B71203"/>
    <w:rsid w:val="00B72B93"/>
    <w:rsid w:val="00B734C9"/>
    <w:rsid w:val="00B7430B"/>
    <w:rsid w:val="00B76B58"/>
    <w:rsid w:val="00B7756B"/>
    <w:rsid w:val="00B77722"/>
    <w:rsid w:val="00B77FCE"/>
    <w:rsid w:val="00B8138A"/>
    <w:rsid w:val="00B813D6"/>
    <w:rsid w:val="00B81D3A"/>
    <w:rsid w:val="00B82D61"/>
    <w:rsid w:val="00B83878"/>
    <w:rsid w:val="00B84141"/>
    <w:rsid w:val="00B84999"/>
    <w:rsid w:val="00B85C33"/>
    <w:rsid w:val="00B85D71"/>
    <w:rsid w:val="00B90E68"/>
    <w:rsid w:val="00B91685"/>
    <w:rsid w:val="00B92621"/>
    <w:rsid w:val="00B93352"/>
    <w:rsid w:val="00B939D8"/>
    <w:rsid w:val="00B93EF8"/>
    <w:rsid w:val="00B94B63"/>
    <w:rsid w:val="00B955A0"/>
    <w:rsid w:val="00B962EB"/>
    <w:rsid w:val="00B9751E"/>
    <w:rsid w:val="00BA28D1"/>
    <w:rsid w:val="00BA3EE2"/>
    <w:rsid w:val="00BA3F1A"/>
    <w:rsid w:val="00BA56F2"/>
    <w:rsid w:val="00BB011C"/>
    <w:rsid w:val="00BB0463"/>
    <w:rsid w:val="00BB23F3"/>
    <w:rsid w:val="00BB4F3D"/>
    <w:rsid w:val="00BB55CF"/>
    <w:rsid w:val="00BB75FF"/>
    <w:rsid w:val="00BC0CA2"/>
    <w:rsid w:val="00BC11E5"/>
    <w:rsid w:val="00BC307A"/>
    <w:rsid w:val="00BC3646"/>
    <w:rsid w:val="00BC552A"/>
    <w:rsid w:val="00BC5C56"/>
    <w:rsid w:val="00BC6F3C"/>
    <w:rsid w:val="00BC7102"/>
    <w:rsid w:val="00BD0D2A"/>
    <w:rsid w:val="00BD18AD"/>
    <w:rsid w:val="00BD1FD9"/>
    <w:rsid w:val="00BD238B"/>
    <w:rsid w:val="00BD2D45"/>
    <w:rsid w:val="00BD2D6F"/>
    <w:rsid w:val="00BD4780"/>
    <w:rsid w:val="00BD60B4"/>
    <w:rsid w:val="00BD74EE"/>
    <w:rsid w:val="00BE2971"/>
    <w:rsid w:val="00BE2DD4"/>
    <w:rsid w:val="00BE31CE"/>
    <w:rsid w:val="00BE3372"/>
    <w:rsid w:val="00BE3C09"/>
    <w:rsid w:val="00BE444C"/>
    <w:rsid w:val="00BE69E1"/>
    <w:rsid w:val="00BF04E9"/>
    <w:rsid w:val="00BF10D9"/>
    <w:rsid w:val="00BF1A0E"/>
    <w:rsid w:val="00BF1A75"/>
    <w:rsid w:val="00BF33C5"/>
    <w:rsid w:val="00BF4630"/>
    <w:rsid w:val="00BF4B47"/>
    <w:rsid w:val="00BF4D15"/>
    <w:rsid w:val="00BF6668"/>
    <w:rsid w:val="00C00136"/>
    <w:rsid w:val="00C019A8"/>
    <w:rsid w:val="00C01E51"/>
    <w:rsid w:val="00C04E5E"/>
    <w:rsid w:val="00C05170"/>
    <w:rsid w:val="00C056E7"/>
    <w:rsid w:val="00C11B43"/>
    <w:rsid w:val="00C12CB3"/>
    <w:rsid w:val="00C140AB"/>
    <w:rsid w:val="00C147CF"/>
    <w:rsid w:val="00C159B8"/>
    <w:rsid w:val="00C17565"/>
    <w:rsid w:val="00C26EFE"/>
    <w:rsid w:val="00C2779B"/>
    <w:rsid w:val="00C31052"/>
    <w:rsid w:val="00C319B4"/>
    <w:rsid w:val="00C32374"/>
    <w:rsid w:val="00C34BA6"/>
    <w:rsid w:val="00C411CD"/>
    <w:rsid w:val="00C417A1"/>
    <w:rsid w:val="00C4258E"/>
    <w:rsid w:val="00C43A30"/>
    <w:rsid w:val="00C46ACD"/>
    <w:rsid w:val="00C505B4"/>
    <w:rsid w:val="00C51273"/>
    <w:rsid w:val="00C53305"/>
    <w:rsid w:val="00C53FFB"/>
    <w:rsid w:val="00C56231"/>
    <w:rsid w:val="00C574F2"/>
    <w:rsid w:val="00C63672"/>
    <w:rsid w:val="00C6628E"/>
    <w:rsid w:val="00C6761D"/>
    <w:rsid w:val="00C70D03"/>
    <w:rsid w:val="00C71A4A"/>
    <w:rsid w:val="00C73DC9"/>
    <w:rsid w:val="00C7455E"/>
    <w:rsid w:val="00C747E7"/>
    <w:rsid w:val="00C74DC6"/>
    <w:rsid w:val="00C75ADF"/>
    <w:rsid w:val="00C76AD2"/>
    <w:rsid w:val="00C77258"/>
    <w:rsid w:val="00C77D2E"/>
    <w:rsid w:val="00C8143B"/>
    <w:rsid w:val="00C82109"/>
    <w:rsid w:val="00C82DD0"/>
    <w:rsid w:val="00C8488A"/>
    <w:rsid w:val="00C85EF5"/>
    <w:rsid w:val="00C9011C"/>
    <w:rsid w:val="00C92982"/>
    <w:rsid w:val="00C931E9"/>
    <w:rsid w:val="00C945DC"/>
    <w:rsid w:val="00C94723"/>
    <w:rsid w:val="00C9607C"/>
    <w:rsid w:val="00C96E2D"/>
    <w:rsid w:val="00C9717B"/>
    <w:rsid w:val="00CA1A3C"/>
    <w:rsid w:val="00CA2EFA"/>
    <w:rsid w:val="00CA3CE3"/>
    <w:rsid w:val="00CA4765"/>
    <w:rsid w:val="00CA6565"/>
    <w:rsid w:val="00CA6FAD"/>
    <w:rsid w:val="00CA7DF4"/>
    <w:rsid w:val="00CB028B"/>
    <w:rsid w:val="00CB0A53"/>
    <w:rsid w:val="00CB1671"/>
    <w:rsid w:val="00CB1A25"/>
    <w:rsid w:val="00CB203D"/>
    <w:rsid w:val="00CB35CB"/>
    <w:rsid w:val="00CB4BFE"/>
    <w:rsid w:val="00CC021D"/>
    <w:rsid w:val="00CC1137"/>
    <w:rsid w:val="00CC1FF6"/>
    <w:rsid w:val="00CC2450"/>
    <w:rsid w:val="00CC78C9"/>
    <w:rsid w:val="00CD0D48"/>
    <w:rsid w:val="00CD2FA1"/>
    <w:rsid w:val="00CD5463"/>
    <w:rsid w:val="00CD6B6D"/>
    <w:rsid w:val="00CD6FAA"/>
    <w:rsid w:val="00CD72A4"/>
    <w:rsid w:val="00CD7DC3"/>
    <w:rsid w:val="00CE04AA"/>
    <w:rsid w:val="00CE0AC9"/>
    <w:rsid w:val="00CE1DC5"/>
    <w:rsid w:val="00CE275A"/>
    <w:rsid w:val="00CE2C31"/>
    <w:rsid w:val="00CE2C38"/>
    <w:rsid w:val="00CE2E38"/>
    <w:rsid w:val="00CE45DA"/>
    <w:rsid w:val="00CE53E5"/>
    <w:rsid w:val="00CE72E9"/>
    <w:rsid w:val="00CF2CA6"/>
    <w:rsid w:val="00CF2FEE"/>
    <w:rsid w:val="00CF3DE5"/>
    <w:rsid w:val="00CF67C2"/>
    <w:rsid w:val="00CF6A31"/>
    <w:rsid w:val="00CF6DC9"/>
    <w:rsid w:val="00CF7B67"/>
    <w:rsid w:val="00D0003B"/>
    <w:rsid w:val="00D02E4E"/>
    <w:rsid w:val="00D10CD1"/>
    <w:rsid w:val="00D1182E"/>
    <w:rsid w:val="00D1294B"/>
    <w:rsid w:val="00D1604B"/>
    <w:rsid w:val="00D166C8"/>
    <w:rsid w:val="00D17167"/>
    <w:rsid w:val="00D17CBE"/>
    <w:rsid w:val="00D22D4D"/>
    <w:rsid w:val="00D23451"/>
    <w:rsid w:val="00D236FA"/>
    <w:rsid w:val="00D2571C"/>
    <w:rsid w:val="00D2666F"/>
    <w:rsid w:val="00D27383"/>
    <w:rsid w:val="00D27815"/>
    <w:rsid w:val="00D31AAC"/>
    <w:rsid w:val="00D32243"/>
    <w:rsid w:val="00D330C0"/>
    <w:rsid w:val="00D337ED"/>
    <w:rsid w:val="00D33E17"/>
    <w:rsid w:val="00D34A8F"/>
    <w:rsid w:val="00D352C1"/>
    <w:rsid w:val="00D36FB4"/>
    <w:rsid w:val="00D4013C"/>
    <w:rsid w:val="00D40D1A"/>
    <w:rsid w:val="00D413C1"/>
    <w:rsid w:val="00D41B36"/>
    <w:rsid w:val="00D42C9D"/>
    <w:rsid w:val="00D50EB0"/>
    <w:rsid w:val="00D542C0"/>
    <w:rsid w:val="00D5468A"/>
    <w:rsid w:val="00D55B1A"/>
    <w:rsid w:val="00D55CFC"/>
    <w:rsid w:val="00D56D9E"/>
    <w:rsid w:val="00D57160"/>
    <w:rsid w:val="00D61348"/>
    <w:rsid w:val="00D613D0"/>
    <w:rsid w:val="00D61DA4"/>
    <w:rsid w:val="00D62C7C"/>
    <w:rsid w:val="00D6498F"/>
    <w:rsid w:val="00D66199"/>
    <w:rsid w:val="00D67124"/>
    <w:rsid w:val="00D70458"/>
    <w:rsid w:val="00D71BA1"/>
    <w:rsid w:val="00D721F8"/>
    <w:rsid w:val="00D725B5"/>
    <w:rsid w:val="00D727CE"/>
    <w:rsid w:val="00D7351B"/>
    <w:rsid w:val="00D7352A"/>
    <w:rsid w:val="00D757C0"/>
    <w:rsid w:val="00D75BCC"/>
    <w:rsid w:val="00D77549"/>
    <w:rsid w:val="00D8002F"/>
    <w:rsid w:val="00D834E4"/>
    <w:rsid w:val="00D83C23"/>
    <w:rsid w:val="00D83DED"/>
    <w:rsid w:val="00D85D36"/>
    <w:rsid w:val="00D910E8"/>
    <w:rsid w:val="00D91C40"/>
    <w:rsid w:val="00D92846"/>
    <w:rsid w:val="00D92CFB"/>
    <w:rsid w:val="00D94801"/>
    <w:rsid w:val="00D96187"/>
    <w:rsid w:val="00DA0699"/>
    <w:rsid w:val="00DA1493"/>
    <w:rsid w:val="00DA2A56"/>
    <w:rsid w:val="00DA3E7E"/>
    <w:rsid w:val="00DA769A"/>
    <w:rsid w:val="00DA78E9"/>
    <w:rsid w:val="00DA7911"/>
    <w:rsid w:val="00DA79E7"/>
    <w:rsid w:val="00DB0192"/>
    <w:rsid w:val="00DB0F00"/>
    <w:rsid w:val="00DB1222"/>
    <w:rsid w:val="00DB5691"/>
    <w:rsid w:val="00DB69C7"/>
    <w:rsid w:val="00DB72E8"/>
    <w:rsid w:val="00DC21B3"/>
    <w:rsid w:val="00DC307A"/>
    <w:rsid w:val="00DC3631"/>
    <w:rsid w:val="00DC3C0A"/>
    <w:rsid w:val="00DC633F"/>
    <w:rsid w:val="00DC725A"/>
    <w:rsid w:val="00DD12D6"/>
    <w:rsid w:val="00DD3725"/>
    <w:rsid w:val="00DD4282"/>
    <w:rsid w:val="00DD4397"/>
    <w:rsid w:val="00DD4654"/>
    <w:rsid w:val="00DD50C5"/>
    <w:rsid w:val="00DD75F9"/>
    <w:rsid w:val="00DD7773"/>
    <w:rsid w:val="00DD7D25"/>
    <w:rsid w:val="00DE0F06"/>
    <w:rsid w:val="00DE19C7"/>
    <w:rsid w:val="00DE1B66"/>
    <w:rsid w:val="00DE20A3"/>
    <w:rsid w:val="00DE220F"/>
    <w:rsid w:val="00DE2C14"/>
    <w:rsid w:val="00DE31EB"/>
    <w:rsid w:val="00DE3D0A"/>
    <w:rsid w:val="00DE3E19"/>
    <w:rsid w:val="00DE77F3"/>
    <w:rsid w:val="00DE7F26"/>
    <w:rsid w:val="00DF1187"/>
    <w:rsid w:val="00DF4A0B"/>
    <w:rsid w:val="00DF4B8B"/>
    <w:rsid w:val="00DF62B1"/>
    <w:rsid w:val="00DF69DC"/>
    <w:rsid w:val="00DF78AA"/>
    <w:rsid w:val="00E0171E"/>
    <w:rsid w:val="00E04292"/>
    <w:rsid w:val="00E053A0"/>
    <w:rsid w:val="00E0580A"/>
    <w:rsid w:val="00E07056"/>
    <w:rsid w:val="00E0781E"/>
    <w:rsid w:val="00E10882"/>
    <w:rsid w:val="00E10AB3"/>
    <w:rsid w:val="00E116D6"/>
    <w:rsid w:val="00E17182"/>
    <w:rsid w:val="00E200D6"/>
    <w:rsid w:val="00E21594"/>
    <w:rsid w:val="00E22A58"/>
    <w:rsid w:val="00E2528B"/>
    <w:rsid w:val="00E321DA"/>
    <w:rsid w:val="00E325A1"/>
    <w:rsid w:val="00E32C67"/>
    <w:rsid w:val="00E33D3C"/>
    <w:rsid w:val="00E35982"/>
    <w:rsid w:val="00E428BA"/>
    <w:rsid w:val="00E44FCD"/>
    <w:rsid w:val="00E46CDD"/>
    <w:rsid w:val="00E501A2"/>
    <w:rsid w:val="00E50A2D"/>
    <w:rsid w:val="00E519F5"/>
    <w:rsid w:val="00E54A03"/>
    <w:rsid w:val="00E54FBC"/>
    <w:rsid w:val="00E55817"/>
    <w:rsid w:val="00E55A43"/>
    <w:rsid w:val="00E55ACF"/>
    <w:rsid w:val="00E562F5"/>
    <w:rsid w:val="00E60D7E"/>
    <w:rsid w:val="00E62E9B"/>
    <w:rsid w:val="00E63086"/>
    <w:rsid w:val="00E63205"/>
    <w:rsid w:val="00E635E3"/>
    <w:rsid w:val="00E6389E"/>
    <w:rsid w:val="00E63C87"/>
    <w:rsid w:val="00E64C6C"/>
    <w:rsid w:val="00E6767B"/>
    <w:rsid w:val="00E7253D"/>
    <w:rsid w:val="00E72E1D"/>
    <w:rsid w:val="00E734F3"/>
    <w:rsid w:val="00E73618"/>
    <w:rsid w:val="00E75504"/>
    <w:rsid w:val="00E76D6C"/>
    <w:rsid w:val="00E76F13"/>
    <w:rsid w:val="00E86383"/>
    <w:rsid w:val="00E876D3"/>
    <w:rsid w:val="00E87801"/>
    <w:rsid w:val="00E90625"/>
    <w:rsid w:val="00E907CF"/>
    <w:rsid w:val="00E914BD"/>
    <w:rsid w:val="00E91A09"/>
    <w:rsid w:val="00E948B2"/>
    <w:rsid w:val="00E94CF5"/>
    <w:rsid w:val="00E94DBD"/>
    <w:rsid w:val="00E9654A"/>
    <w:rsid w:val="00E970A2"/>
    <w:rsid w:val="00EA0FB3"/>
    <w:rsid w:val="00EA3A5F"/>
    <w:rsid w:val="00EA6DBC"/>
    <w:rsid w:val="00EB2C86"/>
    <w:rsid w:val="00EB4BDA"/>
    <w:rsid w:val="00EB550A"/>
    <w:rsid w:val="00EB6B00"/>
    <w:rsid w:val="00EC2547"/>
    <w:rsid w:val="00EC2D86"/>
    <w:rsid w:val="00EC5F29"/>
    <w:rsid w:val="00ED28F7"/>
    <w:rsid w:val="00ED3D45"/>
    <w:rsid w:val="00EE1249"/>
    <w:rsid w:val="00EE262B"/>
    <w:rsid w:val="00EE52B7"/>
    <w:rsid w:val="00EE58DA"/>
    <w:rsid w:val="00EF0659"/>
    <w:rsid w:val="00EF1ACA"/>
    <w:rsid w:val="00EF2F74"/>
    <w:rsid w:val="00EF3385"/>
    <w:rsid w:val="00EF4301"/>
    <w:rsid w:val="00EF593F"/>
    <w:rsid w:val="00EF79DE"/>
    <w:rsid w:val="00F00605"/>
    <w:rsid w:val="00F04057"/>
    <w:rsid w:val="00F046B7"/>
    <w:rsid w:val="00F05E3F"/>
    <w:rsid w:val="00F07B61"/>
    <w:rsid w:val="00F10697"/>
    <w:rsid w:val="00F10A36"/>
    <w:rsid w:val="00F1335B"/>
    <w:rsid w:val="00F14BB8"/>
    <w:rsid w:val="00F166BC"/>
    <w:rsid w:val="00F17ED3"/>
    <w:rsid w:val="00F244CA"/>
    <w:rsid w:val="00F256A9"/>
    <w:rsid w:val="00F26A85"/>
    <w:rsid w:val="00F26E70"/>
    <w:rsid w:val="00F34806"/>
    <w:rsid w:val="00F350EF"/>
    <w:rsid w:val="00F36C8B"/>
    <w:rsid w:val="00F4293C"/>
    <w:rsid w:val="00F439CA"/>
    <w:rsid w:val="00F43F82"/>
    <w:rsid w:val="00F43F8F"/>
    <w:rsid w:val="00F459B7"/>
    <w:rsid w:val="00F50BEA"/>
    <w:rsid w:val="00F51B0B"/>
    <w:rsid w:val="00F52C33"/>
    <w:rsid w:val="00F549B8"/>
    <w:rsid w:val="00F56593"/>
    <w:rsid w:val="00F57A6B"/>
    <w:rsid w:val="00F61F1D"/>
    <w:rsid w:val="00F625EA"/>
    <w:rsid w:val="00F65F6D"/>
    <w:rsid w:val="00F71209"/>
    <w:rsid w:val="00F73AAA"/>
    <w:rsid w:val="00F73C60"/>
    <w:rsid w:val="00F74F7D"/>
    <w:rsid w:val="00F75B09"/>
    <w:rsid w:val="00F75D90"/>
    <w:rsid w:val="00F76157"/>
    <w:rsid w:val="00F7629F"/>
    <w:rsid w:val="00F76E57"/>
    <w:rsid w:val="00F80B18"/>
    <w:rsid w:val="00F80FCF"/>
    <w:rsid w:val="00F820E4"/>
    <w:rsid w:val="00F8256F"/>
    <w:rsid w:val="00F83153"/>
    <w:rsid w:val="00F83D62"/>
    <w:rsid w:val="00F866E6"/>
    <w:rsid w:val="00F945B7"/>
    <w:rsid w:val="00F94D1D"/>
    <w:rsid w:val="00F95743"/>
    <w:rsid w:val="00F9611E"/>
    <w:rsid w:val="00FA10AB"/>
    <w:rsid w:val="00FA18E8"/>
    <w:rsid w:val="00FA1C63"/>
    <w:rsid w:val="00FA1D59"/>
    <w:rsid w:val="00FA2790"/>
    <w:rsid w:val="00FA37BA"/>
    <w:rsid w:val="00FA3BF4"/>
    <w:rsid w:val="00FA412E"/>
    <w:rsid w:val="00FA5797"/>
    <w:rsid w:val="00FA5BE9"/>
    <w:rsid w:val="00FA6010"/>
    <w:rsid w:val="00FB031A"/>
    <w:rsid w:val="00FB0BCE"/>
    <w:rsid w:val="00FB123F"/>
    <w:rsid w:val="00FB165E"/>
    <w:rsid w:val="00FB2AA4"/>
    <w:rsid w:val="00FB4540"/>
    <w:rsid w:val="00FB47AE"/>
    <w:rsid w:val="00FB47F5"/>
    <w:rsid w:val="00FB6F98"/>
    <w:rsid w:val="00FB7699"/>
    <w:rsid w:val="00FB7C47"/>
    <w:rsid w:val="00FB7ED1"/>
    <w:rsid w:val="00FC172C"/>
    <w:rsid w:val="00FC301D"/>
    <w:rsid w:val="00FC449D"/>
    <w:rsid w:val="00FC5B5D"/>
    <w:rsid w:val="00FC6A0C"/>
    <w:rsid w:val="00FC732A"/>
    <w:rsid w:val="00FD4FA5"/>
    <w:rsid w:val="00FD5E63"/>
    <w:rsid w:val="00FD6579"/>
    <w:rsid w:val="00FD704C"/>
    <w:rsid w:val="00FE0B1F"/>
    <w:rsid w:val="00FE2700"/>
    <w:rsid w:val="00FE290C"/>
    <w:rsid w:val="00FE2FFB"/>
    <w:rsid w:val="00FE3505"/>
    <w:rsid w:val="00FE40BF"/>
    <w:rsid w:val="00FE41CE"/>
    <w:rsid w:val="00FE4EAE"/>
    <w:rsid w:val="00FE4F39"/>
    <w:rsid w:val="00FE5DA1"/>
    <w:rsid w:val="00FE6619"/>
    <w:rsid w:val="00FE7429"/>
    <w:rsid w:val="00FF0DB6"/>
    <w:rsid w:val="00FF1EB8"/>
    <w:rsid w:val="00FF1F77"/>
    <w:rsid w:val="00FF28FD"/>
    <w:rsid w:val="00FF4D3B"/>
    <w:rsid w:val="00FF616E"/>
    <w:rsid w:val="00FF70C8"/>
    <w:rsid w:val="00FF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6A14B6"/>
  <w15:docId w15:val="{6D8A16B7-8F11-4BD0-8173-EE9AD4A7D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99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80656"/>
    <w:rPr>
      <w:sz w:val="28"/>
    </w:rPr>
  </w:style>
  <w:style w:type="paragraph" w:styleId="11">
    <w:name w:val="heading 1"/>
    <w:basedOn w:val="a"/>
    <w:next w:val="a"/>
    <w:qFormat/>
    <w:rsid w:val="0087161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"/>
    <w:qFormat/>
    <w:rsid w:val="00A33A92"/>
    <w:pPr>
      <w:widowControl w:val="0"/>
      <w:autoSpaceDE w:val="0"/>
      <w:autoSpaceDN w:val="0"/>
      <w:ind w:left="20" w:hanging="540"/>
      <w:outlineLvl w:val="1"/>
    </w:pPr>
    <w:rPr>
      <w:rFonts w:ascii="Arial" w:eastAsia="Arial" w:hAnsi="Arial" w:cs="Arial"/>
      <w:b/>
      <w:bCs/>
      <w:sz w:val="22"/>
      <w:szCs w:val="22"/>
      <w:lang w:eastAsia="en-US"/>
    </w:rPr>
  </w:style>
  <w:style w:type="paragraph" w:styleId="30">
    <w:name w:val="heading 3"/>
    <w:basedOn w:val="a"/>
    <w:qFormat/>
    <w:rsid w:val="00A33A92"/>
    <w:pPr>
      <w:widowControl w:val="0"/>
      <w:autoSpaceDE w:val="0"/>
      <w:autoSpaceDN w:val="0"/>
      <w:ind w:left="114"/>
      <w:outlineLvl w:val="2"/>
    </w:pPr>
    <w:rPr>
      <w:rFonts w:ascii="Arial" w:eastAsia="Arial" w:hAnsi="Arial" w:cs="Arial"/>
      <w:b/>
      <w:bCs/>
      <w:sz w:val="20"/>
      <w:lang w:eastAsia="en-US"/>
    </w:rPr>
  </w:style>
  <w:style w:type="paragraph" w:styleId="40">
    <w:name w:val="heading 4"/>
    <w:basedOn w:val="30"/>
    <w:next w:val="a"/>
    <w:link w:val="41"/>
    <w:qFormat/>
    <w:rsid w:val="002E3D07"/>
    <w:pPr>
      <w:keepNext/>
      <w:widowControl/>
      <w:tabs>
        <w:tab w:val="left" w:pos="941"/>
        <w:tab w:val="num" w:pos="1080"/>
        <w:tab w:val="left" w:pos="1140"/>
        <w:tab w:val="left" w:pos="1360"/>
      </w:tabs>
      <w:suppressAutoHyphens/>
      <w:autoSpaceDE/>
      <w:autoSpaceDN/>
      <w:spacing w:before="60" w:after="240" w:line="230" w:lineRule="exact"/>
      <w:ind w:left="0"/>
      <w:outlineLvl w:val="3"/>
    </w:pPr>
    <w:rPr>
      <w:rFonts w:eastAsia="MS Mincho" w:cs="Times New Roman"/>
      <w:bCs w:val="0"/>
      <w:lang w:val="en-GB" w:eastAsia="fr-FR"/>
    </w:rPr>
  </w:style>
  <w:style w:type="paragraph" w:styleId="50">
    <w:name w:val="heading 5"/>
    <w:basedOn w:val="a"/>
    <w:next w:val="a"/>
    <w:qFormat/>
    <w:rsid w:val="00D83DE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0">
    <w:name w:val="heading 6"/>
    <w:basedOn w:val="a"/>
    <w:next w:val="a"/>
    <w:link w:val="61"/>
    <w:qFormat/>
    <w:rsid w:val="002E3D07"/>
    <w:pPr>
      <w:tabs>
        <w:tab w:val="num" w:pos="1440"/>
      </w:tabs>
      <w:spacing w:before="240" w:after="60"/>
      <w:outlineLvl w:val="5"/>
    </w:pPr>
    <w:rPr>
      <w:rFonts w:eastAsia="MS Mincho"/>
      <w:b/>
      <w:bCs/>
      <w:sz w:val="22"/>
      <w:szCs w:val="22"/>
      <w:lang w:eastAsia="ja-JP"/>
    </w:rPr>
  </w:style>
  <w:style w:type="paragraph" w:styleId="7">
    <w:name w:val="heading 7"/>
    <w:basedOn w:val="60"/>
    <w:next w:val="a"/>
    <w:link w:val="70"/>
    <w:qFormat/>
    <w:rsid w:val="002E3D07"/>
    <w:pPr>
      <w:outlineLvl w:val="6"/>
    </w:pPr>
  </w:style>
  <w:style w:type="paragraph" w:styleId="8">
    <w:name w:val="heading 8"/>
    <w:basedOn w:val="60"/>
    <w:next w:val="a"/>
    <w:link w:val="80"/>
    <w:qFormat/>
    <w:rsid w:val="002E3D07"/>
    <w:pPr>
      <w:tabs>
        <w:tab w:val="clear" w:pos="1440"/>
        <w:tab w:val="num" w:pos="1800"/>
      </w:tabs>
      <w:outlineLvl w:val="7"/>
    </w:pPr>
  </w:style>
  <w:style w:type="paragraph" w:styleId="9">
    <w:name w:val="heading 9"/>
    <w:basedOn w:val="60"/>
    <w:next w:val="a"/>
    <w:link w:val="90"/>
    <w:qFormat/>
    <w:rsid w:val="002E3D07"/>
    <w:pPr>
      <w:tabs>
        <w:tab w:val="clear" w:pos="1440"/>
        <w:tab w:val="num" w:pos="1800"/>
      </w:tabs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41">
    <w:name w:val="Заголовок 4 Знак"/>
    <w:basedOn w:val="a0"/>
    <w:link w:val="40"/>
    <w:rsid w:val="002E3D07"/>
    <w:rPr>
      <w:rFonts w:ascii="Arial" w:eastAsia="MS Mincho" w:hAnsi="Arial"/>
      <w:b/>
      <w:lang w:val="en-GB" w:eastAsia="fr-FR"/>
    </w:rPr>
  </w:style>
  <w:style w:type="character" w:customStyle="1" w:styleId="61">
    <w:name w:val="Заголовок 6 Знак"/>
    <w:basedOn w:val="a0"/>
    <w:link w:val="60"/>
    <w:rsid w:val="002E3D07"/>
    <w:rPr>
      <w:rFonts w:eastAsia="MS Mincho"/>
      <w:b/>
      <w:bCs/>
      <w:sz w:val="22"/>
      <w:szCs w:val="22"/>
      <w:lang w:eastAsia="ja-JP"/>
    </w:rPr>
  </w:style>
  <w:style w:type="character" w:customStyle="1" w:styleId="70">
    <w:name w:val="Заголовок 7 Знак"/>
    <w:basedOn w:val="a0"/>
    <w:link w:val="7"/>
    <w:rsid w:val="002E3D07"/>
    <w:rPr>
      <w:rFonts w:eastAsia="MS Mincho"/>
      <w:b/>
      <w:bCs/>
      <w:sz w:val="22"/>
      <w:szCs w:val="22"/>
      <w:lang w:eastAsia="ja-JP"/>
    </w:rPr>
  </w:style>
  <w:style w:type="character" w:customStyle="1" w:styleId="80">
    <w:name w:val="Заголовок 8 Знак"/>
    <w:basedOn w:val="a0"/>
    <w:link w:val="8"/>
    <w:rsid w:val="002E3D07"/>
    <w:rPr>
      <w:rFonts w:eastAsia="MS Mincho"/>
      <w:b/>
      <w:bCs/>
      <w:sz w:val="22"/>
      <w:szCs w:val="22"/>
      <w:lang w:eastAsia="ja-JP"/>
    </w:rPr>
  </w:style>
  <w:style w:type="character" w:customStyle="1" w:styleId="90">
    <w:name w:val="Заголовок 9 Знак"/>
    <w:basedOn w:val="a0"/>
    <w:link w:val="9"/>
    <w:rsid w:val="002E3D07"/>
    <w:rPr>
      <w:rFonts w:eastAsia="MS Mincho"/>
      <w:b/>
      <w:bCs/>
      <w:sz w:val="22"/>
      <w:szCs w:val="22"/>
      <w:lang w:eastAsia="ja-JP"/>
    </w:rPr>
  </w:style>
  <w:style w:type="paragraph" w:styleId="a5">
    <w:name w:val="footer"/>
    <w:basedOn w:val="a"/>
    <w:link w:val="a6"/>
    <w:rsid w:val="00BE31C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2B599B"/>
    <w:rPr>
      <w:sz w:val="28"/>
      <w:lang w:val="ru-RU" w:eastAsia="ru-RU" w:bidi="ar-SA"/>
    </w:rPr>
  </w:style>
  <w:style w:type="character" w:styleId="a7">
    <w:name w:val="page number"/>
    <w:basedOn w:val="a0"/>
    <w:rsid w:val="00BE31CE"/>
  </w:style>
  <w:style w:type="paragraph" w:styleId="a8">
    <w:name w:val="header"/>
    <w:basedOn w:val="a"/>
    <w:link w:val="a9"/>
    <w:uiPriority w:val="99"/>
    <w:rsid w:val="00BE31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2E3D07"/>
    <w:rPr>
      <w:sz w:val="28"/>
    </w:rPr>
  </w:style>
  <w:style w:type="paragraph" w:styleId="aa">
    <w:name w:val="Body Text Indent"/>
    <w:basedOn w:val="a"/>
    <w:rsid w:val="00DD4282"/>
    <w:pPr>
      <w:spacing w:line="360" w:lineRule="auto"/>
      <w:ind w:firstLine="426"/>
      <w:jc w:val="both"/>
    </w:pPr>
  </w:style>
  <w:style w:type="paragraph" w:styleId="21">
    <w:name w:val="Body Text Indent 2"/>
    <w:basedOn w:val="a"/>
    <w:rsid w:val="00DD4282"/>
    <w:pPr>
      <w:spacing w:line="360" w:lineRule="auto"/>
      <w:ind w:firstLine="567"/>
    </w:pPr>
  </w:style>
  <w:style w:type="table" w:styleId="ab">
    <w:name w:val="Table Grid"/>
    <w:basedOn w:val="a1"/>
    <w:rsid w:val="005B62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rsid w:val="00EB550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921FF5"/>
    <w:rPr>
      <w:rFonts w:ascii="Tahoma" w:hAnsi="Tahoma" w:cs="Tahoma"/>
      <w:sz w:val="16"/>
      <w:szCs w:val="16"/>
      <w:lang w:val="ru-RU" w:eastAsia="ru-RU" w:bidi="ar-SA"/>
    </w:rPr>
  </w:style>
  <w:style w:type="paragraph" w:styleId="ae">
    <w:name w:val="Body Text"/>
    <w:basedOn w:val="a"/>
    <w:link w:val="af"/>
    <w:uiPriority w:val="99"/>
    <w:rsid w:val="00B03E58"/>
    <w:pPr>
      <w:spacing w:after="120"/>
    </w:pPr>
  </w:style>
  <w:style w:type="character" w:customStyle="1" w:styleId="af">
    <w:name w:val="Основной текст Знак"/>
    <w:link w:val="ae"/>
    <w:uiPriority w:val="99"/>
    <w:rsid w:val="002E3D07"/>
    <w:rPr>
      <w:sz w:val="28"/>
    </w:rPr>
  </w:style>
  <w:style w:type="character" w:customStyle="1" w:styleId="hps">
    <w:name w:val="hps"/>
    <w:basedOn w:val="a0"/>
    <w:rsid w:val="00A57209"/>
  </w:style>
  <w:style w:type="character" w:customStyle="1" w:styleId="shorttext">
    <w:name w:val="short_text"/>
    <w:basedOn w:val="a0"/>
    <w:rsid w:val="00917EEF"/>
  </w:style>
  <w:style w:type="paragraph" w:customStyle="1" w:styleId="Style5">
    <w:name w:val="Style5"/>
    <w:basedOn w:val="a"/>
    <w:rsid w:val="00542C1C"/>
    <w:pPr>
      <w:widowControl w:val="0"/>
      <w:autoSpaceDE w:val="0"/>
      <w:autoSpaceDN w:val="0"/>
      <w:adjustRightInd w:val="0"/>
      <w:spacing w:line="230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15">
    <w:name w:val="Style15"/>
    <w:basedOn w:val="a"/>
    <w:rsid w:val="00542C1C"/>
    <w:pPr>
      <w:widowControl w:val="0"/>
      <w:autoSpaceDE w:val="0"/>
      <w:autoSpaceDN w:val="0"/>
      <w:adjustRightInd w:val="0"/>
      <w:spacing w:line="414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rsid w:val="00542C1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Style22">
    <w:name w:val="Style22"/>
    <w:basedOn w:val="a"/>
    <w:rsid w:val="00542C1C"/>
    <w:pPr>
      <w:widowControl w:val="0"/>
      <w:autoSpaceDE w:val="0"/>
      <w:autoSpaceDN w:val="0"/>
      <w:adjustRightInd w:val="0"/>
      <w:spacing w:line="226" w:lineRule="exact"/>
      <w:ind w:firstLine="398"/>
      <w:jc w:val="both"/>
    </w:pPr>
    <w:rPr>
      <w:rFonts w:ascii="Arial" w:hAnsi="Arial" w:cs="Arial"/>
      <w:sz w:val="24"/>
      <w:szCs w:val="24"/>
    </w:rPr>
  </w:style>
  <w:style w:type="paragraph" w:customStyle="1" w:styleId="Style23">
    <w:name w:val="Style23"/>
    <w:basedOn w:val="a"/>
    <w:rsid w:val="00542C1C"/>
    <w:pPr>
      <w:widowControl w:val="0"/>
      <w:autoSpaceDE w:val="0"/>
      <w:autoSpaceDN w:val="0"/>
      <w:adjustRightInd w:val="0"/>
      <w:spacing w:line="259" w:lineRule="exact"/>
    </w:pPr>
    <w:rPr>
      <w:rFonts w:ascii="Arial" w:hAnsi="Arial" w:cs="Arial"/>
      <w:sz w:val="24"/>
      <w:szCs w:val="24"/>
    </w:rPr>
  </w:style>
  <w:style w:type="paragraph" w:customStyle="1" w:styleId="Style24">
    <w:name w:val="Style24"/>
    <w:basedOn w:val="a"/>
    <w:rsid w:val="00542C1C"/>
    <w:pPr>
      <w:widowControl w:val="0"/>
      <w:autoSpaceDE w:val="0"/>
      <w:autoSpaceDN w:val="0"/>
      <w:adjustRightInd w:val="0"/>
      <w:spacing w:line="264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25">
    <w:name w:val="Style25"/>
    <w:basedOn w:val="a"/>
    <w:rsid w:val="00542C1C"/>
    <w:pPr>
      <w:widowControl w:val="0"/>
      <w:autoSpaceDE w:val="0"/>
      <w:autoSpaceDN w:val="0"/>
      <w:adjustRightInd w:val="0"/>
      <w:spacing w:line="230" w:lineRule="exact"/>
      <w:ind w:firstLine="394"/>
      <w:jc w:val="both"/>
    </w:pPr>
    <w:rPr>
      <w:rFonts w:ascii="Arial" w:hAnsi="Arial" w:cs="Arial"/>
      <w:sz w:val="24"/>
      <w:szCs w:val="24"/>
    </w:rPr>
  </w:style>
  <w:style w:type="paragraph" w:customStyle="1" w:styleId="Style29">
    <w:name w:val="Style29"/>
    <w:basedOn w:val="a"/>
    <w:rsid w:val="00542C1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1">
    <w:name w:val="Style31"/>
    <w:basedOn w:val="a"/>
    <w:rsid w:val="00542C1C"/>
    <w:pPr>
      <w:widowControl w:val="0"/>
      <w:autoSpaceDE w:val="0"/>
      <w:autoSpaceDN w:val="0"/>
      <w:adjustRightInd w:val="0"/>
      <w:spacing w:line="322" w:lineRule="exact"/>
    </w:pPr>
    <w:rPr>
      <w:rFonts w:ascii="Arial" w:hAnsi="Arial" w:cs="Arial"/>
      <w:sz w:val="24"/>
      <w:szCs w:val="24"/>
    </w:rPr>
  </w:style>
  <w:style w:type="paragraph" w:customStyle="1" w:styleId="Style43">
    <w:name w:val="Style43"/>
    <w:basedOn w:val="a"/>
    <w:rsid w:val="00542C1C"/>
    <w:pPr>
      <w:widowControl w:val="0"/>
      <w:autoSpaceDE w:val="0"/>
      <w:autoSpaceDN w:val="0"/>
      <w:adjustRightInd w:val="0"/>
      <w:spacing w:line="240" w:lineRule="exact"/>
      <w:ind w:firstLine="605"/>
    </w:pPr>
    <w:rPr>
      <w:rFonts w:ascii="Arial" w:hAnsi="Arial" w:cs="Arial"/>
      <w:sz w:val="24"/>
      <w:szCs w:val="24"/>
    </w:rPr>
  </w:style>
  <w:style w:type="character" w:customStyle="1" w:styleId="FontStyle56">
    <w:name w:val="Font Style56"/>
    <w:rsid w:val="00542C1C"/>
    <w:rPr>
      <w:rFonts w:ascii="Arial" w:hAnsi="Arial" w:cs="Arial"/>
      <w:b/>
      <w:bCs/>
      <w:sz w:val="16"/>
      <w:szCs w:val="16"/>
    </w:rPr>
  </w:style>
  <w:style w:type="character" w:customStyle="1" w:styleId="FontStyle75">
    <w:name w:val="Font Style75"/>
    <w:rsid w:val="00542C1C"/>
    <w:rPr>
      <w:rFonts w:ascii="Arial" w:hAnsi="Arial" w:cs="Arial"/>
      <w:b/>
      <w:bCs/>
      <w:sz w:val="20"/>
      <w:szCs w:val="20"/>
    </w:rPr>
  </w:style>
  <w:style w:type="paragraph" w:customStyle="1" w:styleId="Style36">
    <w:name w:val="Style36"/>
    <w:basedOn w:val="a"/>
    <w:rsid w:val="00542C1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yle37">
    <w:name w:val="Style37"/>
    <w:basedOn w:val="a"/>
    <w:rsid w:val="00542C1C"/>
    <w:pPr>
      <w:widowControl w:val="0"/>
      <w:autoSpaceDE w:val="0"/>
      <w:autoSpaceDN w:val="0"/>
      <w:adjustRightInd w:val="0"/>
      <w:jc w:val="center"/>
    </w:pPr>
    <w:rPr>
      <w:rFonts w:ascii="Arial" w:hAnsi="Arial" w:cs="Arial"/>
      <w:sz w:val="24"/>
      <w:szCs w:val="24"/>
    </w:rPr>
  </w:style>
  <w:style w:type="paragraph" w:customStyle="1" w:styleId="Style39">
    <w:name w:val="Style39"/>
    <w:basedOn w:val="a"/>
    <w:rsid w:val="00542C1C"/>
    <w:pPr>
      <w:widowControl w:val="0"/>
      <w:autoSpaceDE w:val="0"/>
      <w:autoSpaceDN w:val="0"/>
      <w:adjustRightInd w:val="0"/>
      <w:spacing w:line="230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41">
    <w:name w:val="Style41"/>
    <w:basedOn w:val="a"/>
    <w:rsid w:val="00542C1C"/>
    <w:pPr>
      <w:widowControl w:val="0"/>
      <w:autoSpaceDE w:val="0"/>
      <w:autoSpaceDN w:val="0"/>
      <w:adjustRightInd w:val="0"/>
      <w:spacing w:line="233" w:lineRule="exact"/>
      <w:ind w:firstLine="403"/>
    </w:pPr>
    <w:rPr>
      <w:rFonts w:ascii="Arial" w:hAnsi="Arial" w:cs="Arial"/>
      <w:sz w:val="24"/>
      <w:szCs w:val="24"/>
    </w:rPr>
  </w:style>
  <w:style w:type="paragraph" w:customStyle="1" w:styleId="Style42">
    <w:name w:val="Style42"/>
    <w:basedOn w:val="a"/>
    <w:rsid w:val="00542C1C"/>
    <w:pPr>
      <w:widowControl w:val="0"/>
      <w:autoSpaceDE w:val="0"/>
      <w:autoSpaceDN w:val="0"/>
      <w:adjustRightInd w:val="0"/>
      <w:spacing w:line="230" w:lineRule="exact"/>
      <w:ind w:firstLine="581"/>
    </w:pPr>
    <w:rPr>
      <w:rFonts w:ascii="Arial" w:hAnsi="Arial" w:cs="Arial"/>
      <w:sz w:val="24"/>
      <w:szCs w:val="24"/>
    </w:rPr>
  </w:style>
  <w:style w:type="character" w:customStyle="1" w:styleId="FontStyle76">
    <w:name w:val="Font Style76"/>
    <w:rsid w:val="00542C1C"/>
    <w:rPr>
      <w:rFonts w:ascii="Arial" w:hAnsi="Arial" w:cs="Arial"/>
      <w:b/>
      <w:bCs/>
      <w:sz w:val="16"/>
      <w:szCs w:val="16"/>
    </w:rPr>
  </w:style>
  <w:style w:type="paragraph" w:styleId="af0">
    <w:name w:val="footnote text"/>
    <w:basedOn w:val="a"/>
    <w:link w:val="af1"/>
    <w:rsid w:val="009634E4"/>
    <w:rPr>
      <w:sz w:val="20"/>
    </w:rPr>
  </w:style>
  <w:style w:type="character" w:customStyle="1" w:styleId="af1">
    <w:name w:val="Текст сноски Знак"/>
    <w:link w:val="af0"/>
    <w:rsid w:val="007A4403"/>
    <w:rPr>
      <w:lang w:val="ru-RU" w:eastAsia="ru-RU" w:bidi="ar-SA"/>
    </w:rPr>
  </w:style>
  <w:style w:type="character" w:styleId="af2">
    <w:name w:val="footnote reference"/>
    <w:rsid w:val="009634E4"/>
    <w:rPr>
      <w:vertAlign w:val="superscript"/>
    </w:rPr>
  </w:style>
  <w:style w:type="paragraph" w:customStyle="1" w:styleId="Default">
    <w:name w:val="Default"/>
    <w:rsid w:val="002B599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10">
    <w:name w:val="ГОСТ_ОсЧасть_1_Раздел_Заголовок"/>
    <w:aliases w:val="ОЧ_1З"/>
    <w:next w:val="a"/>
    <w:rsid w:val="00AD7627"/>
    <w:pPr>
      <w:keepNext/>
      <w:numPr>
        <w:numId w:val="2"/>
      </w:numPr>
      <w:suppressAutoHyphens/>
      <w:spacing w:before="220" w:after="160"/>
      <w:outlineLvl w:val="0"/>
    </w:pPr>
    <w:rPr>
      <w:rFonts w:ascii="Arial" w:eastAsia="Calibri" w:hAnsi="Arial" w:cs="Arial"/>
      <w:b/>
      <w:sz w:val="22"/>
      <w:szCs w:val="22"/>
      <w:lang w:eastAsia="en-US"/>
    </w:rPr>
  </w:style>
  <w:style w:type="paragraph" w:customStyle="1" w:styleId="2">
    <w:name w:val="ГОСТ_ОсЧасть_2_Подраздел_Заголовок"/>
    <w:aliases w:val="ОЧ_2З"/>
    <w:next w:val="a"/>
    <w:rsid w:val="00AD7627"/>
    <w:pPr>
      <w:keepNext/>
      <w:numPr>
        <w:ilvl w:val="1"/>
        <w:numId w:val="2"/>
      </w:numPr>
      <w:suppressAutoHyphens/>
      <w:spacing w:before="120" w:after="80"/>
      <w:outlineLvl w:val="1"/>
    </w:pPr>
    <w:rPr>
      <w:rFonts w:ascii="Arial" w:eastAsia="Calibri" w:hAnsi="Arial" w:cs="Arial"/>
      <w:b/>
      <w:lang w:eastAsia="en-US"/>
    </w:rPr>
  </w:style>
  <w:style w:type="paragraph" w:customStyle="1" w:styleId="3">
    <w:name w:val="ГОСТ_ОсЧасть_3_Пункт_Заголовок"/>
    <w:aliases w:val="ОЧ_3З"/>
    <w:next w:val="a"/>
    <w:rsid w:val="00AD7627"/>
    <w:pPr>
      <w:keepNext/>
      <w:numPr>
        <w:ilvl w:val="2"/>
        <w:numId w:val="2"/>
      </w:numPr>
      <w:suppressAutoHyphens/>
      <w:spacing w:before="80" w:after="40"/>
    </w:pPr>
    <w:rPr>
      <w:rFonts w:ascii="Arial" w:eastAsia="Calibri" w:hAnsi="Arial" w:cs="Arial"/>
      <w:b/>
      <w:lang w:eastAsia="en-US"/>
    </w:rPr>
  </w:style>
  <w:style w:type="paragraph" w:customStyle="1" w:styleId="4">
    <w:name w:val="ГОСТ_ОсЧасть_4_Подпункт_Заголовок"/>
    <w:aliases w:val="ОЧ_4З"/>
    <w:next w:val="a"/>
    <w:rsid w:val="00AD7627"/>
    <w:pPr>
      <w:keepNext/>
      <w:numPr>
        <w:ilvl w:val="3"/>
        <w:numId w:val="2"/>
      </w:numPr>
      <w:suppressAutoHyphens/>
      <w:spacing w:before="40"/>
    </w:pPr>
    <w:rPr>
      <w:rFonts w:ascii="Arial" w:eastAsia="Calibri" w:hAnsi="Arial" w:cs="Arial"/>
      <w:b/>
      <w:lang w:eastAsia="en-US"/>
    </w:rPr>
  </w:style>
  <w:style w:type="paragraph" w:customStyle="1" w:styleId="5">
    <w:name w:val="ГОСТ_ОсЧасть_5_Параграф_Заголовок"/>
    <w:aliases w:val="ОЧ_5З"/>
    <w:next w:val="a"/>
    <w:rsid w:val="00AD7627"/>
    <w:pPr>
      <w:keepNext/>
      <w:numPr>
        <w:ilvl w:val="4"/>
        <w:numId w:val="2"/>
      </w:numPr>
      <w:suppressAutoHyphens/>
      <w:spacing w:before="40"/>
    </w:pPr>
    <w:rPr>
      <w:rFonts w:ascii="Arial" w:eastAsia="Calibri" w:hAnsi="Arial" w:cs="Arial"/>
      <w:b/>
      <w:lang w:eastAsia="en-US"/>
    </w:rPr>
  </w:style>
  <w:style w:type="paragraph" w:customStyle="1" w:styleId="6">
    <w:name w:val="ГОСТ_ОсЧасть_6_Мелкота_Заголовок"/>
    <w:aliases w:val="ОЧ_6З"/>
    <w:next w:val="a"/>
    <w:rsid w:val="00AD7627"/>
    <w:pPr>
      <w:keepNext/>
      <w:numPr>
        <w:ilvl w:val="5"/>
        <w:numId w:val="2"/>
      </w:numPr>
      <w:suppressAutoHyphens/>
      <w:spacing w:before="40"/>
    </w:pPr>
    <w:rPr>
      <w:rFonts w:ascii="Arial" w:eastAsia="Calibri" w:hAnsi="Arial" w:cs="Arial"/>
      <w:b/>
      <w:lang w:eastAsia="en-US"/>
    </w:rPr>
  </w:style>
  <w:style w:type="paragraph" w:styleId="22">
    <w:name w:val="toc 2"/>
    <w:basedOn w:val="a"/>
    <w:next w:val="a"/>
    <w:autoRedefine/>
    <w:uiPriority w:val="39"/>
    <w:rsid w:val="00A07F18"/>
    <w:pPr>
      <w:ind w:left="240"/>
    </w:pPr>
    <w:rPr>
      <w:sz w:val="24"/>
      <w:szCs w:val="24"/>
    </w:rPr>
  </w:style>
  <w:style w:type="paragraph" w:customStyle="1" w:styleId="23">
    <w:name w:val="ГОСТ_ОсЧасть_2_Подраздел_Текст"/>
    <w:aliases w:val="ОЧ_2Т"/>
    <w:basedOn w:val="2"/>
    <w:rsid w:val="00441F08"/>
    <w:pPr>
      <w:keepNext w:val="0"/>
      <w:numPr>
        <w:ilvl w:val="0"/>
        <w:numId w:val="0"/>
      </w:numPr>
      <w:suppressAutoHyphens w:val="0"/>
      <w:spacing w:before="0" w:after="0"/>
      <w:ind w:left="171" w:firstLine="397"/>
      <w:jc w:val="both"/>
      <w:outlineLvl w:val="9"/>
    </w:pPr>
    <w:rPr>
      <w:b w:val="0"/>
    </w:rPr>
  </w:style>
  <w:style w:type="character" w:customStyle="1" w:styleId="alt-edited">
    <w:name w:val="alt-edited"/>
    <w:basedOn w:val="a0"/>
    <w:rsid w:val="000C6082"/>
  </w:style>
  <w:style w:type="paragraph" w:customStyle="1" w:styleId="51">
    <w:name w:val="Заголовок 51"/>
    <w:basedOn w:val="a"/>
    <w:rsid w:val="00837B6E"/>
    <w:pPr>
      <w:widowControl w:val="0"/>
      <w:autoSpaceDE w:val="0"/>
      <w:autoSpaceDN w:val="0"/>
      <w:adjustRightInd w:val="0"/>
      <w:ind w:left="719" w:hanging="499"/>
      <w:outlineLvl w:val="4"/>
    </w:pPr>
    <w:rPr>
      <w:rFonts w:ascii="Arial" w:hAnsi="Arial" w:cs="Arial"/>
      <w:b/>
      <w:bCs/>
      <w:sz w:val="24"/>
      <w:szCs w:val="24"/>
    </w:rPr>
  </w:style>
  <w:style w:type="paragraph" w:customStyle="1" w:styleId="TableParagraph">
    <w:name w:val="Table Paragraph"/>
    <w:basedOn w:val="a"/>
    <w:rsid w:val="00837B6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f3">
    <w:name w:val="List Paragraph"/>
    <w:basedOn w:val="a"/>
    <w:uiPriority w:val="34"/>
    <w:qFormat/>
    <w:rsid w:val="005F5C0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12">
    <w:name w:val="toc 1"/>
    <w:basedOn w:val="a"/>
    <w:next w:val="a"/>
    <w:autoRedefine/>
    <w:uiPriority w:val="39"/>
    <w:rsid w:val="00BE3372"/>
  </w:style>
  <w:style w:type="character" w:customStyle="1" w:styleId="42">
    <w:name w:val="Знак Знак4"/>
    <w:rsid w:val="00E86383"/>
    <w:rPr>
      <w:lang w:val="ru-RU" w:eastAsia="ru-RU" w:bidi="ar-SA"/>
    </w:rPr>
  </w:style>
  <w:style w:type="character" w:customStyle="1" w:styleId="tlid-translationtranslation">
    <w:name w:val="tlid-translation translation"/>
    <w:basedOn w:val="a0"/>
    <w:rsid w:val="00116999"/>
  </w:style>
  <w:style w:type="character" w:styleId="af4">
    <w:name w:val="Hyperlink"/>
    <w:uiPriority w:val="99"/>
    <w:rsid w:val="00C4258E"/>
    <w:rPr>
      <w:color w:val="0000FF"/>
      <w:u w:val="single"/>
    </w:rPr>
  </w:style>
  <w:style w:type="character" w:customStyle="1" w:styleId="31">
    <w:name w:val="Знак Знак3"/>
    <w:semiHidden/>
    <w:rsid w:val="00D83DED"/>
    <w:rPr>
      <w:lang w:val="ru-RU" w:eastAsia="ru-RU" w:bidi="ar-SA"/>
    </w:rPr>
  </w:style>
  <w:style w:type="paragraph" w:customStyle="1" w:styleId="formattexttopleveltext">
    <w:name w:val="formattext topleveltext"/>
    <w:basedOn w:val="a"/>
    <w:rsid w:val="00D83DED"/>
    <w:pPr>
      <w:spacing w:before="100" w:beforeAutospacing="1" w:after="100" w:afterAutospacing="1"/>
    </w:pPr>
    <w:rPr>
      <w:sz w:val="24"/>
      <w:szCs w:val="24"/>
    </w:rPr>
  </w:style>
  <w:style w:type="paragraph" w:customStyle="1" w:styleId="headertexttopleveltextcentertext">
    <w:name w:val="headertext topleveltext centertext"/>
    <w:basedOn w:val="a"/>
    <w:rsid w:val="00D83DED"/>
    <w:pPr>
      <w:spacing w:before="100" w:beforeAutospacing="1" w:after="100" w:afterAutospacing="1"/>
    </w:pPr>
    <w:rPr>
      <w:sz w:val="24"/>
      <w:szCs w:val="24"/>
    </w:rPr>
  </w:style>
  <w:style w:type="character" w:customStyle="1" w:styleId="match">
    <w:name w:val="match"/>
    <w:basedOn w:val="a0"/>
    <w:rsid w:val="00D83DED"/>
  </w:style>
  <w:style w:type="paragraph" w:customStyle="1" w:styleId="af5">
    <w:name w:val="ГОСТ_Таблица_Лево"/>
    <w:aliases w:val="ТБЛ_Л,ТБЛЛ"/>
    <w:rsid w:val="0037311C"/>
    <w:pPr>
      <w:ind w:left="57" w:right="57"/>
    </w:pPr>
    <w:rPr>
      <w:rFonts w:ascii="Arial" w:eastAsia="Calibri" w:hAnsi="Arial" w:cs="Arial"/>
      <w:lang w:eastAsia="en-US"/>
    </w:rPr>
  </w:style>
  <w:style w:type="character" w:customStyle="1" w:styleId="rynqvb">
    <w:name w:val="rynqvb"/>
    <w:basedOn w:val="a0"/>
    <w:rsid w:val="00783DE5"/>
  </w:style>
  <w:style w:type="paragraph" w:styleId="af6">
    <w:name w:val="List Continue"/>
    <w:basedOn w:val="a"/>
    <w:rsid w:val="004A221C"/>
    <w:pPr>
      <w:spacing w:after="120"/>
      <w:ind w:left="283"/>
      <w:contextualSpacing/>
    </w:pPr>
  </w:style>
  <w:style w:type="paragraph" w:styleId="24">
    <w:name w:val="List Continue 2"/>
    <w:basedOn w:val="af6"/>
    <w:rsid w:val="004A221C"/>
    <w:pPr>
      <w:tabs>
        <w:tab w:val="left" w:pos="800"/>
      </w:tabs>
      <w:spacing w:after="240" w:line="230" w:lineRule="atLeast"/>
      <w:ind w:left="800" w:hanging="400"/>
      <w:contextualSpacing w:val="0"/>
      <w:jc w:val="both"/>
    </w:pPr>
    <w:rPr>
      <w:rFonts w:ascii="Arial" w:eastAsia="MS Mincho" w:hAnsi="Arial"/>
      <w:sz w:val="20"/>
      <w:lang w:val="en-GB" w:eastAsia="ja-JP"/>
    </w:rPr>
  </w:style>
  <w:style w:type="paragraph" w:styleId="32">
    <w:name w:val="List Continue 3"/>
    <w:basedOn w:val="af6"/>
    <w:rsid w:val="004A221C"/>
    <w:pPr>
      <w:tabs>
        <w:tab w:val="left" w:pos="1200"/>
      </w:tabs>
      <w:spacing w:after="240" w:line="230" w:lineRule="atLeast"/>
      <w:ind w:left="1200" w:hanging="400"/>
      <w:contextualSpacing w:val="0"/>
      <w:jc w:val="both"/>
    </w:pPr>
    <w:rPr>
      <w:rFonts w:ascii="Arial" w:eastAsia="MS Mincho" w:hAnsi="Arial"/>
      <w:sz w:val="20"/>
      <w:lang w:val="en-GB" w:eastAsia="ja-JP"/>
    </w:rPr>
  </w:style>
  <w:style w:type="paragraph" w:styleId="43">
    <w:name w:val="List Continue 4"/>
    <w:basedOn w:val="af6"/>
    <w:rsid w:val="004A221C"/>
    <w:pPr>
      <w:tabs>
        <w:tab w:val="left" w:pos="1600"/>
      </w:tabs>
      <w:spacing w:after="240" w:line="230" w:lineRule="atLeast"/>
      <w:ind w:left="1600" w:hanging="400"/>
      <w:contextualSpacing w:val="0"/>
      <w:jc w:val="both"/>
    </w:pPr>
    <w:rPr>
      <w:rFonts w:ascii="Arial" w:eastAsia="MS Mincho" w:hAnsi="Arial"/>
      <w:sz w:val="20"/>
      <w:lang w:val="en-GB" w:eastAsia="ja-JP"/>
    </w:rPr>
  </w:style>
  <w:style w:type="paragraph" w:customStyle="1" w:styleId="zzLc5">
    <w:name w:val="zzLc5"/>
    <w:basedOn w:val="a"/>
    <w:next w:val="a"/>
    <w:rsid w:val="004A221C"/>
    <w:pPr>
      <w:spacing w:after="240" w:line="230" w:lineRule="atLeast"/>
    </w:pPr>
    <w:rPr>
      <w:rFonts w:ascii="Arial" w:eastAsia="MS Mincho" w:hAnsi="Arial"/>
      <w:sz w:val="20"/>
      <w:lang w:val="en-GB" w:eastAsia="ja-JP"/>
    </w:rPr>
  </w:style>
  <w:style w:type="paragraph" w:customStyle="1" w:styleId="zzLc6">
    <w:name w:val="zzLc6"/>
    <w:basedOn w:val="a"/>
    <w:next w:val="a"/>
    <w:rsid w:val="004A221C"/>
    <w:pPr>
      <w:spacing w:after="240" w:line="230" w:lineRule="atLeast"/>
    </w:pPr>
    <w:rPr>
      <w:rFonts w:ascii="Arial" w:eastAsia="MS Mincho" w:hAnsi="Arial"/>
      <w:sz w:val="20"/>
      <w:lang w:val="en-GB" w:eastAsia="ja-JP"/>
    </w:rPr>
  </w:style>
  <w:style w:type="paragraph" w:customStyle="1" w:styleId="Tabletext9">
    <w:name w:val="Table text (9)"/>
    <w:basedOn w:val="a"/>
    <w:rsid w:val="00FA5797"/>
    <w:pPr>
      <w:spacing w:before="60" w:after="60" w:line="210" w:lineRule="atLeast"/>
      <w:jc w:val="both"/>
    </w:pPr>
    <w:rPr>
      <w:rFonts w:ascii="Arial" w:eastAsia="MS Mincho" w:hAnsi="Arial"/>
      <w:sz w:val="18"/>
      <w:lang w:val="en-GB" w:eastAsia="ja-JP"/>
    </w:rPr>
  </w:style>
  <w:style w:type="character" w:styleId="af7">
    <w:name w:val="Placeholder Text"/>
    <w:basedOn w:val="a0"/>
    <w:uiPriority w:val="99"/>
    <w:semiHidden/>
    <w:rsid w:val="00372039"/>
    <w:rPr>
      <w:color w:val="808080"/>
    </w:rPr>
  </w:style>
  <w:style w:type="character" w:customStyle="1" w:styleId="ypks7kbdpwfgdykd3qb9">
    <w:name w:val="ypks7kbdpwfgdykd3qb9"/>
    <w:basedOn w:val="a0"/>
    <w:rsid w:val="009B6019"/>
  </w:style>
  <w:style w:type="paragraph" w:customStyle="1" w:styleId="Pa31">
    <w:name w:val="Pa31"/>
    <w:basedOn w:val="Default"/>
    <w:next w:val="Default"/>
    <w:uiPriority w:val="99"/>
    <w:rsid w:val="009B6019"/>
    <w:pPr>
      <w:spacing w:line="201" w:lineRule="atLeast"/>
    </w:pPr>
    <w:rPr>
      <w:rFonts w:ascii="Cambria" w:hAnsi="Cambria" w:cs="Times New Roman"/>
      <w:color w:val="auto"/>
    </w:rPr>
  </w:style>
  <w:style w:type="character" w:customStyle="1" w:styleId="A11">
    <w:name w:val="A11"/>
    <w:uiPriority w:val="99"/>
    <w:rsid w:val="009B6019"/>
    <w:rPr>
      <w:rFonts w:cs="Cambria"/>
      <w:color w:val="000000"/>
      <w:sz w:val="15"/>
      <w:szCs w:val="15"/>
    </w:rPr>
  </w:style>
  <w:style w:type="paragraph" w:customStyle="1" w:styleId="Pa32">
    <w:name w:val="Pa32"/>
    <w:basedOn w:val="Default"/>
    <w:next w:val="Default"/>
    <w:uiPriority w:val="99"/>
    <w:rsid w:val="009B6019"/>
    <w:pPr>
      <w:spacing w:line="201" w:lineRule="atLeast"/>
    </w:pPr>
    <w:rPr>
      <w:rFonts w:ascii="Cambria" w:hAnsi="Cambria" w:cs="Times New Roman"/>
      <w:color w:val="auto"/>
    </w:rPr>
  </w:style>
  <w:style w:type="paragraph" w:customStyle="1" w:styleId="1OsnAbz">
    <w:name w:val="1_Osn_Abz"/>
    <w:rsid w:val="00DD7773"/>
    <w:pPr>
      <w:widowControl w:val="0"/>
      <w:spacing w:before="120" w:after="120"/>
      <w:jc w:val="both"/>
    </w:pPr>
    <w:rPr>
      <w:rFonts w:ascii="Arial" w:eastAsia="MS Mincho" w:hAnsi="Arial" w:cs="Arial"/>
      <w:color w:val="000000"/>
    </w:rPr>
  </w:style>
  <w:style w:type="paragraph" w:customStyle="1" w:styleId="1Primechanie">
    <w:name w:val="1_Primechanie"/>
    <w:basedOn w:val="1OsnAbz"/>
    <w:next w:val="1OsnAbz"/>
    <w:rsid w:val="002E3D07"/>
    <w:rPr>
      <w:sz w:val="18"/>
    </w:rPr>
  </w:style>
  <w:style w:type="paragraph" w:customStyle="1" w:styleId="1ZagL1">
    <w:name w:val="1_Zag_L1"/>
    <w:next w:val="1OsnAbz"/>
    <w:rsid w:val="002E3D07"/>
    <w:pPr>
      <w:widowControl w:val="0"/>
      <w:spacing w:before="120" w:after="120"/>
      <w:jc w:val="both"/>
      <w:outlineLvl w:val="0"/>
    </w:pPr>
    <w:rPr>
      <w:rFonts w:ascii="Arial" w:eastAsia="MS Mincho" w:hAnsi="Arial" w:cs="Arial"/>
      <w:b/>
      <w:color w:val="000000"/>
      <w:sz w:val="24"/>
    </w:rPr>
  </w:style>
  <w:style w:type="paragraph" w:customStyle="1" w:styleId="1ZagL2">
    <w:name w:val="1_Zag_L2"/>
    <w:basedOn w:val="1OsnAbz"/>
    <w:next w:val="1OsnAbz"/>
    <w:rsid w:val="002E3D07"/>
    <w:pPr>
      <w:outlineLvl w:val="1"/>
    </w:pPr>
    <w:rPr>
      <w:b/>
      <w:sz w:val="22"/>
    </w:rPr>
  </w:style>
  <w:style w:type="paragraph" w:customStyle="1" w:styleId="1ZagL3">
    <w:name w:val="1_Zag_L3"/>
    <w:basedOn w:val="1ZagL1"/>
    <w:next w:val="1OsnAbz"/>
    <w:rsid w:val="002E3D07"/>
    <w:pPr>
      <w:outlineLvl w:val="2"/>
    </w:pPr>
    <w:rPr>
      <w:sz w:val="20"/>
    </w:rPr>
  </w:style>
  <w:style w:type="paragraph" w:customStyle="1" w:styleId="a2">
    <w:name w:val="a2"/>
    <w:basedOn w:val="20"/>
    <w:next w:val="a"/>
    <w:rsid w:val="002E3D07"/>
    <w:pPr>
      <w:keepNext/>
      <w:widowControl/>
      <w:numPr>
        <w:ilvl w:val="1"/>
        <w:numId w:val="18"/>
      </w:numPr>
      <w:tabs>
        <w:tab w:val="clear" w:pos="644"/>
        <w:tab w:val="num" w:pos="360"/>
        <w:tab w:val="left" w:pos="500"/>
        <w:tab w:val="left" w:pos="540"/>
        <w:tab w:val="left" w:pos="720"/>
      </w:tabs>
      <w:suppressAutoHyphens/>
      <w:autoSpaceDE/>
      <w:autoSpaceDN/>
      <w:spacing w:before="270" w:after="240" w:line="270" w:lineRule="exact"/>
      <w:ind w:left="0"/>
    </w:pPr>
    <w:rPr>
      <w:rFonts w:eastAsia="MS Mincho" w:cs="Times New Roman"/>
      <w:i/>
      <w:iCs/>
      <w:sz w:val="24"/>
      <w:szCs w:val="20"/>
      <w:lang w:val="en-GB" w:eastAsia="fr-FR"/>
    </w:rPr>
  </w:style>
  <w:style w:type="paragraph" w:customStyle="1" w:styleId="a3">
    <w:name w:val="a3"/>
    <w:basedOn w:val="30"/>
    <w:next w:val="a"/>
    <w:rsid w:val="002E3D07"/>
    <w:pPr>
      <w:keepNext/>
      <w:widowControl/>
      <w:numPr>
        <w:ilvl w:val="2"/>
        <w:numId w:val="18"/>
      </w:numPr>
      <w:tabs>
        <w:tab w:val="left" w:pos="640"/>
        <w:tab w:val="left" w:pos="880"/>
      </w:tabs>
      <w:suppressAutoHyphens/>
      <w:autoSpaceDE/>
      <w:autoSpaceDN/>
      <w:spacing w:before="60" w:after="240" w:line="250" w:lineRule="exact"/>
    </w:pPr>
    <w:rPr>
      <w:rFonts w:eastAsia="MS Mincho" w:cs="Times New Roman"/>
      <w:sz w:val="22"/>
      <w:lang w:val="en-GB" w:eastAsia="fr-FR"/>
    </w:rPr>
  </w:style>
  <w:style w:type="paragraph" w:customStyle="1" w:styleId="a40">
    <w:name w:val="a4"/>
    <w:basedOn w:val="40"/>
    <w:next w:val="a"/>
    <w:rsid w:val="002E3D07"/>
    <w:pPr>
      <w:tabs>
        <w:tab w:val="clear" w:pos="941"/>
        <w:tab w:val="left" w:pos="880"/>
      </w:tabs>
    </w:pPr>
    <w:rPr>
      <w:bCs/>
    </w:rPr>
  </w:style>
  <w:style w:type="paragraph" w:customStyle="1" w:styleId="a50">
    <w:name w:val="a5"/>
    <w:basedOn w:val="50"/>
    <w:next w:val="a"/>
    <w:rsid w:val="002E3D07"/>
    <w:pPr>
      <w:keepNext/>
      <w:tabs>
        <w:tab w:val="num" w:pos="1080"/>
        <w:tab w:val="left" w:pos="1140"/>
        <w:tab w:val="left" w:pos="1360"/>
      </w:tabs>
      <w:suppressAutoHyphens/>
      <w:spacing w:before="60" w:after="240" w:line="230" w:lineRule="exact"/>
    </w:pPr>
    <w:rPr>
      <w:rFonts w:ascii="Arial" w:eastAsia="MS Mincho" w:hAnsi="Arial"/>
      <w:bCs w:val="0"/>
      <w:i w:val="0"/>
      <w:iCs w:val="0"/>
      <w:sz w:val="20"/>
      <w:szCs w:val="20"/>
      <w:lang w:val="en-GB" w:eastAsia="fr-FR"/>
    </w:rPr>
  </w:style>
  <w:style w:type="paragraph" w:customStyle="1" w:styleId="a60">
    <w:name w:val="a6"/>
    <w:basedOn w:val="60"/>
    <w:next w:val="a"/>
    <w:rsid w:val="002E3D07"/>
    <w:pPr>
      <w:keepNext/>
      <w:tabs>
        <w:tab w:val="left" w:pos="1140"/>
        <w:tab w:val="left" w:pos="1360"/>
      </w:tabs>
      <w:suppressAutoHyphens/>
      <w:spacing w:before="60" w:after="240" w:line="230" w:lineRule="exact"/>
    </w:pPr>
    <w:rPr>
      <w:rFonts w:ascii="Arial" w:hAnsi="Arial"/>
      <w:bCs w:val="0"/>
      <w:sz w:val="20"/>
      <w:szCs w:val="20"/>
      <w:lang w:val="en-GB" w:eastAsia="fr-FR"/>
    </w:rPr>
  </w:style>
  <w:style w:type="paragraph" w:customStyle="1" w:styleId="ANNEX">
    <w:name w:val="ANNEX"/>
    <w:basedOn w:val="a"/>
    <w:next w:val="a"/>
    <w:rsid w:val="002E3D07"/>
    <w:pPr>
      <w:keepNext/>
      <w:pageBreakBefore/>
      <w:spacing w:after="760" w:line="310" w:lineRule="exact"/>
      <w:ind w:left="7230"/>
      <w:jc w:val="center"/>
      <w:outlineLvl w:val="0"/>
    </w:pPr>
    <w:rPr>
      <w:rFonts w:ascii="Arial" w:eastAsia="MS Mincho" w:hAnsi="Arial"/>
      <w:b/>
      <w:lang w:val="en-GB" w:eastAsia="fr-FR"/>
    </w:rPr>
  </w:style>
  <w:style w:type="paragraph" w:customStyle="1" w:styleId="1">
    <w:name w:val="Список литературы1"/>
    <w:basedOn w:val="a"/>
    <w:rsid w:val="002E3D07"/>
    <w:pPr>
      <w:numPr>
        <w:numId w:val="19"/>
      </w:numPr>
      <w:tabs>
        <w:tab w:val="left" w:pos="660"/>
      </w:tabs>
      <w:spacing w:after="240" w:line="230" w:lineRule="atLeast"/>
      <w:jc w:val="both"/>
    </w:pPr>
    <w:rPr>
      <w:rFonts w:ascii="Arial" w:eastAsia="MS Mincho" w:hAnsi="Arial"/>
      <w:sz w:val="20"/>
      <w:lang w:val="en-GB" w:eastAsia="fr-FR"/>
    </w:rPr>
  </w:style>
  <w:style w:type="paragraph" w:customStyle="1" w:styleId="Definition">
    <w:name w:val="Definition"/>
    <w:basedOn w:val="a"/>
    <w:next w:val="a"/>
    <w:rsid w:val="002E3D07"/>
    <w:pPr>
      <w:spacing w:after="240" w:line="230" w:lineRule="atLeast"/>
      <w:jc w:val="both"/>
    </w:pPr>
    <w:rPr>
      <w:rFonts w:ascii="Arial" w:eastAsia="MS Mincho" w:hAnsi="Arial"/>
      <w:sz w:val="20"/>
      <w:lang w:val="en-GB" w:eastAsia="fr-FR"/>
    </w:rPr>
  </w:style>
  <w:style w:type="paragraph" w:customStyle="1" w:styleId="Example">
    <w:name w:val="Example"/>
    <w:basedOn w:val="a"/>
    <w:next w:val="a"/>
    <w:rsid w:val="002E3D07"/>
    <w:pPr>
      <w:tabs>
        <w:tab w:val="left" w:pos="1360"/>
      </w:tabs>
      <w:spacing w:after="240" w:line="210" w:lineRule="atLeast"/>
      <w:jc w:val="both"/>
    </w:pPr>
    <w:rPr>
      <w:rFonts w:ascii="Arial" w:eastAsia="MS Mincho" w:hAnsi="Arial"/>
      <w:sz w:val="18"/>
      <w:lang w:val="en-GB" w:eastAsia="fr-FR"/>
    </w:rPr>
  </w:style>
  <w:style w:type="paragraph" w:customStyle="1" w:styleId="Figurefootnote">
    <w:name w:val="Figure footnote"/>
    <w:basedOn w:val="a"/>
    <w:rsid w:val="002E3D07"/>
    <w:pPr>
      <w:keepNext/>
      <w:tabs>
        <w:tab w:val="left" w:pos="340"/>
      </w:tabs>
      <w:spacing w:after="60" w:line="210" w:lineRule="atLeast"/>
      <w:jc w:val="both"/>
    </w:pPr>
    <w:rPr>
      <w:rFonts w:ascii="Arial" w:eastAsia="MS Mincho" w:hAnsi="Arial"/>
      <w:sz w:val="18"/>
      <w:lang w:val="en-GB" w:eastAsia="fr-FR"/>
    </w:rPr>
  </w:style>
  <w:style w:type="paragraph" w:customStyle="1" w:styleId="Figuretitle">
    <w:name w:val="Figure title"/>
    <w:basedOn w:val="a"/>
    <w:next w:val="a"/>
    <w:rsid w:val="002E3D07"/>
    <w:pPr>
      <w:suppressAutoHyphens/>
      <w:spacing w:before="220" w:after="220" w:line="230" w:lineRule="atLeast"/>
      <w:jc w:val="center"/>
    </w:pPr>
    <w:rPr>
      <w:rFonts w:ascii="Arial" w:eastAsia="MS Mincho" w:hAnsi="Arial"/>
      <w:b/>
      <w:sz w:val="20"/>
      <w:lang w:val="en-GB" w:eastAsia="fr-FR"/>
    </w:rPr>
  </w:style>
  <w:style w:type="paragraph" w:customStyle="1" w:styleId="Foreword">
    <w:name w:val="Foreword"/>
    <w:basedOn w:val="a"/>
    <w:next w:val="a"/>
    <w:rsid w:val="002E3D07"/>
    <w:pPr>
      <w:spacing w:after="240" w:line="230" w:lineRule="atLeast"/>
      <w:jc w:val="both"/>
    </w:pPr>
    <w:rPr>
      <w:rFonts w:ascii="Arial" w:eastAsia="MS Mincho" w:hAnsi="Arial"/>
      <w:color w:val="0000FF"/>
      <w:sz w:val="20"/>
      <w:lang w:val="en-GB" w:eastAsia="fr-FR"/>
    </w:rPr>
  </w:style>
  <w:style w:type="paragraph" w:customStyle="1" w:styleId="Formula">
    <w:name w:val="Formula"/>
    <w:basedOn w:val="a"/>
    <w:next w:val="a"/>
    <w:rsid w:val="002E3D07"/>
    <w:pPr>
      <w:tabs>
        <w:tab w:val="right" w:pos="9752"/>
      </w:tabs>
      <w:spacing w:after="220" w:line="230" w:lineRule="atLeast"/>
      <w:ind w:left="403"/>
    </w:pPr>
    <w:rPr>
      <w:rFonts w:ascii="Arial" w:eastAsia="MS Mincho" w:hAnsi="Arial"/>
      <w:sz w:val="20"/>
      <w:lang w:val="en-GB" w:eastAsia="fr-FR"/>
    </w:rPr>
  </w:style>
  <w:style w:type="paragraph" w:customStyle="1" w:styleId="L1">
    <w:name w:val="L1"/>
    <w:basedOn w:val="a"/>
    <w:rsid w:val="002E3D07"/>
    <w:pPr>
      <w:widowControl w:val="0"/>
      <w:spacing w:before="80" w:after="80"/>
      <w:jc w:val="both"/>
      <w:outlineLvl w:val="0"/>
    </w:pPr>
    <w:rPr>
      <w:b/>
      <w:color w:val="000000"/>
      <w:sz w:val="24"/>
      <w:szCs w:val="24"/>
      <w:lang w:eastAsia="ja-JP"/>
    </w:rPr>
  </w:style>
  <w:style w:type="paragraph" w:customStyle="1" w:styleId="L2">
    <w:name w:val="L2"/>
    <w:basedOn w:val="a"/>
    <w:rsid w:val="002E3D07"/>
    <w:pPr>
      <w:widowControl w:val="0"/>
      <w:spacing w:before="80" w:afterLines="80"/>
      <w:jc w:val="both"/>
      <w:outlineLvl w:val="1"/>
    </w:pPr>
    <w:rPr>
      <w:b/>
      <w:color w:val="000000"/>
      <w:sz w:val="24"/>
      <w:szCs w:val="24"/>
      <w:lang w:eastAsia="ja-JP"/>
    </w:rPr>
  </w:style>
  <w:style w:type="paragraph" w:customStyle="1" w:styleId="Note">
    <w:name w:val="Note"/>
    <w:basedOn w:val="a"/>
    <w:next w:val="a"/>
    <w:rsid w:val="002E3D07"/>
    <w:pPr>
      <w:tabs>
        <w:tab w:val="left" w:pos="960"/>
      </w:tabs>
      <w:spacing w:after="240" w:line="210" w:lineRule="atLeast"/>
      <w:jc w:val="both"/>
    </w:pPr>
    <w:rPr>
      <w:rFonts w:ascii="Arial" w:eastAsia="MS Mincho" w:hAnsi="Arial"/>
      <w:sz w:val="18"/>
      <w:lang w:val="en-GB" w:eastAsia="fr-FR"/>
    </w:rPr>
  </w:style>
  <w:style w:type="paragraph" w:customStyle="1" w:styleId="RefNorm">
    <w:name w:val="RefNorm"/>
    <w:basedOn w:val="a"/>
    <w:next w:val="a"/>
    <w:rsid w:val="002E3D07"/>
    <w:pPr>
      <w:spacing w:after="240" w:line="230" w:lineRule="atLeast"/>
      <w:jc w:val="both"/>
    </w:pPr>
    <w:rPr>
      <w:rFonts w:ascii="Arial" w:eastAsia="MS Mincho" w:hAnsi="Arial"/>
      <w:sz w:val="20"/>
      <w:lang w:val="en-GB" w:eastAsia="fr-FR"/>
    </w:rPr>
  </w:style>
  <w:style w:type="paragraph" w:customStyle="1" w:styleId="Tablefootnote">
    <w:name w:val="Table footnote"/>
    <w:basedOn w:val="a"/>
    <w:rsid w:val="002E3D07"/>
    <w:pPr>
      <w:tabs>
        <w:tab w:val="left" w:pos="340"/>
      </w:tabs>
      <w:spacing w:before="60" w:after="60" w:line="190" w:lineRule="atLeast"/>
      <w:jc w:val="both"/>
    </w:pPr>
    <w:rPr>
      <w:rFonts w:ascii="Arial" w:eastAsia="MS Mincho" w:hAnsi="Arial"/>
      <w:sz w:val="16"/>
      <w:lang w:val="en-GB" w:eastAsia="fr-FR"/>
    </w:rPr>
  </w:style>
  <w:style w:type="paragraph" w:customStyle="1" w:styleId="TableNote">
    <w:name w:val="Table Note"/>
    <w:basedOn w:val="Note"/>
    <w:rsid w:val="002E3D07"/>
    <w:pPr>
      <w:tabs>
        <w:tab w:val="num" w:pos="1080"/>
      </w:tabs>
      <w:spacing w:before="60" w:after="60"/>
    </w:pPr>
    <w:rPr>
      <w:lang w:eastAsia="ru-RU"/>
    </w:rPr>
  </w:style>
  <w:style w:type="paragraph" w:customStyle="1" w:styleId="TableNote8">
    <w:name w:val="Table Note (8)"/>
    <w:basedOn w:val="Note"/>
    <w:rsid w:val="002E3D07"/>
    <w:pPr>
      <w:spacing w:before="60" w:after="60"/>
    </w:pPr>
    <w:rPr>
      <w:sz w:val="16"/>
      <w:lang w:eastAsia="ru-RU"/>
    </w:rPr>
  </w:style>
  <w:style w:type="paragraph" w:customStyle="1" w:styleId="TableText">
    <w:name w:val="Table Text"/>
    <w:basedOn w:val="a"/>
    <w:rsid w:val="002E3D07"/>
    <w:pPr>
      <w:tabs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right" w:pos="6840"/>
      </w:tabs>
      <w:spacing w:before="40" w:after="40"/>
    </w:pPr>
    <w:rPr>
      <w:rFonts w:ascii="Arial" w:eastAsia="MS Mincho" w:hAnsi="Arial" w:cs="Arial"/>
      <w:sz w:val="20"/>
      <w:lang w:val="en-GB"/>
    </w:rPr>
  </w:style>
  <w:style w:type="paragraph" w:customStyle="1" w:styleId="Tabletext7">
    <w:name w:val="Table text (7)"/>
    <w:basedOn w:val="a"/>
    <w:rsid w:val="002E3D07"/>
    <w:pPr>
      <w:spacing w:before="60" w:after="60" w:line="170" w:lineRule="atLeast"/>
      <w:jc w:val="both"/>
    </w:pPr>
    <w:rPr>
      <w:rFonts w:ascii="Arial" w:eastAsia="MS Mincho" w:hAnsi="Arial"/>
      <w:sz w:val="14"/>
      <w:lang w:val="en-GB" w:eastAsia="fr-FR"/>
    </w:rPr>
  </w:style>
  <w:style w:type="paragraph" w:customStyle="1" w:styleId="Tabletext8">
    <w:name w:val="Table text (8)"/>
    <w:basedOn w:val="a"/>
    <w:rsid w:val="002E3D07"/>
    <w:pPr>
      <w:spacing w:before="60" w:after="60" w:line="190" w:lineRule="atLeast"/>
      <w:jc w:val="both"/>
    </w:pPr>
    <w:rPr>
      <w:rFonts w:ascii="Arial" w:eastAsia="MS Mincho" w:hAnsi="Arial"/>
      <w:sz w:val="16"/>
      <w:lang w:val="en-GB" w:eastAsia="fr-FR"/>
    </w:rPr>
  </w:style>
  <w:style w:type="paragraph" w:customStyle="1" w:styleId="Tabletitle">
    <w:name w:val="Table title"/>
    <w:basedOn w:val="a"/>
    <w:next w:val="a"/>
    <w:rsid w:val="002E3D07"/>
    <w:pPr>
      <w:keepNext/>
      <w:suppressAutoHyphens/>
      <w:spacing w:before="120" w:after="120" w:line="230" w:lineRule="exact"/>
      <w:jc w:val="center"/>
    </w:pPr>
    <w:rPr>
      <w:rFonts w:ascii="Arial" w:eastAsia="MS Mincho" w:hAnsi="Arial"/>
      <w:b/>
      <w:sz w:val="20"/>
      <w:lang w:val="en-GB" w:eastAsia="fr-FR"/>
    </w:rPr>
  </w:style>
  <w:style w:type="character" w:customStyle="1" w:styleId="TableFootNoteXref">
    <w:name w:val="TableFootNoteXref"/>
    <w:rsid w:val="002E3D07"/>
    <w:rPr>
      <w:noProof/>
      <w:position w:val="6"/>
      <w:sz w:val="14"/>
      <w:lang w:val="fr-FR"/>
    </w:rPr>
  </w:style>
  <w:style w:type="paragraph" w:customStyle="1" w:styleId="Terms">
    <w:name w:val="Term(s)"/>
    <w:basedOn w:val="a"/>
    <w:next w:val="a"/>
    <w:rsid w:val="002E3D07"/>
    <w:pPr>
      <w:keepNext/>
      <w:suppressAutoHyphens/>
      <w:spacing w:line="230" w:lineRule="atLeast"/>
    </w:pPr>
    <w:rPr>
      <w:rFonts w:ascii="Arial" w:eastAsia="MS Mincho" w:hAnsi="Arial"/>
      <w:b/>
      <w:sz w:val="20"/>
      <w:lang w:val="en-GB" w:eastAsia="fr-FR"/>
    </w:rPr>
  </w:style>
  <w:style w:type="paragraph" w:customStyle="1" w:styleId="TermNum">
    <w:name w:val="TermNum"/>
    <w:basedOn w:val="a"/>
    <w:next w:val="Terms"/>
    <w:rsid w:val="002E3D07"/>
    <w:pPr>
      <w:keepNext/>
      <w:spacing w:line="230" w:lineRule="atLeast"/>
      <w:jc w:val="both"/>
    </w:pPr>
    <w:rPr>
      <w:rFonts w:ascii="Arial" w:eastAsia="MS Mincho" w:hAnsi="Arial"/>
      <w:b/>
      <w:sz w:val="20"/>
      <w:lang w:val="en-GB" w:eastAsia="fr-FR"/>
    </w:rPr>
  </w:style>
  <w:style w:type="paragraph" w:customStyle="1" w:styleId="zzBiblio">
    <w:name w:val="zzBiblio"/>
    <w:basedOn w:val="a"/>
    <w:next w:val="a"/>
    <w:rsid w:val="002E3D07"/>
    <w:pPr>
      <w:pageBreakBefore/>
      <w:spacing w:after="760" w:line="310" w:lineRule="exact"/>
      <w:jc w:val="center"/>
    </w:pPr>
    <w:rPr>
      <w:rFonts w:ascii="Arial" w:eastAsia="MS Mincho" w:hAnsi="Arial"/>
      <w:b/>
      <w:lang w:val="en-GB" w:eastAsia="fr-FR"/>
    </w:rPr>
  </w:style>
  <w:style w:type="paragraph" w:customStyle="1" w:styleId="zzContents">
    <w:name w:val="zzContents"/>
    <w:basedOn w:val="a"/>
    <w:next w:val="a"/>
    <w:rsid w:val="002E3D07"/>
    <w:pPr>
      <w:keepNext/>
      <w:pageBreakBefore/>
      <w:suppressAutoHyphens/>
      <w:spacing w:before="960" w:after="310" w:line="310" w:lineRule="exact"/>
    </w:pPr>
    <w:rPr>
      <w:rFonts w:ascii="Arial" w:eastAsia="MS Mincho" w:hAnsi="Arial"/>
      <w:b/>
      <w:lang w:val="en-GB" w:eastAsia="fr-FR"/>
    </w:rPr>
  </w:style>
  <w:style w:type="paragraph" w:customStyle="1" w:styleId="zzCopyright">
    <w:name w:val="zzCopyright"/>
    <w:basedOn w:val="a"/>
    <w:next w:val="a"/>
    <w:rsid w:val="002E3D07"/>
    <w:pPr>
      <w:pBdr>
        <w:top w:val="single" w:sz="4" w:space="1" w:color="0000FF"/>
        <w:left w:val="single" w:sz="4" w:space="4" w:color="0000FF"/>
        <w:bottom w:val="single" w:sz="4" w:space="1" w:color="0000FF"/>
        <w:right w:val="single" w:sz="4" w:space="4" w:color="0000FF"/>
      </w:pBdr>
      <w:tabs>
        <w:tab w:val="left" w:pos="514"/>
        <w:tab w:val="left" w:pos="9623"/>
      </w:tabs>
      <w:spacing w:after="240" w:line="230" w:lineRule="atLeast"/>
      <w:ind w:left="284" w:right="284"/>
      <w:jc w:val="both"/>
    </w:pPr>
    <w:rPr>
      <w:rFonts w:ascii="Arial" w:eastAsia="MS Mincho" w:hAnsi="Arial"/>
      <w:color w:val="0000FF"/>
      <w:sz w:val="20"/>
      <w:lang w:val="en-GB" w:eastAsia="fr-FR"/>
    </w:rPr>
  </w:style>
  <w:style w:type="paragraph" w:customStyle="1" w:styleId="zzCover">
    <w:name w:val="zzCover"/>
    <w:basedOn w:val="a"/>
    <w:rsid w:val="002E3D07"/>
    <w:pPr>
      <w:spacing w:after="220" w:line="230" w:lineRule="atLeast"/>
      <w:jc w:val="right"/>
    </w:pPr>
    <w:rPr>
      <w:rFonts w:ascii="Arial" w:eastAsia="MS Mincho" w:hAnsi="Arial"/>
      <w:b/>
      <w:color w:val="000000"/>
      <w:sz w:val="24"/>
      <w:lang w:val="en-GB" w:eastAsia="fr-FR"/>
    </w:rPr>
  </w:style>
  <w:style w:type="paragraph" w:customStyle="1" w:styleId="zzForeword">
    <w:name w:val="zzForeword"/>
    <w:basedOn w:val="a"/>
    <w:next w:val="a"/>
    <w:rsid w:val="002E3D07"/>
    <w:pPr>
      <w:keepNext/>
      <w:pageBreakBefore/>
      <w:suppressAutoHyphens/>
      <w:spacing w:before="960" w:after="310" w:line="310" w:lineRule="exact"/>
    </w:pPr>
    <w:rPr>
      <w:rFonts w:ascii="Arial" w:eastAsia="MS Mincho" w:hAnsi="Arial"/>
      <w:b/>
      <w:color w:val="0000FF"/>
      <w:lang w:val="en-GB" w:eastAsia="fr-FR"/>
    </w:rPr>
  </w:style>
  <w:style w:type="paragraph" w:customStyle="1" w:styleId="zzHelp">
    <w:name w:val="zzHelp"/>
    <w:basedOn w:val="a"/>
    <w:rsid w:val="002E3D07"/>
    <w:pPr>
      <w:spacing w:after="240" w:line="230" w:lineRule="atLeast"/>
      <w:jc w:val="both"/>
    </w:pPr>
    <w:rPr>
      <w:rFonts w:ascii="Arial" w:eastAsia="MS Mincho" w:hAnsi="Arial"/>
      <w:color w:val="008000"/>
      <w:sz w:val="20"/>
      <w:lang w:val="en-GB" w:eastAsia="fr-FR"/>
    </w:rPr>
  </w:style>
  <w:style w:type="paragraph" w:customStyle="1" w:styleId="zzIndex">
    <w:name w:val="zzIndex"/>
    <w:basedOn w:val="zzBiblio"/>
    <w:next w:val="a"/>
    <w:rsid w:val="002E3D07"/>
  </w:style>
  <w:style w:type="paragraph" w:customStyle="1" w:styleId="zzSTDTitle">
    <w:name w:val="zzSTDTitle"/>
    <w:basedOn w:val="a"/>
    <w:next w:val="a"/>
    <w:rsid w:val="002E3D07"/>
    <w:pPr>
      <w:suppressAutoHyphens/>
      <w:spacing w:before="400" w:after="760" w:line="350" w:lineRule="exact"/>
    </w:pPr>
    <w:rPr>
      <w:rFonts w:ascii="Arial" w:eastAsia="MS Mincho" w:hAnsi="Arial"/>
      <w:b/>
      <w:color w:val="0000FF"/>
      <w:sz w:val="32"/>
      <w:lang w:val="en-GB" w:eastAsia="fr-FR"/>
    </w:rPr>
  </w:style>
  <w:style w:type="paragraph" w:customStyle="1" w:styleId="13">
    <w:name w:val="Рецензия1"/>
    <w:hidden/>
    <w:rsid w:val="002E3D07"/>
    <w:rPr>
      <w:rFonts w:ascii="Cambria" w:eastAsia="MS Mincho" w:hAnsi="Cambria"/>
      <w:sz w:val="22"/>
      <w:lang w:val="en-GB" w:eastAsia="ja-JP"/>
    </w:rPr>
  </w:style>
  <w:style w:type="paragraph" w:styleId="af8">
    <w:name w:val="List Number"/>
    <w:basedOn w:val="a"/>
    <w:uiPriority w:val="99"/>
    <w:rsid w:val="002E3D07"/>
    <w:pPr>
      <w:tabs>
        <w:tab w:val="num" w:pos="0"/>
        <w:tab w:val="left" w:pos="400"/>
      </w:tabs>
      <w:spacing w:after="240" w:line="240" w:lineRule="atLeast"/>
      <w:ind w:left="400" w:hanging="400"/>
      <w:jc w:val="both"/>
    </w:pPr>
    <w:rPr>
      <w:rFonts w:ascii="Arial" w:eastAsia="MS Mincho" w:hAnsi="Arial"/>
      <w:sz w:val="20"/>
      <w:lang w:val="x-none" w:eastAsia="ja-JP"/>
    </w:rPr>
  </w:style>
  <w:style w:type="paragraph" w:customStyle="1" w:styleId="ForewordText">
    <w:name w:val="Foreword Text"/>
    <w:basedOn w:val="a"/>
    <w:rsid w:val="002E3D07"/>
    <w:pPr>
      <w:spacing w:after="240" w:line="240" w:lineRule="atLeast"/>
      <w:jc w:val="both"/>
    </w:pPr>
    <w:rPr>
      <w:rFonts w:ascii="Cambria" w:eastAsia="Calibri" w:hAnsi="Cambria"/>
      <w:sz w:val="22"/>
      <w:szCs w:val="22"/>
      <w:lang w:eastAsia="en-US"/>
    </w:rPr>
  </w:style>
  <w:style w:type="character" w:customStyle="1" w:styleId="stddocNumber">
    <w:name w:val="std_docNumber"/>
    <w:rsid w:val="002E3D07"/>
    <w:rPr>
      <w:rFonts w:ascii="Cambria" w:hAnsi="Cambria"/>
      <w:sz w:val="22"/>
      <w:bdr w:val="none" w:sz="0" w:space="0" w:color="auto"/>
      <w:shd w:val="clear" w:color="auto" w:fill="F2DBDB"/>
    </w:rPr>
  </w:style>
  <w:style w:type="character" w:customStyle="1" w:styleId="stdpublisher">
    <w:name w:val="std_publisher"/>
    <w:rsid w:val="002E3D07"/>
    <w:rPr>
      <w:rFonts w:ascii="Cambria" w:hAnsi="Cambria"/>
      <w:sz w:val="22"/>
      <w:bdr w:val="none" w:sz="0" w:space="0" w:color="auto"/>
      <w:shd w:val="clear" w:color="auto" w:fill="C6D9F1"/>
    </w:rPr>
  </w:style>
  <w:style w:type="character" w:customStyle="1" w:styleId="stdyear">
    <w:name w:val="std_year"/>
    <w:rsid w:val="002E3D07"/>
    <w:rPr>
      <w:rFonts w:ascii="Cambria" w:hAnsi="Cambria"/>
      <w:sz w:val="22"/>
      <w:bdr w:val="none" w:sz="0" w:space="0" w:color="auto"/>
      <w:shd w:val="clear" w:color="auto" w:fill="DAEEF3"/>
    </w:rPr>
  </w:style>
  <w:style w:type="paragraph" w:customStyle="1" w:styleId="IntroTitle">
    <w:name w:val="Intro Title"/>
    <w:basedOn w:val="a"/>
    <w:rsid w:val="002E3D07"/>
    <w:pPr>
      <w:keepNext/>
      <w:pageBreakBefore/>
      <w:suppressAutoHyphens/>
      <w:spacing w:before="310" w:after="310" w:line="310" w:lineRule="atLeast"/>
      <w:outlineLvl w:val="0"/>
    </w:pPr>
    <w:rPr>
      <w:rFonts w:ascii="Cambria" w:eastAsia="Calibri" w:hAnsi="Cambria"/>
      <w:b/>
      <w:szCs w:val="22"/>
      <w:lang w:eastAsia="en-US"/>
    </w:rPr>
  </w:style>
  <w:style w:type="paragraph" w:customStyle="1" w:styleId="pbcopy">
    <w:name w:val="pbcopy"/>
    <w:basedOn w:val="a5"/>
    <w:rsid w:val="002E3D07"/>
    <w:pPr>
      <w:tabs>
        <w:tab w:val="clear" w:pos="4677"/>
        <w:tab w:val="clear" w:pos="9355"/>
      </w:tabs>
      <w:spacing w:after="60" w:line="190" w:lineRule="exact"/>
      <w:jc w:val="both"/>
    </w:pPr>
    <w:rPr>
      <w:rFonts w:ascii="Arial" w:hAnsi="Arial"/>
      <w:sz w:val="16"/>
      <w:lang w:val="en-GB" w:eastAsia="en-US"/>
    </w:rPr>
  </w:style>
  <w:style w:type="table" w:styleId="14">
    <w:name w:val="Table Grid 1"/>
    <w:basedOn w:val="a1"/>
    <w:rsid w:val="002E3D07"/>
    <w:rPr>
      <w:rFonts w:eastAsia="MS Minch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Pa13">
    <w:name w:val="Pa13"/>
    <w:basedOn w:val="Default"/>
    <w:next w:val="Default"/>
    <w:uiPriority w:val="99"/>
    <w:rsid w:val="002E3D07"/>
    <w:pPr>
      <w:spacing w:line="220" w:lineRule="atLeast"/>
    </w:pPr>
    <w:rPr>
      <w:rFonts w:ascii="Cambria" w:eastAsia="MS Mincho" w:hAnsi="Cambria" w:cs="Times New Roman"/>
      <w:color w:val="auto"/>
    </w:rPr>
  </w:style>
  <w:style w:type="paragraph" w:customStyle="1" w:styleId="Pa9">
    <w:name w:val="Pa9"/>
    <w:basedOn w:val="Default"/>
    <w:next w:val="Default"/>
    <w:uiPriority w:val="99"/>
    <w:rsid w:val="002E3D07"/>
    <w:pPr>
      <w:spacing w:line="220" w:lineRule="atLeast"/>
    </w:pPr>
    <w:rPr>
      <w:rFonts w:ascii="Cambria" w:eastAsia="MS Mincho" w:hAnsi="Cambria" w:cs="Times New Roman"/>
      <w:color w:val="auto"/>
    </w:rPr>
  </w:style>
  <w:style w:type="character" w:customStyle="1" w:styleId="A51">
    <w:name w:val="A5"/>
    <w:uiPriority w:val="99"/>
    <w:rsid w:val="002E3D07"/>
    <w:rPr>
      <w:rFonts w:cs="Cambria"/>
      <w:color w:val="000000"/>
      <w:sz w:val="18"/>
      <w:szCs w:val="18"/>
    </w:rPr>
  </w:style>
  <w:style w:type="paragraph" w:customStyle="1" w:styleId="Pa10">
    <w:name w:val="Pa10"/>
    <w:basedOn w:val="Default"/>
    <w:next w:val="Default"/>
    <w:uiPriority w:val="99"/>
    <w:rsid w:val="002E3D07"/>
    <w:pPr>
      <w:spacing w:line="220" w:lineRule="atLeast"/>
    </w:pPr>
    <w:rPr>
      <w:rFonts w:ascii="Cambria" w:eastAsia="MS Mincho" w:hAnsi="Cambria" w:cs="Times New Roman"/>
      <w:color w:val="auto"/>
    </w:rPr>
  </w:style>
  <w:style w:type="paragraph" w:customStyle="1" w:styleId="Pa8">
    <w:name w:val="Pa8"/>
    <w:basedOn w:val="Default"/>
    <w:next w:val="Default"/>
    <w:uiPriority w:val="99"/>
    <w:rsid w:val="002E3D07"/>
    <w:pPr>
      <w:spacing w:line="220" w:lineRule="atLeast"/>
    </w:pPr>
    <w:rPr>
      <w:rFonts w:ascii="Cambria" w:eastAsia="MS Mincho" w:hAnsi="Cambria" w:cs="Times New Roman"/>
      <w:color w:val="auto"/>
    </w:rPr>
  </w:style>
  <w:style w:type="character" w:customStyle="1" w:styleId="hwtze">
    <w:name w:val="hwtze"/>
    <w:basedOn w:val="a0"/>
    <w:rsid w:val="002E3D07"/>
  </w:style>
  <w:style w:type="paragraph" w:customStyle="1" w:styleId="Pa28">
    <w:name w:val="Pa28"/>
    <w:basedOn w:val="Default"/>
    <w:next w:val="Default"/>
    <w:uiPriority w:val="99"/>
    <w:rsid w:val="002E3D07"/>
    <w:pPr>
      <w:spacing w:line="200" w:lineRule="atLeast"/>
    </w:pPr>
    <w:rPr>
      <w:rFonts w:ascii="Cambria" w:eastAsia="MS Mincho" w:hAnsi="Cambria" w:cs="Times New Roman"/>
      <w:color w:val="auto"/>
    </w:rPr>
  </w:style>
  <w:style w:type="character" w:customStyle="1" w:styleId="A12">
    <w:name w:val="A12"/>
    <w:uiPriority w:val="99"/>
    <w:rsid w:val="002E3D07"/>
    <w:rPr>
      <w:rFonts w:cs="Cambria"/>
      <w:color w:val="000000"/>
      <w:sz w:val="20"/>
      <w:szCs w:val="20"/>
      <w:u w:val="single"/>
    </w:rPr>
  </w:style>
  <w:style w:type="paragraph" w:customStyle="1" w:styleId="Pa27">
    <w:name w:val="Pa27"/>
    <w:basedOn w:val="Default"/>
    <w:next w:val="Default"/>
    <w:uiPriority w:val="99"/>
    <w:rsid w:val="002E3D07"/>
    <w:pPr>
      <w:spacing w:line="200" w:lineRule="atLeast"/>
    </w:pPr>
    <w:rPr>
      <w:rFonts w:ascii="Cambria" w:eastAsia="MS Mincho" w:hAnsi="Cambria" w:cs="Times New Roman"/>
      <w:color w:val="auto"/>
    </w:rPr>
  </w:style>
  <w:style w:type="character" w:customStyle="1" w:styleId="A13">
    <w:name w:val="A13"/>
    <w:uiPriority w:val="99"/>
    <w:rsid w:val="002E3D07"/>
    <w:rPr>
      <w:rFonts w:cs="Cambria"/>
      <w:b/>
      <w:bCs/>
      <w:color w:val="000000"/>
      <w:sz w:val="15"/>
      <w:szCs w:val="15"/>
    </w:rPr>
  </w:style>
  <w:style w:type="paragraph" w:customStyle="1" w:styleId="Pa29">
    <w:name w:val="Pa29"/>
    <w:basedOn w:val="Default"/>
    <w:next w:val="Default"/>
    <w:uiPriority w:val="99"/>
    <w:rsid w:val="002E3D07"/>
    <w:pPr>
      <w:spacing w:line="200" w:lineRule="atLeast"/>
    </w:pPr>
    <w:rPr>
      <w:rFonts w:ascii="Cambria" w:eastAsia="MS Mincho" w:hAnsi="Cambria" w:cs="Times New Roman"/>
      <w:color w:val="auto"/>
    </w:rPr>
  </w:style>
  <w:style w:type="character" w:customStyle="1" w:styleId="A14">
    <w:name w:val="A14"/>
    <w:uiPriority w:val="99"/>
    <w:rsid w:val="002E3D07"/>
    <w:rPr>
      <w:rFonts w:cs="Cambria"/>
      <w:color w:val="000000"/>
      <w:sz w:val="15"/>
      <w:szCs w:val="15"/>
    </w:rPr>
  </w:style>
  <w:style w:type="character" w:customStyle="1" w:styleId="A17">
    <w:name w:val="A17"/>
    <w:uiPriority w:val="99"/>
    <w:rsid w:val="002E3D07"/>
    <w:rPr>
      <w:rFonts w:cs="Cambria"/>
      <w:color w:val="000000"/>
      <w:sz w:val="18"/>
      <w:szCs w:val="18"/>
    </w:rPr>
  </w:style>
  <w:style w:type="character" w:customStyle="1" w:styleId="A18">
    <w:name w:val="A18"/>
    <w:uiPriority w:val="99"/>
    <w:rsid w:val="002E3D07"/>
    <w:rPr>
      <w:rFonts w:cs="Cambria"/>
      <w:color w:val="000000"/>
      <w:sz w:val="14"/>
      <w:szCs w:val="14"/>
    </w:rPr>
  </w:style>
  <w:style w:type="character" w:customStyle="1" w:styleId="A90">
    <w:name w:val="A9"/>
    <w:uiPriority w:val="99"/>
    <w:rsid w:val="002E3D07"/>
    <w:rPr>
      <w:rFonts w:cs="Cambria"/>
      <w:color w:val="000000"/>
      <w:sz w:val="16"/>
      <w:szCs w:val="16"/>
    </w:rPr>
  </w:style>
  <w:style w:type="paragraph" w:customStyle="1" w:styleId="Pa45">
    <w:name w:val="Pa45"/>
    <w:basedOn w:val="Default"/>
    <w:next w:val="Default"/>
    <w:uiPriority w:val="99"/>
    <w:rsid w:val="002E3D07"/>
    <w:pPr>
      <w:spacing w:line="220" w:lineRule="atLeast"/>
    </w:pPr>
    <w:rPr>
      <w:rFonts w:ascii="Cambria" w:eastAsia="MS Mincho" w:hAnsi="Cambria" w:cs="Times New Roman"/>
      <w:color w:val="auto"/>
    </w:rPr>
  </w:style>
  <w:style w:type="character" w:customStyle="1" w:styleId="A10">
    <w:name w:val="A10"/>
    <w:uiPriority w:val="99"/>
    <w:rsid w:val="002E3D07"/>
    <w:rPr>
      <w:rFonts w:cs="Cambria"/>
      <w:color w:val="053BF5"/>
      <w:sz w:val="22"/>
      <w:szCs w:val="22"/>
      <w:u w:val="single"/>
    </w:rPr>
  </w:style>
  <w:style w:type="paragraph" w:customStyle="1" w:styleId="Pa34">
    <w:name w:val="Pa34"/>
    <w:basedOn w:val="Default"/>
    <w:next w:val="Default"/>
    <w:uiPriority w:val="99"/>
    <w:rsid w:val="002E3D07"/>
    <w:pPr>
      <w:spacing w:line="220" w:lineRule="atLeast"/>
    </w:pPr>
    <w:rPr>
      <w:rFonts w:ascii="Cambria" w:eastAsia="MS Mincho" w:hAnsi="Cambria" w:cs="Times New Roman"/>
      <w:color w:val="auto"/>
    </w:rPr>
  </w:style>
  <w:style w:type="character" w:customStyle="1" w:styleId="A15">
    <w:name w:val="A15"/>
    <w:uiPriority w:val="99"/>
    <w:rsid w:val="002E3D07"/>
    <w:rPr>
      <w:rFonts w:cs="Cambria"/>
      <w:i/>
      <w:iCs/>
      <w:color w:val="000000"/>
      <w:sz w:val="16"/>
      <w:szCs w:val="16"/>
    </w:rPr>
  </w:style>
  <w:style w:type="paragraph" w:styleId="af9">
    <w:name w:val="TOC Heading"/>
    <w:basedOn w:val="11"/>
    <w:next w:val="a"/>
    <w:uiPriority w:val="39"/>
    <w:unhideWhenUsed/>
    <w:qFormat/>
    <w:rsid w:val="00096039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</w:rPr>
  </w:style>
  <w:style w:type="paragraph" w:styleId="33">
    <w:name w:val="toc 3"/>
    <w:basedOn w:val="a"/>
    <w:next w:val="a"/>
    <w:autoRedefine/>
    <w:uiPriority w:val="39"/>
    <w:unhideWhenUsed/>
    <w:rsid w:val="00096039"/>
    <w:pPr>
      <w:spacing w:after="100"/>
      <w:ind w:left="560"/>
    </w:pPr>
  </w:style>
  <w:style w:type="paragraph" w:styleId="44">
    <w:name w:val="toc 4"/>
    <w:basedOn w:val="a"/>
    <w:next w:val="a"/>
    <w:autoRedefine/>
    <w:uiPriority w:val="39"/>
    <w:unhideWhenUsed/>
    <w:rsid w:val="00096039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52">
    <w:name w:val="toc 5"/>
    <w:basedOn w:val="a"/>
    <w:next w:val="a"/>
    <w:autoRedefine/>
    <w:uiPriority w:val="39"/>
    <w:unhideWhenUsed/>
    <w:rsid w:val="00096039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62">
    <w:name w:val="toc 6"/>
    <w:basedOn w:val="a"/>
    <w:next w:val="a"/>
    <w:autoRedefine/>
    <w:uiPriority w:val="39"/>
    <w:unhideWhenUsed/>
    <w:rsid w:val="00096039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71">
    <w:name w:val="toc 7"/>
    <w:basedOn w:val="a"/>
    <w:next w:val="a"/>
    <w:autoRedefine/>
    <w:uiPriority w:val="39"/>
    <w:unhideWhenUsed/>
    <w:rsid w:val="00096039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81">
    <w:name w:val="toc 8"/>
    <w:basedOn w:val="a"/>
    <w:next w:val="a"/>
    <w:autoRedefine/>
    <w:uiPriority w:val="39"/>
    <w:unhideWhenUsed/>
    <w:rsid w:val="00096039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91">
    <w:name w:val="toc 9"/>
    <w:basedOn w:val="a"/>
    <w:next w:val="a"/>
    <w:autoRedefine/>
    <w:uiPriority w:val="39"/>
    <w:unhideWhenUsed/>
    <w:rsid w:val="00096039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organictextcontentspan">
    <w:name w:val="organictextcontentspan"/>
    <w:basedOn w:val="a0"/>
    <w:rsid w:val="003F7637"/>
  </w:style>
  <w:style w:type="paragraph" w:customStyle="1" w:styleId="Pa21">
    <w:name w:val="Pa21"/>
    <w:basedOn w:val="Default"/>
    <w:next w:val="Default"/>
    <w:uiPriority w:val="99"/>
    <w:rsid w:val="0007270A"/>
    <w:pPr>
      <w:spacing w:line="220" w:lineRule="atLeast"/>
    </w:pPr>
    <w:rPr>
      <w:rFonts w:ascii="Cambria" w:hAnsi="Cambria" w:cs="Times New Roman"/>
      <w:color w:val="auto"/>
    </w:rPr>
  </w:style>
  <w:style w:type="paragraph" w:customStyle="1" w:styleId="afa">
    <w:name w:val="Предисловие"/>
    <w:basedOn w:val="a"/>
    <w:rsid w:val="00D02E4E"/>
    <w:pPr>
      <w:spacing w:before="480" w:after="240"/>
      <w:jc w:val="center"/>
    </w:pPr>
    <w:rPr>
      <w:rFonts w:ascii="Arial" w:hAnsi="Arial"/>
      <w:b/>
      <w:sz w:val="22"/>
    </w:rPr>
  </w:style>
  <w:style w:type="paragraph" w:customStyle="1" w:styleId="afb">
    <w:name w:val="ГОСТ_Основной"/>
    <w:aliases w:val="ОСН"/>
    <w:rsid w:val="00D02E4E"/>
    <w:pPr>
      <w:ind w:firstLine="397"/>
      <w:jc w:val="both"/>
    </w:pPr>
    <w:rPr>
      <w:rFonts w:ascii="Arial" w:eastAsia="Calibri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14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0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4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electropedia.org/" TargetMode="External"/><Relationship Id="rId18" Type="http://schemas.openxmlformats.org/officeDocument/2006/relationships/image" Target="media/image6.emf"/><Relationship Id="rId26" Type="http://schemas.openxmlformats.org/officeDocument/2006/relationships/image" Target="media/image14.emf"/><Relationship Id="rId39" Type="http://schemas.openxmlformats.org/officeDocument/2006/relationships/image" Target="media/image27.emf"/><Relationship Id="rId21" Type="http://schemas.openxmlformats.org/officeDocument/2006/relationships/image" Target="media/image9.emf"/><Relationship Id="rId34" Type="http://schemas.openxmlformats.org/officeDocument/2006/relationships/image" Target="media/image22.emf"/><Relationship Id="rId42" Type="http://schemas.openxmlformats.org/officeDocument/2006/relationships/image" Target="media/image30.emf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4.emf"/><Relationship Id="rId29" Type="http://schemas.openxmlformats.org/officeDocument/2006/relationships/image" Target="media/image17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2.emf"/><Relationship Id="rId32" Type="http://schemas.openxmlformats.org/officeDocument/2006/relationships/image" Target="media/image20.emf"/><Relationship Id="rId37" Type="http://schemas.openxmlformats.org/officeDocument/2006/relationships/image" Target="media/image25.emf"/><Relationship Id="rId40" Type="http://schemas.openxmlformats.org/officeDocument/2006/relationships/image" Target="media/image28.emf"/><Relationship Id="rId45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23" Type="http://schemas.openxmlformats.org/officeDocument/2006/relationships/image" Target="media/image11.emf"/><Relationship Id="rId28" Type="http://schemas.openxmlformats.org/officeDocument/2006/relationships/image" Target="media/image16.emf"/><Relationship Id="rId36" Type="http://schemas.openxmlformats.org/officeDocument/2006/relationships/image" Target="media/image24.emf"/><Relationship Id="rId10" Type="http://schemas.openxmlformats.org/officeDocument/2006/relationships/header" Target="header2.xml"/><Relationship Id="rId19" Type="http://schemas.openxmlformats.org/officeDocument/2006/relationships/image" Target="media/image7.emf"/><Relationship Id="rId31" Type="http://schemas.openxmlformats.org/officeDocument/2006/relationships/image" Target="media/image19.emf"/><Relationship Id="rId44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2.emf"/><Relationship Id="rId22" Type="http://schemas.openxmlformats.org/officeDocument/2006/relationships/image" Target="media/image10.emf"/><Relationship Id="rId27" Type="http://schemas.openxmlformats.org/officeDocument/2006/relationships/image" Target="media/image15.emf"/><Relationship Id="rId30" Type="http://schemas.openxmlformats.org/officeDocument/2006/relationships/image" Target="media/image18.emf"/><Relationship Id="rId35" Type="http://schemas.openxmlformats.org/officeDocument/2006/relationships/image" Target="media/image23.emf"/><Relationship Id="rId43" Type="http://schemas.openxmlformats.org/officeDocument/2006/relationships/image" Target="media/image31.emf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image" Target="media/image5.emf"/><Relationship Id="rId25" Type="http://schemas.openxmlformats.org/officeDocument/2006/relationships/image" Target="media/image13.emf"/><Relationship Id="rId33" Type="http://schemas.openxmlformats.org/officeDocument/2006/relationships/image" Target="media/image21.emf"/><Relationship Id="rId38" Type="http://schemas.openxmlformats.org/officeDocument/2006/relationships/image" Target="media/image26.emf"/><Relationship Id="rId46" Type="http://schemas.openxmlformats.org/officeDocument/2006/relationships/fontTable" Target="fontTable.xml"/><Relationship Id="rId20" Type="http://schemas.openxmlformats.org/officeDocument/2006/relationships/image" Target="media/image8.emf"/><Relationship Id="rId41" Type="http://schemas.openxmlformats.org/officeDocument/2006/relationships/image" Target="media/image2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CE0C1-1D13-406F-BA93-42F9DCCB5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28446</Words>
  <Characters>162146</Characters>
  <Application>Microsoft Office Word</Application>
  <DocSecurity>0</DocSecurity>
  <Lines>1351</Lines>
  <Paragraphs>380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</vt:lpstr>
    </vt:vector>
  </TitlesOfParts>
  <Company>gazcert</Company>
  <LinksUpToDate>false</LinksUpToDate>
  <CharactersWithSpaces>190212</CharactersWithSpaces>
  <SharedDoc>false</SharedDoc>
  <HLinks>
    <vt:vector size="6" baseType="variant">
      <vt:variant>
        <vt:i4>1900628</vt:i4>
      </vt:variant>
      <vt:variant>
        <vt:i4>0</vt:i4>
      </vt:variant>
      <vt:variant>
        <vt:i4>0</vt:i4>
      </vt:variant>
      <vt:variant>
        <vt:i4>5</vt:i4>
      </vt:variant>
      <vt:variant>
        <vt:lpwstr>http://www.standards.ru/document/4685258.aspx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</dc:title>
  <dc:creator>1</dc:creator>
  <cp:lastModifiedBy>5 msoft5ksm</cp:lastModifiedBy>
  <cp:revision>3</cp:revision>
  <cp:lastPrinted>2025-05-20T14:13:00Z</cp:lastPrinted>
  <dcterms:created xsi:type="dcterms:W3CDTF">2026-06-25T10:30:00Z</dcterms:created>
  <dcterms:modified xsi:type="dcterms:W3CDTF">2026-06-25T10:30:00Z</dcterms:modified>
</cp:coreProperties>
</file>