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 w:rsidR="00981168" w:rsidRPr="00981168" w14:paraId="16A31AB9" w14:textId="77777777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2AC53F54" w14:textId="77777777" w:rsidR="00114CF9" w:rsidRPr="00981168" w:rsidRDefault="00114CF9">
            <w:pPr>
              <w:spacing w:before="240" w:after="0"/>
              <w:ind w:right="-144" w:hanging="142"/>
              <w:jc w:val="center"/>
            </w:pPr>
            <w:r w:rsidRPr="00981168"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14:paraId="6C1B3827" w14:textId="77777777" w:rsidR="00114CF9" w:rsidRPr="00981168" w:rsidRDefault="00114CF9">
            <w:pPr>
              <w:ind w:right="-144" w:hanging="142"/>
              <w:jc w:val="center"/>
              <w:rPr>
                <w:lang w:val="en-US"/>
              </w:rPr>
            </w:pPr>
            <w:r w:rsidRPr="00981168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981168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 w:rsidRPr="00981168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14:paraId="6B462AAC" w14:textId="77777777" w:rsidR="00114CF9" w:rsidRPr="00981168" w:rsidRDefault="00114CF9">
            <w:pPr>
              <w:ind w:right="-144" w:hanging="142"/>
              <w:jc w:val="center"/>
              <w:rPr>
                <w:lang w:val="en-US"/>
              </w:rPr>
            </w:pPr>
            <w:r w:rsidRPr="00981168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14:paraId="7DE00815" w14:textId="77777777" w:rsidR="00114CF9" w:rsidRPr="00981168" w:rsidRDefault="00114CF9">
            <w:pPr>
              <w:spacing w:after="240"/>
              <w:ind w:right="-144" w:hanging="142"/>
              <w:jc w:val="center"/>
            </w:pPr>
            <w:r w:rsidRPr="00981168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981168" w:rsidRPr="00981168" w14:paraId="3793FA79" w14:textId="77777777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0A44DFE3" w14:textId="77777777" w:rsidR="00114CF9" w:rsidRPr="00981168" w:rsidRDefault="00910A9C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 w:rsidRPr="00981168">
              <w:rPr>
                <w:noProof/>
                <w:lang w:eastAsia="ru-RU"/>
              </w:rPr>
              <w:drawing>
                <wp:inline distT="0" distB="0" distL="0" distR="0" wp14:anchorId="34BF2CDC" wp14:editId="2528D435">
                  <wp:extent cx="1019175" cy="1019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0F4DAF2E" w14:textId="77777777" w:rsidR="00114CF9" w:rsidRPr="00981168" w:rsidRDefault="00114CF9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 w:rsidRPr="00981168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14:paraId="32463587" w14:textId="77777777" w:rsidR="00114CF9" w:rsidRPr="00981168" w:rsidRDefault="00114CF9">
            <w:pPr>
              <w:spacing w:line="360" w:lineRule="auto"/>
              <w:jc w:val="center"/>
            </w:pPr>
            <w:r w:rsidRPr="00981168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</w:tcPr>
          <w:p w14:paraId="4A805043" w14:textId="0672E187" w:rsidR="00114CF9" w:rsidRPr="00981168" w:rsidRDefault="00114CF9" w:rsidP="00BB04A7">
            <w:pPr>
              <w:spacing w:before="360" w:after="0"/>
              <w:ind w:left="34"/>
              <w:jc w:val="center"/>
            </w:pPr>
            <w:r w:rsidRPr="00981168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981168">
              <w:br/>
            </w:r>
            <w:r w:rsidR="00CD428C" w:rsidRPr="00981168"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 w:rsidR="00CD428C" w:rsidRPr="00981168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24232</w:t>
            </w:r>
            <w:r w:rsidRPr="00981168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- </w:t>
            </w:r>
            <w:r w:rsidRPr="0098116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 w:rsidR="00BB04A7" w:rsidRPr="0098116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окончательная</w:t>
            </w:r>
            <w:r w:rsidRPr="00981168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редакция)</w:t>
            </w:r>
          </w:p>
        </w:tc>
      </w:tr>
    </w:tbl>
    <w:p w14:paraId="42FCCF85" w14:textId="77777777" w:rsidR="00114CF9" w:rsidRPr="00981168" w:rsidRDefault="00114CF9">
      <w:pPr>
        <w:pStyle w:val="FORMATTEXT"/>
      </w:pPr>
      <w:r w:rsidRPr="00981168">
        <w:rPr>
          <w:rFonts w:eastAsia="Arial"/>
        </w:rPr>
        <w:t xml:space="preserve"> </w:t>
      </w:r>
    </w:p>
    <w:p w14:paraId="77B1F9CE" w14:textId="77777777" w:rsidR="00114CF9" w:rsidRPr="00981168" w:rsidRDefault="00114CF9">
      <w:pPr>
        <w:spacing w:line="360" w:lineRule="auto"/>
        <w:rPr>
          <w:rFonts w:ascii="Arial" w:hAnsi="Arial" w:cs="Arial"/>
          <w:b/>
          <w:sz w:val="28"/>
        </w:rPr>
      </w:pPr>
    </w:p>
    <w:p w14:paraId="01C94189" w14:textId="77777777" w:rsidR="00114CF9" w:rsidRPr="00981168" w:rsidRDefault="00114CF9">
      <w:pPr>
        <w:spacing w:line="360" w:lineRule="auto"/>
        <w:rPr>
          <w:rFonts w:ascii="Arial" w:hAnsi="Arial" w:cs="Arial"/>
          <w:b/>
          <w:sz w:val="28"/>
        </w:rPr>
      </w:pPr>
    </w:p>
    <w:p w14:paraId="20E3D540" w14:textId="77777777" w:rsidR="00114CF9" w:rsidRPr="00981168" w:rsidRDefault="00114CF9">
      <w:pPr>
        <w:jc w:val="center"/>
      </w:pPr>
      <w:r w:rsidRPr="00981168">
        <w:rPr>
          <w:rFonts w:ascii="Arial" w:hAnsi="Arial" w:cs="Arial"/>
          <w:b/>
          <w:sz w:val="36"/>
          <w:szCs w:val="36"/>
        </w:rPr>
        <w:t xml:space="preserve">Система стандартов безопасности труда </w:t>
      </w:r>
    </w:p>
    <w:p w14:paraId="7C5BE70B" w14:textId="453E8A85" w:rsidR="002E76B0" w:rsidRPr="00981168" w:rsidRDefault="00114CF9" w:rsidP="006948C4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981168">
        <w:rPr>
          <w:rFonts w:ascii="Arial" w:hAnsi="Arial" w:cs="Arial"/>
          <w:b/>
          <w:sz w:val="36"/>
          <w:szCs w:val="36"/>
        </w:rPr>
        <w:t xml:space="preserve">ОДЕЖДА СПЕЦИАЛЬНАЯ ДЛЯ ЗАЩИТЫ ОТ </w:t>
      </w:r>
      <w:r w:rsidR="00DD7E56" w:rsidRPr="00981168">
        <w:rPr>
          <w:rFonts w:ascii="Arial" w:hAnsi="Arial" w:cs="Arial"/>
          <w:b/>
          <w:sz w:val="36"/>
          <w:szCs w:val="36"/>
        </w:rPr>
        <w:t>ВОДЫ (</w:t>
      </w:r>
      <w:r w:rsidR="002E76B0" w:rsidRPr="00981168">
        <w:rPr>
          <w:rFonts w:ascii="Arial" w:hAnsi="Arial" w:cs="Arial"/>
          <w:b/>
          <w:sz w:val="36"/>
          <w:szCs w:val="36"/>
        </w:rPr>
        <w:t>АТМОСФЕРНЫХ ОСАДКОВ</w:t>
      </w:r>
      <w:r w:rsidR="006948C4" w:rsidRPr="00981168">
        <w:rPr>
          <w:rFonts w:ascii="Arial" w:hAnsi="Arial" w:cs="Arial"/>
          <w:b/>
          <w:sz w:val="36"/>
          <w:szCs w:val="36"/>
        </w:rPr>
        <w:t>)</w:t>
      </w:r>
    </w:p>
    <w:p w14:paraId="5F78BFBB" w14:textId="10252728" w:rsidR="00114CF9" w:rsidRPr="00981168" w:rsidRDefault="00114CF9">
      <w:pPr>
        <w:spacing w:line="36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981168">
        <w:rPr>
          <w:rFonts w:ascii="Arial" w:hAnsi="Arial" w:cs="Arial"/>
          <w:b/>
          <w:sz w:val="36"/>
          <w:szCs w:val="36"/>
        </w:rPr>
        <w:t xml:space="preserve"> Технические</w:t>
      </w:r>
      <w:r w:rsidRPr="00981168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981168">
        <w:rPr>
          <w:rFonts w:ascii="Arial" w:hAnsi="Arial" w:cs="Arial"/>
          <w:b/>
          <w:sz w:val="36"/>
          <w:szCs w:val="36"/>
        </w:rPr>
        <w:t>требования</w:t>
      </w:r>
      <w:r w:rsidRPr="00981168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981168">
        <w:rPr>
          <w:rFonts w:ascii="Arial" w:hAnsi="Arial" w:cs="Arial"/>
          <w:b/>
          <w:sz w:val="36"/>
          <w:szCs w:val="36"/>
        </w:rPr>
        <w:t>и</w:t>
      </w:r>
      <w:r w:rsidRPr="00981168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981168">
        <w:rPr>
          <w:rFonts w:ascii="Arial" w:hAnsi="Arial" w:cs="Arial"/>
          <w:b/>
          <w:sz w:val="36"/>
          <w:szCs w:val="36"/>
        </w:rPr>
        <w:t>методы</w:t>
      </w:r>
      <w:r w:rsidRPr="00981168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Pr="00981168">
        <w:rPr>
          <w:rFonts w:ascii="Arial" w:hAnsi="Arial" w:cs="Arial"/>
          <w:b/>
          <w:sz w:val="36"/>
          <w:szCs w:val="36"/>
        </w:rPr>
        <w:t>испытаний</w:t>
      </w:r>
    </w:p>
    <w:p w14:paraId="366064B7" w14:textId="77777777" w:rsidR="00114CF9" w:rsidRPr="00981168" w:rsidRDefault="00114CF9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2B049D05" w14:textId="77777777" w:rsidR="00114CF9" w:rsidRPr="00981168" w:rsidRDefault="00114CF9" w:rsidP="00DB3BE0">
      <w:pPr>
        <w:pStyle w:val="ad"/>
        <w:jc w:val="center"/>
        <w:rPr>
          <w:lang w:val="en-US"/>
        </w:rPr>
      </w:pPr>
      <w:r w:rsidRPr="00981168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DB3BE0" w:rsidRPr="00981168">
        <w:rPr>
          <w:rFonts w:ascii="Arial" w:hAnsi="Arial" w:cs="Arial"/>
          <w:b/>
          <w:bCs/>
          <w:sz w:val="24"/>
          <w:szCs w:val="24"/>
          <w:lang w:val="en-US"/>
        </w:rPr>
        <w:t>ISO</w:t>
      </w:r>
      <w:r w:rsidRPr="0098116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B3BE0" w:rsidRPr="00981168">
        <w:rPr>
          <w:rFonts w:ascii="Arial" w:hAnsi="Arial" w:cs="Arial"/>
          <w:b/>
          <w:bCs/>
          <w:sz w:val="24"/>
          <w:szCs w:val="24"/>
          <w:lang w:val="en-US"/>
        </w:rPr>
        <w:t>24232:2024</w:t>
      </w:r>
      <w:r w:rsidRPr="00981168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Pr="00981168">
        <w:rPr>
          <w:lang w:val="en-US"/>
        </w:rPr>
        <w:br/>
      </w:r>
      <w:r w:rsidR="00DB3BE0" w:rsidRPr="00981168">
        <w:rPr>
          <w:rFonts w:ascii="Arial" w:hAnsi="Arial" w:cs="Arial"/>
          <w:b/>
          <w:sz w:val="24"/>
          <w:szCs w:val="24"/>
          <w:lang w:val="en-US"/>
        </w:rPr>
        <w:t>Protective clothing — Protection against rain</w:t>
      </w:r>
      <w:r w:rsidRPr="00981168">
        <w:rPr>
          <w:rFonts w:ascii="Arial" w:hAnsi="Arial" w:cs="Arial"/>
          <w:b/>
          <w:bCs/>
          <w:sz w:val="24"/>
          <w:szCs w:val="24"/>
          <w:lang w:val="en-US"/>
        </w:rPr>
        <w:t>,</w:t>
      </w:r>
      <w:r w:rsidRPr="00981168">
        <w:rPr>
          <w:rFonts w:ascii="Arial" w:hAnsi="Arial" w:cs="Arial"/>
          <w:b/>
          <w:sz w:val="28"/>
          <w:lang w:val="en-US"/>
        </w:rPr>
        <w:t xml:space="preserve"> </w:t>
      </w:r>
      <w:r w:rsidRPr="00981168">
        <w:rPr>
          <w:lang w:val="en-US"/>
        </w:rPr>
        <w:br/>
      </w:r>
      <w:r w:rsidRPr="00981168">
        <w:rPr>
          <w:rFonts w:ascii="Arial" w:hAnsi="Arial" w:cs="Arial"/>
          <w:b/>
          <w:sz w:val="24"/>
          <w:szCs w:val="24"/>
          <w:lang w:val="en-US"/>
        </w:rPr>
        <w:t>IDT)</w:t>
      </w:r>
    </w:p>
    <w:p w14:paraId="6B0888CE" w14:textId="77777777" w:rsidR="00114CF9" w:rsidRPr="00981168" w:rsidRDefault="00114CF9">
      <w:pPr>
        <w:pStyle w:val="ad"/>
        <w:jc w:val="center"/>
        <w:rPr>
          <w:rFonts w:ascii="Arial" w:hAnsi="Arial" w:cs="Arial"/>
          <w:b/>
          <w:i/>
          <w:sz w:val="28"/>
          <w:lang w:val="en-US"/>
        </w:rPr>
      </w:pPr>
    </w:p>
    <w:p w14:paraId="41752552" w14:textId="77777777" w:rsidR="00114CF9" w:rsidRPr="00981168" w:rsidRDefault="00114CF9">
      <w:pPr>
        <w:pStyle w:val="ad"/>
        <w:jc w:val="center"/>
        <w:rPr>
          <w:rFonts w:ascii="Arial" w:hAnsi="Arial" w:cs="Arial"/>
          <w:b/>
          <w:i/>
          <w:sz w:val="28"/>
          <w:lang w:val="en-US"/>
        </w:rPr>
      </w:pPr>
    </w:p>
    <w:p w14:paraId="46259693" w14:textId="77777777" w:rsidR="00114CF9" w:rsidRPr="00981168" w:rsidRDefault="00114CF9">
      <w:pPr>
        <w:pStyle w:val="ad"/>
        <w:jc w:val="center"/>
        <w:rPr>
          <w:rFonts w:ascii="Arial" w:hAnsi="Arial" w:cs="Arial"/>
          <w:b/>
          <w:i/>
          <w:sz w:val="28"/>
          <w:lang w:val="en-US"/>
        </w:rPr>
      </w:pPr>
    </w:p>
    <w:p w14:paraId="737A1004" w14:textId="77777777" w:rsidR="00114CF9" w:rsidRPr="00981168" w:rsidRDefault="00114CF9">
      <w:pPr>
        <w:spacing w:line="360" w:lineRule="auto"/>
        <w:ind w:firstLine="709"/>
        <w:jc w:val="center"/>
      </w:pPr>
      <w:r w:rsidRPr="00981168">
        <w:rPr>
          <w:i/>
          <w:lang w:eastAsia="en-US"/>
        </w:rPr>
        <w:t>Настоящий проект стандарта не подлежит применению до его принятия</w:t>
      </w:r>
    </w:p>
    <w:p w14:paraId="2CC54CBC" w14:textId="77777777" w:rsidR="00114CF9" w:rsidRPr="00981168" w:rsidRDefault="00114CF9">
      <w:pPr>
        <w:pStyle w:val="HEADERTEXT"/>
        <w:rPr>
          <w:b/>
          <w:bCs/>
          <w:i/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981168" w:rsidRPr="00981168" w14:paraId="68C9BC9F" w14:textId="77777777">
        <w:tc>
          <w:tcPr>
            <w:tcW w:w="9854" w:type="dxa"/>
          </w:tcPr>
          <w:p w14:paraId="281D95B3" w14:textId="77777777" w:rsidR="00114CF9" w:rsidRPr="00981168" w:rsidRDefault="00114CF9">
            <w:pPr>
              <w:pStyle w:val="HEADERTEXT"/>
              <w:jc w:val="center"/>
              <w:rPr>
                <w:color w:val="auto"/>
              </w:rPr>
            </w:pPr>
            <w:r w:rsidRPr="00981168">
              <w:rPr>
                <w:b/>
                <w:bCs/>
                <w:color w:val="auto"/>
              </w:rPr>
              <w:t>Минск</w:t>
            </w:r>
          </w:p>
          <w:p w14:paraId="1204BFDC" w14:textId="77777777" w:rsidR="00114CF9" w:rsidRPr="00981168" w:rsidRDefault="00114CF9">
            <w:pPr>
              <w:pStyle w:val="HEADERTEXT"/>
              <w:jc w:val="center"/>
              <w:rPr>
                <w:color w:val="auto"/>
              </w:rPr>
            </w:pPr>
            <w:r w:rsidRPr="00981168">
              <w:rPr>
                <w:b/>
                <w:bCs/>
                <w:color w:val="auto"/>
              </w:rPr>
              <w:t>Евразийский совет по стандартизации, метрологии и сертификации</w:t>
            </w:r>
          </w:p>
          <w:p w14:paraId="5B410781" w14:textId="77777777" w:rsidR="00114CF9" w:rsidRPr="00981168" w:rsidRDefault="00114CF9">
            <w:pPr>
              <w:pStyle w:val="HEADERTEXT"/>
              <w:jc w:val="center"/>
              <w:rPr>
                <w:color w:val="auto"/>
              </w:rPr>
            </w:pPr>
            <w:r w:rsidRPr="00981168">
              <w:rPr>
                <w:b/>
                <w:bCs/>
                <w:color w:val="auto"/>
              </w:rPr>
              <w:t>****</w:t>
            </w:r>
          </w:p>
        </w:tc>
      </w:tr>
    </w:tbl>
    <w:p w14:paraId="1E561B05" w14:textId="77777777" w:rsidR="00114CF9" w:rsidRPr="00981168" w:rsidRDefault="00114CF9">
      <w:pPr>
        <w:sectPr w:rsidR="00114CF9" w:rsidRPr="0098116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993" w:right="851" w:bottom="1134" w:left="1418" w:header="278" w:footer="278" w:gutter="0"/>
          <w:cols w:space="720"/>
          <w:titlePg/>
          <w:docGrid w:linePitch="312" w:charSpace="-2254"/>
        </w:sectPr>
      </w:pPr>
    </w:p>
    <w:p w14:paraId="685760F0" w14:textId="77777777" w:rsidR="00114CF9" w:rsidRPr="00981168" w:rsidRDefault="00114CF9">
      <w:pPr>
        <w:pStyle w:val="HEADERTEXT"/>
        <w:spacing w:line="360" w:lineRule="auto"/>
        <w:jc w:val="center"/>
        <w:rPr>
          <w:color w:val="auto"/>
        </w:rPr>
      </w:pPr>
      <w:r w:rsidRPr="00981168">
        <w:rPr>
          <w:b/>
          <w:bCs/>
          <w:color w:val="auto"/>
          <w:sz w:val="24"/>
          <w:szCs w:val="24"/>
        </w:rPr>
        <w:lastRenderedPageBreak/>
        <w:t>Предисловие</w:t>
      </w:r>
    </w:p>
    <w:p w14:paraId="7B2EB405" w14:textId="77777777" w:rsidR="00114CF9" w:rsidRPr="00981168" w:rsidRDefault="00114CF9">
      <w:pPr>
        <w:pStyle w:val="FORMATTEXT"/>
        <w:spacing w:line="360" w:lineRule="auto"/>
        <w:ind w:firstLine="568"/>
        <w:jc w:val="both"/>
      </w:pPr>
      <w:r w:rsidRPr="00981168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9BD260B" w14:textId="77777777" w:rsidR="00114F4B" w:rsidRPr="00981168" w:rsidRDefault="00114F4B" w:rsidP="00114F4B">
      <w:pPr>
        <w:pStyle w:val="210"/>
        <w:widowControl/>
        <w:suppressAutoHyphens w:val="0"/>
        <w:spacing w:line="360" w:lineRule="auto"/>
        <w:ind w:firstLine="709"/>
        <w:jc w:val="both"/>
        <w:rPr>
          <w:rFonts w:ascii="Arial" w:hAnsi="Arial" w:cs="Arial"/>
          <w:b w:val="0"/>
          <w:szCs w:val="24"/>
          <w:lang w:eastAsia="ru-RU"/>
        </w:rPr>
      </w:pPr>
      <w:r w:rsidRPr="00981168"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78694225" w14:textId="77777777" w:rsidR="00114CF9" w:rsidRPr="00981168" w:rsidRDefault="00114CF9">
      <w:pPr>
        <w:pStyle w:val="FORMATTEXT"/>
        <w:spacing w:line="360" w:lineRule="auto"/>
        <w:ind w:firstLine="709"/>
        <w:jc w:val="both"/>
      </w:pPr>
      <w:r w:rsidRPr="00981168">
        <w:rPr>
          <w:b/>
          <w:bCs/>
          <w:sz w:val="24"/>
          <w:szCs w:val="24"/>
        </w:rPr>
        <w:t>Сведения о стандарте</w:t>
      </w:r>
    </w:p>
    <w:p w14:paraId="791B7096" w14:textId="77777777" w:rsidR="00114CF9" w:rsidRPr="00981168" w:rsidRDefault="00114CF9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981168">
        <w:rPr>
          <w:rFonts w:ascii="Arial" w:hAnsi="Arial" w:cs="Arial"/>
          <w:sz w:val="24"/>
          <w:szCs w:val="24"/>
        </w:rPr>
        <w:t>1 ПОДГОТОВЛЕН Производственно-внедренческим обществом с ограниченной ответственностью «Фирма «Техноавиа» на основе собственного перевода на русский язык англоязычной версии указанного в пункте 4 стандарта</w:t>
      </w:r>
    </w:p>
    <w:p w14:paraId="2CBB211B" w14:textId="77777777" w:rsidR="00114CF9" w:rsidRPr="00981168" w:rsidRDefault="00114CF9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981168"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</w:p>
    <w:p w14:paraId="21F1D0F7" w14:textId="77777777" w:rsidR="00114CF9" w:rsidRPr="00981168" w:rsidRDefault="00114CF9">
      <w:pPr>
        <w:pStyle w:val="FORMATTEXT"/>
        <w:spacing w:line="360" w:lineRule="auto"/>
        <w:ind w:firstLine="709"/>
        <w:jc w:val="both"/>
      </w:pPr>
      <w:r w:rsidRPr="00981168">
        <w:rPr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              №                     )</w:t>
      </w:r>
    </w:p>
    <w:p w14:paraId="54EA6A7F" w14:textId="77777777" w:rsidR="00114CF9" w:rsidRPr="00981168" w:rsidRDefault="00114CF9">
      <w:pPr>
        <w:pStyle w:val="FORMATTEXT"/>
        <w:spacing w:line="360" w:lineRule="auto"/>
        <w:ind w:firstLine="709"/>
        <w:jc w:val="both"/>
      </w:pPr>
      <w:r w:rsidRPr="00981168"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 w:rsidR="00981168" w:rsidRPr="00981168" w14:paraId="4E788689" w14:textId="77777777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047103" w14:textId="77777777" w:rsidR="00114CF9" w:rsidRPr="00981168" w:rsidRDefault="00114CF9">
            <w:pPr>
              <w:shd w:val="clear" w:color="auto" w:fill="FFFFFF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14:paraId="057068FE" w14:textId="77777777" w:rsidR="00114CF9" w:rsidRPr="00981168" w:rsidRDefault="00114CF9">
            <w:pPr>
              <w:shd w:val="clear" w:color="auto" w:fill="FFFFFF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89723" w14:textId="77777777" w:rsidR="00114CF9" w:rsidRPr="00981168" w:rsidRDefault="00114CF9">
            <w:pPr>
              <w:shd w:val="clear" w:color="auto" w:fill="FFFFFF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4B02C3" w14:textId="77777777" w:rsidR="00114CF9" w:rsidRPr="00981168" w:rsidRDefault="00114CF9">
            <w:pPr>
              <w:shd w:val="clear" w:color="auto" w:fill="FFFFFF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14:paraId="15B5E602" w14:textId="77777777" w:rsidR="00114CF9" w:rsidRPr="00981168" w:rsidRDefault="00114CF9">
            <w:pPr>
              <w:shd w:val="clear" w:color="auto" w:fill="FFFFFF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14:paraId="7E45952B" w14:textId="77777777" w:rsidR="00114CF9" w:rsidRPr="00981168" w:rsidRDefault="00114CF9">
            <w:pPr>
              <w:shd w:val="clear" w:color="auto" w:fill="FFFFFF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981168" w:rsidRPr="00981168" w14:paraId="03F97544" w14:textId="77777777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CE0F9D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39A557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88FA5C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168" w:rsidRPr="00981168" w14:paraId="4F0AFF65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145D04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41157A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E1DDE9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168" w:rsidRPr="00981168" w14:paraId="4A2BEB6E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F4B807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44EBCB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1678FB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168" w:rsidRPr="00981168" w14:paraId="0FA86054" w14:textId="77777777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F3C849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74C85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F6667" w14:textId="77777777" w:rsidR="00114CF9" w:rsidRPr="00981168" w:rsidRDefault="00114CF9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842100" w14:textId="77777777" w:rsidR="00114CF9" w:rsidRPr="00981168" w:rsidRDefault="00114CF9">
      <w:pPr>
        <w:pStyle w:val="FORMATTEXT"/>
        <w:spacing w:line="360" w:lineRule="auto"/>
        <w:jc w:val="both"/>
        <w:rPr>
          <w:sz w:val="24"/>
          <w:szCs w:val="24"/>
        </w:rPr>
      </w:pPr>
    </w:p>
    <w:p w14:paraId="6CF2D676" w14:textId="77777777" w:rsidR="00114CF9" w:rsidRPr="00981168" w:rsidRDefault="00114CF9" w:rsidP="00DB3BE0">
      <w:pPr>
        <w:pStyle w:val="FORMATTEXT"/>
        <w:spacing w:line="360" w:lineRule="auto"/>
        <w:ind w:firstLine="709"/>
        <w:jc w:val="both"/>
        <w:rPr>
          <w:lang w:val="en-US"/>
        </w:rPr>
      </w:pPr>
      <w:r w:rsidRPr="00981168">
        <w:rPr>
          <w:sz w:val="24"/>
          <w:szCs w:val="24"/>
        </w:rPr>
        <w:t xml:space="preserve">4 Настоящий стандарт идентичен </w:t>
      </w:r>
      <w:r w:rsidR="00FA7FD0" w:rsidRPr="00981168">
        <w:rPr>
          <w:sz w:val="24"/>
          <w:szCs w:val="24"/>
        </w:rPr>
        <w:t>международному</w:t>
      </w:r>
      <w:r w:rsidRPr="00981168">
        <w:rPr>
          <w:sz w:val="24"/>
          <w:szCs w:val="24"/>
        </w:rPr>
        <w:t xml:space="preserve"> стандарту </w:t>
      </w:r>
      <w:r w:rsidR="00DB3BE0" w:rsidRPr="00981168">
        <w:rPr>
          <w:sz w:val="24"/>
          <w:szCs w:val="24"/>
          <w:lang w:val="en-US"/>
        </w:rPr>
        <w:t>ISO</w:t>
      </w:r>
      <w:r w:rsidR="00DB3BE0" w:rsidRPr="00981168">
        <w:rPr>
          <w:sz w:val="24"/>
          <w:szCs w:val="24"/>
        </w:rPr>
        <w:t xml:space="preserve"> 24232</w:t>
      </w:r>
      <w:r w:rsidR="00FA7FD0" w:rsidRPr="00981168">
        <w:rPr>
          <w:sz w:val="24"/>
          <w:szCs w:val="24"/>
        </w:rPr>
        <w:t>:20</w:t>
      </w:r>
      <w:r w:rsidR="00DB3BE0" w:rsidRPr="00981168">
        <w:rPr>
          <w:sz w:val="24"/>
          <w:szCs w:val="24"/>
        </w:rPr>
        <w:t>24</w:t>
      </w:r>
      <w:r w:rsidRPr="00981168">
        <w:rPr>
          <w:sz w:val="24"/>
          <w:szCs w:val="24"/>
        </w:rPr>
        <w:t xml:space="preserve"> «</w:t>
      </w:r>
      <w:r w:rsidR="00364AAC" w:rsidRPr="00981168">
        <w:rPr>
          <w:sz w:val="24"/>
          <w:szCs w:val="24"/>
        </w:rPr>
        <w:t>Специальная</w:t>
      </w:r>
      <w:r w:rsidRPr="00981168">
        <w:rPr>
          <w:sz w:val="24"/>
          <w:szCs w:val="24"/>
        </w:rPr>
        <w:t xml:space="preserve"> одежда. Защита</w:t>
      </w:r>
      <w:r w:rsidRPr="00981168">
        <w:rPr>
          <w:sz w:val="24"/>
          <w:szCs w:val="24"/>
          <w:lang w:val="en-US"/>
        </w:rPr>
        <w:t xml:space="preserve"> </w:t>
      </w:r>
      <w:r w:rsidRPr="00981168">
        <w:rPr>
          <w:sz w:val="24"/>
          <w:szCs w:val="24"/>
        </w:rPr>
        <w:t>от</w:t>
      </w:r>
      <w:r w:rsidRPr="00981168">
        <w:rPr>
          <w:sz w:val="24"/>
          <w:szCs w:val="24"/>
          <w:lang w:val="en-US"/>
        </w:rPr>
        <w:t xml:space="preserve"> </w:t>
      </w:r>
      <w:r w:rsidRPr="00981168">
        <w:rPr>
          <w:sz w:val="24"/>
          <w:szCs w:val="24"/>
        </w:rPr>
        <w:t>дождя</w:t>
      </w:r>
      <w:r w:rsidRPr="00981168">
        <w:rPr>
          <w:sz w:val="24"/>
          <w:szCs w:val="24"/>
          <w:lang w:val="en-US"/>
        </w:rPr>
        <w:t>» (</w:t>
      </w:r>
      <w:r w:rsidR="00FA7FD0" w:rsidRPr="00981168">
        <w:rPr>
          <w:sz w:val="24"/>
          <w:szCs w:val="24"/>
          <w:lang w:val="en-US"/>
        </w:rPr>
        <w:t xml:space="preserve">ISO 24232:2024 </w:t>
      </w:r>
      <w:r w:rsidR="00DB3BE0" w:rsidRPr="00981168">
        <w:rPr>
          <w:sz w:val="24"/>
          <w:szCs w:val="24"/>
          <w:lang w:val="en-US"/>
        </w:rPr>
        <w:t>Protective clothing — Protection against rain</w:t>
      </w:r>
      <w:r w:rsidRPr="00981168">
        <w:rPr>
          <w:sz w:val="24"/>
          <w:szCs w:val="24"/>
          <w:lang w:val="en-US"/>
        </w:rPr>
        <w:t>, IDT).</w:t>
      </w:r>
    </w:p>
    <w:p w14:paraId="3B1A686D" w14:textId="77777777" w:rsidR="00114CF9" w:rsidRPr="00981168" w:rsidRDefault="00133B81">
      <w:pPr>
        <w:pStyle w:val="FORMATTEXT"/>
        <w:spacing w:line="360" w:lineRule="auto"/>
        <w:ind w:firstLine="709"/>
        <w:jc w:val="both"/>
      </w:pPr>
      <w:r w:rsidRPr="00981168">
        <w:rPr>
          <w:sz w:val="24"/>
          <w:szCs w:val="24"/>
        </w:rPr>
        <w:t>Международный стандарт разработан Техническим комитетом TC 94 «Средства индивидуальной защиты. Защитная одежда и оборудование», подкомитетом SC 13 «Защитная одежда» Международной организации по стандартизации (ISO).</w:t>
      </w:r>
    </w:p>
    <w:p w14:paraId="7F24E54D" w14:textId="422A210E" w:rsidR="00114CF9" w:rsidRPr="00981168" w:rsidRDefault="00114CF9" w:rsidP="00B95BEC">
      <w:pPr>
        <w:pStyle w:val="formattext0"/>
        <w:spacing w:after="0" w:line="360" w:lineRule="auto"/>
        <w:ind w:firstLine="709"/>
        <w:jc w:val="both"/>
        <w:rPr>
          <w:rFonts w:ascii="Arial" w:hAnsi="Arial" w:cs="Arial"/>
        </w:rPr>
      </w:pPr>
      <w:r w:rsidRPr="00981168">
        <w:rPr>
          <w:rFonts w:ascii="Arial" w:hAnsi="Arial" w:cs="Arial"/>
        </w:rPr>
        <w:lastRenderedPageBreak/>
        <w:t xml:space="preserve">Наименование настоящего стандарта изменено относительно наименования указанного </w:t>
      </w:r>
      <w:r w:rsidR="002E76B0" w:rsidRPr="00981168">
        <w:rPr>
          <w:rFonts w:ascii="Arial" w:hAnsi="Arial" w:cs="Arial"/>
        </w:rPr>
        <w:t>международного</w:t>
      </w:r>
      <w:r w:rsidRPr="00981168">
        <w:rPr>
          <w:rFonts w:ascii="Arial" w:hAnsi="Arial" w:cs="Arial"/>
        </w:rPr>
        <w:t xml:space="preserve"> стандарта для приведения в соответствие с</w:t>
      </w:r>
      <w:r w:rsidR="00114F4B" w:rsidRPr="00981168">
        <w:rPr>
          <w:rFonts w:ascii="Arial" w:hAnsi="Arial" w:cs="Arial"/>
        </w:rPr>
        <w:t xml:space="preserve"> </w:t>
      </w:r>
      <w:r w:rsidR="005B0ABC" w:rsidRPr="00981168">
        <w:rPr>
          <w:rFonts w:ascii="Arial" w:hAnsi="Arial" w:cs="Arial"/>
        </w:rPr>
        <w:t>ГОСТ </w:t>
      </w:r>
      <w:r w:rsidRPr="00981168">
        <w:rPr>
          <w:rFonts w:ascii="Arial" w:hAnsi="Arial" w:cs="Arial"/>
        </w:rPr>
        <w:t>1.5 (подраздел 3.6).</w:t>
      </w:r>
    </w:p>
    <w:p w14:paraId="02886A46" w14:textId="77777777" w:rsidR="00B95BEC" w:rsidRPr="00981168" w:rsidRDefault="00B95BEC" w:rsidP="00B95BEC">
      <w:pPr>
        <w:pStyle w:val="formattext0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981168">
        <w:rPr>
          <w:rFonts w:ascii="Arial" w:hAnsi="Arial" w:cs="Arial"/>
        </w:rPr>
        <w:t>Дополнительные сноски в тексте стандарта, выделенные курсивом, приведены для пояснения текста оригинала.</w:t>
      </w:r>
    </w:p>
    <w:p w14:paraId="4661BFB8" w14:textId="720EBEE9" w:rsidR="00114CF9" w:rsidRPr="00981168" w:rsidRDefault="00114CF9">
      <w:pPr>
        <w:pStyle w:val="FORMATTEXT"/>
        <w:spacing w:line="360" w:lineRule="auto"/>
        <w:ind w:firstLine="568"/>
        <w:jc w:val="both"/>
      </w:pPr>
      <w:r w:rsidRPr="00981168">
        <w:rPr>
          <w:sz w:val="24"/>
          <w:szCs w:val="24"/>
        </w:rPr>
        <w:t>При применении настоящего стандарта рекомендуется использовать вместо ссылочных международных</w:t>
      </w:r>
      <w:r w:rsidR="003A676C" w:rsidRPr="00981168">
        <w:rPr>
          <w:sz w:val="24"/>
          <w:szCs w:val="24"/>
        </w:rPr>
        <w:t xml:space="preserve"> и </w:t>
      </w:r>
      <w:r w:rsidR="008A3648" w:rsidRPr="00981168">
        <w:rPr>
          <w:sz w:val="24"/>
          <w:szCs w:val="24"/>
        </w:rPr>
        <w:t>европейских</w:t>
      </w:r>
      <w:r w:rsidRPr="00981168">
        <w:rPr>
          <w:sz w:val="24"/>
          <w:szCs w:val="24"/>
        </w:rPr>
        <w:t xml:space="preserve"> стандартов соответствующие им межгосударственные стандарты, сведения о которых приведены в дополнительном </w:t>
      </w:r>
      <w:r w:rsidR="0056094C" w:rsidRPr="00981168">
        <w:rPr>
          <w:rFonts w:cs="Times New Roman"/>
          <w:sz w:val="24"/>
          <w:szCs w:val="24"/>
        </w:rPr>
        <w:t>приложении</w:t>
      </w:r>
      <w:r w:rsidRPr="00981168">
        <w:rPr>
          <w:rFonts w:cs="Times New Roman"/>
          <w:sz w:val="24"/>
          <w:szCs w:val="24"/>
        </w:rPr>
        <w:t xml:space="preserve"> Д</w:t>
      </w:r>
      <w:r w:rsidR="00DB3F84" w:rsidRPr="00981168">
        <w:rPr>
          <w:rFonts w:cs="Times New Roman"/>
          <w:sz w:val="24"/>
          <w:szCs w:val="24"/>
        </w:rPr>
        <w:t>А</w:t>
      </w:r>
      <w:r w:rsidRPr="00981168">
        <w:rPr>
          <w:sz w:val="24"/>
          <w:szCs w:val="24"/>
        </w:rPr>
        <w:t>.</w:t>
      </w:r>
    </w:p>
    <w:p w14:paraId="2F04C9D8" w14:textId="77777777" w:rsidR="00114CF9" w:rsidRPr="00981168" w:rsidRDefault="00114CF9">
      <w:pPr>
        <w:pStyle w:val="FORMATTEXT"/>
        <w:spacing w:line="360" w:lineRule="auto"/>
        <w:jc w:val="both"/>
        <w:rPr>
          <w:sz w:val="24"/>
          <w:szCs w:val="24"/>
        </w:rPr>
      </w:pPr>
    </w:p>
    <w:p w14:paraId="65C01F56" w14:textId="4FF70322" w:rsidR="00114CF9" w:rsidRPr="00981168" w:rsidRDefault="003B0276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</w:rPr>
        <w:t xml:space="preserve">5 </w:t>
      </w:r>
      <w:r w:rsidR="009832F0" w:rsidRPr="00981168">
        <w:rPr>
          <w:rFonts w:ascii="Arial" w:hAnsi="Arial" w:cs="Arial"/>
          <w:sz w:val="24"/>
        </w:rPr>
        <w:t>ВВЕДЕН ВПЕРВЫЕ с отменой ГОСТ EN 343-2021</w:t>
      </w:r>
      <w:r w:rsidR="002D1172" w:rsidRPr="00981168">
        <w:rPr>
          <w:rFonts w:ascii="Arial" w:hAnsi="Arial" w:cs="Arial"/>
          <w:sz w:val="24"/>
        </w:rPr>
        <w:t>.</w:t>
      </w:r>
    </w:p>
    <w:p w14:paraId="167F051B" w14:textId="77777777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21F38EA3" w14:textId="77777777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81168">
        <w:rPr>
          <w:rFonts w:ascii="Arial" w:hAnsi="Arial" w:cs="Arial"/>
          <w:sz w:val="24"/>
        </w:rPr>
        <w:t>6 Некоторые элементы настоящего стандарта могут являться объектами патентных прав.</w:t>
      </w:r>
    </w:p>
    <w:p w14:paraId="17B3D50A" w14:textId="77777777" w:rsidR="00140CD0" w:rsidRPr="00981168" w:rsidRDefault="00140CD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6900A198" w14:textId="77777777" w:rsidR="00140CD0" w:rsidRPr="00981168" w:rsidRDefault="00140CD0">
      <w:pPr>
        <w:spacing w:after="0" w:line="360" w:lineRule="auto"/>
        <w:ind w:firstLine="709"/>
        <w:jc w:val="both"/>
      </w:pPr>
    </w:p>
    <w:p w14:paraId="58443090" w14:textId="77777777" w:rsidR="001D5D12" w:rsidRPr="00981168" w:rsidRDefault="001D5D12" w:rsidP="0027328E">
      <w:pPr>
        <w:pStyle w:val="ad"/>
        <w:spacing w:line="360" w:lineRule="auto"/>
        <w:ind w:firstLine="510"/>
        <w:jc w:val="both"/>
        <w:rPr>
          <w:rFonts w:ascii="Arial" w:hAnsi="Arial" w:cs="Arial"/>
          <w:bCs/>
          <w:i/>
          <w:sz w:val="24"/>
          <w:szCs w:val="24"/>
        </w:rPr>
      </w:pPr>
    </w:p>
    <w:p w14:paraId="4B07F72D" w14:textId="77777777" w:rsidR="00140CD0" w:rsidRPr="00981168" w:rsidRDefault="00140CD0" w:rsidP="0027328E">
      <w:pPr>
        <w:pStyle w:val="ad"/>
        <w:spacing w:line="360" w:lineRule="auto"/>
        <w:ind w:firstLine="510"/>
        <w:jc w:val="both"/>
        <w:rPr>
          <w:rFonts w:ascii="Arial" w:hAnsi="Arial" w:cs="Arial"/>
          <w:bCs/>
          <w:i/>
          <w:sz w:val="24"/>
          <w:szCs w:val="24"/>
        </w:rPr>
      </w:pPr>
      <w:r w:rsidRPr="00981168">
        <w:rPr>
          <w:rFonts w:ascii="Arial" w:hAnsi="Arial" w:cs="Arial"/>
          <w:bCs/>
          <w:i/>
          <w:sz w:val="24"/>
          <w:szCs w:val="24"/>
          <w:lang w:val="x-none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BA264A6" w14:textId="77777777" w:rsidR="00140CD0" w:rsidRPr="00981168" w:rsidRDefault="00140CD0" w:rsidP="0027328E">
      <w:pPr>
        <w:pStyle w:val="ad"/>
        <w:spacing w:line="360" w:lineRule="auto"/>
        <w:ind w:firstLine="510"/>
        <w:jc w:val="both"/>
        <w:rPr>
          <w:rFonts w:ascii="Arial" w:hAnsi="Arial" w:cs="Arial"/>
          <w:i/>
          <w:sz w:val="24"/>
          <w:szCs w:val="24"/>
        </w:rPr>
      </w:pPr>
      <w:r w:rsidRPr="00981168"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  <w:r w:rsidR="0027328E" w:rsidRPr="00981168">
        <w:rPr>
          <w:rFonts w:ascii="Arial" w:hAnsi="Arial" w:cs="Arial"/>
          <w:i/>
          <w:sz w:val="24"/>
          <w:szCs w:val="24"/>
        </w:rPr>
        <w:t>.</w:t>
      </w:r>
    </w:p>
    <w:p w14:paraId="6FFBEBF9" w14:textId="2031DE41" w:rsidR="00114CF9" w:rsidRPr="00981168" w:rsidRDefault="00114CF9">
      <w:pPr>
        <w:pStyle w:val="HEADERTEXT"/>
        <w:jc w:val="right"/>
        <w:rPr>
          <w:color w:val="auto"/>
        </w:rPr>
      </w:pPr>
    </w:p>
    <w:p w14:paraId="34283596" w14:textId="77777777" w:rsidR="00DB3F84" w:rsidRPr="00981168" w:rsidRDefault="00DB3F84">
      <w:pPr>
        <w:pStyle w:val="HEADERTEXT"/>
        <w:jc w:val="right"/>
        <w:rPr>
          <w:color w:val="auto"/>
        </w:rPr>
      </w:pPr>
    </w:p>
    <w:p w14:paraId="2E98AE16" w14:textId="04FD9792" w:rsidR="0027328E" w:rsidRPr="00981168" w:rsidRDefault="0027328E">
      <w:pPr>
        <w:pStyle w:val="HEADERTEXT"/>
        <w:jc w:val="right"/>
        <w:rPr>
          <w:color w:val="auto"/>
        </w:rPr>
      </w:pPr>
    </w:p>
    <w:p w14:paraId="0FAC6ACC" w14:textId="26492287" w:rsidR="00DB3F84" w:rsidRPr="00981168" w:rsidRDefault="00DB3F84">
      <w:pPr>
        <w:pStyle w:val="HEADERTEXT"/>
        <w:jc w:val="right"/>
        <w:rPr>
          <w:color w:val="auto"/>
        </w:rPr>
      </w:pPr>
    </w:p>
    <w:p w14:paraId="5EBE5CE6" w14:textId="77777777" w:rsidR="00DB3F84" w:rsidRPr="00981168" w:rsidRDefault="00DB3F84">
      <w:pPr>
        <w:pStyle w:val="HEADERTEXT"/>
        <w:jc w:val="right"/>
        <w:rPr>
          <w:color w:val="auto"/>
        </w:rPr>
      </w:pPr>
    </w:p>
    <w:p w14:paraId="325B5AEF" w14:textId="0BB971E9" w:rsidR="0027328E" w:rsidRPr="00981168" w:rsidRDefault="00DB3F84">
      <w:pPr>
        <w:pStyle w:val="HEADERTEXT"/>
        <w:jc w:val="right"/>
        <w:rPr>
          <w:color w:val="auto"/>
          <w:sz w:val="24"/>
          <w:szCs w:val="24"/>
        </w:rPr>
      </w:pPr>
      <w:r w:rsidRPr="00981168">
        <w:rPr>
          <w:color w:val="auto"/>
          <w:sz w:val="24"/>
          <w:szCs w:val="24"/>
        </w:rPr>
        <w:t>© ISO, 2024 – Все права сохраняются</w:t>
      </w:r>
    </w:p>
    <w:p w14:paraId="75BC4D9A" w14:textId="77777777" w:rsidR="00114CF9" w:rsidRPr="00981168" w:rsidRDefault="00114CF9">
      <w:pPr>
        <w:pStyle w:val="HEADERTEXT"/>
        <w:jc w:val="right"/>
        <w:rPr>
          <w:color w:val="auto"/>
          <w:sz w:val="24"/>
          <w:szCs w:val="24"/>
        </w:rPr>
      </w:pPr>
    </w:p>
    <w:p w14:paraId="53F9F16C" w14:textId="77777777" w:rsidR="00114CF9" w:rsidRPr="00981168" w:rsidRDefault="00114CF9">
      <w:pPr>
        <w:pStyle w:val="HEADERTEXT"/>
        <w:jc w:val="both"/>
        <w:rPr>
          <w:color w:val="auto"/>
          <w:sz w:val="24"/>
          <w:szCs w:val="24"/>
        </w:rPr>
      </w:pPr>
    </w:p>
    <w:p w14:paraId="36AFAC67" w14:textId="77777777" w:rsidR="00114CF9" w:rsidRPr="00981168" w:rsidRDefault="00114CF9">
      <w:pPr>
        <w:pStyle w:val="HEADERTEXT"/>
        <w:jc w:val="right"/>
        <w:rPr>
          <w:color w:val="auto"/>
        </w:rPr>
      </w:pPr>
    </w:p>
    <w:p w14:paraId="0C75C20A" w14:textId="77777777" w:rsidR="00114CF9" w:rsidRPr="00981168" w:rsidRDefault="00114CF9">
      <w:pPr>
        <w:pStyle w:val="HEADERTEXT"/>
        <w:jc w:val="both"/>
        <w:rPr>
          <w:color w:val="auto"/>
        </w:rPr>
      </w:pPr>
    </w:p>
    <w:p w14:paraId="1CA1AC36" w14:textId="77777777" w:rsidR="00114CF9" w:rsidRPr="00981168" w:rsidRDefault="00114CF9">
      <w:pPr>
        <w:ind w:firstLine="540"/>
        <w:jc w:val="both"/>
      </w:pPr>
      <w:r w:rsidRPr="00981168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</w:t>
      </w:r>
    </w:p>
    <w:p w14:paraId="362A2D2C" w14:textId="77777777" w:rsidR="00114CF9" w:rsidRPr="00981168" w:rsidRDefault="00114CF9">
      <w:pPr>
        <w:pStyle w:val="HEADERTEXT"/>
        <w:spacing w:line="600" w:lineRule="auto"/>
        <w:jc w:val="center"/>
        <w:rPr>
          <w:color w:val="auto"/>
        </w:rPr>
      </w:pPr>
      <w:r w:rsidRPr="00981168">
        <w:rPr>
          <w:b/>
          <w:bCs/>
          <w:color w:val="auto"/>
          <w:sz w:val="24"/>
          <w:szCs w:val="24"/>
        </w:rPr>
        <w:lastRenderedPageBreak/>
        <w:t>Содержание</w:t>
      </w:r>
    </w:p>
    <w:tbl>
      <w:tblPr>
        <w:tblW w:w="9853" w:type="dxa"/>
        <w:tblLayout w:type="fixed"/>
        <w:tblLook w:val="0000" w:firstRow="0" w:lastRow="0" w:firstColumn="0" w:lastColumn="0" w:noHBand="0" w:noVBand="0"/>
      </w:tblPr>
      <w:tblGrid>
        <w:gridCol w:w="9179"/>
        <w:gridCol w:w="674"/>
      </w:tblGrid>
      <w:tr w:rsidR="00981168" w:rsidRPr="00981168" w14:paraId="7C1E7142" w14:textId="77777777" w:rsidTr="00481976">
        <w:tc>
          <w:tcPr>
            <w:tcW w:w="9179" w:type="dxa"/>
          </w:tcPr>
          <w:p w14:paraId="0B13BAB8" w14:textId="5BED480C" w:rsidR="0077023E" w:rsidRPr="00981168" w:rsidRDefault="0077023E">
            <w:pPr>
              <w:pStyle w:val="HEADERTEXT"/>
              <w:spacing w:line="360" w:lineRule="auto"/>
              <w:jc w:val="both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Введение………………………………………………………………………………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.</w:t>
            </w:r>
            <w:r w:rsidRPr="00981168">
              <w:rPr>
                <w:bCs/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</w:tcPr>
          <w:p w14:paraId="0EEED999" w14:textId="77777777" w:rsidR="0077023E" w:rsidRPr="00981168" w:rsidRDefault="0077023E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3E4FF4A8" w14:textId="77777777" w:rsidTr="00481976">
        <w:tc>
          <w:tcPr>
            <w:tcW w:w="9179" w:type="dxa"/>
          </w:tcPr>
          <w:p w14:paraId="36EBF766" w14:textId="724E86EC" w:rsidR="00114CF9" w:rsidRPr="00981168" w:rsidRDefault="00114CF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1 Область применения………………………………………………………………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.</w:t>
            </w:r>
            <w:r w:rsidRPr="00981168"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</w:tcPr>
          <w:p w14:paraId="157ED8CD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1C956491" w14:textId="77777777" w:rsidTr="00481976">
        <w:tc>
          <w:tcPr>
            <w:tcW w:w="9179" w:type="dxa"/>
          </w:tcPr>
          <w:p w14:paraId="1C69B61D" w14:textId="78DD0159" w:rsidR="00114CF9" w:rsidRPr="00981168" w:rsidRDefault="00114CF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2 Нормативные ссылки……………………………………………………………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….</w:t>
            </w:r>
            <w:r w:rsidRPr="00981168"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</w:tcPr>
          <w:p w14:paraId="1E7C2B49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73281D6B" w14:textId="77777777" w:rsidTr="00481976">
        <w:tc>
          <w:tcPr>
            <w:tcW w:w="9179" w:type="dxa"/>
          </w:tcPr>
          <w:p w14:paraId="2A3FC85F" w14:textId="10F7A68F" w:rsidR="00114CF9" w:rsidRPr="00981168" w:rsidRDefault="00114CF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981168">
              <w:rPr>
                <w:color w:val="auto"/>
                <w:sz w:val="24"/>
                <w:szCs w:val="24"/>
              </w:rPr>
              <w:t>3 Термины и определения…………………………………………………</w:t>
            </w:r>
            <w:r w:rsidR="00481976" w:rsidRPr="00981168">
              <w:rPr>
                <w:color w:val="auto"/>
                <w:sz w:val="24"/>
                <w:szCs w:val="24"/>
              </w:rPr>
              <w:t>..</w:t>
            </w:r>
            <w:r w:rsidRPr="00981168">
              <w:rPr>
                <w:color w:val="auto"/>
                <w:sz w:val="24"/>
                <w:szCs w:val="24"/>
              </w:rPr>
              <w:t>……….…….</w:t>
            </w:r>
          </w:p>
        </w:tc>
        <w:tc>
          <w:tcPr>
            <w:tcW w:w="674" w:type="dxa"/>
          </w:tcPr>
          <w:p w14:paraId="6BF6B91A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23A3E838" w14:textId="77777777" w:rsidTr="00481976">
        <w:tc>
          <w:tcPr>
            <w:tcW w:w="9179" w:type="dxa"/>
          </w:tcPr>
          <w:p w14:paraId="64FD7F31" w14:textId="77777777" w:rsidR="00114CF9" w:rsidRPr="00981168" w:rsidRDefault="00613B4C" w:rsidP="00CF502F">
            <w:pPr>
              <w:pStyle w:val="HEADERTEXT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 Эксплуатационные характеристики и требования</w:t>
            </w:r>
            <w:r w:rsidR="00CF502F" w:rsidRPr="00981168">
              <w:rPr>
                <w:bCs/>
                <w:color w:val="auto"/>
                <w:sz w:val="24"/>
                <w:szCs w:val="24"/>
              </w:rPr>
              <w:t>………………………………….</w:t>
            </w:r>
          </w:p>
        </w:tc>
        <w:tc>
          <w:tcPr>
            <w:tcW w:w="674" w:type="dxa"/>
          </w:tcPr>
          <w:p w14:paraId="6C05553D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5C51B538" w14:textId="77777777" w:rsidTr="00481976">
        <w:tc>
          <w:tcPr>
            <w:tcW w:w="9179" w:type="dxa"/>
          </w:tcPr>
          <w:p w14:paraId="1948A8BB" w14:textId="50CB915D" w:rsidR="00192F2F" w:rsidRPr="00981168" w:rsidRDefault="00192F2F" w:rsidP="00481976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4.1 Общие требования и требования безопасности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…………………………..</w:t>
            </w:r>
          </w:p>
        </w:tc>
        <w:tc>
          <w:tcPr>
            <w:tcW w:w="674" w:type="dxa"/>
          </w:tcPr>
          <w:p w14:paraId="137DCDED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5F5C117D" w14:textId="77777777" w:rsidTr="00481976">
        <w:tc>
          <w:tcPr>
            <w:tcW w:w="9179" w:type="dxa"/>
          </w:tcPr>
          <w:p w14:paraId="3078D41B" w14:textId="78E5DF8A" w:rsidR="00192F2F" w:rsidRPr="00981168" w:rsidRDefault="00192F2F" w:rsidP="00481976">
            <w:pPr>
              <w:pStyle w:val="HEADERTEXT"/>
              <w:ind w:left="1276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4.1.1 Общие требования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674" w:type="dxa"/>
          </w:tcPr>
          <w:p w14:paraId="266DDA4A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729C57AB" w14:textId="77777777" w:rsidTr="00481976">
        <w:tc>
          <w:tcPr>
            <w:tcW w:w="9179" w:type="dxa"/>
          </w:tcPr>
          <w:p w14:paraId="337E4ED3" w14:textId="28A8D044" w:rsidR="00192F2F" w:rsidRPr="00981168" w:rsidRDefault="00192F2F" w:rsidP="00481976">
            <w:pPr>
              <w:pStyle w:val="HEADERTEXT"/>
              <w:ind w:left="1276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4.1.2 Требования безопасности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674" w:type="dxa"/>
          </w:tcPr>
          <w:p w14:paraId="0FA2C641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6AF9EAEB" w14:textId="77777777" w:rsidTr="00481976">
        <w:tc>
          <w:tcPr>
            <w:tcW w:w="9179" w:type="dxa"/>
          </w:tcPr>
          <w:p w14:paraId="72DC33D4" w14:textId="7E6BD640" w:rsidR="00192F2F" w:rsidRPr="00981168" w:rsidRDefault="00192F2F" w:rsidP="005D7EBB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 xml:space="preserve">4.2 Водоупорность </w:t>
            </w:r>
            <w:r w:rsidRPr="00981168">
              <w:rPr>
                <w:bCs/>
                <w:i/>
                <w:color w:val="auto"/>
                <w:sz w:val="24"/>
                <w:szCs w:val="24"/>
                <w:lang w:val="en-US"/>
              </w:rPr>
              <w:t>W</w:t>
            </w:r>
            <w:r w:rsidR="005D7EBB" w:rsidRPr="00981168">
              <w:rPr>
                <w:bCs/>
                <w:color w:val="auto"/>
                <w:sz w:val="24"/>
                <w:szCs w:val="24"/>
                <w:vertAlign w:val="subscript"/>
              </w:rPr>
              <w:t>р</w:t>
            </w:r>
            <w:r w:rsidR="00481976" w:rsidRPr="00981168">
              <w:rPr>
                <w:bCs/>
                <w:color w:val="auto"/>
                <w:sz w:val="24"/>
                <w:szCs w:val="24"/>
                <w:vertAlign w:val="subscript"/>
              </w:rPr>
              <w:t xml:space="preserve"> 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674" w:type="dxa"/>
          </w:tcPr>
          <w:p w14:paraId="04BD3DD6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66B476AC" w14:textId="77777777" w:rsidTr="00481976">
        <w:tc>
          <w:tcPr>
            <w:tcW w:w="9179" w:type="dxa"/>
          </w:tcPr>
          <w:p w14:paraId="05E92562" w14:textId="0BAC2A1E" w:rsidR="00192F2F" w:rsidRPr="00981168" w:rsidRDefault="00192F2F" w:rsidP="00481976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 xml:space="preserve">4.3 Сопротивление проникновению пара </w:t>
            </w:r>
            <w:r w:rsidRPr="00981168">
              <w:rPr>
                <w:bCs/>
                <w:i/>
                <w:color w:val="auto"/>
                <w:sz w:val="24"/>
                <w:szCs w:val="24"/>
                <w:lang w:val="en-US"/>
              </w:rPr>
              <w:t>R</w:t>
            </w:r>
            <w:r w:rsidRPr="00981168">
              <w:rPr>
                <w:bCs/>
                <w:color w:val="auto"/>
                <w:sz w:val="24"/>
                <w:szCs w:val="24"/>
                <w:vertAlign w:val="subscript"/>
                <w:lang w:val="en-US"/>
              </w:rPr>
              <w:t>et</w:t>
            </w:r>
            <w:r w:rsidR="00481976" w:rsidRPr="00981168">
              <w:rPr>
                <w:bCs/>
                <w:color w:val="auto"/>
                <w:sz w:val="24"/>
                <w:szCs w:val="24"/>
                <w:vertAlign w:val="subscript"/>
              </w:rPr>
              <w:t xml:space="preserve"> 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…………………………………..</w:t>
            </w:r>
          </w:p>
        </w:tc>
        <w:tc>
          <w:tcPr>
            <w:tcW w:w="674" w:type="dxa"/>
          </w:tcPr>
          <w:p w14:paraId="5C4BE59C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78155B5E" w14:textId="77777777" w:rsidTr="00481976">
        <w:tc>
          <w:tcPr>
            <w:tcW w:w="9179" w:type="dxa"/>
          </w:tcPr>
          <w:p w14:paraId="34399EFE" w14:textId="486896F8" w:rsidR="00192F2F" w:rsidRPr="00981168" w:rsidRDefault="00192F2F" w:rsidP="00481976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4.4 Разрывная нагрузка тканого материала верха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…………………………….</w:t>
            </w:r>
          </w:p>
        </w:tc>
        <w:tc>
          <w:tcPr>
            <w:tcW w:w="674" w:type="dxa"/>
          </w:tcPr>
          <w:p w14:paraId="21954F71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65DA1665" w14:textId="77777777" w:rsidTr="00481976">
        <w:tc>
          <w:tcPr>
            <w:tcW w:w="9179" w:type="dxa"/>
          </w:tcPr>
          <w:p w14:paraId="550FC506" w14:textId="413DBE86" w:rsidR="00192F2F" w:rsidRPr="00981168" w:rsidRDefault="00192F2F" w:rsidP="00481976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4.5 Сопротивление раздиру тканого материала верха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……………………….</w:t>
            </w:r>
          </w:p>
        </w:tc>
        <w:tc>
          <w:tcPr>
            <w:tcW w:w="674" w:type="dxa"/>
          </w:tcPr>
          <w:p w14:paraId="5906683F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7AFA4351" w14:textId="77777777" w:rsidTr="00481976">
        <w:tc>
          <w:tcPr>
            <w:tcW w:w="9179" w:type="dxa"/>
          </w:tcPr>
          <w:p w14:paraId="7A9A14E7" w14:textId="0C1359E6" w:rsidR="00192F2F" w:rsidRPr="00981168" w:rsidRDefault="00192F2F" w:rsidP="00481976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4.6 Прочность при продавливании трикотажного материала верха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………..</w:t>
            </w:r>
          </w:p>
        </w:tc>
        <w:tc>
          <w:tcPr>
            <w:tcW w:w="674" w:type="dxa"/>
          </w:tcPr>
          <w:p w14:paraId="0420D78F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2E797B1A" w14:textId="77777777" w:rsidTr="00481976">
        <w:tc>
          <w:tcPr>
            <w:tcW w:w="9179" w:type="dxa"/>
          </w:tcPr>
          <w:p w14:paraId="696826D7" w14:textId="6683F686" w:rsidR="00192F2F" w:rsidRPr="00981168" w:rsidRDefault="00192F2F" w:rsidP="00481976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4.7 Изменение размеров специальной одежды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………………………………..</w:t>
            </w:r>
          </w:p>
        </w:tc>
        <w:tc>
          <w:tcPr>
            <w:tcW w:w="674" w:type="dxa"/>
          </w:tcPr>
          <w:p w14:paraId="5BA6F107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262B5167" w14:textId="77777777" w:rsidTr="00481976">
        <w:tc>
          <w:tcPr>
            <w:tcW w:w="9179" w:type="dxa"/>
          </w:tcPr>
          <w:p w14:paraId="05745AF5" w14:textId="2ABF8726" w:rsidR="00192F2F" w:rsidRPr="00981168" w:rsidRDefault="00192F2F" w:rsidP="00481976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4.8 Разрывная нагрузка шва материала верха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………………………………...</w:t>
            </w:r>
          </w:p>
        </w:tc>
        <w:tc>
          <w:tcPr>
            <w:tcW w:w="674" w:type="dxa"/>
          </w:tcPr>
          <w:p w14:paraId="5BD2198E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70CD1EF5" w14:textId="77777777" w:rsidTr="00481976">
        <w:tc>
          <w:tcPr>
            <w:tcW w:w="9179" w:type="dxa"/>
          </w:tcPr>
          <w:p w14:paraId="4E827204" w14:textId="61685EE8" w:rsidR="00192F2F" w:rsidRPr="00981168" w:rsidRDefault="003F2845" w:rsidP="003F2845">
            <w:pPr>
              <w:pStyle w:val="HEADERTEXT"/>
              <w:ind w:left="709"/>
              <w:rPr>
                <w:bCs/>
                <w:color w:val="auto"/>
                <w:sz w:val="24"/>
                <w:szCs w:val="24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4.9 Водонепроницаемость готовой</w:t>
            </w:r>
            <w:r w:rsidR="00192F2F" w:rsidRPr="00981168">
              <w:rPr>
                <w:bCs/>
                <w:color w:val="auto"/>
                <w:sz w:val="24"/>
                <w:szCs w:val="24"/>
              </w:rPr>
              <w:t xml:space="preserve"> одежды (опционально)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……</w:t>
            </w:r>
            <w:r w:rsidRPr="00981168">
              <w:rPr>
                <w:bCs/>
                <w:color w:val="auto"/>
                <w:sz w:val="24"/>
                <w:szCs w:val="24"/>
              </w:rPr>
              <w:t>……………</w:t>
            </w:r>
            <w:r w:rsidR="00481976" w:rsidRPr="00981168">
              <w:rPr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674" w:type="dxa"/>
          </w:tcPr>
          <w:p w14:paraId="7D5CEBC0" w14:textId="77777777" w:rsidR="00192F2F" w:rsidRPr="00981168" w:rsidRDefault="00192F2F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4DCFF352" w14:textId="77777777" w:rsidTr="00481976">
        <w:tc>
          <w:tcPr>
            <w:tcW w:w="9179" w:type="dxa"/>
          </w:tcPr>
          <w:p w14:paraId="621064EA" w14:textId="60CDF8E8" w:rsidR="00114CF9" w:rsidRPr="00981168" w:rsidRDefault="0077023E" w:rsidP="00CF502F">
            <w:pPr>
              <w:spacing w:after="0" w:line="360" w:lineRule="auto"/>
              <w:jc w:val="both"/>
            </w:pPr>
            <w:r w:rsidRPr="00981168">
              <w:rPr>
                <w:rFonts w:ascii="Arial" w:hAnsi="Arial" w:cs="Arial"/>
                <w:sz w:val="24"/>
                <w:szCs w:val="28"/>
              </w:rPr>
              <w:t>5 Методы испытаний</w:t>
            </w:r>
            <w:r w:rsidR="00CF502F" w:rsidRPr="00981168">
              <w:rPr>
                <w:rFonts w:ascii="Arial" w:hAnsi="Arial" w:cs="Arial"/>
                <w:sz w:val="24"/>
                <w:szCs w:val="28"/>
              </w:rPr>
              <w:t>…………………………</w:t>
            </w:r>
            <w:r w:rsidRPr="00981168">
              <w:rPr>
                <w:rFonts w:ascii="Arial" w:hAnsi="Arial" w:cs="Arial"/>
                <w:sz w:val="24"/>
                <w:szCs w:val="28"/>
              </w:rPr>
              <w:t>………….</w:t>
            </w:r>
            <w:r w:rsidR="00CF502F" w:rsidRPr="00981168">
              <w:rPr>
                <w:rFonts w:ascii="Arial" w:hAnsi="Arial" w:cs="Arial"/>
                <w:sz w:val="24"/>
                <w:szCs w:val="28"/>
              </w:rPr>
              <w:t>……………………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...</w:t>
            </w:r>
            <w:r w:rsidR="00CF502F" w:rsidRPr="00981168">
              <w:rPr>
                <w:rFonts w:ascii="Arial" w:hAnsi="Arial" w:cs="Arial"/>
                <w:sz w:val="24"/>
                <w:szCs w:val="28"/>
              </w:rPr>
              <w:t>…………..</w:t>
            </w:r>
          </w:p>
        </w:tc>
        <w:tc>
          <w:tcPr>
            <w:tcW w:w="674" w:type="dxa"/>
          </w:tcPr>
          <w:p w14:paraId="29FC442B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6C3F30D1" w14:textId="77777777" w:rsidTr="00481976">
        <w:tc>
          <w:tcPr>
            <w:tcW w:w="9179" w:type="dxa"/>
          </w:tcPr>
          <w:p w14:paraId="50F3D19F" w14:textId="4F655F09" w:rsidR="00481976" w:rsidRPr="00981168" w:rsidRDefault="00481976" w:rsidP="00481976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5.1 Принципы отбора образцов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…………………………………………………...</w:t>
            </w:r>
          </w:p>
        </w:tc>
        <w:tc>
          <w:tcPr>
            <w:tcW w:w="674" w:type="dxa"/>
          </w:tcPr>
          <w:p w14:paraId="34BDB115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57A874B2" w14:textId="77777777" w:rsidTr="00481976">
        <w:tc>
          <w:tcPr>
            <w:tcW w:w="9179" w:type="dxa"/>
          </w:tcPr>
          <w:p w14:paraId="40149F25" w14:textId="6D778171" w:rsidR="00481976" w:rsidRPr="00981168" w:rsidRDefault="00481976" w:rsidP="00481976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5.2 Испытания по общим требованиям и требованиям безопасности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……..</w:t>
            </w:r>
          </w:p>
        </w:tc>
        <w:tc>
          <w:tcPr>
            <w:tcW w:w="674" w:type="dxa"/>
          </w:tcPr>
          <w:p w14:paraId="722A310B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5D197D53" w14:textId="77777777" w:rsidTr="00481976">
        <w:tc>
          <w:tcPr>
            <w:tcW w:w="9179" w:type="dxa"/>
          </w:tcPr>
          <w:p w14:paraId="7BFBDEE2" w14:textId="1A4D1915" w:rsidR="00481976" w:rsidRPr="00981168" w:rsidRDefault="00481976" w:rsidP="006E4C50">
            <w:pPr>
              <w:spacing w:after="0" w:line="360" w:lineRule="auto"/>
              <w:ind w:left="1276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5.2.1 Испытания по общим требованиям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………………………………….</w:t>
            </w:r>
          </w:p>
        </w:tc>
        <w:tc>
          <w:tcPr>
            <w:tcW w:w="674" w:type="dxa"/>
          </w:tcPr>
          <w:p w14:paraId="08A2801D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211AE7EB" w14:textId="77777777" w:rsidTr="00481976">
        <w:tc>
          <w:tcPr>
            <w:tcW w:w="9179" w:type="dxa"/>
          </w:tcPr>
          <w:p w14:paraId="35E9BA1C" w14:textId="5A57C081" w:rsidR="00481976" w:rsidRPr="00981168" w:rsidRDefault="00481976" w:rsidP="006E4C50">
            <w:pPr>
              <w:spacing w:after="0" w:line="360" w:lineRule="auto"/>
              <w:ind w:left="1276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5.2.2 Безопасность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……………………………………………………………</w:t>
            </w:r>
          </w:p>
        </w:tc>
        <w:tc>
          <w:tcPr>
            <w:tcW w:w="674" w:type="dxa"/>
          </w:tcPr>
          <w:p w14:paraId="62959FA8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19676A26" w14:textId="77777777" w:rsidTr="00481976">
        <w:tc>
          <w:tcPr>
            <w:tcW w:w="9179" w:type="dxa"/>
          </w:tcPr>
          <w:p w14:paraId="10D93C28" w14:textId="211F6ED2" w:rsidR="00481976" w:rsidRPr="00981168" w:rsidRDefault="00481976" w:rsidP="006E4C50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4"/>
              </w:rPr>
              <w:t>5.3 Предварительная обработка</w:t>
            </w:r>
            <w:r w:rsidR="006E4C50" w:rsidRPr="00981168">
              <w:rPr>
                <w:rFonts w:ascii="Arial" w:hAnsi="Arial" w:cs="Arial"/>
                <w:sz w:val="24"/>
                <w:szCs w:val="24"/>
              </w:rPr>
              <w:t>………………………………………………….</w:t>
            </w:r>
          </w:p>
        </w:tc>
        <w:tc>
          <w:tcPr>
            <w:tcW w:w="674" w:type="dxa"/>
          </w:tcPr>
          <w:p w14:paraId="78E58D37" w14:textId="77777777" w:rsidR="00481976" w:rsidRPr="00981168" w:rsidRDefault="00481976" w:rsidP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4A742E21" w14:textId="77777777" w:rsidTr="00481976">
        <w:tc>
          <w:tcPr>
            <w:tcW w:w="9179" w:type="dxa"/>
          </w:tcPr>
          <w:p w14:paraId="2F5FEE53" w14:textId="00A13CAB" w:rsidR="00481976" w:rsidRPr="00981168" w:rsidRDefault="00481976" w:rsidP="006E4C50">
            <w:pPr>
              <w:spacing w:after="0" w:line="360" w:lineRule="auto"/>
              <w:ind w:left="1276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4"/>
              </w:rPr>
              <w:t>5.3.1 Общие положения</w:t>
            </w:r>
            <w:r w:rsidR="006E4C50" w:rsidRPr="00981168">
              <w:rPr>
                <w:rFonts w:ascii="Arial" w:hAnsi="Arial" w:cs="Arial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674" w:type="dxa"/>
          </w:tcPr>
          <w:p w14:paraId="0E46BAAD" w14:textId="77777777" w:rsidR="00481976" w:rsidRPr="00981168" w:rsidRDefault="00481976" w:rsidP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377A83DE" w14:textId="77777777" w:rsidTr="00481976">
        <w:tc>
          <w:tcPr>
            <w:tcW w:w="9179" w:type="dxa"/>
          </w:tcPr>
          <w:p w14:paraId="661A7310" w14:textId="54681EBA" w:rsidR="00481976" w:rsidRPr="00981168" w:rsidRDefault="00481976" w:rsidP="006E4C50">
            <w:pPr>
              <w:spacing w:after="0" w:line="360" w:lineRule="auto"/>
              <w:ind w:left="1276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5.3.2 Предварительная обработка чисткой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……………………………….</w:t>
            </w:r>
          </w:p>
        </w:tc>
        <w:tc>
          <w:tcPr>
            <w:tcW w:w="674" w:type="dxa"/>
          </w:tcPr>
          <w:p w14:paraId="1FBD2D2B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697CCBD0" w14:textId="77777777" w:rsidTr="00481976">
        <w:tc>
          <w:tcPr>
            <w:tcW w:w="9179" w:type="dxa"/>
          </w:tcPr>
          <w:p w14:paraId="4969F48D" w14:textId="642884BC" w:rsidR="00481976" w:rsidRPr="00981168" w:rsidRDefault="00481976" w:rsidP="006E4C50">
            <w:pPr>
              <w:spacing w:after="0" w:line="360" w:lineRule="auto"/>
              <w:ind w:left="1276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5.3.3 Предварительная обработка истиранием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………………………….</w:t>
            </w:r>
          </w:p>
        </w:tc>
        <w:tc>
          <w:tcPr>
            <w:tcW w:w="674" w:type="dxa"/>
          </w:tcPr>
          <w:p w14:paraId="00D79507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04E3AB9B" w14:textId="77777777" w:rsidTr="00481976">
        <w:tc>
          <w:tcPr>
            <w:tcW w:w="9179" w:type="dxa"/>
          </w:tcPr>
          <w:p w14:paraId="73A3D316" w14:textId="5E68A56A" w:rsidR="00481976" w:rsidRPr="00981168" w:rsidRDefault="00481976" w:rsidP="006E4C50">
            <w:pPr>
              <w:spacing w:after="0" w:line="360" w:lineRule="auto"/>
              <w:ind w:left="1276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5.3.4 Предварительная обработка многократным изгибом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…………….</w:t>
            </w:r>
          </w:p>
        </w:tc>
        <w:tc>
          <w:tcPr>
            <w:tcW w:w="674" w:type="dxa"/>
          </w:tcPr>
          <w:p w14:paraId="6EE5E734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2B351793" w14:textId="77777777" w:rsidTr="00481976">
        <w:tc>
          <w:tcPr>
            <w:tcW w:w="9179" w:type="dxa"/>
          </w:tcPr>
          <w:p w14:paraId="2D3B1A93" w14:textId="1078F994" w:rsidR="00481976" w:rsidRPr="00981168" w:rsidRDefault="00481976" w:rsidP="006E4C50">
            <w:pPr>
              <w:spacing w:after="0" w:line="360" w:lineRule="auto"/>
              <w:ind w:left="1276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5.3.5 Предварительная обработка топливом и маслом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</w:t>
            </w:r>
          </w:p>
        </w:tc>
        <w:tc>
          <w:tcPr>
            <w:tcW w:w="674" w:type="dxa"/>
          </w:tcPr>
          <w:p w14:paraId="4F7734E5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5D887DDF" w14:textId="77777777" w:rsidTr="00481976">
        <w:tc>
          <w:tcPr>
            <w:tcW w:w="9179" w:type="dxa"/>
          </w:tcPr>
          <w:p w14:paraId="1EDC3CB6" w14:textId="5139FA99" w:rsidR="00481976" w:rsidRPr="00981168" w:rsidRDefault="00481976" w:rsidP="006E4C50">
            <w:pPr>
              <w:spacing w:after="0" w:line="360" w:lineRule="auto"/>
              <w:ind w:left="709"/>
              <w:jc w:val="both"/>
            </w:pPr>
            <w:r w:rsidRPr="00981168">
              <w:rPr>
                <w:rFonts w:ascii="Arial" w:hAnsi="Arial" w:cs="Arial"/>
                <w:sz w:val="24"/>
                <w:szCs w:val="24"/>
              </w:rPr>
              <w:t xml:space="preserve">5.4 Водоупорность </w:t>
            </w:r>
            <w:r w:rsidRPr="00981168">
              <w:rPr>
                <w:rFonts w:ascii="Arial" w:hAnsi="Arial" w:cs="Arial"/>
                <w:i/>
                <w:sz w:val="24"/>
                <w:szCs w:val="24"/>
              </w:rPr>
              <w:t>W</w:t>
            </w:r>
            <w:r w:rsidR="005D7EBB" w:rsidRPr="00981168">
              <w:rPr>
                <w:rFonts w:ascii="Arial" w:hAnsi="Arial" w:cs="Arial"/>
                <w:sz w:val="24"/>
                <w:szCs w:val="24"/>
                <w:vertAlign w:val="subscript"/>
              </w:rPr>
              <w:t>р</w:t>
            </w:r>
            <w:r w:rsidR="006E4C50" w:rsidRPr="0098116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="006E4C50" w:rsidRPr="00981168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……………………………………………………………...</w:t>
            </w:r>
          </w:p>
          <w:p w14:paraId="2ED628D6" w14:textId="7FD652A5" w:rsidR="00481976" w:rsidRPr="00981168" w:rsidRDefault="00481976" w:rsidP="006E4C50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5.5 Сопротивление проникновению пара</w:t>
            </w:r>
            <w:r w:rsidRPr="00981168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Pr="00981168">
              <w:rPr>
                <w:rFonts w:ascii="Arial" w:hAnsi="Arial" w:cs="Arial"/>
                <w:i/>
                <w:sz w:val="24"/>
                <w:szCs w:val="28"/>
              </w:rPr>
              <w:t>R</w:t>
            </w:r>
            <w:r w:rsidRPr="00981168">
              <w:rPr>
                <w:rFonts w:ascii="Arial" w:hAnsi="Arial" w:cs="Arial"/>
                <w:sz w:val="24"/>
                <w:szCs w:val="28"/>
                <w:vertAlign w:val="subscript"/>
              </w:rPr>
              <w:t>et</w:t>
            </w:r>
            <w:r w:rsidRPr="00981168">
              <w:rPr>
                <w:rFonts w:ascii="Arial" w:hAnsi="Arial" w:cs="Arial"/>
                <w:b/>
                <w:sz w:val="24"/>
                <w:szCs w:val="28"/>
                <w:vertAlign w:val="subscript"/>
              </w:rPr>
              <w:t xml:space="preserve"> </w:t>
            </w:r>
            <w:r w:rsidR="006E4C50" w:rsidRPr="00981168">
              <w:rPr>
                <w:rFonts w:ascii="Arial" w:hAnsi="Arial" w:cs="Arial"/>
                <w:b/>
                <w:sz w:val="24"/>
                <w:szCs w:val="28"/>
                <w:vertAlign w:val="subscript"/>
              </w:rPr>
              <w:t xml:space="preserve"> 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…………………………………..</w:t>
            </w:r>
          </w:p>
        </w:tc>
        <w:tc>
          <w:tcPr>
            <w:tcW w:w="674" w:type="dxa"/>
          </w:tcPr>
          <w:p w14:paraId="68E969B0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36A459DA" w14:textId="77777777" w:rsidTr="00481976">
        <w:tc>
          <w:tcPr>
            <w:tcW w:w="9179" w:type="dxa"/>
          </w:tcPr>
          <w:p w14:paraId="7221ACCB" w14:textId="7DA0EC6D" w:rsidR="00481976" w:rsidRPr="00981168" w:rsidRDefault="00481976" w:rsidP="006E4C50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5.6 Разрывная нагрузка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…………………………………………………………….</w:t>
            </w:r>
          </w:p>
        </w:tc>
        <w:tc>
          <w:tcPr>
            <w:tcW w:w="674" w:type="dxa"/>
          </w:tcPr>
          <w:p w14:paraId="10EEDD16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365AED99" w14:textId="77777777" w:rsidTr="00481976">
        <w:tc>
          <w:tcPr>
            <w:tcW w:w="9179" w:type="dxa"/>
          </w:tcPr>
          <w:p w14:paraId="7106BDB8" w14:textId="792BD1C8" w:rsidR="00481976" w:rsidRPr="00981168" w:rsidRDefault="00481976" w:rsidP="00F46502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5.7 Сопротивление раздир</w:t>
            </w:r>
            <w:r w:rsidR="00F46502" w:rsidRPr="00981168">
              <w:rPr>
                <w:rFonts w:ascii="Arial" w:hAnsi="Arial" w:cs="Arial"/>
                <w:sz w:val="24"/>
                <w:szCs w:val="28"/>
              </w:rPr>
              <w:t>у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………………………………………………………</w:t>
            </w:r>
          </w:p>
        </w:tc>
        <w:tc>
          <w:tcPr>
            <w:tcW w:w="674" w:type="dxa"/>
          </w:tcPr>
          <w:p w14:paraId="2AA92771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145FCE06" w14:textId="77777777" w:rsidTr="00481976">
        <w:tc>
          <w:tcPr>
            <w:tcW w:w="9179" w:type="dxa"/>
          </w:tcPr>
          <w:p w14:paraId="5959CE5D" w14:textId="363BDA26" w:rsidR="00481976" w:rsidRPr="00981168" w:rsidRDefault="00481976" w:rsidP="006E4C50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5.8 Прочность при продавливании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………………………………………………..</w:t>
            </w:r>
          </w:p>
        </w:tc>
        <w:tc>
          <w:tcPr>
            <w:tcW w:w="674" w:type="dxa"/>
          </w:tcPr>
          <w:p w14:paraId="654EA012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63830C89" w14:textId="77777777" w:rsidTr="00481976">
        <w:tc>
          <w:tcPr>
            <w:tcW w:w="9179" w:type="dxa"/>
          </w:tcPr>
          <w:p w14:paraId="3A6F7CD8" w14:textId="25A18F48" w:rsidR="00481976" w:rsidRPr="00981168" w:rsidRDefault="00481976" w:rsidP="006E4C50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5.9 Изменение размеров после чистки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…………………………………………..</w:t>
            </w:r>
          </w:p>
        </w:tc>
        <w:tc>
          <w:tcPr>
            <w:tcW w:w="674" w:type="dxa"/>
          </w:tcPr>
          <w:p w14:paraId="62153AF1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1F03B312" w14:textId="77777777" w:rsidTr="00481976">
        <w:tc>
          <w:tcPr>
            <w:tcW w:w="9179" w:type="dxa"/>
          </w:tcPr>
          <w:p w14:paraId="3584CD92" w14:textId="73FBAFA4" w:rsidR="00481976" w:rsidRPr="00981168" w:rsidRDefault="00481976" w:rsidP="006E4C50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t>5.10 Испытание разрывной нагрузки шва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……………………………………….</w:t>
            </w:r>
          </w:p>
        </w:tc>
        <w:tc>
          <w:tcPr>
            <w:tcW w:w="674" w:type="dxa"/>
          </w:tcPr>
          <w:p w14:paraId="42CF1FCC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43AF3B03" w14:textId="77777777" w:rsidTr="00481976">
        <w:tc>
          <w:tcPr>
            <w:tcW w:w="9179" w:type="dxa"/>
          </w:tcPr>
          <w:p w14:paraId="1A0F12C5" w14:textId="65F0A519" w:rsidR="00481976" w:rsidRPr="00981168" w:rsidRDefault="00481976" w:rsidP="003F2845">
            <w:pPr>
              <w:spacing w:after="0" w:line="360" w:lineRule="auto"/>
              <w:ind w:left="709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981168">
              <w:rPr>
                <w:rFonts w:ascii="Arial" w:hAnsi="Arial" w:cs="Arial"/>
                <w:sz w:val="24"/>
                <w:szCs w:val="28"/>
              </w:rPr>
              <w:lastRenderedPageBreak/>
              <w:t>5.11 Испыта</w:t>
            </w:r>
            <w:r w:rsidR="003F2845" w:rsidRPr="00981168">
              <w:rPr>
                <w:rFonts w:ascii="Arial" w:hAnsi="Arial" w:cs="Arial"/>
                <w:sz w:val="24"/>
                <w:szCs w:val="28"/>
              </w:rPr>
              <w:t xml:space="preserve">ние водонепроницаемости готовой </w:t>
            </w:r>
            <w:r w:rsidRPr="00981168">
              <w:rPr>
                <w:rFonts w:ascii="Arial" w:hAnsi="Arial" w:cs="Arial"/>
                <w:sz w:val="24"/>
                <w:szCs w:val="28"/>
              </w:rPr>
              <w:t>одежды (опционально)</w:t>
            </w:r>
            <w:r w:rsidR="006E4C50" w:rsidRPr="00981168">
              <w:rPr>
                <w:rFonts w:ascii="Arial" w:hAnsi="Arial" w:cs="Arial"/>
                <w:sz w:val="24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674" w:type="dxa"/>
          </w:tcPr>
          <w:p w14:paraId="4F4FCE6E" w14:textId="77777777" w:rsidR="00481976" w:rsidRPr="00981168" w:rsidRDefault="00481976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5AC8A80E" w14:textId="77777777" w:rsidTr="00481976">
        <w:tc>
          <w:tcPr>
            <w:tcW w:w="9179" w:type="dxa"/>
          </w:tcPr>
          <w:p w14:paraId="3DB6787E" w14:textId="77777777" w:rsidR="00114CF9" w:rsidRPr="00981168" w:rsidRDefault="0077023E" w:rsidP="000969F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6</w:t>
            </w:r>
            <w:r w:rsidR="00114CF9" w:rsidRPr="00981168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0969F0" w:rsidRPr="00981168">
              <w:rPr>
                <w:bCs/>
                <w:color w:val="auto"/>
                <w:sz w:val="24"/>
                <w:szCs w:val="24"/>
              </w:rPr>
              <w:t>Обозначение размеров……………………..</w:t>
            </w:r>
            <w:r w:rsidR="00114CF9" w:rsidRPr="00981168">
              <w:rPr>
                <w:bCs/>
                <w:color w:val="auto"/>
                <w:sz w:val="24"/>
                <w:szCs w:val="24"/>
              </w:rPr>
              <w:t>……………………………………</w:t>
            </w:r>
            <w:r w:rsidR="00114CF9" w:rsidRPr="00981168"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</w:tcPr>
          <w:p w14:paraId="1C393C3D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21DF41C0" w14:textId="77777777" w:rsidTr="00481976">
        <w:tc>
          <w:tcPr>
            <w:tcW w:w="9179" w:type="dxa"/>
          </w:tcPr>
          <w:p w14:paraId="5EE40E41" w14:textId="77777777" w:rsidR="00114CF9" w:rsidRPr="00981168" w:rsidRDefault="0077023E" w:rsidP="000969F0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7</w:t>
            </w:r>
            <w:r w:rsidR="00114CF9" w:rsidRPr="00981168">
              <w:rPr>
                <w:bCs/>
                <w:color w:val="auto"/>
                <w:sz w:val="24"/>
                <w:szCs w:val="24"/>
              </w:rPr>
              <w:t xml:space="preserve"> Маркировка</w:t>
            </w:r>
            <w:r w:rsidR="000969F0" w:rsidRPr="00981168">
              <w:rPr>
                <w:bCs/>
                <w:color w:val="auto"/>
                <w:sz w:val="24"/>
                <w:szCs w:val="24"/>
              </w:rPr>
              <w:t xml:space="preserve"> и символы по уходу…….</w:t>
            </w:r>
            <w:r w:rsidR="00114CF9" w:rsidRPr="00981168">
              <w:rPr>
                <w:bCs/>
                <w:color w:val="auto"/>
                <w:sz w:val="24"/>
                <w:szCs w:val="24"/>
              </w:rPr>
              <w:t>…………………………………………..</w:t>
            </w:r>
            <w:r w:rsidR="00114CF9" w:rsidRPr="00981168">
              <w:rPr>
                <w:color w:val="auto"/>
                <w:sz w:val="24"/>
                <w:szCs w:val="24"/>
              </w:rPr>
              <w:t>…….</w:t>
            </w:r>
          </w:p>
        </w:tc>
        <w:tc>
          <w:tcPr>
            <w:tcW w:w="674" w:type="dxa"/>
          </w:tcPr>
          <w:p w14:paraId="6E03C667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421D262B" w14:textId="77777777" w:rsidTr="00481976">
        <w:tc>
          <w:tcPr>
            <w:tcW w:w="9179" w:type="dxa"/>
          </w:tcPr>
          <w:p w14:paraId="0CEA1E9F" w14:textId="77777777" w:rsidR="00114CF9" w:rsidRPr="00981168" w:rsidRDefault="0077023E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981168">
              <w:rPr>
                <w:bCs/>
                <w:color w:val="auto"/>
                <w:sz w:val="24"/>
                <w:szCs w:val="24"/>
              </w:rPr>
              <w:t>8</w:t>
            </w:r>
            <w:r w:rsidR="00114CF9" w:rsidRPr="00981168">
              <w:rPr>
                <w:bCs/>
                <w:color w:val="auto"/>
                <w:sz w:val="24"/>
                <w:szCs w:val="24"/>
              </w:rPr>
              <w:t xml:space="preserve"> Информация, предоставляемая изготовителем.................................................</w:t>
            </w:r>
          </w:p>
        </w:tc>
        <w:tc>
          <w:tcPr>
            <w:tcW w:w="674" w:type="dxa"/>
          </w:tcPr>
          <w:p w14:paraId="0CA57243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3C8E664C" w14:textId="77777777" w:rsidTr="00481976">
        <w:tc>
          <w:tcPr>
            <w:tcW w:w="9179" w:type="dxa"/>
          </w:tcPr>
          <w:p w14:paraId="734E1171" w14:textId="77777777" w:rsidR="00114CF9" w:rsidRPr="00981168" w:rsidRDefault="00114CF9" w:rsidP="000969F0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</w:rPr>
            </w:pPr>
            <w:r w:rsidRPr="00981168">
              <w:rPr>
                <w:color w:val="auto"/>
                <w:sz w:val="24"/>
                <w:szCs w:val="24"/>
              </w:rPr>
              <w:t>Приложение A (</w:t>
            </w:r>
            <w:r w:rsidR="000969F0" w:rsidRPr="00981168">
              <w:rPr>
                <w:color w:val="auto"/>
                <w:sz w:val="24"/>
                <w:szCs w:val="24"/>
              </w:rPr>
              <w:t>справочное</w:t>
            </w:r>
            <w:r w:rsidR="00995D57" w:rsidRPr="00981168">
              <w:rPr>
                <w:color w:val="auto"/>
                <w:sz w:val="24"/>
                <w:szCs w:val="24"/>
              </w:rPr>
              <w:t>)</w:t>
            </w:r>
            <w:r w:rsidRPr="00981168">
              <w:rPr>
                <w:color w:val="auto"/>
                <w:sz w:val="24"/>
                <w:szCs w:val="24"/>
              </w:rPr>
              <w:t xml:space="preserve"> </w:t>
            </w:r>
            <w:r w:rsidR="000969F0" w:rsidRPr="00981168">
              <w:rPr>
                <w:color w:val="auto"/>
                <w:sz w:val="24"/>
                <w:szCs w:val="24"/>
              </w:rPr>
              <w:t>Рекомендации по времени носки…………………..</w:t>
            </w:r>
          </w:p>
        </w:tc>
        <w:tc>
          <w:tcPr>
            <w:tcW w:w="674" w:type="dxa"/>
          </w:tcPr>
          <w:p w14:paraId="15000361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7C1E8875" w14:textId="77777777" w:rsidTr="00481976">
        <w:tc>
          <w:tcPr>
            <w:tcW w:w="9179" w:type="dxa"/>
          </w:tcPr>
          <w:p w14:paraId="3DF74514" w14:textId="77777777" w:rsidR="00114CF9" w:rsidRPr="00981168" w:rsidRDefault="00114CF9" w:rsidP="000969F0">
            <w:pPr>
              <w:pStyle w:val="HEADERTEXT"/>
              <w:spacing w:line="360" w:lineRule="auto"/>
              <w:ind w:left="1701" w:hanging="1701"/>
              <w:jc w:val="both"/>
              <w:rPr>
                <w:color w:val="auto"/>
                <w:sz w:val="24"/>
                <w:szCs w:val="24"/>
              </w:rPr>
            </w:pPr>
            <w:r w:rsidRPr="00981168">
              <w:rPr>
                <w:color w:val="auto"/>
                <w:sz w:val="24"/>
                <w:szCs w:val="24"/>
              </w:rPr>
              <w:t>Приложение B (</w:t>
            </w:r>
            <w:r w:rsidR="000969F0" w:rsidRPr="00981168">
              <w:rPr>
                <w:color w:val="auto"/>
                <w:sz w:val="24"/>
                <w:szCs w:val="24"/>
              </w:rPr>
              <w:t>справочное)</w:t>
            </w:r>
            <w:r w:rsidRPr="00981168">
              <w:rPr>
                <w:color w:val="auto"/>
                <w:sz w:val="24"/>
                <w:szCs w:val="24"/>
              </w:rPr>
              <w:t xml:space="preserve"> </w:t>
            </w:r>
            <w:r w:rsidR="000969F0" w:rsidRPr="00981168">
              <w:rPr>
                <w:color w:val="auto"/>
                <w:sz w:val="24"/>
                <w:szCs w:val="24"/>
              </w:rPr>
              <w:t>Испытательное оборудование для одностороннего воздействия топлива и масла……………………………………….</w:t>
            </w:r>
          </w:p>
        </w:tc>
        <w:tc>
          <w:tcPr>
            <w:tcW w:w="674" w:type="dxa"/>
          </w:tcPr>
          <w:p w14:paraId="5221F771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981168" w:rsidRPr="00981168" w14:paraId="0D687364" w14:textId="77777777" w:rsidTr="00481976">
        <w:tc>
          <w:tcPr>
            <w:tcW w:w="9179" w:type="dxa"/>
          </w:tcPr>
          <w:p w14:paraId="730CAA4B" w14:textId="1F9FC1B1" w:rsidR="00F91AB3" w:rsidRPr="00981168" w:rsidRDefault="00F91AB3" w:rsidP="00E6692B">
            <w:pPr>
              <w:pStyle w:val="HEADERTEXT"/>
              <w:spacing w:line="360" w:lineRule="auto"/>
              <w:ind w:left="1985" w:hanging="1985"/>
              <w:jc w:val="both"/>
              <w:rPr>
                <w:color w:val="auto"/>
              </w:rPr>
            </w:pPr>
            <w:r w:rsidRPr="00981168">
              <w:rPr>
                <w:color w:val="auto"/>
                <w:sz w:val="24"/>
                <w:szCs w:val="24"/>
              </w:rPr>
              <w:t>П</w:t>
            </w:r>
            <w:r w:rsidR="00DB3F84" w:rsidRPr="00981168">
              <w:rPr>
                <w:color w:val="auto"/>
                <w:sz w:val="24"/>
                <w:szCs w:val="24"/>
              </w:rPr>
              <w:t>риложение ДА</w:t>
            </w:r>
            <w:r w:rsidRPr="00981168">
              <w:rPr>
                <w:color w:val="auto"/>
                <w:sz w:val="24"/>
                <w:szCs w:val="24"/>
              </w:rPr>
              <w:t xml:space="preserve"> (справочное) Сведения о соответствии ссылочных международных </w:t>
            </w:r>
            <w:r w:rsidR="003A676C" w:rsidRPr="00981168">
              <w:rPr>
                <w:color w:val="auto"/>
                <w:sz w:val="24"/>
                <w:szCs w:val="24"/>
              </w:rPr>
              <w:t xml:space="preserve">и </w:t>
            </w:r>
            <w:r w:rsidR="00E6692B" w:rsidRPr="00981168">
              <w:rPr>
                <w:color w:val="auto"/>
                <w:sz w:val="24"/>
                <w:szCs w:val="24"/>
              </w:rPr>
              <w:t>европейских</w:t>
            </w:r>
            <w:r w:rsidR="003A676C" w:rsidRPr="00981168">
              <w:rPr>
                <w:color w:val="auto"/>
                <w:sz w:val="24"/>
                <w:szCs w:val="24"/>
              </w:rPr>
              <w:t xml:space="preserve"> </w:t>
            </w:r>
            <w:r w:rsidRPr="00981168">
              <w:rPr>
                <w:color w:val="auto"/>
                <w:sz w:val="24"/>
                <w:szCs w:val="24"/>
              </w:rPr>
              <w:t xml:space="preserve">стандартов </w:t>
            </w:r>
            <w:r w:rsidR="005B0ABC" w:rsidRPr="00981168">
              <w:rPr>
                <w:color w:val="auto"/>
                <w:sz w:val="24"/>
                <w:szCs w:val="24"/>
              </w:rPr>
              <w:t xml:space="preserve">ссылочным </w:t>
            </w:r>
            <w:r w:rsidRPr="00981168">
              <w:rPr>
                <w:color w:val="auto"/>
                <w:sz w:val="24"/>
                <w:szCs w:val="24"/>
              </w:rPr>
              <w:t>межгосударственным стандартам</w:t>
            </w:r>
            <w:r w:rsidR="005B0ABC" w:rsidRPr="00981168">
              <w:rPr>
                <w:color w:val="auto"/>
                <w:sz w:val="24"/>
                <w:szCs w:val="24"/>
              </w:rPr>
              <w:t>…………</w:t>
            </w:r>
            <w:r w:rsidR="003A676C" w:rsidRPr="00981168">
              <w:rPr>
                <w:color w:val="auto"/>
                <w:sz w:val="24"/>
                <w:szCs w:val="24"/>
              </w:rPr>
              <w:t>….</w:t>
            </w:r>
            <w:r w:rsidR="005B0ABC" w:rsidRPr="00981168">
              <w:rPr>
                <w:color w:val="auto"/>
                <w:sz w:val="24"/>
                <w:szCs w:val="24"/>
              </w:rPr>
              <w:t>…………………..</w:t>
            </w:r>
          </w:p>
        </w:tc>
        <w:tc>
          <w:tcPr>
            <w:tcW w:w="674" w:type="dxa"/>
          </w:tcPr>
          <w:p w14:paraId="47EDEB4B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114CF9" w:rsidRPr="00981168" w14:paraId="1ADF72CF" w14:textId="77777777" w:rsidTr="00481976">
        <w:tc>
          <w:tcPr>
            <w:tcW w:w="9179" w:type="dxa"/>
          </w:tcPr>
          <w:p w14:paraId="7B1F8051" w14:textId="77777777" w:rsidR="00114CF9" w:rsidRPr="00981168" w:rsidRDefault="00114CF9">
            <w:pPr>
              <w:pStyle w:val="HEADERTEXT"/>
              <w:spacing w:line="360" w:lineRule="auto"/>
              <w:jc w:val="both"/>
              <w:rPr>
                <w:color w:val="auto"/>
              </w:rPr>
            </w:pPr>
            <w:r w:rsidRPr="00981168">
              <w:rPr>
                <w:color w:val="auto"/>
                <w:sz w:val="24"/>
                <w:szCs w:val="24"/>
              </w:rPr>
              <w:t>Библиография……………………………………………………………………………….</w:t>
            </w:r>
          </w:p>
        </w:tc>
        <w:tc>
          <w:tcPr>
            <w:tcW w:w="674" w:type="dxa"/>
          </w:tcPr>
          <w:p w14:paraId="028A9E16" w14:textId="77777777" w:rsidR="00114CF9" w:rsidRPr="00981168" w:rsidRDefault="00114CF9">
            <w:pPr>
              <w:pStyle w:val="HEADERTEXT"/>
              <w:snapToGrid w:val="0"/>
              <w:spacing w:line="360" w:lineRule="auto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09442740" w14:textId="77777777" w:rsidR="00114CF9" w:rsidRPr="00981168" w:rsidRDefault="00114CF9">
      <w:pPr>
        <w:pStyle w:val="HEADERTEX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16A287A3" w14:textId="77777777" w:rsidR="00114CF9" w:rsidRPr="00981168" w:rsidRDefault="00114CF9">
      <w:pPr>
        <w:pStyle w:val="HEADERTEXT"/>
        <w:spacing w:line="360" w:lineRule="auto"/>
        <w:jc w:val="both"/>
        <w:rPr>
          <w:b/>
          <w:bCs/>
          <w:color w:val="auto"/>
          <w:sz w:val="24"/>
          <w:szCs w:val="24"/>
        </w:rPr>
      </w:pPr>
    </w:p>
    <w:p w14:paraId="743A3355" w14:textId="77777777" w:rsidR="00114CF9" w:rsidRPr="00981168" w:rsidRDefault="00114CF9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77D029C7" w14:textId="77777777" w:rsidR="00114CF9" w:rsidRPr="00981168" w:rsidRDefault="00114CF9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07DFB8B3" w14:textId="77777777" w:rsidR="00114CF9" w:rsidRPr="00981168" w:rsidRDefault="00114CF9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2CBD52D1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761EE0B5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199F7638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1586FC91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7693FF52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26B6D2EB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4EC64B06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2839143A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30C9AFE4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446D87DB" w14:textId="392FAAEC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74BCE57D" w14:textId="0E8CBF1D" w:rsidR="009E6D7A" w:rsidRPr="00981168" w:rsidRDefault="009E6D7A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488C6F76" w14:textId="14DFEB26" w:rsidR="009E6D7A" w:rsidRPr="00981168" w:rsidRDefault="009E6D7A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6D4CDD27" w14:textId="2EED7E1B" w:rsidR="00DB3F84" w:rsidRPr="00981168" w:rsidRDefault="00DB3F84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680BA01B" w14:textId="77777777" w:rsidR="00DB3F84" w:rsidRPr="00981168" w:rsidRDefault="00DB3F84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613BACE9" w14:textId="049E438B" w:rsidR="009E6D7A" w:rsidRPr="00981168" w:rsidRDefault="009E6D7A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4691DF0C" w14:textId="1A9B9C76" w:rsidR="009E6D7A" w:rsidRPr="00981168" w:rsidRDefault="009E6D7A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5ECE09C5" w14:textId="77777777" w:rsidR="009E6D7A" w:rsidRPr="00981168" w:rsidRDefault="009E6D7A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3901C815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14659A35" w14:textId="77777777" w:rsidR="000969F0" w:rsidRPr="00981168" w:rsidRDefault="000969F0">
      <w:pPr>
        <w:pStyle w:val="HEADERTEXT"/>
        <w:spacing w:line="360" w:lineRule="auto"/>
        <w:jc w:val="both"/>
        <w:rPr>
          <w:bCs/>
          <w:color w:val="auto"/>
          <w:sz w:val="24"/>
          <w:szCs w:val="24"/>
        </w:rPr>
      </w:pPr>
    </w:p>
    <w:p w14:paraId="18D9AF29" w14:textId="77777777" w:rsidR="00114CF9" w:rsidRPr="00981168" w:rsidRDefault="00114CF9">
      <w:pPr>
        <w:pStyle w:val="HEADERTEXT"/>
        <w:spacing w:line="600" w:lineRule="auto"/>
        <w:jc w:val="center"/>
        <w:rPr>
          <w:color w:val="auto"/>
        </w:rPr>
      </w:pPr>
      <w:r w:rsidRPr="00981168">
        <w:rPr>
          <w:b/>
          <w:color w:val="auto"/>
          <w:sz w:val="24"/>
          <w:szCs w:val="24"/>
        </w:rPr>
        <w:lastRenderedPageBreak/>
        <w:t>Введение</w:t>
      </w:r>
    </w:p>
    <w:p w14:paraId="72216B71" w14:textId="11BE2A7D" w:rsidR="00114CF9" w:rsidRPr="00981168" w:rsidRDefault="00114CF9">
      <w:pPr>
        <w:pStyle w:val="Heading"/>
        <w:spacing w:line="360" w:lineRule="auto"/>
        <w:ind w:firstLine="709"/>
        <w:jc w:val="both"/>
      </w:pPr>
      <w:r w:rsidRPr="00981168">
        <w:rPr>
          <w:b w:val="0"/>
          <w:sz w:val="24"/>
          <w:szCs w:val="24"/>
        </w:rPr>
        <w:t xml:space="preserve">В настоящем стандарте оцениваемые свойства материалов и швов </w:t>
      </w:r>
      <w:r w:rsidR="00AC7C68" w:rsidRPr="00981168">
        <w:rPr>
          <w:b w:val="0"/>
          <w:sz w:val="24"/>
          <w:szCs w:val="24"/>
        </w:rPr>
        <w:t xml:space="preserve">предметов </w:t>
      </w:r>
      <w:r w:rsidR="00801700" w:rsidRPr="00981168">
        <w:rPr>
          <w:b w:val="0"/>
          <w:sz w:val="24"/>
          <w:szCs w:val="24"/>
        </w:rPr>
        <w:t>специальной</w:t>
      </w:r>
      <w:r w:rsidRPr="00981168">
        <w:rPr>
          <w:b w:val="0"/>
          <w:sz w:val="24"/>
          <w:szCs w:val="24"/>
        </w:rPr>
        <w:t xml:space="preserve"> одежды и их последующая классификация предназначены для обеспечения надлежащего уровня защиты. Водо</w:t>
      </w:r>
      <w:r w:rsidR="00AC7C68" w:rsidRPr="00981168">
        <w:rPr>
          <w:b w:val="0"/>
          <w:sz w:val="24"/>
          <w:szCs w:val="24"/>
        </w:rPr>
        <w:t xml:space="preserve">упорность </w:t>
      </w:r>
      <w:r w:rsidRPr="00981168">
        <w:rPr>
          <w:b w:val="0"/>
          <w:sz w:val="24"/>
          <w:szCs w:val="24"/>
        </w:rPr>
        <w:t xml:space="preserve">и сопротивление проникновению пара являются основными </w:t>
      </w:r>
      <w:r w:rsidR="009832F0" w:rsidRPr="00981168">
        <w:rPr>
          <w:b w:val="0"/>
          <w:sz w:val="24"/>
          <w:szCs w:val="24"/>
        </w:rPr>
        <w:t>свойствами</w:t>
      </w:r>
      <w:r w:rsidRPr="00981168">
        <w:rPr>
          <w:b w:val="0"/>
          <w:sz w:val="24"/>
          <w:szCs w:val="24"/>
        </w:rPr>
        <w:t>, к</w:t>
      </w:r>
      <w:r w:rsidR="00583DFD" w:rsidRPr="00981168">
        <w:rPr>
          <w:b w:val="0"/>
          <w:sz w:val="24"/>
          <w:szCs w:val="24"/>
        </w:rPr>
        <w:t>оторые испытывают и указывают в</w:t>
      </w:r>
      <w:r w:rsidRPr="00981168">
        <w:rPr>
          <w:b w:val="0"/>
          <w:sz w:val="24"/>
          <w:szCs w:val="24"/>
        </w:rPr>
        <w:t xml:space="preserve"> маркировке.</w:t>
      </w:r>
    </w:p>
    <w:p w14:paraId="0723CD0F" w14:textId="69132073" w:rsidR="00AC7C68" w:rsidRPr="00981168" w:rsidRDefault="0074238F" w:rsidP="00AC7C68">
      <w:pPr>
        <w:pStyle w:val="Heading"/>
        <w:spacing w:line="360" w:lineRule="auto"/>
        <w:ind w:firstLine="709"/>
        <w:jc w:val="both"/>
        <w:rPr>
          <w:b w:val="0"/>
          <w:sz w:val="24"/>
          <w:szCs w:val="24"/>
        </w:rPr>
      </w:pPr>
      <w:r w:rsidRPr="00981168">
        <w:rPr>
          <w:b w:val="0"/>
          <w:sz w:val="24"/>
          <w:szCs w:val="24"/>
        </w:rPr>
        <w:t>Водоупорность</w:t>
      </w:r>
      <w:r w:rsidR="00114CF9" w:rsidRPr="00981168">
        <w:rPr>
          <w:b w:val="0"/>
          <w:sz w:val="24"/>
          <w:szCs w:val="24"/>
        </w:rPr>
        <w:t xml:space="preserve"> является наиболее важн</w:t>
      </w:r>
      <w:r w:rsidR="009832F0" w:rsidRPr="00981168">
        <w:rPr>
          <w:b w:val="0"/>
          <w:sz w:val="24"/>
          <w:szCs w:val="24"/>
        </w:rPr>
        <w:t>ым</w:t>
      </w:r>
      <w:r w:rsidR="00114CF9" w:rsidRPr="00981168">
        <w:rPr>
          <w:b w:val="0"/>
          <w:sz w:val="24"/>
          <w:szCs w:val="24"/>
        </w:rPr>
        <w:t xml:space="preserve"> </w:t>
      </w:r>
      <w:r w:rsidR="009832F0" w:rsidRPr="00981168">
        <w:rPr>
          <w:b w:val="0"/>
          <w:sz w:val="24"/>
          <w:szCs w:val="24"/>
        </w:rPr>
        <w:t>свойством</w:t>
      </w:r>
      <w:r w:rsidR="00114CF9" w:rsidRPr="00981168">
        <w:rPr>
          <w:b w:val="0"/>
          <w:sz w:val="24"/>
          <w:szCs w:val="24"/>
        </w:rPr>
        <w:t xml:space="preserve">, и </w:t>
      </w:r>
      <w:r w:rsidR="00CB5FE5" w:rsidRPr="00981168">
        <w:rPr>
          <w:b w:val="0"/>
          <w:sz w:val="24"/>
          <w:szCs w:val="24"/>
        </w:rPr>
        <w:t>ее измеряют</w:t>
      </w:r>
      <w:r w:rsidR="00114CF9" w:rsidRPr="00981168">
        <w:rPr>
          <w:b w:val="0"/>
          <w:sz w:val="24"/>
          <w:szCs w:val="24"/>
        </w:rPr>
        <w:t xml:space="preserve"> на материале верхнего слоя предм</w:t>
      </w:r>
      <w:r w:rsidR="00CD1BED" w:rsidRPr="00981168">
        <w:rPr>
          <w:b w:val="0"/>
          <w:sz w:val="24"/>
          <w:szCs w:val="24"/>
        </w:rPr>
        <w:t>ета одежды. Испытания проводят</w:t>
      </w:r>
      <w:r w:rsidR="00114CF9" w:rsidRPr="00981168">
        <w:rPr>
          <w:b w:val="0"/>
          <w:sz w:val="24"/>
          <w:szCs w:val="24"/>
        </w:rPr>
        <w:t xml:space="preserve"> на предварительно обработанных образцах </w:t>
      </w:r>
      <w:r w:rsidR="00300ACB" w:rsidRPr="00981168">
        <w:rPr>
          <w:b w:val="0"/>
          <w:sz w:val="24"/>
          <w:szCs w:val="24"/>
        </w:rPr>
        <w:t>материала</w:t>
      </w:r>
      <w:r w:rsidR="00114CF9" w:rsidRPr="00981168">
        <w:rPr>
          <w:b w:val="0"/>
          <w:sz w:val="24"/>
          <w:szCs w:val="24"/>
        </w:rPr>
        <w:t xml:space="preserve"> и на деталях со швами.</w:t>
      </w:r>
      <w:r w:rsidR="00AC7C68" w:rsidRPr="00981168">
        <w:rPr>
          <w:sz w:val="24"/>
          <w:szCs w:val="24"/>
        </w:rPr>
        <w:t xml:space="preserve"> </w:t>
      </w:r>
      <w:r w:rsidR="00114CF9" w:rsidRPr="00981168">
        <w:rPr>
          <w:b w:val="0"/>
          <w:sz w:val="24"/>
          <w:szCs w:val="24"/>
        </w:rPr>
        <w:t xml:space="preserve">Описан метод </w:t>
      </w:r>
      <w:r w:rsidR="00A73CE1" w:rsidRPr="00981168">
        <w:rPr>
          <w:b w:val="0"/>
          <w:sz w:val="24"/>
          <w:szCs w:val="24"/>
        </w:rPr>
        <w:t>опциона</w:t>
      </w:r>
      <w:r w:rsidR="00114CF9" w:rsidRPr="00981168">
        <w:rPr>
          <w:b w:val="0"/>
          <w:sz w:val="24"/>
          <w:szCs w:val="24"/>
        </w:rPr>
        <w:t xml:space="preserve">льного испытания готового предмета одежды после </w:t>
      </w:r>
      <w:r w:rsidR="00114CF9" w:rsidRPr="00981168">
        <w:rPr>
          <w:b w:val="0"/>
          <w:bCs w:val="0"/>
          <w:sz w:val="24"/>
          <w:szCs w:val="24"/>
        </w:rPr>
        <w:t>чистки</w:t>
      </w:r>
      <w:r w:rsidR="00114CF9" w:rsidRPr="00981168">
        <w:rPr>
          <w:b w:val="0"/>
          <w:sz w:val="24"/>
          <w:szCs w:val="24"/>
        </w:rPr>
        <w:t xml:space="preserve"> (испытание в дождевой башне). </w:t>
      </w:r>
    </w:p>
    <w:p w14:paraId="037E676F" w14:textId="77777777" w:rsidR="00047BF3" w:rsidRPr="00981168" w:rsidRDefault="00114CF9" w:rsidP="00AC7C68">
      <w:pPr>
        <w:pStyle w:val="Heading"/>
        <w:spacing w:line="360" w:lineRule="auto"/>
        <w:ind w:firstLine="709"/>
        <w:jc w:val="both"/>
        <w:rPr>
          <w:b w:val="0"/>
          <w:sz w:val="24"/>
          <w:szCs w:val="24"/>
        </w:rPr>
      </w:pPr>
      <w:r w:rsidRPr="00981168">
        <w:rPr>
          <w:b w:val="0"/>
          <w:sz w:val="24"/>
          <w:szCs w:val="24"/>
        </w:rPr>
        <w:t>Некоторые водонепроницаемые материалы не пропускают водяной пар. Однако другие</w:t>
      </w:r>
      <w:r w:rsidR="00300ACB" w:rsidRPr="00981168">
        <w:rPr>
          <w:b w:val="0"/>
          <w:sz w:val="24"/>
          <w:szCs w:val="24"/>
        </w:rPr>
        <w:t xml:space="preserve"> водонепроницаемые материалы</w:t>
      </w:r>
      <w:r w:rsidR="00340376" w:rsidRPr="00981168">
        <w:rPr>
          <w:rStyle w:val="afb"/>
          <w:b w:val="0"/>
          <w:sz w:val="24"/>
          <w:szCs w:val="24"/>
        </w:rPr>
        <w:footnoteReference w:id="1"/>
      </w:r>
      <w:r w:rsidR="00AC7C68" w:rsidRPr="00981168">
        <w:rPr>
          <w:b w:val="0"/>
          <w:sz w:val="24"/>
          <w:szCs w:val="24"/>
          <w:vertAlign w:val="superscript"/>
        </w:rPr>
        <w:t>)</w:t>
      </w:r>
      <w:r w:rsidR="00300ACB" w:rsidRPr="00981168">
        <w:rPr>
          <w:b w:val="0"/>
          <w:sz w:val="24"/>
          <w:szCs w:val="24"/>
        </w:rPr>
        <w:t xml:space="preserve"> на рынке имеют свойство </w:t>
      </w:r>
      <w:r w:rsidR="00F9046E" w:rsidRPr="00981168">
        <w:rPr>
          <w:b w:val="0"/>
          <w:sz w:val="24"/>
          <w:szCs w:val="24"/>
        </w:rPr>
        <w:t>паропроницаемости</w:t>
      </w:r>
      <w:r w:rsidRPr="00981168">
        <w:rPr>
          <w:b w:val="0"/>
          <w:sz w:val="24"/>
          <w:szCs w:val="24"/>
        </w:rPr>
        <w:t>. Это свойство, выраженное низким сопротивлением проникновению пара, усиливает испарение пота и значительно способствует охлаждению тела. Это важно, поскольку приводит к увеличению комфорта и снижению физиологической нагрузки и продлевает время носки в опре</w:t>
      </w:r>
      <w:r w:rsidR="00AC7C68" w:rsidRPr="00981168">
        <w:rPr>
          <w:b w:val="0"/>
          <w:sz w:val="24"/>
          <w:szCs w:val="24"/>
        </w:rPr>
        <w:t>деленных климатических условиях</w:t>
      </w:r>
      <w:r w:rsidR="00AE2A72" w:rsidRPr="00981168">
        <w:rPr>
          <w:b w:val="0"/>
          <w:sz w:val="24"/>
          <w:szCs w:val="24"/>
        </w:rPr>
        <w:t xml:space="preserve"> </w:t>
      </w:r>
      <w:r w:rsidRPr="00981168">
        <w:rPr>
          <w:b w:val="0"/>
          <w:sz w:val="24"/>
          <w:szCs w:val="24"/>
        </w:rPr>
        <w:t xml:space="preserve">(см. </w:t>
      </w:r>
      <w:r w:rsidR="00B80DC7" w:rsidRPr="00981168">
        <w:rPr>
          <w:b w:val="0"/>
          <w:sz w:val="24"/>
          <w:szCs w:val="24"/>
        </w:rPr>
        <w:t>п</w:t>
      </w:r>
      <w:r w:rsidRPr="00981168">
        <w:rPr>
          <w:b w:val="0"/>
          <w:sz w:val="24"/>
          <w:szCs w:val="24"/>
        </w:rPr>
        <w:t>риложение A).</w:t>
      </w:r>
    </w:p>
    <w:p w14:paraId="2352BC88" w14:textId="77777777" w:rsidR="00047BF3" w:rsidRPr="00981168" w:rsidRDefault="00047BF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177184" w14:textId="77777777" w:rsidR="00D6790C" w:rsidRPr="00981168" w:rsidRDefault="00D6790C" w:rsidP="003403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6AB30F" w14:textId="77777777" w:rsidR="00D6790C" w:rsidRPr="00981168" w:rsidRDefault="00D67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644C0B" w14:textId="77777777" w:rsidR="00D6790C" w:rsidRPr="00981168" w:rsidRDefault="00D67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C63D1C" w14:textId="77777777" w:rsidR="00D6790C" w:rsidRPr="00981168" w:rsidRDefault="00D67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22F911" w14:textId="77777777" w:rsidR="00D6790C" w:rsidRPr="00981168" w:rsidRDefault="00D67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B9ED39" w14:textId="77777777" w:rsidR="00D6790C" w:rsidRPr="00981168" w:rsidRDefault="00D67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CE862A" w14:textId="77777777" w:rsidR="00D6790C" w:rsidRPr="00981168" w:rsidRDefault="00D67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FDC6A8" w14:textId="77777777" w:rsidR="00D6790C" w:rsidRPr="00981168" w:rsidRDefault="00D6790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BB0D39" w14:textId="77777777" w:rsidR="00D6790C" w:rsidRPr="00981168" w:rsidRDefault="00D6790C" w:rsidP="00613B4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D6790C" w:rsidRPr="00981168" w:rsidSect="00F4650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851" w:right="851" w:bottom="1134" w:left="1418" w:header="278" w:footer="278" w:gutter="0"/>
          <w:pgNumType w:fmt="upperRoman" w:start="2"/>
          <w:cols w:space="720"/>
          <w:docGrid w:linePitch="100"/>
        </w:sectPr>
      </w:pPr>
    </w:p>
    <w:p w14:paraId="6CF716A6" w14:textId="77777777" w:rsidR="00D6790C" w:rsidRPr="00981168" w:rsidRDefault="00D6790C" w:rsidP="00613B4C">
      <w:pPr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D6790C" w:rsidRPr="00981168" w:rsidSect="00D6790C">
          <w:footerReference w:type="default" r:id="rId19"/>
          <w:pgSz w:w="11906" w:h="16838"/>
          <w:pgMar w:top="851" w:right="851" w:bottom="1134" w:left="1418" w:header="278" w:footer="278" w:gutter="0"/>
          <w:pgNumType w:start="1"/>
          <w:cols w:space="720"/>
          <w:docGrid w:linePitch="100"/>
        </w:sectPr>
      </w:pPr>
    </w:p>
    <w:p w14:paraId="5E2CE16D" w14:textId="77777777" w:rsidR="00114CF9" w:rsidRPr="00981168" w:rsidRDefault="00D6790C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</w:pPr>
      <w:r w:rsidRPr="00981168">
        <w:rPr>
          <w:rFonts w:ascii="Arial" w:hAnsi="Arial" w:cs="Arial"/>
          <w:b/>
          <w:bCs/>
          <w:spacing w:val="160"/>
          <w:sz w:val="24"/>
          <w:szCs w:val="24"/>
        </w:rPr>
        <w:t>М</w:t>
      </w:r>
      <w:r w:rsidR="00114CF9" w:rsidRPr="00981168">
        <w:rPr>
          <w:rFonts w:ascii="Arial" w:hAnsi="Arial" w:cs="Arial"/>
          <w:b/>
          <w:bCs/>
          <w:spacing w:val="160"/>
          <w:sz w:val="24"/>
          <w:szCs w:val="24"/>
        </w:rPr>
        <w:t>ЕЖГОСУДАРСТВЕННЫЙ СТАНДАРТ</w:t>
      </w:r>
    </w:p>
    <w:p w14:paraId="7AD10E00" w14:textId="77777777" w:rsidR="00114CF9" w:rsidRPr="00981168" w:rsidRDefault="00114CF9" w:rsidP="00B95BEC">
      <w:pPr>
        <w:spacing w:after="0"/>
        <w:jc w:val="center"/>
      </w:pPr>
      <w:r w:rsidRPr="00981168">
        <w:rPr>
          <w:rFonts w:ascii="Arial" w:hAnsi="Arial" w:cs="Arial"/>
          <w:b/>
          <w:sz w:val="24"/>
          <w:szCs w:val="24"/>
        </w:rPr>
        <w:t xml:space="preserve">Система стандартов безопасности труда </w:t>
      </w:r>
    </w:p>
    <w:p w14:paraId="41131C6C" w14:textId="1BCFCC5B" w:rsidR="00114CF9" w:rsidRPr="00981168" w:rsidRDefault="00114CF9" w:rsidP="00D109A9">
      <w:pPr>
        <w:spacing w:before="120"/>
        <w:jc w:val="center"/>
      </w:pPr>
      <w:r w:rsidRPr="00981168">
        <w:rPr>
          <w:rFonts w:ascii="Arial" w:hAnsi="Arial" w:cs="Arial"/>
          <w:b/>
          <w:sz w:val="24"/>
          <w:szCs w:val="24"/>
        </w:rPr>
        <w:t xml:space="preserve">ОДЕЖДА СПЕЦИАЛЬНАЯ ДЛЯ ЗАЩИТЫ ОТ </w:t>
      </w:r>
      <w:r w:rsidR="00DD7E56" w:rsidRPr="00981168">
        <w:rPr>
          <w:rFonts w:ascii="Arial" w:hAnsi="Arial" w:cs="Arial"/>
          <w:b/>
          <w:sz w:val="24"/>
          <w:szCs w:val="24"/>
        </w:rPr>
        <w:t>ВОДЫ (</w:t>
      </w:r>
      <w:r w:rsidR="00C447F7" w:rsidRPr="00981168">
        <w:rPr>
          <w:rFonts w:ascii="Arial" w:hAnsi="Arial" w:cs="Arial"/>
          <w:b/>
          <w:sz w:val="24"/>
          <w:szCs w:val="24"/>
        </w:rPr>
        <w:t>А</w:t>
      </w:r>
      <w:r w:rsidR="00DD7E56" w:rsidRPr="00981168">
        <w:rPr>
          <w:rFonts w:ascii="Arial" w:hAnsi="Arial" w:cs="Arial"/>
          <w:b/>
          <w:sz w:val="24"/>
          <w:szCs w:val="24"/>
        </w:rPr>
        <w:t>ТМОСФЕРНЫХ ОСАДКОВ)</w:t>
      </w:r>
      <w:r w:rsidRPr="00981168">
        <w:rPr>
          <w:rFonts w:ascii="Arial" w:hAnsi="Arial" w:cs="Arial"/>
          <w:b/>
          <w:sz w:val="24"/>
          <w:szCs w:val="24"/>
        </w:rPr>
        <w:br/>
        <w:t>Технические требования</w:t>
      </w:r>
      <w:r w:rsidR="0013117E" w:rsidRPr="00981168">
        <w:rPr>
          <w:rFonts w:ascii="Arial" w:hAnsi="Arial" w:cs="Arial"/>
          <w:b/>
          <w:sz w:val="24"/>
          <w:szCs w:val="24"/>
        </w:rPr>
        <w:t xml:space="preserve"> и методы испытаний</w:t>
      </w:r>
    </w:p>
    <w:p w14:paraId="15362FFB" w14:textId="52D70047" w:rsidR="00114CF9" w:rsidRPr="00981168" w:rsidRDefault="00D6790C">
      <w:pPr>
        <w:jc w:val="center"/>
      </w:pPr>
      <w:r w:rsidRPr="00981168">
        <w:rPr>
          <w:rFonts w:ascii="Arial" w:hAnsi="Arial" w:cs="Arial"/>
          <w:bCs/>
          <w:sz w:val="24"/>
          <w:szCs w:val="24"/>
          <w:lang w:val="en-US"/>
        </w:rPr>
        <w:t xml:space="preserve">Occupational safety standards system. </w:t>
      </w:r>
      <w:r w:rsidR="00114CF9" w:rsidRPr="00981168">
        <w:rPr>
          <w:rFonts w:ascii="Arial" w:hAnsi="Arial" w:cs="Arial"/>
          <w:bCs/>
          <w:sz w:val="24"/>
          <w:szCs w:val="24"/>
          <w:lang w:val="en-US"/>
        </w:rPr>
        <w:t xml:space="preserve">Protective </w:t>
      </w:r>
      <w:r w:rsidR="00DE76C3" w:rsidRPr="00981168">
        <w:rPr>
          <w:rFonts w:ascii="Arial" w:hAnsi="Arial" w:cs="Arial"/>
          <w:bCs/>
          <w:sz w:val="24"/>
          <w:szCs w:val="24"/>
          <w:lang w:val="en-US"/>
        </w:rPr>
        <w:t>clothing for protection against</w:t>
      </w:r>
      <w:r w:rsidR="00670EED" w:rsidRPr="00981168">
        <w:rPr>
          <w:rFonts w:ascii="Arial" w:hAnsi="Arial" w:cs="Arial"/>
          <w:bCs/>
          <w:sz w:val="24"/>
          <w:szCs w:val="24"/>
          <w:lang w:val="en-US"/>
        </w:rPr>
        <w:t xml:space="preserve"> water</w:t>
      </w:r>
      <w:r w:rsidR="00DD7E56" w:rsidRPr="00981168">
        <w:rPr>
          <w:rFonts w:ascii="Arial" w:hAnsi="Arial" w:cs="Arial"/>
          <w:bCs/>
          <w:sz w:val="24"/>
          <w:szCs w:val="24"/>
          <w:lang w:val="en-US"/>
        </w:rPr>
        <w:t xml:space="preserve"> (</w:t>
      </w:r>
      <w:r w:rsidR="00F32AA7" w:rsidRPr="00981168">
        <w:rPr>
          <w:rFonts w:ascii="Arial" w:hAnsi="Arial" w:cs="Arial"/>
          <w:bCs/>
          <w:sz w:val="24"/>
          <w:szCs w:val="24"/>
          <w:lang w:val="en-US"/>
        </w:rPr>
        <w:t>atmospheric precipitation</w:t>
      </w:r>
      <w:r w:rsidR="00106A30" w:rsidRPr="00981168">
        <w:rPr>
          <w:rFonts w:ascii="Arial" w:hAnsi="Arial" w:cs="Arial"/>
          <w:bCs/>
          <w:sz w:val="24"/>
          <w:szCs w:val="24"/>
          <w:lang w:val="en-US"/>
        </w:rPr>
        <w:t>)</w:t>
      </w:r>
      <w:r w:rsidR="00ED5CA9" w:rsidRPr="00981168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r w:rsidR="00114CF9" w:rsidRPr="00981168">
        <w:rPr>
          <w:rFonts w:ascii="Arial" w:hAnsi="Arial" w:cs="Arial"/>
          <w:bCs/>
          <w:sz w:val="24"/>
          <w:szCs w:val="24"/>
          <w:lang w:val="en"/>
        </w:rPr>
        <w:t>Technical</w:t>
      </w:r>
      <w:r w:rsidR="00114CF9" w:rsidRPr="00981168">
        <w:rPr>
          <w:rFonts w:ascii="Arial" w:hAnsi="Arial" w:cs="Arial"/>
          <w:bCs/>
          <w:sz w:val="24"/>
          <w:szCs w:val="24"/>
        </w:rPr>
        <w:t xml:space="preserve"> </w:t>
      </w:r>
      <w:r w:rsidR="00114CF9" w:rsidRPr="00981168">
        <w:rPr>
          <w:rFonts w:ascii="Arial" w:hAnsi="Arial" w:cs="Arial"/>
          <w:bCs/>
          <w:sz w:val="24"/>
          <w:szCs w:val="24"/>
          <w:lang w:val="en"/>
        </w:rPr>
        <w:t>requirements</w:t>
      </w:r>
      <w:r w:rsidR="00CD1BED" w:rsidRPr="00981168">
        <w:rPr>
          <w:rFonts w:ascii="Arial" w:hAnsi="Arial" w:cs="Arial"/>
          <w:bCs/>
          <w:sz w:val="24"/>
          <w:szCs w:val="24"/>
        </w:rPr>
        <w:t xml:space="preserve"> </w:t>
      </w:r>
      <w:r w:rsidR="00CD1BED" w:rsidRPr="00981168">
        <w:rPr>
          <w:rFonts w:ascii="Arial" w:hAnsi="Arial" w:cs="Arial"/>
          <w:bCs/>
          <w:sz w:val="24"/>
          <w:szCs w:val="24"/>
          <w:lang w:val="en"/>
        </w:rPr>
        <w:t>and</w:t>
      </w:r>
      <w:r w:rsidR="00CD1BED" w:rsidRPr="00981168">
        <w:rPr>
          <w:rFonts w:ascii="Arial" w:hAnsi="Arial" w:cs="Arial"/>
          <w:bCs/>
          <w:sz w:val="24"/>
          <w:szCs w:val="24"/>
        </w:rPr>
        <w:t xml:space="preserve"> </w:t>
      </w:r>
      <w:r w:rsidR="00CD1BED" w:rsidRPr="00981168">
        <w:rPr>
          <w:rFonts w:ascii="Arial" w:hAnsi="Arial" w:cs="Arial"/>
          <w:bCs/>
          <w:sz w:val="24"/>
          <w:szCs w:val="24"/>
          <w:lang w:val="en"/>
        </w:rPr>
        <w:t>test</w:t>
      </w:r>
      <w:r w:rsidR="00CD1BED" w:rsidRPr="00981168">
        <w:rPr>
          <w:rFonts w:ascii="Arial" w:hAnsi="Arial" w:cs="Arial"/>
          <w:bCs/>
          <w:sz w:val="24"/>
          <w:szCs w:val="24"/>
        </w:rPr>
        <w:t xml:space="preserve"> </w:t>
      </w:r>
      <w:r w:rsidR="00CD1BED" w:rsidRPr="00981168">
        <w:rPr>
          <w:rFonts w:ascii="Arial" w:hAnsi="Arial" w:cs="Arial"/>
          <w:bCs/>
          <w:sz w:val="24"/>
          <w:szCs w:val="24"/>
          <w:lang w:val="en"/>
        </w:rPr>
        <w:t>methods</w:t>
      </w:r>
    </w:p>
    <w:p w14:paraId="5ADB745E" w14:textId="77777777" w:rsidR="00114CF9" w:rsidRPr="00981168" w:rsidRDefault="00910A9C" w:rsidP="00B95BEC">
      <w:pPr>
        <w:spacing w:after="120"/>
        <w:jc w:val="right"/>
        <w:rPr>
          <w:rFonts w:ascii="Arial" w:hAnsi="Arial" w:cs="Arial"/>
          <w:b/>
          <w:sz w:val="24"/>
          <w:szCs w:val="24"/>
          <w:lang w:eastAsia="ru-RU"/>
        </w:rPr>
      </w:pPr>
      <w:r w:rsidRPr="009811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61B864" wp14:editId="01EBA495">
                <wp:simplePos x="0" y="0"/>
                <wp:positionH relativeFrom="column">
                  <wp:posOffset>52705</wp:posOffset>
                </wp:positionH>
                <wp:positionV relativeFrom="paragraph">
                  <wp:posOffset>72390</wp:posOffset>
                </wp:positionV>
                <wp:extent cx="6082030" cy="18415"/>
                <wp:effectExtent l="10160" t="8255" r="13335" b="1143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2030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67D9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5pt,5.7pt" to="483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" strokeweight=".35mm">
                <v:stroke joinstyle="miter"/>
              </v:line>
            </w:pict>
          </mc:Fallback>
        </mc:AlternateContent>
      </w:r>
    </w:p>
    <w:p w14:paraId="300C1F3A" w14:textId="7AF95ED2" w:rsidR="00114CF9" w:rsidRPr="00981168" w:rsidRDefault="00114CF9" w:rsidP="00B95BEC">
      <w:pPr>
        <w:spacing w:after="120"/>
        <w:jc w:val="right"/>
        <w:rPr>
          <w:rFonts w:ascii="Arial" w:hAnsi="Arial" w:cs="Arial"/>
          <w:b/>
          <w:sz w:val="24"/>
          <w:szCs w:val="24"/>
        </w:rPr>
      </w:pPr>
      <w:r w:rsidRPr="00981168">
        <w:rPr>
          <w:rFonts w:ascii="Arial" w:hAnsi="Arial" w:cs="Arial"/>
          <w:b/>
          <w:sz w:val="24"/>
          <w:szCs w:val="24"/>
        </w:rPr>
        <w:t xml:space="preserve">Дата введения </w:t>
      </w:r>
    </w:p>
    <w:p w14:paraId="4BB7A216" w14:textId="77777777" w:rsidR="0007476E" w:rsidRPr="00981168" w:rsidRDefault="0007476E" w:rsidP="00B95BEC">
      <w:pPr>
        <w:spacing w:after="120"/>
        <w:jc w:val="right"/>
      </w:pPr>
    </w:p>
    <w:p w14:paraId="5C16CF2F" w14:textId="77777777" w:rsidR="00114CF9" w:rsidRPr="00981168" w:rsidRDefault="00114CF9">
      <w:pPr>
        <w:pStyle w:val="HEADERTEXT"/>
        <w:spacing w:line="360" w:lineRule="auto"/>
        <w:ind w:firstLine="567"/>
        <w:jc w:val="both"/>
        <w:rPr>
          <w:color w:val="auto"/>
        </w:rPr>
      </w:pPr>
      <w:r w:rsidRPr="00981168">
        <w:rPr>
          <w:b/>
          <w:bCs/>
          <w:color w:val="auto"/>
          <w:sz w:val="28"/>
          <w:szCs w:val="28"/>
        </w:rPr>
        <w:t>1 Область применения</w:t>
      </w:r>
    </w:p>
    <w:p w14:paraId="7217131D" w14:textId="6C05033B" w:rsidR="00197801" w:rsidRPr="00981168" w:rsidRDefault="00114CF9" w:rsidP="00197801">
      <w:pPr>
        <w:pStyle w:val="Heading"/>
        <w:spacing w:line="360" w:lineRule="auto"/>
        <w:ind w:firstLine="709"/>
        <w:jc w:val="both"/>
        <w:rPr>
          <w:b w:val="0"/>
          <w:sz w:val="24"/>
          <w:szCs w:val="24"/>
        </w:rPr>
      </w:pPr>
      <w:r w:rsidRPr="00981168">
        <w:rPr>
          <w:b w:val="0"/>
          <w:sz w:val="24"/>
          <w:szCs w:val="24"/>
        </w:rPr>
        <w:t xml:space="preserve">Настоящий стандарт устанавливает технические требования и методы испытаний </w:t>
      </w:r>
      <w:r w:rsidR="00583DFD" w:rsidRPr="00981168">
        <w:rPr>
          <w:b w:val="0"/>
          <w:sz w:val="24"/>
          <w:szCs w:val="24"/>
        </w:rPr>
        <w:t xml:space="preserve">эксплуатационных характеристик </w:t>
      </w:r>
      <w:r w:rsidRPr="00981168">
        <w:rPr>
          <w:b w:val="0"/>
          <w:sz w:val="24"/>
          <w:szCs w:val="24"/>
        </w:rPr>
        <w:t xml:space="preserve">материалов и готовых предметов </w:t>
      </w:r>
      <w:r w:rsidR="001B400D" w:rsidRPr="00981168">
        <w:rPr>
          <w:b w:val="0"/>
          <w:sz w:val="24"/>
          <w:szCs w:val="24"/>
        </w:rPr>
        <w:t xml:space="preserve">специальной </w:t>
      </w:r>
      <w:r w:rsidRPr="00981168">
        <w:rPr>
          <w:b w:val="0"/>
          <w:sz w:val="24"/>
          <w:szCs w:val="24"/>
        </w:rPr>
        <w:t xml:space="preserve">одежды для защиты от воздействия атмосферных осадков (например, дождя, снега), тумана и </w:t>
      </w:r>
      <w:r w:rsidR="00344AD9" w:rsidRPr="00981168">
        <w:rPr>
          <w:b w:val="0"/>
          <w:sz w:val="24"/>
          <w:szCs w:val="24"/>
        </w:rPr>
        <w:t>росы</w:t>
      </w:r>
      <w:r w:rsidRPr="00981168">
        <w:rPr>
          <w:b w:val="0"/>
          <w:sz w:val="24"/>
          <w:szCs w:val="24"/>
        </w:rPr>
        <w:t xml:space="preserve">. Настоящий стандарт не распространяется на предметы </w:t>
      </w:r>
      <w:r w:rsidR="0009234C" w:rsidRPr="00981168">
        <w:rPr>
          <w:b w:val="0"/>
          <w:sz w:val="24"/>
          <w:szCs w:val="24"/>
        </w:rPr>
        <w:t xml:space="preserve">специальной </w:t>
      </w:r>
      <w:r w:rsidRPr="00981168">
        <w:rPr>
          <w:b w:val="0"/>
          <w:sz w:val="24"/>
          <w:szCs w:val="24"/>
        </w:rPr>
        <w:t xml:space="preserve">одежды для защиты от других воздействий, кроме атмосферных осадков (например, брызги воды, волны). </w:t>
      </w:r>
    </w:p>
    <w:p w14:paraId="14F8C9D1" w14:textId="0A4451B0" w:rsidR="0009234C" w:rsidRPr="00981168" w:rsidRDefault="0009234C" w:rsidP="00197801">
      <w:pPr>
        <w:pStyle w:val="Heading"/>
        <w:spacing w:line="360" w:lineRule="auto"/>
        <w:ind w:firstLine="709"/>
        <w:jc w:val="both"/>
        <w:rPr>
          <w:b w:val="0"/>
          <w:sz w:val="24"/>
          <w:szCs w:val="24"/>
        </w:rPr>
      </w:pPr>
      <w:r w:rsidRPr="00981168">
        <w:rPr>
          <w:b w:val="0"/>
          <w:sz w:val="24"/>
          <w:szCs w:val="24"/>
        </w:rPr>
        <w:t xml:space="preserve">Настоящий стандарт не устанавливает технические требования и защитные свойства </w:t>
      </w:r>
      <w:r w:rsidR="0097120B" w:rsidRPr="00981168">
        <w:rPr>
          <w:b w:val="0"/>
          <w:sz w:val="24"/>
          <w:szCs w:val="24"/>
        </w:rPr>
        <w:t>обуви, перчаток и отдельных головных уборов.</w:t>
      </w:r>
    </w:p>
    <w:p w14:paraId="608287BD" w14:textId="77777777" w:rsidR="0009234C" w:rsidRPr="00981168" w:rsidRDefault="0009234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2"/>
          <w:szCs w:val="28"/>
        </w:rPr>
      </w:pPr>
    </w:p>
    <w:p w14:paraId="4E999CBF" w14:textId="48437F96" w:rsidR="00114CF9" w:rsidRPr="00981168" w:rsidRDefault="00114CF9">
      <w:pPr>
        <w:pStyle w:val="HEADERTEXT"/>
        <w:spacing w:line="360" w:lineRule="auto"/>
        <w:ind w:firstLine="709"/>
        <w:jc w:val="both"/>
        <w:rPr>
          <w:color w:val="auto"/>
        </w:rPr>
      </w:pPr>
      <w:r w:rsidRPr="00981168">
        <w:rPr>
          <w:b/>
          <w:bCs/>
          <w:color w:val="auto"/>
          <w:sz w:val="28"/>
          <w:szCs w:val="28"/>
        </w:rPr>
        <w:t>2 Нормативные ссылки</w:t>
      </w:r>
    </w:p>
    <w:p w14:paraId="761F3602" w14:textId="77777777" w:rsidR="00114CF9" w:rsidRPr="00981168" w:rsidRDefault="00114CF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81168">
        <w:rPr>
          <w:sz w:val="24"/>
          <w:szCs w:val="24"/>
        </w:rPr>
        <w:t>В настоящем стандарте использованы нормативные ссылки на следующие стандарты. Для датированных ссылок применяют только указанное издание ссылочного стандарта, для недатированных – последнее издание (включая все изменения).</w:t>
      </w:r>
    </w:p>
    <w:p w14:paraId="2667D6C6" w14:textId="735181AD" w:rsidR="00197801" w:rsidRPr="00981168" w:rsidRDefault="00F5489C">
      <w:pPr>
        <w:pStyle w:val="FORMATTEXT"/>
        <w:spacing w:line="360" w:lineRule="auto"/>
        <w:ind w:firstLine="709"/>
        <w:jc w:val="both"/>
        <w:rPr>
          <w:lang w:val="en-US"/>
        </w:rPr>
      </w:pPr>
      <w:r w:rsidRPr="00981168">
        <w:rPr>
          <w:sz w:val="24"/>
          <w:szCs w:val="24"/>
          <w:lang w:val="en-US"/>
        </w:rPr>
        <w:t xml:space="preserve">ISO </w:t>
      </w:r>
      <w:r w:rsidR="00197801" w:rsidRPr="00981168">
        <w:rPr>
          <w:sz w:val="24"/>
          <w:szCs w:val="24"/>
          <w:lang w:val="en-US"/>
        </w:rPr>
        <w:t xml:space="preserve">811:2018, </w:t>
      </w:r>
      <w:r w:rsidR="00197801" w:rsidRPr="00981168">
        <w:rPr>
          <w:sz w:val="24"/>
          <w:szCs w:val="24"/>
          <w:shd w:val="clear" w:color="auto" w:fill="FFFFFF"/>
          <w:lang w:val="en-US"/>
        </w:rPr>
        <w:t xml:space="preserve">Textiles </w:t>
      </w:r>
      <w:r w:rsidR="00D109A9" w:rsidRPr="00D109A9">
        <w:rPr>
          <w:sz w:val="24"/>
          <w:szCs w:val="24"/>
          <w:shd w:val="clear" w:color="auto" w:fill="FFFFFF"/>
          <w:lang w:val="en-US"/>
        </w:rPr>
        <w:t>–</w:t>
      </w:r>
      <w:r w:rsidR="00197801" w:rsidRPr="00981168">
        <w:rPr>
          <w:sz w:val="24"/>
          <w:szCs w:val="24"/>
          <w:shd w:val="clear" w:color="auto" w:fill="FFFFFF"/>
          <w:lang w:val="en-US"/>
        </w:rPr>
        <w:t xml:space="preserve"> Determination of resistance to water penetration — Hydrostatic pressure test</w:t>
      </w:r>
      <w:r w:rsidR="00197801" w:rsidRPr="00981168">
        <w:rPr>
          <w:sz w:val="24"/>
          <w:szCs w:val="24"/>
          <w:lang w:val="en-US"/>
        </w:rPr>
        <w:t xml:space="preserve"> (</w:t>
      </w:r>
      <w:r w:rsidR="00197801" w:rsidRPr="00981168">
        <w:rPr>
          <w:sz w:val="24"/>
          <w:szCs w:val="24"/>
        </w:rPr>
        <w:t>Материалы</w:t>
      </w:r>
      <w:r w:rsidR="00197801" w:rsidRPr="00981168">
        <w:rPr>
          <w:sz w:val="24"/>
          <w:szCs w:val="24"/>
          <w:lang w:val="en-US"/>
        </w:rPr>
        <w:t xml:space="preserve"> </w:t>
      </w:r>
      <w:r w:rsidR="00197801" w:rsidRPr="00981168">
        <w:rPr>
          <w:sz w:val="24"/>
          <w:szCs w:val="24"/>
        </w:rPr>
        <w:t>текстильные</w:t>
      </w:r>
      <w:r w:rsidR="00197801" w:rsidRPr="00981168">
        <w:rPr>
          <w:sz w:val="24"/>
          <w:szCs w:val="24"/>
          <w:lang w:val="en-US"/>
        </w:rPr>
        <w:t xml:space="preserve">. </w:t>
      </w:r>
      <w:r w:rsidR="00197801" w:rsidRPr="00981168">
        <w:rPr>
          <w:sz w:val="24"/>
          <w:szCs w:val="24"/>
        </w:rPr>
        <w:t>Определение</w:t>
      </w:r>
      <w:r w:rsidR="00197801" w:rsidRPr="00981168">
        <w:rPr>
          <w:sz w:val="24"/>
          <w:szCs w:val="24"/>
          <w:lang w:val="en-US"/>
        </w:rPr>
        <w:t xml:space="preserve"> </w:t>
      </w:r>
      <w:r w:rsidR="00197801" w:rsidRPr="00981168">
        <w:rPr>
          <w:sz w:val="24"/>
          <w:szCs w:val="24"/>
        </w:rPr>
        <w:t>водоупорности</w:t>
      </w:r>
      <w:r w:rsidR="00197801" w:rsidRPr="00981168">
        <w:rPr>
          <w:sz w:val="24"/>
          <w:szCs w:val="24"/>
          <w:lang w:val="en-US"/>
        </w:rPr>
        <w:t xml:space="preserve">. </w:t>
      </w:r>
      <w:r w:rsidR="00197801" w:rsidRPr="00981168">
        <w:rPr>
          <w:sz w:val="24"/>
          <w:szCs w:val="24"/>
        </w:rPr>
        <w:t>Испытание</w:t>
      </w:r>
      <w:r w:rsidR="00197801" w:rsidRPr="00981168">
        <w:rPr>
          <w:sz w:val="24"/>
          <w:szCs w:val="24"/>
          <w:lang w:val="en-US"/>
        </w:rPr>
        <w:t xml:space="preserve"> </w:t>
      </w:r>
      <w:r w:rsidR="00197801" w:rsidRPr="00981168">
        <w:rPr>
          <w:sz w:val="24"/>
          <w:szCs w:val="24"/>
        </w:rPr>
        <w:t>под</w:t>
      </w:r>
      <w:r w:rsidR="00197801" w:rsidRPr="00981168">
        <w:rPr>
          <w:sz w:val="24"/>
          <w:szCs w:val="24"/>
          <w:lang w:val="en-US"/>
        </w:rPr>
        <w:t xml:space="preserve"> </w:t>
      </w:r>
      <w:r w:rsidR="00197801" w:rsidRPr="00981168">
        <w:rPr>
          <w:sz w:val="24"/>
          <w:szCs w:val="24"/>
        </w:rPr>
        <w:t>гидростатическим</w:t>
      </w:r>
      <w:r w:rsidR="00197801" w:rsidRPr="00981168">
        <w:rPr>
          <w:sz w:val="24"/>
          <w:szCs w:val="24"/>
          <w:lang w:val="en-US"/>
        </w:rPr>
        <w:t xml:space="preserve"> </w:t>
      </w:r>
      <w:r w:rsidR="00197801" w:rsidRPr="00981168">
        <w:rPr>
          <w:sz w:val="24"/>
          <w:szCs w:val="24"/>
        </w:rPr>
        <w:t>давлением</w:t>
      </w:r>
      <w:r w:rsidR="00197801" w:rsidRPr="00981168">
        <w:rPr>
          <w:sz w:val="24"/>
          <w:szCs w:val="24"/>
          <w:lang w:val="en-US"/>
        </w:rPr>
        <w:t>)</w:t>
      </w:r>
    </w:p>
    <w:p w14:paraId="78A74111" w14:textId="33492CB4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81168">
        <w:rPr>
          <w:rFonts w:ascii="Arial" w:hAnsi="Arial" w:cs="Arial"/>
          <w:sz w:val="24"/>
          <w:szCs w:val="24"/>
          <w:lang w:val="en-US"/>
        </w:rPr>
        <w:t>ISO</w:t>
      </w:r>
      <w:r w:rsidR="00197801" w:rsidRPr="00981168">
        <w:rPr>
          <w:rFonts w:ascii="Arial" w:hAnsi="Arial" w:cs="Arial"/>
          <w:sz w:val="24"/>
          <w:szCs w:val="24"/>
          <w:lang w:val="en-US"/>
        </w:rPr>
        <w:t xml:space="preserve"> 1421:2016, Rubber- or plastics-coated fabrics </w:t>
      </w:r>
      <w:r w:rsidR="00D109A9" w:rsidRPr="00D109A9">
        <w:rPr>
          <w:rFonts w:ascii="Arial" w:hAnsi="Arial" w:cs="Arial"/>
          <w:sz w:val="24"/>
          <w:szCs w:val="24"/>
          <w:lang w:val="en-US"/>
        </w:rPr>
        <w:t>–</w:t>
      </w:r>
      <w:r w:rsidR="00197801" w:rsidRPr="00981168">
        <w:rPr>
          <w:rFonts w:ascii="Arial" w:hAnsi="Arial" w:cs="Arial"/>
          <w:sz w:val="24"/>
          <w:szCs w:val="24"/>
          <w:lang w:val="en-US"/>
        </w:rPr>
        <w:t xml:space="preserve"> Determination of tensile strength and elongation at break (</w:t>
      </w:r>
      <w:r w:rsidRPr="00981168">
        <w:rPr>
          <w:rFonts w:ascii="Arial" w:hAnsi="Arial" w:cs="Arial"/>
          <w:sz w:val="24"/>
          <w:szCs w:val="24"/>
        </w:rPr>
        <w:t>Ткани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с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резиновым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или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полимерным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покрытием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</w:rPr>
        <w:t>Определение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разрывной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нагрузки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и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относ</w:t>
      </w:r>
      <w:r w:rsidR="00197801" w:rsidRPr="00981168">
        <w:rPr>
          <w:rFonts w:ascii="Arial" w:hAnsi="Arial" w:cs="Arial"/>
          <w:sz w:val="24"/>
          <w:szCs w:val="24"/>
        </w:rPr>
        <w:t>ительного</w:t>
      </w:r>
      <w:r w:rsidR="00197801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197801" w:rsidRPr="00981168">
        <w:rPr>
          <w:rFonts w:ascii="Arial" w:hAnsi="Arial" w:cs="Arial"/>
          <w:sz w:val="24"/>
          <w:szCs w:val="24"/>
        </w:rPr>
        <w:t>удлинения</w:t>
      </w:r>
      <w:r w:rsidR="00197801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197801" w:rsidRPr="00981168">
        <w:rPr>
          <w:rFonts w:ascii="Arial" w:hAnsi="Arial" w:cs="Arial"/>
          <w:sz w:val="24"/>
          <w:szCs w:val="24"/>
        </w:rPr>
        <w:t>при</w:t>
      </w:r>
      <w:r w:rsidR="00197801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197801" w:rsidRPr="00981168">
        <w:rPr>
          <w:rFonts w:ascii="Arial" w:hAnsi="Arial" w:cs="Arial"/>
          <w:sz w:val="24"/>
          <w:szCs w:val="24"/>
        </w:rPr>
        <w:t>разрыве</w:t>
      </w:r>
      <w:r w:rsidR="00197801" w:rsidRPr="00981168">
        <w:rPr>
          <w:rFonts w:ascii="Arial" w:hAnsi="Arial" w:cs="Arial"/>
          <w:sz w:val="24"/>
          <w:szCs w:val="24"/>
          <w:lang w:val="en-US"/>
        </w:rPr>
        <w:t>)</w:t>
      </w:r>
    </w:p>
    <w:p w14:paraId="437832E5" w14:textId="00F12F0C" w:rsidR="00197801" w:rsidRPr="00981168" w:rsidRDefault="00183489">
      <w:pPr>
        <w:spacing w:after="0" w:line="360" w:lineRule="auto"/>
        <w:ind w:firstLine="709"/>
        <w:jc w:val="both"/>
        <w:rPr>
          <w:lang w:val="en-US"/>
        </w:rPr>
      </w:pPr>
      <w:r w:rsidRPr="00981168">
        <w:rPr>
          <w:rFonts w:ascii="Arial" w:hAnsi="Arial" w:cs="Arial"/>
          <w:sz w:val="24"/>
          <w:szCs w:val="24"/>
          <w:lang w:val="en-US"/>
        </w:rPr>
        <w:t xml:space="preserve">ISO 1817:2024, Rubber, vulcanized or thermoplastic </w:t>
      </w:r>
      <w:r w:rsidR="00D109A9" w:rsidRPr="00D109A9">
        <w:rPr>
          <w:rFonts w:ascii="Arial" w:hAnsi="Arial" w:cs="Arial"/>
          <w:sz w:val="24"/>
          <w:szCs w:val="24"/>
          <w:lang w:val="en-US"/>
        </w:rPr>
        <w:t>–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Determination of the effect of liquids (</w:t>
      </w:r>
      <w:r w:rsidRPr="00981168">
        <w:rPr>
          <w:rFonts w:ascii="Arial" w:hAnsi="Arial" w:cs="Arial"/>
          <w:sz w:val="24"/>
          <w:szCs w:val="24"/>
        </w:rPr>
        <w:t>Резина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и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термопласты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</w:rPr>
        <w:t>Определение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стойкости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к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воздействию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жидкостей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75454FA2" w14:textId="77777777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  <w:lang w:val="en-US"/>
        </w:rPr>
        <w:t xml:space="preserve">ISO 4674-1:2016, 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Rubber- or plastics-coated fabrics – Determination of tear resistance – Part 1: Constant rate of tear methods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(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Ткани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с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резиновым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или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полимерным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lastRenderedPageBreak/>
        <w:t>покрытием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Определение сопротивления раздиру. Часть 1. Методы испытания на раздир с постоянной скоростью)</w:t>
      </w:r>
    </w:p>
    <w:p w14:paraId="7F0CEEE3" w14:textId="77777777" w:rsidR="00114CF9" w:rsidRPr="00981168" w:rsidRDefault="00183489">
      <w:pPr>
        <w:spacing w:after="0" w:line="360" w:lineRule="auto"/>
        <w:ind w:firstLine="709"/>
        <w:jc w:val="both"/>
        <w:rPr>
          <w:lang w:val="en-US"/>
        </w:rPr>
      </w:pPr>
      <w:r w:rsidRPr="00981168">
        <w:rPr>
          <w:rFonts w:ascii="Arial" w:hAnsi="Arial" w:cs="Arial"/>
          <w:sz w:val="24"/>
          <w:szCs w:val="24"/>
          <w:lang w:val="en-US"/>
        </w:rPr>
        <w:t>ISO 7854:1995</w:t>
      </w:r>
      <w:r w:rsidR="00114CF9" w:rsidRPr="00981168">
        <w:rPr>
          <w:rFonts w:ascii="Arial" w:hAnsi="Arial" w:cs="Arial"/>
          <w:sz w:val="24"/>
          <w:szCs w:val="24"/>
          <w:lang w:val="en-US"/>
        </w:rPr>
        <w:t xml:space="preserve">,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Rubber- or plastics-coated fabrics – Determination of resistance to da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mage by flexing</w:t>
      </w:r>
      <w:r w:rsidR="00114CF9" w:rsidRPr="00981168">
        <w:rPr>
          <w:rFonts w:ascii="Arial" w:hAnsi="Arial" w:cs="Arial"/>
          <w:sz w:val="24"/>
          <w:szCs w:val="24"/>
          <w:lang w:val="en-US"/>
        </w:rPr>
        <w:t xml:space="preserve"> (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Ткани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с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резиновым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или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2F6B21" w:rsidRPr="00981168">
        <w:rPr>
          <w:rFonts w:ascii="Arial" w:hAnsi="Arial" w:cs="Arial"/>
          <w:sz w:val="24"/>
          <w:szCs w:val="24"/>
          <w:shd w:val="clear" w:color="auto" w:fill="FFFFFF"/>
        </w:rPr>
        <w:t>полимерным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покрытием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.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Определение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устойчивости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к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повреждению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при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</w:rPr>
        <w:t>изгибе</w:t>
      </w:r>
      <w:r w:rsidR="00114CF9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)</w:t>
      </w:r>
    </w:p>
    <w:p w14:paraId="2E35702E" w14:textId="77777777" w:rsidR="00114CF9" w:rsidRPr="00981168" w:rsidRDefault="00114CF9">
      <w:pPr>
        <w:pStyle w:val="headertexttopleveltextcentertext"/>
        <w:spacing w:before="0" w:after="0" w:line="360" w:lineRule="auto"/>
        <w:ind w:firstLine="709"/>
        <w:jc w:val="both"/>
      </w:pPr>
      <w:r w:rsidRPr="00981168">
        <w:rPr>
          <w:rFonts w:ascii="Arial" w:hAnsi="Arial" w:cs="Arial"/>
          <w:lang w:val="en-US"/>
        </w:rPr>
        <w:t xml:space="preserve">ISO 11092:2014, </w:t>
      </w:r>
      <w:r w:rsidRPr="00981168">
        <w:rPr>
          <w:rFonts w:ascii="Arial" w:hAnsi="Arial" w:cs="Arial"/>
          <w:shd w:val="clear" w:color="auto" w:fill="FFFFFF"/>
          <w:lang w:val="en-US"/>
        </w:rPr>
        <w:t>Textiles – Physiological effects – Measurement of thermal and water-vapour resistance under steady-state conditions (sweating guarded-hotplate test)</w:t>
      </w:r>
      <w:r w:rsidRPr="00981168">
        <w:rPr>
          <w:rFonts w:ascii="Arial" w:hAnsi="Arial" w:cs="Arial"/>
          <w:lang w:val="en-US"/>
        </w:rPr>
        <w:t xml:space="preserve"> (</w:t>
      </w:r>
      <w:r w:rsidR="00183489" w:rsidRPr="00981168">
        <w:rPr>
          <w:rFonts w:ascii="Arial" w:hAnsi="Arial" w:cs="Arial"/>
          <w:shd w:val="clear" w:color="auto" w:fill="FFFFFF"/>
        </w:rPr>
        <w:t>Материалы</w:t>
      </w:r>
      <w:r w:rsidR="00183489" w:rsidRPr="00981168">
        <w:rPr>
          <w:rFonts w:ascii="Arial" w:hAnsi="Arial" w:cs="Arial"/>
          <w:shd w:val="clear" w:color="auto" w:fill="FFFFFF"/>
          <w:lang w:val="en-US"/>
        </w:rPr>
        <w:t xml:space="preserve"> </w:t>
      </w:r>
      <w:r w:rsidR="00183489" w:rsidRPr="00981168">
        <w:rPr>
          <w:rFonts w:ascii="Arial" w:hAnsi="Arial" w:cs="Arial"/>
          <w:shd w:val="clear" w:color="auto" w:fill="FFFFFF"/>
        </w:rPr>
        <w:t>и</w:t>
      </w:r>
      <w:r w:rsidR="00183489" w:rsidRPr="00981168">
        <w:rPr>
          <w:rFonts w:ascii="Arial" w:hAnsi="Arial" w:cs="Arial"/>
          <w:shd w:val="clear" w:color="auto" w:fill="FFFFFF"/>
          <w:lang w:val="en-US"/>
        </w:rPr>
        <w:t xml:space="preserve"> </w:t>
      </w:r>
      <w:r w:rsidR="00183489" w:rsidRPr="00981168">
        <w:rPr>
          <w:rFonts w:ascii="Arial" w:hAnsi="Arial" w:cs="Arial"/>
          <w:shd w:val="clear" w:color="auto" w:fill="FFFFFF"/>
        </w:rPr>
        <w:t>изделия</w:t>
      </w:r>
      <w:r w:rsidR="00183489" w:rsidRPr="00981168">
        <w:rPr>
          <w:rFonts w:ascii="Arial" w:hAnsi="Arial" w:cs="Arial"/>
          <w:shd w:val="clear" w:color="auto" w:fill="FFFFFF"/>
          <w:lang w:val="en-US"/>
        </w:rPr>
        <w:t xml:space="preserve"> </w:t>
      </w:r>
      <w:r w:rsidR="00183489" w:rsidRPr="00981168">
        <w:rPr>
          <w:rFonts w:ascii="Arial" w:hAnsi="Arial" w:cs="Arial"/>
          <w:shd w:val="clear" w:color="auto" w:fill="FFFFFF"/>
        </w:rPr>
        <w:t>текстильные</w:t>
      </w:r>
      <w:r w:rsidR="00183489" w:rsidRPr="00981168">
        <w:rPr>
          <w:rFonts w:ascii="Arial" w:hAnsi="Arial" w:cs="Arial"/>
          <w:shd w:val="clear" w:color="auto" w:fill="FFFFFF"/>
          <w:lang w:val="en-US"/>
        </w:rPr>
        <w:t xml:space="preserve">. </w:t>
      </w:r>
      <w:r w:rsidR="00183489" w:rsidRPr="00981168">
        <w:rPr>
          <w:rFonts w:ascii="Arial" w:hAnsi="Arial" w:cs="Arial"/>
          <w:shd w:val="clear" w:color="auto" w:fill="FFFFFF"/>
        </w:rPr>
        <w:t>Физиологическое воздействие. Определение теплового сопротивления и сопротивления проникновению пара в стационарных условиях (метод испытания с использованием потеющей защищенной термопластины)</w:t>
      </w:r>
      <w:r w:rsidRPr="00981168">
        <w:rPr>
          <w:rFonts w:ascii="Arial" w:hAnsi="Arial" w:cs="Arial"/>
          <w:shd w:val="clear" w:color="auto" w:fill="FFFFFF"/>
        </w:rPr>
        <w:t>)</w:t>
      </w:r>
    </w:p>
    <w:p w14:paraId="531D55F9" w14:textId="77777777" w:rsidR="00114CF9" w:rsidRPr="00981168" w:rsidRDefault="00114CF9">
      <w:pPr>
        <w:pStyle w:val="headertexttopleveltextcentertext"/>
        <w:spacing w:before="0" w:after="0" w:line="360" w:lineRule="auto"/>
        <w:ind w:firstLine="709"/>
        <w:jc w:val="both"/>
      </w:pPr>
      <w:r w:rsidRPr="00981168">
        <w:rPr>
          <w:rFonts w:ascii="Arial" w:hAnsi="Arial" w:cs="Arial"/>
          <w:lang w:val="en-US"/>
        </w:rPr>
        <w:t>ISO 12947-1:1998,</w:t>
      </w:r>
      <w:r w:rsidRPr="00981168">
        <w:rPr>
          <w:rFonts w:ascii="Arial" w:hAnsi="Arial" w:cs="Arial"/>
          <w:shd w:val="clear" w:color="auto" w:fill="FFFFFF"/>
          <w:lang w:val="en-US"/>
        </w:rPr>
        <w:t xml:space="preserve"> Textiles – Determination of the abrasion resistance of fabrics by the Martindale method – Part 1: Martindale abrasion testing apparatus (</w:t>
      </w:r>
      <w:r w:rsidR="002F6B21" w:rsidRPr="00981168">
        <w:rPr>
          <w:rFonts w:ascii="Arial" w:hAnsi="Arial" w:cs="Arial"/>
          <w:shd w:val="clear" w:color="auto" w:fill="FFFFFF"/>
        </w:rPr>
        <w:t>Материалы</w:t>
      </w:r>
      <w:r w:rsidR="002F6B21" w:rsidRPr="00981168">
        <w:rPr>
          <w:rFonts w:ascii="Arial" w:hAnsi="Arial" w:cs="Arial"/>
          <w:shd w:val="clear" w:color="auto" w:fill="FFFFFF"/>
          <w:lang w:val="en-US"/>
        </w:rPr>
        <w:t xml:space="preserve"> </w:t>
      </w:r>
      <w:r w:rsidR="002F6B21" w:rsidRPr="00981168">
        <w:rPr>
          <w:rFonts w:ascii="Arial" w:hAnsi="Arial" w:cs="Arial"/>
          <w:shd w:val="clear" w:color="auto" w:fill="FFFFFF"/>
        </w:rPr>
        <w:t>текстильные</w:t>
      </w:r>
      <w:r w:rsidRPr="00981168">
        <w:rPr>
          <w:rFonts w:ascii="Arial" w:hAnsi="Arial" w:cs="Arial"/>
          <w:shd w:val="clear" w:color="auto" w:fill="FFFFFF"/>
          <w:lang w:val="en-US"/>
        </w:rPr>
        <w:t xml:space="preserve">. </w:t>
      </w:r>
      <w:r w:rsidRPr="00981168">
        <w:rPr>
          <w:rFonts w:ascii="Arial" w:hAnsi="Arial" w:cs="Arial"/>
          <w:shd w:val="clear" w:color="auto" w:fill="FFFFFF"/>
        </w:rPr>
        <w:t xml:space="preserve">Определение </w:t>
      </w:r>
      <w:r w:rsidR="002F6B21" w:rsidRPr="00981168">
        <w:rPr>
          <w:rFonts w:ascii="Arial" w:hAnsi="Arial" w:cs="Arial"/>
          <w:shd w:val="clear" w:color="auto" w:fill="FFFFFF"/>
        </w:rPr>
        <w:t>стойкости</w:t>
      </w:r>
      <w:r w:rsidR="009600B1" w:rsidRPr="00981168">
        <w:rPr>
          <w:rFonts w:ascii="Arial" w:hAnsi="Arial" w:cs="Arial"/>
          <w:shd w:val="clear" w:color="auto" w:fill="FFFFFF"/>
        </w:rPr>
        <w:t xml:space="preserve"> к истиранию</w:t>
      </w:r>
      <w:r w:rsidRPr="00981168">
        <w:rPr>
          <w:rFonts w:ascii="Arial" w:hAnsi="Arial" w:cs="Arial"/>
          <w:shd w:val="clear" w:color="auto" w:fill="FFFFFF"/>
        </w:rPr>
        <w:t xml:space="preserve"> тканей методом Мартиндейла. Часть 1. Прибор для испытания </w:t>
      </w:r>
      <w:r w:rsidR="009600B1" w:rsidRPr="00981168">
        <w:rPr>
          <w:rFonts w:ascii="Arial" w:hAnsi="Arial" w:cs="Arial"/>
          <w:shd w:val="clear" w:color="auto" w:fill="FFFFFF"/>
        </w:rPr>
        <w:t>стойкости к истиранию</w:t>
      </w:r>
      <w:r w:rsidRPr="00981168">
        <w:rPr>
          <w:rFonts w:ascii="Arial" w:hAnsi="Arial" w:cs="Arial"/>
          <w:shd w:val="clear" w:color="auto" w:fill="FFFFFF"/>
        </w:rPr>
        <w:t xml:space="preserve"> по Мартиндейлу</w:t>
      </w:r>
      <w:r w:rsidR="0012688F" w:rsidRPr="00981168">
        <w:rPr>
          <w:rFonts w:ascii="Arial" w:hAnsi="Arial" w:cs="Arial"/>
        </w:rPr>
        <w:t>)</w:t>
      </w:r>
    </w:p>
    <w:p w14:paraId="27781351" w14:textId="77777777" w:rsidR="00114CF9" w:rsidRPr="00981168" w:rsidRDefault="00114CF9" w:rsidP="0012688F">
      <w:pPr>
        <w:pStyle w:val="headertexttopleveltextcentertext"/>
        <w:spacing w:before="0" w:after="0" w:line="360" w:lineRule="auto"/>
        <w:ind w:firstLine="709"/>
        <w:jc w:val="both"/>
      </w:pPr>
      <w:r w:rsidRPr="00981168">
        <w:rPr>
          <w:rFonts w:ascii="Arial" w:hAnsi="Arial" w:cs="Arial"/>
          <w:lang w:val="en-US"/>
        </w:rPr>
        <w:t xml:space="preserve">ISO 12947-2:2016, </w:t>
      </w:r>
      <w:r w:rsidRPr="00981168">
        <w:rPr>
          <w:rFonts w:ascii="Arial" w:hAnsi="Arial" w:cs="Arial"/>
          <w:shd w:val="clear" w:color="auto" w:fill="FFFFFF"/>
          <w:lang w:val="en-US"/>
        </w:rPr>
        <w:t>Textiles – Determination of the abrasion resistance of fabrics by the Martindale method – Part 2: Determination of specimen breakdown</w:t>
      </w:r>
      <w:r w:rsidRPr="00981168">
        <w:rPr>
          <w:rFonts w:ascii="Arial" w:hAnsi="Arial" w:cs="Arial"/>
          <w:lang w:val="en-US"/>
        </w:rPr>
        <w:t xml:space="preserve"> (</w:t>
      </w:r>
      <w:r w:rsidRPr="00981168">
        <w:rPr>
          <w:rFonts w:ascii="Arial" w:hAnsi="Arial" w:cs="Arial"/>
          <w:shd w:val="clear" w:color="auto" w:fill="FFFFFF"/>
        </w:rPr>
        <w:t>Материалы</w:t>
      </w:r>
      <w:r w:rsidRPr="00981168">
        <w:rPr>
          <w:rFonts w:ascii="Arial" w:hAnsi="Arial" w:cs="Arial"/>
          <w:shd w:val="clear" w:color="auto" w:fill="FFFFFF"/>
          <w:lang w:val="en-US"/>
        </w:rPr>
        <w:t xml:space="preserve"> </w:t>
      </w:r>
      <w:r w:rsidRPr="00981168">
        <w:rPr>
          <w:rFonts w:ascii="Arial" w:hAnsi="Arial" w:cs="Arial"/>
          <w:shd w:val="clear" w:color="auto" w:fill="FFFFFF"/>
        </w:rPr>
        <w:t>текстильные</w:t>
      </w:r>
      <w:r w:rsidRPr="00981168">
        <w:rPr>
          <w:rFonts w:ascii="Arial" w:hAnsi="Arial" w:cs="Arial"/>
          <w:shd w:val="clear" w:color="auto" w:fill="FFFFFF"/>
          <w:lang w:val="en-US"/>
        </w:rPr>
        <w:t xml:space="preserve">. </w:t>
      </w:r>
      <w:r w:rsidRPr="00981168">
        <w:rPr>
          <w:rFonts w:ascii="Arial" w:hAnsi="Arial" w:cs="Arial"/>
          <w:shd w:val="clear" w:color="auto" w:fill="FFFFFF"/>
        </w:rPr>
        <w:t>Определение стойкости к истиранию методом Мартиндейла. Часть 2. Определение момента разрушения</w:t>
      </w:r>
      <w:r w:rsidRPr="00981168">
        <w:rPr>
          <w:rFonts w:ascii="Arial" w:hAnsi="Arial" w:cs="Arial"/>
          <w:shd w:val="clear" w:color="auto" w:fill="EDEDED"/>
        </w:rPr>
        <w:t>)</w:t>
      </w:r>
    </w:p>
    <w:p w14:paraId="4489C672" w14:textId="77777777" w:rsidR="000F6C4D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81168">
        <w:rPr>
          <w:rFonts w:ascii="Arial" w:hAnsi="Arial" w:cs="Arial"/>
          <w:sz w:val="24"/>
          <w:szCs w:val="24"/>
          <w:lang w:val="en-US"/>
        </w:rPr>
        <w:t xml:space="preserve">ISO 13688:2013, 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Protective clothing – General requirements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(</w:t>
      </w:r>
      <w:r w:rsidRPr="00981168">
        <w:rPr>
          <w:rFonts w:ascii="Arial" w:hAnsi="Arial" w:cs="Arial"/>
          <w:sz w:val="24"/>
          <w:szCs w:val="24"/>
        </w:rPr>
        <w:t>Защитная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одежда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</w:rPr>
        <w:t>Общие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требования</w:t>
      </w:r>
    </w:p>
    <w:p w14:paraId="748EC9D8" w14:textId="7528043B" w:rsidR="0012688F" w:rsidRPr="00981168" w:rsidRDefault="001268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81168">
        <w:rPr>
          <w:rFonts w:ascii="Arial" w:hAnsi="Arial" w:cs="Arial"/>
          <w:sz w:val="24"/>
          <w:szCs w:val="24"/>
          <w:lang w:val="en-US"/>
        </w:rPr>
        <w:t xml:space="preserve">ISO 13688:2013/Amd.1:2021, Protective clothing </w:t>
      </w:r>
      <w:r w:rsidR="00D109A9" w:rsidRPr="00D109A9">
        <w:rPr>
          <w:rFonts w:ascii="Arial" w:hAnsi="Arial" w:cs="Arial"/>
          <w:sz w:val="24"/>
          <w:szCs w:val="24"/>
          <w:lang w:val="en-US"/>
        </w:rPr>
        <w:t>–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General requirements — Amendment 1 (</w:t>
      </w:r>
      <w:r w:rsidRPr="00981168">
        <w:rPr>
          <w:rFonts w:ascii="Arial" w:hAnsi="Arial" w:cs="Arial"/>
          <w:sz w:val="24"/>
          <w:szCs w:val="24"/>
        </w:rPr>
        <w:t>Защитная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одежда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</w:rPr>
        <w:t>Общие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требования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</w:rPr>
        <w:t>Изменение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1)</w:t>
      </w:r>
    </w:p>
    <w:p w14:paraId="24E259C8" w14:textId="77777777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  <w:lang w:val="en-US"/>
        </w:rPr>
        <w:t xml:space="preserve">ISO 13934-1:2013, 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Textiles – Tensile properties of fabrics – Part 1: Determination of maximum force and elongation at maximum force using the strip method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(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</w:rPr>
        <w:t>Материалы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</w:rPr>
        <w:t>изделия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</w:rPr>
        <w:t>текстильные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Свойства тканей при растяжении. Часть 1. Определение максимального усилия и относительного удлинения при максимальном усилии методом полосы)</w:t>
      </w:r>
    </w:p>
    <w:p w14:paraId="1A9B204E" w14:textId="1519C8E4" w:rsidR="00114CF9" w:rsidRPr="00981168" w:rsidRDefault="00114CF9">
      <w:pPr>
        <w:spacing w:after="0" w:line="360" w:lineRule="auto"/>
        <w:ind w:firstLine="709"/>
        <w:jc w:val="both"/>
        <w:rPr>
          <w:lang w:val="en-US"/>
        </w:rPr>
      </w:pPr>
      <w:r w:rsidRPr="00981168">
        <w:rPr>
          <w:rFonts w:ascii="Arial" w:hAnsi="Arial" w:cs="Arial"/>
          <w:sz w:val="24"/>
          <w:szCs w:val="24"/>
          <w:lang w:val="en-US"/>
        </w:rPr>
        <w:t xml:space="preserve">ISO 13935-2:2014, 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Textiles – Seam tensile properties of fabrics and made-up textile articles – Part 2: Determination of maximum force to seam rupture using the grab method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(</w:t>
      </w:r>
      <w:r w:rsidRPr="00981168">
        <w:rPr>
          <w:rFonts w:ascii="Arial" w:hAnsi="Arial" w:cs="Arial"/>
          <w:sz w:val="24"/>
          <w:szCs w:val="24"/>
        </w:rPr>
        <w:t>Материалы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9D1873" w:rsidRPr="00981168">
        <w:rPr>
          <w:rFonts w:ascii="Arial" w:hAnsi="Arial" w:cs="Arial"/>
          <w:sz w:val="24"/>
          <w:szCs w:val="24"/>
        </w:rPr>
        <w:t>и</w:t>
      </w:r>
      <w:r w:rsidR="009D187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9D1873" w:rsidRPr="00981168">
        <w:rPr>
          <w:rFonts w:ascii="Arial" w:hAnsi="Arial" w:cs="Arial"/>
          <w:sz w:val="24"/>
          <w:szCs w:val="24"/>
        </w:rPr>
        <w:t>изделия</w:t>
      </w:r>
      <w:r w:rsidR="009D187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текстильные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</w:rPr>
        <w:t>Свойства швов на тканях и готовых текстильных изделиях при растяжении. Часть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2. </w:t>
      </w:r>
      <w:r w:rsidRPr="00981168">
        <w:rPr>
          <w:rFonts w:ascii="Arial" w:hAnsi="Arial" w:cs="Arial"/>
          <w:sz w:val="24"/>
          <w:szCs w:val="24"/>
        </w:rPr>
        <w:t>Определение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максима</w:t>
      </w:r>
      <w:r w:rsidR="00DF5863" w:rsidRPr="00981168">
        <w:rPr>
          <w:rFonts w:ascii="Arial" w:hAnsi="Arial" w:cs="Arial"/>
          <w:sz w:val="24"/>
          <w:szCs w:val="24"/>
        </w:rPr>
        <w:t>льного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усилия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109A9" w:rsidRPr="00D109A9">
        <w:rPr>
          <w:rFonts w:ascii="Arial" w:hAnsi="Arial" w:cs="Arial"/>
          <w:sz w:val="24"/>
          <w:szCs w:val="24"/>
        </w:rPr>
        <w:t>при</w:t>
      </w:r>
      <w:r w:rsidR="00D109A9">
        <w:rPr>
          <w:rFonts w:ascii="Arial" w:hAnsi="Arial" w:cs="Arial"/>
          <w:sz w:val="24"/>
          <w:szCs w:val="24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разрыве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шва</w:t>
      </w:r>
      <w:r w:rsidR="00D109A9">
        <w:rPr>
          <w:rFonts w:ascii="Arial" w:hAnsi="Arial" w:cs="Arial"/>
          <w:sz w:val="24"/>
          <w:szCs w:val="24"/>
        </w:rPr>
        <w:t xml:space="preserve"> методом захвата</w:t>
      </w:r>
      <w:r w:rsidR="00DF5863" w:rsidRPr="00981168">
        <w:rPr>
          <w:rFonts w:ascii="Arial" w:hAnsi="Arial" w:cs="Arial"/>
          <w:sz w:val="24"/>
          <w:szCs w:val="24"/>
          <w:lang w:val="en-US"/>
        </w:rPr>
        <w:t>)</w:t>
      </w:r>
    </w:p>
    <w:p w14:paraId="4C331139" w14:textId="3D19F465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  <w:lang w:val="en-US"/>
        </w:rPr>
        <w:t>ISO 13938-1:</w:t>
      </w:r>
      <w:r w:rsidR="00DF5863" w:rsidRPr="00981168">
        <w:rPr>
          <w:rFonts w:ascii="Arial" w:hAnsi="Arial" w:cs="Arial"/>
          <w:sz w:val="24"/>
          <w:szCs w:val="24"/>
          <w:lang w:val="en-US"/>
        </w:rPr>
        <w:t>2019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, 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Textiles </w:t>
      </w:r>
      <w:r w:rsidR="00D109A9" w:rsidRPr="00D109A9">
        <w:rPr>
          <w:rFonts w:ascii="Arial" w:hAnsi="Arial" w:cs="Arial"/>
          <w:sz w:val="24"/>
          <w:szCs w:val="24"/>
          <w:lang w:val="en-US"/>
        </w:rPr>
        <w:t>–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Bursting properties of fabrics </w:t>
      </w:r>
      <w:r w:rsidR="00D109A9" w:rsidRPr="00D109A9">
        <w:rPr>
          <w:rFonts w:ascii="Arial" w:hAnsi="Arial" w:cs="Arial"/>
          <w:sz w:val="24"/>
          <w:szCs w:val="24"/>
          <w:lang w:val="en-US"/>
        </w:rPr>
        <w:t>–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Part 1: Hydraulic method for determination of bursting strength and bursting distension </w:t>
      </w:r>
      <w:r w:rsidRPr="00981168">
        <w:rPr>
          <w:rFonts w:ascii="Arial" w:hAnsi="Arial" w:cs="Arial"/>
          <w:sz w:val="24"/>
          <w:szCs w:val="24"/>
          <w:lang w:val="en-US"/>
        </w:rPr>
        <w:t>(</w:t>
      </w:r>
      <w:r w:rsidRPr="00981168">
        <w:rPr>
          <w:rFonts w:ascii="Arial" w:hAnsi="Arial" w:cs="Arial"/>
          <w:sz w:val="24"/>
          <w:szCs w:val="24"/>
        </w:rPr>
        <w:t>Материалы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и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изделия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lastRenderedPageBreak/>
        <w:t>текстильные</w:t>
      </w:r>
      <w:r w:rsidR="009D1873" w:rsidRPr="00981168">
        <w:rPr>
          <w:rFonts w:ascii="Arial" w:hAnsi="Arial" w:cs="Arial"/>
          <w:sz w:val="24"/>
          <w:szCs w:val="24"/>
          <w:lang w:val="en-US"/>
        </w:rPr>
        <w:t>.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Свойства материалов при продавливании</w:t>
      </w:r>
      <w:r w:rsidR="009D1873" w:rsidRPr="00981168">
        <w:rPr>
          <w:rFonts w:ascii="Arial" w:hAnsi="Arial" w:cs="Arial"/>
          <w:sz w:val="24"/>
          <w:szCs w:val="24"/>
        </w:rPr>
        <w:t>.</w:t>
      </w:r>
      <w:r w:rsidRPr="00981168">
        <w:rPr>
          <w:rFonts w:ascii="Arial" w:hAnsi="Arial" w:cs="Arial"/>
          <w:sz w:val="24"/>
          <w:szCs w:val="24"/>
        </w:rPr>
        <w:t xml:space="preserve"> Часть 1</w:t>
      </w:r>
      <w:r w:rsidR="009D1873" w:rsidRPr="00981168">
        <w:rPr>
          <w:rFonts w:ascii="Arial" w:hAnsi="Arial" w:cs="Arial"/>
          <w:sz w:val="24"/>
          <w:szCs w:val="24"/>
        </w:rPr>
        <w:t xml:space="preserve">. </w:t>
      </w:r>
      <w:r w:rsidRPr="00981168">
        <w:rPr>
          <w:rFonts w:ascii="Arial" w:hAnsi="Arial" w:cs="Arial"/>
          <w:sz w:val="24"/>
          <w:szCs w:val="24"/>
        </w:rPr>
        <w:t>Гидравлический метод определения прочности и растяжения при продавливании</w:t>
      </w:r>
      <w:r w:rsidR="009D1873" w:rsidRPr="00981168">
        <w:rPr>
          <w:rFonts w:ascii="Arial" w:hAnsi="Arial" w:cs="Arial"/>
          <w:sz w:val="24"/>
          <w:szCs w:val="24"/>
        </w:rPr>
        <w:t>)</w:t>
      </w:r>
    </w:p>
    <w:p w14:paraId="5E289D15" w14:textId="77777777" w:rsidR="00114CF9" w:rsidRPr="00981168" w:rsidRDefault="00114CF9" w:rsidP="00DF58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  <w:lang w:val="en-US"/>
        </w:rPr>
        <w:t>ISO 13938-2:</w:t>
      </w:r>
      <w:r w:rsidR="00DF5863" w:rsidRPr="00981168">
        <w:rPr>
          <w:rFonts w:ascii="Arial" w:hAnsi="Arial" w:cs="Arial"/>
          <w:sz w:val="24"/>
          <w:szCs w:val="24"/>
          <w:lang w:val="en-US"/>
        </w:rPr>
        <w:t>2019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, 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Textiles – Bursting properties of fabrics – Part 2: Pneumatic method for determination of bursting strength and bursting distension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(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Материалы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</w:rPr>
        <w:t>изделия</w:t>
      </w:r>
      <w:r w:rsidR="009D1873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>текстильные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. </w:t>
      </w:r>
      <w:r w:rsidR="00DF5863" w:rsidRPr="00981168">
        <w:rPr>
          <w:rFonts w:ascii="Arial" w:hAnsi="Arial" w:cs="Arial"/>
          <w:sz w:val="24"/>
          <w:szCs w:val="24"/>
          <w:shd w:val="clear" w:color="auto" w:fill="FFFFFF"/>
        </w:rPr>
        <w:t>Свойства материалов при продавливании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 xml:space="preserve">. Часть 2. Пневматический </w:t>
      </w:r>
      <w:r w:rsidR="00DF5863" w:rsidRPr="00981168">
        <w:rPr>
          <w:rFonts w:ascii="Arial" w:hAnsi="Arial" w:cs="Arial"/>
          <w:sz w:val="24"/>
          <w:szCs w:val="24"/>
          <w:shd w:val="clear" w:color="auto" w:fill="FFFFFF"/>
        </w:rPr>
        <w:t xml:space="preserve">метод определения прочности </w:t>
      </w:r>
      <w:r w:rsidRPr="00981168">
        <w:rPr>
          <w:rFonts w:ascii="Arial" w:hAnsi="Arial" w:cs="Arial"/>
          <w:sz w:val="24"/>
          <w:szCs w:val="24"/>
          <w:shd w:val="clear" w:color="auto" w:fill="FFFFFF"/>
        </w:rPr>
        <w:t xml:space="preserve">и растяжения </w:t>
      </w:r>
      <w:r w:rsidR="00DF5863" w:rsidRPr="00981168">
        <w:rPr>
          <w:rFonts w:ascii="Arial" w:hAnsi="Arial" w:cs="Arial"/>
          <w:sz w:val="24"/>
          <w:szCs w:val="24"/>
          <w:shd w:val="clear" w:color="auto" w:fill="FFFFFF"/>
        </w:rPr>
        <w:t>при продавливании</w:t>
      </w:r>
      <w:r w:rsidRPr="00981168">
        <w:rPr>
          <w:rFonts w:ascii="Arial" w:hAnsi="Arial" w:cs="Arial"/>
          <w:sz w:val="24"/>
          <w:szCs w:val="24"/>
        </w:rPr>
        <w:t>)</w:t>
      </w:r>
    </w:p>
    <w:p w14:paraId="571F259D" w14:textId="77777777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81168">
        <w:rPr>
          <w:rFonts w:ascii="Arial" w:hAnsi="Arial" w:cs="Arial"/>
          <w:sz w:val="24"/>
          <w:szCs w:val="24"/>
          <w:lang w:val="en-US"/>
        </w:rPr>
        <w:t xml:space="preserve">ISO </w:t>
      </w:r>
      <w:r w:rsidR="00DF5863" w:rsidRPr="00981168">
        <w:rPr>
          <w:rFonts w:ascii="Arial" w:hAnsi="Arial" w:cs="Arial"/>
          <w:sz w:val="24"/>
          <w:szCs w:val="24"/>
          <w:lang w:val="en-US"/>
        </w:rPr>
        <w:t>23388:2018</w:t>
      </w:r>
      <w:r w:rsidR="00720347" w:rsidRPr="00981168">
        <w:rPr>
          <w:rStyle w:val="afb"/>
          <w:rFonts w:ascii="Arial" w:hAnsi="Arial" w:cs="Arial"/>
          <w:sz w:val="24"/>
          <w:szCs w:val="24"/>
          <w:lang w:val="en-US"/>
        </w:rPr>
        <w:footnoteReference w:id="2"/>
      </w:r>
      <w:r w:rsidR="00720347" w:rsidRPr="00981168">
        <w:rPr>
          <w:rFonts w:ascii="Arial" w:hAnsi="Arial" w:cs="Arial"/>
          <w:sz w:val="24"/>
          <w:szCs w:val="24"/>
          <w:vertAlign w:val="superscript"/>
          <w:lang w:val="en-US"/>
        </w:rPr>
        <w:t>)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, </w:t>
      </w:r>
      <w:r w:rsidR="00DF5863"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Protective gloves against mechanical risks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(</w:t>
      </w:r>
      <w:r w:rsidR="00DF5863" w:rsidRPr="00981168">
        <w:rPr>
          <w:rFonts w:ascii="Arial" w:hAnsi="Arial" w:cs="Arial"/>
          <w:sz w:val="24"/>
          <w:szCs w:val="24"/>
        </w:rPr>
        <w:t>Перчатки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для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защиты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от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механических</w:t>
      </w:r>
      <w:r w:rsidR="00DF5863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DF5863" w:rsidRPr="00981168">
        <w:rPr>
          <w:rFonts w:ascii="Arial" w:hAnsi="Arial" w:cs="Arial"/>
          <w:sz w:val="24"/>
          <w:szCs w:val="24"/>
        </w:rPr>
        <w:t>рисков</w:t>
      </w:r>
      <w:r w:rsidRPr="00981168">
        <w:rPr>
          <w:rFonts w:ascii="Arial" w:hAnsi="Arial" w:cs="Arial"/>
          <w:sz w:val="24"/>
          <w:szCs w:val="24"/>
          <w:lang w:val="en-US"/>
        </w:rPr>
        <w:t>)</w:t>
      </w:r>
    </w:p>
    <w:p w14:paraId="60F2E2F5" w14:textId="63CB9D75" w:rsidR="00DF5863" w:rsidRPr="00981168" w:rsidRDefault="00DF58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  <w:lang w:val="en-US"/>
        </w:rPr>
        <w:t xml:space="preserve">ISO 24231:2024, 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Protective clothing — Protection against rain — Test method for r</w:t>
      </w:r>
      <w:r w:rsidR="00D109A9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eady-made garments against high 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energy droplets from above </w:t>
      </w:r>
      <w:r w:rsidRPr="00981168">
        <w:rPr>
          <w:rFonts w:ascii="Arial" w:hAnsi="Arial" w:cs="Arial"/>
          <w:sz w:val="24"/>
          <w:szCs w:val="24"/>
          <w:lang w:val="en-US"/>
        </w:rPr>
        <w:t>(</w:t>
      </w:r>
      <w:r w:rsidR="00B95BEC" w:rsidRPr="00981168">
        <w:rPr>
          <w:rFonts w:ascii="Arial" w:hAnsi="Arial" w:cs="Arial"/>
          <w:sz w:val="24"/>
          <w:szCs w:val="24"/>
        </w:rPr>
        <w:t>Специальная</w:t>
      </w:r>
      <w:r w:rsidR="00B95BEC"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="00B95BEC" w:rsidRPr="00981168">
        <w:rPr>
          <w:rFonts w:ascii="Arial" w:hAnsi="Arial" w:cs="Arial"/>
          <w:sz w:val="24"/>
          <w:szCs w:val="24"/>
        </w:rPr>
        <w:t>одежда</w:t>
      </w:r>
      <w:r w:rsidR="00B95BEC" w:rsidRPr="00981168">
        <w:rPr>
          <w:rFonts w:ascii="Arial" w:hAnsi="Arial" w:cs="Arial"/>
          <w:sz w:val="24"/>
          <w:szCs w:val="24"/>
          <w:lang w:val="en-US"/>
        </w:rPr>
        <w:t xml:space="preserve">. </w:t>
      </w:r>
      <w:r w:rsidR="00B95BEC" w:rsidRPr="00981168">
        <w:rPr>
          <w:rFonts w:ascii="Arial" w:hAnsi="Arial" w:cs="Arial"/>
          <w:sz w:val="24"/>
          <w:szCs w:val="24"/>
        </w:rPr>
        <w:t>Защита от дождя. Метод испытания готовой одежды от воздействия сверху каплями с высокой энергией</w:t>
      </w:r>
      <w:r w:rsidRPr="00981168">
        <w:rPr>
          <w:rFonts w:ascii="Arial" w:hAnsi="Arial" w:cs="Arial"/>
          <w:sz w:val="24"/>
          <w:szCs w:val="24"/>
        </w:rPr>
        <w:t>)</w:t>
      </w:r>
    </w:p>
    <w:p w14:paraId="60F9B28F" w14:textId="77777777" w:rsidR="00FB3AFB" w:rsidRPr="00981168" w:rsidRDefault="00FB3AFB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  <w:lang w:val="en-US"/>
        </w:rPr>
        <w:t xml:space="preserve">EN 530:2010, </w:t>
      </w:r>
      <w:r w:rsidRPr="00981168">
        <w:rPr>
          <w:rFonts w:ascii="Arial" w:hAnsi="Arial" w:cs="Arial"/>
          <w:sz w:val="24"/>
          <w:szCs w:val="24"/>
          <w:shd w:val="clear" w:color="auto" w:fill="FFFFFF"/>
          <w:lang w:val="en-US"/>
        </w:rPr>
        <w:t>Abrasion resistance of protective clothing material – Test methods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(</w:t>
      </w:r>
      <w:r w:rsidRPr="00981168">
        <w:rPr>
          <w:rFonts w:ascii="Arial" w:hAnsi="Arial" w:cs="Arial"/>
          <w:sz w:val="24"/>
          <w:szCs w:val="24"/>
        </w:rPr>
        <w:t>Устойчивость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к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истиранию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материалов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для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защитной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одежды</w:t>
      </w:r>
      <w:r w:rsidRPr="00981168">
        <w:rPr>
          <w:rFonts w:ascii="Arial" w:hAnsi="Arial" w:cs="Arial"/>
          <w:sz w:val="24"/>
          <w:szCs w:val="24"/>
          <w:lang w:val="en-US"/>
        </w:rPr>
        <w:t xml:space="preserve">. </w:t>
      </w:r>
      <w:r w:rsidRPr="00981168">
        <w:rPr>
          <w:rFonts w:ascii="Arial" w:hAnsi="Arial" w:cs="Arial"/>
          <w:sz w:val="24"/>
          <w:szCs w:val="24"/>
        </w:rPr>
        <w:t>Методы испытаний)</w:t>
      </w:r>
    </w:p>
    <w:p w14:paraId="664404D1" w14:textId="77777777" w:rsidR="000F6C4D" w:rsidRPr="00981168" w:rsidRDefault="000F6C4D" w:rsidP="007B2278">
      <w:pPr>
        <w:spacing w:after="0" w:line="360" w:lineRule="auto"/>
        <w:jc w:val="both"/>
        <w:rPr>
          <w:rFonts w:ascii="Arial" w:hAnsi="Arial" w:cs="Arial"/>
          <w:sz w:val="20"/>
          <w:szCs w:val="24"/>
        </w:rPr>
      </w:pPr>
    </w:p>
    <w:p w14:paraId="5A79C334" w14:textId="77777777" w:rsidR="00114CF9" w:rsidRPr="00981168" w:rsidRDefault="00114CF9">
      <w:pPr>
        <w:pStyle w:val="FORMATTEXT"/>
        <w:spacing w:line="360" w:lineRule="auto"/>
        <w:ind w:firstLine="709"/>
        <w:jc w:val="both"/>
      </w:pPr>
      <w:r w:rsidRPr="00981168">
        <w:rPr>
          <w:b/>
          <w:bCs/>
          <w:sz w:val="28"/>
          <w:szCs w:val="28"/>
        </w:rPr>
        <w:t>3 Термины и определения</w:t>
      </w:r>
    </w:p>
    <w:p w14:paraId="0C4296B5" w14:textId="77777777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В настоящем стандарте применены следующие термины и определения.</w:t>
      </w:r>
    </w:p>
    <w:p w14:paraId="719C580C" w14:textId="77777777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  <w:lang w:val="en-US"/>
        </w:rPr>
        <w:t>ISO</w:t>
      </w:r>
      <w:r w:rsidRPr="00981168">
        <w:rPr>
          <w:rFonts w:ascii="Arial" w:hAnsi="Arial" w:cs="Arial"/>
          <w:sz w:val="24"/>
          <w:szCs w:val="24"/>
        </w:rPr>
        <w:t xml:space="preserve"> и </w:t>
      </w:r>
      <w:r w:rsidRPr="00981168">
        <w:rPr>
          <w:rFonts w:ascii="Arial" w:hAnsi="Arial" w:cs="Arial"/>
          <w:sz w:val="24"/>
          <w:szCs w:val="24"/>
          <w:lang w:val="en-US"/>
        </w:rPr>
        <w:t>IEC</w:t>
      </w:r>
      <w:r w:rsidRPr="00981168">
        <w:rPr>
          <w:rFonts w:ascii="Arial" w:hAnsi="Arial" w:cs="Arial"/>
          <w:sz w:val="24"/>
          <w:szCs w:val="24"/>
        </w:rPr>
        <w:t xml:space="preserve"> поддерживают терминологические базы данных для использования в стандартизации по следующим адресам:</w:t>
      </w:r>
    </w:p>
    <w:p w14:paraId="5469E4D1" w14:textId="77777777" w:rsidR="00425DE6" w:rsidRPr="00981168" w:rsidRDefault="00114CF9" w:rsidP="00425DE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 xml:space="preserve">- </w:t>
      </w:r>
      <w:r w:rsidR="00425DE6" w:rsidRPr="00981168">
        <w:rPr>
          <w:rFonts w:ascii="Arial" w:hAnsi="Arial" w:cs="Arial"/>
          <w:sz w:val="24"/>
          <w:szCs w:val="24"/>
          <w:lang w:val="en-US"/>
        </w:rPr>
        <w:t>ISO</w:t>
      </w:r>
      <w:r w:rsidR="00425DE6" w:rsidRPr="00981168">
        <w:rPr>
          <w:rFonts w:ascii="Arial" w:hAnsi="Arial" w:cs="Arial"/>
          <w:sz w:val="24"/>
          <w:szCs w:val="24"/>
        </w:rPr>
        <w:t xml:space="preserve"> онлайн платформа для просмотра доступна по адресу </w:t>
      </w:r>
      <w:hyperlink r:id="rId20" w:history="1">
        <w:r w:rsidR="00425DE6" w:rsidRPr="00981168">
          <w:rPr>
            <w:rStyle w:val="a3"/>
            <w:rFonts w:ascii="Arial" w:hAnsi="Arial" w:cs="Arial"/>
            <w:color w:val="auto"/>
            <w:sz w:val="24"/>
            <w:szCs w:val="24"/>
          </w:rPr>
          <w:t>https://www.iso.org/obp</w:t>
        </w:r>
      </w:hyperlink>
    </w:p>
    <w:p w14:paraId="66958752" w14:textId="6A12CCD7" w:rsidR="00047BF3" w:rsidRPr="00981168" w:rsidRDefault="00114CF9" w:rsidP="00C45E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 xml:space="preserve">- </w:t>
      </w:r>
      <w:r w:rsidR="0009234C" w:rsidRPr="00981168">
        <w:rPr>
          <w:rFonts w:ascii="Arial" w:hAnsi="Arial" w:cs="Arial"/>
          <w:sz w:val="24"/>
          <w:szCs w:val="24"/>
        </w:rPr>
        <w:t xml:space="preserve">IEC Electropedia: доступно по адресу </w:t>
      </w:r>
      <w:hyperlink r:id="rId21" w:history="1">
        <w:r w:rsidR="0009234C" w:rsidRPr="00981168">
          <w:rPr>
            <w:rStyle w:val="a3"/>
            <w:rFonts w:ascii="Arial" w:hAnsi="Arial" w:cs="Arial"/>
            <w:color w:val="auto"/>
            <w:sz w:val="24"/>
            <w:szCs w:val="24"/>
          </w:rPr>
          <w:t>http://www.electropedia.org/</w:t>
        </w:r>
      </w:hyperlink>
    </w:p>
    <w:p w14:paraId="11754C14" w14:textId="77777777" w:rsidR="00E96696" w:rsidRPr="00981168" w:rsidRDefault="00114CF9" w:rsidP="001C01E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 xml:space="preserve">3.1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81168" w:rsidRPr="00981168" w14:paraId="4C811249" w14:textId="77777777" w:rsidTr="002F496B">
        <w:tc>
          <w:tcPr>
            <w:tcW w:w="9853" w:type="dxa"/>
          </w:tcPr>
          <w:p w14:paraId="5BF45555" w14:textId="77777777" w:rsidR="00E96696" w:rsidRPr="00981168" w:rsidRDefault="00E96696" w:rsidP="002F496B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981168">
              <w:rPr>
                <w:rFonts w:ascii="Arial" w:hAnsi="Arial" w:cs="Arial"/>
                <w:b/>
                <w:sz w:val="24"/>
                <w:szCs w:val="24"/>
              </w:rPr>
              <w:t xml:space="preserve">сопротивление проникновению пара </w:t>
            </w:r>
            <w:r w:rsidRPr="00981168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R</w:t>
            </w:r>
            <w:r w:rsidRPr="00981168">
              <w:rPr>
                <w:rFonts w:ascii="Arial" w:hAnsi="Arial" w:cs="Arial"/>
                <w:b/>
                <w:sz w:val="24"/>
                <w:szCs w:val="24"/>
                <w:vertAlign w:val="subscript"/>
                <w:lang w:val="en-US"/>
              </w:rPr>
              <w:t>et</w:t>
            </w:r>
            <w:r w:rsidRPr="0098116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81168">
              <w:rPr>
                <w:rFonts w:ascii="Arial" w:hAnsi="Arial" w:cs="Arial"/>
                <w:sz w:val="24"/>
                <w:szCs w:val="24"/>
                <w:lang w:val="en-US"/>
              </w:rPr>
              <w:t>water</w:t>
            </w:r>
            <w:r w:rsidRPr="009811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168">
              <w:rPr>
                <w:rFonts w:ascii="Arial" w:hAnsi="Arial" w:cs="Arial"/>
                <w:sz w:val="24"/>
                <w:szCs w:val="24"/>
                <w:lang w:val="en-US"/>
              </w:rPr>
              <w:t>vapour</w:t>
            </w:r>
            <w:r w:rsidRPr="009811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1168">
              <w:rPr>
                <w:rFonts w:ascii="Arial" w:hAnsi="Arial" w:cs="Arial"/>
                <w:sz w:val="24"/>
                <w:szCs w:val="24"/>
                <w:lang w:val="en-US"/>
              </w:rPr>
              <w:t>resistance</w:t>
            </w:r>
            <w:r w:rsidRPr="00981168">
              <w:rPr>
                <w:rFonts w:ascii="Arial" w:hAnsi="Arial" w:cs="Arial"/>
                <w:sz w:val="24"/>
                <w:szCs w:val="24"/>
              </w:rPr>
              <w:t>): Разница давления водяного пара между двумя сторонами материала, деленная на суммарный тепловой поток испарений на единицу площади в направлении градиента.</w:t>
            </w:r>
          </w:p>
          <w:p w14:paraId="477A9551" w14:textId="77777777" w:rsidR="00E96696" w:rsidRPr="00981168" w:rsidRDefault="00E96696" w:rsidP="002F496B">
            <w:pPr>
              <w:pStyle w:val="FORMATTEXT"/>
              <w:spacing w:line="360" w:lineRule="auto"/>
              <w:ind w:firstLine="700"/>
              <w:jc w:val="both"/>
            </w:pPr>
            <w:r w:rsidRPr="00981168">
              <w:rPr>
                <w:spacing w:val="40"/>
                <w:sz w:val="22"/>
                <w:szCs w:val="22"/>
              </w:rPr>
              <w:t xml:space="preserve">Примечание </w:t>
            </w:r>
            <w:r w:rsidRPr="00981168">
              <w:rPr>
                <w:sz w:val="22"/>
                <w:szCs w:val="22"/>
              </w:rPr>
              <w:t xml:space="preserve">1 – Количественная характеристика текстильных материалов или пакетов </w:t>
            </w:r>
            <w:r w:rsidR="00CA41F2" w:rsidRPr="00981168">
              <w:rPr>
                <w:sz w:val="22"/>
                <w:szCs w:val="22"/>
              </w:rPr>
              <w:t>материалов, которая определяет «скрытый»</w:t>
            </w:r>
            <w:r w:rsidRPr="00981168">
              <w:rPr>
                <w:sz w:val="22"/>
                <w:szCs w:val="22"/>
              </w:rPr>
              <w:t xml:space="preserve"> тепловой поток испарений, проходящий через заданную площадь при постоянном градиенте давления водяного пара. Тепловой поток испарений может состоять из диффузионного и конвективного компонентов. </w:t>
            </w:r>
          </w:p>
          <w:p w14:paraId="44BF0C6F" w14:textId="77777777" w:rsidR="00E96696" w:rsidRPr="00981168" w:rsidRDefault="00E96696" w:rsidP="002F496B">
            <w:pPr>
              <w:pStyle w:val="FORMATTEXT"/>
              <w:spacing w:line="360" w:lineRule="auto"/>
              <w:ind w:firstLine="700"/>
              <w:jc w:val="both"/>
            </w:pPr>
            <w:r w:rsidRPr="00981168">
              <w:rPr>
                <w:spacing w:val="40"/>
                <w:sz w:val="22"/>
                <w:szCs w:val="22"/>
              </w:rPr>
              <w:t>Примечание</w:t>
            </w:r>
            <w:r w:rsidRPr="00981168">
              <w:rPr>
                <w:sz w:val="22"/>
                <w:szCs w:val="22"/>
              </w:rPr>
              <w:t xml:space="preserve"> 2 – Сопротивление проникновению пара выражают в квадратных метрах паскаль на ватт.</w:t>
            </w:r>
          </w:p>
          <w:p w14:paraId="704CC727" w14:textId="589112B5" w:rsidR="00E96696" w:rsidRPr="00981168" w:rsidRDefault="00E96696" w:rsidP="002F496B">
            <w:pPr>
              <w:pStyle w:val="FORMATTEXT"/>
              <w:spacing w:line="360" w:lineRule="auto"/>
              <w:ind w:firstLine="709"/>
              <w:jc w:val="both"/>
            </w:pPr>
            <w:r w:rsidRPr="00981168">
              <w:rPr>
                <w:sz w:val="22"/>
                <w:szCs w:val="22"/>
              </w:rPr>
              <w:t>[</w:t>
            </w:r>
            <w:r w:rsidRPr="00981168">
              <w:rPr>
                <w:sz w:val="22"/>
                <w:szCs w:val="22"/>
                <w:lang w:val="en-US"/>
              </w:rPr>
              <w:t>ISO</w:t>
            </w:r>
            <w:r w:rsidR="00CF6DAB" w:rsidRPr="00981168">
              <w:rPr>
                <w:sz w:val="22"/>
                <w:szCs w:val="22"/>
              </w:rPr>
              <w:t xml:space="preserve"> 11092:2014</w:t>
            </w:r>
            <w:r w:rsidRPr="00981168">
              <w:rPr>
                <w:sz w:val="22"/>
                <w:szCs w:val="22"/>
              </w:rPr>
              <w:t xml:space="preserve"> </w:t>
            </w:r>
            <w:r w:rsidR="00CF6DAB" w:rsidRPr="00981168">
              <w:rPr>
                <w:sz w:val="22"/>
                <w:szCs w:val="22"/>
              </w:rPr>
              <w:t>(</w:t>
            </w:r>
            <w:r w:rsidRPr="00981168">
              <w:rPr>
                <w:sz w:val="22"/>
                <w:szCs w:val="22"/>
              </w:rPr>
              <w:t>пункт 2.2</w:t>
            </w:r>
            <w:r w:rsidR="00CF6DAB" w:rsidRPr="00981168">
              <w:rPr>
                <w:sz w:val="22"/>
                <w:szCs w:val="22"/>
              </w:rPr>
              <w:t>)</w:t>
            </w:r>
            <w:r w:rsidRPr="00981168">
              <w:rPr>
                <w:sz w:val="22"/>
                <w:szCs w:val="22"/>
              </w:rPr>
              <w:t>]</w:t>
            </w:r>
          </w:p>
        </w:tc>
      </w:tr>
    </w:tbl>
    <w:p w14:paraId="0EA762C0" w14:textId="468F7EDF" w:rsidR="00E96696" w:rsidRPr="00981168" w:rsidRDefault="00114CF9" w:rsidP="000D167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81168">
        <w:rPr>
          <w:sz w:val="24"/>
          <w:szCs w:val="24"/>
        </w:rPr>
        <w:lastRenderedPageBreak/>
        <w:t xml:space="preserve">3.2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81168" w:rsidRPr="00981168" w14:paraId="2A69E854" w14:textId="77777777" w:rsidTr="002F496B">
        <w:tc>
          <w:tcPr>
            <w:tcW w:w="9853" w:type="dxa"/>
          </w:tcPr>
          <w:p w14:paraId="46840643" w14:textId="5BCD8078" w:rsidR="00E96696" w:rsidRPr="00981168" w:rsidRDefault="00E96696" w:rsidP="002F496B">
            <w:pPr>
              <w:pStyle w:val="FORMATTEXT"/>
              <w:spacing w:line="360" w:lineRule="auto"/>
              <w:ind w:firstLine="709"/>
              <w:jc w:val="both"/>
              <w:rPr>
                <w:b/>
                <w:sz w:val="24"/>
                <w:szCs w:val="24"/>
              </w:rPr>
            </w:pPr>
            <w:r w:rsidRPr="00981168">
              <w:rPr>
                <w:b/>
                <w:sz w:val="24"/>
                <w:szCs w:val="24"/>
              </w:rPr>
              <w:t xml:space="preserve">водоупорность </w:t>
            </w:r>
            <w:r w:rsidRPr="00981168">
              <w:rPr>
                <w:b/>
                <w:i/>
                <w:sz w:val="24"/>
                <w:szCs w:val="24"/>
                <w:lang w:val="en-US"/>
              </w:rPr>
              <w:t>W</w:t>
            </w:r>
            <w:r w:rsidR="00CF6DAB" w:rsidRPr="00981168">
              <w:rPr>
                <w:b/>
                <w:sz w:val="24"/>
                <w:szCs w:val="24"/>
                <w:vertAlign w:val="subscript"/>
                <w:lang w:val="en-US"/>
              </w:rPr>
              <w:t>p</w:t>
            </w:r>
            <w:r w:rsidRPr="00981168">
              <w:rPr>
                <w:sz w:val="24"/>
                <w:szCs w:val="24"/>
              </w:rPr>
              <w:t xml:space="preserve"> (</w:t>
            </w:r>
            <w:r w:rsidRPr="00981168">
              <w:rPr>
                <w:sz w:val="24"/>
                <w:szCs w:val="24"/>
                <w:lang w:val="en-US"/>
              </w:rPr>
              <w:t>water</w:t>
            </w:r>
            <w:r w:rsidRPr="00981168">
              <w:rPr>
                <w:sz w:val="24"/>
                <w:szCs w:val="24"/>
              </w:rPr>
              <w:t xml:space="preserve"> </w:t>
            </w:r>
            <w:r w:rsidRPr="00981168">
              <w:rPr>
                <w:sz w:val="24"/>
                <w:szCs w:val="24"/>
                <w:lang w:val="en-US"/>
              </w:rPr>
              <w:t>penetration</w:t>
            </w:r>
            <w:r w:rsidRPr="00981168">
              <w:rPr>
                <w:sz w:val="24"/>
                <w:szCs w:val="24"/>
              </w:rPr>
              <w:t xml:space="preserve"> </w:t>
            </w:r>
            <w:r w:rsidRPr="00981168">
              <w:rPr>
                <w:sz w:val="24"/>
                <w:szCs w:val="24"/>
                <w:lang w:val="en-US"/>
              </w:rPr>
              <w:t>resistance</w:t>
            </w:r>
            <w:r w:rsidRPr="00981168">
              <w:rPr>
                <w:sz w:val="24"/>
                <w:szCs w:val="24"/>
              </w:rPr>
              <w:t>):</w:t>
            </w:r>
            <w:r w:rsidRPr="00981168">
              <w:rPr>
                <w:b/>
                <w:sz w:val="24"/>
                <w:szCs w:val="24"/>
              </w:rPr>
              <w:t xml:space="preserve"> </w:t>
            </w:r>
            <w:r w:rsidRPr="00981168">
              <w:rPr>
                <w:sz w:val="24"/>
                <w:szCs w:val="24"/>
              </w:rPr>
              <w:t>Свойство материала выдерживать гидростатическое давление, основанное на сопротивлении проникновению воды через материал.</w:t>
            </w:r>
          </w:p>
          <w:p w14:paraId="51F1201D" w14:textId="127CEFCD" w:rsidR="00E96696" w:rsidRPr="00981168" w:rsidRDefault="00E96696" w:rsidP="002F496B">
            <w:pPr>
              <w:pStyle w:val="FORMATTEXT"/>
              <w:spacing w:line="360" w:lineRule="auto"/>
              <w:ind w:firstLine="709"/>
              <w:jc w:val="both"/>
            </w:pPr>
            <w:r w:rsidRPr="00981168">
              <w:rPr>
                <w:sz w:val="24"/>
                <w:szCs w:val="24"/>
              </w:rPr>
              <w:t>[I</w:t>
            </w:r>
            <w:r w:rsidR="00F24A24" w:rsidRPr="00981168">
              <w:rPr>
                <w:sz w:val="24"/>
                <w:szCs w:val="24"/>
              </w:rPr>
              <w:t>SO 11610:2023</w:t>
            </w:r>
            <w:r w:rsidRPr="00981168">
              <w:rPr>
                <w:sz w:val="24"/>
                <w:szCs w:val="24"/>
              </w:rPr>
              <w:t xml:space="preserve"> </w:t>
            </w:r>
            <w:r w:rsidR="00F24A24" w:rsidRPr="00981168">
              <w:rPr>
                <w:sz w:val="24"/>
                <w:szCs w:val="24"/>
              </w:rPr>
              <w:t>(под</w:t>
            </w:r>
            <w:r w:rsidRPr="00981168">
              <w:rPr>
                <w:sz w:val="24"/>
                <w:szCs w:val="24"/>
              </w:rPr>
              <w:t>пункт 4.6.9</w:t>
            </w:r>
            <w:r w:rsidR="00F24A24" w:rsidRPr="00981168">
              <w:rPr>
                <w:sz w:val="24"/>
                <w:szCs w:val="24"/>
              </w:rPr>
              <w:t>)</w:t>
            </w:r>
            <w:r w:rsidRPr="00981168">
              <w:rPr>
                <w:sz w:val="24"/>
                <w:szCs w:val="24"/>
              </w:rPr>
              <w:t>]</w:t>
            </w:r>
          </w:p>
        </w:tc>
      </w:tr>
    </w:tbl>
    <w:p w14:paraId="4F72CC36" w14:textId="77777777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 xml:space="preserve">3.3 </w:t>
      </w:r>
      <w:r w:rsidRPr="00981168">
        <w:rPr>
          <w:rFonts w:ascii="Arial" w:hAnsi="Arial" w:cs="Arial"/>
          <w:b/>
          <w:sz w:val="24"/>
          <w:szCs w:val="24"/>
        </w:rPr>
        <w:t>материал верха</w:t>
      </w:r>
      <w:r w:rsidRPr="00981168">
        <w:rPr>
          <w:rFonts w:ascii="Arial" w:hAnsi="Arial" w:cs="Arial"/>
          <w:sz w:val="24"/>
          <w:szCs w:val="24"/>
        </w:rPr>
        <w:t xml:space="preserve"> (</w:t>
      </w:r>
      <w:r w:rsidRPr="00981168">
        <w:rPr>
          <w:rFonts w:ascii="Arial" w:hAnsi="Arial" w:cs="Arial"/>
          <w:sz w:val="24"/>
          <w:szCs w:val="24"/>
          <w:lang w:val="en-US"/>
        </w:rPr>
        <w:t>outer</w:t>
      </w:r>
      <w:r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  <w:lang w:val="en-US"/>
        </w:rPr>
        <w:t>shell</w:t>
      </w:r>
      <w:r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  <w:lang w:val="en-US"/>
        </w:rPr>
        <w:t>material</w:t>
      </w:r>
      <w:r w:rsidRPr="00981168">
        <w:rPr>
          <w:rFonts w:ascii="Arial" w:hAnsi="Arial" w:cs="Arial"/>
          <w:sz w:val="24"/>
          <w:szCs w:val="24"/>
        </w:rPr>
        <w:t xml:space="preserve">): Материал внешнего слоя, применяемый при изготовлении </w:t>
      </w:r>
      <w:r w:rsidR="000F746B" w:rsidRPr="00981168">
        <w:rPr>
          <w:rFonts w:ascii="Arial" w:hAnsi="Arial" w:cs="Arial"/>
          <w:sz w:val="24"/>
          <w:szCs w:val="24"/>
        </w:rPr>
        <w:t>предмета</w:t>
      </w:r>
      <w:r w:rsidRPr="00981168">
        <w:rPr>
          <w:rFonts w:ascii="Arial" w:hAnsi="Arial" w:cs="Arial"/>
          <w:sz w:val="24"/>
          <w:szCs w:val="24"/>
        </w:rPr>
        <w:t xml:space="preserve"> одежды</w:t>
      </w:r>
      <w:r w:rsidR="00D8074D" w:rsidRPr="00981168">
        <w:rPr>
          <w:rFonts w:ascii="Arial" w:hAnsi="Arial" w:cs="Arial"/>
          <w:sz w:val="24"/>
          <w:szCs w:val="24"/>
        </w:rPr>
        <w:t>.</w:t>
      </w:r>
    </w:p>
    <w:p w14:paraId="021122E4" w14:textId="6394608E" w:rsidR="000F746B" w:rsidRPr="00981168" w:rsidRDefault="000F746B" w:rsidP="000F746B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81168">
        <w:rPr>
          <w:rFonts w:ascii="Arial" w:hAnsi="Arial" w:cs="Arial"/>
          <w:spacing w:val="40"/>
        </w:rPr>
        <w:t>Примечание</w:t>
      </w:r>
      <w:r w:rsidRPr="00981168">
        <w:rPr>
          <w:rFonts w:ascii="Arial" w:hAnsi="Arial" w:cs="Arial"/>
        </w:rPr>
        <w:t xml:space="preserve"> – Данное определение основано на определении ма</w:t>
      </w:r>
      <w:r w:rsidR="00CF6DAB" w:rsidRPr="00981168">
        <w:rPr>
          <w:rFonts w:ascii="Arial" w:hAnsi="Arial" w:cs="Arial"/>
        </w:rPr>
        <w:t>териала верха из ISO 11610:2023</w:t>
      </w:r>
      <w:r w:rsidRPr="00981168">
        <w:rPr>
          <w:rFonts w:ascii="Arial" w:hAnsi="Arial" w:cs="Arial"/>
        </w:rPr>
        <w:t xml:space="preserve"> </w:t>
      </w:r>
      <w:r w:rsidR="00CF6DAB" w:rsidRPr="00981168">
        <w:rPr>
          <w:rFonts w:ascii="Arial" w:hAnsi="Arial" w:cs="Arial"/>
        </w:rPr>
        <w:t>(</w:t>
      </w:r>
      <w:r w:rsidRPr="00981168">
        <w:rPr>
          <w:rFonts w:ascii="Arial" w:hAnsi="Arial" w:cs="Arial"/>
        </w:rPr>
        <w:t>подпункт 4.3.27</w:t>
      </w:r>
      <w:r w:rsidR="00CF6DAB" w:rsidRPr="00981168">
        <w:rPr>
          <w:rFonts w:ascii="Arial" w:hAnsi="Arial" w:cs="Arial"/>
        </w:rPr>
        <w:t>)</w:t>
      </w:r>
      <w:r w:rsidRPr="00981168">
        <w:rPr>
          <w:rFonts w:ascii="Arial" w:hAnsi="Arial" w:cs="Arial"/>
        </w:rPr>
        <w:t>.</w:t>
      </w:r>
    </w:p>
    <w:p w14:paraId="66742E30" w14:textId="6D6FECF0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3.4 </w:t>
      </w:r>
      <w:r w:rsidR="000F746B" w:rsidRPr="00981168">
        <w:rPr>
          <w:rFonts w:ascii="Arial" w:hAnsi="Arial" w:cs="Arial"/>
          <w:b/>
          <w:sz w:val="24"/>
          <w:szCs w:val="24"/>
        </w:rPr>
        <w:t>водонепроницаемая</w:t>
      </w:r>
      <w:r w:rsidR="000F746B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b/>
          <w:sz w:val="24"/>
          <w:szCs w:val="24"/>
        </w:rPr>
        <w:t>п</w:t>
      </w:r>
      <w:r w:rsidR="002B5387" w:rsidRPr="00981168">
        <w:rPr>
          <w:rFonts w:ascii="Arial" w:hAnsi="Arial" w:cs="Arial"/>
          <w:b/>
          <w:sz w:val="24"/>
          <w:szCs w:val="24"/>
        </w:rPr>
        <w:t>одстежка</w:t>
      </w:r>
      <w:r w:rsidRPr="00981168">
        <w:rPr>
          <w:rFonts w:ascii="Arial" w:hAnsi="Arial" w:cs="Arial"/>
          <w:sz w:val="24"/>
          <w:szCs w:val="24"/>
        </w:rPr>
        <w:t xml:space="preserve"> (</w:t>
      </w:r>
      <w:r w:rsidR="000F746B" w:rsidRPr="00981168">
        <w:rPr>
          <w:rFonts w:ascii="Arial" w:hAnsi="Arial" w:cs="Arial"/>
          <w:sz w:val="24"/>
          <w:szCs w:val="24"/>
        </w:rPr>
        <w:t xml:space="preserve">waterproof </w:t>
      </w:r>
      <w:r w:rsidRPr="00981168">
        <w:rPr>
          <w:rFonts w:ascii="Arial" w:hAnsi="Arial" w:cs="Arial"/>
          <w:sz w:val="24"/>
          <w:szCs w:val="24"/>
          <w:lang w:val="en-US"/>
        </w:rPr>
        <w:t>liner</w:t>
      </w:r>
      <w:r w:rsidRPr="00981168">
        <w:rPr>
          <w:rFonts w:ascii="Arial" w:hAnsi="Arial" w:cs="Arial"/>
          <w:sz w:val="24"/>
          <w:szCs w:val="24"/>
        </w:rPr>
        <w:t xml:space="preserve">): </w:t>
      </w:r>
      <w:r w:rsidR="002B5387" w:rsidRPr="00981168">
        <w:rPr>
          <w:rFonts w:ascii="Arial" w:hAnsi="Arial" w:cs="Arial"/>
          <w:sz w:val="24"/>
          <w:szCs w:val="24"/>
        </w:rPr>
        <w:t>Подстежка</w:t>
      </w:r>
      <w:r w:rsidR="00971FB1" w:rsidRPr="00981168">
        <w:rPr>
          <w:rFonts w:ascii="Arial" w:hAnsi="Arial" w:cs="Arial"/>
          <w:sz w:val="24"/>
          <w:szCs w:val="24"/>
        </w:rPr>
        <w:t>, обладающая</w:t>
      </w:r>
      <w:r w:rsidRPr="00981168">
        <w:rPr>
          <w:rFonts w:ascii="Arial" w:hAnsi="Arial" w:cs="Arial"/>
          <w:sz w:val="24"/>
          <w:szCs w:val="24"/>
        </w:rPr>
        <w:t xml:space="preserve"> свойством водонепроницаемости</w:t>
      </w:r>
      <w:r w:rsidR="00D8074D" w:rsidRPr="00981168">
        <w:rPr>
          <w:rFonts w:ascii="Arial" w:hAnsi="Arial" w:cs="Arial"/>
          <w:sz w:val="24"/>
          <w:szCs w:val="24"/>
        </w:rPr>
        <w:t>.</w:t>
      </w:r>
    </w:p>
    <w:p w14:paraId="121CCB79" w14:textId="1BEC7EB2" w:rsidR="00114CF9" w:rsidRPr="00981168" w:rsidRDefault="00114CF9">
      <w:pPr>
        <w:pStyle w:val="ad"/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3.5 </w:t>
      </w:r>
      <w:r w:rsidR="002F1BB9" w:rsidRPr="00981168">
        <w:rPr>
          <w:rFonts w:ascii="Arial" w:hAnsi="Arial" w:cs="Arial"/>
          <w:b/>
          <w:sz w:val="24"/>
          <w:szCs w:val="24"/>
        </w:rPr>
        <w:t>водонепроницаемая</w:t>
      </w:r>
      <w:r w:rsidR="002F1BB9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b/>
          <w:sz w:val="24"/>
          <w:szCs w:val="24"/>
        </w:rPr>
        <w:t>теплозащитная п</w:t>
      </w:r>
      <w:r w:rsidR="002B5387" w:rsidRPr="00981168">
        <w:rPr>
          <w:rFonts w:ascii="Arial" w:hAnsi="Arial" w:cs="Arial"/>
          <w:b/>
          <w:sz w:val="24"/>
          <w:szCs w:val="24"/>
        </w:rPr>
        <w:t>одстежка</w:t>
      </w:r>
      <w:r w:rsidRPr="00981168">
        <w:rPr>
          <w:rFonts w:ascii="Arial" w:hAnsi="Arial" w:cs="Arial"/>
          <w:b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(</w:t>
      </w:r>
      <w:r w:rsidR="002F1BB9" w:rsidRPr="00981168">
        <w:rPr>
          <w:rFonts w:ascii="Arial" w:hAnsi="Arial" w:cs="Arial"/>
          <w:sz w:val="24"/>
          <w:szCs w:val="24"/>
        </w:rPr>
        <w:t xml:space="preserve">waterproof </w:t>
      </w:r>
      <w:r w:rsidRPr="00981168">
        <w:rPr>
          <w:rFonts w:ascii="Arial" w:hAnsi="Arial" w:cs="Arial"/>
          <w:sz w:val="24"/>
          <w:szCs w:val="24"/>
          <w:lang w:val="en-US"/>
        </w:rPr>
        <w:t>thermal</w:t>
      </w:r>
      <w:r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  <w:lang w:val="en-US"/>
        </w:rPr>
        <w:t>liner</w:t>
      </w:r>
      <w:r w:rsidRPr="00981168">
        <w:rPr>
          <w:rFonts w:ascii="Arial" w:hAnsi="Arial" w:cs="Arial"/>
          <w:sz w:val="24"/>
          <w:szCs w:val="24"/>
        </w:rPr>
        <w:t xml:space="preserve">): </w:t>
      </w:r>
      <w:r w:rsidR="002F1BB9" w:rsidRPr="00981168">
        <w:rPr>
          <w:rFonts w:ascii="Arial" w:hAnsi="Arial" w:cs="Arial"/>
          <w:sz w:val="24"/>
          <w:szCs w:val="24"/>
        </w:rPr>
        <w:t xml:space="preserve">Теплозащитная </w:t>
      </w:r>
      <w:r w:rsidR="002B5387" w:rsidRPr="00981168">
        <w:rPr>
          <w:rFonts w:ascii="Arial" w:hAnsi="Arial" w:cs="Arial"/>
          <w:sz w:val="24"/>
          <w:szCs w:val="24"/>
        </w:rPr>
        <w:t>подстежка</w:t>
      </w:r>
      <w:r w:rsidR="002F1BB9" w:rsidRPr="00981168">
        <w:rPr>
          <w:rFonts w:ascii="Arial" w:hAnsi="Arial" w:cs="Arial"/>
          <w:sz w:val="24"/>
          <w:szCs w:val="24"/>
        </w:rPr>
        <w:t>, обладающая свойством водонепроницаемости</w:t>
      </w:r>
      <w:r w:rsidR="00D8074D" w:rsidRPr="00981168">
        <w:rPr>
          <w:rStyle w:val="a9"/>
          <w:rFonts w:ascii="Arial" w:hAnsi="Arial" w:cs="Arial"/>
          <w:sz w:val="24"/>
          <w:szCs w:val="24"/>
          <w:lang w:eastAsia="en-US"/>
        </w:rPr>
        <w:t>.</w:t>
      </w:r>
    </w:p>
    <w:p w14:paraId="75B697E0" w14:textId="77777777" w:rsidR="00E96696" w:rsidRPr="00981168" w:rsidRDefault="00114CF9">
      <w:pPr>
        <w:pStyle w:val="ad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981168">
        <w:rPr>
          <w:rFonts w:ascii="Arial" w:hAnsi="Arial" w:cs="Arial"/>
          <w:bCs/>
          <w:sz w:val="24"/>
          <w:szCs w:val="24"/>
          <w:lang w:eastAsia="en-US"/>
        </w:rPr>
        <w:t>3.6</w:t>
      </w:r>
      <w:r w:rsidRPr="00981168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96696" w:rsidRPr="00981168" w14:paraId="6F7D535A" w14:textId="77777777" w:rsidTr="002F496B">
        <w:tc>
          <w:tcPr>
            <w:tcW w:w="9853" w:type="dxa"/>
          </w:tcPr>
          <w:p w14:paraId="78ED720B" w14:textId="5BEA9F9F" w:rsidR="00E96696" w:rsidRPr="00981168" w:rsidRDefault="007D659F" w:rsidP="002F496B">
            <w:pPr>
              <w:pStyle w:val="ad"/>
              <w:spacing w:after="0" w:line="36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981168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подкладка, внутренняя подкладка</w:t>
            </w:r>
            <w:r w:rsidR="00E96696" w:rsidRPr="00981168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E96696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(</w:t>
            </w:r>
            <w:r w:rsidR="00E96696" w:rsidRPr="00981168">
              <w:rPr>
                <w:rFonts w:ascii="Arial" w:hAnsi="Arial" w:cs="Arial"/>
                <w:bCs/>
                <w:sz w:val="24"/>
                <w:szCs w:val="24"/>
                <w:lang w:val="en-US" w:eastAsia="en-US"/>
              </w:rPr>
              <w:t>lining</w:t>
            </w:r>
            <w:r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</w:t>
            </w:r>
            <w:r w:rsidRPr="00981168">
              <w:t xml:space="preserve"> </w:t>
            </w:r>
            <w:r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innermost lining</w:t>
            </w:r>
            <w:r w:rsidR="00E96696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):</w:t>
            </w:r>
            <w:r w:rsidR="00E96696" w:rsidRPr="00981168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E96696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Внутренний слой текстильного или другого материала, </w:t>
            </w:r>
            <w:r w:rsidR="0001025A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вставленный в </w:t>
            </w:r>
            <w:r w:rsidR="00E96696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одежд</w:t>
            </w:r>
            <w:r w:rsidR="0001025A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у</w:t>
            </w:r>
            <w:r w:rsidR="00E96696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, </w:t>
            </w:r>
            <w:r w:rsidR="0001025A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расположенный</w:t>
            </w:r>
            <w:r w:rsidR="00E96696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ближе всего к телу пользователя.</w:t>
            </w:r>
          </w:p>
          <w:p w14:paraId="483D11FF" w14:textId="77777777" w:rsidR="00E96696" w:rsidRPr="00981168" w:rsidRDefault="00E96696" w:rsidP="002F496B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981168">
              <w:rPr>
                <w:rFonts w:ascii="Arial" w:hAnsi="Arial" w:cs="Arial"/>
                <w:spacing w:val="40"/>
              </w:rPr>
              <w:t>Примечание</w:t>
            </w:r>
            <w:r w:rsidRPr="00981168">
              <w:rPr>
                <w:rFonts w:ascii="Arial" w:hAnsi="Arial" w:cs="Arial"/>
              </w:rPr>
              <w:t xml:space="preserve"> 1 – Если подкладка является частью стеганого пакета материалов, стеганый пакет материалов рассматривают как внутреннюю подкладку.</w:t>
            </w:r>
          </w:p>
          <w:p w14:paraId="69E8432B" w14:textId="77777777" w:rsidR="00E96696" w:rsidRPr="00981168" w:rsidRDefault="00E96696" w:rsidP="002F496B">
            <w:pPr>
              <w:spacing w:after="0" w:line="360" w:lineRule="auto"/>
              <w:ind w:firstLine="709"/>
              <w:jc w:val="both"/>
            </w:pPr>
            <w:r w:rsidRPr="00981168">
              <w:rPr>
                <w:rFonts w:ascii="Arial" w:hAnsi="Arial" w:cs="Arial"/>
                <w:spacing w:val="40"/>
              </w:rPr>
              <w:t>Примечание</w:t>
            </w:r>
            <w:r w:rsidRPr="00981168">
              <w:rPr>
                <w:rFonts w:ascii="Arial" w:hAnsi="Arial" w:cs="Arial"/>
              </w:rPr>
              <w:t xml:space="preserve"> 2 – В настоящем стандарте подкладка не обладает свойством водонепроницаемости.</w:t>
            </w:r>
          </w:p>
          <w:p w14:paraId="0E65B92B" w14:textId="7332EED9" w:rsidR="00E96696" w:rsidRPr="00981168" w:rsidRDefault="00F24A24" w:rsidP="002F496B">
            <w:pPr>
              <w:pStyle w:val="FORMATTEXT"/>
              <w:spacing w:line="360" w:lineRule="auto"/>
              <w:ind w:firstLine="709"/>
              <w:jc w:val="both"/>
            </w:pPr>
            <w:r w:rsidRPr="00981168">
              <w:rPr>
                <w:sz w:val="24"/>
                <w:szCs w:val="24"/>
              </w:rPr>
              <w:t>[ISO 11610:2023 (под</w:t>
            </w:r>
            <w:r w:rsidR="00E96696" w:rsidRPr="00981168">
              <w:rPr>
                <w:sz w:val="24"/>
                <w:szCs w:val="24"/>
              </w:rPr>
              <w:t>пункт 4.3.7</w:t>
            </w:r>
            <w:r w:rsidRPr="00981168">
              <w:rPr>
                <w:sz w:val="24"/>
                <w:szCs w:val="24"/>
              </w:rPr>
              <w:t>)</w:t>
            </w:r>
            <w:r w:rsidR="00E96696" w:rsidRPr="00981168">
              <w:rPr>
                <w:sz w:val="24"/>
                <w:szCs w:val="24"/>
              </w:rPr>
              <w:t>, изменен – добавлено Примечание 2]</w:t>
            </w:r>
          </w:p>
        </w:tc>
      </w:tr>
    </w:tbl>
    <w:p w14:paraId="35F38E65" w14:textId="77777777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5BAA8557" w14:textId="77777777" w:rsidR="00114CF9" w:rsidRPr="00981168" w:rsidRDefault="00114CF9">
      <w:pPr>
        <w:pStyle w:val="Heading"/>
        <w:spacing w:line="360" w:lineRule="auto"/>
        <w:ind w:firstLine="709"/>
        <w:jc w:val="both"/>
      </w:pPr>
      <w:r w:rsidRPr="00981168">
        <w:rPr>
          <w:sz w:val="28"/>
          <w:szCs w:val="28"/>
        </w:rPr>
        <w:t>4 Эксплуатационные характеристики и требования</w:t>
      </w:r>
    </w:p>
    <w:p w14:paraId="37CA53D7" w14:textId="77777777" w:rsidR="00114CF9" w:rsidRPr="00981168" w:rsidRDefault="00114CF9">
      <w:pPr>
        <w:pStyle w:val="Heading"/>
        <w:tabs>
          <w:tab w:val="left" w:pos="709"/>
        </w:tabs>
        <w:spacing w:line="360" w:lineRule="auto"/>
        <w:ind w:firstLine="709"/>
        <w:jc w:val="both"/>
      </w:pPr>
      <w:r w:rsidRPr="00981168">
        <w:rPr>
          <w:sz w:val="24"/>
          <w:szCs w:val="24"/>
        </w:rPr>
        <w:t>4.1 Общие требования и требования безопасности</w:t>
      </w:r>
    </w:p>
    <w:p w14:paraId="67FF34E5" w14:textId="77777777" w:rsidR="00114CF9" w:rsidRPr="00981168" w:rsidRDefault="00114CF9">
      <w:pPr>
        <w:pStyle w:val="Heading"/>
        <w:spacing w:line="360" w:lineRule="auto"/>
        <w:ind w:firstLine="709"/>
        <w:jc w:val="both"/>
      </w:pPr>
      <w:r w:rsidRPr="00981168">
        <w:rPr>
          <w:sz w:val="24"/>
          <w:szCs w:val="24"/>
        </w:rPr>
        <w:t>4.1.1 Общие требования</w:t>
      </w:r>
    </w:p>
    <w:p w14:paraId="449D3492" w14:textId="77777777" w:rsidR="00D73786" w:rsidRPr="00981168" w:rsidRDefault="00D73786">
      <w:pPr>
        <w:spacing w:after="0" w:line="360" w:lineRule="auto"/>
        <w:ind w:firstLine="709"/>
        <w:jc w:val="both"/>
        <w:rPr>
          <w:rStyle w:val="FontStyle107"/>
          <w:rFonts w:ascii="Arial" w:hAnsi="Arial" w:cs="Arial"/>
          <w:sz w:val="24"/>
          <w:szCs w:val="24"/>
        </w:rPr>
      </w:pPr>
      <w:r w:rsidRPr="00981168">
        <w:rPr>
          <w:rStyle w:val="FontStyle107"/>
          <w:rFonts w:ascii="Arial" w:hAnsi="Arial" w:cs="Arial"/>
          <w:sz w:val="24"/>
          <w:szCs w:val="24"/>
        </w:rPr>
        <w:t xml:space="preserve">Все </w:t>
      </w:r>
      <w:r w:rsidR="00E96696" w:rsidRPr="00981168">
        <w:rPr>
          <w:rStyle w:val="FontStyle107"/>
          <w:rFonts w:ascii="Arial" w:hAnsi="Arial" w:cs="Arial"/>
          <w:sz w:val="24"/>
          <w:szCs w:val="24"/>
        </w:rPr>
        <w:t>отдельные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результаты </w:t>
      </w:r>
      <w:r w:rsidR="0054200B" w:rsidRPr="00981168">
        <w:rPr>
          <w:rStyle w:val="FontStyle107"/>
          <w:rFonts w:ascii="Arial" w:hAnsi="Arial" w:cs="Arial"/>
          <w:sz w:val="24"/>
          <w:szCs w:val="24"/>
        </w:rPr>
        <w:t>испытуемых проб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должны соответствовать </w:t>
      </w:r>
      <w:r w:rsidR="0054200B" w:rsidRPr="00981168">
        <w:rPr>
          <w:rStyle w:val="FontStyle107"/>
          <w:rFonts w:ascii="Arial" w:hAnsi="Arial" w:cs="Arial"/>
          <w:sz w:val="24"/>
          <w:szCs w:val="24"/>
        </w:rPr>
        <w:t>эксплуатационным требованиям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. Если материал демонстрирует различное поведение для свойства в продольном и поперечном направлениях материала, результирующее значение свойства должно быть значением, полученным в направлении с </w:t>
      </w:r>
      <w:r w:rsidR="00E96696" w:rsidRPr="00981168">
        <w:rPr>
          <w:rStyle w:val="FontStyle107"/>
          <w:rFonts w:ascii="Arial" w:hAnsi="Arial" w:cs="Arial"/>
          <w:sz w:val="24"/>
          <w:szCs w:val="24"/>
        </w:rPr>
        <w:t>наименьшим значением свойства</w:t>
      </w:r>
      <w:r w:rsidR="0054200B" w:rsidRPr="00981168">
        <w:rPr>
          <w:rStyle w:val="FontStyle107"/>
          <w:rFonts w:ascii="Arial" w:hAnsi="Arial" w:cs="Arial"/>
          <w:sz w:val="24"/>
          <w:szCs w:val="24"/>
        </w:rPr>
        <w:t>. В случае, если только од</w:t>
      </w:r>
      <w:r w:rsidRPr="00981168">
        <w:rPr>
          <w:rStyle w:val="FontStyle107"/>
          <w:rFonts w:ascii="Arial" w:hAnsi="Arial" w:cs="Arial"/>
          <w:sz w:val="24"/>
          <w:szCs w:val="24"/>
        </w:rPr>
        <w:t>н</w:t>
      </w:r>
      <w:r w:rsidR="0054200B" w:rsidRPr="00981168">
        <w:rPr>
          <w:rStyle w:val="FontStyle107"/>
          <w:rFonts w:ascii="Arial" w:hAnsi="Arial" w:cs="Arial"/>
          <w:sz w:val="24"/>
          <w:szCs w:val="24"/>
        </w:rPr>
        <w:t>а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</w:t>
      </w:r>
      <w:r w:rsidR="0054200B" w:rsidRPr="00981168">
        <w:rPr>
          <w:rStyle w:val="FontStyle107"/>
          <w:rFonts w:ascii="Arial" w:hAnsi="Arial" w:cs="Arial"/>
          <w:sz w:val="24"/>
          <w:szCs w:val="24"/>
        </w:rPr>
        <w:t>испытуемая проба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не соответствует требованиям, должен быть испытан другой набор </w:t>
      </w:r>
      <w:r w:rsidR="00DE3128" w:rsidRPr="00981168">
        <w:rPr>
          <w:rStyle w:val="FontStyle107"/>
          <w:rFonts w:ascii="Arial" w:hAnsi="Arial" w:cs="Arial"/>
          <w:sz w:val="24"/>
          <w:szCs w:val="24"/>
        </w:rPr>
        <w:t>испытуемых проб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, и все </w:t>
      </w:r>
      <w:r w:rsidR="00E96696" w:rsidRPr="00981168">
        <w:rPr>
          <w:rStyle w:val="FontStyle107"/>
          <w:rFonts w:ascii="Arial" w:hAnsi="Arial" w:cs="Arial"/>
          <w:sz w:val="24"/>
          <w:szCs w:val="24"/>
        </w:rPr>
        <w:t>отдельные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результаты </w:t>
      </w:r>
      <w:r w:rsidR="00DE3128" w:rsidRPr="00981168">
        <w:rPr>
          <w:rStyle w:val="FontStyle107"/>
          <w:rFonts w:ascii="Arial" w:hAnsi="Arial" w:cs="Arial"/>
          <w:sz w:val="24"/>
          <w:szCs w:val="24"/>
        </w:rPr>
        <w:t>данного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второго набора </w:t>
      </w:r>
      <w:r w:rsidR="00DE3128" w:rsidRPr="00981168">
        <w:rPr>
          <w:rStyle w:val="FontStyle107"/>
          <w:rFonts w:ascii="Arial" w:hAnsi="Arial" w:cs="Arial"/>
          <w:sz w:val="24"/>
          <w:szCs w:val="24"/>
        </w:rPr>
        <w:t>испытуемых проб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должны соответствовать требованиям. В пр</w:t>
      </w:r>
      <w:r w:rsidR="00DE3128" w:rsidRPr="00981168">
        <w:rPr>
          <w:rStyle w:val="FontStyle107"/>
          <w:rFonts w:ascii="Arial" w:hAnsi="Arial" w:cs="Arial"/>
          <w:sz w:val="24"/>
          <w:szCs w:val="24"/>
        </w:rPr>
        <w:t>отивном случае образец считают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не соответствующим требованиям.</w:t>
      </w:r>
    </w:p>
    <w:p w14:paraId="5DF696C9" w14:textId="4813F665" w:rsidR="00114CF9" w:rsidRPr="00981168" w:rsidRDefault="00DE3128">
      <w:pPr>
        <w:spacing w:after="0" w:line="360" w:lineRule="auto"/>
        <w:ind w:firstLine="709"/>
        <w:jc w:val="both"/>
      </w:pPr>
      <w:r w:rsidRPr="00981168">
        <w:rPr>
          <w:rStyle w:val="FontStyle107"/>
          <w:rFonts w:ascii="Arial" w:hAnsi="Arial" w:cs="Arial"/>
          <w:sz w:val="24"/>
          <w:szCs w:val="24"/>
        </w:rPr>
        <w:lastRenderedPageBreak/>
        <w:t>При испытании в соответствии с 5</w:t>
      </w:r>
      <w:r w:rsidR="00114CF9" w:rsidRPr="00981168">
        <w:rPr>
          <w:rStyle w:val="FontStyle107"/>
          <w:rFonts w:ascii="Arial" w:hAnsi="Arial" w:cs="Arial"/>
          <w:sz w:val="24"/>
          <w:szCs w:val="24"/>
        </w:rPr>
        <w:t xml:space="preserve">.2.1 должны </w:t>
      </w:r>
      <w:r w:rsidR="008B163C" w:rsidRPr="00981168">
        <w:rPr>
          <w:rStyle w:val="FontStyle107"/>
          <w:rFonts w:ascii="Arial" w:hAnsi="Arial" w:cs="Arial"/>
          <w:sz w:val="24"/>
          <w:szCs w:val="24"/>
        </w:rPr>
        <w:t>быть соблюдены</w:t>
      </w:r>
      <w:r w:rsidR="00114CF9" w:rsidRPr="00981168">
        <w:rPr>
          <w:rStyle w:val="FontStyle107"/>
          <w:rFonts w:ascii="Arial" w:hAnsi="Arial" w:cs="Arial"/>
          <w:sz w:val="24"/>
          <w:szCs w:val="24"/>
        </w:rPr>
        <w:t xml:space="preserve"> требования         </w:t>
      </w:r>
      <w:r w:rsidR="00910A9C" w:rsidRPr="00981168">
        <w:rPr>
          <w:rStyle w:val="FontStyle107"/>
          <w:rFonts w:ascii="Arial" w:hAnsi="Arial" w:cs="Arial"/>
          <w:sz w:val="24"/>
          <w:szCs w:val="24"/>
        </w:rPr>
        <w:t>ISO </w:t>
      </w:r>
      <w:r w:rsidRPr="00981168">
        <w:rPr>
          <w:rStyle w:val="FontStyle107"/>
          <w:rFonts w:ascii="Arial" w:hAnsi="Arial" w:cs="Arial"/>
          <w:sz w:val="24"/>
          <w:szCs w:val="24"/>
        </w:rPr>
        <w:t>13688</w:t>
      </w:r>
      <w:r w:rsidR="00667396" w:rsidRPr="00981168">
        <w:rPr>
          <w:rStyle w:val="FontStyle107"/>
          <w:rFonts w:ascii="Arial" w:hAnsi="Arial" w:cs="Arial"/>
          <w:sz w:val="24"/>
          <w:szCs w:val="24"/>
        </w:rPr>
        <w:t>:2013 (</w:t>
      </w:r>
      <w:r w:rsidRPr="00981168">
        <w:rPr>
          <w:rStyle w:val="FontStyle107"/>
          <w:rFonts w:ascii="Arial" w:hAnsi="Arial" w:cs="Arial"/>
          <w:sz w:val="24"/>
          <w:szCs w:val="24"/>
        </w:rPr>
        <w:t>подпункты 4.3.1, 4.3.2, 4.4.1</w:t>
      </w:r>
      <w:r w:rsidR="00667396" w:rsidRPr="00981168">
        <w:rPr>
          <w:rStyle w:val="FontStyle107"/>
          <w:rFonts w:ascii="Arial" w:hAnsi="Arial" w:cs="Arial"/>
          <w:sz w:val="24"/>
          <w:szCs w:val="24"/>
        </w:rPr>
        <w:t>)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</w:t>
      </w:r>
      <w:r w:rsidR="00114CF9" w:rsidRPr="00981168">
        <w:rPr>
          <w:rStyle w:val="FontStyle107"/>
          <w:rFonts w:ascii="Arial" w:hAnsi="Arial" w:cs="Arial"/>
          <w:sz w:val="24"/>
          <w:szCs w:val="24"/>
        </w:rPr>
        <w:t>и следующие требования:</w:t>
      </w:r>
    </w:p>
    <w:p w14:paraId="58037D60" w14:textId="77777777" w:rsidR="00114CF9" w:rsidRPr="00981168" w:rsidRDefault="00114CF9">
      <w:pPr>
        <w:spacing w:after="0" w:line="360" w:lineRule="auto"/>
        <w:ind w:left="180" w:firstLine="709"/>
        <w:jc w:val="both"/>
      </w:pPr>
      <w:r w:rsidRPr="00981168">
        <w:rPr>
          <w:rStyle w:val="FontStyle107"/>
          <w:rFonts w:ascii="Arial" w:hAnsi="Arial" w:cs="Arial"/>
          <w:sz w:val="24"/>
          <w:szCs w:val="24"/>
        </w:rPr>
        <w:t xml:space="preserve">- все карманы должны быть сконструированы таким образом, чтобы избежать попадания воды внутрь </w:t>
      </w:r>
      <w:r w:rsidR="00DE3128" w:rsidRPr="00981168">
        <w:rPr>
          <w:rStyle w:val="FontStyle107"/>
          <w:rFonts w:ascii="Arial" w:hAnsi="Arial" w:cs="Arial"/>
          <w:sz w:val="24"/>
          <w:szCs w:val="24"/>
        </w:rPr>
        <w:t xml:space="preserve">предмета </w:t>
      </w:r>
      <w:r w:rsidRPr="00981168">
        <w:rPr>
          <w:rStyle w:val="FontStyle107"/>
          <w:rFonts w:ascii="Arial" w:hAnsi="Arial" w:cs="Arial"/>
          <w:sz w:val="24"/>
          <w:szCs w:val="24"/>
        </w:rPr>
        <w:t>одежды;</w:t>
      </w:r>
    </w:p>
    <w:p w14:paraId="18EDBC58" w14:textId="77777777" w:rsidR="009B7BD6" w:rsidRPr="00981168" w:rsidRDefault="00114CF9" w:rsidP="00047BF3">
      <w:pPr>
        <w:spacing w:after="0" w:line="360" w:lineRule="auto"/>
        <w:ind w:left="180" w:firstLine="709"/>
        <w:jc w:val="both"/>
        <w:rPr>
          <w:rStyle w:val="FontStyle107"/>
          <w:rFonts w:ascii="Arial" w:hAnsi="Arial" w:cs="Arial"/>
          <w:sz w:val="24"/>
          <w:szCs w:val="24"/>
        </w:rPr>
      </w:pPr>
      <w:r w:rsidRPr="00981168">
        <w:rPr>
          <w:rStyle w:val="FontStyle107"/>
          <w:rFonts w:ascii="Arial" w:hAnsi="Arial" w:cs="Arial"/>
          <w:sz w:val="24"/>
          <w:szCs w:val="24"/>
        </w:rPr>
        <w:t>-</w:t>
      </w:r>
      <w:r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Style w:val="FontStyle107"/>
          <w:rFonts w:ascii="Arial" w:hAnsi="Arial" w:cs="Arial"/>
          <w:sz w:val="24"/>
          <w:szCs w:val="24"/>
        </w:rPr>
        <w:t>фурнитура, такая как застежки-молнии, застежки, кнопки и т.д., не должна самопроизвольно открываться.</w:t>
      </w:r>
    </w:p>
    <w:p w14:paraId="735F4818" w14:textId="71A7C7C3" w:rsidR="00DE3128" w:rsidRPr="00981168" w:rsidRDefault="00DE3128" w:rsidP="00F718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Если заявлено, что специальная одежда обладает другими защитными свойствами, данная одежда также должна соответствовать примен</w:t>
      </w:r>
      <w:r w:rsidR="007D659F" w:rsidRPr="00981168">
        <w:rPr>
          <w:rFonts w:ascii="Arial" w:hAnsi="Arial" w:cs="Arial"/>
          <w:sz w:val="24"/>
          <w:szCs w:val="24"/>
        </w:rPr>
        <w:t>имы</w:t>
      </w:r>
      <w:r w:rsidRPr="00981168">
        <w:rPr>
          <w:rFonts w:ascii="Arial" w:hAnsi="Arial" w:cs="Arial"/>
          <w:sz w:val="24"/>
          <w:szCs w:val="24"/>
        </w:rPr>
        <w:t xml:space="preserve">м требованиям </w:t>
      </w:r>
      <w:r w:rsidR="00751123" w:rsidRPr="00981168">
        <w:rPr>
          <w:rFonts w:ascii="Arial" w:hAnsi="Arial" w:cs="Arial"/>
          <w:sz w:val="24"/>
          <w:szCs w:val="24"/>
        </w:rPr>
        <w:t>соответствующих стандартов на продукцию</w:t>
      </w:r>
      <w:r w:rsidRPr="00981168">
        <w:rPr>
          <w:rFonts w:ascii="Arial" w:hAnsi="Arial" w:cs="Arial"/>
          <w:sz w:val="24"/>
          <w:szCs w:val="24"/>
        </w:rPr>
        <w:t>.</w:t>
      </w:r>
    </w:p>
    <w:p w14:paraId="295DAF8A" w14:textId="7697CB9F" w:rsidR="00DE3128" w:rsidRPr="00981168" w:rsidRDefault="00C447F7" w:rsidP="00F718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Примен</w:t>
      </w:r>
      <w:r w:rsidR="00DD1C2F" w:rsidRPr="00981168">
        <w:rPr>
          <w:rFonts w:ascii="Arial" w:hAnsi="Arial" w:cs="Arial"/>
          <w:sz w:val="24"/>
          <w:szCs w:val="24"/>
        </w:rPr>
        <w:t>имость</w:t>
      </w:r>
      <w:r w:rsidRPr="00981168">
        <w:rPr>
          <w:rFonts w:ascii="Arial" w:hAnsi="Arial" w:cs="Arial"/>
          <w:sz w:val="24"/>
          <w:szCs w:val="24"/>
        </w:rPr>
        <w:t xml:space="preserve"> отдельных испытаний материала </w:t>
      </w:r>
      <w:r w:rsidR="003838AE" w:rsidRPr="00981168">
        <w:rPr>
          <w:rFonts w:ascii="Arial" w:hAnsi="Arial" w:cs="Arial"/>
          <w:sz w:val="24"/>
          <w:szCs w:val="24"/>
        </w:rPr>
        <w:t xml:space="preserve">для каждого </w:t>
      </w:r>
      <w:r w:rsidR="00DD1C2F" w:rsidRPr="00981168">
        <w:rPr>
          <w:rFonts w:ascii="Arial" w:hAnsi="Arial" w:cs="Arial"/>
          <w:sz w:val="24"/>
          <w:szCs w:val="24"/>
        </w:rPr>
        <w:t>элемента</w:t>
      </w:r>
      <w:r w:rsidR="00192F2F" w:rsidRPr="00981168">
        <w:rPr>
          <w:rFonts w:ascii="Arial" w:hAnsi="Arial" w:cs="Arial"/>
          <w:sz w:val="24"/>
          <w:szCs w:val="24"/>
        </w:rPr>
        <w:t xml:space="preserve"> </w:t>
      </w:r>
      <w:r w:rsidR="00985272" w:rsidRPr="00981168">
        <w:rPr>
          <w:rFonts w:ascii="Arial" w:hAnsi="Arial" w:cs="Arial"/>
          <w:sz w:val="24"/>
          <w:szCs w:val="24"/>
        </w:rPr>
        <w:t>указана</w:t>
      </w:r>
      <w:r w:rsidR="00192F2F" w:rsidRPr="00981168">
        <w:rPr>
          <w:rFonts w:ascii="Arial" w:hAnsi="Arial" w:cs="Arial"/>
          <w:sz w:val="24"/>
          <w:szCs w:val="24"/>
        </w:rPr>
        <w:t xml:space="preserve"> в таблице </w:t>
      </w:r>
      <w:r w:rsidR="003838AE" w:rsidRPr="00981168">
        <w:rPr>
          <w:rFonts w:ascii="Arial" w:hAnsi="Arial" w:cs="Arial"/>
          <w:sz w:val="24"/>
          <w:szCs w:val="24"/>
        </w:rPr>
        <w:t>1.</w:t>
      </w:r>
    </w:p>
    <w:p w14:paraId="0A240D7D" w14:textId="0C631CF3" w:rsidR="00114CF9" w:rsidRPr="00981168" w:rsidRDefault="00114CF9" w:rsidP="003646C0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81168">
        <w:rPr>
          <w:rFonts w:ascii="Arial" w:hAnsi="Arial" w:cs="Arial"/>
          <w:sz w:val="24"/>
        </w:rPr>
        <w:t xml:space="preserve">Капюшоны не являются обязательной частью </w:t>
      </w:r>
      <w:r w:rsidR="002759E7" w:rsidRPr="00981168">
        <w:rPr>
          <w:rFonts w:ascii="Arial" w:hAnsi="Arial" w:cs="Arial"/>
          <w:sz w:val="24"/>
        </w:rPr>
        <w:t>специальной</w:t>
      </w:r>
      <w:r w:rsidRPr="00981168">
        <w:rPr>
          <w:rFonts w:ascii="Arial" w:hAnsi="Arial" w:cs="Arial"/>
          <w:sz w:val="24"/>
        </w:rPr>
        <w:t xml:space="preserve"> одежды</w:t>
      </w:r>
      <w:r w:rsidR="000B44D7" w:rsidRPr="00981168">
        <w:rPr>
          <w:rFonts w:ascii="Arial" w:hAnsi="Arial" w:cs="Arial"/>
          <w:sz w:val="24"/>
        </w:rPr>
        <w:t xml:space="preserve"> для защиты</w:t>
      </w:r>
      <w:r w:rsidRPr="00981168">
        <w:rPr>
          <w:rFonts w:ascii="Arial" w:hAnsi="Arial" w:cs="Arial"/>
          <w:sz w:val="24"/>
        </w:rPr>
        <w:t xml:space="preserve"> от дождя.</w:t>
      </w:r>
      <w:r w:rsidR="006F71E6" w:rsidRPr="00981168">
        <w:rPr>
          <w:rFonts w:ascii="Arial" w:hAnsi="Arial" w:cs="Arial"/>
          <w:sz w:val="24"/>
        </w:rPr>
        <w:t xml:space="preserve"> Если капюшон является частью предмета специальной одежды </w:t>
      </w:r>
      <w:r w:rsidR="000B44D7" w:rsidRPr="00981168">
        <w:rPr>
          <w:rFonts w:ascii="Arial" w:hAnsi="Arial" w:cs="Arial"/>
          <w:sz w:val="24"/>
        </w:rPr>
        <w:t xml:space="preserve">для защиты </w:t>
      </w:r>
      <w:r w:rsidR="006F71E6" w:rsidRPr="00981168">
        <w:rPr>
          <w:rFonts w:ascii="Arial" w:hAnsi="Arial" w:cs="Arial"/>
          <w:sz w:val="24"/>
        </w:rPr>
        <w:t xml:space="preserve">от дождя, </w:t>
      </w:r>
      <w:r w:rsidR="005D1581" w:rsidRPr="00981168">
        <w:rPr>
          <w:rFonts w:ascii="Arial" w:hAnsi="Arial" w:cs="Arial"/>
          <w:sz w:val="24"/>
        </w:rPr>
        <w:t xml:space="preserve">и </w:t>
      </w:r>
      <w:r w:rsidR="0007476E" w:rsidRPr="00981168">
        <w:rPr>
          <w:rFonts w:ascii="Arial" w:hAnsi="Arial" w:cs="Arial"/>
          <w:sz w:val="24"/>
        </w:rPr>
        <w:t>заявлено</w:t>
      </w:r>
      <w:r w:rsidR="00944F83" w:rsidRPr="00981168">
        <w:rPr>
          <w:rFonts w:ascii="Arial" w:hAnsi="Arial" w:cs="Arial"/>
          <w:sz w:val="24"/>
        </w:rPr>
        <w:t xml:space="preserve">, что этот предмет одежды соответствует опциональному требованию, указанному в таблице 4, </w:t>
      </w:r>
      <w:r w:rsidR="006F71E6" w:rsidRPr="00981168">
        <w:rPr>
          <w:rFonts w:ascii="Arial" w:hAnsi="Arial" w:cs="Arial"/>
          <w:sz w:val="24"/>
        </w:rPr>
        <w:t>необходимо испытать и указать в протоколе испытаний длину намокания на краях капюшона.</w:t>
      </w:r>
    </w:p>
    <w:p w14:paraId="24262B69" w14:textId="34EC5504" w:rsidR="00114CF9" w:rsidRPr="00981168" w:rsidRDefault="00C108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81168">
        <w:rPr>
          <w:rFonts w:ascii="Arial" w:hAnsi="Arial" w:cs="Arial"/>
          <w:spacing w:val="40"/>
        </w:rPr>
        <w:t>Примечание</w:t>
      </w:r>
      <w:r w:rsidRPr="00981168">
        <w:rPr>
          <w:rFonts w:ascii="Arial" w:hAnsi="Arial" w:cs="Arial"/>
        </w:rPr>
        <w:t xml:space="preserve"> – </w:t>
      </w:r>
      <w:r w:rsidR="000F59BA" w:rsidRPr="00981168">
        <w:rPr>
          <w:rFonts w:ascii="Arial" w:hAnsi="Arial" w:cs="Arial"/>
        </w:rPr>
        <w:t>Специальная одежда для защиты от дождя, как правило, представляет собой предмет одежды, изготовленный из пакета материалов, а именно из материала верха и дополнительных слоев под ним.</w:t>
      </w:r>
      <w:r w:rsidR="00114CF9" w:rsidRPr="00981168">
        <w:rPr>
          <w:rFonts w:ascii="Arial" w:hAnsi="Arial" w:cs="Arial"/>
        </w:rPr>
        <w:t xml:space="preserve"> Было доказано, что слои</w:t>
      </w:r>
      <w:r w:rsidR="003A6DD9" w:rsidRPr="00981168">
        <w:rPr>
          <w:rFonts w:ascii="Arial" w:hAnsi="Arial" w:cs="Arial"/>
        </w:rPr>
        <w:t>, расположенные под материалом верха</w:t>
      </w:r>
      <w:r w:rsidR="00114CF9" w:rsidRPr="00981168">
        <w:rPr>
          <w:rFonts w:ascii="Arial" w:hAnsi="Arial" w:cs="Arial"/>
        </w:rPr>
        <w:t xml:space="preserve"> предмета </w:t>
      </w:r>
      <w:r w:rsidR="00087439" w:rsidRPr="00981168">
        <w:rPr>
          <w:rFonts w:ascii="Arial" w:hAnsi="Arial" w:cs="Arial"/>
        </w:rPr>
        <w:t>одежды</w:t>
      </w:r>
      <w:r w:rsidR="003A6DD9" w:rsidRPr="00981168">
        <w:rPr>
          <w:rFonts w:ascii="Arial" w:hAnsi="Arial" w:cs="Arial"/>
        </w:rPr>
        <w:t>,</w:t>
      </w:r>
      <w:r w:rsidR="00087439" w:rsidRPr="00981168">
        <w:rPr>
          <w:rFonts w:ascii="Arial" w:hAnsi="Arial" w:cs="Arial"/>
        </w:rPr>
        <w:t xml:space="preserve"> могут поддерживать общ</w:t>
      </w:r>
      <w:r w:rsidR="00E36090" w:rsidRPr="00981168">
        <w:rPr>
          <w:rFonts w:ascii="Arial" w:hAnsi="Arial" w:cs="Arial"/>
        </w:rPr>
        <w:t>ую</w:t>
      </w:r>
      <w:r w:rsidR="00114CF9" w:rsidRPr="00981168">
        <w:rPr>
          <w:rFonts w:ascii="Arial" w:hAnsi="Arial" w:cs="Arial"/>
        </w:rPr>
        <w:t xml:space="preserve"> </w:t>
      </w:r>
      <w:r w:rsidR="001B436E" w:rsidRPr="00981168">
        <w:rPr>
          <w:rFonts w:ascii="Arial" w:hAnsi="Arial" w:cs="Arial"/>
        </w:rPr>
        <w:t>способность пропускать пары влаги</w:t>
      </w:r>
      <w:r w:rsidR="00114CF9" w:rsidRPr="00981168">
        <w:rPr>
          <w:rFonts w:ascii="Arial" w:hAnsi="Arial" w:cs="Arial"/>
        </w:rPr>
        <w:t xml:space="preserve"> и комфорт, если они обладают способностью к </w:t>
      </w:r>
      <w:r w:rsidR="00F603C9" w:rsidRPr="00981168">
        <w:rPr>
          <w:rFonts w:ascii="Arial" w:hAnsi="Arial" w:cs="Arial"/>
        </w:rPr>
        <w:t>влагорегулированию</w:t>
      </w:r>
      <w:r w:rsidR="00114CF9" w:rsidRPr="00981168">
        <w:rPr>
          <w:rFonts w:ascii="Arial" w:hAnsi="Arial" w:cs="Arial"/>
        </w:rPr>
        <w:t>.</w:t>
      </w:r>
    </w:p>
    <w:p w14:paraId="4E581FCD" w14:textId="34D64005" w:rsidR="00114CF9" w:rsidRPr="00981168" w:rsidRDefault="00114CF9">
      <w:pPr>
        <w:spacing w:after="0" w:line="360" w:lineRule="auto"/>
        <w:jc w:val="both"/>
      </w:pPr>
      <w:r w:rsidRPr="00981168">
        <w:rPr>
          <w:rStyle w:val="FontStyle107"/>
          <w:rFonts w:ascii="Arial" w:hAnsi="Arial" w:cs="Arial"/>
          <w:spacing w:val="40"/>
          <w:sz w:val="24"/>
          <w:szCs w:val="22"/>
        </w:rPr>
        <w:t>Таблица</w:t>
      </w:r>
      <w:r w:rsidRPr="00981168">
        <w:rPr>
          <w:rStyle w:val="FontStyle107"/>
          <w:rFonts w:ascii="Arial" w:hAnsi="Arial" w:cs="Arial"/>
          <w:sz w:val="24"/>
          <w:szCs w:val="22"/>
        </w:rPr>
        <w:t xml:space="preserve"> 1 –</w:t>
      </w:r>
      <w:r w:rsidRPr="00981168">
        <w:rPr>
          <w:rFonts w:ascii="Arial" w:hAnsi="Arial" w:cs="Arial"/>
          <w:sz w:val="24"/>
        </w:rPr>
        <w:t xml:space="preserve"> </w:t>
      </w:r>
      <w:r w:rsidR="00C33BD0" w:rsidRPr="00981168">
        <w:rPr>
          <w:rFonts w:ascii="Arial" w:hAnsi="Arial" w:cs="Arial"/>
          <w:sz w:val="24"/>
        </w:rPr>
        <w:t>Примен</w:t>
      </w:r>
      <w:r w:rsidR="009522B3" w:rsidRPr="00981168">
        <w:rPr>
          <w:rFonts w:ascii="Arial" w:hAnsi="Arial" w:cs="Arial"/>
          <w:sz w:val="24"/>
        </w:rPr>
        <w:t>имость</w:t>
      </w:r>
      <w:r w:rsidR="00C33BD0" w:rsidRPr="00981168">
        <w:rPr>
          <w:rFonts w:ascii="Arial" w:hAnsi="Arial" w:cs="Arial"/>
          <w:sz w:val="24"/>
        </w:rPr>
        <w:t xml:space="preserve"> испытан</w:t>
      </w:r>
      <w:r w:rsidR="00E437F2" w:rsidRPr="00981168">
        <w:rPr>
          <w:rFonts w:ascii="Arial" w:hAnsi="Arial" w:cs="Arial"/>
          <w:sz w:val="24"/>
        </w:rPr>
        <w:t>ий</w:t>
      </w:r>
      <w:r w:rsidR="00C447F7" w:rsidRPr="00981168">
        <w:rPr>
          <w:rFonts w:ascii="Arial" w:hAnsi="Arial" w:cs="Arial"/>
          <w:sz w:val="24"/>
        </w:rPr>
        <w:t xml:space="preserve"> на определение</w:t>
      </w:r>
      <w:r w:rsidR="00E437F2" w:rsidRPr="00981168">
        <w:rPr>
          <w:rFonts w:ascii="Arial" w:hAnsi="Arial" w:cs="Arial"/>
          <w:sz w:val="24"/>
        </w:rPr>
        <w:t xml:space="preserve"> </w:t>
      </w:r>
      <w:r w:rsidR="00C1126A" w:rsidRPr="00981168">
        <w:rPr>
          <w:rFonts w:ascii="Arial" w:hAnsi="Arial" w:cs="Arial"/>
          <w:sz w:val="24"/>
        </w:rPr>
        <w:t xml:space="preserve">эксплуатационных </w:t>
      </w:r>
      <w:r w:rsidR="00E437F2" w:rsidRPr="00981168">
        <w:rPr>
          <w:rFonts w:ascii="Arial" w:hAnsi="Arial" w:cs="Arial"/>
          <w:sz w:val="24"/>
        </w:rPr>
        <w:t xml:space="preserve">характеристик для </w:t>
      </w:r>
      <w:r w:rsidR="009522B3" w:rsidRPr="00981168">
        <w:rPr>
          <w:rFonts w:ascii="Arial" w:hAnsi="Arial" w:cs="Arial"/>
          <w:sz w:val="24"/>
        </w:rPr>
        <w:t>элементов</w:t>
      </w:r>
    </w:p>
    <w:tbl>
      <w:tblPr>
        <w:tblW w:w="985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531"/>
        <w:gridCol w:w="1997"/>
        <w:gridCol w:w="2539"/>
        <w:gridCol w:w="1343"/>
      </w:tblGrid>
      <w:tr w:rsidR="00981168" w:rsidRPr="00981168" w14:paraId="3C850D31" w14:textId="77777777" w:rsidTr="006446C3">
        <w:tc>
          <w:tcPr>
            <w:tcW w:w="2448" w:type="dxa"/>
            <w:tcBorders>
              <w:bottom w:val="double" w:sz="4" w:space="0" w:color="000000"/>
            </w:tcBorders>
            <w:vAlign w:val="center"/>
          </w:tcPr>
          <w:p w14:paraId="25C8D46A" w14:textId="77777777" w:rsidR="00114CF9" w:rsidRPr="00981168" w:rsidRDefault="00114CF9">
            <w:pPr>
              <w:spacing w:after="0"/>
              <w:jc w:val="center"/>
            </w:pPr>
            <w:r w:rsidRPr="00981168">
              <w:rPr>
                <w:rFonts w:ascii="Arial" w:hAnsi="Arial" w:cs="Arial"/>
              </w:rPr>
              <w:t>Свойство</w:t>
            </w:r>
          </w:p>
        </w:tc>
        <w:tc>
          <w:tcPr>
            <w:tcW w:w="1531" w:type="dxa"/>
            <w:tcBorders>
              <w:bottom w:val="double" w:sz="4" w:space="0" w:color="000000"/>
            </w:tcBorders>
            <w:vAlign w:val="center"/>
          </w:tcPr>
          <w:p w14:paraId="2489B14A" w14:textId="77777777" w:rsidR="00114CF9" w:rsidRPr="00981168" w:rsidRDefault="00114CF9">
            <w:pPr>
              <w:spacing w:after="0"/>
              <w:jc w:val="center"/>
            </w:pPr>
            <w:r w:rsidRPr="00981168">
              <w:rPr>
                <w:rFonts w:ascii="Arial" w:hAnsi="Arial" w:cs="Arial"/>
              </w:rPr>
              <w:t>Ссылочный пункт</w:t>
            </w:r>
          </w:p>
        </w:tc>
        <w:tc>
          <w:tcPr>
            <w:tcW w:w="1997" w:type="dxa"/>
            <w:tcBorders>
              <w:bottom w:val="double" w:sz="4" w:space="0" w:color="000000"/>
            </w:tcBorders>
            <w:vAlign w:val="center"/>
          </w:tcPr>
          <w:p w14:paraId="516321FF" w14:textId="77777777" w:rsidR="00114CF9" w:rsidRPr="00981168" w:rsidRDefault="00114CF9">
            <w:pPr>
              <w:spacing w:after="0"/>
              <w:jc w:val="center"/>
            </w:pPr>
            <w:r w:rsidRPr="00981168">
              <w:rPr>
                <w:rFonts w:ascii="Arial" w:hAnsi="Arial" w:cs="Arial"/>
              </w:rPr>
              <w:t>Материал верха</w:t>
            </w:r>
          </w:p>
        </w:tc>
        <w:tc>
          <w:tcPr>
            <w:tcW w:w="2539" w:type="dxa"/>
            <w:tcBorders>
              <w:bottom w:val="double" w:sz="4" w:space="0" w:color="000000"/>
            </w:tcBorders>
            <w:vAlign w:val="center"/>
          </w:tcPr>
          <w:p w14:paraId="631C23BA" w14:textId="67BDEA78" w:rsidR="00114CF9" w:rsidRPr="00981168" w:rsidRDefault="003838AE" w:rsidP="0054652D">
            <w:pPr>
              <w:pStyle w:val="af6"/>
              <w:shd w:val="clear" w:color="auto" w:fill="auto"/>
              <w:spacing w:after="0" w:line="252" w:lineRule="auto"/>
              <w:jc w:val="center"/>
            </w:pPr>
            <w:r w:rsidRPr="00981168">
              <w:rPr>
                <w:rStyle w:val="ab"/>
                <w:rFonts w:ascii="Arial" w:hAnsi="Arial" w:cs="Arial"/>
                <w:bCs/>
                <w:sz w:val="22"/>
                <w:szCs w:val="22"/>
                <w:lang w:eastAsia="en-US"/>
              </w:rPr>
              <w:t>Водонепроницаемая п</w:t>
            </w:r>
            <w:r w:rsidR="0054652D" w:rsidRPr="00981168">
              <w:rPr>
                <w:rStyle w:val="ab"/>
                <w:rFonts w:ascii="Arial" w:hAnsi="Arial" w:cs="Arial"/>
                <w:bCs/>
                <w:sz w:val="22"/>
                <w:szCs w:val="22"/>
                <w:lang w:eastAsia="en-US"/>
              </w:rPr>
              <w:t>одстежка</w:t>
            </w:r>
            <w:r w:rsidR="00114CF9" w:rsidRPr="00981168">
              <w:rPr>
                <w:rStyle w:val="ab"/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или </w:t>
            </w:r>
            <w:r w:rsidRPr="00981168">
              <w:rPr>
                <w:rStyle w:val="ab"/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водонепроницаемая </w:t>
            </w:r>
            <w:r w:rsidR="00114CF9" w:rsidRPr="00981168">
              <w:rPr>
                <w:rStyle w:val="ab"/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теплозащитная </w:t>
            </w:r>
            <w:r w:rsidR="002B5387" w:rsidRPr="00981168">
              <w:rPr>
                <w:rStyle w:val="ab"/>
                <w:rFonts w:ascii="Arial" w:hAnsi="Arial" w:cs="Arial"/>
                <w:bCs/>
                <w:sz w:val="22"/>
                <w:szCs w:val="22"/>
                <w:lang w:eastAsia="en-US"/>
              </w:rPr>
              <w:t>подстежка</w:t>
            </w:r>
          </w:p>
        </w:tc>
        <w:tc>
          <w:tcPr>
            <w:tcW w:w="1343" w:type="dxa"/>
            <w:tcBorders>
              <w:bottom w:val="double" w:sz="4" w:space="0" w:color="000000"/>
            </w:tcBorders>
            <w:vAlign w:val="center"/>
          </w:tcPr>
          <w:p w14:paraId="49938C95" w14:textId="77777777" w:rsidR="00114CF9" w:rsidRPr="00981168" w:rsidRDefault="00114CF9">
            <w:pPr>
              <w:pStyle w:val="af6"/>
              <w:shd w:val="clear" w:color="auto" w:fill="auto"/>
              <w:spacing w:after="0"/>
              <w:jc w:val="center"/>
            </w:pPr>
            <w:r w:rsidRPr="00981168">
              <w:rPr>
                <w:rStyle w:val="ab"/>
                <w:rFonts w:ascii="Arial" w:hAnsi="Arial" w:cs="Arial"/>
                <w:bCs/>
                <w:sz w:val="22"/>
                <w:szCs w:val="22"/>
                <w:lang w:eastAsia="en-US"/>
              </w:rPr>
              <w:t>Подкладка</w:t>
            </w:r>
          </w:p>
        </w:tc>
      </w:tr>
      <w:tr w:rsidR="00981168" w:rsidRPr="00981168" w14:paraId="273EC81C" w14:textId="77777777" w:rsidTr="006446C3">
        <w:tc>
          <w:tcPr>
            <w:tcW w:w="2448" w:type="dxa"/>
            <w:tcBorders>
              <w:top w:val="double" w:sz="4" w:space="0" w:color="000000"/>
            </w:tcBorders>
          </w:tcPr>
          <w:p w14:paraId="5757DB34" w14:textId="77777777" w:rsidR="00114CF9" w:rsidRPr="00981168" w:rsidRDefault="00114CF9">
            <w:pPr>
              <w:pStyle w:val="Heading"/>
            </w:pPr>
            <w:r w:rsidRPr="00981168">
              <w:rPr>
                <w:b w:val="0"/>
              </w:rPr>
              <w:t>Водоупорность</w:t>
            </w:r>
            <w:r w:rsidR="003838AE" w:rsidRPr="00981168">
              <w:rPr>
                <w:b w:val="0"/>
                <w:vertAlign w:val="superscript"/>
              </w:rPr>
              <w:t>а</w:t>
            </w:r>
            <w:r w:rsidRPr="00981168">
              <w:rPr>
                <w:b w:val="0"/>
              </w:rPr>
              <w:t xml:space="preserve"> (до и/или после предварительной обработки) </w:t>
            </w:r>
          </w:p>
        </w:tc>
        <w:tc>
          <w:tcPr>
            <w:tcW w:w="1531" w:type="dxa"/>
            <w:tcBorders>
              <w:top w:val="double" w:sz="4" w:space="0" w:color="000000"/>
            </w:tcBorders>
            <w:vAlign w:val="center"/>
          </w:tcPr>
          <w:p w14:paraId="608141E4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4.2</w:t>
            </w:r>
          </w:p>
        </w:tc>
        <w:tc>
          <w:tcPr>
            <w:tcW w:w="1997" w:type="dxa"/>
            <w:tcBorders>
              <w:top w:val="double" w:sz="4" w:space="0" w:color="000000"/>
            </w:tcBorders>
            <w:vAlign w:val="center"/>
          </w:tcPr>
          <w:p w14:paraId="59C9A629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  <w:tc>
          <w:tcPr>
            <w:tcW w:w="2539" w:type="dxa"/>
            <w:tcBorders>
              <w:top w:val="double" w:sz="4" w:space="0" w:color="000000"/>
            </w:tcBorders>
            <w:vAlign w:val="center"/>
          </w:tcPr>
          <w:p w14:paraId="27F86709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  <w:tc>
          <w:tcPr>
            <w:tcW w:w="1343" w:type="dxa"/>
            <w:tcBorders>
              <w:top w:val="double" w:sz="4" w:space="0" w:color="000000"/>
            </w:tcBorders>
            <w:vAlign w:val="center"/>
          </w:tcPr>
          <w:p w14:paraId="7F958C92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  <w:r w:rsidRPr="00981168">
              <w:rPr>
                <w:b w:val="0"/>
                <w:vertAlign w:val="superscript"/>
                <w:lang w:val="en-US"/>
              </w:rPr>
              <w:t>d</w:t>
            </w:r>
          </w:p>
        </w:tc>
      </w:tr>
      <w:tr w:rsidR="00981168" w:rsidRPr="00981168" w14:paraId="6AACB9B2" w14:textId="77777777" w:rsidTr="006446C3">
        <w:tc>
          <w:tcPr>
            <w:tcW w:w="2448" w:type="dxa"/>
          </w:tcPr>
          <w:p w14:paraId="2E8F9272" w14:textId="77777777" w:rsidR="00114CF9" w:rsidRPr="00981168" w:rsidRDefault="00114CF9">
            <w:pPr>
              <w:pStyle w:val="Heading"/>
            </w:pPr>
            <w:r w:rsidRPr="00981168">
              <w:rPr>
                <w:b w:val="0"/>
              </w:rPr>
              <w:t>Сопротивление проникновению пара</w:t>
            </w:r>
            <w:r w:rsidR="003838AE" w:rsidRPr="00981168">
              <w:rPr>
                <w:b w:val="0"/>
                <w:vertAlign w:val="superscript"/>
                <w:lang w:val="en-US"/>
              </w:rPr>
              <w:t>b</w:t>
            </w:r>
          </w:p>
        </w:tc>
        <w:tc>
          <w:tcPr>
            <w:tcW w:w="1531" w:type="dxa"/>
            <w:vAlign w:val="center"/>
          </w:tcPr>
          <w:p w14:paraId="54F1E2B3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4.3</w:t>
            </w:r>
          </w:p>
        </w:tc>
        <w:tc>
          <w:tcPr>
            <w:tcW w:w="1997" w:type="dxa"/>
            <w:vAlign w:val="center"/>
          </w:tcPr>
          <w:p w14:paraId="5E92CB36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  <w:tc>
          <w:tcPr>
            <w:tcW w:w="2539" w:type="dxa"/>
            <w:vAlign w:val="center"/>
          </w:tcPr>
          <w:p w14:paraId="408ABCD2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  <w:tc>
          <w:tcPr>
            <w:tcW w:w="1343" w:type="dxa"/>
            <w:vAlign w:val="center"/>
          </w:tcPr>
          <w:p w14:paraId="257A94D7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</w:tr>
      <w:tr w:rsidR="00981168" w:rsidRPr="00981168" w14:paraId="41B392A6" w14:textId="77777777" w:rsidTr="006446C3">
        <w:tc>
          <w:tcPr>
            <w:tcW w:w="2448" w:type="dxa"/>
          </w:tcPr>
          <w:p w14:paraId="7F5CC757" w14:textId="77777777" w:rsidR="00114CF9" w:rsidRPr="00981168" w:rsidRDefault="00114CF9">
            <w:pPr>
              <w:pStyle w:val="Heading"/>
            </w:pPr>
            <w:r w:rsidRPr="00981168">
              <w:rPr>
                <w:b w:val="0"/>
              </w:rPr>
              <w:t>Разрывная нагрузка</w:t>
            </w:r>
          </w:p>
        </w:tc>
        <w:tc>
          <w:tcPr>
            <w:tcW w:w="1531" w:type="dxa"/>
            <w:vAlign w:val="center"/>
          </w:tcPr>
          <w:p w14:paraId="2558411B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4.4</w:t>
            </w:r>
          </w:p>
        </w:tc>
        <w:tc>
          <w:tcPr>
            <w:tcW w:w="1997" w:type="dxa"/>
            <w:vAlign w:val="center"/>
          </w:tcPr>
          <w:p w14:paraId="45C65CE2" w14:textId="3C242CF5" w:rsidR="00114CF9" w:rsidRPr="00981168" w:rsidRDefault="00114CF9" w:rsidP="000F59BA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  <w:r w:rsidR="003838AE" w:rsidRPr="00981168">
              <w:rPr>
                <w:b w:val="0"/>
              </w:rPr>
              <w:t xml:space="preserve"> (тканы</w:t>
            </w:r>
            <w:r w:rsidR="000F59BA" w:rsidRPr="00981168">
              <w:rPr>
                <w:b w:val="0"/>
              </w:rPr>
              <w:t>е</w:t>
            </w:r>
            <w:r w:rsidR="003838AE" w:rsidRPr="00981168">
              <w:rPr>
                <w:b w:val="0"/>
              </w:rPr>
              <w:t>)</w:t>
            </w:r>
          </w:p>
        </w:tc>
        <w:tc>
          <w:tcPr>
            <w:tcW w:w="2539" w:type="dxa"/>
            <w:vAlign w:val="center"/>
          </w:tcPr>
          <w:p w14:paraId="65E62D28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</w:p>
        </w:tc>
        <w:tc>
          <w:tcPr>
            <w:tcW w:w="1343" w:type="dxa"/>
            <w:vAlign w:val="center"/>
          </w:tcPr>
          <w:p w14:paraId="4A5F3651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</w:p>
        </w:tc>
      </w:tr>
      <w:tr w:rsidR="00981168" w:rsidRPr="00981168" w14:paraId="14862034" w14:textId="77777777" w:rsidTr="006446C3">
        <w:tc>
          <w:tcPr>
            <w:tcW w:w="2448" w:type="dxa"/>
          </w:tcPr>
          <w:p w14:paraId="210DC040" w14:textId="77777777" w:rsidR="00114CF9" w:rsidRPr="00981168" w:rsidRDefault="00DA7FAF">
            <w:pPr>
              <w:pStyle w:val="Heading"/>
            </w:pPr>
            <w:r w:rsidRPr="00981168">
              <w:rPr>
                <w:b w:val="0"/>
              </w:rPr>
              <w:t>Сопротивление раздиру</w:t>
            </w:r>
          </w:p>
        </w:tc>
        <w:tc>
          <w:tcPr>
            <w:tcW w:w="1531" w:type="dxa"/>
            <w:vAlign w:val="center"/>
          </w:tcPr>
          <w:p w14:paraId="279517D7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4.5</w:t>
            </w:r>
          </w:p>
        </w:tc>
        <w:tc>
          <w:tcPr>
            <w:tcW w:w="1997" w:type="dxa"/>
            <w:vAlign w:val="center"/>
          </w:tcPr>
          <w:p w14:paraId="1DC05C9D" w14:textId="7D72AB6B" w:rsidR="00114CF9" w:rsidRPr="00981168" w:rsidRDefault="00114CF9" w:rsidP="000F59BA">
            <w:pPr>
              <w:pStyle w:val="Heading"/>
              <w:jc w:val="center"/>
            </w:pPr>
            <w:r w:rsidRPr="00981168">
              <w:rPr>
                <w:b w:val="0"/>
              </w:rPr>
              <w:t xml:space="preserve">Х </w:t>
            </w:r>
            <w:r w:rsidR="003838AE" w:rsidRPr="00981168">
              <w:rPr>
                <w:b w:val="0"/>
              </w:rPr>
              <w:t>(тканы</w:t>
            </w:r>
            <w:r w:rsidR="000F59BA" w:rsidRPr="00981168">
              <w:rPr>
                <w:b w:val="0"/>
              </w:rPr>
              <w:t>е</w:t>
            </w:r>
            <w:r w:rsidR="003838AE" w:rsidRPr="00981168">
              <w:rPr>
                <w:b w:val="0"/>
              </w:rPr>
              <w:t>)</w:t>
            </w:r>
          </w:p>
        </w:tc>
        <w:tc>
          <w:tcPr>
            <w:tcW w:w="2539" w:type="dxa"/>
            <w:vAlign w:val="center"/>
          </w:tcPr>
          <w:p w14:paraId="77ADADC7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</w:p>
        </w:tc>
        <w:tc>
          <w:tcPr>
            <w:tcW w:w="1343" w:type="dxa"/>
            <w:vAlign w:val="center"/>
          </w:tcPr>
          <w:p w14:paraId="5CF094B7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</w:p>
        </w:tc>
      </w:tr>
      <w:tr w:rsidR="00981168" w:rsidRPr="00981168" w14:paraId="58ECD041" w14:textId="77777777" w:rsidTr="006446C3">
        <w:tc>
          <w:tcPr>
            <w:tcW w:w="2448" w:type="dxa"/>
          </w:tcPr>
          <w:p w14:paraId="788E17B2" w14:textId="77777777" w:rsidR="00114CF9" w:rsidRPr="00981168" w:rsidRDefault="00114CF9">
            <w:pPr>
              <w:pStyle w:val="Heading"/>
            </w:pPr>
            <w:r w:rsidRPr="00981168">
              <w:rPr>
                <w:b w:val="0"/>
              </w:rPr>
              <w:t>Прочность при продавливании</w:t>
            </w:r>
          </w:p>
        </w:tc>
        <w:tc>
          <w:tcPr>
            <w:tcW w:w="1531" w:type="dxa"/>
            <w:vAlign w:val="center"/>
          </w:tcPr>
          <w:p w14:paraId="7E2FF954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4.6</w:t>
            </w:r>
          </w:p>
        </w:tc>
        <w:tc>
          <w:tcPr>
            <w:tcW w:w="1997" w:type="dxa"/>
            <w:vAlign w:val="center"/>
          </w:tcPr>
          <w:p w14:paraId="02A24157" w14:textId="3C24D2F8" w:rsidR="00114CF9" w:rsidRPr="00981168" w:rsidRDefault="00114CF9" w:rsidP="006446C3">
            <w:pPr>
              <w:pStyle w:val="Heading"/>
              <w:jc w:val="center"/>
            </w:pPr>
            <w:r w:rsidRPr="00981168">
              <w:rPr>
                <w:b w:val="0"/>
              </w:rPr>
              <w:t>Х (трикотажны</w:t>
            </w:r>
            <w:r w:rsidR="000F59BA" w:rsidRPr="00981168">
              <w:rPr>
                <w:b w:val="0"/>
              </w:rPr>
              <w:t>е</w:t>
            </w:r>
            <w:r w:rsidRPr="00981168">
              <w:rPr>
                <w:b w:val="0"/>
              </w:rPr>
              <w:t>)</w:t>
            </w:r>
          </w:p>
        </w:tc>
        <w:tc>
          <w:tcPr>
            <w:tcW w:w="2539" w:type="dxa"/>
            <w:vAlign w:val="center"/>
          </w:tcPr>
          <w:p w14:paraId="25B1555D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</w:p>
        </w:tc>
        <w:tc>
          <w:tcPr>
            <w:tcW w:w="1343" w:type="dxa"/>
            <w:vAlign w:val="center"/>
          </w:tcPr>
          <w:p w14:paraId="1F249174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</w:p>
        </w:tc>
      </w:tr>
    </w:tbl>
    <w:p w14:paraId="56FBBC69" w14:textId="77777777" w:rsidR="00D109A9" w:rsidRDefault="00D109A9">
      <w:pPr>
        <w:rPr>
          <w:rFonts w:ascii="Arial" w:hAnsi="Arial" w:cs="Arial"/>
          <w:i/>
          <w:sz w:val="24"/>
        </w:rPr>
      </w:pPr>
    </w:p>
    <w:p w14:paraId="1277F731" w14:textId="77777777" w:rsidR="00D109A9" w:rsidRDefault="00D109A9">
      <w:pPr>
        <w:rPr>
          <w:rFonts w:ascii="Arial" w:hAnsi="Arial" w:cs="Arial"/>
          <w:i/>
          <w:sz w:val="24"/>
        </w:rPr>
      </w:pPr>
    </w:p>
    <w:p w14:paraId="6E0E2E8E" w14:textId="0A67EA91" w:rsidR="00845909" w:rsidRPr="00981168" w:rsidRDefault="00845909">
      <w:pPr>
        <w:rPr>
          <w:rFonts w:ascii="Arial" w:hAnsi="Arial" w:cs="Arial"/>
          <w:i/>
          <w:sz w:val="24"/>
        </w:rPr>
      </w:pPr>
      <w:r w:rsidRPr="00981168">
        <w:rPr>
          <w:rFonts w:ascii="Arial" w:hAnsi="Arial" w:cs="Arial"/>
          <w:i/>
          <w:sz w:val="24"/>
        </w:rPr>
        <w:lastRenderedPageBreak/>
        <w:t>Окончание таблицы 1</w:t>
      </w:r>
    </w:p>
    <w:tbl>
      <w:tblPr>
        <w:tblW w:w="985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531"/>
        <w:gridCol w:w="1997"/>
        <w:gridCol w:w="2539"/>
        <w:gridCol w:w="1343"/>
      </w:tblGrid>
      <w:tr w:rsidR="00981168" w:rsidRPr="00981168" w14:paraId="3DE905C9" w14:textId="77777777" w:rsidTr="006446C3">
        <w:tc>
          <w:tcPr>
            <w:tcW w:w="2448" w:type="dxa"/>
          </w:tcPr>
          <w:p w14:paraId="0FFE2189" w14:textId="77777777" w:rsidR="00114CF9" w:rsidRPr="00981168" w:rsidRDefault="00114CF9">
            <w:pPr>
              <w:pStyle w:val="Heading"/>
            </w:pPr>
            <w:r w:rsidRPr="00981168">
              <w:rPr>
                <w:b w:val="0"/>
              </w:rPr>
              <w:t>Изменение размеров</w:t>
            </w:r>
            <w:r w:rsidR="003838AE" w:rsidRPr="00981168">
              <w:rPr>
                <w:b w:val="0"/>
                <w:vertAlign w:val="superscript"/>
              </w:rPr>
              <w:t>с</w:t>
            </w:r>
          </w:p>
        </w:tc>
        <w:tc>
          <w:tcPr>
            <w:tcW w:w="1531" w:type="dxa"/>
            <w:vAlign w:val="center"/>
          </w:tcPr>
          <w:p w14:paraId="23594908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4.7</w:t>
            </w:r>
          </w:p>
        </w:tc>
        <w:tc>
          <w:tcPr>
            <w:tcW w:w="1997" w:type="dxa"/>
            <w:vAlign w:val="center"/>
          </w:tcPr>
          <w:p w14:paraId="33537D97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  <w:tc>
          <w:tcPr>
            <w:tcW w:w="2539" w:type="dxa"/>
            <w:vAlign w:val="center"/>
          </w:tcPr>
          <w:p w14:paraId="2505E0D9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  <w:tc>
          <w:tcPr>
            <w:tcW w:w="1343" w:type="dxa"/>
            <w:vAlign w:val="center"/>
          </w:tcPr>
          <w:p w14:paraId="6D8FBA3F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</w:tr>
      <w:tr w:rsidR="00981168" w:rsidRPr="00981168" w14:paraId="105B4E09" w14:textId="77777777" w:rsidTr="006446C3">
        <w:tc>
          <w:tcPr>
            <w:tcW w:w="2448" w:type="dxa"/>
          </w:tcPr>
          <w:p w14:paraId="2F8FD673" w14:textId="77777777" w:rsidR="00114CF9" w:rsidRPr="00981168" w:rsidRDefault="003646C0">
            <w:pPr>
              <w:pStyle w:val="Heading"/>
            </w:pPr>
            <w:r w:rsidRPr="00981168">
              <w:rPr>
                <w:b w:val="0"/>
              </w:rPr>
              <w:t>Разрывная нагрузка</w:t>
            </w:r>
            <w:r w:rsidR="00114CF9" w:rsidRPr="00981168">
              <w:rPr>
                <w:b w:val="0"/>
              </w:rPr>
              <w:t xml:space="preserve"> шва</w:t>
            </w:r>
          </w:p>
        </w:tc>
        <w:tc>
          <w:tcPr>
            <w:tcW w:w="1531" w:type="dxa"/>
            <w:vAlign w:val="center"/>
          </w:tcPr>
          <w:p w14:paraId="3C22B8DE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4.8</w:t>
            </w:r>
          </w:p>
        </w:tc>
        <w:tc>
          <w:tcPr>
            <w:tcW w:w="1997" w:type="dxa"/>
            <w:vAlign w:val="center"/>
          </w:tcPr>
          <w:p w14:paraId="1B1AF43E" w14:textId="77777777" w:rsidR="00114CF9" w:rsidRPr="00981168" w:rsidRDefault="00114CF9">
            <w:pPr>
              <w:pStyle w:val="Heading"/>
              <w:spacing w:line="360" w:lineRule="auto"/>
              <w:jc w:val="center"/>
            </w:pPr>
            <w:r w:rsidRPr="00981168">
              <w:rPr>
                <w:b w:val="0"/>
              </w:rPr>
              <w:t>Х</w:t>
            </w:r>
          </w:p>
        </w:tc>
        <w:tc>
          <w:tcPr>
            <w:tcW w:w="2539" w:type="dxa"/>
            <w:vAlign w:val="center"/>
          </w:tcPr>
          <w:p w14:paraId="7418AEF5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</w:p>
        </w:tc>
        <w:tc>
          <w:tcPr>
            <w:tcW w:w="1343" w:type="dxa"/>
            <w:vAlign w:val="center"/>
          </w:tcPr>
          <w:p w14:paraId="71FCF54C" w14:textId="77777777" w:rsidR="00114CF9" w:rsidRPr="00981168" w:rsidRDefault="003838AE">
            <w:pPr>
              <w:pStyle w:val="Heading"/>
              <w:snapToGrid w:val="0"/>
              <w:spacing w:line="360" w:lineRule="auto"/>
              <w:jc w:val="center"/>
              <w:rPr>
                <w:b w:val="0"/>
              </w:rPr>
            </w:pPr>
            <w:r w:rsidRPr="00981168">
              <w:rPr>
                <w:b w:val="0"/>
              </w:rPr>
              <w:t>—</w:t>
            </w:r>
          </w:p>
        </w:tc>
      </w:tr>
      <w:tr w:rsidR="00981168" w:rsidRPr="00981168" w14:paraId="02954D41" w14:textId="77777777" w:rsidTr="006446C3">
        <w:tc>
          <w:tcPr>
            <w:tcW w:w="9858" w:type="dxa"/>
            <w:gridSpan w:val="5"/>
          </w:tcPr>
          <w:p w14:paraId="19CD78A1" w14:textId="1658AEBB" w:rsidR="00BC4CD8" w:rsidRPr="00981168" w:rsidRDefault="003838AE" w:rsidP="00290380">
            <w:pPr>
              <w:pStyle w:val="Heading"/>
              <w:snapToGrid w:val="0"/>
              <w:jc w:val="both"/>
              <w:rPr>
                <w:b w:val="0"/>
                <w:sz w:val="20"/>
              </w:rPr>
            </w:pPr>
            <w:r w:rsidRPr="00981168">
              <w:rPr>
                <w:b w:val="0"/>
                <w:sz w:val="20"/>
                <w:vertAlign w:val="superscript"/>
                <w:lang w:val="en-US"/>
              </w:rPr>
              <w:t>a</w:t>
            </w:r>
            <w:r w:rsidRPr="00981168">
              <w:rPr>
                <w:b w:val="0"/>
                <w:sz w:val="20"/>
              </w:rPr>
              <w:t xml:space="preserve"> </w:t>
            </w:r>
            <w:r w:rsidR="00710B94" w:rsidRPr="00981168">
              <w:rPr>
                <w:b w:val="0"/>
                <w:sz w:val="20"/>
              </w:rPr>
              <w:t>Материал верха</w:t>
            </w:r>
            <w:r w:rsidRPr="00981168">
              <w:rPr>
                <w:b w:val="0"/>
                <w:sz w:val="20"/>
              </w:rPr>
              <w:t xml:space="preserve"> или</w:t>
            </w:r>
            <w:r w:rsidR="0054652D" w:rsidRPr="00981168">
              <w:rPr>
                <w:b w:val="0"/>
                <w:sz w:val="20"/>
              </w:rPr>
              <w:t xml:space="preserve"> подстежки</w:t>
            </w:r>
            <w:r w:rsidRPr="00981168">
              <w:rPr>
                <w:b w:val="0"/>
                <w:sz w:val="20"/>
              </w:rPr>
              <w:t xml:space="preserve"> с любыми нанесенными водонепроницаемыми слоями должны быть испытаны вместе.</w:t>
            </w:r>
          </w:p>
          <w:p w14:paraId="7A99654B" w14:textId="77777777" w:rsidR="003838AE" w:rsidRPr="00981168" w:rsidRDefault="003838AE" w:rsidP="00290380">
            <w:pPr>
              <w:pStyle w:val="Heading"/>
              <w:snapToGrid w:val="0"/>
              <w:jc w:val="both"/>
              <w:rPr>
                <w:b w:val="0"/>
                <w:sz w:val="20"/>
              </w:rPr>
            </w:pPr>
            <w:r w:rsidRPr="00981168">
              <w:rPr>
                <w:b w:val="0"/>
                <w:sz w:val="20"/>
                <w:vertAlign w:val="superscript"/>
                <w:lang w:val="en-US"/>
              </w:rPr>
              <w:t>b</w:t>
            </w:r>
            <w:r w:rsidR="00710B94" w:rsidRPr="00981168">
              <w:rPr>
                <w:b w:val="0"/>
                <w:sz w:val="20"/>
              </w:rPr>
              <w:t xml:space="preserve"> Все слои должны быть испытаны вместе</w:t>
            </w:r>
          </w:p>
          <w:p w14:paraId="69CFDFE9" w14:textId="77777777" w:rsidR="003838AE" w:rsidRPr="00981168" w:rsidRDefault="003838AE" w:rsidP="00290380">
            <w:pPr>
              <w:pStyle w:val="Heading"/>
              <w:snapToGrid w:val="0"/>
              <w:jc w:val="both"/>
              <w:rPr>
                <w:b w:val="0"/>
                <w:sz w:val="20"/>
              </w:rPr>
            </w:pPr>
            <w:r w:rsidRPr="00981168">
              <w:rPr>
                <w:b w:val="0"/>
                <w:sz w:val="20"/>
                <w:vertAlign w:val="superscript"/>
                <w:lang w:val="en-US"/>
              </w:rPr>
              <w:t>c</w:t>
            </w:r>
            <w:r w:rsidR="00710B94" w:rsidRPr="00981168">
              <w:rPr>
                <w:b w:val="0"/>
                <w:sz w:val="20"/>
              </w:rPr>
              <w:t xml:space="preserve"> Материалы должны быть испытаны по отдельности</w:t>
            </w:r>
          </w:p>
          <w:p w14:paraId="66CDDC9C" w14:textId="77777777" w:rsidR="003838AE" w:rsidRPr="00981168" w:rsidRDefault="003838AE" w:rsidP="00290380">
            <w:pPr>
              <w:pStyle w:val="Heading"/>
              <w:snapToGrid w:val="0"/>
              <w:jc w:val="both"/>
              <w:rPr>
                <w:b w:val="0"/>
              </w:rPr>
            </w:pPr>
            <w:r w:rsidRPr="00981168">
              <w:rPr>
                <w:b w:val="0"/>
                <w:sz w:val="20"/>
                <w:vertAlign w:val="superscript"/>
                <w:lang w:val="en-US"/>
              </w:rPr>
              <w:t>d</w:t>
            </w:r>
            <w:r w:rsidR="00710B94" w:rsidRPr="00981168">
              <w:rPr>
                <w:b w:val="0"/>
                <w:sz w:val="20"/>
              </w:rPr>
              <w:t xml:space="preserve"> Символ «—» означает отсутствие требования</w:t>
            </w:r>
          </w:p>
        </w:tc>
      </w:tr>
    </w:tbl>
    <w:p w14:paraId="34C15E67" w14:textId="77777777" w:rsidR="004D0D43" w:rsidRPr="00981168" w:rsidRDefault="004D0D43">
      <w:pPr>
        <w:pStyle w:val="Heading"/>
        <w:spacing w:line="360" w:lineRule="auto"/>
        <w:ind w:firstLine="709"/>
        <w:jc w:val="both"/>
        <w:rPr>
          <w:sz w:val="24"/>
          <w:szCs w:val="24"/>
        </w:rPr>
      </w:pPr>
    </w:p>
    <w:p w14:paraId="794F5A34" w14:textId="77777777" w:rsidR="00114CF9" w:rsidRPr="00981168" w:rsidRDefault="00114CF9">
      <w:pPr>
        <w:pStyle w:val="Heading"/>
        <w:spacing w:line="360" w:lineRule="auto"/>
        <w:ind w:firstLine="709"/>
        <w:jc w:val="both"/>
      </w:pPr>
      <w:r w:rsidRPr="00981168">
        <w:rPr>
          <w:sz w:val="24"/>
          <w:szCs w:val="24"/>
        </w:rPr>
        <w:t>4.1.2 Требования безопасности</w:t>
      </w:r>
    </w:p>
    <w:p w14:paraId="744463FD" w14:textId="7649CD56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При проведе</w:t>
      </w:r>
      <w:r w:rsidR="00FB46D1" w:rsidRPr="00981168">
        <w:rPr>
          <w:rFonts w:ascii="Arial" w:hAnsi="Arial" w:cs="Arial"/>
          <w:sz w:val="24"/>
          <w:szCs w:val="24"/>
        </w:rPr>
        <w:t>нии испытаний в соответствии с 5</w:t>
      </w:r>
      <w:r w:rsidRPr="00981168">
        <w:rPr>
          <w:rFonts w:ascii="Arial" w:hAnsi="Arial" w:cs="Arial"/>
          <w:sz w:val="24"/>
          <w:szCs w:val="24"/>
        </w:rPr>
        <w:t xml:space="preserve">.2.2 </w:t>
      </w:r>
      <w:r w:rsidRPr="00981168">
        <w:rPr>
          <w:rStyle w:val="FontStyle107"/>
          <w:rFonts w:ascii="Arial" w:hAnsi="Arial" w:cs="Arial"/>
          <w:sz w:val="24"/>
          <w:szCs w:val="24"/>
        </w:rPr>
        <w:t>должны выполняться требования безопасности, указанные</w:t>
      </w:r>
      <w:r w:rsidR="00AB7F62" w:rsidRPr="00981168">
        <w:rPr>
          <w:rStyle w:val="FontStyle107"/>
          <w:rFonts w:ascii="Arial" w:hAnsi="Arial" w:cs="Arial"/>
          <w:sz w:val="24"/>
          <w:szCs w:val="24"/>
        </w:rPr>
        <w:t xml:space="preserve"> в</w:t>
      </w:r>
      <w:r w:rsidRPr="00981168">
        <w:rPr>
          <w:rStyle w:val="FontStyle107"/>
          <w:rFonts w:ascii="Arial" w:hAnsi="Arial" w:cs="Arial"/>
          <w:sz w:val="24"/>
          <w:szCs w:val="24"/>
        </w:rPr>
        <w:t xml:space="preserve"> </w:t>
      </w:r>
      <w:r w:rsidR="00706027" w:rsidRPr="00981168">
        <w:rPr>
          <w:rStyle w:val="FontStyle107"/>
          <w:rFonts w:ascii="Arial" w:hAnsi="Arial" w:cs="Arial"/>
          <w:sz w:val="24"/>
          <w:szCs w:val="24"/>
        </w:rPr>
        <w:t xml:space="preserve">ISO 13688:2013 </w:t>
      </w:r>
      <w:r w:rsidR="00F24A24" w:rsidRPr="00981168">
        <w:rPr>
          <w:rStyle w:val="FontStyle107"/>
          <w:rFonts w:ascii="Arial" w:hAnsi="Arial" w:cs="Arial"/>
          <w:sz w:val="24"/>
          <w:szCs w:val="24"/>
        </w:rPr>
        <w:t>(</w:t>
      </w:r>
      <w:r w:rsidR="00706027" w:rsidRPr="00981168">
        <w:rPr>
          <w:rStyle w:val="FontStyle107"/>
          <w:rFonts w:ascii="Arial" w:hAnsi="Arial" w:cs="Arial"/>
          <w:sz w:val="24"/>
          <w:szCs w:val="24"/>
        </w:rPr>
        <w:t>пункт 4.2</w:t>
      </w:r>
      <w:r w:rsidR="00F24A24" w:rsidRPr="00981168">
        <w:rPr>
          <w:rStyle w:val="FontStyle107"/>
          <w:rFonts w:ascii="Arial" w:hAnsi="Arial" w:cs="Arial"/>
          <w:sz w:val="24"/>
          <w:szCs w:val="24"/>
        </w:rPr>
        <w:t>)</w:t>
      </w:r>
      <w:r w:rsidR="00C1126A" w:rsidRPr="00981168">
        <w:rPr>
          <w:rStyle w:val="FontStyle107"/>
          <w:rFonts w:ascii="Arial" w:hAnsi="Arial" w:cs="Arial"/>
          <w:sz w:val="24"/>
          <w:szCs w:val="24"/>
        </w:rPr>
        <w:t xml:space="preserve"> с учетом</w:t>
      </w:r>
      <w:r w:rsidR="00F24A24" w:rsidRPr="00981168">
        <w:rPr>
          <w:rStyle w:val="FontStyle107"/>
          <w:rFonts w:ascii="Arial" w:hAnsi="Arial" w:cs="Arial"/>
          <w:sz w:val="24"/>
          <w:szCs w:val="24"/>
        </w:rPr>
        <w:t xml:space="preserve"> ISO 13688:2013</w:t>
      </w:r>
      <w:r w:rsidR="00667396" w:rsidRPr="00981168">
        <w:rPr>
          <w:rStyle w:val="FontStyle107"/>
          <w:rFonts w:ascii="Arial" w:hAnsi="Arial" w:cs="Arial"/>
          <w:sz w:val="24"/>
          <w:szCs w:val="24"/>
        </w:rPr>
        <w:t>/</w:t>
      </w:r>
      <w:r w:rsidR="00706027" w:rsidRPr="00981168">
        <w:rPr>
          <w:rStyle w:val="FontStyle107"/>
          <w:rFonts w:ascii="Arial" w:hAnsi="Arial" w:cs="Arial"/>
          <w:sz w:val="24"/>
          <w:szCs w:val="24"/>
        </w:rPr>
        <w:t>Amd.1:2021</w:t>
      </w:r>
      <w:r w:rsidRPr="00981168">
        <w:rPr>
          <w:rStyle w:val="FontStyle107"/>
          <w:rFonts w:ascii="Arial" w:hAnsi="Arial" w:cs="Arial"/>
          <w:sz w:val="24"/>
          <w:szCs w:val="24"/>
        </w:rPr>
        <w:t>.</w:t>
      </w:r>
    </w:p>
    <w:p w14:paraId="7EBCDEB6" w14:textId="7AC25C6D" w:rsidR="00114CF9" w:rsidRPr="00981168" w:rsidRDefault="00114CF9">
      <w:pPr>
        <w:pStyle w:val="Heading"/>
        <w:spacing w:line="360" w:lineRule="auto"/>
        <w:ind w:firstLine="709"/>
        <w:jc w:val="both"/>
      </w:pPr>
      <w:r w:rsidRPr="00981168">
        <w:rPr>
          <w:sz w:val="24"/>
          <w:szCs w:val="24"/>
        </w:rPr>
        <w:t xml:space="preserve">4.2 Водоупорность </w:t>
      </w:r>
      <w:r w:rsidRPr="00981168">
        <w:rPr>
          <w:i/>
          <w:sz w:val="24"/>
          <w:szCs w:val="24"/>
          <w:lang w:val="en-US"/>
        </w:rPr>
        <w:t>W</w:t>
      </w:r>
      <w:r w:rsidR="00846859" w:rsidRPr="00981168">
        <w:rPr>
          <w:sz w:val="24"/>
          <w:szCs w:val="24"/>
          <w:vertAlign w:val="subscript"/>
        </w:rPr>
        <w:t>р</w:t>
      </w:r>
    </w:p>
    <w:p w14:paraId="2EB8EB6C" w14:textId="00C3256B" w:rsidR="00114CF9" w:rsidRPr="00981168" w:rsidRDefault="00114CF9">
      <w:pPr>
        <w:pStyle w:val="Heading"/>
        <w:spacing w:line="360" w:lineRule="auto"/>
        <w:ind w:firstLine="709"/>
        <w:jc w:val="both"/>
        <w:rPr>
          <w:b w:val="0"/>
        </w:rPr>
      </w:pPr>
      <w:r w:rsidRPr="00981168">
        <w:rPr>
          <w:rStyle w:val="FontStyle107"/>
          <w:rFonts w:ascii="Arial" w:hAnsi="Arial" w:cs="Arial"/>
          <w:b w:val="0"/>
          <w:sz w:val="24"/>
          <w:szCs w:val="24"/>
        </w:rPr>
        <w:t>Пр</w:t>
      </w:r>
      <w:r w:rsidR="003C4AB2" w:rsidRPr="00981168">
        <w:rPr>
          <w:rStyle w:val="FontStyle107"/>
          <w:rFonts w:ascii="Arial" w:hAnsi="Arial" w:cs="Arial"/>
          <w:b w:val="0"/>
          <w:sz w:val="24"/>
          <w:szCs w:val="24"/>
        </w:rPr>
        <w:t>и испытании в соответствии с 5.4</w:t>
      </w:r>
      <w:r w:rsidRPr="00981168">
        <w:rPr>
          <w:rStyle w:val="FontStyle107"/>
          <w:rFonts w:ascii="Arial" w:hAnsi="Arial" w:cs="Arial"/>
          <w:b w:val="0"/>
          <w:sz w:val="24"/>
          <w:szCs w:val="24"/>
        </w:rPr>
        <w:t xml:space="preserve"> водоупорность </w:t>
      </w:r>
      <w:r w:rsidRPr="00981168">
        <w:rPr>
          <w:rStyle w:val="FontStyle107"/>
          <w:rFonts w:ascii="Arial" w:hAnsi="Arial" w:cs="Arial"/>
          <w:b w:val="0"/>
          <w:i/>
          <w:sz w:val="24"/>
          <w:szCs w:val="24"/>
        </w:rPr>
        <w:t>W</w:t>
      </w:r>
      <w:r w:rsidRPr="00981168">
        <w:rPr>
          <w:rStyle w:val="FontStyle107"/>
          <w:rFonts w:ascii="Arial" w:hAnsi="Arial" w:cs="Arial"/>
          <w:b w:val="0"/>
          <w:sz w:val="24"/>
          <w:szCs w:val="24"/>
          <w:vertAlign w:val="subscript"/>
        </w:rPr>
        <w:t>P</w:t>
      </w:r>
      <w:r w:rsidR="00192F2F" w:rsidRPr="00981168">
        <w:rPr>
          <w:rStyle w:val="FontStyle107"/>
          <w:rFonts w:ascii="Arial" w:hAnsi="Arial" w:cs="Arial"/>
          <w:b w:val="0"/>
          <w:sz w:val="24"/>
          <w:szCs w:val="24"/>
        </w:rPr>
        <w:t xml:space="preserve"> должна соответствовать таблице </w:t>
      </w:r>
      <w:r w:rsidRPr="00981168">
        <w:rPr>
          <w:rStyle w:val="FontStyle107"/>
          <w:rFonts w:ascii="Arial" w:hAnsi="Arial" w:cs="Arial"/>
          <w:b w:val="0"/>
          <w:sz w:val="24"/>
          <w:szCs w:val="24"/>
        </w:rPr>
        <w:t>2.</w:t>
      </w:r>
    </w:p>
    <w:p w14:paraId="072C5917" w14:textId="16776125" w:rsidR="00114CF9" w:rsidRPr="00981168" w:rsidRDefault="00114CF9">
      <w:pPr>
        <w:pStyle w:val="Heading"/>
        <w:spacing w:line="360" w:lineRule="auto"/>
        <w:ind w:firstLine="709"/>
        <w:jc w:val="both"/>
        <w:rPr>
          <w:b w:val="0"/>
        </w:rPr>
      </w:pPr>
      <w:r w:rsidRPr="00981168">
        <w:rPr>
          <w:rStyle w:val="FontStyle107"/>
          <w:rFonts w:ascii="Arial" w:hAnsi="Arial" w:cs="Arial"/>
          <w:b w:val="0"/>
          <w:sz w:val="24"/>
          <w:szCs w:val="24"/>
        </w:rPr>
        <w:t>Для каждого класса должны соблюдаться все тр</w:t>
      </w:r>
      <w:r w:rsidR="00192F2F" w:rsidRPr="00981168">
        <w:rPr>
          <w:rStyle w:val="FontStyle107"/>
          <w:rFonts w:ascii="Arial" w:hAnsi="Arial" w:cs="Arial"/>
          <w:b w:val="0"/>
          <w:sz w:val="24"/>
          <w:szCs w:val="24"/>
        </w:rPr>
        <w:t>ебования, приведенные в таблице </w:t>
      </w:r>
      <w:r w:rsidRPr="00981168">
        <w:rPr>
          <w:rStyle w:val="FontStyle107"/>
          <w:rFonts w:ascii="Arial" w:hAnsi="Arial" w:cs="Arial"/>
          <w:b w:val="0"/>
          <w:sz w:val="24"/>
          <w:szCs w:val="24"/>
        </w:rPr>
        <w:t>2.</w:t>
      </w:r>
    </w:p>
    <w:p w14:paraId="4B628C70" w14:textId="3B87E845" w:rsidR="00114CF9" w:rsidRPr="00981168" w:rsidRDefault="004D5601">
      <w:pPr>
        <w:pStyle w:val="Heading"/>
        <w:spacing w:line="360" w:lineRule="auto"/>
        <w:ind w:firstLine="709"/>
        <w:jc w:val="both"/>
        <w:rPr>
          <w:b w:val="0"/>
          <w:sz w:val="24"/>
          <w:szCs w:val="24"/>
          <w:lang w:eastAsia="en-US"/>
        </w:rPr>
      </w:pPr>
      <w:r w:rsidRPr="00981168">
        <w:rPr>
          <w:b w:val="0"/>
          <w:sz w:val="24"/>
          <w:szCs w:val="24"/>
          <w:lang w:eastAsia="en-US"/>
        </w:rPr>
        <w:t xml:space="preserve">Если по результатам </w:t>
      </w:r>
      <w:r w:rsidR="00E437F2" w:rsidRPr="00981168">
        <w:rPr>
          <w:b w:val="0"/>
          <w:sz w:val="24"/>
          <w:szCs w:val="24"/>
          <w:lang w:eastAsia="en-US"/>
        </w:rPr>
        <w:t xml:space="preserve">разных </w:t>
      </w:r>
      <w:r w:rsidRPr="00981168">
        <w:rPr>
          <w:b w:val="0"/>
          <w:sz w:val="24"/>
          <w:szCs w:val="24"/>
          <w:lang w:eastAsia="en-US"/>
        </w:rPr>
        <w:t xml:space="preserve">испытаний испытуемая проба </w:t>
      </w:r>
      <w:r w:rsidR="00B85A9E" w:rsidRPr="00981168">
        <w:rPr>
          <w:b w:val="0"/>
          <w:sz w:val="24"/>
          <w:szCs w:val="24"/>
          <w:lang w:eastAsia="en-US"/>
        </w:rPr>
        <w:t xml:space="preserve">предмета одежды </w:t>
      </w:r>
      <w:r w:rsidRPr="00981168">
        <w:rPr>
          <w:b w:val="0"/>
          <w:sz w:val="24"/>
          <w:szCs w:val="24"/>
          <w:lang w:eastAsia="en-US"/>
        </w:rPr>
        <w:t>соответствует разным классам в соответствии с классификацией, то предмету одежды присваивают класс по наименьшему значению водоупорности</w:t>
      </w:r>
      <w:r w:rsidR="0024193C" w:rsidRPr="00981168">
        <w:rPr>
          <w:b w:val="0"/>
          <w:sz w:val="24"/>
          <w:szCs w:val="24"/>
          <w:lang w:eastAsia="en-US"/>
        </w:rPr>
        <w:t xml:space="preserve"> из всех испытуемых проб</w:t>
      </w:r>
      <w:r w:rsidRPr="00981168">
        <w:rPr>
          <w:b w:val="0"/>
          <w:sz w:val="24"/>
          <w:szCs w:val="24"/>
          <w:lang w:eastAsia="en-US"/>
        </w:rPr>
        <w:t>, класс указывают в маркир</w:t>
      </w:r>
      <w:r w:rsidR="001562FE" w:rsidRPr="00981168">
        <w:rPr>
          <w:b w:val="0"/>
          <w:sz w:val="24"/>
          <w:szCs w:val="24"/>
          <w:lang w:eastAsia="en-US"/>
        </w:rPr>
        <w:t>овке в соответствии с разделом 7</w:t>
      </w:r>
      <w:r w:rsidR="00114CF9" w:rsidRPr="00981168">
        <w:rPr>
          <w:b w:val="0"/>
          <w:sz w:val="24"/>
          <w:szCs w:val="24"/>
          <w:lang w:eastAsia="en-US"/>
        </w:rPr>
        <w:t>.</w:t>
      </w:r>
    </w:p>
    <w:p w14:paraId="4364736B" w14:textId="77777777" w:rsidR="00114CF9" w:rsidRPr="00981168" w:rsidRDefault="00114CF9">
      <w:pPr>
        <w:pStyle w:val="Heading"/>
        <w:spacing w:line="360" w:lineRule="auto"/>
        <w:jc w:val="both"/>
        <w:rPr>
          <w:sz w:val="24"/>
          <w:szCs w:val="24"/>
        </w:rPr>
      </w:pPr>
      <w:r w:rsidRPr="00981168">
        <w:rPr>
          <w:rStyle w:val="FontStyle107"/>
          <w:rFonts w:ascii="Arial" w:hAnsi="Arial" w:cs="Arial"/>
          <w:b w:val="0"/>
          <w:spacing w:val="40"/>
          <w:sz w:val="24"/>
          <w:szCs w:val="24"/>
        </w:rPr>
        <w:t>Таблица</w:t>
      </w:r>
      <w:r w:rsidRPr="00981168">
        <w:rPr>
          <w:rStyle w:val="FontStyle107"/>
          <w:rFonts w:ascii="Arial" w:hAnsi="Arial" w:cs="Arial"/>
          <w:b w:val="0"/>
          <w:sz w:val="24"/>
          <w:szCs w:val="24"/>
        </w:rPr>
        <w:t xml:space="preserve"> 2</w:t>
      </w:r>
      <w:r w:rsidRPr="00981168">
        <w:rPr>
          <w:sz w:val="24"/>
          <w:szCs w:val="24"/>
        </w:rPr>
        <w:t xml:space="preserve"> </w:t>
      </w:r>
      <w:r w:rsidRPr="00981168">
        <w:rPr>
          <w:b w:val="0"/>
          <w:sz w:val="24"/>
          <w:szCs w:val="24"/>
        </w:rPr>
        <w:t>–</w:t>
      </w:r>
      <w:r w:rsidRPr="00981168">
        <w:rPr>
          <w:sz w:val="24"/>
          <w:szCs w:val="24"/>
        </w:rPr>
        <w:t xml:space="preserve"> </w:t>
      </w:r>
      <w:r w:rsidRPr="00981168">
        <w:rPr>
          <w:b w:val="0"/>
          <w:sz w:val="24"/>
          <w:szCs w:val="24"/>
        </w:rPr>
        <w:t>Классификация водоупорности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1701"/>
        <w:gridCol w:w="1842"/>
        <w:gridCol w:w="1711"/>
      </w:tblGrid>
      <w:tr w:rsidR="00981168" w:rsidRPr="00981168" w14:paraId="0161835D" w14:textId="77777777"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CA968" w14:textId="28F3C21B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 xml:space="preserve">Водоупорность </w:t>
            </w:r>
            <w:r w:rsidRPr="00981168">
              <w:rPr>
                <w:b w:val="0"/>
                <w:i/>
                <w:lang w:val="en-US"/>
              </w:rPr>
              <w:t>W</w:t>
            </w:r>
            <w:r w:rsidR="00D86D58" w:rsidRPr="00981168">
              <w:rPr>
                <w:b w:val="0"/>
                <w:vertAlign w:val="subscript"/>
                <w:lang w:val="en-US"/>
              </w:rPr>
              <w:t>р</w:t>
            </w:r>
          </w:p>
        </w:tc>
        <w:tc>
          <w:tcPr>
            <w:tcW w:w="6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FD4F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Класс</w:t>
            </w:r>
          </w:p>
        </w:tc>
      </w:tr>
      <w:tr w:rsidR="00981168" w:rsidRPr="00981168" w14:paraId="0AEDDB30" w14:textId="77777777" w:rsidTr="00D53A1B"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14F93B17" w14:textId="77777777" w:rsidR="00114CF9" w:rsidRPr="00981168" w:rsidRDefault="00114CF9">
            <w:pPr>
              <w:pStyle w:val="Heading"/>
              <w:snapToGrid w:val="0"/>
              <w:jc w:val="center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385C8C97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518A5AC7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43C96540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03E23BD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4</w:t>
            </w:r>
          </w:p>
        </w:tc>
      </w:tr>
      <w:tr w:rsidR="00981168" w:rsidRPr="00981168" w14:paraId="0E999FB7" w14:textId="77777777" w:rsidTr="00D53A1B">
        <w:tc>
          <w:tcPr>
            <w:tcW w:w="28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1FE6586" w14:textId="77777777" w:rsidR="00114CF9" w:rsidRPr="00981168" w:rsidRDefault="00114CF9">
            <w:pPr>
              <w:pStyle w:val="Heading"/>
            </w:pPr>
            <w:r w:rsidRPr="00981168">
              <w:rPr>
                <w:b w:val="0"/>
              </w:rPr>
              <w:t>Испытуемая проба</w:t>
            </w:r>
          </w:p>
          <w:p w14:paraId="7789C282" w14:textId="77777777" w:rsidR="00114CF9" w:rsidRPr="00981168" w:rsidRDefault="00114CF9">
            <w:pPr>
              <w:pStyle w:val="Heading"/>
            </w:pPr>
            <w:r w:rsidRPr="00981168">
              <w:rPr>
                <w:b w:val="0"/>
              </w:rPr>
              <w:t>- материал до предварительной обработки;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7AF7E697" w14:textId="77777777" w:rsidR="00114CF9" w:rsidRPr="00981168" w:rsidRDefault="00114CF9">
            <w:pPr>
              <w:pStyle w:val="Heading"/>
              <w:snapToGrid w:val="0"/>
              <w:rPr>
                <w:b w:val="0"/>
              </w:rPr>
            </w:pPr>
          </w:p>
          <w:p w14:paraId="13562851" w14:textId="177ADE32" w:rsidR="00114CF9" w:rsidRPr="00981168" w:rsidRDefault="00114CF9" w:rsidP="00F24A24">
            <w:pPr>
              <w:pStyle w:val="Heading"/>
              <w:jc w:val="center"/>
            </w:pPr>
            <w:r w:rsidRPr="00981168">
              <w:rPr>
                <w:b w:val="0"/>
                <w:i/>
                <w:lang w:val="en-US"/>
              </w:rPr>
              <w:t>W</w:t>
            </w:r>
            <w:r w:rsidR="00F24A24" w:rsidRPr="00981168">
              <w:rPr>
                <w:b w:val="0"/>
                <w:vertAlign w:val="subscript"/>
              </w:rPr>
              <w:t>р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rFonts w:ascii="Symbol" w:eastAsia="Symbol" w:hAnsi="Symbol" w:cs="Symbol"/>
                <w:b w:val="0"/>
                <w:lang w:val="en-US"/>
              </w:rPr>
              <w:t>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b w:val="0"/>
                <w:lang w:val="en-US"/>
              </w:rPr>
              <w:t>8000</w:t>
            </w:r>
            <w:r w:rsidR="0024193C" w:rsidRPr="00981168">
              <w:rPr>
                <w:b w:val="0"/>
                <w:vertAlign w:val="superscript"/>
              </w:rPr>
              <w:t>а</w:t>
            </w:r>
            <w:r w:rsidRPr="00981168">
              <w:rPr>
                <w:b w:val="0"/>
                <w:lang w:val="en-US"/>
              </w:rPr>
              <w:t xml:space="preserve"> </w:t>
            </w:r>
            <w:r w:rsidRPr="00981168">
              <w:rPr>
                <w:b w:val="0"/>
              </w:rPr>
              <w:t>Па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B556FD5" w14:textId="77777777" w:rsidR="00114CF9" w:rsidRPr="00981168" w:rsidRDefault="00114CF9">
            <w:pPr>
              <w:pStyle w:val="Heading"/>
              <w:snapToGrid w:val="0"/>
              <w:jc w:val="center"/>
              <w:rPr>
                <w:b w:val="0"/>
              </w:rPr>
            </w:pPr>
          </w:p>
          <w:p w14:paraId="47B0385D" w14:textId="77777777" w:rsidR="00114CF9" w:rsidRPr="00981168" w:rsidRDefault="00114CF9">
            <w:pPr>
              <w:pStyle w:val="Heading"/>
              <w:jc w:val="center"/>
              <w:rPr>
                <w:lang w:val="en-US"/>
              </w:rPr>
            </w:pPr>
            <w:r w:rsidRPr="00981168">
              <w:rPr>
                <w:b w:val="0"/>
              </w:rPr>
              <w:t>–</w:t>
            </w:r>
            <w:r w:rsidRPr="00981168">
              <w:rPr>
                <w:rFonts w:eastAsia="Arial"/>
                <w:b w:val="0"/>
              </w:rPr>
              <w:t xml:space="preserve"> </w:t>
            </w:r>
            <w:r w:rsidR="0024193C" w:rsidRPr="00981168">
              <w:rPr>
                <w:rFonts w:eastAsia="Arial"/>
                <w:b w:val="0"/>
                <w:vertAlign w:val="superscript"/>
                <w:lang w:val="en-US"/>
              </w:rPr>
              <w:t>b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E6F1689" w14:textId="77777777" w:rsidR="00114CF9" w:rsidRPr="00981168" w:rsidRDefault="00114CF9">
            <w:pPr>
              <w:pStyle w:val="Heading"/>
              <w:snapToGrid w:val="0"/>
              <w:jc w:val="center"/>
              <w:rPr>
                <w:b w:val="0"/>
              </w:rPr>
            </w:pPr>
          </w:p>
          <w:p w14:paraId="16C05BF1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–</w:t>
            </w:r>
          </w:p>
        </w:tc>
        <w:tc>
          <w:tcPr>
            <w:tcW w:w="17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BAE" w14:textId="77777777" w:rsidR="00114CF9" w:rsidRPr="00981168" w:rsidRDefault="00114CF9">
            <w:pPr>
              <w:pStyle w:val="Heading"/>
              <w:snapToGrid w:val="0"/>
              <w:jc w:val="center"/>
              <w:rPr>
                <w:b w:val="0"/>
              </w:rPr>
            </w:pPr>
          </w:p>
          <w:p w14:paraId="7F5F85B6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–</w:t>
            </w:r>
          </w:p>
        </w:tc>
      </w:tr>
      <w:tr w:rsidR="00981168" w:rsidRPr="00981168" w14:paraId="4F42A8CA" w14:textId="77777777">
        <w:trPr>
          <w:trHeight w:val="721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0E80D" w14:textId="77777777" w:rsidR="00114CF9" w:rsidRPr="00981168" w:rsidRDefault="00114CF9" w:rsidP="00C05DFA">
            <w:pPr>
              <w:pStyle w:val="Heading"/>
            </w:pPr>
            <w:r w:rsidRPr="00981168">
              <w:rPr>
                <w:b w:val="0"/>
              </w:rPr>
              <w:t xml:space="preserve">- материал после каждой </w:t>
            </w:r>
            <w:r w:rsidR="00C05DFA" w:rsidRPr="00981168">
              <w:rPr>
                <w:b w:val="0"/>
              </w:rPr>
              <w:t>предварительной</w:t>
            </w:r>
            <w:r w:rsidRPr="00981168">
              <w:rPr>
                <w:b w:val="0"/>
              </w:rPr>
              <w:t xml:space="preserve"> обработки (см. 5.</w:t>
            </w:r>
            <w:r w:rsidR="0024193C" w:rsidRPr="00981168">
              <w:rPr>
                <w:b w:val="0"/>
              </w:rPr>
              <w:t>3.</w:t>
            </w:r>
            <w:r w:rsidRPr="00981168">
              <w:rPr>
                <w:b w:val="0"/>
              </w:rPr>
              <w:t>2 – 5.</w:t>
            </w:r>
            <w:r w:rsidR="0024193C" w:rsidRPr="00981168">
              <w:rPr>
                <w:b w:val="0"/>
              </w:rPr>
              <w:t>3.</w:t>
            </w:r>
            <w:r w:rsidRPr="00981168">
              <w:rPr>
                <w:b w:val="0"/>
              </w:rPr>
              <w:t>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319E1" w14:textId="77777777" w:rsidR="00114CF9" w:rsidRPr="00981168" w:rsidRDefault="00114CF9">
            <w:pPr>
              <w:pStyle w:val="Heading"/>
              <w:snapToGrid w:val="0"/>
              <w:rPr>
                <w:b w:val="0"/>
              </w:rPr>
            </w:pPr>
          </w:p>
          <w:p w14:paraId="0DA4C0CE" w14:textId="77777777" w:rsidR="00114CF9" w:rsidRPr="00981168" w:rsidRDefault="00114CF9">
            <w:pPr>
              <w:pStyle w:val="Heading"/>
              <w:jc w:val="center"/>
              <w:rPr>
                <w:b w:val="0"/>
              </w:rPr>
            </w:pPr>
          </w:p>
          <w:p w14:paraId="04856041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A40AF" w14:textId="77777777" w:rsidR="00114CF9" w:rsidRPr="00981168" w:rsidRDefault="00114CF9">
            <w:pPr>
              <w:pStyle w:val="Heading"/>
              <w:snapToGrid w:val="0"/>
              <w:rPr>
                <w:b w:val="0"/>
              </w:rPr>
            </w:pPr>
          </w:p>
          <w:p w14:paraId="69202D59" w14:textId="77777777" w:rsidR="00114CF9" w:rsidRPr="00981168" w:rsidRDefault="00114CF9">
            <w:pPr>
              <w:pStyle w:val="Heading"/>
              <w:jc w:val="center"/>
              <w:rPr>
                <w:b w:val="0"/>
              </w:rPr>
            </w:pPr>
          </w:p>
          <w:p w14:paraId="12789CE1" w14:textId="7A0AE16E" w:rsidR="00114CF9" w:rsidRPr="00981168" w:rsidRDefault="00114CF9" w:rsidP="00F24A24">
            <w:pPr>
              <w:pStyle w:val="Heading"/>
              <w:jc w:val="center"/>
            </w:pPr>
            <w:r w:rsidRPr="00981168">
              <w:rPr>
                <w:b w:val="0"/>
                <w:i/>
                <w:lang w:val="en-US"/>
              </w:rPr>
              <w:t>W</w:t>
            </w:r>
            <w:r w:rsidR="00F24A24" w:rsidRPr="00981168">
              <w:rPr>
                <w:b w:val="0"/>
                <w:vertAlign w:val="subscript"/>
              </w:rPr>
              <w:t>р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rFonts w:ascii="Symbol" w:eastAsia="Symbol" w:hAnsi="Symbol" w:cs="Symbol"/>
                <w:b w:val="0"/>
                <w:lang w:val="en-US"/>
              </w:rPr>
              <w:t></w:t>
            </w:r>
            <w:r w:rsidRPr="00981168">
              <w:rPr>
                <w:b w:val="0"/>
              </w:rPr>
              <w:t xml:space="preserve"> 8000 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72CA5" w14:textId="77777777" w:rsidR="00114CF9" w:rsidRPr="00981168" w:rsidRDefault="00114CF9">
            <w:pPr>
              <w:pStyle w:val="Heading"/>
              <w:snapToGrid w:val="0"/>
              <w:jc w:val="center"/>
              <w:rPr>
                <w:b w:val="0"/>
              </w:rPr>
            </w:pPr>
          </w:p>
          <w:p w14:paraId="51E885AA" w14:textId="77777777" w:rsidR="00114CF9" w:rsidRPr="00981168" w:rsidRDefault="00114CF9">
            <w:pPr>
              <w:pStyle w:val="Heading"/>
              <w:rPr>
                <w:b w:val="0"/>
              </w:rPr>
            </w:pPr>
          </w:p>
          <w:p w14:paraId="605CAEC9" w14:textId="27621CA1" w:rsidR="00114CF9" w:rsidRPr="00981168" w:rsidRDefault="00114CF9" w:rsidP="00F24A24">
            <w:pPr>
              <w:pStyle w:val="Heading"/>
              <w:jc w:val="center"/>
            </w:pPr>
            <w:r w:rsidRPr="00981168">
              <w:rPr>
                <w:b w:val="0"/>
                <w:i/>
                <w:lang w:val="en-US"/>
              </w:rPr>
              <w:t>W</w:t>
            </w:r>
            <w:r w:rsidR="00F24A24" w:rsidRPr="00981168">
              <w:rPr>
                <w:b w:val="0"/>
                <w:vertAlign w:val="subscript"/>
              </w:rPr>
              <w:t>р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rFonts w:ascii="Symbol" w:eastAsia="Symbol" w:hAnsi="Symbol" w:cs="Symbol"/>
                <w:b w:val="0"/>
                <w:lang w:val="en-US"/>
              </w:rPr>
              <w:t></w:t>
            </w:r>
            <w:r w:rsidRPr="00981168">
              <w:rPr>
                <w:b w:val="0"/>
              </w:rPr>
              <w:t xml:space="preserve"> 13000 Па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41AA" w14:textId="77777777" w:rsidR="00114CF9" w:rsidRPr="00981168" w:rsidRDefault="00114CF9">
            <w:pPr>
              <w:pStyle w:val="Heading"/>
              <w:snapToGrid w:val="0"/>
              <w:ind w:left="-108"/>
              <w:jc w:val="center"/>
              <w:rPr>
                <w:b w:val="0"/>
              </w:rPr>
            </w:pPr>
          </w:p>
          <w:p w14:paraId="44A5FF22" w14:textId="77777777" w:rsidR="00114CF9" w:rsidRPr="00981168" w:rsidRDefault="00114CF9">
            <w:pPr>
              <w:pStyle w:val="Heading"/>
              <w:ind w:left="-108"/>
              <w:rPr>
                <w:b w:val="0"/>
              </w:rPr>
            </w:pPr>
          </w:p>
          <w:p w14:paraId="2F39962A" w14:textId="4BD6EDA9" w:rsidR="00114CF9" w:rsidRPr="00981168" w:rsidRDefault="00114CF9" w:rsidP="00F24A24">
            <w:pPr>
              <w:pStyle w:val="Heading"/>
              <w:ind w:left="-108"/>
              <w:jc w:val="center"/>
            </w:pPr>
            <w:r w:rsidRPr="00981168">
              <w:rPr>
                <w:b w:val="0"/>
                <w:i/>
                <w:lang w:val="en-US"/>
              </w:rPr>
              <w:t>W</w:t>
            </w:r>
            <w:r w:rsidR="00F24A24" w:rsidRPr="00981168">
              <w:rPr>
                <w:b w:val="0"/>
                <w:vertAlign w:val="subscript"/>
              </w:rPr>
              <w:t>р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rFonts w:ascii="Symbol" w:eastAsia="Symbol" w:hAnsi="Symbol" w:cs="Symbol"/>
                <w:b w:val="0"/>
                <w:lang w:val="en-US"/>
              </w:rPr>
              <w:t></w:t>
            </w:r>
            <w:r w:rsidRPr="00981168">
              <w:rPr>
                <w:b w:val="0"/>
              </w:rPr>
              <w:t xml:space="preserve"> 20000 Па</w:t>
            </w:r>
          </w:p>
        </w:tc>
      </w:tr>
      <w:tr w:rsidR="00981168" w:rsidRPr="00981168" w14:paraId="3FFF516D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23DED" w14:textId="77777777" w:rsidR="00114CF9" w:rsidRPr="00981168" w:rsidRDefault="00114CF9">
            <w:pPr>
              <w:pStyle w:val="Heading"/>
            </w:pPr>
            <w:r w:rsidRPr="00981168">
              <w:rPr>
                <w:b w:val="0"/>
              </w:rPr>
              <w:t>- швы до предварительной обработки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E8032" w14:textId="609AB338" w:rsidR="00114CF9" w:rsidRPr="00981168" w:rsidRDefault="00114CF9" w:rsidP="00F24A24">
            <w:pPr>
              <w:pStyle w:val="Heading"/>
              <w:jc w:val="center"/>
            </w:pPr>
            <w:r w:rsidRPr="00981168">
              <w:rPr>
                <w:b w:val="0"/>
                <w:i/>
                <w:lang w:val="en-US"/>
              </w:rPr>
              <w:t>W</w:t>
            </w:r>
            <w:r w:rsidR="00F24A24" w:rsidRPr="00981168">
              <w:rPr>
                <w:b w:val="0"/>
                <w:vertAlign w:val="subscript"/>
              </w:rPr>
              <w:t>р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rFonts w:ascii="Symbol" w:eastAsia="Symbol" w:hAnsi="Symbol" w:cs="Symbol"/>
                <w:b w:val="0"/>
                <w:lang w:val="en-US"/>
              </w:rPr>
              <w:t></w:t>
            </w:r>
            <w:r w:rsidRPr="00981168">
              <w:rPr>
                <w:b w:val="0"/>
              </w:rPr>
              <w:t xml:space="preserve"> 8000 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8C281" w14:textId="7C14ABC3" w:rsidR="00114CF9" w:rsidRPr="00981168" w:rsidRDefault="00114CF9" w:rsidP="00F24A24">
            <w:pPr>
              <w:pStyle w:val="Heading"/>
              <w:jc w:val="center"/>
            </w:pPr>
            <w:r w:rsidRPr="00981168">
              <w:rPr>
                <w:b w:val="0"/>
                <w:i/>
                <w:lang w:val="en-US"/>
              </w:rPr>
              <w:t>W</w:t>
            </w:r>
            <w:r w:rsidR="00F24A24" w:rsidRPr="00981168">
              <w:rPr>
                <w:b w:val="0"/>
                <w:vertAlign w:val="subscript"/>
              </w:rPr>
              <w:t>р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rFonts w:ascii="Symbol" w:eastAsia="Symbol" w:hAnsi="Symbol" w:cs="Symbol"/>
                <w:b w:val="0"/>
                <w:lang w:val="en-US"/>
              </w:rPr>
              <w:t></w:t>
            </w:r>
            <w:r w:rsidRPr="00981168">
              <w:rPr>
                <w:b w:val="0"/>
              </w:rPr>
              <w:t xml:space="preserve"> 8000 Па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BA7526" w14:textId="27CC7E03" w:rsidR="00114CF9" w:rsidRPr="00981168" w:rsidRDefault="00114CF9" w:rsidP="00F24A24">
            <w:pPr>
              <w:pStyle w:val="Heading"/>
              <w:jc w:val="center"/>
            </w:pPr>
            <w:r w:rsidRPr="00981168">
              <w:rPr>
                <w:b w:val="0"/>
                <w:i/>
                <w:lang w:val="en-US"/>
              </w:rPr>
              <w:t>W</w:t>
            </w:r>
            <w:r w:rsidR="00F24A24" w:rsidRPr="00981168">
              <w:rPr>
                <w:b w:val="0"/>
                <w:vertAlign w:val="subscript"/>
              </w:rPr>
              <w:t>р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rFonts w:ascii="Symbol" w:eastAsia="Symbol" w:hAnsi="Symbol" w:cs="Symbol"/>
                <w:b w:val="0"/>
                <w:lang w:val="en-US"/>
              </w:rPr>
              <w:t></w:t>
            </w:r>
            <w:r w:rsidRPr="00981168">
              <w:rPr>
                <w:b w:val="0"/>
              </w:rPr>
              <w:t xml:space="preserve"> 13000 Па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2C09" w14:textId="637BAE0F" w:rsidR="00114CF9" w:rsidRPr="00981168" w:rsidRDefault="008679A2">
            <w:pPr>
              <w:pStyle w:val="Heading"/>
              <w:ind w:left="-108"/>
              <w:jc w:val="center"/>
              <w:rPr>
                <w:b w:val="0"/>
              </w:rPr>
            </w:pPr>
            <w:r w:rsidRPr="00981168">
              <w:rPr>
                <w:b w:val="0"/>
              </w:rPr>
              <w:t>–</w:t>
            </w:r>
          </w:p>
        </w:tc>
      </w:tr>
      <w:tr w:rsidR="00981168" w:rsidRPr="00981168" w14:paraId="1B40DC73" w14:textId="7777777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9B9D" w14:textId="72104FA0" w:rsidR="00114CF9" w:rsidRPr="00981168" w:rsidRDefault="00114CF9" w:rsidP="00DF5F05">
            <w:pPr>
              <w:pStyle w:val="Heading"/>
            </w:pPr>
            <w:r w:rsidRPr="00981168">
              <w:rPr>
                <w:b w:val="0"/>
              </w:rPr>
              <w:t>- швы после предварительной обработки чисткой (см. 5.</w:t>
            </w:r>
            <w:r w:rsidR="0024193C" w:rsidRPr="00981168">
              <w:rPr>
                <w:b w:val="0"/>
              </w:rPr>
              <w:t>3.</w:t>
            </w:r>
            <w:r w:rsidRPr="00981168">
              <w:rPr>
                <w:b w:val="0"/>
              </w:rPr>
              <w:t>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5A7C7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28403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F57B4" w14:textId="77777777" w:rsidR="00114CF9" w:rsidRPr="00981168" w:rsidRDefault="00114CF9">
            <w:pPr>
              <w:pStyle w:val="Heading"/>
              <w:jc w:val="center"/>
            </w:pPr>
            <w:r w:rsidRPr="00981168">
              <w:rPr>
                <w:b w:val="0"/>
              </w:rPr>
              <w:t>–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94E5" w14:textId="42BC920C" w:rsidR="00114CF9" w:rsidRPr="00981168" w:rsidRDefault="00114CF9" w:rsidP="00F24A24">
            <w:pPr>
              <w:pStyle w:val="Heading"/>
              <w:ind w:left="-108"/>
              <w:jc w:val="center"/>
            </w:pPr>
            <w:r w:rsidRPr="00981168">
              <w:rPr>
                <w:b w:val="0"/>
                <w:i/>
                <w:lang w:val="en-US"/>
              </w:rPr>
              <w:t>W</w:t>
            </w:r>
            <w:r w:rsidR="00F24A24" w:rsidRPr="00981168">
              <w:rPr>
                <w:b w:val="0"/>
                <w:vertAlign w:val="subscript"/>
              </w:rPr>
              <w:t>р</w:t>
            </w:r>
            <w:r w:rsidRPr="00981168">
              <w:rPr>
                <w:b w:val="0"/>
              </w:rPr>
              <w:t xml:space="preserve"> </w:t>
            </w:r>
            <w:r w:rsidRPr="00981168">
              <w:rPr>
                <w:rFonts w:ascii="Symbol" w:eastAsia="Symbol" w:hAnsi="Symbol" w:cs="Symbol"/>
                <w:b w:val="0"/>
                <w:lang w:val="en-US"/>
              </w:rPr>
              <w:t></w:t>
            </w:r>
            <w:r w:rsidRPr="00981168">
              <w:rPr>
                <w:b w:val="0"/>
              </w:rPr>
              <w:t xml:space="preserve"> 20000 Па</w:t>
            </w:r>
          </w:p>
        </w:tc>
      </w:tr>
      <w:tr w:rsidR="00981168" w:rsidRPr="00981168" w14:paraId="39B308B8" w14:textId="77777777"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F7A7" w14:textId="77777777" w:rsidR="00114CF9" w:rsidRPr="00981168" w:rsidRDefault="0024193C">
            <w:pPr>
              <w:pStyle w:val="Heading"/>
              <w:jc w:val="both"/>
              <w:rPr>
                <w:b w:val="0"/>
                <w:sz w:val="20"/>
                <w:szCs w:val="20"/>
              </w:rPr>
            </w:pPr>
            <w:r w:rsidRPr="00981168">
              <w:rPr>
                <w:b w:val="0"/>
                <w:sz w:val="20"/>
                <w:szCs w:val="20"/>
                <w:vertAlign w:val="superscript"/>
              </w:rPr>
              <w:t>а</w:t>
            </w:r>
            <w:r w:rsidRPr="00981168">
              <w:rPr>
                <w:b w:val="0"/>
                <w:sz w:val="20"/>
                <w:szCs w:val="20"/>
              </w:rPr>
              <w:t xml:space="preserve"> 1000 Па равно приблизительно 102 (мм Н</w:t>
            </w:r>
            <w:r w:rsidRPr="00981168">
              <w:rPr>
                <w:b w:val="0"/>
                <w:sz w:val="20"/>
                <w:szCs w:val="20"/>
                <w:vertAlign w:val="subscript"/>
              </w:rPr>
              <w:t>2</w:t>
            </w:r>
            <w:r w:rsidRPr="00981168">
              <w:rPr>
                <w:b w:val="0"/>
                <w:sz w:val="20"/>
                <w:szCs w:val="20"/>
              </w:rPr>
              <w:t>О)</w:t>
            </w:r>
            <w:r w:rsidR="00114CF9" w:rsidRPr="00981168">
              <w:rPr>
                <w:b w:val="0"/>
                <w:sz w:val="20"/>
                <w:szCs w:val="20"/>
              </w:rPr>
              <w:t xml:space="preserve"> </w:t>
            </w:r>
          </w:p>
          <w:p w14:paraId="570A8D45" w14:textId="77777777" w:rsidR="0024193C" w:rsidRPr="00981168" w:rsidRDefault="0024193C">
            <w:pPr>
              <w:pStyle w:val="Heading"/>
              <w:jc w:val="both"/>
              <w:rPr>
                <w:b w:val="0"/>
                <w:sz w:val="20"/>
                <w:szCs w:val="20"/>
              </w:rPr>
            </w:pPr>
            <w:r w:rsidRPr="00981168">
              <w:rPr>
                <w:b w:val="0"/>
                <w:sz w:val="20"/>
                <w:szCs w:val="20"/>
                <w:vertAlign w:val="superscript"/>
                <w:lang w:val="en-US"/>
              </w:rPr>
              <w:t>b</w:t>
            </w:r>
            <w:r w:rsidRPr="00981168">
              <w:rPr>
                <w:b w:val="0"/>
                <w:sz w:val="20"/>
                <w:szCs w:val="20"/>
              </w:rPr>
              <w:t xml:space="preserve"> </w:t>
            </w:r>
            <w:r w:rsidR="00F2636D" w:rsidRPr="00981168">
              <w:rPr>
                <w:b w:val="0"/>
                <w:sz w:val="20"/>
                <w:szCs w:val="20"/>
              </w:rPr>
              <w:t xml:space="preserve">символ </w:t>
            </w:r>
            <w:r w:rsidRPr="00981168">
              <w:rPr>
                <w:b w:val="0"/>
                <w:sz w:val="20"/>
                <w:szCs w:val="20"/>
              </w:rPr>
              <w:t xml:space="preserve">«—» </w:t>
            </w:r>
            <w:r w:rsidR="00F2636D" w:rsidRPr="00981168">
              <w:rPr>
                <w:b w:val="0"/>
                <w:sz w:val="20"/>
                <w:szCs w:val="20"/>
              </w:rPr>
              <w:t>означает: испытание не требуется</w:t>
            </w:r>
          </w:p>
          <w:p w14:paraId="4ADA7478" w14:textId="77777777" w:rsidR="0024193C" w:rsidRPr="00981168" w:rsidRDefault="0024193C">
            <w:pPr>
              <w:pStyle w:val="Heading"/>
              <w:jc w:val="both"/>
            </w:pPr>
          </w:p>
        </w:tc>
      </w:tr>
    </w:tbl>
    <w:p w14:paraId="24624E9E" w14:textId="77777777" w:rsidR="00C45E14" w:rsidRPr="00981168" w:rsidRDefault="00C45E14">
      <w:pPr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6A6EB9B8" w14:textId="77777777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lastRenderedPageBreak/>
        <w:t xml:space="preserve">4.3 Сопротивление проникновению пара </w:t>
      </w:r>
      <w:r w:rsidRPr="00981168">
        <w:rPr>
          <w:rFonts w:ascii="Arial" w:hAnsi="Arial" w:cs="Arial"/>
          <w:b/>
          <w:bCs/>
          <w:i/>
          <w:kern w:val="0"/>
          <w:sz w:val="24"/>
          <w:szCs w:val="24"/>
          <w:lang w:val="en-US"/>
        </w:rPr>
        <w:t>R</w:t>
      </w:r>
      <w:r w:rsidRPr="00981168">
        <w:rPr>
          <w:rFonts w:ascii="Arial" w:hAnsi="Arial" w:cs="Arial"/>
          <w:b/>
          <w:bCs/>
          <w:kern w:val="0"/>
          <w:sz w:val="24"/>
          <w:szCs w:val="24"/>
          <w:vertAlign w:val="subscript"/>
          <w:lang w:val="en-US"/>
        </w:rPr>
        <w:t>et</w:t>
      </w:r>
    </w:p>
    <w:p w14:paraId="34D7BC22" w14:textId="77777777" w:rsidR="00F2636D" w:rsidRPr="00981168" w:rsidRDefault="00F2636D">
      <w:pPr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  <w:sz w:val="32"/>
          <w:szCs w:val="24"/>
        </w:rPr>
      </w:pPr>
      <w:r w:rsidRPr="00981168">
        <w:rPr>
          <w:rFonts w:ascii="Arial" w:hAnsi="Arial" w:cs="Arial"/>
          <w:b/>
          <w:kern w:val="0"/>
          <w:sz w:val="24"/>
          <w:szCs w:val="20"/>
          <w:shd w:val="clear" w:color="auto" w:fill="FFFFFF"/>
          <w:lang w:eastAsia="en-US"/>
        </w:rPr>
        <w:t>ПРЕДУПРЕЖДЕНИЕ – Все классы могут привести к ограничению времени носки, см. Приложение А</w:t>
      </w:r>
    </w:p>
    <w:p w14:paraId="2129B5AF" w14:textId="59EE21BF" w:rsidR="00D229B2" w:rsidRPr="00981168" w:rsidRDefault="00114CF9" w:rsidP="00C810FF">
      <w:pPr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  <w:sz w:val="24"/>
          <w:szCs w:val="24"/>
        </w:rPr>
      </w:pPr>
      <w:r w:rsidRPr="00981168">
        <w:rPr>
          <w:rFonts w:ascii="Arial" w:hAnsi="Arial" w:cs="Arial"/>
          <w:bCs/>
          <w:kern w:val="0"/>
          <w:sz w:val="24"/>
          <w:szCs w:val="24"/>
        </w:rPr>
        <w:t>Пр</w:t>
      </w:r>
      <w:r w:rsidR="00F2636D" w:rsidRPr="00981168">
        <w:rPr>
          <w:rFonts w:ascii="Arial" w:hAnsi="Arial" w:cs="Arial"/>
          <w:bCs/>
          <w:kern w:val="0"/>
          <w:sz w:val="24"/>
          <w:szCs w:val="24"/>
        </w:rPr>
        <w:t>и испытании в соответствии с 5.5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сопротивление проникновению пара</w:t>
      </w:r>
      <w:r w:rsidRPr="00981168">
        <w:rPr>
          <w:rFonts w:ascii="Arial" w:hAnsi="Arial" w:cs="Arial"/>
          <w:bCs/>
          <w:i/>
          <w:kern w:val="0"/>
          <w:sz w:val="24"/>
          <w:szCs w:val="24"/>
        </w:rPr>
        <w:t xml:space="preserve"> R</w:t>
      </w:r>
      <w:r w:rsidRPr="00981168">
        <w:rPr>
          <w:rFonts w:ascii="Arial" w:hAnsi="Arial" w:cs="Arial"/>
          <w:bCs/>
          <w:kern w:val="0"/>
          <w:sz w:val="24"/>
          <w:szCs w:val="24"/>
          <w:vertAlign w:val="subscript"/>
        </w:rPr>
        <w:t>et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пакета материалов предмета </w:t>
      </w:r>
      <w:r w:rsidR="00F2636D" w:rsidRPr="00981168">
        <w:rPr>
          <w:rFonts w:ascii="Arial" w:hAnsi="Arial" w:cs="Arial"/>
          <w:bCs/>
          <w:kern w:val="0"/>
          <w:sz w:val="24"/>
          <w:szCs w:val="24"/>
        </w:rPr>
        <w:t>одежды должно соответствовать</w:t>
      </w:r>
      <w:r w:rsidR="00EE19ED" w:rsidRPr="00981168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F77E53" w:rsidRPr="00981168">
        <w:rPr>
          <w:rFonts w:ascii="Arial" w:hAnsi="Arial" w:cs="Arial"/>
          <w:bCs/>
          <w:kern w:val="0"/>
          <w:sz w:val="24"/>
          <w:szCs w:val="24"/>
        </w:rPr>
        <w:t>т</w:t>
      </w:r>
      <w:r w:rsidR="00F2636D" w:rsidRPr="00981168">
        <w:rPr>
          <w:rFonts w:ascii="Arial" w:hAnsi="Arial" w:cs="Arial"/>
          <w:bCs/>
          <w:kern w:val="0"/>
          <w:sz w:val="24"/>
          <w:szCs w:val="24"/>
        </w:rPr>
        <w:t>аблице </w:t>
      </w:r>
      <w:r w:rsidR="00C810FF" w:rsidRPr="00981168">
        <w:rPr>
          <w:rFonts w:ascii="Arial" w:hAnsi="Arial" w:cs="Arial"/>
          <w:bCs/>
          <w:kern w:val="0"/>
          <w:sz w:val="24"/>
          <w:szCs w:val="24"/>
        </w:rPr>
        <w:t>3.</w:t>
      </w:r>
    </w:p>
    <w:p w14:paraId="582BB398" w14:textId="77777777" w:rsidR="00114CF9" w:rsidRPr="00981168" w:rsidRDefault="00114CF9">
      <w:pPr>
        <w:suppressAutoHyphens w:val="0"/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981168">
        <w:rPr>
          <w:rStyle w:val="FontStyle107"/>
          <w:rFonts w:ascii="Arial" w:hAnsi="Arial" w:cs="Arial"/>
          <w:bCs/>
          <w:spacing w:val="40"/>
          <w:kern w:val="0"/>
          <w:sz w:val="24"/>
          <w:szCs w:val="24"/>
        </w:rPr>
        <w:t>Таблица</w:t>
      </w:r>
      <w:r w:rsidRPr="00981168">
        <w:rPr>
          <w:rFonts w:ascii="Arial" w:hAnsi="Arial" w:cs="Arial"/>
          <w:sz w:val="24"/>
          <w:szCs w:val="24"/>
        </w:rPr>
        <w:t xml:space="preserve"> 3 – Классификация сопротивления проникновению пара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1901"/>
        <w:gridCol w:w="2006"/>
        <w:gridCol w:w="1910"/>
        <w:gridCol w:w="1811"/>
      </w:tblGrid>
      <w:tr w:rsidR="00981168" w:rsidRPr="00981168" w14:paraId="33C7F8DC" w14:textId="77777777" w:rsidTr="00910A9C">
        <w:trPr>
          <w:trHeight w:hRule="exact" w:val="413"/>
          <w:jc w:val="center"/>
        </w:trPr>
        <w:tc>
          <w:tcPr>
            <w:tcW w:w="1937" w:type="dxa"/>
            <w:vMerge w:val="restart"/>
            <w:shd w:val="clear" w:color="auto" w:fill="FFFFFF"/>
            <w:vAlign w:val="center"/>
          </w:tcPr>
          <w:p w14:paraId="1F95B0D4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Сопротивление проникновению пара </w:t>
            </w:r>
            <w:r w:rsidRPr="00981168">
              <w:rPr>
                <w:rFonts w:ascii="Arial" w:hAnsi="Arial" w:cs="Arial"/>
                <w:i/>
                <w:iCs/>
                <w:kern w:val="0"/>
                <w:sz w:val="20"/>
                <w:szCs w:val="20"/>
                <w:shd w:val="clear" w:color="auto" w:fill="FFFFFF"/>
                <w:lang w:eastAsia="en-US"/>
              </w:rPr>
              <w:t>R</w:t>
            </w:r>
            <w:r w:rsidRPr="00981168">
              <w:rPr>
                <w:rFonts w:ascii="Arial" w:hAnsi="Arial" w:cs="Arial"/>
                <w:iCs/>
                <w:kern w:val="0"/>
                <w:sz w:val="20"/>
                <w:szCs w:val="20"/>
                <w:shd w:val="clear" w:color="auto" w:fill="FFFFFF"/>
                <w:vertAlign w:val="subscript"/>
                <w:lang w:eastAsia="en-US"/>
              </w:rPr>
              <w:t>et</w:t>
            </w:r>
          </w:p>
        </w:tc>
        <w:tc>
          <w:tcPr>
            <w:tcW w:w="7628" w:type="dxa"/>
            <w:gridSpan w:val="4"/>
            <w:shd w:val="clear" w:color="auto" w:fill="FFFFFF"/>
            <w:vAlign w:val="center"/>
          </w:tcPr>
          <w:p w14:paraId="4CAD69FD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eastAsia="en-US"/>
              </w:rPr>
              <w:t>Класс</w:t>
            </w:r>
          </w:p>
        </w:tc>
      </w:tr>
      <w:tr w:rsidR="00981168" w:rsidRPr="00981168" w14:paraId="71A22433" w14:textId="77777777" w:rsidTr="00D53A1B">
        <w:trPr>
          <w:trHeight w:hRule="exact" w:val="398"/>
          <w:jc w:val="center"/>
        </w:trPr>
        <w:tc>
          <w:tcPr>
            <w:tcW w:w="1937" w:type="dxa"/>
            <w:vMerge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19A2E39F" w14:textId="77777777" w:rsidR="00114CF9" w:rsidRPr="00981168" w:rsidRDefault="00114CF9">
            <w:pPr>
              <w:widowControl w:val="0"/>
              <w:suppressAutoHyphens w:val="0"/>
              <w:snapToGri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01" w:type="dxa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1902FA1E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06" w:type="dxa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224222F2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0" w:type="dxa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5E4373C8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1" w:type="dxa"/>
            <w:tcBorders>
              <w:bottom w:val="double" w:sz="4" w:space="0" w:color="000000"/>
            </w:tcBorders>
            <w:shd w:val="clear" w:color="auto" w:fill="FFFFFF"/>
            <w:vAlign w:val="center"/>
          </w:tcPr>
          <w:p w14:paraId="5CBD9FA3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eastAsia="en-US"/>
              </w:rPr>
              <w:t>4</w:t>
            </w:r>
          </w:p>
        </w:tc>
      </w:tr>
      <w:tr w:rsidR="00981168" w:rsidRPr="00981168" w14:paraId="234E8118" w14:textId="77777777" w:rsidTr="00D53A1B">
        <w:trPr>
          <w:trHeight w:hRule="exact" w:val="441"/>
          <w:jc w:val="center"/>
        </w:trPr>
        <w:tc>
          <w:tcPr>
            <w:tcW w:w="1937" w:type="dxa"/>
            <w:tcBorders>
              <w:top w:val="double" w:sz="4" w:space="0" w:color="000000"/>
            </w:tcBorders>
            <w:shd w:val="clear" w:color="auto" w:fill="FFFFFF"/>
            <w:vAlign w:val="center"/>
          </w:tcPr>
          <w:p w14:paraId="7453BF9F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kern w:val="0"/>
                <w:sz w:val="20"/>
                <w:szCs w:val="20"/>
              </w:rPr>
              <w:t>м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vertAlign w:val="superscript"/>
              </w:rPr>
              <w:t>2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</w:rPr>
              <w:t>Па/Вт</w:t>
            </w:r>
          </w:p>
        </w:tc>
        <w:tc>
          <w:tcPr>
            <w:tcW w:w="1901" w:type="dxa"/>
            <w:tcBorders>
              <w:top w:val="double" w:sz="4" w:space="0" w:color="000000"/>
            </w:tcBorders>
            <w:shd w:val="clear" w:color="auto" w:fill="FFFFFF"/>
            <w:vAlign w:val="center"/>
          </w:tcPr>
          <w:p w14:paraId="4BEB23C8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ind w:firstLine="27"/>
              <w:jc w:val="center"/>
            </w:pPr>
            <w:r w:rsidRPr="00981168">
              <w:rPr>
                <w:rFonts w:ascii="Arial" w:hAnsi="Arial" w:cs="Arial"/>
                <w:i/>
                <w:kern w:val="0"/>
                <w:sz w:val="20"/>
                <w:szCs w:val="20"/>
                <w:shd w:val="clear" w:color="auto" w:fill="FFFFFF"/>
                <w:lang w:eastAsia="en-US"/>
              </w:rPr>
              <w:t>R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vertAlign w:val="subscript"/>
                <w:lang w:eastAsia="en-US"/>
              </w:rPr>
              <w:t xml:space="preserve">et </w:t>
            </w:r>
            <w:r w:rsidRPr="00981168">
              <w:rPr>
                <w:rFonts w:ascii="Symbol" w:eastAsia="Symbol" w:hAnsi="Symbol" w:cs="Symbol"/>
                <w:kern w:val="0"/>
                <w:sz w:val="20"/>
                <w:szCs w:val="20"/>
                <w:shd w:val="clear" w:color="auto" w:fill="FFFFFF"/>
                <w:lang w:eastAsia="en-US"/>
              </w:rPr>
              <w:t>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 40</w:t>
            </w:r>
          </w:p>
        </w:tc>
        <w:tc>
          <w:tcPr>
            <w:tcW w:w="2006" w:type="dxa"/>
            <w:tcBorders>
              <w:top w:val="double" w:sz="4" w:space="0" w:color="000000"/>
            </w:tcBorders>
            <w:shd w:val="clear" w:color="auto" w:fill="FFFFFF"/>
            <w:vAlign w:val="center"/>
          </w:tcPr>
          <w:p w14:paraId="16C89496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25 </w:t>
            </w:r>
            <w:r w:rsidRPr="00981168">
              <w:rPr>
                <w:rFonts w:ascii="Symbol" w:eastAsia="Symbol" w:hAnsi="Symbol" w:cs="Symbol"/>
                <w:kern w:val="0"/>
                <w:sz w:val="20"/>
                <w:szCs w:val="20"/>
                <w:shd w:val="clear" w:color="auto" w:fill="FFFFFF"/>
                <w:lang w:eastAsia="en-US"/>
              </w:rPr>
              <w:t>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1168">
              <w:rPr>
                <w:rFonts w:ascii="Arial" w:hAnsi="Arial" w:cs="Arial"/>
                <w:i/>
                <w:kern w:val="0"/>
                <w:sz w:val="20"/>
                <w:szCs w:val="20"/>
                <w:shd w:val="clear" w:color="auto" w:fill="FFFFFF"/>
                <w:lang w:eastAsia="en-US"/>
              </w:rPr>
              <w:t>R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vertAlign w:val="subscript"/>
                <w:lang w:eastAsia="en-US"/>
              </w:rPr>
              <w:t xml:space="preserve">et </w:t>
            </w:r>
            <w:r w:rsidRPr="00981168">
              <w:rPr>
                <w:rFonts w:ascii="Symbol" w:eastAsia="Symbol" w:hAnsi="Symbol" w:cs="Symbol"/>
                <w:kern w:val="0"/>
                <w:sz w:val="20"/>
                <w:szCs w:val="20"/>
                <w:shd w:val="clear" w:color="auto" w:fill="FFFFFF"/>
                <w:lang w:eastAsia="en-US"/>
              </w:rPr>
              <w:t>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 40</w:t>
            </w:r>
          </w:p>
        </w:tc>
        <w:tc>
          <w:tcPr>
            <w:tcW w:w="1910" w:type="dxa"/>
            <w:tcBorders>
              <w:top w:val="double" w:sz="4" w:space="0" w:color="000000"/>
            </w:tcBorders>
            <w:shd w:val="clear" w:color="auto" w:fill="FFFFFF"/>
            <w:vAlign w:val="center"/>
          </w:tcPr>
          <w:p w14:paraId="27F90BAC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15 </w:t>
            </w:r>
            <w:r w:rsidRPr="00981168">
              <w:rPr>
                <w:rFonts w:ascii="Symbol" w:eastAsia="Symbol" w:hAnsi="Symbol" w:cs="Symbol"/>
                <w:kern w:val="0"/>
                <w:sz w:val="20"/>
                <w:szCs w:val="20"/>
                <w:shd w:val="clear" w:color="auto" w:fill="FFFFFF"/>
                <w:lang w:eastAsia="en-US"/>
              </w:rPr>
              <w:t>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981168">
              <w:rPr>
                <w:rFonts w:ascii="Arial" w:hAnsi="Arial" w:cs="Arial"/>
                <w:i/>
                <w:kern w:val="0"/>
                <w:sz w:val="20"/>
                <w:szCs w:val="20"/>
                <w:shd w:val="clear" w:color="auto" w:fill="FFFFFF"/>
                <w:lang w:eastAsia="en-US"/>
              </w:rPr>
              <w:t>R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vertAlign w:val="subscript"/>
                <w:lang w:eastAsia="en-US"/>
              </w:rPr>
              <w:t xml:space="preserve">et </w:t>
            </w:r>
            <w:r w:rsidRPr="00981168">
              <w:rPr>
                <w:rFonts w:ascii="Symbol" w:eastAsia="Symbol" w:hAnsi="Symbol" w:cs="Symbol"/>
                <w:kern w:val="0"/>
                <w:sz w:val="20"/>
                <w:szCs w:val="20"/>
                <w:shd w:val="clear" w:color="auto" w:fill="FFFFFF"/>
                <w:lang w:eastAsia="en-US"/>
              </w:rPr>
              <w:t>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 25</w:t>
            </w:r>
          </w:p>
        </w:tc>
        <w:tc>
          <w:tcPr>
            <w:tcW w:w="1811" w:type="dxa"/>
            <w:tcBorders>
              <w:top w:val="double" w:sz="4" w:space="0" w:color="000000"/>
            </w:tcBorders>
            <w:shd w:val="clear" w:color="auto" w:fill="FFFFFF"/>
            <w:vAlign w:val="center"/>
          </w:tcPr>
          <w:p w14:paraId="18417C69" w14:textId="77777777" w:rsidR="00114CF9" w:rsidRPr="00981168" w:rsidRDefault="00114CF9">
            <w:pPr>
              <w:widowControl w:val="0"/>
              <w:suppressAutoHyphens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i/>
                <w:kern w:val="0"/>
                <w:sz w:val="20"/>
                <w:szCs w:val="20"/>
                <w:shd w:val="clear" w:color="auto" w:fill="FFFFFF"/>
                <w:lang w:eastAsia="en-US"/>
              </w:rPr>
              <w:t>R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vertAlign w:val="subscript"/>
                <w:lang w:eastAsia="en-US"/>
              </w:rPr>
              <w:t xml:space="preserve">et </w:t>
            </w:r>
            <w:r w:rsidRPr="00981168">
              <w:rPr>
                <w:rFonts w:ascii="Symbol" w:eastAsia="Symbol" w:hAnsi="Symbol" w:cs="Symbol"/>
                <w:kern w:val="0"/>
                <w:sz w:val="20"/>
                <w:szCs w:val="20"/>
                <w:shd w:val="clear" w:color="auto" w:fill="FFFFFF"/>
                <w:lang w:eastAsia="en-US"/>
              </w:rPr>
              <w:t></w:t>
            </w:r>
            <w:r w:rsidRPr="00981168">
              <w:rPr>
                <w:rFonts w:ascii="Arial" w:hAnsi="Arial" w:cs="Arial"/>
                <w:kern w:val="0"/>
                <w:sz w:val="20"/>
                <w:szCs w:val="20"/>
                <w:shd w:val="clear" w:color="auto" w:fill="FFFFFF"/>
                <w:lang w:eastAsia="en-US"/>
              </w:rPr>
              <w:t xml:space="preserve"> 15</w:t>
            </w:r>
          </w:p>
        </w:tc>
      </w:tr>
    </w:tbl>
    <w:p w14:paraId="15BB2AFF" w14:textId="77777777" w:rsidR="00F212FF" w:rsidRPr="00981168" w:rsidRDefault="00F212FF">
      <w:pPr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86D31BB" w14:textId="77777777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>4.4 Разрывная нагрузка тканого материала верха</w:t>
      </w:r>
    </w:p>
    <w:p w14:paraId="2019BC83" w14:textId="371B4686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  <w:sz w:val="24"/>
          <w:szCs w:val="24"/>
        </w:rPr>
      </w:pPr>
      <w:r w:rsidRPr="00981168">
        <w:rPr>
          <w:rFonts w:ascii="Arial" w:hAnsi="Arial" w:cs="Arial"/>
          <w:bCs/>
          <w:kern w:val="0"/>
          <w:sz w:val="24"/>
          <w:szCs w:val="24"/>
        </w:rPr>
        <w:t>Пр</w:t>
      </w:r>
      <w:r w:rsidR="00F2636D" w:rsidRPr="00981168">
        <w:rPr>
          <w:rFonts w:ascii="Arial" w:hAnsi="Arial" w:cs="Arial"/>
          <w:bCs/>
          <w:kern w:val="0"/>
          <w:sz w:val="24"/>
          <w:szCs w:val="24"/>
        </w:rPr>
        <w:t>и испытании в соответствии с 5.6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разрывная нагрузка материала верха должна быть не менее 450 Н </w:t>
      </w:r>
      <w:r w:rsidR="00914169" w:rsidRPr="00981168">
        <w:rPr>
          <w:rFonts w:ascii="Arial" w:hAnsi="Arial" w:cs="Arial"/>
          <w:bCs/>
          <w:kern w:val="0"/>
          <w:sz w:val="24"/>
          <w:szCs w:val="24"/>
        </w:rPr>
        <w:t>в продольном и поперечном направлениях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. </w:t>
      </w:r>
      <w:r w:rsidR="00CC3862" w:rsidRPr="00981168">
        <w:rPr>
          <w:rFonts w:ascii="Arial" w:hAnsi="Arial" w:cs="Arial"/>
          <w:bCs/>
          <w:kern w:val="0"/>
          <w:sz w:val="24"/>
          <w:szCs w:val="24"/>
        </w:rPr>
        <w:t>К материалам с относительным удлинением при разрыве более 50% это требование не применяют</w:t>
      </w:r>
      <w:r w:rsidRPr="00981168">
        <w:rPr>
          <w:rFonts w:ascii="Arial" w:hAnsi="Arial" w:cs="Arial"/>
          <w:bCs/>
          <w:kern w:val="0"/>
          <w:sz w:val="24"/>
          <w:szCs w:val="24"/>
        </w:rPr>
        <w:t>.</w:t>
      </w:r>
    </w:p>
    <w:p w14:paraId="6974160C" w14:textId="77777777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 xml:space="preserve">4.5 </w:t>
      </w:r>
      <w:r w:rsidR="00DA7FAF" w:rsidRPr="00981168">
        <w:rPr>
          <w:rFonts w:ascii="Arial" w:hAnsi="Arial" w:cs="Arial"/>
          <w:b/>
          <w:bCs/>
          <w:kern w:val="0"/>
          <w:sz w:val="24"/>
          <w:szCs w:val="24"/>
        </w:rPr>
        <w:t>Сопротивление раздиру</w:t>
      </w:r>
      <w:r w:rsidRPr="00981168">
        <w:rPr>
          <w:rFonts w:ascii="Arial" w:hAnsi="Arial" w:cs="Arial"/>
          <w:b/>
          <w:bCs/>
          <w:kern w:val="0"/>
          <w:sz w:val="24"/>
          <w:szCs w:val="24"/>
        </w:rPr>
        <w:t xml:space="preserve"> тканого материала верха</w:t>
      </w:r>
    </w:p>
    <w:p w14:paraId="26A9D0B3" w14:textId="2D6DAE2D" w:rsidR="00846859" w:rsidRPr="00981168" w:rsidRDefault="00114CF9" w:rsidP="00914169">
      <w:pPr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  <w:sz w:val="24"/>
          <w:szCs w:val="24"/>
        </w:rPr>
      </w:pPr>
      <w:r w:rsidRPr="00981168">
        <w:rPr>
          <w:rFonts w:ascii="Arial" w:hAnsi="Arial" w:cs="Arial"/>
          <w:bCs/>
          <w:kern w:val="0"/>
          <w:sz w:val="24"/>
          <w:szCs w:val="24"/>
        </w:rPr>
        <w:t>Пр</w:t>
      </w:r>
      <w:r w:rsidR="00F2636D" w:rsidRPr="00981168">
        <w:rPr>
          <w:rFonts w:ascii="Arial" w:hAnsi="Arial" w:cs="Arial"/>
          <w:bCs/>
          <w:kern w:val="0"/>
          <w:sz w:val="24"/>
          <w:szCs w:val="24"/>
        </w:rPr>
        <w:t>и испытании в соответствии с 5.7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DA7FAF" w:rsidRPr="00981168">
        <w:rPr>
          <w:rFonts w:ascii="Arial" w:hAnsi="Arial" w:cs="Arial"/>
          <w:bCs/>
          <w:kern w:val="0"/>
          <w:sz w:val="24"/>
          <w:szCs w:val="24"/>
        </w:rPr>
        <w:t>сопротивление раздиру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материала верха должн</w:t>
      </w:r>
      <w:r w:rsidR="00F77E53" w:rsidRPr="00981168">
        <w:rPr>
          <w:rFonts w:ascii="Arial" w:hAnsi="Arial" w:cs="Arial"/>
          <w:bCs/>
          <w:kern w:val="0"/>
          <w:sz w:val="24"/>
          <w:szCs w:val="24"/>
        </w:rPr>
        <w:t>о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быть не менее 20 Н </w:t>
      </w:r>
      <w:r w:rsidR="00F53F42" w:rsidRPr="00981168">
        <w:rPr>
          <w:rFonts w:ascii="Arial" w:hAnsi="Arial" w:cs="Arial"/>
          <w:bCs/>
          <w:kern w:val="0"/>
          <w:sz w:val="24"/>
          <w:szCs w:val="24"/>
        </w:rPr>
        <w:t>в продольном и поперечном направлениях</w:t>
      </w:r>
      <w:r w:rsidRPr="00981168">
        <w:rPr>
          <w:rFonts w:ascii="Arial" w:hAnsi="Arial" w:cs="Arial"/>
          <w:bCs/>
          <w:kern w:val="0"/>
          <w:sz w:val="24"/>
          <w:szCs w:val="24"/>
        </w:rPr>
        <w:t>.</w:t>
      </w:r>
    </w:p>
    <w:p w14:paraId="087932AA" w14:textId="77777777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>4.6 Прочность при продавливании трикотажного материала верха</w:t>
      </w:r>
    </w:p>
    <w:p w14:paraId="2C996805" w14:textId="77777777" w:rsidR="00114CF9" w:rsidRPr="00981168" w:rsidRDefault="00114CF9" w:rsidP="009B0EF0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Cs/>
          <w:kern w:val="0"/>
          <w:sz w:val="24"/>
          <w:szCs w:val="24"/>
        </w:rPr>
        <w:t>Пр</w:t>
      </w:r>
      <w:r w:rsidR="00424026" w:rsidRPr="00981168">
        <w:rPr>
          <w:rFonts w:ascii="Arial" w:hAnsi="Arial" w:cs="Arial"/>
          <w:bCs/>
          <w:kern w:val="0"/>
          <w:sz w:val="24"/>
          <w:szCs w:val="24"/>
        </w:rPr>
        <w:t>и испытании в соответствии с 5.8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прочность при продавливании трикотажного </w:t>
      </w:r>
      <w:r w:rsidR="00584157" w:rsidRPr="00981168">
        <w:rPr>
          <w:rFonts w:ascii="Arial" w:hAnsi="Arial" w:cs="Arial"/>
          <w:bCs/>
          <w:kern w:val="0"/>
          <w:sz w:val="24"/>
          <w:szCs w:val="24"/>
        </w:rPr>
        <w:t xml:space="preserve">материала верха </w:t>
      </w:r>
      <w:r w:rsidRPr="00981168">
        <w:rPr>
          <w:rFonts w:ascii="Arial" w:hAnsi="Arial" w:cs="Arial"/>
          <w:bCs/>
          <w:kern w:val="0"/>
          <w:sz w:val="24"/>
          <w:szCs w:val="24"/>
        </w:rPr>
        <w:t>должна иметь значение не менее 100 кПа для испытуемой пробы площадью 50 см</w:t>
      </w:r>
      <w:r w:rsidRPr="00981168">
        <w:rPr>
          <w:rFonts w:ascii="Arial" w:hAnsi="Arial" w:cs="Arial"/>
          <w:bCs/>
          <w:kern w:val="0"/>
          <w:sz w:val="24"/>
          <w:szCs w:val="24"/>
          <w:vertAlign w:val="superscript"/>
        </w:rPr>
        <w:t>2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или не менее 200 кПа </w:t>
      </w:r>
      <w:r w:rsidR="00584157" w:rsidRPr="00981168">
        <w:rPr>
          <w:rFonts w:ascii="Arial" w:hAnsi="Arial" w:cs="Arial"/>
          <w:bCs/>
          <w:kern w:val="0"/>
          <w:sz w:val="24"/>
          <w:szCs w:val="24"/>
        </w:rPr>
        <w:t xml:space="preserve">для испытуемой пробы площадью </w:t>
      </w:r>
      <w:r w:rsidRPr="00981168">
        <w:rPr>
          <w:rFonts w:ascii="Arial" w:hAnsi="Arial" w:cs="Arial"/>
          <w:bCs/>
          <w:kern w:val="0"/>
          <w:sz w:val="24"/>
          <w:szCs w:val="24"/>
        </w:rPr>
        <w:t>7,3 см</w:t>
      </w:r>
      <w:r w:rsidRPr="00981168">
        <w:rPr>
          <w:rFonts w:ascii="Arial" w:hAnsi="Arial" w:cs="Arial"/>
          <w:bCs/>
          <w:kern w:val="0"/>
          <w:sz w:val="24"/>
          <w:szCs w:val="24"/>
          <w:vertAlign w:val="superscript"/>
        </w:rPr>
        <w:t>2</w:t>
      </w:r>
      <w:r w:rsidRPr="00981168">
        <w:rPr>
          <w:rFonts w:ascii="Arial" w:hAnsi="Arial" w:cs="Arial"/>
          <w:bCs/>
          <w:kern w:val="0"/>
          <w:sz w:val="24"/>
          <w:szCs w:val="24"/>
        </w:rPr>
        <w:t>.</w:t>
      </w:r>
    </w:p>
    <w:p w14:paraId="14384D81" w14:textId="483A66CD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 xml:space="preserve">4.7 Изменение размеров </w:t>
      </w:r>
      <w:r w:rsidR="00BA537C" w:rsidRPr="00981168">
        <w:rPr>
          <w:rFonts w:ascii="Arial" w:hAnsi="Arial" w:cs="Arial"/>
          <w:b/>
          <w:bCs/>
          <w:kern w:val="0"/>
          <w:sz w:val="24"/>
          <w:szCs w:val="24"/>
        </w:rPr>
        <w:t>материалов</w:t>
      </w:r>
    </w:p>
    <w:p w14:paraId="4F01FE7E" w14:textId="35465716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Cs/>
          <w:kern w:val="0"/>
          <w:sz w:val="24"/>
          <w:szCs w:val="24"/>
        </w:rPr>
        <w:t>Пр</w:t>
      </w:r>
      <w:r w:rsidR="00424026" w:rsidRPr="00981168">
        <w:rPr>
          <w:rFonts w:ascii="Arial" w:hAnsi="Arial" w:cs="Arial"/>
          <w:bCs/>
          <w:kern w:val="0"/>
          <w:sz w:val="24"/>
          <w:szCs w:val="24"/>
        </w:rPr>
        <w:t>и испытании в соответствии с 5.9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и в соответствии с таблицей 1 </w:t>
      </w:r>
      <w:r w:rsidR="00BA537C" w:rsidRPr="00981168">
        <w:rPr>
          <w:rFonts w:ascii="Arial" w:hAnsi="Arial" w:cs="Arial"/>
          <w:bCs/>
          <w:kern w:val="0"/>
          <w:sz w:val="24"/>
          <w:szCs w:val="24"/>
        </w:rPr>
        <w:t xml:space="preserve">изменение размеров </w:t>
      </w:r>
      <w:r w:rsidR="00F53F42" w:rsidRPr="00981168">
        <w:rPr>
          <w:rFonts w:ascii="Arial" w:hAnsi="Arial" w:cs="Arial"/>
          <w:bCs/>
          <w:kern w:val="0"/>
          <w:sz w:val="24"/>
          <w:szCs w:val="24"/>
        </w:rPr>
        <w:t xml:space="preserve">в продольном и поперечном направлениях </w:t>
      </w:r>
      <w:r w:rsidR="00BA537C" w:rsidRPr="00981168">
        <w:rPr>
          <w:rFonts w:ascii="Arial" w:hAnsi="Arial" w:cs="Arial"/>
          <w:bCs/>
          <w:kern w:val="0"/>
          <w:sz w:val="24"/>
          <w:szCs w:val="24"/>
        </w:rPr>
        <w:t>для тканых материалов не должно превышать ± 3 %, для трикотажных материалов –</w:t>
      </w:r>
      <w:r w:rsidR="00640458" w:rsidRPr="00981168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BA537C" w:rsidRPr="00981168">
        <w:rPr>
          <w:rFonts w:ascii="Arial" w:hAnsi="Arial" w:cs="Arial"/>
          <w:bCs/>
          <w:kern w:val="0"/>
          <w:sz w:val="24"/>
          <w:szCs w:val="24"/>
        </w:rPr>
        <w:t xml:space="preserve">± 5 % </w:t>
      </w:r>
      <w:r w:rsidRPr="00981168">
        <w:rPr>
          <w:rFonts w:ascii="Arial" w:hAnsi="Arial" w:cs="Arial"/>
          <w:bCs/>
          <w:kern w:val="0"/>
          <w:sz w:val="24"/>
          <w:szCs w:val="24"/>
        </w:rPr>
        <w:t>после пяти циклов стирки или сухой чистки в соответствии с 5.</w:t>
      </w:r>
      <w:r w:rsidR="00424026" w:rsidRPr="00981168">
        <w:rPr>
          <w:rFonts w:ascii="Arial" w:hAnsi="Arial" w:cs="Arial"/>
          <w:bCs/>
          <w:kern w:val="0"/>
          <w:sz w:val="24"/>
          <w:szCs w:val="24"/>
        </w:rPr>
        <w:t>3.</w:t>
      </w:r>
      <w:r w:rsidRPr="00981168">
        <w:rPr>
          <w:rFonts w:ascii="Arial" w:hAnsi="Arial" w:cs="Arial"/>
          <w:bCs/>
          <w:kern w:val="0"/>
          <w:sz w:val="24"/>
          <w:szCs w:val="24"/>
        </w:rPr>
        <w:t>2.</w:t>
      </w:r>
    </w:p>
    <w:p w14:paraId="1A8CFD32" w14:textId="77777777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>4.8 Разрывная нагрузка шва материала верха</w:t>
      </w:r>
    </w:p>
    <w:p w14:paraId="2DDA1D57" w14:textId="49A660EA" w:rsidR="0041292D" w:rsidRPr="00981168" w:rsidRDefault="00114CF9">
      <w:pPr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  <w:sz w:val="24"/>
          <w:szCs w:val="24"/>
        </w:rPr>
      </w:pPr>
      <w:r w:rsidRPr="00981168">
        <w:rPr>
          <w:rFonts w:ascii="Arial" w:hAnsi="Arial" w:cs="Arial"/>
          <w:bCs/>
          <w:kern w:val="0"/>
          <w:sz w:val="24"/>
          <w:szCs w:val="24"/>
        </w:rPr>
        <w:t>Пр</w:t>
      </w:r>
      <w:r w:rsidR="00354AB2" w:rsidRPr="00981168">
        <w:rPr>
          <w:rFonts w:ascii="Arial" w:hAnsi="Arial" w:cs="Arial"/>
          <w:bCs/>
          <w:kern w:val="0"/>
          <w:sz w:val="24"/>
          <w:szCs w:val="24"/>
        </w:rPr>
        <w:t>и испытании в соответствии с 5.10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разрывная нагрузка шва материала верха должна составлять не менее 200 Н. </w:t>
      </w:r>
      <w:r w:rsidR="0041292D" w:rsidRPr="00981168">
        <w:rPr>
          <w:rFonts w:ascii="Arial" w:hAnsi="Arial" w:cs="Arial"/>
          <w:bCs/>
          <w:kern w:val="0"/>
          <w:sz w:val="24"/>
          <w:szCs w:val="24"/>
        </w:rPr>
        <w:t>К материалам с относительным удлинением при разрыве более 50% это требование не применяют.</w:t>
      </w:r>
    </w:p>
    <w:p w14:paraId="23A45299" w14:textId="494EA6A5" w:rsidR="00114CF9" w:rsidRPr="00981168" w:rsidRDefault="003F2845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>4.9 Водонепроницаемость готовой</w:t>
      </w:r>
      <w:r w:rsidR="00114CF9" w:rsidRPr="00981168">
        <w:rPr>
          <w:rFonts w:ascii="Arial" w:hAnsi="Arial" w:cs="Arial"/>
          <w:b/>
          <w:bCs/>
          <w:kern w:val="0"/>
          <w:sz w:val="24"/>
          <w:szCs w:val="24"/>
        </w:rPr>
        <w:t xml:space="preserve"> одежды (опционально)</w:t>
      </w:r>
    </w:p>
    <w:p w14:paraId="72016FB3" w14:textId="77777777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  <w:rPr>
          <w:rFonts w:ascii="Arial" w:hAnsi="Arial" w:cs="Arial"/>
          <w:bCs/>
          <w:kern w:val="0"/>
          <w:sz w:val="24"/>
          <w:szCs w:val="24"/>
        </w:rPr>
      </w:pPr>
      <w:r w:rsidRPr="00981168">
        <w:rPr>
          <w:rFonts w:ascii="Arial" w:hAnsi="Arial" w:cs="Arial"/>
          <w:bCs/>
          <w:kern w:val="0"/>
          <w:sz w:val="24"/>
          <w:szCs w:val="24"/>
        </w:rPr>
        <w:t>При</w:t>
      </w:r>
      <w:r w:rsidR="00354AB2" w:rsidRPr="00981168">
        <w:rPr>
          <w:rFonts w:ascii="Arial" w:hAnsi="Arial" w:cs="Arial"/>
          <w:bCs/>
          <w:kern w:val="0"/>
          <w:sz w:val="24"/>
          <w:szCs w:val="24"/>
        </w:rPr>
        <w:t xml:space="preserve"> испытании в соответствии с 5.11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должны быть соблюдены следующие требования к предметам одежды:</w:t>
      </w:r>
    </w:p>
    <w:p w14:paraId="453A53DF" w14:textId="77777777" w:rsidR="00114CF9" w:rsidRPr="00981168" w:rsidRDefault="00114CF9">
      <w:p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1168">
        <w:rPr>
          <w:rStyle w:val="FontStyle107"/>
          <w:rFonts w:ascii="Arial" w:hAnsi="Arial" w:cs="Arial"/>
          <w:bCs/>
          <w:spacing w:val="40"/>
          <w:kern w:val="0"/>
          <w:sz w:val="24"/>
          <w:szCs w:val="24"/>
        </w:rPr>
        <w:lastRenderedPageBreak/>
        <w:t>Таблица</w:t>
      </w:r>
      <w:r w:rsidRPr="00981168">
        <w:rPr>
          <w:rFonts w:ascii="Arial" w:hAnsi="Arial" w:cs="Arial"/>
          <w:sz w:val="24"/>
          <w:szCs w:val="24"/>
        </w:rPr>
        <w:t xml:space="preserve"> 4 – Требования к испытанию</w:t>
      </w:r>
      <w:r w:rsidR="00354AB2" w:rsidRPr="00981168">
        <w:rPr>
          <w:rFonts w:ascii="Arial" w:hAnsi="Arial" w:cs="Arial"/>
          <w:sz w:val="24"/>
          <w:szCs w:val="24"/>
        </w:rPr>
        <w:t xml:space="preserve"> водонепроницаемости</w:t>
      </w:r>
      <w:r w:rsidRPr="00981168">
        <w:rPr>
          <w:rFonts w:ascii="Arial" w:hAnsi="Arial" w:cs="Arial"/>
          <w:sz w:val="24"/>
          <w:szCs w:val="24"/>
        </w:rPr>
        <w:t xml:space="preserve"> готового предмета </w:t>
      </w:r>
      <w:r w:rsidR="001166A1" w:rsidRPr="00981168">
        <w:rPr>
          <w:rFonts w:ascii="Arial" w:hAnsi="Arial" w:cs="Arial"/>
          <w:sz w:val="24"/>
          <w:szCs w:val="24"/>
        </w:rPr>
        <w:t xml:space="preserve">специальной </w:t>
      </w:r>
      <w:r w:rsidR="00354AB2" w:rsidRPr="00981168">
        <w:rPr>
          <w:rFonts w:ascii="Arial" w:hAnsi="Arial" w:cs="Arial"/>
          <w:sz w:val="24"/>
          <w:szCs w:val="24"/>
        </w:rPr>
        <w:t>одежды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538"/>
      </w:tblGrid>
      <w:tr w:rsidR="00981168" w:rsidRPr="00981168" w14:paraId="0F414A18" w14:textId="77777777" w:rsidTr="004D0D43">
        <w:tc>
          <w:tcPr>
            <w:tcW w:w="5954" w:type="dxa"/>
          </w:tcPr>
          <w:p w14:paraId="69B07776" w14:textId="77777777" w:rsidR="00114CF9" w:rsidRPr="00981168" w:rsidRDefault="00114CF9">
            <w:pPr>
              <w:suppressAutoHyphens w:val="0"/>
              <w:autoSpaceDE w:val="0"/>
              <w:spacing w:after="0" w:line="360" w:lineRule="auto"/>
            </w:pPr>
            <w:r w:rsidRPr="00981168">
              <w:rPr>
                <w:rFonts w:ascii="Arial" w:hAnsi="Arial" w:cs="Arial"/>
                <w:bCs/>
                <w:kern w:val="0"/>
              </w:rPr>
              <w:t>Длина намокания</w:t>
            </w:r>
            <w:r w:rsidRPr="00981168">
              <w:rPr>
                <w:rFonts w:ascii="Arial" w:hAnsi="Arial" w:cs="Arial"/>
                <w:bCs/>
                <w:kern w:val="0"/>
                <w:vertAlign w:val="superscript"/>
              </w:rPr>
              <w:t>а</w:t>
            </w:r>
            <w:r w:rsidRPr="00981168">
              <w:rPr>
                <w:rFonts w:ascii="Arial" w:hAnsi="Arial" w:cs="Arial"/>
                <w:bCs/>
                <w:kern w:val="0"/>
              </w:rPr>
              <w:t xml:space="preserve"> на рукавах и нижних краях</w:t>
            </w:r>
          </w:p>
        </w:tc>
        <w:tc>
          <w:tcPr>
            <w:tcW w:w="3538" w:type="dxa"/>
          </w:tcPr>
          <w:p w14:paraId="31E3E7D3" w14:textId="77777777" w:rsidR="00114CF9" w:rsidRPr="00981168" w:rsidRDefault="00B05151">
            <w:pPr>
              <w:suppressAutoHyphens w:val="0"/>
              <w:autoSpaceDE w:val="0"/>
              <w:spacing w:after="0" w:line="360" w:lineRule="auto"/>
            </w:pPr>
            <w:r w:rsidRPr="00981168">
              <w:rPr>
                <w:rFonts w:ascii="Arial" w:hAnsi="Arial" w:cs="Arial"/>
                <w:bCs/>
                <w:kern w:val="0"/>
              </w:rPr>
              <w:t xml:space="preserve">Не более </w:t>
            </w:r>
            <w:r w:rsidR="00114CF9" w:rsidRPr="00981168">
              <w:rPr>
                <w:rFonts w:ascii="Arial" w:hAnsi="Arial" w:cs="Arial"/>
                <w:bCs/>
                <w:kern w:val="0"/>
              </w:rPr>
              <w:t>5 см</w:t>
            </w:r>
          </w:p>
        </w:tc>
      </w:tr>
      <w:tr w:rsidR="00981168" w:rsidRPr="00981168" w14:paraId="42FA6853" w14:textId="77777777" w:rsidTr="004D0D43">
        <w:tc>
          <w:tcPr>
            <w:tcW w:w="5954" w:type="dxa"/>
          </w:tcPr>
          <w:p w14:paraId="56C43649" w14:textId="77777777" w:rsidR="00114CF9" w:rsidRPr="00981168" w:rsidRDefault="00114CF9">
            <w:pPr>
              <w:suppressAutoHyphens w:val="0"/>
              <w:autoSpaceDE w:val="0"/>
              <w:spacing w:after="0" w:line="360" w:lineRule="auto"/>
            </w:pPr>
            <w:r w:rsidRPr="00981168">
              <w:rPr>
                <w:rFonts w:ascii="Arial" w:hAnsi="Arial" w:cs="Arial"/>
                <w:bCs/>
                <w:kern w:val="0"/>
              </w:rPr>
              <w:t>Длина намокания</w:t>
            </w:r>
            <w:r w:rsidRPr="00981168">
              <w:rPr>
                <w:rFonts w:ascii="Arial" w:hAnsi="Arial" w:cs="Arial"/>
                <w:bCs/>
                <w:kern w:val="0"/>
                <w:vertAlign w:val="superscript"/>
              </w:rPr>
              <w:t xml:space="preserve">а </w:t>
            </w:r>
            <w:r w:rsidRPr="00981168">
              <w:rPr>
                <w:rFonts w:ascii="Arial" w:hAnsi="Arial" w:cs="Arial"/>
                <w:bCs/>
                <w:kern w:val="0"/>
              </w:rPr>
              <w:t>низа брюк</w:t>
            </w:r>
          </w:p>
        </w:tc>
        <w:tc>
          <w:tcPr>
            <w:tcW w:w="3538" w:type="dxa"/>
          </w:tcPr>
          <w:p w14:paraId="406377DE" w14:textId="77777777" w:rsidR="00114CF9" w:rsidRPr="00981168" w:rsidRDefault="00B05151">
            <w:pPr>
              <w:suppressAutoHyphens w:val="0"/>
              <w:autoSpaceDE w:val="0"/>
              <w:spacing w:after="0" w:line="360" w:lineRule="auto"/>
            </w:pPr>
            <w:r w:rsidRPr="00981168">
              <w:rPr>
                <w:rFonts w:ascii="Arial" w:hAnsi="Arial" w:cs="Arial"/>
                <w:bCs/>
                <w:kern w:val="0"/>
              </w:rPr>
              <w:t xml:space="preserve">Не более </w:t>
            </w:r>
            <w:r w:rsidR="00114CF9" w:rsidRPr="00981168">
              <w:rPr>
                <w:rFonts w:ascii="Arial" w:hAnsi="Arial" w:cs="Arial"/>
                <w:bCs/>
                <w:kern w:val="0"/>
              </w:rPr>
              <w:t>10 см</w:t>
            </w:r>
          </w:p>
        </w:tc>
      </w:tr>
      <w:tr w:rsidR="00981168" w:rsidRPr="00981168" w14:paraId="6607AB30" w14:textId="77777777" w:rsidTr="004D0D43">
        <w:tc>
          <w:tcPr>
            <w:tcW w:w="5954" w:type="dxa"/>
          </w:tcPr>
          <w:p w14:paraId="1B81087A" w14:textId="77777777" w:rsidR="00114CF9" w:rsidRPr="00981168" w:rsidRDefault="00114CF9">
            <w:pPr>
              <w:suppressAutoHyphens w:val="0"/>
              <w:autoSpaceDE w:val="0"/>
              <w:spacing w:after="0" w:line="360" w:lineRule="auto"/>
            </w:pPr>
            <w:r w:rsidRPr="00981168">
              <w:rPr>
                <w:rFonts w:ascii="Arial" w:hAnsi="Arial" w:cs="Arial"/>
                <w:bCs/>
                <w:kern w:val="0"/>
              </w:rPr>
              <w:t>Длина намокания</w:t>
            </w:r>
            <w:r w:rsidRPr="00981168">
              <w:rPr>
                <w:rFonts w:ascii="Arial" w:hAnsi="Arial" w:cs="Arial"/>
                <w:bCs/>
                <w:kern w:val="0"/>
                <w:vertAlign w:val="superscript"/>
              </w:rPr>
              <w:t xml:space="preserve">а </w:t>
            </w:r>
            <w:r w:rsidR="00C1126A" w:rsidRPr="00981168">
              <w:rPr>
                <w:rFonts w:ascii="Arial" w:hAnsi="Arial" w:cs="Arial"/>
                <w:bCs/>
                <w:kern w:val="0"/>
              </w:rPr>
              <w:t>краев</w:t>
            </w:r>
            <w:r w:rsidRPr="00981168">
              <w:rPr>
                <w:rFonts w:ascii="Arial" w:hAnsi="Arial" w:cs="Arial"/>
                <w:bCs/>
                <w:kern w:val="0"/>
              </w:rPr>
              <w:t xml:space="preserve"> капюшона</w:t>
            </w:r>
          </w:p>
        </w:tc>
        <w:tc>
          <w:tcPr>
            <w:tcW w:w="3538" w:type="dxa"/>
          </w:tcPr>
          <w:p w14:paraId="402EFF5F" w14:textId="77777777" w:rsidR="00114CF9" w:rsidRPr="00981168" w:rsidRDefault="00B05151">
            <w:pPr>
              <w:suppressAutoHyphens w:val="0"/>
              <w:autoSpaceDE w:val="0"/>
              <w:spacing w:after="0" w:line="360" w:lineRule="auto"/>
            </w:pPr>
            <w:r w:rsidRPr="00981168">
              <w:rPr>
                <w:rFonts w:ascii="Arial" w:hAnsi="Arial" w:cs="Arial"/>
                <w:bCs/>
                <w:kern w:val="0"/>
              </w:rPr>
              <w:t xml:space="preserve">Не более </w:t>
            </w:r>
            <w:r w:rsidR="00114CF9" w:rsidRPr="00981168">
              <w:rPr>
                <w:rFonts w:ascii="Arial" w:hAnsi="Arial" w:cs="Arial"/>
                <w:bCs/>
                <w:kern w:val="0"/>
              </w:rPr>
              <w:t>4 см</w:t>
            </w:r>
          </w:p>
        </w:tc>
      </w:tr>
      <w:tr w:rsidR="00981168" w:rsidRPr="00981168" w14:paraId="6AF8F408" w14:textId="77777777" w:rsidTr="00F36BB4">
        <w:trPr>
          <w:trHeight w:val="185"/>
        </w:trPr>
        <w:tc>
          <w:tcPr>
            <w:tcW w:w="5954" w:type="dxa"/>
          </w:tcPr>
          <w:p w14:paraId="4F3F3BCF" w14:textId="7937C14E" w:rsidR="00114CF9" w:rsidRPr="00981168" w:rsidRDefault="00F36BB4" w:rsidP="00953EAB">
            <w:pPr>
              <w:suppressAutoHyphens w:val="0"/>
              <w:autoSpaceDE w:val="0"/>
              <w:spacing w:after="0" w:line="240" w:lineRule="auto"/>
            </w:pPr>
            <w:r w:rsidRPr="00981168">
              <w:rPr>
                <w:rFonts w:ascii="Arial" w:hAnsi="Arial" w:cs="Arial"/>
                <w:bCs/>
                <w:kern w:val="0"/>
              </w:rPr>
              <w:t>Площадь намокания трикотажа</w:t>
            </w:r>
            <w:r w:rsidR="00953EAB" w:rsidRPr="00981168">
              <w:rPr>
                <w:rFonts w:ascii="Arial" w:hAnsi="Arial" w:cs="Arial"/>
                <w:bCs/>
                <w:kern w:val="0"/>
                <w:vertAlign w:val="superscript"/>
              </w:rPr>
              <w:t>а</w:t>
            </w:r>
            <w:r w:rsidRPr="00981168">
              <w:rPr>
                <w:rFonts w:ascii="Arial" w:hAnsi="Arial" w:cs="Arial"/>
                <w:bCs/>
                <w:kern w:val="0"/>
              </w:rPr>
              <w:t xml:space="preserve"> на манекене</w:t>
            </w:r>
          </w:p>
        </w:tc>
        <w:tc>
          <w:tcPr>
            <w:tcW w:w="3538" w:type="dxa"/>
          </w:tcPr>
          <w:p w14:paraId="47E65934" w14:textId="77777777" w:rsidR="00114CF9" w:rsidRPr="00981168" w:rsidRDefault="00114CF9">
            <w:pPr>
              <w:suppressAutoHyphens w:val="0"/>
              <w:autoSpaceDE w:val="0"/>
              <w:spacing w:after="0" w:line="360" w:lineRule="auto"/>
            </w:pPr>
            <w:r w:rsidRPr="00981168">
              <w:rPr>
                <w:rFonts w:ascii="Arial" w:hAnsi="Arial" w:cs="Arial"/>
                <w:bCs/>
                <w:kern w:val="0"/>
              </w:rPr>
              <w:t>0 см</w:t>
            </w:r>
            <w:r w:rsidRPr="00981168">
              <w:rPr>
                <w:rFonts w:ascii="Arial" w:hAnsi="Arial" w:cs="Arial"/>
                <w:bCs/>
                <w:kern w:val="0"/>
                <w:vertAlign w:val="superscript"/>
              </w:rPr>
              <w:t>2</w:t>
            </w:r>
          </w:p>
        </w:tc>
      </w:tr>
      <w:tr w:rsidR="00114CF9" w:rsidRPr="00981168" w14:paraId="604D4028" w14:textId="77777777" w:rsidTr="004D0D43">
        <w:tc>
          <w:tcPr>
            <w:tcW w:w="9492" w:type="dxa"/>
            <w:gridSpan w:val="2"/>
          </w:tcPr>
          <w:p w14:paraId="6BB6D66F" w14:textId="77777777" w:rsidR="00114CF9" w:rsidRPr="00981168" w:rsidRDefault="00114CF9" w:rsidP="004C4CA0">
            <w:pPr>
              <w:suppressAutoHyphens w:val="0"/>
              <w:autoSpaceDE w:val="0"/>
              <w:spacing w:after="0" w:line="360" w:lineRule="auto"/>
              <w:jc w:val="both"/>
            </w:pPr>
            <w:r w:rsidRPr="00981168">
              <w:rPr>
                <w:rFonts w:ascii="Arial" w:hAnsi="Arial" w:cs="Arial"/>
                <w:bCs/>
                <w:kern w:val="0"/>
                <w:vertAlign w:val="superscript"/>
              </w:rPr>
              <w:t xml:space="preserve">а </w:t>
            </w:r>
            <w:r w:rsidRPr="00981168">
              <w:rPr>
                <w:rFonts w:ascii="Arial" w:hAnsi="Arial" w:cs="Arial"/>
                <w:bCs/>
                <w:kern w:val="0"/>
                <w:sz w:val="20"/>
              </w:rPr>
              <w:t xml:space="preserve">Измерение длины намокания начинается с </w:t>
            </w:r>
            <w:r w:rsidR="00E715D2" w:rsidRPr="00981168">
              <w:rPr>
                <w:rFonts w:ascii="Arial" w:hAnsi="Arial" w:cs="Arial"/>
                <w:bCs/>
                <w:kern w:val="0"/>
                <w:sz w:val="20"/>
              </w:rPr>
              <w:t>последней от края строчки шва</w:t>
            </w:r>
          </w:p>
        </w:tc>
      </w:tr>
    </w:tbl>
    <w:p w14:paraId="0EA324A9" w14:textId="77777777" w:rsidR="00114CF9" w:rsidRPr="00981168" w:rsidRDefault="00114CF9" w:rsidP="00672C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C230FA" w14:textId="3C0AB999" w:rsidR="00114CF9" w:rsidRPr="00981168" w:rsidRDefault="00354AB2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8"/>
          <w:szCs w:val="28"/>
        </w:rPr>
        <w:t>5</w:t>
      </w:r>
      <w:r w:rsidR="00114CF9" w:rsidRPr="00981168">
        <w:rPr>
          <w:rFonts w:ascii="Arial" w:hAnsi="Arial" w:cs="Arial"/>
          <w:b/>
          <w:sz w:val="28"/>
          <w:szCs w:val="28"/>
        </w:rPr>
        <w:t xml:space="preserve"> Метод</w:t>
      </w:r>
      <w:r w:rsidR="00481976" w:rsidRPr="00981168">
        <w:rPr>
          <w:rFonts w:ascii="Arial" w:hAnsi="Arial" w:cs="Arial"/>
          <w:b/>
          <w:sz w:val="28"/>
          <w:szCs w:val="28"/>
        </w:rPr>
        <w:t>ы испытаний</w:t>
      </w:r>
      <w:r w:rsidR="00114CF9" w:rsidRPr="00981168">
        <w:rPr>
          <w:rFonts w:ascii="Arial" w:hAnsi="Arial" w:cs="Arial"/>
          <w:b/>
          <w:sz w:val="28"/>
          <w:szCs w:val="28"/>
        </w:rPr>
        <w:t xml:space="preserve"> </w:t>
      </w:r>
    </w:p>
    <w:p w14:paraId="6BDDA888" w14:textId="77777777" w:rsidR="00114CF9" w:rsidRPr="00981168" w:rsidRDefault="00354AB2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5.1 Принципы отбора образцов</w:t>
      </w:r>
    </w:p>
    <w:p w14:paraId="31974EB6" w14:textId="36148DF0" w:rsidR="00882CAF" w:rsidRPr="00981168" w:rsidRDefault="00114CF9" w:rsidP="00CA5B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Испытуемые пробы должны быть отобраны из предмета одежды или, ес</w:t>
      </w:r>
      <w:r w:rsidR="000C265A" w:rsidRPr="00981168">
        <w:rPr>
          <w:rFonts w:ascii="Arial" w:hAnsi="Arial" w:cs="Arial"/>
          <w:sz w:val="24"/>
          <w:szCs w:val="24"/>
        </w:rPr>
        <w:t>ли это невозможно, из материала, используемого</w:t>
      </w:r>
      <w:r w:rsidRPr="00981168">
        <w:rPr>
          <w:rFonts w:ascii="Arial" w:hAnsi="Arial" w:cs="Arial"/>
          <w:sz w:val="24"/>
          <w:szCs w:val="24"/>
        </w:rPr>
        <w:t xml:space="preserve"> в готовом предмете одежды. Размер и форма испытуемых проб должны соответствовать тре</w:t>
      </w:r>
      <w:r w:rsidR="000C265A" w:rsidRPr="00981168">
        <w:rPr>
          <w:rFonts w:ascii="Arial" w:hAnsi="Arial" w:cs="Arial"/>
          <w:sz w:val="24"/>
          <w:szCs w:val="24"/>
        </w:rPr>
        <w:t>бованиям для каждой процедуры</w:t>
      </w:r>
      <w:r w:rsidR="00E715D2" w:rsidRPr="00981168">
        <w:rPr>
          <w:rFonts w:ascii="Arial" w:hAnsi="Arial" w:cs="Arial"/>
          <w:sz w:val="24"/>
          <w:szCs w:val="24"/>
        </w:rPr>
        <w:t xml:space="preserve"> испытания.</w:t>
      </w:r>
    </w:p>
    <w:p w14:paraId="14B365C6" w14:textId="77777777" w:rsidR="00114CF9" w:rsidRPr="00981168" w:rsidRDefault="000C265A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5.2 Испытания по общим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требования</w:t>
      </w:r>
      <w:r w:rsidRPr="00981168">
        <w:rPr>
          <w:rFonts w:ascii="Arial" w:hAnsi="Arial" w:cs="Arial"/>
          <w:b/>
          <w:sz w:val="24"/>
          <w:szCs w:val="24"/>
        </w:rPr>
        <w:t>м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и требования</w:t>
      </w:r>
      <w:r w:rsidRPr="00981168">
        <w:rPr>
          <w:rFonts w:ascii="Arial" w:hAnsi="Arial" w:cs="Arial"/>
          <w:b/>
          <w:sz w:val="24"/>
          <w:szCs w:val="24"/>
        </w:rPr>
        <w:t>м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безопасности</w:t>
      </w:r>
    </w:p>
    <w:p w14:paraId="4154259C" w14:textId="77777777" w:rsidR="00114CF9" w:rsidRPr="00981168" w:rsidRDefault="000C265A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.2.1 </w:t>
      </w:r>
      <w:r w:rsidRPr="00981168">
        <w:rPr>
          <w:rFonts w:ascii="Arial" w:hAnsi="Arial" w:cs="Arial"/>
          <w:b/>
          <w:sz w:val="24"/>
          <w:szCs w:val="24"/>
        </w:rPr>
        <w:t>Испытания по общим требованиям</w:t>
      </w:r>
      <w:r w:rsidR="00114CF9" w:rsidRPr="00981168">
        <w:rPr>
          <w:rFonts w:ascii="Arial" w:hAnsi="Arial" w:cs="Arial"/>
          <w:b/>
          <w:sz w:val="24"/>
          <w:szCs w:val="24"/>
        </w:rPr>
        <w:tab/>
      </w:r>
    </w:p>
    <w:p w14:paraId="5433B2DA" w14:textId="47D70BAB" w:rsidR="00114CF9" w:rsidRPr="00981168" w:rsidRDefault="000C26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 xml:space="preserve">Испытания по общим требованиям должны проводиться в соответствии с </w:t>
      </w:r>
      <w:r w:rsidR="003D78F1" w:rsidRPr="00981168">
        <w:rPr>
          <w:rFonts w:ascii="Arial" w:hAnsi="Arial" w:cs="Arial"/>
          <w:sz w:val="24"/>
          <w:szCs w:val="24"/>
        </w:rPr>
        <w:t>ISO </w:t>
      </w:r>
      <w:r w:rsidR="00667396" w:rsidRPr="00981168">
        <w:rPr>
          <w:rFonts w:ascii="Arial" w:hAnsi="Arial" w:cs="Arial"/>
          <w:sz w:val="24"/>
          <w:szCs w:val="24"/>
        </w:rPr>
        <w:t>13688:2013</w:t>
      </w:r>
      <w:r w:rsidRPr="00981168">
        <w:rPr>
          <w:rFonts w:ascii="Arial" w:hAnsi="Arial" w:cs="Arial"/>
          <w:sz w:val="24"/>
          <w:szCs w:val="24"/>
        </w:rPr>
        <w:t xml:space="preserve"> </w:t>
      </w:r>
      <w:r w:rsidR="00667396" w:rsidRPr="00981168">
        <w:rPr>
          <w:rFonts w:ascii="Arial" w:hAnsi="Arial" w:cs="Arial"/>
          <w:sz w:val="24"/>
          <w:szCs w:val="24"/>
        </w:rPr>
        <w:t>(</w:t>
      </w:r>
      <w:r w:rsidRPr="00981168">
        <w:rPr>
          <w:rFonts w:ascii="Arial" w:hAnsi="Arial" w:cs="Arial"/>
          <w:sz w:val="24"/>
          <w:szCs w:val="24"/>
        </w:rPr>
        <w:t>Приложение С</w:t>
      </w:r>
      <w:r w:rsidR="00667396" w:rsidRPr="00981168">
        <w:rPr>
          <w:rFonts w:ascii="Arial" w:hAnsi="Arial" w:cs="Arial"/>
          <w:sz w:val="24"/>
          <w:szCs w:val="24"/>
        </w:rPr>
        <w:t>)</w:t>
      </w:r>
      <w:r w:rsidR="00114CF9" w:rsidRPr="00981168">
        <w:rPr>
          <w:rFonts w:ascii="Arial" w:hAnsi="Arial" w:cs="Arial"/>
          <w:sz w:val="24"/>
          <w:szCs w:val="24"/>
        </w:rPr>
        <w:t>.</w:t>
      </w:r>
    </w:p>
    <w:p w14:paraId="5E614596" w14:textId="77777777" w:rsidR="00114CF9" w:rsidRPr="00981168" w:rsidRDefault="000C265A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.2.2 </w:t>
      </w:r>
      <w:r w:rsidR="00D72F14" w:rsidRPr="00981168">
        <w:rPr>
          <w:rFonts w:ascii="Arial" w:hAnsi="Arial" w:cs="Arial"/>
          <w:b/>
          <w:sz w:val="24"/>
          <w:szCs w:val="24"/>
        </w:rPr>
        <w:t>Безопасность</w:t>
      </w:r>
    </w:p>
    <w:p w14:paraId="54B77703" w14:textId="77777777" w:rsidR="00114CF9" w:rsidRPr="00981168" w:rsidRDefault="00114CF9" w:rsidP="00D72F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 xml:space="preserve">Показатели безопасности </w:t>
      </w:r>
      <w:r w:rsidR="003D78F1" w:rsidRPr="00981168">
        <w:rPr>
          <w:rFonts w:ascii="Arial" w:hAnsi="Arial" w:cs="Arial"/>
          <w:sz w:val="24"/>
          <w:szCs w:val="24"/>
        </w:rPr>
        <w:t xml:space="preserve">предмета </w:t>
      </w:r>
      <w:r w:rsidRPr="00981168">
        <w:rPr>
          <w:rFonts w:ascii="Arial" w:hAnsi="Arial" w:cs="Arial"/>
          <w:sz w:val="24"/>
          <w:szCs w:val="24"/>
        </w:rPr>
        <w:t>специальной одежды должны быть</w:t>
      </w:r>
      <w:r w:rsidR="00D72F14" w:rsidRPr="00981168">
        <w:rPr>
          <w:rFonts w:ascii="Arial" w:hAnsi="Arial" w:cs="Arial"/>
          <w:sz w:val="24"/>
          <w:szCs w:val="24"/>
        </w:rPr>
        <w:t xml:space="preserve"> определены в соответствии с </w:t>
      </w:r>
      <w:r w:rsidRPr="00981168">
        <w:rPr>
          <w:rFonts w:ascii="Arial" w:hAnsi="Arial" w:cs="Arial"/>
          <w:sz w:val="24"/>
          <w:szCs w:val="24"/>
        </w:rPr>
        <w:t>ISO 13688:2013 (пункт 4.2)</w:t>
      </w:r>
      <w:r w:rsidR="00D72F14" w:rsidRPr="00981168">
        <w:rPr>
          <w:rFonts w:ascii="Arial" w:hAnsi="Arial" w:cs="Arial"/>
          <w:sz w:val="24"/>
          <w:szCs w:val="24"/>
        </w:rPr>
        <w:t xml:space="preserve"> </w:t>
      </w:r>
      <w:r w:rsidR="003D78F1" w:rsidRPr="00981168">
        <w:rPr>
          <w:rFonts w:ascii="Arial" w:hAnsi="Arial" w:cs="Arial"/>
          <w:sz w:val="24"/>
          <w:szCs w:val="24"/>
        </w:rPr>
        <w:t>с учетом ISO </w:t>
      </w:r>
      <w:r w:rsidR="00D72F14" w:rsidRPr="00981168">
        <w:rPr>
          <w:rFonts w:ascii="Arial" w:hAnsi="Arial" w:cs="Arial"/>
          <w:sz w:val="24"/>
          <w:szCs w:val="24"/>
        </w:rPr>
        <w:t>13688:2013/Amd.1:2021.</w:t>
      </w:r>
    </w:p>
    <w:p w14:paraId="1D5DA108" w14:textId="77777777" w:rsidR="00D72F14" w:rsidRPr="00981168" w:rsidRDefault="00D72F14" w:rsidP="00D72F1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81168">
        <w:rPr>
          <w:rFonts w:ascii="Arial" w:hAnsi="Arial" w:cs="Arial"/>
          <w:b/>
          <w:sz w:val="24"/>
          <w:szCs w:val="24"/>
        </w:rPr>
        <w:t>5.3 Предварительная обработка</w:t>
      </w:r>
    </w:p>
    <w:p w14:paraId="2BF77BCF" w14:textId="77777777" w:rsidR="00D72F14" w:rsidRPr="00981168" w:rsidRDefault="00D72F14" w:rsidP="00D72F14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</w:t>
      </w:r>
      <w:r w:rsidR="00285644" w:rsidRPr="00981168">
        <w:rPr>
          <w:rFonts w:ascii="Arial" w:hAnsi="Arial" w:cs="Arial"/>
          <w:b/>
          <w:sz w:val="24"/>
          <w:szCs w:val="24"/>
        </w:rPr>
        <w:t>3.</w:t>
      </w:r>
      <w:r w:rsidRPr="00981168">
        <w:rPr>
          <w:rFonts w:ascii="Arial" w:hAnsi="Arial" w:cs="Arial"/>
          <w:b/>
          <w:sz w:val="24"/>
          <w:szCs w:val="24"/>
        </w:rPr>
        <w:t>1 Общие положения</w:t>
      </w:r>
    </w:p>
    <w:p w14:paraId="50558E1D" w14:textId="77777777" w:rsidR="00D72F14" w:rsidRPr="00981168" w:rsidRDefault="00285644" w:rsidP="00D72F14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Испытуемые пробы</w:t>
      </w:r>
      <w:r w:rsidR="00D72F14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с требованиями по предварительной обработке в соответствии с таблицей 2</w:t>
      </w:r>
      <w:r w:rsidR="00D72F14" w:rsidRPr="00981168">
        <w:rPr>
          <w:rFonts w:ascii="Arial" w:hAnsi="Arial" w:cs="Arial"/>
          <w:sz w:val="24"/>
          <w:szCs w:val="24"/>
        </w:rPr>
        <w:t xml:space="preserve"> должны быть предварительно обработаны в соответствии с 5.</w:t>
      </w:r>
      <w:r w:rsidR="009F532D" w:rsidRPr="00981168">
        <w:rPr>
          <w:rFonts w:ascii="Arial" w:hAnsi="Arial" w:cs="Arial"/>
          <w:sz w:val="24"/>
          <w:szCs w:val="24"/>
        </w:rPr>
        <w:t>3.</w:t>
      </w:r>
      <w:r w:rsidR="00D72F14" w:rsidRPr="00981168">
        <w:rPr>
          <w:rFonts w:ascii="Arial" w:hAnsi="Arial" w:cs="Arial"/>
          <w:sz w:val="24"/>
          <w:szCs w:val="24"/>
        </w:rPr>
        <w:t>2-5.</w:t>
      </w:r>
      <w:r w:rsidR="009F532D" w:rsidRPr="00981168">
        <w:rPr>
          <w:rFonts w:ascii="Arial" w:hAnsi="Arial" w:cs="Arial"/>
          <w:sz w:val="24"/>
          <w:szCs w:val="24"/>
        </w:rPr>
        <w:t>3.</w:t>
      </w:r>
      <w:r w:rsidR="00D72F14" w:rsidRPr="00981168">
        <w:rPr>
          <w:rFonts w:ascii="Arial" w:hAnsi="Arial" w:cs="Arial"/>
          <w:sz w:val="24"/>
          <w:szCs w:val="24"/>
        </w:rPr>
        <w:t>5.</w:t>
      </w:r>
    </w:p>
    <w:p w14:paraId="7D39C72C" w14:textId="77777777" w:rsidR="00D72F14" w:rsidRPr="00981168" w:rsidRDefault="00D72F14" w:rsidP="00D72F14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</w:t>
      </w:r>
      <w:r w:rsidR="00285644" w:rsidRPr="00981168">
        <w:rPr>
          <w:rFonts w:ascii="Arial" w:hAnsi="Arial" w:cs="Arial"/>
          <w:b/>
          <w:sz w:val="24"/>
          <w:szCs w:val="24"/>
        </w:rPr>
        <w:t>3.</w:t>
      </w:r>
      <w:r w:rsidRPr="00981168">
        <w:rPr>
          <w:rFonts w:ascii="Arial" w:hAnsi="Arial" w:cs="Arial"/>
          <w:b/>
          <w:sz w:val="24"/>
          <w:szCs w:val="24"/>
        </w:rPr>
        <w:t>2 Предварительная обработка чисткой</w:t>
      </w:r>
    </w:p>
    <w:p w14:paraId="2C9ADE9E" w14:textId="673FF74B" w:rsidR="00035827" w:rsidRPr="00981168" w:rsidRDefault="00035827" w:rsidP="00D72F1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Четыре испытуемые пробы материала и четыре испытуемые пробы со швами</w:t>
      </w:r>
      <w:r w:rsidR="003D78F1" w:rsidRPr="00981168">
        <w:rPr>
          <w:rFonts w:ascii="Arial" w:hAnsi="Arial" w:cs="Arial"/>
          <w:sz w:val="24"/>
          <w:szCs w:val="24"/>
        </w:rPr>
        <w:t>, расположенными</w:t>
      </w:r>
      <w:r w:rsidRPr="00981168">
        <w:rPr>
          <w:rFonts w:ascii="Arial" w:hAnsi="Arial" w:cs="Arial"/>
          <w:sz w:val="24"/>
          <w:szCs w:val="24"/>
        </w:rPr>
        <w:t xml:space="preserve"> по </w:t>
      </w:r>
      <w:r w:rsidR="003D78F1" w:rsidRPr="00981168">
        <w:rPr>
          <w:rFonts w:ascii="Arial" w:hAnsi="Arial" w:cs="Arial"/>
          <w:sz w:val="24"/>
          <w:szCs w:val="24"/>
        </w:rPr>
        <w:t>центру</w:t>
      </w:r>
      <w:r w:rsidRPr="00981168">
        <w:rPr>
          <w:rFonts w:ascii="Arial" w:hAnsi="Arial" w:cs="Arial"/>
          <w:sz w:val="24"/>
          <w:szCs w:val="24"/>
        </w:rPr>
        <w:t xml:space="preserve"> испытуемой пробы</w:t>
      </w:r>
      <w:r w:rsidR="003D78F1" w:rsidRPr="00981168">
        <w:rPr>
          <w:rFonts w:ascii="Arial" w:hAnsi="Arial" w:cs="Arial"/>
          <w:sz w:val="24"/>
          <w:szCs w:val="24"/>
        </w:rPr>
        <w:t>,</w:t>
      </w:r>
      <w:r w:rsidRPr="00981168">
        <w:rPr>
          <w:rFonts w:ascii="Arial" w:hAnsi="Arial" w:cs="Arial"/>
          <w:sz w:val="24"/>
          <w:szCs w:val="24"/>
        </w:rPr>
        <w:t xml:space="preserve"> должны быть подвергнуты чистке (см. </w:t>
      </w:r>
      <w:r w:rsidR="00667396" w:rsidRPr="00981168">
        <w:rPr>
          <w:rFonts w:ascii="Arial" w:hAnsi="Arial" w:cs="Arial"/>
          <w:sz w:val="24"/>
          <w:szCs w:val="24"/>
        </w:rPr>
        <w:t xml:space="preserve">сноску а к </w:t>
      </w:r>
      <w:r w:rsidRPr="00981168">
        <w:rPr>
          <w:rFonts w:ascii="Arial" w:hAnsi="Arial" w:cs="Arial"/>
          <w:sz w:val="24"/>
          <w:szCs w:val="24"/>
        </w:rPr>
        <w:t>таблиц</w:t>
      </w:r>
      <w:r w:rsidR="00667396" w:rsidRPr="00981168">
        <w:rPr>
          <w:rFonts w:ascii="Arial" w:hAnsi="Arial" w:cs="Arial"/>
          <w:sz w:val="24"/>
          <w:szCs w:val="24"/>
        </w:rPr>
        <w:t>е</w:t>
      </w:r>
      <w:r w:rsidRPr="00981168">
        <w:rPr>
          <w:rFonts w:ascii="Arial" w:hAnsi="Arial" w:cs="Arial"/>
          <w:sz w:val="24"/>
          <w:szCs w:val="24"/>
        </w:rPr>
        <w:t xml:space="preserve"> 1).</w:t>
      </w:r>
    </w:p>
    <w:p w14:paraId="4C5B2226" w14:textId="6DC256A3" w:rsidR="00D72F14" w:rsidRPr="00981168" w:rsidRDefault="00D72F14" w:rsidP="00D72F14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Чистку </w:t>
      </w:r>
      <w:r w:rsidR="00035827" w:rsidRPr="00981168">
        <w:rPr>
          <w:rFonts w:ascii="Arial" w:hAnsi="Arial" w:cs="Arial"/>
          <w:sz w:val="24"/>
          <w:szCs w:val="24"/>
        </w:rPr>
        <w:t>испытуемых проб</w:t>
      </w:r>
      <w:r w:rsidR="0053202D" w:rsidRPr="00981168">
        <w:rPr>
          <w:rFonts w:ascii="Arial" w:hAnsi="Arial" w:cs="Arial"/>
          <w:sz w:val="24"/>
          <w:szCs w:val="24"/>
        </w:rPr>
        <w:t xml:space="preserve"> из</w:t>
      </w:r>
      <w:r w:rsidR="00035827" w:rsidRPr="00981168">
        <w:rPr>
          <w:rFonts w:ascii="Arial" w:hAnsi="Arial" w:cs="Arial"/>
          <w:sz w:val="24"/>
          <w:szCs w:val="24"/>
        </w:rPr>
        <w:t xml:space="preserve"> материалов предметов специальной одежды проводят</w:t>
      </w:r>
      <w:r w:rsidRPr="00981168">
        <w:rPr>
          <w:rFonts w:ascii="Arial" w:hAnsi="Arial" w:cs="Arial"/>
          <w:sz w:val="24"/>
          <w:szCs w:val="24"/>
        </w:rPr>
        <w:t xml:space="preserve"> в соответствии с инструкциями изготовителя</w:t>
      </w:r>
      <w:r w:rsidR="00035827" w:rsidRPr="00981168">
        <w:rPr>
          <w:rFonts w:ascii="Arial" w:hAnsi="Arial" w:cs="Arial"/>
          <w:sz w:val="24"/>
          <w:szCs w:val="24"/>
        </w:rPr>
        <w:t xml:space="preserve"> по чистке предметов одежды на основе использования</w:t>
      </w:r>
      <w:r w:rsidRPr="00981168">
        <w:rPr>
          <w:rFonts w:ascii="Arial" w:hAnsi="Arial" w:cs="Arial"/>
          <w:sz w:val="24"/>
          <w:szCs w:val="24"/>
        </w:rPr>
        <w:t xml:space="preserve"> стандартных процессов.</w:t>
      </w:r>
    </w:p>
    <w:p w14:paraId="5F39E1F8" w14:textId="75289F0D" w:rsidR="00D72F14" w:rsidRPr="00981168" w:rsidRDefault="00D72F14" w:rsidP="00D72F14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lastRenderedPageBreak/>
        <w:t xml:space="preserve">Если количество циклов чистки не указано, испытания должны проводить следующим образом: в случае </w:t>
      </w:r>
      <w:r w:rsidR="00CA709F" w:rsidRPr="00981168">
        <w:rPr>
          <w:rFonts w:ascii="Arial" w:hAnsi="Arial" w:cs="Arial"/>
          <w:sz w:val="24"/>
          <w:szCs w:val="24"/>
        </w:rPr>
        <w:t xml:space="preserve">процедуры </w:t>
      </w:r>
      <w:r w:rsidR="00F575D6" w:rsidRPr="00981168">
        <w:rPr>
          <w:rFonts w:ascii="Arial" w:hAnsi="Arial" w:cs="Arial"/>
          <w:sz w:val="24"/>
          <w:szCs w:val="24"/>
        </w:rPr>
        <w:t>ухода</w:t>
      </w:r>
      <w:r w:rsidRPr="00981168">
        <w:rPr>
          <w:rFonts w:ascii="Arial" w:hAnsi="Arial" w:cs="Arial"/>
          <w:sz w:val="24"/>
          <w:szCs w:val="24"/>
        </w:rPr>
        <w:t xml:space="preserve"> – после </w:t>
      </w:r>
      <w:r w:rsidR="003B7865" w:rsidRPr="00981168">
        <w:rPr>
          <w:rFonts w:ascii="Arial" w:hAnsi="Arial" w:cs="Arial"/>
          <w:sz w:val="24"/>
          <w:szCs w:val="24"/>
        </w:rPr>
        <w:t>пяти</w:t>
      </w:r>
      <w:r w:rsidRPr="00981168">
        <w:rPr>
          <w:rFonts w:ascii="Arial" w:hAnsi="Arial" w:cs="Arial"/>
          <w:sz w:val="24"/>
          <w:szCs w:val="24"/>
        </w:rPr>
        <w:t xml:space="preserve"> циклов </w:t>
      </w:r>
      <w:r w:rsidR="00F575D6" w:rsidRPr="00981168">
        <w:rPr>
          <w:rFonts w:ascii="Arial" w:hAnsi="Arial" w:cs="Arial"/>
          <w:sz w:val="24"/>
          <w:szCs w:val="24"/>
        </w:rPr>
        <w:t>ухода (один цикл ухода</w:t>
      </w:r>
      <w:r w:rsidRPr="00981168">
        <w:rPr>
          <w:rFonts w:ascii="Arial" w:hAnsi="Arial" w:cs="Arial"/>
          <w:sz w:val="24"/>
          <w:szCs w:val="24"/>
        </w:rPr>
        <w:t xml:space="preserve"> состоит из одной стирки и одной сушки), или в случае сухой чистки – после </w:t>
      </w:r>
      <w:r w:rsidR="003B7865" w:rsidRPr="00981168">
        <w:rPr>
          <w:rFonts w:ascii="Arial" w:hAnsi="Arial" w:cs="Arial"/>
          <w:sz w:val="24"/>
          <w:szCs w:val="24"/>
        </w:rPr>
        <w:t>пяти</w:t>
      </w:r>
      <w:r w:rsidRPr="00981168">
        <w:rPr>
          <w:rFonts w:ascii="Arial" w:hAnsi="Arial" w:cs="Arial"/>
          <w:sz w:val="24"/>
          <w:szCs w:val="24"/>
        </w:rPr>
        <w:t xml:space="preserve"> циклов сухой чистки. </w:t>
      </w:r>
    </w:p>
    <w:p w14:paraId="4A9EE2F3" w14:textId="77777777" w:rsidR="00D72F14" w:rsidRPr="00981168" w:rsidRDefault="00D72F14" w:rsidP="00D72F14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Если в инструкциях изготовителя указано, что допускаются оба метода</w:t>
      </w:r>
      <w:r w:rsidR="00F575D6" w:rsidRPr="00981168">
        <w:rPr>
          <w:rFonts w:ascii="Arial" w:hAnsi="Arial" w:cs="Arial"/>
          <w:sz w:val="24"/>
          <w:szCs w:val="24"/>
        </w:rPr>
        <w:t xml:space="preserve"> чистки</w:t>
      </w:r>
      <w:r w:rsidRPr="00981168">
        <w:rPr>
          <w:rFonts w:ascii="Arial" w:hAnsi="Arial" w:cs="Arial"/>
          <w:sz w:val="24"/>
          <w:szCs w:val="24"/>
        </w:rPr>
        <w:t xml:space="preserve">, испытуемая проба должна подвергаться только процедуре </w:t>
      </w:r>
      <w:r w:rsidR="00F575D6" w:rsidRPr="00981168">
        <w:rPr>
          <w:rFonts w:ascii="Arial" w:hAnsi="Arial" w:cs="Arial"/>
          <w:sz w:val="24"/>
          <w:szCs w:val="24"/>
        </w:rPr>
        <w:t>ухода</w:t>
      </w:r>
      <w:r w:rsidRPr="00981168">
        <w:rPr>
          <w:rFonts w:ascii="Arial" w:hAnsi="Arial" w:cs="Arial"/>
          <w:sz w:val="24"/>
          <w:szCs w:val="24"/>
        </w:rPr>
        <w:t>.</w:t>
      </w:r>
    </w:p>
    <w:p w14:paraId="4C7567C8" w14:textId="77777777" w:rsidR="00D72F14" w:rsidRPr="00981168" w:rsidRDefault="00D72F14" w:rsidP="00D72F14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pacing w:val="40"/>
        </w:rPr>
        <w:t>Примечание</w:t>
      </w:r>
      <w:r w:rsidRPr="00981168">
        <w:rPr>
          <w:rFonts w:ascii="Arial" w:hAnsi="Arial" w:cs="Arial"/>
        </w:rPr>
        <w:t xml:space="preserve"> – В инструкциях изготовителя обычно приводят</w:t>
      </w:r>
      <w:r w:rsidR="00F575D6" w:rsidRPr="00981168">
        <w:rPr>
          <w:rFonts w:ascii="Arial" w:hAnsi="Arial" w:cs="Arial"/>
        </w:rPr>
        <w:t xml:space="preserve"> маркировку в соответствии с </w:t>
      </w:r>
      <w:r w:rsidRPr="00981168">
        <w:rPr>
          <w:rFonts w:ascii="Arial" w:hAnsi="Arial" w:cs="Arial"/>
        </w:rPr>
        <w:t>ISO 30023 и указывают один или несколько различных методов ил</w:t>
      </w:r>
      <w:r w:rsidR="00F575D6" w:rsidRPr="00981168">
        <w:rPr>
          <w:rFonts w:ascii="Arial" w:hAnsi="Arial" w:cs="Arial"/>
        </w:rPr>
        <w:t xml:space="preserve">и процессов в соответствии с ISO 6330, </w:t>
      </w:r>
      <w:r w:rsidRPr="00981168">
        <w:rPr>
          <w:rFonts w:ascii="Arial" w:hAnsi="Arial" w:cs="Arial"/>
        </w:rPr>
        <w:t xml:space="preserve">ISO 15797, </w:t>
      </w:r>
      <w:r w:rsidRPr="00981168">
        <w:rPr>
          <w:rFonts w:ascii="Arial" w:hAnsi="Arial" w:cs="Arial"/>
          <w:lang w:val="en-US"/>
        </w:rPr>
        <w:t>ISO</w:t>
      </w:r>
      <w:r w:rsidRPr="00981168">
        <w:rPr>
          <w:rFonts w:ascii="Arial" w:hAnsi="Arial" w:cs="Arial"/>
        </w:rPr>
        <w:t xml:space="preserve"> 3175</w:t>
      </w:r>
      <w:r w:rsidR="00F575D6" w:rsidRPr="00981168">
        <w:rPr>
          <w:rFonts w:ascii="Arial" w:hAnsi="Arial" w:cs="Arial"/>
        </w:rPr>
        <w:t>-2</w:t>
      </w:r>
      <w:r w:rsidRPr="00981168">
        <w:rPr>
          <w:rFonts w:ascii="Arial" w:hAnsi="Arial" w:cs="Arial"/>
        </w:rPr>
        <w:t xml:space="preserve"> или эквивалентные стандартные процессы чистки.</w:t>
      </w:r>
    </w:p>
    <w:p w14:paraId="2A2DEC58" w14:textId="77777777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5.3.3 Предварительная обработка истиранием</w:t>
      </w:r>
    </w:p>
    <w:p w14:paraId="3ED0BDCA" w14:textId="6E088D49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Четыре испытуемые пробы должны быть подвергнуты предварительной обработке истиранием. Предварительную обработку должны проводить на лицевой стороне материала верха, но со всеми материалами комплекта одежды, </w:t>
      </w:r>
      <w:r w:rsidR="00B85A9E" w:rsidRPr="00981168">
        <w:rPr>
          <w:rFonts w:ascii="Arial" w:hAnsi="Arial" w:cs="Arial"/>
          <w:sz w:val="24"/>
          <w:szCs w:val="24"/>
        </w:rPr>
        <w:t>в сочетании</w:t>
      </w:r>
      <w:r w:rsidRPr="00981168">
        <w:rPr>
          <w:rFonts w:ascii="Arial" w:hAnsi="Arial" w:cs="Arial"/>
          <w:sz w:val="24"/>
          <w:szCs w:val="24"/>
        </w:rPr>
        <w:t xml:space="preserve"> с любым </w:t>
      </w:r>
      <w:r w:rsidR="006446C3" w:rsidRPr="00981168">
        <w:rPr>
          <w:rFonts w:ascii="Arial" w:hAnsi="Arial" w:cs="Arial"/>
          <w:sz w:val="24"/>
          <w:szCs w:val="24"/>
        </w:rPr>
        <w:t>нанесенным</w:t>
      </w:r>
      <w:r w:rsidRPr="00981168">
        <w:rPr>
          <w:rFonts w:ascii="Arial" w:hAnsi="Arial" w:cs="Arial"/>
          <w:sz w:val="24"/>
          <w:szCs w:val="24"/>
        </w:rPr>
        <w:t xml:space="preserve"> водонепроницаемым слоем.</w:t>
      </w:r>
    </w:p>
    <w:p w14:paraId="690DD5B5" w14:textId="0199E7CD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Предварительную обработку, за исключением материала верха с покрытием</w:t>
      </w:r>
      <w:r w:rsidR="00916B7B" w:rsidRPr="00981168">
        <w:rPr>
          <w:rFonts w:ascii="Arial" w:hAnsi="Arial" w:cs="Arial"/>
          <w:sz w:val="24"/>
          <w:szCs w:val="24"/>
        </w:rPr>
        <w:t xml:space="preserve"> на внешней стороне</w:t>
      </w:r>
      <w:r w:rsidRPr="00981168">
        <w:rPr>
          <w:rFonts w:ascii="Arial" w:hAnsi="Arial" w:cs="Arial"/>
          <w:sz w:val="24"/>
          <w:szCs w:val="24"/>
        </w:rPr>
        <w:t>, проводят в соответствии с EN 530:2010 (метод 2) со следующими характеристиками:</w:t>
      </w:r>
    </w:p>
    <w:p w14:paraId="52CC6D19" w14:textId="77777777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- абразив в соответствии с </w:t>
      </w:r>
      <w:r w:rsidR="000F7ABD" w:rsidRPr="00981168">
        <w:rPr>
          <w:rFonts w:ascii="Arial" w:hAnsi="Arial" w:cs="Arial"/>
          <w:sz w:val="24"/>
          <w:szCs w:val="24"/>
        </w:rPr>
        <w:t>ISO 23388:2018 (Приложение А)</w:t>
      </w:r>
      <w:r w:rsidRPr="00981168">
        <w:rPr>
          <w:rFonts w:ascii="Arial" w:hAnsi="Arial" w:cs="Arial"/>
          <w:sz w:val="24"/>
          <w:szCs w:val="24"/>
        </w:rPr>
        <w:t>;</w:t>
      </w:r>
    </w:p>
    <w:p w14:paraId="07824AF3" w14:textId="77777777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давление на испытуемую пробу: (9</w:t>
      </w:r>
      <w:r w:rsidR="000F7ABD" w:rsidRPr="00981168">
        <w:rPr>
          <w:rFonts w:ascii="Arial" w:hAnsi="Arial" w:cs="Arial"/>
          <w:sz w:val="24"/>
          <w:szCs w:val="24"/>
        </w:rPr>
        <w:t xml:space="preserve">,0 </w:t>
      </w:r>
      <w:r w:rsidRPr="00981168">
        <w:rPr>
          <w:rFonts w:ascii="Arial" w:hAnsi="Arial" w:cs="Arial"/>
          <w:sz w:val="24"/>
          <w:szCs w:val="24"/>
        </w:rPr>
        <w:t>±</w:t>
      </w:r>
      <w:r w:rsidR="000F7ABD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0,2) кПа;</w:t>
      </w:r>
    </w:p>
    <w:p w14:paraId="2C821136" w14:textId="77777777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количество циклов: 1 000; удаление остатков после 500 циклов;</w:t>
      </w:r>
    </w:p>
    <w:p w14:paraId="14DB22A8" w14:textId="77777777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абразив следует заменять после каждой предварительной обработки.</w:t>
      </w:r>
    </w:p>
    <w:p w14:paraId="35CD38EF" w14:textId="4F86C4AF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Для материала верха с покрытием</w:t>
      </w:r>
      <w:r w:rsidR="00916B7B" w:rsidRPr="00981168">
        <w:rPr>
          <w:rFonts w:ascii="Arial" w:hAnsi="Arial" w:cs="Arial"/>
          <w:sz w:val="24"/>
          <w:szCs w:val="24"/>
        </w:rPr>
        <w:t xml:space="preserve"> на внешней стороне</w:t>
      </w:r>
      <w:r w:rsidRPr="00981168">
        <w:rPr>
          <w:rFonts w:ascii="Arial" w:hAnsi="Arial" w:cs="Arial"/>
          <w:sz w:val="24"/>
          <w:szCs w:val="24"/>
        </w:rPr>
        <w:t xml:space="preserve"> предварительную обработку должны проводить в соот</w:t>
      </w:r>
      <w:r w:rsidR="000F7ABD" w:rsidRPr="00981168">
        <w:rPr>
          <w:rFonts w:ascii="Arial" w:hAnsi="Arial" w:cs="Arial"/>
          <w:sz w:val="24"/>
          <w:szCs w:val="24"/>
        </w:rPr>
        <w:t xml:space="preserve">ветствии с </w:t>
      </w:r>
      <w:r w:rsidRPr="00981168">
        <w:rPr>
          <w:rFonts w:ascii="Arial" w:hAnsi="Arial" w:cs="Arial"/>
          <w:sz w:val="24"/>
          <w:szCs w:val="24"/>
        </w:rPr>
        <w:t>ISO 12947-1</w:t>
      </w:r>
      <w:r w:rsidR="000F7ABD" w:rsidRPr="00981168">
        <w:rPr>
          <w:rFonts w:ascii="Arial" w:hAnsi="Arial" w:cs="Arial"/>
          <w:sz w:val="24"/>
          <w:szCs w:val="24"/>
        </w:rPr>
        <w:t xml:space="preserve">:1998 и </w:t>
      </w:r>
      <w:r w:rsidRPr="00981168">
        <w:rPr>
          <w:rFonts w:ascii="Arial" w:hAnsi="Arial" w:cs="Arial"/>
          <w:sz w:val="24"/>
          <w:szCs w:val="24"/>
        </w:rPr>
        <w:t>ISO 12947-2</w:t>
      </w:r>
      <w:r w:rsidR="000F7ABD" w:rsidRPr="00981168">
        <w:rPr>
          <w:rFonts w:ascii="Arial" w:hAnsi="Arial" w:cs="Arial"/>
          <w:sz w:val="24"/>
          <w:szCs w:val="24"/>
        </w:rPr>
        <w:t>:2016</w:t>
      </w:r>
      <w:r w:rsidRPr="00981168">
        <w:rPr>
          <w:rFonts w:ascii="Arial" w:hAnsi="Arial" w:cs="Arial"/>
          <w:sz w:val="24"/>
          <w:szCs w:val="24"/>
        </w:rPr>
        <w:t xml:space="preserve"> со следующими характеристиками и модификациями:</w:t>
      </w:r>
    </w:p>
    <w:p w14:paraId="1D0E019E" w14:textId="77777777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абразив: стандартная шер</w:t>
      </w:r>
      <w:r w:rsidR="000F7ABD" w:rsidRPr="00981168">
        <w:rPr>
          <w:rFonts w:ascii="Arial" w:hAnsi="Arial" w:cs="Arial"/>
          <w:sz w:val="24"/>
          <w:szCs w:val="24"/>
        </w:rPr>
        <w:t>стяная ткань в соответствии с</w:t>
      </w:r>
      <w:r w:rsidRPr="00981168">
        <w:rPr>
          <w:rFonts w:ascii="Arial" w:hAnsi="Arial" w:cs="Arial"/>
          <w:sz w:val="24"/>
          <w:szCs w:val="24"/>
        </w:rPr>
        <w:t xml:space="preserve"> ISO 12947-1</w:t>
      </w:r>
      <w:r w:rsidR="000F7ABD" w:rsidRPr="00981168">
        <w:rPr>
          <w:rFonts w:ascii="Arial" w:hAnsi="Arial" w:cs="Arial"/>
          <w:sz w:val="24"/>
          <w:szCs w:val="24"/>
        </w:rPr>
        <w:t>:1998</w:t>
      </w:r>
      <w:r w:rsidRPr="00981168">
        <w:rPr>
          <w:rFonts w:ascii="Arial" w:hAnsi="Arial" w:cs="Arial"/>
          <w:sz w:val="24"/>
          <w:szCs w:val="24"/>
        </w:rPr>
        <w:t>;</w:t>
      </w:r>
    </w:p>
    <w:p w14:paraId="3D60C73E" w14:textId="77777777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- абразив устанавливают в верхнем держателе </w:t>
      </w:r>
      <w:r w:rsidR="000F7ABD" w:rsidRPr="00981168">
        <w:rPr>
          <w:rFonts w:ascii="Arial" w:hAnsi="Arial" w:cs="Arial"/>
          <w:sz w:val="24"/>
          <w:szCs w:val="24"/>
        </w:rPr>
        <w:t xml:space="preserve">испытуемой </w:t>
      </w:r>
      <w:r w:rsidRPr="00981168">
        <w:rPr>
          <w:rFonts w:ascii="Arial" w:hAnsi="Arial" w:cs="Arial"/>
          <w:sz w:val="24"/>
          <w:szCs w:val="24"/>
        </w:rPr>
        <w:t xml:space="preserve">пробы; испытуемую пробу устанавливают в нижнем (большем) держателе </w:t>
      </w:r>
      <w:r w:rsidR="000F7ABD" w:rsidRPr="00981168">
        <w:rPr>
          <w:rFonts w:ascii="Arial" w:hAnsi="Arial" w:cs="Arial"/>
          <w:sz w:val="24"/>
          <w:szCs w:val="24"/>
        </w:rPr>
        <w:t xml:space="preserve">испытуемой </w:t>
      </w:r>
      <w:r w:rsidRPr="00981168">
        <w:rPr>
          <w:rFonts w:ascii="Arial" w:hAnsi="Arial" w:cs="Arial"/>
          <w:sz w:val="24"/>
          <w:szCs w:val="24"/>
        </w:rPr>
        <w:t>пробы;</w:t>
      </w:r>
    </w:p>
    <w:p w14:paraId="44C85BE2" w14:textId="48E5AA22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- давление на </w:t>
      </w:r>
      <w:r w:rsidR="000F7ABD" w:rsidRPr="00981168">
        <w:rPr>
          <w:rFonts w:ascii="Arial" w:hAnsi="Arial" w:cs="Arial"/>
          <w:sz w:val="24"/>
          <w:szCs w:val="24"/>
        </w:rPr>
        <w:t>испытуемую пробу</w:t>
      </w:r>
      <w:r w:rsidRPr="00981168">
        <w:rPr>
          <w:rFonts w:ascii="Arial" w:hAnsi="Arial" w:cs="Arial"/>
          <w:sz w:val="24"/>
          <w:szCs w:val="24"/>
        </w:rPr>
        <w:t>: (9</w:t>
      </w:r>
      <w:r w:rsidR="000F7ABD" w:rsidRPr="00981168">
        <w:rPr>
          <w:rFonts w:ascii="Arial" w:hAnsi="Arial" w:cs="Arial"/>
          <w:sz w:val="24"/>
          <w:szCs w:val="24"/>
        </w:rPr>
        <w:t>,0</w:t>
      </w:r>
      <w:r w:rsidR="004A06AB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±</w:t>
      </w:r>
      <w:r w:rsidR="004A06AB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0,2) кПа;</w:t>
      </w:r>
    </w:p>
    <w:p w14:paraId="5579B615" w14:textId="77777777" w:rsidR="00D34805" w:rsidRPr="00981168" w:rsidRDefault="00D34805" w:rsidP="00D3480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количество циклов: 25 000; удаление остатков после 10 000 циклов;</w:t>
      </w:r>
    </w:p>
    <w:p w14:paraId="64B1ADCA" w14:textId="28F58F62" w:rsidR="00C810FF" w:rsidRPr="00981168" w:rsidRDefault="00D34805" w:rsidP="00C810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- абразив следует заменять после каждой предварительной обработки.</w:t>
      </w:r>
    </w:p>
    <w:p w14:paraId="113D9BB3" w14:textId="77777777" w:rsidR="000F7ABD" w:rsidRPr="00981168" w:rsidRDefault="000F7ABD" w:rsidP="000F7ABD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5.3.4 Предварительная обработка многократным изгибом</w:t>
      </w:r>
    </w:p>
    <w:p w14:paraId="038AE8B0" w14:textId="77777777" w:rsidR="000F7ABD" w:rsidRPr="00981168" w:rsidRDefault="000F7ABD" w:rsidP="000F7ABD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Предварительную обработку проводят в соответствии с </w:t>
      </w:r>
      <w:r w:rsidR="008A5839" w:rsidRPr="00981168">
        <w:rPr>
          <w:rFonts w:ascii="Arial" w:hAnsi="Arial" w:cs="Arial"/>
          <w:sz w:val="24"/>
          <w:szCs w:val="24"/>
        </w:rPr>
        <w:t>ISO 7854:1995</w:t>
      </w:r>
      <w:r w:rsidR="00305908" w:rsidRPr="00981168">
        <w:rPr>
          <w:rFonts w:ascii="Arial" w:hAnsi="Arial" w:cs="Arial"/>
          <w:sz w:val="24"/>
          <w:szCs w:val="24"/>
        </w:rPr>
        <w:t xml:space="preserve"> (метод </w:t>
      </w:r>
      <w:r w:rsidRPr="00981168">
        <w:rPr>
          <w:rFonts w:ascii="Arial" w:hAnsi="Arial" w:cs="Arial"/>
          <w:sz w:val="24"/>
          <w:szCs w:val="24"/>
        </w:rPr>
        <w:t>C) со следующими отступлениями:</w:t>
      </w:r>
    </w:p>
    <w:p w14:paraId="030D666F" w14:textId="77777777" w:rsidR="000F7ABD" w:rsidRPr="00981168" w:rsidRDefault="000F7ABD" w:rsidP="000F7ABD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в продольном направлении испытывают две испытуемые пробы;</w:t>
      </w:r>
    </w:p>
    <w:p w14:paraId="341F502B" w14:textId="77777777" w:rsidR="000F7ABD" w:rsidRPr="00981168" w:rsidRDefault="000F7ABD" w:rsidP="000F7ABD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lastRenderedPageBreak/>
        <w:t>- в поперечном направлении испытывают две испытуемые пробы;</w:t>
      </w:r>
    </w:p>
    <w:p w14:paraId="30536308" w14:textId="77777777" w:rsidR="000F7ABD" w:rsidRPr="00981168" w:rsidRDefault="000F7ABD" w:rsidP="000F7AB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- количество циклов должно быть 9 000.</w:t>
      </w:r>
    </w:p>
    <w:p w14:paraId="0A0AF97C" w14:textId="77777777" w:rsidR="000F7ABD" w:rsidRPr="00981168" w:rsidRDefault="000F7ABD" w:rsidP="000F7ABD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</w:t>
      </w:r>
      <w:r w:rsidR="008A5839" w:rsidRPr="00981168">
        <w:rPr>
          <w:rFonts w:ascii="Arial" w:hAnsi="Arial" w:cs="Arial"/>
          <w:b/>
          <w:sz w:val="24"/>
          <w:szCs w:val="24"/>
        </w:rPr>
        <w:t>3.</w:t>
      </w:r>
      <w:r w:rsidRPr="00981168">
        <w:rPr>
          <w:rFonts w:ascii="Arial" w:hAnsi="Arial" w:cs="Arial"/>
          <w:b/>
          <w:sz w:val="24"/>
          <w:szCs w:val="24"/>
        </w:rPr>
        <w:t>5 Предварительная обработка топливом и маслом</w:t>
      </w:r>
    </w:p>
    <w:p w14:paraId="6211B9C6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Две испытуемые пробы должны быть подвергнуты предварительной обработке топливом и две испытуемые пробы должны быть подвергнуты предварительной обработке маслом в соответствии с ISO 1817</w:t>
      </w:r>
      <w:r w:rsidR="00860280" w:rsidRPr="00981168">
        <w:rPr>
          <w:rFonts w:ascii="Arial" w:hAnsi="Arial" w:cs="Arial"/>
          <w:sz w:val="24"/>
          <w:szCs w:val="24"/>
        </w:rPr>
        <w:t>:2024</w:t>
      </w:r>
      <w:r w:rsidRPr="00981168">
        <w:rPr>
          <w:rFonts w:ascii="Arial" w:hAnsi="Arial" w:cs="Arial"/>
          <w:sz w:val="24"/>
          <w:szCs w:val="24"/>
        </w:rPr>
        <w:t xml:space="preserve">. Испытуемые пробы, состоящие из материала верха в сочетании с любым нанесенным водонепроницаемым слоем, должны быть размещены в </w:t>
      </w:r>
      <w:r w:rsidR="0033503D" w:rsidRPr="00981168">
        <w:rPr>
          <w:rFonts w:ascii="Arial" w:hAnsi="Arial" w:cs="Arial"/>
          <w:sz w:val="24"/>
          <w:szCs w:val="24"/>
        </w:rPr>
        <w:t>модифицированной</w:t>
      </w:r>
      <w:r w:rsidR="00860280" w:rsidRPr="00981168">
        <w:rPr>
          <w:rFonts w:ascii="Arial" w:hAnsi="Arial" w:cs="Arial"/>
          <w:sz w:val="24"/>
          <w:szCs w:val="24"/>
        </w:rPr>
        <w:t xml:space="preserve"> </w:t>
      </w:r>
      <w:r w:rsidR="0033503D" w:rsidRPr="00981168">
        <w:rPr>
          <w:rFonts w:ascii="Arial" w:hAnsi="Arial" w:cs="Arial"/>
          <w:sz w:val="24"/>
          <w:szCs w:val="24"/>
        </w:rPr>
        <w:t>аппаратуре</w:t>
      </w:r>
      <w:r w:rsidR="00860280" w:rsidRPr="00981168">
        <w:rPr>
          <w:rFonts w:ascii="Arial" w:hAnsi="Arial" w:cs="Arial"/>
          <w:sz w:val="24"/>
          <w:szCs w:val="24"/>
        </w:rPr>
        <w:t xml:space="preserve"> </w:t>
      </w:r>
      <w:r w:rsidR="0033503D" w:rsidRPr="00981168">
        <w:rPr>
          <w:rFonts w:ascii="Arial" w:hAnsi="Arial" w:cs="Arial"/>
          <w:sz w:val="24"/>
          <w:szCs w:val="24"/>
        </w:rPr>
        <w:t>в соответствии с ISO </w:t>
      </w:r>
      <w:r w:rsidR="00860280" w:rsidRPr="00981168">
        <w:rPr>
          <w:rFonts w:ascii="Arial" w:hAnsi="Arial" w:cs="Arial"/>
          <w:sz w:val="24"/>
          <w:szCs w:val="24"/>
        </w:rPr>
        <w:t>1817:2024</w:t>
      </w:r>
      <w:r w:rsidRPr="00981168">
        <w:rPr>
          <w:rFonts w:ascii="Arial" w:hAnsi="Arial" w:cs="Arial"/>
          <w:sz w:val="24"/>
          <w:szCs w:val="24"/>
        </w:rPr>
        <w:t xml:space="preserve"> (см. рисунок B.1) таким образом, чтобы испытываемая поверхность была обращена вверх и находилась в непосредственном контакте с испытательным веществом.</w:t>
      </w:r>
    </w:p>
    <w:p w14:paraId="5D10D5D1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Испытательные сосуды должны быть изготовлены из материалов, стойких к воздействию испытательного вещества.</w:t>
      </w:r>
    </w:p>
    <w:p w14:paraId="69E79A8D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Они должны быть герметичны в закрытом состоянии, чтобы предотвратить диффузию в окружающую среду.</w:t>
      </w:r>
    </w:p>
    <w:p w14:paraId="7520F513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Испытательные вещества:</w:t>
      </w:r>
    </w:p>
    <w:p w14:paraId="0C66E2A6" w14:textId="77777777" w:rsidR="00345D70" w:rsidRPr="00981168" w:rsidRDefault="0086028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а</w:t>
      </w:r>
      <w:r w:rsidR="00345D70" w:rsidRPr="00981168">
        <w:rPr>
          <w:rFonts w:ascii="Arial" w:hAnsi="Arial" w:cs="Arial"/>
          <w:sz w:val="24"/>
          <w:szCs w:val="24"/>
        </w:rPr>
        <w:t>) Жидкость А: изооктан (2,2,4-триметилпентан), объемная доля 100 %; в соответствии с ISO 1817</w:t>
      </w:r>
      <w:r w:rsidRPr="00981168">
        <w:rPr>
          <w:rFonts w:ascii="Arial" w:hAnsi="Arial" w:cs="Arial"/>
          <w:sz w:val="24"/>
          <w:szCs w:val="24"/>
        </w:rPr>
        <w:t>:2024</w:t>
      </w:r>
      <w:r w:rsidR="00345D70" w:rsidRPr="00981168">
        <w:rPr>
          <w:rFonts w:ascii="Arial" w:hAnsi="Arial" w:cs="Arial"/>
          <w:sz w:val="24"/>
          <w:szCs w:val="24"/>
        </w:rPr>
        <w:t>;</w:t>
      </w:r>
    </w:p>
    <w:p w14:paraId="6211C0CF" w14:textId="584B87D6" w:rsidR="00345D70" w:rsidRPr="00981168" w:rsidRDefault="0086028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  <w:lang w:val="en-US"/>
        </w:rPr>
        <w:t>b</w:t>
      </w:r>
      <w:r w:rsidR="00345D70" w:rsidRPr="00981168">
        <w:rPr>
          <w:rFonts w:ascii="Arial" w:hAnsi="Arial" w:cs="Arial"/>
          <w:sz w:val="24"/>
          <w:szCs w:val="24"/>
        </w:rPr>
        <w:t>) Жидкость F: масло для испытания: нормальные парафины (C</w:t>
      </w:r>
      <w:r w:rsidR="005E25A8" w:rsidRPr="00981168">
        <w:rPr>
          <w:rFonts w:ascii="Arial" w:hAnsi="Arial" w:cs="Arial"/>
          <w:sz w:val="24"/>
          <w:szCs w:val="24"/>
        </w:rPr>
        <w:t>12</w:t>
      </w:r>
      <w:r w:rsidR="00345D70" w:rsidRPr="00981168">
        <w:rPr>
          <w:rFonts w:ascii="Arial" w:hAnsi="Arial" w:cs="Arial"/>
          <w:sz w:val="24"/>
          <w:szCs w:val="24"/>
        </w:rPr>
        <w:t xml:space="preserve"> – C</w:t>
      </w:r>
      <w:r w:rsidR="005E25A8" w:rsidRPr="00981168">
        <w:rPr>
          <w:rFonts w:ascii="Arial" w:hAnsi="Arial" w:cs="Arial"/>
          <w:sz w:val="24"/>
          <w:szCs w:val="24"/>
        </w:rPr>
        <w:t>18</w:t>
      </w:r>
      <w:r w:rsidR="00345D70" w:rsidRPr="00981168">
        <w:rPr>
          <w:rFonts w:ascii="Arial" w:hAnsi="Arial" w:cs="Arial"/>
          <w:sz w:val="24"/>
          <w:szCs w:val="24"/>
        </w:rPr>
        <w:t>), 80% по объему и 1-метилнафталин, 20% по объему в соответствии с ISO 1817</w:t>
      </w:r>
      <w:r w:rsidRPr="00981168">
        <w:rPr>
          <w:rFonts w:ascii="Arial" w:hAnsi="Arial" w:cs="Arial"/>
          <w:sz w:val="24"/>
          <w:szCs w:val="24"/>
        </w:rPr>
        <w:t>:2024</w:t>
      </w:r>
      <w:r w:rsidR="004B48B8" w:rsidRPr="00981168">
        <w:rPr>
          <w:rFonts w:ascii="Arial" w:hAnsi="Arial" w:cs="Arial"/>
          <w:sz w:val="24"/>
          <w:szCs w:val="24"/>
        </w:rPr>
        <w:t>:</w:t>
      </w:r>
    </w:p>
    <w:p w14:paraId="5E1EC27A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количество испытательных веществ: (50</w:t>
      </w:r>
      <w:r w:rsidR="00F22E2A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±</w:t>
      </w:r>
      <w:r w:rsidR="00F22E2A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5) см</w:t>
      </w:r>
      <w:r w:rsidRPr="00981168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981168">
        <w:rPr>
          <w:rFonts w:ascii="Arial" w:hAnsi="Arial" w:cs="Arial"/>
          <w:sz w:val="24"/>
          <w:szCs w:val="24"/>
        </w:rPr>
        <w:t>(мл);</w:t>
      </w:r>
    </w:p>
    <w:p w14:paraId="5D17B722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температура испытания: (20</w:t>
      </w:r>
      <w:r w:rsidR="00F22E2A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±</w:t>
      </w:r>
      <w:r w:rsidR="00F22E2A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2) °С;</w:t>
      </w:r>
    </w:p>
    <w:p w14:paraId="71D97402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- продолжительность воздействия: 60 мин.</w:t>
      </w:r>
    </w:p>
    <w:p w14:paraId="3E4456B4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После </w:t>
      </w:r>
      <w:r w:rsidR="00F22E2A" w:rsidRPr="00981168">
        <w:rPr>
          <w:rFonts w:ascii="Arial" w:hAnsi="Arial" w:cs="Arial"/>
          <w:sz w:val="24"/>
          <w:szCs w:val="24"/>
        </w:rPr>
        <w:t>извлечения</w:t>
      </w:r>
      <w:r w:rsidRPr="00981168">
        <w:rPr>
          <w:rFonts w:ascii="Arial" w:hAnsi="Arial" w:cs="Arial"/>
          <w:sz w:val="24"/>
          <w:szCs w:val="24"/>
        </w:rPr>
        <w:t xml:space="preserve"> испытуемых проб из испытательного оборудования любое оставшееся на них испытательное вещество необходимо </w:t>
      </w:r>
      <w:r w:rsidR="00F22E2A" w:rsidRPr="00981168">
        <w:rPr>
          <w:rFonts w:ascii="Arial" w:hAnsi="Arial" w:cs="Arial"/>
          <w:sz w:val="24"/>
          <w:szCs w:val="24"/>
        </w:rPr>
        <w:t>тщательно</w:t>
      </w:r>
      <w:r w:rsidRPr="00981168">
        <w:rPr>
          <w:rFonts w:ascii="Arial" w:hAnsi="Arial" w:cs="Arial"/>
          <w:sz w:val="24"/>
          <w:szCs w:val="24"/>
        </w:rPr>
        <w:t xml:space="preserve"> удалить с помощью абсорбирующей фильтровальной бумаги.</w:t>
      </w:r>
    </w:p>
    <w:p w14:paraId="5EBF1978" w14:textId="77777777" w:rsidR="00345D70" w:rsidRPr="00981168" w:rsidRDefault="00345D70" w:rsidP="00345D7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Испытание на водоупорность должно проводиться сразу после удаления любого испытательного вещества и должно быть начато в течение 10 минут.</w:t>
      </w:r>
    </w:p>
    <w:p w14:paraId="644107E1" w14:textId="1C785143" w:rsidR="00114CF9" w:rsidRPr="00981168" w:rsidRDefault="000C265A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</w:t>
      </w:r>
      <w:r w:rsidR="00F22E2A" w:rsidRPr="00981168">
        <w:rPr>
          <w:rFonts w:ascii="Arial" w:hAnsi="Arial" w:cs="Arial"/>
          <w:b/>
          <w:sz w:val="24"/>
          <w:szCs w:val="24"/>
        </w:rPr>
        <w:t>.4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Водоупорность </w:t>
      </w:r>
      <w:r w:rsidR="00114CF9" w:rsidRPr="00981168">
        <w:rPr>
          <w:rFonts w:ascii="Arial" w:hAnsi="Arial" w:cs="Arial"/>
          <w:i/>
          <w:sz w:val="24"/>
          <w:szCs w:val="24"/>
        </w:rPr>
        <w:t>W</w:t>
      </w:r>
      <w:r w:rsidR="00677777" w:rsidRPr="00981168">
        <w:rPr>
          <w:rFonts w:ascii="Arial" w:hAnsi="Arial" w:cs="Arial"/>
          <w:sz w:val="24"/>
          <w:szCs w:val="24"/>
          <w:vertAlign w:val="subscript"/>
        </w:rPr>
        <w:t>р</w:t>
      </w:r>
    </w:p>
    <w:p w14:paraId="2DD8232C" w14:textId="77777777" w:rsidR="00114CF9" w:rsidRPr="00981168" w:rsidRDefault="00F84DC6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Испытания должны быть проведены на четырех испытуемых пробах материала и четырех испытуемых пробах со швами, расположенными по центру, в соответствии с </w:t>
      </w:r>
      <w:r w:rsidR="00F22E2A" w:rsidRPr="00981168">
        <w:rPr>
          <w:rFonts w:ascii="Arial" w:hAnsi="Arial" w:cs="Arial"/>
          <w:sz w:val="24"/>
          <w:szCs w:val="24"/>
        </w:rPr>
        <w:t>ISO 811:2018 (раздел 9</w:t>
      </w:r>
      <w:r w:rsidRPr="00981168">
        <w:rPr>
          <w:rFonts w:ascii="Arial" w:hAnsi="Arial" w:cs="Arial"/>
          <w:sz w:val="24"/>
          <w:szCs w:val="24"/>
        </w:rPr>
        <w:t>) при увеличении давления воды (980</w:t>
      </w:r>
      <w:r w:rsidR="00F22E2A" w:rsidRPr="00981168">
        <w:rPr>
          <w:rFonts w:ascii="Arial" w:hAnsi="Arial" w:cs="Arial"/>
          <w:sz w:val="24"/>
          <w:szCs w:val="24"/>
        </w:rPr>
        <w:t> </w:t>
      </w:r>
      <w:r w:rsidRPr="00981168">
        <w:rPr>
          <w:rFonts w:ascii="Arial" w:hAnsi="Arial" w:cs="Arial"/>
          <w:sz w:val="24"/>
          <w:szCs w:val="24"/>
        </w:rPr>
        <w:t>±</w:t>
      </w:r>
      <w:r w:rsidR="00F22E2A" w:rsidRPr="00981168">
        <w:rPr>
          <w:rFonts w:ascii="Arial" w:hAnsi="Arial" w:cs="Arial"/>
          <w:sz w:val="24"/>
          <w:szCs w:val="24"/>
        </w:rPr>
        <w:t> 50) </w:t>
      </w:r>
      <w:r w:rsidRPr="00981168">
        <w:rPr>
          <w:rFonts w:ascii="Arial" w:hAnsi="Arial" w:cs="Arial"/>
          <w:sz w:val="24"/>
          <w:szCs w:val="24"/>
        </w:rPr>
        <w:t xml:space="preserve">Па/мин. </w:t>
      </w:r>
      <w:r w:rsidR="00AA22AE" w:rsidRPr="00981168">
        <w:rPr>
          <w:rFonts w:ascii="Arial" w:hAnsi="Arial" w:cs="Arial"/>
          <w:sz w:val="24"/>
          <w:szCs w:val="24"/>
        </w:rPr>
        <w:t>Записывают</w:t>
      </w:r>
      <w:r w:rsidR="000C265A" w:rsidRPr="00981168">
        <w:rPr>
          <w:rFonts w:ascii="Arial" w:hAnsi="Arial" w:cs="Arial"/>
          <w:sz w:val="24"/>
          <w:szCs w:val="24"/>
        </w:rPr>
        <w:t xml:space="preserve"> </w:t>
      </w:r>
      <w:r w:rsidR="00114CF9" w:rsidRPr="00981168">
        <w:rPr>
          <w:rFonts w:ascii="Arial" w:hAnsi="Arial" w:cs="Arial"/>
          <w:sz w:val="24"/>
          <w:szCs w:val="24"/>
        </w:rPr>
        <w:t xml:space="preserve">наименьшее </w:t>
      </w:r>
      <w:r w:rsidR="00BA50C4" w:rsidRPr="00981168">
        <w:rPr>
          <w:rFonts w:ascii="Arial" w:hAnsi="Arial" w:cs="Arial"/>
          <w:sz w:val="24"/>
          <w:szCs w:val="24"/>
        </w:rPr>
        <w:t>отдельное</w:t>
      </w:r>
      <w:r w:rsidR="00114CF9" w:rsidRPr="00981168">
        <w:rPr>
          <w:rFonts w:ascii="Arial" w:hAnsi="Arial" w:cs="Arial"/>
          <w:sz w:val="24"/>
          <w:szCs w:val="24"/>
        </w:rPr>
        <w:t xml:space="preserve"> значение в Па при появлении первой капли воды на испытуемой пробе.</w:t>
      </w:r>
    </w:p>
    <w:p w14:paraId="57CA200E" w14:textId="77777777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lastRenderedPageBreak/>
        <w:t xml:space="preserve">Если из-за природы испытываемого материала первая капля не </w:t>
      </w:r>
      <w:r w:rsidR="005D4065" w:rsidRPr="00981168">
        <w:rPr>
          <w:rFonts w:ascii="Arial" w:hAnsi="Arial" w:cs="Arial"/>
          <w:sz w:val="24"/>
          <w:szCs w:val="24"/>
        </w:rPr>
        <w:t>видна</w:t>
      </w:r>
      <w:r w:rsidRPr="00981168">
        <w:rPr>
          <w:rFonts w:ascii="Arial" w:hAnsi="Arial" w:cs="Arial"/>
          <w:sz w:val="24"/>
          <w:szCs w:val="24"/>
        </w:rPr>
        <w:t>, используют абсорбирующую фильтровальную бумагу, аккуратно прикладывают ее к испытываемой поверхности, чтобы подтвердить, что вода впитывается в фильтровальную бумагу</w:t>
      </w:r>
      <w:r w:rsidR="00D229B2" w:rsidRPr="00981168">
        <w:rPr>
          <w:rFonts w:ascii="Arial" w:hAnsi="Arial" w:cs="Arial"/>
          <w:sz w:val="24"/>
          <w:szCs w:val="24"/>
        </w:rPr>
        <w:t>.</w:t>
      </w:r>
    </w:p>
    <w:p w14:paraId="003CA776" w14:textId="77777777" w:rsidR="00114CF9" w:rsidRPr="00981168" w:rsidRDefault="001165C5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5.5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Сопротивление проникновению пара </w:t>
      </w:r>
      <w:r w:rsidR="00114CF9" w:rsidRPr="00981168">
        <w:rPr>
          <w:rFonts w:ascii="Arial" w:hAnsi="Arial" w:cs="Arial"/>
          <w:i/>
          <w:sz w:val="24"/>
          <w:szCs w:val="24"/>
        </w:rPr>
        <w:t>R</w:t>
      </w:r>
      <w:r w:rsidR="00114CF9" w:rsidRPr="00981168">
        <w:rPr>
          <w:rFonts w:ascii="Arial" w:hAnsi="Arial" w:cs="Arial"/>
          <w:sz w:val="24"/>
          <w:szCs w:val="24"/>
          <w:vertAlign w:val="subscript"/>
        </w:rPr>
        <w:t>et</w:t>
      </w:r>
      <w:r w:rsidR="00114CF9" w:rsidRPr="00981168">
        <w:rPr>
          <w:rFonts w:ascii="Arial" w:hAnsi="Arial" w:cs="Arial"/>
          <w:b/>
          <w:sz w:val="24"/>
          <w:szCs w:val="24"/>
          <w:vertAlign w:val="subscript"/>
        </w:rPr>
        <w:t xml:space="preserve"> </w:t>
      </w:r>
    </w:p>
    <w:p w14:paraId="31F0FC56" w14:textId="77777777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Испытания должны </w:t>
      </w:r>
      <w:r w:rsidR="000C265A" w:rsidRPr="00981168">
        <w:rPr>
          <w:rFonts w:ascii="Arial" w:hAnsi="Arial" w:cs="Arial"/>
          <w:sz w:val="24"/>
          <w:szCs w:val="24"/>
        </w:rPr>
        <w:t>быть проведены в соответствии с</w:t>
      </w:r>
      <w:r w:rsidR="001165C5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>ISO 11092</w:t>
      </w:r>
      <w:r w:rsidR="001165C5" w:rsidRPr="00981168">
        <w:rPr>
          <w:rFonts w:ascii="Arial" w:hAnsi="Arial" w:cs="Arial"/>
          <w:sz w:val="24"/>
          <w:szCs w:val="24"/>
        </w:rPr>
        <w:t>:2014</w:t>
      </w:r>
      <w:r w:rsidRPr="00981168">
        <w:rPr>
          <w:rFonts w:ascii="Arial" w:hAnsi="Arial" w:cs="Arial"/>
          <w:sz w:val="24"/>
          <w:szCs w:val="24"/>
        </w:rPr>
        <w:t xml:space="preserve"> на </w:t>
      </w:r>
      <w:r w:rsidR="00BE3858" w:rsidRPr="00981168">
        <w:rPr>
          <w:rFonts w:ascii="Arial" w:hAnsi="Arial" w:cs="Arial"/>
          <w:sz w:val="24"/>
          <w:szCs w:val="24"/>
        </w:rPr>
        <w:t>трех</w:t>
      </w:r>
      <w:r w:rsidRPr="00981168">
        <w:rPr>
          <w:rFonts w:ascii="Arial" w:hAnsi="Arial" w:cs="Arial"/>
          <w:sz w:val="24"/>
          <w:szCs w:val="24"/>
        </w:rPr>
        <w:t xml:space="preserve"> испытуемых пробах.</w:t>
      </w:r>
    </w:p>
    <w:p w14:paraId="050D3801" w14:textId="77777777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</w:t>
      </w:r>
      <w:r w:rsidR="000632EF" w:rsidRPr="00981168">
        <w:rPr>
          <w:rFonts w:ascii="Arial" w:hAnsi="Arial" w:cs="Arial"/>
          <w:b/>
          <w:sz w:val="24"/>
          <w:szCs w:val="24"/>
        </w:rPr>
        <w:t>.6</w:t>
      </w:r>
      <w:r w:rsidRPr="00981168">
        <w:rPr>
          <w:rFonts w:ascii="Arial" w:hAnsi="Arial" w:cs="Arial"/>
          <w:b/>
          <w:sz w:val="24"/>
          <w:szCs w:val="24"/>
        </w:rPr>
        <w:t xml:space="preserve"> Разрывная нагрузка</w:t>
      </w:r>
    </w:p>
    <w:p w14:paraId="672A282C" w14:textId="109E6EE8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Испытания (например, ткан</w:t>
      </w:r>
      <w:r w:rsidR="00D229B2" w:rsidRPr="00981168">
        <w:rPr>
          <w:rFonts w:ascii="Arial" w:hAnsi="Arial" w:cs="Arial"/>
          <w:sz w:val="24"/>
          <w:szCs w:val="24"/>
        </w:rPr>
        <w:t>ых материалов</w:t>
      </w:r>
      <w:r w:rsidRPr="00981168">
        <w:rPr>
          <w:rFonts w:ascii="Arial" w:hAnsi="Arial" w:cs="Arial"/>
          <w:sz w:val="24"/>
          <w:szCs w:val="24"/>
        </w:rPr>
        <w:t xml:space="preserve"> с покрытием) должны быть прове</w:t>
      </w:r>
      <w:r w:rsidR="000632EF" w:rsidRPr="00981168">
        <w:rPr>
          <w:rFonts w:ascii="Arial" w:hAnsi="Arial" w:cs="Arial"/>
          <w:sz w:val="24"/>
          <w:szCs w:val="24"/>
        </w:rPr>
        <w:t xml:space="preserve">дены в соответствии с </w:t>
      </w:r>
      <w:r w:rsidR="00796F9E" w:rsidRPr="00981168">
        <w:rPr>
          <w:rFonts w:ascii="Arial" w:hAnsi="Arial" w:cs="Arial"/>
          <w:sz w:val="24"/>
          <w:szCs w:val="24"/>
        </w:rPr>
        <w:t>ISO 1421:2016</w:t>
      </w:r>
      <w:r w:rsidRPr="00981168">
        <w:rPr>
          <w:rFonts w:ascii="Arial" w:hAnsi="Arial" w:cs="Arial"/>
          <w:sz w:val="24"/>
          <w:szCs w:val="24"/>
        </w:rPr>
        <w:t xml:space="preserve"> (метод 1). </w:t>
      </w:r>
      <w:r w:rsidR="000632EF" w:rsidRPr="00981168">
        <w:rPr>
          <w:rFonts w:ascii="Arial" w:hAnsi="Arial" w:cs="Arial"/>
          <w:sz w:val="24"/>
          <w:szCs w:val="24"/>
        </w:rPr>
        <w:t xml:space="preserve">Испытанию подлежат два набора </w:t>
      </w:r>
      <w:r w:rsidR="00412B1A" w:rsidRPr="00981168">
        <w:rPr>
          <w:rFonts w:ascii="Arial" w:hAnsi="Arial" w:cs="Arial"/>
          <w:sz w:val="24"/>
          <w:szCs w:val="24"/>
        </w:rPr>
        <w:t xml:space="preserve">испытуемых проб, один </w:t>
      </w:r>
      <w:r w:rsidR="00646919" w:rsidRPr="00981168">
        <w:rPr>
          <w:rFonts w:ascii="Arial" w:hAnsi="Arial" w:cs="Arial"/>
          <w:sz w:val="24"/>
          <w:szCs w:val="24"/>
        </w:rPr>
        <w:t xml:space="preserve">набор </w:t>
      </w:r>
      <w:r w:rsidR="000632EF" w:rsidRPr="00981168">
        <w:rPr>
          <w:rFonts w:ascii="Arial" w:hAnsi="Arial" w:cs="Arial"/>
          <w:sz w:val="24"/>
          <w:szCs w:val="24"/>
        </w:rPr>
        <w:t>в продольном направлении, а другой</w:t>
      </w:r>
      <w:r w:rsidR="00646919" w:rsidRPr="00981168">
        <w:rPr>
          <w:rFonts w:ascii="Arial" w:hAnsi="Arial" w:cs="Arial"/>
          <w:sz w:val="24"/>
          <w:szCs w:val="24"/>
        </w:rPr>
        <w:t xml:space="preserve"> —</w:t>
      </w:r>
      <w:r w:rsidR="000632EF" w:rsidRPr="00981168">
        <w:rPr>
          <w:rFonts w:ascii="Arial" w:hAnsi="Arial" w:cs="Arial"/>
          <w:sz w:val="24"/>
          <w:szCs w:val="24"/>
        </w:rPr>
        <w:t xml:space="preserve"> в поперечном направлении.</w:t>
      </w:r>
      <w:r w:rsidR="00412B1A" w:rsidRPr="00981168">
        <w:rPr>
          <w:rFonts w:ascii="Arial" w:hAnsi="Arial" w:cs="Arial"/>
          <w:sz w:val="24"/>
          <w:szCs w:val="24"/>
        </w:rPr>
        <w:t xml:space="preserve"> Каждый набор должен состоять из пяти испытуемых проб.</w:t>
      </w:r>
      <w:r w:rsidR="003A1E39" w:rsidRPr="00981168">
        <w:rPr>
          <w:rFonts w:ascii="Arial" w:hAnsi="Arial" w:cs="Arial"/>
          <w:sz w:val="24"/>
          <w:szCs w:val="24"/>
        </w:rPr>
        <w:t xml:space="preserve"> </w:t>
      </w:r>
      <w:r w:rsidRPr="00981168">
        <w:rPr>
          <w:rFonts w:ascii="Arial" w:hAnsi="Arial" w:cs="Arial"/>
          <w:sz w:val="24"/>
          <w:szCs w:val="24"/>
        </w:rPr>
        <w:t xml:space="preserve">В случае возникновения трудностей, </w:t>
      </w:r>
      <w:r w:rsidR="00E054A2" w:rsidRPr="00981168">
        <w:rPr>
          <w:rFonts w:ascii="Arial" w:hAnsi="Arial" w:cs="Arial"/>
          <w:sz w:val="24"/>
          <w:szCs w:val="24"/>
        </w:rPr>
        <w:t>таких как отделение нитей от края</w:t>
      </w:r>
      <w:r w:rsidRPr="00981168">
        <w:rPr>
          <w:rFonts w:ascii="Arial" w:hAnsi="Arial" w:cs="Arial"/>
          <w:sz w:val="24"/>
          <w:szCs w:val="24"/>
        </w:rPr>
        <w:t>, испытание должно быть проведено в соответствии с</w:t>
      </w:r>
      <w:r w:rsidR="00412B1A" w:rsidRPr="00981168">
        <w:rPr>
          <w:rFonts w:ascii="Arial" w:hAnsi="Arial" w:cs="Arial"/>
          <w:sz w:val="24"/>
          <w:szCs w:val="24"/>
        </w:rPr>
        <w:t xml:space="preserve"> методом, приведенным в ISO </w:t>
      </w:r>
      <w:r w:rsidRPr="00981168">
        <w:rPr>
          <w:rFonts w:ascii="Arial" w:hAnsi="Arial" w:cs="Arial"/>
          <w:sz w:val="24"/>
          <w:szCs w:val="24"/>
        </w:rPr>
        <w:t>13934-1</w:t>
      </w:r>
      <w:r w:rsidR="00412B1A" w:rsidRPr="00981168">
        <w:rPr>
          <w:rFonts w:ascii="Arial" w:hAnsi="Arial" w:cs="Arial"/>
          <w:sz w:val="24"/>
          <w:szCs w:val="24"/>
        </w:rPr>
        <w:t>:2013</w:t>
      </w:r>
      <w:r w:rsidRPr="00981168">
        <w:rPr>
          <w:rFonts w:ascii="Arial" w:hAnsi="Arial" w:cs="Arial"/>
          <w:sz w:val="24"/>
          <w:szCs w:val="24"/>
        </w:rPr>
        <w:t>.</w:t>
      </w:r>
    </w:p>
    <w:p w14:paraId="57540776" w14:textId="77777777" w:rsidR="00114CF9" w:rsidRPr="00981168" w:rsidRDefault="003A1E3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5.7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</w:t>
      </w:r>
      <w:r w:rsidR="00DA7FAF" w:rsidRPr="00981168">
        <w:rPr>
          <w:rFonts w:ascii="Arial" w:hAnsi="Arial" w:cs="Arial"/>
          <w:b/>
          <w:sz w:val="24"/>
          <w:szCs w:val="24"/>
        </w:rPr>
        <w:t>Сопротивление раздиру</w:t>
      </w:r>
    </w:p>
    <w:p w14:paraId="4DAF0DC9" w14:textId="1F274493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Испытания должны быть </w:t>
      </w:r>
      <w:r w:rsidR="003A1E39" w:rsidRPr="00981168">
        <w:rPr>
          <w:rFonts w:ascii="Arial" w:hAnsi="Arial" w:cs="Arial"/>
          <w:sz w:val="24"/>
          <w:szCs w:val="24"/>
        </w:rPr>
        <w:t>проведены в соответствии с ISO 4674-1:2016 (метод </w:t>
      </w:r>
      <w:r w:rsidRPr="00981168">
        <w:rPr>
          <w:rFonts w:ascii="Arial" w:hAnsi="Arial" w:cs="Arial"/>
          <w:sz w:val="24"/>
          <w:szCs w:val="24"/>
        </w:rPr>
        <w:t xml:space="preserve">А). </w:t>
      </w:r>
      <w:r w:rsidR="003A1E39" w:rsidRPr="00981168">
        <w:rPr>
          <w:rFonts w:ascii="Arial" w:hAnsi="Arial" w:cs="Arial"/>
          <w:sz w:val="24"/>
          <w:szCs w:val="24"/>
        </w:rPr>
        <w:t xml:space="preserve">Испытанию подлежат два </w:t>
      </w:r>
      <w:r w:rsidR="00646919" w:rsidRPr="00981168">
        <w:rPr>
          <w:rFonts w:ascii="Arial" w:hAnsi="Arial" w:cs="Arial"/>
          <w:sz w:val="24"/>
          <w:szCs w:val="24"/>
        </w:rPr>
        <w:t>набора</w:t>
      </w:r>
      <w:r w:rsidR="003A1E39" w:rsidRPr="00981168">
        <w:rPr>
          <w:rFonts w:ascii="Arial" w:hAnsi="Arial" w:cs="Arial"/>
          <w:sz w:val="24"/>
          <w:szCs w:val="24"/>
        </w:rPr>
        <w:t xml:space="preserve"> </w:t>
      </w:r>
      <w:r w:rsidR="00646919" w:rsidRPr="00981168">
        <w:rPr>
          <w:rFonts w:ascii="Arial" w:hAnsi="Arial" w:cs="Arial"/>
          <w:sz w:val="24"/>
          <w:szCs w:val="24"/>
        </w:rPr>
        <w:t>испытуемых проб</w:t>
      </w:r>
      <w:r w:rsidR="003A1E39" w:rsidRPr="00981168">
        <w:rPr>
          <w:rFonts w:ascii="Arial" w:hAnsi="Arial" w:cs="Arial"/>
          <w:sz w:val="24"/>
          <w:szCs w:val="24"/>
        </w:rPr>
        <w:t xml:space="preserve">: один </w:t>
      </w:r>
      <w:r w:rsidR="00646919" w:rsidRPr="00981168">
        <w:rPr>
          <w:rFonts w:ascii="Arial" w:hAnsi="Arial" w:cs="Arial"/>
          <w:sz w:val="24"/>
          <w:szCs w:val="24"/>
        </w:rPr>
        <w:t>набор</w:t>
      </w:r>
      <w:r w:rsidR="003A1E39" w:rsidRPr="00981168">
        <w:rPr>
          <w:rFonts w:ascii="Arial" w:hAnsi="Arial" w:cs="Arial"/>
          <w:sz w:val="24"/>
          <w:szCs w:val="24"/>
        </w:rPr>
        <w:t xml:space="preserve"> в продольном направлении, </w:t>
      </w:r>
      <w:r w:rsidR="00646919" w:rsidRPr="00981168">
        <w:rPr>
          <w:rFonts w:ascii="Arial" w:hAnsi="Arial" w:cs="Arial"/>
          <w:sz w:val="24"/>
          <w:szCs w:val="24"/>
        </w:rPr>
        <w:t xml:space="preserve">а </w:t>
      </w:r>
      <w:r w:rsidR="003A1E39" w:rsidRPr="00981168">
        <w:rPr>
          <w:rFonts w:ascii="Arial" w:hAnsi="Arial" w:cs="Arial"/>
          <w:sz w:val="24"/>
          <w:szCs w:val="24"/>
        </w:rPr>
        <w:t>другой</w:t>
      </w:r>
      <w:r w:rsidR="00646919" w:rsidRPr="00981168">
        <w:rPr>
          <w:rFonts w:ascii="Arial" w:hAnsi="Arial" w:cs="Arial"/>
          <w:sz w:val="24"/>
          <w:szCs w:val="24"/>
        </w:rPr>
        <w:t xml:space="preserve"> —</w:t>
      </w:r>
      <w:r w:rsidR="003A1E39" w:rsidRPr="00981168">
        <w:rPr>
          <w:rFonts w:ascii="Arial" w:hAnsi="Arial" w:cs="Arial"/>
          <w:sz w:val="24"/>
          <w:szCs w:val="24"/>
        </w:rPr>
        <w:t xml:space="preserve"> в поперечном направлении. Каждый </w:t>
      </w:r>
      <w:r w:rsidR="00646919" w:rsidRPr="00981168">
        <w:rPr>
          <w:rFonts w:ascii="Arial" w:hAnsi="Arial" w:cs="Arial"/>
          <w:sz w:val="24"/>
          <w:szCs w:val="24"/>
        </w:rPr>
        <w:t>набор</w:t>
      </w:r>
      <w:r w:rsidR="003A1E39" w:rsidRPr="00981168">
        <w:rPr>
          <w:rFonts w:ascii="Arial" w:hAnsi="Arial" w:cs="Arial"/>
          <w:sz w:val="24"/>
          <w:szCs w:val="24"/>
        </w:rPr>
        <w:t xml:space="preserve"> должен состоять из пяти </w:t>
      </w:r>
      <w:r w:rsidR="00646919" w:rsidRPr="00981168">
        <w:rPr>
          <w:rFonts w:ascii="Arial" w:hAnsi="Arial" w:cs="Arial"/>
          <w:sz w:val="24"/>
          <w:szCs w:val="24"/>
        </w:rPr>
        <w:t>испытуемых проб</w:t>
      </w:r>
      <w:r w:rsidR="003A1E39" w:rsidRPr="00981168">
        <w:rPr>
          <w:rFonts w:ascii="Arial" w:hAnsi="Arial" w:cs="Arial"/>
          <w:sz w:val="24"/>
          <w:szCs w:val="24"/>
        </w:rPr>
        <w:t>.</w:t>
      </w:r>
      <w:r w:rsidR="00646919" w:rsidRPr="00981168">
        <w:rPr>
          <w:rFonts w:ascii="Arial" w:hAnsi="Arial" w:cs="Arial"/>
          <w:sz w:val="24"/>
          <w:szCs w:val="24"/>
        </w:rPr>
        <w:t xml:space="preserve"> </w:t>
      </w:r>
      <w:r w:rsidR="00A31249" w:rsidRPr="00981168">
        <w:rPr>
          <w:rFonts w:ascii="Arial" w:hAnsi="Arial" w:cs="Arial"/>
          <w:sz w:val="24"/>
          <w:szCs w:val="24"/>
        </w:rPr>
        <w:t>Скорость перемещения зажима</w:t>
      </w:r>
      <w:r w:rsidRPr="00981168">
        <w:rPr>
          <w:rFonts w:ascii="Arial" w:hAnsi="Arial" w:cs="Arial"/>
          <w:sz w:val="24"/>
          <w:szCs w:val="24"/>
        </w:rPr>
        <w:t xml:space="preserve"> (100</w:t>
      </w:r>
      <w:r w:rsidR="00646919" w:rsidRPr="00981168">
        <w:rPr>
          <w:rFonts w:ascii="Arial" w:hAnsi="Arial" w:cs="Arial"/>
          <w:sz w:val="24"/>
          <w:szCs w:val="24"/>
        </w:rPr>
        <w:t> </w:t>
      </w:r>
      <w:r w:rsidRPr="00981168">
        <w:rPr>
          <w:rFonts w:ascii="Arial" w:hAnsi="Arial" w:cs="Arial"/>
          <w:sz w:val="24"/>
          <w:szCs w:val="24"/>
        </w:rPr>
        <w:t>±</w:t>
      </w:r>
      <w:r w:rsidR="00646919" w:rsidRPr="00981168">
        <w:rPr>
          <w:rFonts w:ascii="Arial" w:hAnsi="Arial" w:cs="Arial"/>
          <w:sz w:val="24"/>
          <w:szCs w:val="24"/>
        </w:rPr>
        <w:t> </w:t>
      </w:r>
      <w:r w:rsidR="004A06AB" w:rsidRPr="00981168">
        <w:rPr>
          <w:rFonts w:ascii="Arial" w:hAnsi="Arial" w:cs="Arial"/>
          <w:sz w:val="24"/>
          <w:szCs w:val="24"/>
        </w:rPr>
        <w:t>10) </w:t>
      </w:r>
      <w:r w:rsidRPr="00981168">
        <w:rPr>
          <w:rFonts w:ascii="Arial" w:hAnsi="Arial" w:cs="Arial"/>
          <w:sz w:val="24"/>
          <w:szCs w:val="24"/>
        </w:rPr>
        <w:t>мм/мин.</w:t>
      </w:r>
    </w:p>
    <w:p w14:paraId="4FB0C2A4" w14:textId="77777777" w:rsidR="00114CF9" w:rsidRPr="00981168" w:rsidRDefault="00A3124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5.8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Прочность при продавливании </w:t>
      </w:r>
    </w:p>
    <w:p w14:paraId="4B27F9A0" w14:textId="38D1ED30" w:rsidR="005F240A" w:rsidRPr="00981168" w:rsidRDefault="00114CF9" w:rsidP="00BE3858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Испытания должны быт</w:t>
      </w:r>
      <w:r w:rsidR="00A31249" w:rsidRPr="00981168">
        <w:rPr>
          <w:rFonts w:ascii="Arial" w:hAnsi="Arial" w:cs="Arial"/>
          <w:sz w:val="24"/>
          <w:szCs w:val="24"/>
        </w:rPr>
        <w:t xml:space="preserve">ь проведены в соответствии с </w:t>
      </w:r>
      <w:r w:rsidR="004A06AB" w:rsidRPr="00981168">
        <w:rPr>
          <w:rFonts w:ascii="Arial" w:hAnsi="Arial" w:cs="Arial"/>
          <w:sz w:val="24"/>
          <w:szCs w:val="24"/>
        </w:rPr>
        <w:t>ISO 13938-1:2019 или ISO </w:t>
      </w:r>
      <w:r w:rsidR="00A31249" w:rsidRPr="00981168">
        <w:rPr>
          <w:rFonts w:ascii="Arial" w:hAnsi="Arial" w:cs="Arial"/>
          <w:sz w:val="24"/>
          <w:szCs w:val="24"/>
        </w:rPr>
        <w:t>13938-2:201</w:t>
      </w:r>
      <w:r w:rsidRPr="00981168">
        <w:rPr>
          <w:rFonts w:ascii="Arial" w:hAnsi="Arial" w:cs="Arial"/>
          <w:sz w:val="24"/>
          <w:szCs w:val="24"/>
        </w:rPr>
        <w:t xml:space="preserve">9. </w:t>
      </w:r>
      <w:r w:rsidR="00A31249" w:rsidRPr="00981168">
        <w:rPr>
          <w:rFonts w:ascii="Arial" w:hAnsi="Arial" w:cs="Arial"/>
          <w:sz w:val="24"/>
          <w:szCs w:val="24"/>
        </w:rPr>
        <w:t>При испытании в соответствии с ISO 13938-1:2019 или ISO 13938</w:t>
      </w:r>
      <w:r w:rsidR="00A31249" w:rsidRPr="00981168">
        <w:rPr>
          <w:rFonts w:ascii="Arial" w:hAnsi="Arial" w:cs="Arial"/>
          <w:sz w:val="24"/>
          <w:szCs w:val="24"/>
        </w:rPr>
        <w:noBreakHyphen/>
        <w:t xml:space="preserve">2:2019 необходимо отобрать пять испытуемых проб. </w:t>
      </w:r>
      <w:r w:rsidRPr="00981168">
        <w:rPr>
          <w:rFonts w:ascii="Arial" w:hAnsi="Arial" w:cs="Arial"/>
          <w:sz w:val="24"/>
          <w:szCs w:val="24"/>
        </w:rPr>
        <w:t xml:space="preserve">Результат должен быть </w:t>
      </w:r>
      <w:r w:rsidR="00A31249" w:rsidRPr="00981168">
        <w:rPr>
          <w:rFonts w:ascii="Arial" w:hAnsi="Arial" w:cs="Arial"/>
          <w:sz w:val="24"/>
          <w:szCs w:val="24"/>
        </w:rPr>
        <w:t>записан</w:t>
      </w:r>
      <w:r w:rsidR="003468B3" w:rsidRPr="00981168">
        <w:t xml:space="preserve"> </w:t>
      </w:r>
      <w:r w:rsidR="003468B3" w:rsidRPr="00981168">
        <w:rPr>
          <w:rFonts w:ascii="Arial" w:hAnsi="Arial" w:cs="Arial"/>
          <w:sz w:val="24"/>
          <w:szCs w:val="24"/>
        </w:rPr>
        <w:t xml:space="preserve">в соответствии с требованиями стандарта </w:t>
      </w:r>
      <w:r w:rsidRPr="00981168">
        <w:rPr>
          <w:rFonts w:ascii="Arial" w:hAnsi="Arial" w:cs="Arial"/>
          <w:sz w:val="24"/>
          <w:szCs w:val="24"/>
        </w:rPr>
        <w:t>на метод испытания.</w:t>
      </w:r>
    </w:p>
    <w:p w14:paraId="57A0461E" w14:textId="77777777" w:rsidR="00114CF9" w:rsidRPr="00981168" w:rsidRDefault="00A3124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5.9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Изменение размеров после чистки</w:t>
      </w:r>
    </w:p>
    <w:p w14:paraId="3AAEC251" w14:textId="08372181" w:rsidR="00114CF9" w:rsidRPr="00981168" w:rsidRDefault="00A312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 xml:space="preserve">Испытывают одну испытуемую пробу в </w:t>
      </w:r>
      <w:r w:rsidR="00A96C12" w:rsidRPr="00981168">
        <w:rPr>
          <w:rFonts w:ascii="Arial" w:hAnsi="Arial" w:cs="Arial"/>
          <w:sz w:val="24"/>
          <w:szCs w:val="24"/>
        </w:rPr>
        <w:t>соответствии</w:t>
      </w:r>
      <w:r w:rsidRPr="00981168">
        <w:rPr>
          <w:rFonts w:ascii="Arial" w:hAnsi="Arial" w:cs="Arial"/>
          <w:sz w:val="24"/>
          <w:szCs w:val="24"/>
        </w:rPr>
        <w:t xml:space="preserve"> с процедурами испытаний на изменение размеров </w:t>
      </w:r>
      <w:r w:rsidR="005E25A8" w:rsidRPr="00981168">
        <w:rPr>
          <w:rFonts w:ascii="Arial" w:hAnsi="Arial" w:cs="Arial"/>
          <w:sz w:val="24"/>
          <w:szCs w:val="24"/>
        </w:rPr>
        <w:t>по</w:t>
      </w:r>
      <w:r w:rsidR="00305908" w:rsidRPr="00981168">
        <w:rPr>
          <w:rFonts w:ascii="Arial" w:hAnsi="Arial" w:cs="Arial"/>
          <w:sz w:val="24"/>
          <w:szCs w:val="24"/>
        </w:rPr>
        <w:t xml:space="preserve"> ISO 13688:2013 (пункт 5.3) с учетом</w:t>
      </w:r>
      <w:r w:rsidR="00A96C12" w:rsidRPr="00981168">
        <w:rPr>
          <w:rFonts w:ascii="Arial" w:hAnsi="Arial" w:cs="Arial"/>
          <w:sz w:val="24"/>
          <w:szCs w:val="24"/>
        </w:rPr>
        <w:t xml:space="preserve"> ISO 13688:2013/Amd.1:2021.</w:t>
      </w:r>
    </w:p>
    <w:p w14:paraId="5D6179F6" w14:textId="77777777" w:rsidR="00114CF9" w:rsidRPr="00981168" w:rsidRDefault="00A96C12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t>5.10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Испытание разрывной нагрузки шва</w:t>
      </w:r>
    </w:p>
    <w:p w14:paraId="7F90B8B7" w14:textId="27DD5893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Испытания должны быт</w:t>
      </w:r>
      <w:r w:rsidR="00A96C12" w:rsidRPr="00981168">
        <w:rPr>
          <w:rFonts w:ascii="Arial" w:hAnsi="Arial" w:cs="Arial"/>
          <w:sz w:val="24"/>
          <w:szCs w:val="24"/>
        </w:rPr>
        <w:t xml:space="preserve">ь проведены в соответствии с </w:t>
      </w:r>
      <w:r w:rsidRPr="00981168">
        <w:rPr>
          <w:rFonts w:ascii="Arial" w:hAnsi="Arial" w:cs="Arial"/>
          <w:sz w:val="24"/>
          <w:szCs w:val="24"/>
        </w:rPr>
        <w:t>ISO 13935-2</w:t>
      </w:r>
      <w:r w:rsidR="00A96C12" w:rsidRPr="00981168">
        <w:rPr>
          <w:rFonts w:ascii="Arial" w:hAnsi="Arial" w:cs="Arial"/>
          <w:sz w:val="24"/>
          <w:szCs w:val="24"/>
        </w:rPr>
        <w:t>:2014</w:t>
      </w:r>
      <w:r w:rsidRPr="00981168">
        <w:rPr>
          <w:rFonts w:ascii="Arial" w:hAnsi="Arial" w:cs="Arial"/>
          <w:sz w:val="24"/>
          <w:szCs w:val="24"/>
        </w:rPr>
        <w:t xml:space="preserve"> на </w:t>
      </w:r>
      <w:r w:rsidR="00A96C12" w:rsidRPr="00981168">
        <w:rPr>
          <w:rFonts w:ascii="Arial" w:hAnsi="Arial" w:cs="Arial"/>
          <w:sz w:val="24"/>
          <w:szCs w:val="24"/>
        </w:rPr>
        <w:t>трех</w:t>
      </w:r>
      <w:r w:rsidRPr="00981168">
        <w:rPr>
          <w:rFonts w:ascii="Arial" w:hAnsi="Arial" w:cs="Arial"/>
          <w:sz w:val="24"/>
          <w:szCs w:val="24"/>
        </w:rPr>
        <w:t xml:space="preserve"> испытуемых пробах</w:t>
      </w:r>
      <w:r w:rsidR="00A96C12" w:rsidRPr="00981168">
        <w:rPr>
          <w:rFonts w:ascii="Arial" w:hAnsi="Arial" w:cs="Arial"/>
          <w:sz w:val="24"/>
          <w:szCs w:val="24"/>
        </w:rPr>
        <w:t xml:space="preserve"> прямых швов, </w:t>
      </w:r>
      <w:r w:rsidR="00521A60" w:rsidRPr="00981168">
        <w:rPr>
          <w:rFonts w:ascii="Arial" w:hAnsi="Arial" w:cs="Arial"/>
          <w:sz w:val="24"/>
          <w:szCs w:val="24"/>
        </w:rPr>
        <w:t>взятых</w:t>
      </w:r>
      <w:r w:rsidR="00A96C12" w:rsidRPr="00981168">
        <w:rPr>
          <w:rFonts w:ascii="Arial" w:hAnsi="Arial" w:cs="Arial"/>
          <w:sz w:val="24"/>
          <w:szCs w:val="24"/>
        </w:rPr>
        <w:t xml:space="preserve"> из предмета специальной одежды</w:t>
      </w:r>
      <w:r w:rsidRPr="00981168">
        <w:rPr>
          <w:rFonts w:ascii="Arial" w:hAnsi="Arial" w:cs="Arial"/>
          <w:sz w:val="24"/>
          <w:szCs w:val="24"/>
        </w:rPr>
        <w:t xml:space="preserve">. Результат должен быть </w:t>
      </w:r>
      <w:r w:rsidR="00A96C12" w:rsidRPr="00981168">
        <w:rPr>
          <w:rFonts w:ascii="Arial" w:hAnsi="Arial" w:cs="Arial"/>
          <w:sz w:val="24"/>
          <w:szCs w:val="24"/>
        </w:rPr>
        <w:t>записан</w:t>
      </w:r>
      <w:r w:rsidRPr="00981168">
        <w:rPr>
          <w:rFonts w:ascii="Arial" w:hAnsi="Arial" w:cs="Arial"/>
          <w:sz w:val="24"/>
          <w:szCs w:val="24"/>
        </w:rPr>
        <w:t>, как указано в стандарте на метод испытания.</w:t>
      </w:r>
    </w:p>
    <w:p w14:paraId="719BB9FE" w14:textId="6A89F121" w:rsidR="00C810FF" w:rsidRPr="00981168" w:rsidRDefault="00C810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F460C5" w14:textId="77777777" w:rsidR="003F2845" w:rsidRPr="00981168" w:rsidRDefault="003F284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E0B4953" w14:textId="5A4010AE" w:rsidR="00114CF9" w:rsidRPr="00981168" w:rsidRDefault="00521A60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4"/>
          <w:szCs w:val="24"/>
        </w:rPr>
        <w:lastRenderedPageBreak/>
        <w:t>5.11 Испытание водонепроницаемости</w:t>
      </w:r>
      <w:r w:rsidR="003F2845" w:rsidRPr="00981168">
        <w:rPr>
          <w:rFonts w:ascii="Arial" w:hAnsi="Arial" w:cs="Arial"/>
          <w:b/>
          <w:sz w:val="24"/>
          <w:szCs w:val="24"/>
        </w:rPr>
        <w:t xml:space="preserve"> готовой</w:t>
      </w:r>
      <w:r w:rsidR="00114CF9" w:rsidRPr="00981168">
        <w:rPr>
          <w:rFonts w:ascii="Arial" w:hAnsi="Arial" w:cs="Arial"/>
          <w:b/>
          <w:sz w:val="24"/>
          <w:szCs w:val="24"/>
        </w:rPr>
        <w:t xml:space="preserve"> одежды (опционально)</w:t>
      </w:r>
    </w:p>
    <w:p w14:paraId="4208F74E" w14:textId="577FF126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Испытания готового предмета </w:t>
      </w:r>
      <w:r w:rsidR="00A62434" w:rsidRPr="00981168">
        <w:rPr>
          <w:rFonts w:ascii="Arial" w:hAnsi="Arial" w:cs="Arial"/>
          <w:sz w:val="24"/>
          <w:szCs w:val="24"/>
        </w:rPr>
        <w:t xml:space="preserve">специальной </w:t>
      </w:r>
      <w:r w:rsidRPr="00981168">
        <w:rPr>
          <w:rFonts w:ascii="Arial" w:hAnsi="Arial" w:cs="Arial"/>
          <w:sz w:val="24"/>
          <w:szCs w:val="24"/>
        </w:rPr>
        <w:t xml:space="preserve">одежды должны быть проведены в соответствии с </w:t>
      </w:r>
      <w:r w:rsidR="00521A60" w:rsidRPr="00981168">
        <w:rPr>
          <w:rFonts w:ascii="Arial" w:hAnsi="Arial" w:cs="Arial"/>
          <w:sz w:val="24"/>
          <w:szCs w:val="24"/>
        </w:rPr>
        <w:t>ISO 24231:2024. Од</w:t>
      </w:r>
      <w:r w:rsidR="00176F14" w:rsidRPr="00981168">
        <w:rPr>
          <w:rFonts w:ascii="Arial" w:hAnsi="Arial" w:cs="Arial"/>
          <w:sz w:val="24"/>
          <w:szCs w:val="24"/>
        </w:rPr>
        <w:t>ин</w:t>
      </w:r>
      <w:r w:rsidR="00521A60" w:rsidRPr="00981168">
        <w:rPr>
          <w:rFonts w:ascii="Arial" w:hAnsi="Arial" w:cs="Arial"/>
          <w:sz w:val="24"/>
          <w:szCs w:val="24"/>
        </w:rPr>
        <w:t xml:space="preserve"> испытуем</w:t>
      </w:r>
      <w:r w:rsidR="00176F14" w:rsidRPr="00981168">
        <w:rPr>
          <w:rFonts w:ascii="Arial" w:hAnsi="Arial" w:cs="Arial"/>
          <w:sz w:val="24"/>
          <w:szCs w:val="24"/>
        </w:rPr>
        <w:t>ый</w:t>
      </w:r>
      <w:r w:rsidRPr="00981168">
        <w:rPr>
          <w:rFonts w:ascii="Arial" w:hAnsi="Arial" w:cs="Arial"/>
          <w:sz w:val="24"/>
          <w:szCs w:val="24"/>
        </w:rPr>
        <w:t xml:space="preserve"> </w:t>
      </w:r>
      <w:r w:rsidR="00176F14" w:rsidRPr="00981168">
        <w:rPr>
          <w:rFonts w:ascii="Arial" w:hAnsi="Arial" w:cs="Arial"/>
          <w:sz w:val="24"/>
          <w:szCs w:val="24"/>
        </w:rPr>
        <w:t>образец</w:t>
      </w:r>
      <w:r w:rsidRPr="00981168">
        <w:rPr>
          <w:rFonts w:ascii="Arial" w:hAnsi="Arial" w:cs="Arial"/>
          <w:sz w:val="24"/>
          <w:szCs w:val="24"/>
        </w:rPr>
        <w:t xml:space="preserve"> предварительно </w:t>
      </w:r>
      <w:r w:rsidR="00521A60" w:rsidRPr="00981168">
        <w:rPr>
          <w:rFonts w:ascii="Arial" w:hAnsi="Arial" w:cs="Arial"/>
          <w:sz w:val="24"/>
          <w:szCs w:val="24"/>
        </w:rPr>
        <w:t>обрабатывают,</w:t>
      </w:r>
      <w:r w:rsidRPr="00981168">
        <w:rPr>
          <w:rFonts w:ascii="Arial" w:hAnsi="Arial" w:cs="Arial"/>
          <w:sz w:val="24"/>
          <w:szCs w:val="24"/>
        </w:rPr>
        <w:t xml:space="preserve"> </w:t>
      </w:r>
      <w:r w:rsidR="00521A60" w:rsidRPr="00981168">
        <w:rPr>
          <w:rFonts w:ascii="Arial" w:hAnsi="Arial" w:cs="Arial"/>
          <w:sz w:val="24"/>
          <w:szCs w:val="24"/>
        </w:rPr>
        <w:t xml:space="preserve">как описано в 5.3.2, </w:t>
      </w:r>
      <w:r w:rsidR="00F20F6A" w:rsidRPr="00981168">
        <w:rPr>
          <w:rFonts w:ascii="Arial" w:hAnsi="Arial" w:cs="Arial"/>
          <w:sz w:val="24"/>
          <w:szCs w:val="24"/>
        </w:rPr>
        <w:t>в течение</w:t>
      </w:r>
      <w:r w:rsidR="00521A60" w:rsidRPr="00981168">
        <w:rPr>
          <w:rFonts w:ascii="Arial" w:hAnsi="Arial" w:cs="Arial"/>
          <w:sz w:val="24"/>
          <w:szCs w:val="24"/>
        </w:rPr>
        <w:t xml:space="preserve"> максимального количества циклов чистки, указанного изготовителем</w:t>
      </w:r>
      <w:r w:rsidRPr="00981168">
        <w:rPr>
          <w:rFonts w:ascii="Arial" w:hAnsi="Arial" w:cs="Arial"/>
          <w:sz w:val="24"/>
          <w:szCs w:val="24"/>
        </w:rPr>
        <w:t xml:space="preserve">. </w:t>
      </w:r>
    </w:p>
    <w:p w14:paraId="6D043271" w14:textId="77777777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Если испытывают </w:t>
      </w:r>
      <w:r w:rsidR="00521A60" w:rsidRPr="00981168">
        <w:rPr>
          <w:rFonts w:ascii="Arial" w:hAnsi="Arial" w:cs="Arial"/>
          <w:sz w:val="24"/>
          <w:szCs w:val="24"/>
        </w:rPr>
        <w:t xml:space="preserve">только </w:t>
      </w:r>
      <w:r w:rsidRPr="00981168">
        <w:rPr>
          <w:rFonts w:ascii="Arial" w:hAnsi="Arial" w:cs="Arial"/>
          <w:sz w:val="24"/>
          <w:szCs w:val="24"/>
        </w:rPr>
        <w:t xml:space="preserve">отдельные предметы одежды, такие как брюки или куртка, или если куртка не имеет капюшона, </w:t>
      </w:r>
      <w:r w:rsidR="002448FE" w:rsidRPr="00981168">
        <w:rPr>
          <w:rFonts w:ascii="Arial" w:hAnsi="Arial" w:cs="Arial"/>
          <w:sz w:val="24"/>
          <w:szCs w:val="24"/>
        </w:rPr>
        <w:t>оставшиеся непокрытые части манекена должны быть покрыты с помощью водонепроницаемых материалов</w:t>
      </w:r>
      <w:r w:rsidRPr="00981168">
        <w:rPr>
          <w:rFonts w:ascii="Arial" w:hAnsi="Arial" w:cs="Arial"/>
          <w:sz w:val="24"/>
          <w:szCs w:val="24"/>
        </w:rPr>
        <w:t>.</w:t>
      </w:r>
    </w:p>
    <w:p w14:paraId="5510015A" w14:textId="1174701A" w:rsidR="00D229B2" w:rsidRPr="00981168" w:rsidRDefault="00114CF9" w:rsidP="00D229B2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 xml:space="preserve">Эффект намокания возникает, когда </w:t>
      </w:r>
      <w:r w:rsidR="006A5FEE" w:rsidRPr="00981168">
        <w:rPr>
          <w:rFonts w:ascii="Arial" w:hAnsi="Arial" w:cs="Arial"/>
          <w:sz w:val="24"/>
          <w:szCs w:val="24"/>
        </w:rPr>
        <w:t>нижние края предмета одежды впитывают воду и перемещают ее</w:t>
      </w:r>
      <w:r w:rsidRPr="00981168">
        <w:rPr>
          <w:rFonts w:ascii="Arial" w:hAnsi="Arial" w:cs="Arial"/>
          <w:sz w:val="24"/>
          <w:szCs w:val="24"/>
        </w:rPr>
        <w:t xml:space="preserve"> к внутренней части предмета одежды из-за эффекта капиллярности.</w:t>
      </w:r>
    </w:p>
    <w:p w14:paraId="6210AD8A" w14:textId="31218A53" w:rsidR="00114CF9" w:rsidRPr="00981168" w:rsidRDefault="00A84314" w:rsidP="00D229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1168">
        <w:rPr>
          <w:rFonts w:ascii="Arial" w:hAnsi="Arial" w:cs="Arial"/>
          <w:sz w:val="24"/>
          <w:szCs w:val="24"/>
        </w:rPr>
        <w:t>Эффект намокания</w:t>
      </w:r>
      <w:r w:rsidR="00114CF9" w:rsidRPr="00981168">
        <w:rPr>
          <w:rFonts w:ascii="Arial" w:hAnsi="Arial" w:cs="Arial"/>
          <w:sz w:val="24"/>
          <w:szCs w:val="24"/>
        </w:rPr>
        <w:t xml:space="preserve"> не обязательно приводит к появлению мокрых пятен на трикотаже при стандартной процедуре испытания, но при носке будет вызывать ощущение влажности у пользователя.</w:t>
      </w:r>
    </w:p>
    <w:p w14:paraId="6EC46AD9" w14:textId="77777777" w:rsidR="00C35842" w:rsidRPr="00981168" w:rsidRDefault="00C35842" w:rsidP="00D229B2">
      <w:pPr>
        <w:spacing w:after="0" w:line="360" w:lineRule="auto"/>
        <w:ind w:firstLine="709"/>
        <w:jc w:val="both"/>
      </w:pPr>
    </w:p>
    <w:p w14:paraId="53B39130" w14:textId="77777777" w:rsidR="00114CF9" w:rsidRPr="00981168" w:rsidRDefault="0073203D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sz w:val="28"/>
          <w:szCs w:val="28"/>
        </w:rPr>
        <w:t>6</w:t>
      </w:r>
      <w:r w:rsidR="00114CF9" w:rsidRPr="00981168">
        <w:rPr>
          <w:rFonts w:ascii="Arial" w:hAnsi="Arial" w:cs="Arial"/>
          <w:b/>
          <w:sz w:val="28"/>
          <w:szCs w:val="28"/>
        </w:rPr>
        <w:t xml:space="preserve"> Обозначение размеров</w:t>
      </w:r>
    </w:p>
    <w:p w14:paraId="2AD5B50E" w14:textId="77777777" w:rsidR="00114CF9" w:rsidRPr="00981168" w:rsidRDefault="00114CF9">
      <w:pPr>
        <w:spacing w:after="0" w:line="360" w:lineRule="auto"/>
        <w:ind w:firstLine="709"/>
        <w:jc w:val="both"/>
      </w:pPr>
      <w:r w:rsidRPr="00981168">
        <w:rPr>
          <w:rFonts w:ascii="Arial" w:hAnsi="Arial" w:cs="Arial"/>
          <w:sz w:val="24"/>
          <w:szCs w:val="24"/>
        </w:rPr>
        <w:t>Обозначение раз</w:t>
      </w:r>
      <w:r w:rsidR="0073203D" w:rsidRPr="00981168">
        <w:rPr>
          <w:rFonts w:ascii="Arial" w:hAnsi="Arial" w:cs="Arial"/>
          <w:sz w:val="24"/>
          <w:szCs w:val="24"/>
        </w:rPr>
        <w:t xml:space="preserve">меров должно соответствовать </w:t>
      </w:r>
      <w:r w:rsidRPr="00981168">
        <w:rPr>
          <w:rFonts w:ascii="Arial" w:hAnsi="Arial" w:cs="Arial"/>
          <w:sz w:val="24"/>
          <w:szCs w:val="24"/>
        </w:rPr>
        <w:t>ISO 13688:2013 (раздел 6)</w:t>
      </w:r>
      <w:r w:rsidR="00305908" w:rsidRPr="00981168">
        <w:rPr>
          <w:rFonts w:ascii="Arial" w:hAnsi="Arial" w:cs="Arial"/>
          <w:sz w:val="24"/>
          <w:szCs w:val="24"/>
        </w:rPr>
        <w:t xml:space="preserve"> с учетом</w:t>
      </w:r>
      <w:r w:rsidR="0073203D" w:rsidRPr="00981168">
        <w:rPr>
          <w:rFonts w:ascii="Arial" w:hAnsi="Arial" w:cs="Arial"/>
          <w:sz w:val="24"/>
          <w:szCs w:val="24"/>
        </w:rPr>
        <w:t xml:space="preserve"> ISO 13688:2013/Amd.1:2021</w:t>
      </w:r>
      <w:r w:rsidRPr="00981168">
        <w:rPr>
          <w:rFonts w:ascii="Arial" w:hAnsi="Arial" w:cs="Arial"/>
          <w:sz w:val="24"/>
          <w:szCs w:val="24"/>
        </w:rPr>
        <w:t>.</w:t>
      </w:r>
    </w:p>
    <w:p w14:paraId="638FB306" w14:textId="30A8859D" w:rsidR="00E715D2" w:rsidRPr="00981168" w:rsidRDefault="00E715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D3DE53" w14:textId="77777777" w:rsidR="00114CF9" w:rsidRPr="00981168" w:rsidRDefault="00E9259C">
      <w:pPr>
        <w:suppressAutoHyphens w:val="0"/>
        <w:autoSpaceDE w:val="0"/>
        <w:spacing w:after="240" w:line="24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8"/>
          <w:szCs w:val="24"/>
        </w:rPr>
        <w:t>7</w:t>
      </w:r>
      <w:r w:rsidR="00114CF9" w:rsidRPr="00981168">
        <w:rPr>
          <w:rFonts w:ascii="Arial" w:hAnsi="Arial" w:cs="Arial"/>
          <w:b/>
          <w:bCs/>
          <w:kern w:val="0"/>
          <w:sz w:val="28"/>
          <w:szCs w:val="24"/>
        </w:rPr>
        <w:t xml:space="preserve"> Маркировка и символы по уходу</w:t>
      </w:r>
    </w:p>
    <w:p w14:paraId="4D04D444" w14:textId="77777777" w:rsidR="00114CF9" w:rsidRPr="00981168" w:rsidRDefault="00114CF9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Cs/>
          <w:kern w:val="0"/>
          <w:sz w:val="24"/>
          <w:szCs w:val="24"/>
        </w:rPr>
        <w:t xml:space="preserve">Маркировка и символы по уходу должны соответствовать </w:t>
      </w:r>
      <w:r w:rsidRPr="00981168">
        <w:rPr>
          <w:rFonts w:ascii="Arial" w:hAnsi="Arial" w:cs="Arial"/>
          <w:bCs/>
          <w:kern w:val="0"/>
          <w:sz w:val="24"/>
          <w:szCs w:val="24"/>
          <w:lang w:val="en-US"/>
        </w:rPr>
        <w:t>ISO</w:t>
      </w:r>
      <w:r w:rsidRPr="0098116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981168">
        <w:rPr>
          <w:rFonts w:ascii="Arial" w:hAnsi="Arial" w:cs="Arial"/>
          <w:bCs/>
          <w:kern w:val="0"/>
          <w:sz w:val="24"/>
          <w:szCs w:val="24"/>
        </w:rPr>
        <w:t>13688:2013 (раздел 7)</w:t>
      </w:r>
      <w:r w:rsidR="00305908" w:rsidRPr="00981168">
        <w:rPr>
          <w:rFonts w:ascii="Arial" w:hAnsi="Arial" w:cs="Arial"/>
          <w:bCs/>
          <w:kern w:val="0"/>
          <w:sz w:val="24"/>
          <w:szCs w:val="24"/>
        </w:rPr>
        <w:t xml:space="preserve"> с учетом</w:t>
      </w:r>
      <w:r w:rsidR="00E9259C" w:rsidRPr="00981168">
        <w:rPr>
          <w:rFonts w:ascii="Arial" w:hAnsi="Arial" w:cs="Arial"/>
          <w:bCs/>
          <w:kern w:val="0"/>
          <w:sz w:val="24"/>
          <w:szCs w:val="24"/>
        </w:rPr>
        <w:t xml:space="preserve"> ISO 13688:2013/Amd.1:2021</w:t>
      </w:r>
      <w:r w:rsidRPr="00981168">
        <w:rPr>
          <w:rFonts w:ascii="Arial" w:hAnsi="Arial" w:cs="Arial"/>
          <w:bCs/>
          <w:kern w:val="0"/>
          <w:sz w:val="24"/>
          <w:szCs w:val="24"/>
        </w:rPr>
        <w:t>.</w:t>
      </w:r>
    </w:p>
    <w:p w14:paraId="4D5024CC" w14:textId="24713058" w:rsidR="00114CF9" w:rsidRPr="00981168" w:rsidRDefault="00114CF9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81168">
        <w:rPr>
          <w:rFonts w:ascii="Arial" w:hAnsi="Arial" w:cs="Arial"/>
          <w:sz w:val="24"/>
        </w:rPr>
        <w:t xml:space="preserve">Пиктограмма, обозначающая </w:t>
      </w:r>
      <w:r w:rsidR="007C486A" w:rsidRPr="00981168">
        <w:rPr>
          <w:rFonts w:ascii="Arial" w:hAnsi="Arial" w:cs="Arial"/>
          <w:sz w:val="24"/>
        </w:rPr>
        <w:t>защиту</w:t>
      </w:r>
      <w:r w:rsidRPr="00981168">
        <w:rPr>
          <w:rFonts w:ascii="Arial" w:hAnsi="Arial" w:cs="Arial"/>
          <w:sz w:val="24"/>
        </w:rPr>
        <w:t xml:space="preserve"> от дождя с указанием соответствующих эксплуатационных уровней, представлена на рисунке 1: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380"/>
      </w:tblGrid>
      <w:tr w:rsidR="00981168" w:rsidRPr="00981168" w14:paraId="03ADE1F9" w14:textId="77777777">
        <w:tc>
          <w:tcPr>
            <w:tcW w:w="2268" w:type="dxa"/>
          </w:tcPr>
          <w:p w14:paraId="16A075C3" w14:textId="77777777" w:rsidR="00114CF9" w:rsidRPr="00981168" w:rsidRDefault="00910A9C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bCs/>
                <w:kern w:val="0"/>
                <w:lang w:val="en-US"/>
              </w:rPr>
            </w:pPr>
            <w:r w:rsidRPr="00981168">
              <w:rPr>
                <w:rFonts w:ascii="Arial" w:hAnsi="Arial" w:cs="Arial"/>
                <w:b/>
                <w:noProof/>
                <w:kern w:val="0"/>
                <w:lang w:eastAsia="ru-RU"/>
              </w:rPr>
              <w:drawing>
                <wp:inline distT="0" distB="0" distL="0" distR="0" wp14:anchorId="481589D9" wp14:editId="7D5619A1">
                  <wp:extent cx="1114425" cy="12668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4" t="-119" r="-134" b="-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26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24D2708A" w14:textId="77777777" w:rsidR="00114CF9" w:rsidRPr="00981168" w:rsidRDefault="002314CB">
            <w:pPr>
              <w:suppressAutoHyphens w:val="0"/>
              <w:autoSpaceDE w:val="0"/>
              <w:spacing w:after="0" w:line="360" w:lineRule="auto"/>
              <w:ind w:left="318"/>
              <w:jc w:val="both"/>
            </w:pPr>
            <w:r w:rsidRPr="00981168">
              <w:rPr>
                <w:rFonts w:ascii="Arial" w:hAnsi="Arial" w:cs="Arial"/>
                <w:bCs/>
                <w:kern w:val="0"/>
                <w:lang w:val="en-US"/>
              </w:rPr>
              <w:t>ISO</w:t>
            </w:r>
            <w:r w:rsidRPr="00981168">
              <w:rPr>
                <w:rFonts w:ascii="Arial" w:hAnsi="Arial" w:cs="Arial"/>
                <w:bCs/>
                <w:kern w:val="0"/>
              </w:rPr>
              <w:t xml:space="preserve"> 24232</w:t>
            </w:r>
          </w:p>
          <w:p w14:paraId="3834288A" w14:textId="77777777" w:rsidR="00114CF9" w:rsidRPr="00981168" w:rsidRDefault="00114CF9">
            <w:pPr>
              <w:suppressAutoHyphens w:val="0"/>
              <w:autoSpaceDE w:val="0"/>
              <w:spacing w:after="0" w:line="360" w:lineRule="auto"/>
              <w:ind w:left="1737" w:hanging="1737"/>
              <w:jc w:val="both"/>
            </w:pPr>
            <w:r w:rsidRPr="00981168">
              <w:rPr>
                <w:rFonts w:ascii="Arial" w:eastAsia="Arial" w:hAnsi="Arial" w:cs="Arial"/>
                <w:b/>
                <w:bCs/>
                <w:kern w:val="0"/>
              </w:rPr>
              <w:t xml:space="preserve">      </w:t>
            </w:r>
            <w:r w:rsidRPr="00981168">
              <w:rPr>
                <w:rFonts w:ascii="Arial" w:hAnsi="Arial" w:cs="Arial"/>
                <w:bCs/>
                <w:kern w:val="0"/>
                <w:lang w:val="en-US"/>
              </w:rPr>
              <w:t>Y</w:t>
            </w:r>
            <w:r w:rsidRPr="00981168">
              <w:rPr>
                <w:rFonts w:ascii="Arial" w:hAnsi="Arial" w:cs="Arial"/>
                <w:bCs/>
                <w:kern w:val="0"/>
              </w:rPr>
              <w:t xml:space="preserve">  класс водоупорности</w:t>
            </w:r>
          </w:p>
          <w:p w14:paraId="4403F7C5" w14:textId="77777777" w:rsidR="00114CF9" w:rsidRPr="00981168" w:rsidRDefault="00114CF9">
            <w:pPr>
              <w:suppressAutoHyphens w:val="0"/>
              <w:autoSpaceDE w:val="0"/>
              <w:spacing w:after="0" w:line="360" w:lineRule="auto"/>
              <w:ind w:left="1737" w:hanging="1737"/>
              <w:jc w:val="both"/>
            </w:pPr>
            <w:r w:rsidRPr="00981168">
              <w:rPr>
                <w:rFonts w:ascii="Arial" w:eastAsia="Arial" w:hAnsi="Arial" w:cs="Arial"/>
                <w:bCs/>
                <w:kern w:val="0"/>
              </w:rPr>
              <w:t xml:space="preserve">      </w:t>
            </w:r>
            <w:r w:rsidRPr="00981168">
              <w:rPr>
                <w:rFonts w:ascii="Arial" w:hAnsi="Arial" w:cs="Arial"/>
                <w:bCs/>
                <w:kern w:val="0"/>
                <w:lang w:val="en-US"/>
              </w:rPr>
              <w:t>Y</w:t>
            </w:r>
            <w:r w:rsidRPr="00981168">
              <w:rPr>
                <w:rFonts w:ascii="Arial" w:hAnsi="Arial" w:cs="Arial"/>
                <w:bCs/>
                <w:kern w:val="0"/>
              </w:rPr>
              <w:t xml:space="preserve">  класс сопротивления проникновению пара</w:t>
            </w:r>
          </w:p>
          <w:p w14:paraId="67451EE6" w14:textId="18ACB2B8" w:rsidR="00114CF9" w:rsidRPr="00981168" w:rsidRDefault="00114CF9" w:rsidP="00906F03">
            <w:pPr>
              <w:suppressAutoHyphens w:val="0"/>
              <w:autoSpaceDE w:val="0"/>
              <w:spacing w:after="0" w:line="360" w:lineRule="auto"/>
              <w:ind w:left="-63"/>
              <w:jc w:val="both"/>
            </w:pPr>
            <w:r w:rsidRPr="00981168">
              <w:rPr>
                <w:rFonts w:ascii="Arial" w:eastAsia="Arial" w:hAnsi="Arial" w:cs="Arial"/>
                <w:bCs/>
                <w:kern w:val="0"/>
              </w:rPr>
              <w:t xml:space="preserve">       </w:t>
            </w:r>
            <w:r w:rsidRPr="00981168">
              <w:rPr>
                <w:rFonts w:ascii="Arial" w:hAnsi="Arial" w:cs="Arial"/>
                <w:bCs/>
                <w:kern w:val="0"/>
                <w:lang w:val="en-US"/>
              </w:rPr>
              <w:t>R</w:t>
            </w:r>
            <w:r w:rsidRPr="00981168">
              <w:rPr>
                <w:rFonts w:ascii="Arial" w:hAnsi="Arial" w:cs="Arial"/>
                <w:bCs/>
                <w:kern w:val="0"/>
              </w:rPr>
              <w:t xml:space="preserve"> испытание готово</w:t>
            </w:r>
            <w:r w:rsidR="00904395" w:rsidRPr="00981168">
              <w:rPr>
                <w:rFonts w:ascii="Arial" w:hAnsi="Arial" w:cs="Arial"/>
                <w:bCs/>
                <w:kern w:val="0"/>
              </w:rPr>
              <w:t>й</w:t>
            </w:r>
            <w:r w:rsidRPr="00981168">
              <w:rPr>
                <w:rFonts w:ascii="Arial" w:hAnsi="Arial" w:cs="Arial"/>
                <w:bCs/>
                <w:kern w:val="0"/>
              </w:rPr>
              <w:t xml:space="preserve"> одежды в дождевой башне, </w:t>
            </w:r>
            <w:r w:rsidR="00FD57E4" w:rsidRPr="00981168">
              <w:rPr>
                <w:rFonts w:ascii="Arial" w:hAnsi="Arial" w:cs="Arial"/>
                <w:bCs/>
                <w:kern w:val="0"/>
              </w:rPr>
              <w:t>о</w:t>
            </w:r>
            <w:r w:rsidRPr="00981168">
              <w:rPr>
                <w:rFonts w:ascii="Arial" w:hAnsi="Arial" w:cs="Arial"/>
                <w:bCs/>
                <w:kern w:val="0"/>
              </w:rPr>
              <w:t>пционально</w:t>
            </w:r>
            <w:r w:rsidR="002314CB" w:rsidRPr="00981168">
              <w:rPr>
                <w:rFonts w:ascii="Arial" w:hAnsi="Arial" w:cs="Arial"/>
                <w:bCs/>
                <w:kern w:val="0"/>
              </w:rPr>
              <w:t xml:space="preserve"> </w:t>
            </w:r>
          </w:p>
          <w:p w14:paraId="61BF51B1" w14:textId="77777777" w:rsidR="00114CF9" w:rsidRPr="00981168" w:rsidRDefault="00114CF9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bCs/>
                <w:kern w:val="0"/>
              </w:rPr>
            </w:pPr>
          </w:p>
        </w:tc>
      </w:tr>
    </w:tbl>
    <w:p w14:paraId="40C2CBCC" w14:textId="7E539967" w:rsidR="00114CF9" w:rsidRPr="00981168" w:rsidRDefault="00114CF9">
      <w:pPr>
        <w:suppressAutoHyphens w:val="0"/>
        <w:autoSpaceDE w:val="0"/>
        <w:spacing w:after="0" w:line="360" w:lineRule="auto"/>
        <w:jc w:val="center"/>
      </w:pPr>
      <w:r w:rsidRPr="00981168">
        <w:rPr>
          <w:rFonts w:ascii="Arial" w:hAnsi="Arial" w:cs="Arial"/>
          <w:bCs/>
          <w:kern w:val="0"/>
          <w:sz w:val="24"/>
          <w:szCs w:val="24"/>
        </w:rPr>
        <w:t>Рисунок 1 – Пиктограмма для водоупорности, сопротивления проникновению пара и опционального показателя готово</w:t>
      </w:r>
      <w:r w:rsidR="00904395" w:rsidRPr="00981168">
        <w:rPr>
          <w:rFonts w:ascii="Arial" w:hAnsi="Arial" w:cs="Arial"/>
          <w:bCs/>
          <w:kern w:val="0"/>
          <w:sz w:val="24"/>
          <w:szCs w:val="24"/>
        </w:rPr>
        <w:t>й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одежды</w:t>
      </w:r>
    </w:p>
    <w:p w14:paraId="0C112FBF" w14:textId="5E8CF256" w:rsidR="00114CF9" w:rsidRPr="00981168" w:rsidRDefault="00114CF9">
      <w:pPr>
        <w:suppressAutoHyphens w:val="0"/>
        <w:autoSpaceDE w:val="0"/>
        <w:spacing w:after="0" w:line="360" w:lineRule="auto"/>
        <w:jc w:val="center"/>
      </w:pPr>
      <w:r w:rsidRPr="00981168">
        <w:rPr>
          <w:rFonts w:ascii="Arial" w:hAnsi="Arial" w:cs="Arial"/>
          <w:bCs/>
          <w:kern w:val="0"/>
          <w:sz w:val="24"/>
          <w:szCs w:val="24"/>
        </w:rPr>
        <w:t>(</w:t>
      </w:r>
      <w:r w:rsidRPr="00981168">
        <w:rPr>
          <w:rFonts w:ascii="Arial" w:hAnsi="Arial" w:cs="Arial"/>
          <w:bCs/>
          <w:kern w:val="0"/>
          <w:sz w:val="24"/>
          <w:szCs w:val="24"/>
          <w:lang w:val="en-US"/>
        </w:rPr>
        <w:t>ISO</w:t>
      </w:r>
      <w:r w:rsidRPr="00981168">
        <w:rPr>
          <w:rFonts w:ascii="Arial" w:hAnsi="Arial" w:cs="Arial"/>
          <w:bCs/>
          <w:kern w:val="0"/>
          <w:sz w:val="24"/>
          <w:szCs w:val="24"/>
        </w:rPr>
        <w:t xml:space="preserve"> 7000 – 2413, Защита от </w:t>
      </w:r>
      <w:r w:rsidR="001F6659" w:rsidRPr="00981168">
        <w:rPr>
          <w:rFonts w:ascii="Arial" w:hAnsi="Arial" w:cs="Arial"/>
          <w:bCs/>
          <w:kern w:val="0"/>
          <w:sz w:val="24"/>
          <w:szCs w:val="24"/>
        </w:rPr>
        <w:t>дождя или снега</w:t>
      </w:r>
      <w:r w:rsidRPr="00981168">
        <w:rPr>
          <w:rFonts w:ascii="Arial" w:hAnsi="Arial" w:cs="Arial"/>
          <w:bCs/>
          <w:kern w:val="0"/>
          <w:sz w:val="24"/>
          <w:szCs w:val="24"/>
        </w:rPr>
        <w:t>)</w:t>
      </w:r>
    </w:p>
    <w:p w14:paraId="0A6175AD" w14:textId="068649EF" w:rsidR="00114CF9" w:rsidRPr="00981168" w:rsidRDefault="00D109A9">
      <w:pPr>
        <w:suppressAutoHyphens w:val="0"/>
        <w:autoSpaceDE w:val="0"/>
        <w:spacing w:after="0"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spacing w:val="40"/>
        </w:rPr>
        <w:t>Пр</w:t>
      </w:r>
      <w:r w:rsidR="00114CF9" w:rsidRPr="00981168">
        <w:rPr>
          <w:rFonts w:ascii="Arial" w:hAnsi="Arial" w:cs="Arial"/>
          <w:spacing w:val="40"/>
        </w:rPr>
        <w:t>имечание</w:t>
      </w:r>
      <w:r w:rsidR="002F6B21" w:rsidRPr="00981168">
        <w:rPr>
          <w:rFonts w:ascii="Arial" w:hAnsi="Arial" w:cs="Arial"/>
        </w:rPr>
        <w:t xml:space="preserve"> </w:t>
      </w:r>
      <w:r w:rsidR="00114CF9" w:rsidRPr="00981168">
        <w:rPr>
          <w:rFonts w:ascii="Arial" w:hAnsi="Arial" w:cs="Arial"/>
        </w:rPr>
        <w:t>–</w:t>
      </w:r>
      <w:r w:rsidR="00114CF9" w:rsidRPr="00981168">
        <w:rPr>
          <w:rFonts w:ascii="Arial" w:hAnsi="Arial" w:cs="Arial"/>
          <w:b/>
        </w:rPr>
        <w:t xml:space="preserve"> </w:t>
      </w:r>
      <w:r w:rsidR="00114CF9" w:rsidRPr="00981168">
        <w:rPr>
          <w:rFonts w:ascii="Arial" w:hAnsi="Arial" w:cs="Arial"/>
          <w:kern w:val="0"/>
          <w:lang w:val="en-US"/>
        </w:rPr>
        <w:t>R</w:t>
      </w:r>
      <w:r w:rsidR="00114CF9" w:rsidRPr="00981168">
        <w:rPr>
          <w:rFonts w:ascii="Arial" w:hAnsi="Arial" w:cs="Arial"/>
          <w:kern w:val="0"/>
        </w:rPr>
        <w:t xml:space="preserve"> заменяют на Х, если </w:t>
      </w:r>
      <w:r w:rsidR="00904395" w:rsidRPr="00981168">
        <w:rPr>
          <w:rFonts w:ascii="Arial" w:hAnsi="Arial" w:cs="Arial"/>
          <w:kern w:val="0"/>
        </w:rPr>
        <w:t>готовая</w:t>
      </w:r>
      <w:r w:rsidR="0002032B" w:rsidRPr="00981168">
        <w:rPr>
          <w:rFonts w:ascii="Arial" w:hAnsi="Arial" w:cs="Arial"/>
          <w:kern w:val="0"/>
        </w:rPr>
        <w:t xml:space="preserve"> </w:t>
      </w:r>
      <w:r w:rsidR="00114CF9" w:rsidRPr="00981168">
        <w:rPr>
          <w:rFonts w:ascii="Arial" w:hAnsi="Arial" w:cs="Arial"/>
          <w:kern w:val="0"/>
        </w:rPr>
        <w:t>одежд</w:t>
      </w:r>
      <w:r w:rsidR="00904395" w:rsidRPr="00981168">
        <w:rPr>
          <w:rFonts w:ascii="Arial" w:hAnsi="Arial" w:cs="Arial"/>
          <w:kern w:val="0"/>
        </w:rPr>
        <w:t>а</w:t>
      </w:r>
      <w:r w:rsidR="00114CF9" w:rsidRPr="00981168">
        <w:rPr>
          <w:rFonts w:ascii="Arial" w:hAnsi="Arial" w:cs="Arial"/>
          <w:kern w:val="0"/>
        </w:rPr>
        <w:t xml:space="preserve"> не был</w:t>
      </w:r>
      <w:r w:rsidR="00904395" w:rsidRPr="00981168">
        <w:rPr>
          <w:rFonts w:ascii="Arial" w:hAnsi="Arial" w:cs="Arial"/>
          <w:kern w:val="0"/>
        </w:rPr>
        <w:t>а</w:t>
      </w:r>
      <w:r w:rsidR="00114CF9" w:rsidRPr="00981168">
        <w:rPr>
          <w:rFonts w:ascii="Arial" w:hAnsi="Arial" w:cs="Arial"/>
          <w:kern w:val="0"/>
        </w:rPr>
        <w:t xml:space="preserve"> испытан</w:t>
      </w:r>
      <w:r w:rsidR="00904395" w:rsidRPr="00981168">
        <w:rPr>
          <w:rFonts w:ascii="Arial" w:hAnsi="Arial" w:cs="Arial"/>
          <w:kern w:val="0"/>
        </w:rPr>
        <w:t>а</w:t>
      </w:r>
      <w:r w:rsidR="00114CF9" w:rsidRPr="00981168">
        <w:rPr>
          <w:rFonts w:ascii="Arial" w:hAnsi="Arial" w:cs="Arial"/>
          <w:kern w:val="0"/>
        </w:rPr>
        <w:t>.</w:t>
      </w:r>
    </w:p>
    <w:p w14:paraId="525E9A90" w14:textId="77777777" w:rsidR="00904395" w:rsidRPr="00981168" w:rsidRDefault="00904395">
      <w:pPr>
        <w:suppressAutoHyphens w:val="0"/>
        <w:autoSpaceDE w:val="0"/>
        <w:spacing w:after="0" w:line="360" w:lineRule="auto"/>
        <w:jc w:val="both"/>
      </w:pPr>
    </w:p>
    <w:p w14:paraId="196DF753" w14:textId="77777777" w:rsidR="00114CF9" w:rsidRPr="00981168" w:rsidRDefault="00571BD5">
      <w:pPr>
        <w:suppressAutoHyphens w:val="0"/>
        <w:autoSpaceDE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b/>
          <w:bCs/>
          <w:kern w:val="0"/>
          <w:sz w:val="28"/>
          <w:szCs w:val="28"/>
        </w:rPr>
        <w:lastRenderedPageBreak/>
        <w:t>8</w:t>
      </w:r>
      <w:r w:rsidR="00114CF9" w:rsidRPr="00981168">
        <w:rPr>
          <w:rFonts w:ascii="Arial" w:hAnsi="Arial" w:cs="Arial"/>
          <w:b/>
          <w:bCs/>
          <w:kern w:val="0"/>
          <w:sz w:val="28"/>
          <w:szCs w:val="28"/>
        </w:rPr>
        <w:t xml:space="preserve"> Информация, предоставляемая изготовителем</w:t>
      </w:r>
    </w:p>
    <w:p w14:paraId="2AB5FBB4" w14:textId="2B878485" w:rsidR="00114CF9" w:rsidRPr="00981168" w:rsidRDefault="00305908">
      <w:pPr>
        <w:suppressAutoHyphens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kern w:val="0"/>
          <w:sz w:val="24"/>
          <w:szCs w:val="24"/>
        </w:rPr>
        <w:t>Предмет специальной одежды</w:t>
      </w:r>
      <w:r w:rsidR="00077A49" w:rsidRPr="00981168">
        <w:rPr>
          <w:rFonts w:ascii="Arial" w:hAnsi="Arial" w:cs="Arial"/>
          <w:kern w:val="0"/>
          <w:sz w:val="24"/>
          <w:szCs w:val="24"/>
        </w:rPr>
        <w:t xml:space="preserve"> должен</w:t>
      </w:r>
      <w:r w:rsidR="00114CF9" w:rsidRPr="00981168">
        <w:rPr>
          <w:rFonts w:ascii="Arial" w:hAnsi="Arial" w:cs="Arial"/>
          <w:kern w:val="0"/>
          <w:sz w:val="24"/>
          <w:szCs w:val="24"/>
        </w:rPr>
        <w:t xml:space="preserve"> поставляться вместе с информацией в соответствии с </w:t>
      </w:r>
      <w:r w:rsidR="00114CF9" w:rsidRPr="00981168">
        <w:rPr>
          <w:rFonts w:ascii="Arial" w:hAnsi="Arial" w:cs="Arial"/>
          <w:kern w:val="0"/>
          <w:sz w:val="24"/>
          <w:szCs w:val="24"/>
          <w:lang w:val="en-US"/>
        </w:rPr>
        <w:t>ISO</w:t>
      </w:r>
      <w:r w:rsidR="00114CF9" w:rsidRPr="00981168">
        <w:rPr>
          <w:rFonts w:ascii="Arial" w:hAnsi="Arial" w:cs="Arial"/>
          <w:kern w:val="0"/>
          <w:sz w:val="24"/>
          <w:szCs w:val="24"/>
        </w:rPr>
        <w:t xml:space="preserve"> 13688</w:t>
      </w:r>
      <w:r w:rsidR="00077A49" w:rsidRPr="00981168">
        <w:rPr>
          <w:rFonts w:ascii="Arial" w:hAnsi="Arial" w:cs="Arial"/>
          <w:kern w:val="0"/>
          <w:sz w:val="24"/>
          <w:szCs w:val="24"/>
        </w:rPr>
        <w:t>:2013 (раздел 8), а также должна</w:t>
      </w:r>
      <w:r w:rsidR="00114CF9" w:rsidRPr="00981168">
        <w:rPr>
          <w:rFonts w:ascii="Arial" w:hAnsi="Arial" w:cs="Arial"/>
          <w:kern w:val="0"/>
          <w:sz w:val="24"/>
          <w:szCs w:val="24"/>
        </w:rPr>
        <w:t xml:space="preserve"> </w:t>
      </w:r>
      <w:r w:rsidR="00571BD5" w:rsidRPr="00981168">
        <w:rPr>
          <w:rFonts w:ascii="Arial" w:hAnsi="Arial" w:cs="Arial"/>
          <w:kern w:val="0"/>
          <w:sz w:val="24"/>
          <w:szCs w:val="24"/>
        </w:rPr>
        <w:t>быть предоставлена</w:t>
      </w:r>
      <w:r w:rsidR="00114CF9" w:rsidRPr="00981168">
        <w:rPr>
          <w:rFonts w:ascii="Arial" w:hAnsi="Arial" w:cs="Arial"/>
          <w:kern w:val="0"/>
          <w:sz w:val="24"/>
          <w:szCs w:val="24"/>
        </w:rPr>
        <w:t xml:space="preserve"> следующая дополнительная информация:</w:t>
      </w:r>
    </w:p>
    <w:p w14:paraId="2285E5FC" w14:textId="101E8FE3" w:rsidR="00114CF9" w:rsidRPr="00981168" w:rsidRDefault="00114CF9">
      <w:pPr>
        <w:suppressAutoHyphens w:val="0"/>
        <w:spacing w:after="0" w:line="360" w:lineRule="auto"/>
        <w:ind w:left="180" w:firstLine="709"/>
        <w:jc w:val="both"/>
      </w:pPr>
      <w:r w:rsidRPr="00981168">
        <w:rPr>
          <w:rFonts w:ascii="Arial" w:hAnsi="Arial" w:cs="Arial"/>
          <w:kern w:val="0"/>
          <w:sz w:val="24"/>
          <w:szCs w:val="24"/>
        </w:rPr>
        <w:t xml:space="preserve">- </w:t>
      </w:r>
      <w:r w:rsidR="007C486A" w:rsidRPr="00981168">
        <w:rPr>
          <w:rFonts w:ascii="Arial" w:hAnsi="Arial" w:cs="Arial"/>
          <w:kern w:val="0"/>
          <w:sz w:val="24"/>
          <w:szCs w:val="24"/>
        </w:rPr>
        <w:t>обозначение</w:t>
      </w:r>
      <w:r w:rsidRPr="00981168">
        <w:rPr>
          <w:rFonts w:ascii="Arial" w:hAnsi="Arial" w:cs="Arial"/>
          <w:kern w:val="0"/>
          <w:sz w:val="24"/>
          <w:szCs w:val="24"/>
        </w:rPr>
        <w:t xml:space="preserve"> </w:t>
      </w:r>
      <w:r w:rsidR="00571BD5" w:rsidRPr="00981168">
        <w:rPr>
          <w:rFonts w:ascii="Arial" w:hAnsi="Arial" w:cs="Arial"/>
          <w:kern w:val="0"/>
          <w:sz w:val="24"/>
          <w:szCs w:val="24"/>
        </w:rPr>
        <w:t>изделия</w:t>
      </w:r>
      <w:r w:rsidRPr="00981168">
        <w:rPr>
          <w:rFonts w:ascii="Arial" w:hAnsi="Arial" w:cs="Arial"/>
          <w:kern w:val="0"/>
          <w:sz w:val="24"/>
          <w:szCs w:val="24"/>
        </w:rPr>
        <w:t>;</w:t>
      </w:r>
    </w:p>
    <w:p w14:paraId="05D4B3DD" w14:textId="3F0CEA4B" w:rsidR="00114CF9" w:rsidRPr="00981168" w:rsidRDefault="00114CF9">
      <w:pPr>
        <w:suppressAutoHyphens w:val="0"/>
        <w:spacing w:after="0" w:line="360" w:lineRule="auto"/>
        <w:ind w:left="180" w:firstLine="709"/>
        <w:jc w:val="both"/>
      </w:pPr>
      <w:r w:rsidRPr="00981168">
        <w:rPr>
          <w:rFonts w:ascii="Arial" w:hAnsi="Arial" w:cs="Arial"/>
          <w:kern w:val="0"/>
          <w:sz w:val="24"/>
          <w:szCs w:val="24"/>
        </w:rPr>
        <w:t>- руководство по надеванию и сн</w:t>
      </w:r>
      <w:r w:rsidR="002D1172" w:rsidRPr="00981168">
        <w:rPr>
          <w:rFonts w:ascii="Arial" w:hAnsi="Arial" w:cs="Arial"/>
          <w:kern w:val="0"/>
          <w:sz w:val="24"/>
          <w:szCs w:val="24"/>
        </w:rPr>
        <w:t>ятию</w:t>
      </w:r>
      <w:r w:rsidR="007C486A" w:rsidRPr="00981168">
        <w:rPr>
          <w:rFonts w:ascii="Arial" w:hAnsi="Arial" w:cs="Arial"/>
          <w:kern w:val="0"/>
          <w:sz w:val="24"/>
          <w:szCs w:val="24"/>
        </w:rPr>
        <w:t>, если необходимо</w:t>
      </w:r>
      <w:r w:rsidRPr="00981168">
        <w:rPr>
          <w:rFonts w:ascii="Arial" w:hAnsi="Arial" w:cs="Arial"/>
          <w:kern w:val="0"/>
          <w:sz w:val="24"/>
          <w:szCs w:val="24"/>
        </w:rPr>
        <w:t>;</w:t>
      </w:r>
    </w:p>
    <w:p w14:paraId="4C04EB6B" w14:textId="77777777" w:rsidR="00114CF9" w:rsidRPr="00981168" w:rsidRDefault="00114CF9">
      <w:pPr>
        <w:suppressAutoHyphens w:val="0"/>
        <w:spacing w:after="0" w:line="360" w:lineRule="auto"/>
        <w:ind w:left="180" w:firstLine="709"/>
        <w:jc w:val="both"/>
      </w:pPr>
      <w:r w:rsidRPr="00981168">
        <w:rPr>
          <w:rFonts w:ascii="Arial" w:hAnsi="Arial" w:cs="Arial"/>
          <w:kern w:val="0"/>
          <w:sz w:val="24"/>
          <w:szCs w:val="24"/>
        </w:rPr>
        <w:t>- использование и хранение капюшонов, если применимо;</w:t>
      </w:r>
    </w:p>
    <w:p w14:paraId="73C8424F" w14:textId="0253632D" w:rsidR="00114CF9" w:rsidRPr="00981168" w:rsidRDefault="00114CF9">
      <w:pPr>
        <w:suppressAutoHyphens w:val="0"/>
        <w:spacing w:after="0" w:line="360" w:lineRule="auto"/>
        <w:ind w:left="180" w:firstLine="709"/>
        <w:jc w:val="both"/>
      </w:pPr>
      <w:r w:rsidRPr="00981168">
        <w:rPr>
          <w:rFonts w:ascii="Arial" w:hAnsi="Arial" w:cs="Arial"/>
          <w:kern w:val="0"/>
          <w:sz w:val="24"/>
          <w:szCs w:val="24"/>
        </w:rPr>
        <w:t>- выполняются ли требования 4.9 для готово</w:t>
      </w:r>
      <w:r w:rsidR="00CA709F" w:rsidRPr="00981168">
        <w:rPr>
          <w:rFonts w:ascii="Arial" w:hAnsi="Arial" w:cs="Arial"/>
          <w:kern w:val="0"/>
          <w:sz w:val="24"/>
          <w:szCs w:val="24"/>
        </w:rPr>
        <w:t>й</w:t>
      </w:r>
      <w:r w:rsidRPr="00981168">
        <w:rPr>
          <w:rFonts w:ascii="Arial" w:hAnsi="Arial" w:cs="Arial"/>
          <w:kern w:val="0"/>
          <w:sz w:val="24"/>
          <w:szCs w:val="24"/>
        </w:rPr>
        <w:t xml:space="preserve"> одежды, </w:t>
      </w:r>
      <w:r w:rsidR="00C923E4" w:rsidRPr="00981168">
        <w:rPr>
          <w:rFonts w:ascii="Arial" w:hAnsi="Arial" w:cs="Arial"/>
          <w:kern w:val="0"/>
          <w:sz w:val="24"/>
          <w:szCs w:val="24"/>
        </w:rPr>
        <w:t>если применимо</w:t>
      </w:r>
      <w:r w:rsidRPr="00981168">
        <w:rPr>
          <w:rFonts w:ascii="Arial" w:hAnsi="Arial" w:cs="Arial"/>
          <w:kern w:val="0"/>
          <w:sz w:val="24"/>
          <w:szCs w:val="24"/>
        </w:rPr>
        <w:t>;</w:t>
      </w:r>
    </w:p>
    <w:p w14:paraId="64A4B3C1" w14:textId="6100EDA2" w:rsidR="00114CF9" w:rsidRPr="00981168" w:rsidRDefault="00114CF9">
      <w:pPr>
        <w:suppressAutoHyphens w:val="0"/>
        <w:spacing w:after="0" w:line="360" w:lineRule="auto"/>
        <w:ind w:left="180" w:firstLine="709"/>
        <w:jc w:val="both"/>
        <w:rPr>
          <w:rFonts w:ascii="Arial" w:hAnsi="Arial" w:cs="Arial"/>
          <w:spacing w:val="-4"/>
          <w:kern w:val="0"/>
          <w:sz w:val="24"/>
          <w:szCs w:val="24"/>
        </w:rPr>
      </w:pPr>
      <w:r w:rsidRPr="00981168">
        <w:rPr>
          <w:rFonts w:ascii="Arial" w:hAnsi="Arial" w:cs="Arial"/>
          <w:kern w:val="0"/>
          <w:sz w:val="24"/>
          <w:szCs w:val="24"/>
        </w:rPr>
        <w:t xml:space="preserve">- основная информация о предполагаемой </w:t>
      </w:r>
      <w:r w:rsidR="001F6659" w:rsidRPr="00981168">
        <w:rPr>
          <w:rFonts w:ascii="Arial" w:hAnsi="Arial" w:cs="Arial"/>
          <w:kern w:val="0"/>
          <w:sz w:val="24"/>
          <w:szCs w:val="24"/>
        </w:rPr>
        <w:t>э</w:t>
      </w:r>
      <w:r w:rsidRPr="00981168">
        <w:rPr>
          <w:rFonts w:ascii="Arial" w:hAnsi="Arial" w:cs="Arial"/>
          <w:kern w:val="0"/>
          <w:sz w:val="24"/>
          <w:szCs w:val="24"/>
        </w:rPr>
        <w:t xml:space="preserve">ти применения 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>и</w:t>
      </w:r>
      <w:r w:rsidR="00C803D5" w:rsidRPr="00981168">
        <w:t xml:space="preserve"> </w:t>
      </w:r>
      <w:r w:rsidR="00C803D5" w:rsidRPr="00981168">
        <w:rPr>
          <w:rFonts w:ascii="Arial" w:hAnsi="Arial" w:cs="Arial"/>
          <w:spacing w:val="-4"/>
          <w:kern w:val="0"/>
          <w:sz w:val="24"/>
          <w:szCs w:val="24"/>
        </w:rPr>
        <w:t>указание источника, где подробная информация размещена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>;</w:t>
      </w:r>
    </w:p>
    <w:p w14:paraId="1D90D20D" w14:textId="1A5519DD" w:rsidR="00571BD5" w:rsidRPr="00981168" w:rsidRDefault="00571BD5">
      <w:pPr>
        <w:suppressAutoHyphens w:val="0"/>
        <w:spacing w:after="0" w:line="360" w:lineRule="auto"/>
        <w:ind w:left="180" w:firstLine="709"/>
        <w:jc w:val="both"/>
      </w:pPr>
      <w:r w:rsidRPr="00981168">
        <w:rPr>
          <w:rFonts w:ascii="Arial" w:hAnsi="Arial" w:cs="Arial"/>
          <w:spacing w:val="-4"/>
          <w:kern w:val="0"/>
          <w:sz w:val="24"/>
          <w:szCs w:val="24"/>
        </w:rPr>
        <w:t>- если в символах по уходу не указан</w:t>
      </w:r>
      <w:r w:rsidR="00D63468" w:rsidRPr="00981168">
        <w:rPr>
          <w:rFonts w:ascii="Arial" w:hAnsi="Arial" w:cs="Arial"/>
          <w:spacing w:val="-4"/>
          <w:kern w:val="0"/>
          <w:sz w:val="24"/>
          <w:szCs w:val="24"/>
        </w:rPr>
        <w:t>о количество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 xml:space="preserve"> цикл</w:t>
      </w:r>
      <w:r w:rsidR="00D63468" w:rsidRPr="00981168">
        <w:rPr>
          <w:rFonts w:ascii="Arial" w:hAnsi="Arial" w:cs="Arial"/>
          <w:spacing w:val="-4"/>
          <w:kern w:val="0"/>
          <w:sz w:val="24"/>
          <w:szCs w:val="24"/>
        </w:rPr>
        <w:t>ов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 xml:space="preserve"> чистки, необходимо предоставить информацию о том, что требования согласно 4.2 и 4.9 (если применимо) были выполнены после 5 циклов чистки;</w:t>
      </w:r>
    </w:p>
    <w:p w14:paraId="57D6F584" w14:textId="3FDE206C" w:rsidR="00114CF9" w:rsidRPr="00981168" w:rsidRDefault="00114CF9">
      <w:pPr>
        <w:suppressAutoHyphens w:val="0"/>
        <w:spacing w:after="0" w:line="360" w:lineRule="auto"/>
        <w:ind w:left="180" w:firstLine="709"/>
        <w:jc w:val="both"/>
      </w:pPr>
      <w:r w:rsidRPr="00981168">
        <w:rPr>
          <w:rFonts w:ascii="Arial" w:hAnsi="Arial" w:cs="Arial"/>
          <w:kern w:val="0"/>
          <w:sz w:val="24"/>
          <w:szCs w:val="24"/>
        </w:rPr>
        <w:t xml:space="preserve">- </w:t>
      </w:r>
      <w:r w:rsidR="00640458" w:rsidRPr="00981168">
        <w:rPr>
          <w:rFonts w:ascii="Arial" w:hAnsi="Arial" w:cs="Arial"/>
          <w:kern w:val="0"/>
          <w:sz w:val="24"/>
          <w:szCs w:val="24"/>
        </w:rPr>
        <w:t>предупреждения</w:t>
      </w:r>
      <w:r w:rsidR="00C803D5" w:rsidRPr="00981168">
        <w:rPr>
          <w:rFonts w:ascii="Arial" w:hAnsi="Arial" w:cs="Arial"/>
          <w:kern w:val="0"/>
          <w:sz w:val="24"/>
          <w:szCs w:val="24"/>
        </w:rPr>
        <w:t xml:space="preserve"> о том, что срок эксплуатации предмета одежды зависит не только от чистки, но и от условий эксплуатации, ухода, хранения и т.д</w:t>
      </w:r>
      <w:r w:rsidR="006C2E7B" w:rsidRPr="00981168">
        <w:rPr>
          <w:rFonts w:ascii="Arial" w:hAnsi="Arial" w:cs="Arial"/>
          <w:kern w:val="0"/>
          <w:sz w:val="24"/>
          <w:szCs w:val="24"/>
        </w:rPr>
        <w:t>.</w:t>
      </w:r>
      <w:r w:rsidRPr="00981168">
        <w:rPr>
          <w:rFonts w:ascii="Arial" w:hAnsi="Arial" w:cs="Arial"/>
          <w:kern w:val="0"/>
          <w:sz w:val="24"/>
          <w:szCs w:val="24"/>
        </w:rPr>
        <w:t>;</w:t>
      </w:r>
    </w:p>
    <w:p w14:paraId="6C95BD04" w14:textId="77777777" w:rsidR="00114CF9" w:rsidRPr="00981168" w:rsidRDefault="00114CF9">
      <w:pPr>
        <w:suppressAutoHyphens w:val="0"/>
        <w:spacing w:after="0" w:line="360" w:lineRule="auto"/>
        <w:ind w:left="180" w:firstLine="709"/>
        <w:jc w:val="both"/>
      </w:pPr>
      <w:r w:rsidRPr="00981168">
        <w:rPr>
          <w:rFonts w:ascii="Arial" w:hAnsi="Arial" w:cs="Arial"/>
          <w:kern w:val="0"/>
          <w:sz w:val="24"/>
          <w:szCs w:val="24"/>
        </w:rPr>
        <w:t xml:space="preserve">- 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>если класс сопротивления проникновению пара равен 1, то необходимо указать следующее предупреждение</w:t>
      </w:r>
      <w:r w:rsidRPr="00981168">
        <w:rPr>
          <w:rFonts w:ascii="Arial" w:hAnsi="Arial" w:cs="Arial"/>
          <w:kern w:val="0"/>
          <w:sz w:val="24"/>
          <w:szCs w:val="24"/>
        </w:rPr>
        <w:t>:</w:t>
      </w:r>
    </w:p>
    <w:p w14:paraId="47812A27" w14:textId="77777777" w:rsidR="00114CF9" w:rsidRPr="00981168" w:rsidRDefault="00114CF9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b/>
          <w:sz w:val="24"/>
        </w:rPr>
      </w:pPr>
      <w:r w:rsidRPr="00981168">
        <w:rPr>
          <w:rFonts w:ascii="Arial" w:hAnsi="Arial" w:cs="Arial"/>
          <w:b/>
          <w:sz w:val="24"/>
        </w:rPr>
        <w:t>ПРЕДУПРЕЖДЕНИЕ – Ограничение времени носки в соответствии со следующей таблицей: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276"/>
        <w:gridCol w:w="1275"/>
        <w:gridCol w:w="1276"/>
        <w:gridCol w:w="1134"/>
        <w:gridCol w:w="1129"/>
      </w:tblGrid>
      <w:tr w:rsidR="00981168" w:rsidRPr="00981168" w14:paraId="76197B46" w14:textId="77777777" w:rsidTr="003F4ED5">
        <w:tc>
          <w:tcPr>
            <w:tcW w:w="3330" w:type="dxa"/>
          </w:tcPr>
          <w:p w14:paraId="413B02FE" w14:textId="77777777" w:rsidR="00114CF9" w:rsidRPr="00981168" w:rsidRDefault="00114CF9">
            <w:pPr>
              <w:suppressAutoHyphens w:val="0"/>
              <w:spacing w:after="0" w:line="360" w:lineRule="auto"/>
              <w:jc w:val="both"/>
            </w:pPr>
            <w:r w:rsidRPr="00981168">
              <w:rPr>
                <w:rFonts w:ascii="Arial" w:hAnsi="Arial" w:cs="Arial"/>
                <w:kern w:val="0"/>
              </w:rPr>
              <w:t>Температура в рабочей зоне</w:t>
            </w:r>
          </w:p>
        </w:tc>
        <w:tc>
          <w:tcPr>
            <w:tcW w:w="1276" w:type="dxa"/>
          </w:tcPr>
          <w:p w14:paraId="0FEEA889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25ºС</w:t>
            </w:r>
          </w:p>
        </w:tc>
        <w:tc>
          <w:tcPr>
            <w:tcW w:w="1275" w:type="dxa"/>
          </w:tcPr>
          <w:p w14:paraId="51C45693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20ºС</w:t>
            </w:r>
          </w:p>
        </w:tc>
        <w:tc>
          <w:tcPr>
            <w:tcW w:w="1276" w:type="dxa"/>
          </w:tcPr>
          <w:p w14:paraId="743A3831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15ºС</w:t>
            </w:r>
          </w:p>
        </w:tc>
        <w:tc>
          <w:tcPr>
            <w:tcW w:w="1134" w:type="dxa"/>
          </w:tcPr>
          <w:p w14:paraId="788A9420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10ºС</w:t>
            </w:r>
          </w:p>
        </w:tc>
        <w:tc>
          <w:tcPr>
            <w:tcW w:w="1129" w:type="dxa"/>
          </w:tcPr>
          <w:p w14:paraId="77619837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5ºС</w:t>
            </w:r>
          </w:p>
        </w:tc>
      </w:tr>
      <w:tr w:rsidR="00114CF9" w:rsidRPr="00981168" w14:paraId="25EABBFC" w14:textId="77777777" w:rsidTr="003F4ED5">
        <w:trPr>
          <w:trHeight w:val="270"/>
        </w:trPr>
        <w:tc>
          <w:tcPr>
            <w:tcW w:w="3330" w:type="dxa"/>
          </w:tcPr>
          <w:p w14:paraId="4A9B3207" w14:textId="77777777" w:rsidR="00114CF9" w:rsidRPr="00981168" w:rsidRDefault="00305908">
            <w:pPr>
              <w:suppressAutoHyphens w:val="0"/>
              <w:spacing w:after="0" w:line="360" w:lineRule="auto"/>
              <w:jc w:val="both"/>
            </w:pPr>
            <w:r w:rsidRPr="00981168">
              <w:rPr>
                <w:rFonts w:ascii="Arial" w:hAnsi="Arial" w:cs="Arial"/>
                <w:kern w:val="0"/>
              </w:rPr>
              <w:t>Время носки (мин</w:t>
            </w:r>
            <w:r w:rsidR="00114CF9" w:rsidRPr="00981168">
              <w:rPr>
                <w:rFonts w:ascii="Arial" w:hAnsi="Arial" w:cs="Arial"/>
                <w:kern w:val="0"/>
              </w:rPr>
              <w:t>)</w:t>
            </w:r>
          </w:p>
        </w:tc>
        <w:tc>
          <w:tcPr>
            <w:tcW w:w="1276" w:type="dxa"/>
          </w:tcPr>
          <w:p w14:paraId="3EDB0B4A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60</w:t>
            </w:r>
          </w:p>
        </w:tc>
        <w:tc>
          <w:tcPr>
            <w:tcW w:w="1275" w:type="dxa"/>
          </w:tcPr>
          <w:p w14:paraId="744CDA11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75</w:t>
            </w:r>
          </w:p>
        </w:tc>
        <w:tc>
          <w:tcPr>
            <w:tcW w:w="1276" w:type="dxa"/>
          </w:tcPr>
          <w:p w14:paraId="4356A341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100</w:t>
            </w:r>
          </w:p>
        </w:tc>
        <w:tc>
          <w:tcPr>
            <w:tcW w:w="1134" w:type="dxa"/>
          </w:tcPr>
          <w:p w14:paraId="6DC1CFCC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240</w:t>
            </w:r>
          </w:p>
        </w:tc>
        <w:tc>
          <w:tcPr>
            <w:tcW w:w="1129" w:type="dxa"/>
          </w:tcPr>
          <w:p w14:paraId="3F4DC77C" w14:textId="77777777" w:rsidR="00114CF9" w:rsidRPr="00981168" w:rsidRDefault="00114CF9">
            <w:pPr>
              <w:suppressAutoHyphens w:val="0"/>
              <w:spacing w:after="0" w:line="360" w:lineRule="auto"/>
              <w:jc w:val="center"/>
            </w:pPr>
            <w:r w:rsidRPr="00981168">
              <w:rPr>
                <w:rFonts w:ascii="Arial" w:hAnsi="Arial" w:cs="Arial"/>
                <w:kern w:val="0"/>
              </w:rPr>
              <w:t>–</w:t>
            </w:r>
          </w:p>
        </w:tc>
      </w:tr>
    </w:tbl>
    <w:p w14:paraId="393A8784" w14:textId="77777777" w:rsidR="00571BD5" w:rsidRPr="00981168" w:rsidRDefault="00571BD5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pacing w:val="40"/>
        </w:rPr>
      </w:pPr>
    </w:p>
    <w:p w14:paraId="156DAC0C" w14:textId="77777777" w:rsidR="00114CF9" w:rsidRPr="00981168" w:rsidRDefault="00114CF9">
      <w:pPr>
        <w:suppressAutoHyphens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spacing w:val="40"/>
        </w:rPr>
        <w:t>Примечание</w:t>
      </w:r>
      <w:r w:rsidRPr="00981168">
        <w:rPr>
          <w:rFonts w:ascii="Arial" w:hAnsi="Arial" w:cs="Arial"/>
        </w:rPr>
        <w:t xml:space="preserve"> –</w:t>
      </w:r>
      <w:r w:rsidRPr="00981168">
        <w:rPr>
          <w:rFonts w:ascii="Arial" w:hAnsi="Arial" w:cs="Arial"/>
          <w:b/>
        </w:rPr>
        <w:t xml:space="preserve"> </w:t>
      </w:r>
      <w:r w:rsidRPr="00981168">
        <w:rPr>
          <w:rFonts w:ascii="Arial" w:hAnsi="Arial" w:cs="Arial"/>
          <w:kern w:val="0"/>
        </w:rPr>
        <w:t xml:space="preserve">У предметов </w:t>
      </w:r>
      <w:r w:rsidR="0002032B" w:rsidRPr="00981168">
        <w:rPr>
          <w:rFonts w:ascii="Arial" w:hAnsi="Arial" w:cs="Arial"/>
          <w:kern w:val="0"/>
        </w:rPr>
        <w:t xml:space="preserve">специальной </w:t>
      </w:r>
      <w:r w:rsidRPr="00981168">
        <w:rPr>
          <w:rFonts w:ascii="Arial" w:hAnsi="Arial" w:cs="Arial"/>
          <w:kern w:val="0"/>
        </w:rPr>
        <w:t xml:space="preserve">одежды 1 класса значение </w:t>
      </w:r>
      <w:r w:rsidRPr="00981168">
        <w:rPr>
          <w:rFonts w:ascii="Arial" w:hAnsi="Arial" w:cs="Arial"/>
          <w:i/>
          <w:kern w:val="0"/>
          <w:lang w:val="en-US"/>
        </w:rPr>
        <w:t>R</w:t>
      </w:r>
      <w:r w:rsidRPr="00981168">
        <w:rPr>
          <w:rFonts w:ascii="Arial" w:hAnsi="Arial" w:cs="Arial"/>
          <w:kern w:val="0"/>
          <w:vertAlign w:val="subscript"/>
          <w:lang w:val="en-US"/>
        </w:rPr>
        <w:t>et</w:t>
      </w:r>
      <w:r w:rsidRPr="00981168">
        <w:rPr>
          <w:rFonts w:ascii="Arial" w:hAnsi="Arial" w:cs="Arial"/>
          <w:kern w:val="0"/>
        </w:rPr>
        <w:t xml:space="preserve"> может быть намного выше 40</w:t>
      </w:r>
      <w:r w:rsidR="00BF2DB7" w:rsidRPr="00981168">
        <w:rPr>
          <w:rFonts w:ascii="Arial" w:hAnsi="Arial" w:cs="Arial"/>
          <w:kern w:val="0"/>
        </w:rPr>
        <w:t xml:space="preserve"> м</w:t>
      </w:r>
      <w:r w:rsidR="00BF2DB7" w:rsidRPr="00981168">
        <w:rPr>
          <w:rFonts w:ascii="Arial" w:hAnsi="Arial" w:cs="Arial"/>
          <w:kern w:val="0"/>
          <w:vertAlign w:val="superscript"/>
        </w:rPr>
        <w:t>2</w:t>
      </w:r>
      <w:r w:rsidR="00BF2DB7" w:rsidRPr="00981168">
        <w:rPr>
          <w:rFonts w:ascii="Arial" w:hAnsi="Arial" w:cs="Arial"/>
          <w:kern w:val="0"/>
        </w:rPr>
        <w:t>·Па/Вт</w:t>
      </w:r>
      <w:r w:rsidRPr="00981168">
        <w:rPr>
          <w:rFonts w:ascii="Arial" w:hAnsi="Arial" w:cs="Arial"/>
          <w:kern w:val="0"/>
        </w:rPr>
        <w:t xml:space="preserve">, это означает, что эти материалы предмета </w:t>
      </w:r>
      <w:r w:rsidR="00F75ED6" w:rsidRPr="00981168">
        <w:rPr>
          <w:rFonts w:ascii="Arial" w:hAnsi="Arial" w:cs="Arial"/>
          <w:kern w:val="0"/>
        </w:rPr>
        <w:t xml:space="preserve">специальной </w:t>
      </w:r>
      <w:r w:rsidRPr="00981168">
        <w:rPr>
          <w:rFonts w:ascii="Arial" w:hAnsi="Arial" w:cs="Arial"/>
          <w:kern w:val="0"/>
        </w:rPr>
        <w:t>одежды почти не пропускают пар. Поэтому предупреждение считается необходимым.</w:t>
      </w:r>
    </w:p>
    <w:p w14:paraId="2B6DFAB6" w14:textId="1CC5BC61" w:rsidR="00114CF9" w:rsidRPr="00981168" w:rsidRDefault="00114CF9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spacing w:val="-4"/>
          <w:kern w:val="0"/>
          <w:sz w:val="24"/>
          <w:szCs w:val="24"/>
        </w:rPr>
      </w:pPr>
      <w:r w:rsidRPr="00981168">
        <w:rPr>
          <w:rFonts w:ascii="Arial" w:hAnsi="Arial" w:cs="Arial"/>
          <w:spacing w:val="-4"/>
          <w:kern w:val="0"/>
          <w:sz w:val="24"/>
          <w:szCs w:val="24"/>
        </w:rPr>
        <w:t>Данная таблица действительна для обычного человека</w:t>
      </w:r>
      <w:r w:rsidR="00C35842" w:rsidRPr="00981168">
        <w:rPr>
          <w:rStyle w:val="afb"/>
          <w:rFonts w:ascii="Arial" w:hAnsi="Arial" w:cs="Arial"/>
          <w:spacing w:val="-4"/>
          <w:kern w:val="0"/>
          <w:sz w:val="24"/>
          <w:szCs w:val="24"/>
        </w:rPr>
        <w:footnoteReference w:customMarkFollows="1" w:id="3"/>
        <w:t>1)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 xml:space="preserve"> при двигательной активности </w:t>
      </w:r>
      <w:r w:rsidRPr="00981168">
        <w:rPr>
          <w:rFonts w:ascii="Arial" w:hAnsi="Arial" w:cs="Arial"/>
          <w:i/>
          <w:spacing w:val="-4"/>
          <w:kern w:val="0"/>
          <w:sz w:val="24"/>
          <w:szCs w:val="24"/>
        </w:rPr>
        <w:t>М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 xml:space="preserve"> = 150 Вт/м</w:t>
      </w:r>
      <w:r w:rsidRPr="00981168">
        <w:rPr>
          <w:rFonts w:ascii="Arial" w:hAnsi="Arial" w:cs="Arial"/>
          <w:spacing w:val="-4"/>
          <w:kern w:val="0"/>
          <w:sz w:val="24"/>
          <w:szCs w:val="24"/>
          <w:vertAlign w:val="superscript"/>
        </w:rPr>
        <w:t>2</w:t>
      </w:r>
      <w:r w:rsidR="00BF2DB7" w:rsidRPr="00981168">
        <w:rPr>
          <w:rFonts w:ascii="Arial" w:hAnsi="Arial" w:cs="Arial"/>
          <w:spacing w:val="-4"/>
          <w:kern w:val="0"/>
          <w:sz w:val="24"/>
          <w:szCs w:val="24"/>
        </w:rPr>
        <w:t xml:space="preserve"> в условиях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 xml:space="preserve"> относительной влажности 50 % и скорости ветра </w:t>
      </w:r>
      <w:r w:rsidRPr="00981168">
        <w:rPr>
          <w:rFonts w:ascii="Arial" w:hAnsi="Arial" w:cs="Arial"/>
          <w:i/>
          <w:spacing w:val="-4"/>
          <w:kern w:val="0"/>
          <w:sz w:val="24"/>
          <w:szCs w:val="24"/>
        </w:rPr>
        <w:t>v</w:t>
      </w:r>
      <w:r w:rsidRPr="00981168">
        <w:rPr>
          <w:rFonts w:ascii="Arial" w:hAnsi="Arial" w:cs="Arial"/>
          <w:i/>
          <w:spacing w:val="-4"/>
          <w:kern w:val="0"/>
          <w:sz w:val="24"/>
          <w:szCs w:val="24"/>
          <w:vertAlign w:val="subscript"/>
        </w:rPr>
        <w:t>a</w:t>
      </w:r>
      <w:r w:rsidR="00BF2DB7" w:rsidRPr="00981168">
        <w:rPr>
          <w:rFonts w:ascii="Arial" w:hAnsi="Arial" w:cs="Arial"/>
          <w:spacing w:val="-4"/>
          <w:kern w:val="0"/>
          <w:sz w:val="24"/>
          <w:szCs w:val="24"/>
        </w:rPr>
        <w:t> </w:t>
      </w:r>
      <w:r w:rsidRPr="00981168">
        <w:rPr>
          <w:rFonts w:ascii="Arial" w:hAnsi="Arial" w:cs="Arial"/>
          <w:spacing w:val="-4"/>
          <w:kern w:val="0"/>
          <w:sz w:val="24"/>
          <w:szCs w:val="24"/>
        </w:rPr>
        <w:t>= 0,5 м/с.</w:t>
      </w:r>
    </w:p>
    <w:p w14:paraId="3537F45B" w14:textId="77777777" w:rsidR="00047BF3" w:rsidRPr="00981168" w:rsidRDefault="00047BF3">
      <w:pPr>
        <w:suppressAutoHyphens w:val="0"/>
        <w:spacing w:after="0" w:line="360" w:lineRule="auto"/>
        <w:ind w:firstLine="709"/>
        <w:jc w:val="both"/>
      </w:pPr>
    </w:p>
    <w:p w14:paraId="3EA6118A" w14:textId="6636368B" w:rsidR="00B274B7" w:rsidRPr="00981168" w:rsidRDefault="00B274B7">
      <w:pPr>
        <w:suppressAutoHyphens w:val="0"/>
        <w:spacing w:after="0" w:line="360" w:lineRule="auto"/>
        <w:ind w:firstLine="709"/>
        <w:jc w:val="both"/>
      </w:pPr>
    </w:p>
    <w:p w14:paraId="47FC4206" w14:textId="15AC8BCD" w:rsidR="00CA709F" w:rsidRPr="00981168" w:rsidRDefault="00CA709F">
      <w:pPr>
        <w:suppressAutoHyphens w:val="0"/>
        <w:spacing w:after="0" w:line="360" w:lineRule="auto"/>
        <w:ind w:firstLine="709"/>
        <w:jc w:val="both"/>
      </w:pPr>
    </w:p>
    <w:p w14:paraId="03FBA3BE" w14:textId="77777777" w:rsidR="00B274B7" w:rsidRPr="00981168" w:rsidRDefault="00B274B7">
      <w:pPr>
        <w:suppressAutoHyphens w:val="0"/>
        <w:spacing w:after="0" w:line="360" w:lineRule="auto"/>
        <w:ind w:firstLine="709"/>
        <w:jc w:val="both"/>
      </w:pPr>
    </w:p>
    <w:p w14:paraId="7D4A8EC7" w14:textId="77777777" w:rsidR="00114CF9" w:rsidRPr="00981168" w:rsidRDefault="00114CF9" w:rsidP="00684421">
      <w:pPr>
        <w:suppressAutoHyphens w:val="0"/>
        <w:autoSpaceDE w:val="0"/>
        <w:spacing w:after="0" w:line="360" w:lineRule="auto"/>
        <w:ind w:left="2000" w:hanging="2000"/>
        <w:jc w:val="center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lastRenderedPageBreak/>
        <w:t xml:space="preserve">Приложение </w:t>
      </w:r>
      <w:r w:rsidRPr="00981168">
        <w:rPr>
          <w:rFonts w:ascii="Arial" w:hAnsi="Arial" w:cs="Arial"/>
          <w:b/>
          <w:bCs/>
          <w:kern w:val="0"/>
          <w:sz w:val="24"/>
          <w:szCs w:val="24"/>
          <w:lang w:val="en-US"/>
        </w:rPr>
        <w:t>A</w:t>
      </w:r>
    </w:p>
    <w:p w14:paraId="30546D84" w14:textId="77777777" w:rsidR="00114CF9" w:rsidRPr="00981168" w:rsidRDefault="00114CF9" w:rsidP="00684421">
      <w:pPr>
        <w:suppressAutoHyphens w:val="0"/>
        <w:autoSpaceDE w:val="0"/>
        <w:spacing w:after="0" w:line="360" w:lineRule="auto"/>
        <w:ind w:left="2000" w:hanging="2000"/>
        <w:jc w:val="center"/>
        <w:rPr>
          <w:b/>
        </w:rPr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>(справочное)</w:t>
      </w:r>
    </w:p>
    <w:p w14:paraId="31FA394B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6774D201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>Рекомендации по времени носки</w:t>
      </w:r>
    </w:p>
    <w:p w14:paraId="07A94F73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0559B583" w14:textId="22C462B2" w:rsidR="00114CF9" w:rsidRPr="00981168" w:rsidRDefault="00DE77CD" w:rsidP="00F74E17">
      <w:pPr>
        <w:suppressAutoHyphens w:val="0"/>
        <w:autoSpaceDE w:val="0"/>
        <w:spacing w:after="240" w:line="360" w:lineRule="auto"/>
        <w:ind w:firstLine="709"/>
        <w:jc w:val="both"/>
      </w:pPr>
      <w:r w:rsidRPr="00981168">
        <w:rPr>
          <w:rFonts w:ascii="Arial" w:hAnsi="Arial" w:cs="Arial"/>
          <w:bCs/>
          <w:kern w:val="0"/>
          <w:szCs w:val="20"/>
        </w:rPr>
        <w:t>В таблице</w:t>
      </w:r>
      <w:r w:rsidR="00114CF9" w:rsidRPr="00981168">
        <w:rPr>
          <w:rFonts w:ascii="Arial" w:hAnsi="Arial" w:cs="Arial"/>
          <w:bCs/>
          <w:kern w:val="0"/>
          <w:szCs w:val="20"/>
        </w:rPr>
        <w:t xml:space="preserve"> A.1 </w:t>
      </w:r>
      <w:r w:rsidRPr="00981168">
        <w:rPr>
          <w:rFonts w:ascii="Arial" w:hAnsi="Arial" w:cs="Arial"/>
          <w:bCs/>
          <w:kern w:val="0"/>
          <w:szCs w:val="20"/>
        </w:rPr>
        <w:t>представлены рекомендации</w:t>
      </w:r>
      <w:r w:rsidR="00114CF9" w:rsidRPr="00981168">
        <w:rPr>
          <w:rFonts w:ascii="Arial" w:hAnsi="Arial" w:cs="Arial"/>
          <w:bCs/>
          <w:kern w:val="0"/>
          <w:szCs w:val="20"/>
        </w:rPr>
        <w:t xml:space="preserve">, </w:t>
      </w:r>
      <w:r w:rsidRPr="00981168">
        <w:rPr>
          <w:rFonts w:ascii="Arial" w:hAnsi="Arial" w:cs="Arial"/>
          <w:bCs/>
          <w:kern w:val="0"/>
          <w:szCs w:val="20"/>
        </w:rPr>
        <w:t>демонстрирующие</w:t>
      </w:r>
      <w:r w:rsidR="00403093" w:rsidRPr="00981168">
        <w:rPr>
          <w:rFonts w:ascii="Arial" w:hAnsi="Arial" w:cs="Arial"/>
          <w:bCs/>
          <w:kern w:val="0"/>
          <w:szCs w:val="20"/>
        </w:rPr>
        <w:t xml:space="preserve"> влияние </w:t>
      </w:r>
      <w:r w:rsidR="006F6BB8" w:rsidRPr="00981168">
        <w:rPr>
          <w:rFonts w:ascii="Arial" w:hAnsi="Arial" w:cs="Arial"/>
          <w:bCs/>
          <w:kern w:val="0"/>
          <w:szCs w:val="20"/>
        </w:rPr>
        <w:t>сопротивления проникновению пара</w:t>
      </w:r>
      <w:r w:rsidR="00403093" w:rsidRPr="00981168">
        <w:rPr>
          <w:rFonts w:ascii="Arial" w:hAnsi="Arial" w:cs="Arial"/>
          <w:bCs/>
          <w:kern w:val="0"/>
          <w:szCs w:val="20"/>
        </w:rPr>
        <w:t xml:space="preserve"> на рекомендуемое время непрерывно</w:t>
      </w:r>
      <w:r w:rsidR="0045016D" w:rsidRPr="00981168">
        <w:rPr>
          <w:rFonts w:ascii="Arial" w:hAnsi="Arial" w:cs="Arial"/>
          <w:bCs/>
          <w:kern w:val="0"/>
          <w:szCs w:val="20"/>
        </w:rPr>
        <w:t>й</w:t>
      </w:r>
      <w:r w:rsidR="00403093" w:rsidRPr="00981168">
        <w:rPr>
          <w:rFonts w:ascii="Arial" w:hAnsi="Arial" w:cs="Arial"/>
          <w:bCs/>
          <w:kern w:val="0"/>
          <w:szCs w:val="20"/>
        </w:rPr>
        <w:t xml:space="preserve"> но</w:t>
      </w:r>
      <w:r w:rsidR="0045016D" w:rsidRPr="00981168">
        <w:rPr>
          <w:rFonts w:ascii="Arial" w:hAnsi="Arial" w:cs="Arial"/>
          <w:bCs/>
          <w:kern w:val="0"/>
          <w:szCs w:val="20"/>
        </w:rPr>
        <w:t>ски</w:t>
      </w:r>
      <w:r w:rsidR="00403093" w:rsidRPr="00981168">
        <w:rPr>
          <w:rFonts w:ascii="Arial" w:hAnsi="Arial" w:cs="Arial"/>
          <w:bCs/>
          <w:kern w:val="0"/>
          <w:szCs w:val="20"/>
        </w:rPr>
        <w:t xml:space="preserve"> одежды при различных температурах окружающей среды.</w:t>
      </w:r>
      <w:r w:rsidRPr="00981168">
        <w:rPr>
          <w:rFonts w:ascii="Arial" w:hAnsi="Arial" w:cs="Arial"/>
          <w:bCs/>
          <w:kern w:val="0"/>
          <w:szCs w:val="20"/>
        </w:rPr>
        <w:t xml:space="preserve"> </w:t>
      </w:r>
    </w:p>
    <w:p w14:paraId="5D95280C" w14:textId="77777777" w:rsidR="00114CF9" w:rsidRPr="00981168" w:rsidRDefault="00114CF9" w:rsidP="00F74E17">
      <w:pPr>
        <w:suppressAutoHyphens w:val="0"/>
        <w:autoSpaceDE w:val="0"/>
        <w:spacing w:after="0" w:line="360" w:lineRule="auto"/>
        <w:ind w:hanging="20"/>
        <w:jc w:val="both"/>
        <w:rPr>
          <w:rFonts w:ascii="Arial" w:hAnsi="Arial" w:cs="Arial"/>
        </w:rPr>
      </w:pPr>
      <w:r w:rsidRPr="00981168">
        <w:rPr>
          <w:rFonts w:ascii="Arial" w:hAnsi="Arial" w:cs="Arial"/>
          <w:bCs/>
          <w:spacing w:val="40"/>
          <w:kern w:val="0"/>
          <w:szCs w:val="20"/>
        </w:rPr>
        <w:t>Таблица A.1</w:t>
      </w:r>
      <w:r w:rsidRPr="00981168">
        <w:rPr>
          <w:rFonts w:ascii="Arial" w:hAnsi="Arial" w:cs="Arial"/>
        </w:rPr>
        <w:t xml:space="preserve"> – Рекомендуемое максимальное время непрерывной носки (мин) для полного костюма, состоящего из куртки и брюк без дополнительной подкладки для теплоизоляции</w:t>
      </w:r>
    </w:p>
    <w:tbl>
      <w:tblPr>
        <w:tblW w:w="0" w:type="auto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17"/>
        <w:gridCol w:w="1985"/>
        <w:gridCol w:w="1701"/>
        <w:gridCol w:w="1270"/>
      </w:tblGrid>
      <w:tr w:rsidR="00981168" w:rsidRPr="00981168" w14:paraId="1C561223" w14:textId="77777777" w:rsidTr="00615A31">
        <w:tc>
          <w:tcPr>
            <w:tcW w:w="3227" w:type="dxa"/>
            <w:vMerge w:val="restart"/>
          </w:tcPr>
          <w:p w14:paraId="3E2E3CCF" w14:textId="77777777" w:rsidR="00DE77CD" w:rsidRPr="00981168" w:rsidRDefault="00DE77CD" w:rsidP="00DE77CD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Температура в рабочей зоне</w:t>
            </w:r>
          </w:p>
          <w:p w14:paraId="0EDFB2FC" w14:textId="77777777" w:rsidR="00DE77CD" w:rsidRPr="00981168" w:rsidRDefault="00DE77CD" w:rsidP="00DE77CD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ºС</w:t>
            </w:r>
          </w:p>
        </w:tc>
        <w:tc>
          <w:tcPr>
            <w:tcW w:w="6373" w:type="dxa"/>
            <w:gridSpan w:val="4"/>
          </w:tcPr>
          <w:p w14:paraId="36E22299" w14:textId="77777777" w:rsidR="00DE77CD" w:rsidRPr="00981168" w:rsidRDefault="00DE77CD">
            <w:pPr>
              <w:suppressAutoHyphens w:val="0"/>
              <w:autoSpaceDE w:val="0"/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Класс</w:t>
            </w:r>
          </w:p>
        </w:tc>
      </w:tr>
      <w:tr w:rsidR="00981168" w:rsidRPr="00981168" w14:paraId="43F6EC49" w14:textId="77777777" w:rsidTr="00122917">
        <w:tc>
          <w:tcPr>
            <w:tcW w:w="3227" w:type="dxa"/>
            <w:vMerge/>
            <w:tcBorders>
              <w:bottom w:val="double" w:sz="4" w:space="0" w:color="000000"/>
            </w:tcBorders>
          </w:tcPr>
          <w:p w14:paraId="2D02984A" w14:textId="77777777" w:rsidR="00DE77CD" w:rsidRPr="00981168" w:rsidRDefault="00DE77CD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 w14:paraId="579924F9" w14:textId="77777777" w:rsidR="00DE77CD" w:rsidRPr="00981168" w:rsidRDefault="00DE77CD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double" w:sz="4" w:space="0" w:color="000000"/>
            </w:tcBorders>
          </w:tcPr>
          <w:p w14:paraId="292C5959" w14:textId="77777777" w:rsidR="00DE77CD" w:rsidRPr="00981168" w:rsidRDefault="00DE77CD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14:paraId="256C6C99" w14:textId="77777777" w:rsidR="00DE77CD" w:rsidRPr="00981168" w:rsidRDefault="00DE77CD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bottom w:val="double" w:sz="4" w:space="0" w:color="000000"/>
            </w:tcBorders>
          </w:tcPr>
          <w:p w14:paraId="4B8EE513" w14:textId="77777777" w:rsidR="00DE77CD" w:rsidRPr="00981168" w:rsidRDefault="00DE77CD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4</w:t>
            </w:r>
          </w:p>
        </w:tc>
      </w:tr>
      <w:tr w:rsidR="00981168" w:rsidRPr="00981168" w14:paraId="5017C748" w14:textId="77777777" w:rsidTr="00122917">
        <w:tc>
          <w:tcPr>
            <w:tcW w:w="3227" w:type="dxa"/>
            <w:tcBorders>
              <w:top w:val="double" w:sz="4" w:space="0" w:color="000000"/>
            </w:tcBorders>
          </w:tcPr>
          <w:p w14:paraId="72D372F3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000000"/>
            </w:tcBorders>
          </w:tcPr>
          <w:p w14:paraId="34EDCA97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US"/>
              </w:rPr>
              <w:t>R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bscript"/>
                <w:lang w:val="en-US"/>
              </w:rPr>
              <w:t>et</w:t>
            </w:r>
            <w:r w:rsidRPr="00981168">
              <w:rPr>
                <w:rFonts w:ascii="Symbol" w:eastAsia="Symbol" w:hAnsi="Symbol" w:cs="Symbol"/>
                <w:bCs/>
                <w:kern w:val="0"/>
                <w:sz w:val="20"/>
                <w:szCs w:val="20"/>
                <w:lang w:val="en-US"/>
              </w:rPr>
              <w:t>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40</w:t>
            </w:r>
          </w:p>
          <w:p w14:paraId="2181D581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м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perscript"/>
                <w:lang w:val="en-US"/>
              </w:rPr>
              <w:t>2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П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a/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top w:val="double" w:sz="4" w:space="0" w:color="000000"/>
            </w:tcBorders>
          </w:tcPr>
          <w:p w14:paraId="0CE876C1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25</w:t>
            </w:r>
            <w:r w:rsidRPr="00981168">
              <w:rPr>
                <w:rFonts w:ascii="Symbol" w:eastAsia="Symbol" w:hAnsi="Symbol" w:cs="Symbol"/>
                <w:bCs/>
                <w:kern w:val="0"/>
                <w:sz w:val="20"/>
                <w:szCs w:val="20"/>
                <w:lang w:val="en-US"/>
              </w:rPr>
              <w:t></w:t>
            </w:r>
            <w:r w:rsidRPr="00981168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US"/>
              </w:rPr>
              <w:t>R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bscript"/>
                <w:lang w:val="en-US"/>
              </w:rPr>
              <w:t>et</w:t>
            </w:r>
            <w:r w:rsidRPr="00981168">
              <w:rPr>
                <w:rFonts w:ascii="Symbol" w:eastAsia="Symbol" w:hAnsi="Symbol" w:cs="Symbol"/>
                <w:bCs/>
                <w:kern w:val="0"/>
                <w:sz w:val="20"/>
                <w:szCs w:val="20"/>
                <w:lang w:val="en-US"/>
              </w:rPr>
              <w:t>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40</w:t>
            </w:r>
          </w:p>
          <w:p w14:paraId="4D208921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м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perscript"/>
                <w:lang w:val="en-US"/>
              </w:rPr>
              <w:t>2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П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a/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Вт</w:t>
            </w:r>
          </w:p>
        </w:tc>
        <w:tc>
          <w:tcPr>
            <w:tcW w:w="1701" w:type="dxa"/>
            <w:tcBorders>
              <w:top w:val="double" w:sz="4" w:space="0" w:color="000000"/>
            </w:tcBorders>
          </w:tcPr>
          <w:p w14:paraId="7439879C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15</w:t>
            </w:r>
            <w:r w:rsidRPr="00981168">
              <w:rPr>
                <w:rFonts w:ascii="Symbol" w:eastAsia="Symbol" w:hAnsi="Symbol" w:cs="Symbol"/>
                <w:bCs/>
                <w:kern w:val="0"/>
                <w:sz w:val="20"/>
                <w:szCs w:val="20"/>
                <w:lang w:val="en-US"/>
              </w:rPr>
              <w:t></w:t>
            </w:r>
            <w:r w:rsidRPr="00981168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US"/>
              </w:rPr>
              <w:t>R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bscript"/>
                <w:lang w:val="en-US"/>
              </w:rPr>
              <w:t>et</w:t>
            </w:r>
            <w:r w:rsidRPr="00981168">
              <w:rPr>
                <w:rFonts w:ascii="Symbol" w:eastAsia="Symbol" w:hAnsi="Symbol" w:cs="Symbol"/>
                <w:bCs/>
                <w:kern w:val="0"/>
                <w:sz w:val="20"/>
                <w:szCs w:val="20"/>
                <w:lang w:val="en-US"/>
              </w:rPr>
              <w:t>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25</w:t>
            </w:r>
          </w:p>
          <w:p w14:paraId="5E145698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м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perscript"/>
                <w:lang w:val="en-US"/>
              </w:rPr>
              <w:t>2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П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a/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Вт</w:t>
            </w:r>
          </w:p>
        </w:tc>
        <w:tc>
          <w:tcPr>
            <w:tcW w:w="1270" w:type="dxa"/>
            <w:tcBorders>
              <w:top w:val="double" w:sz="4" w:space="0" w:color="000000"/>
            </w:tcBorders>
          </w:tcPr>
          <w:p w14:paraId="4D4AE6DA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US"/>
              </w:rPr>
              <w:t>R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bscript"/>
                <w:lang w:val="en-US"/>
              </w:rPr>
              <w:t>et</w:t>
            </w:r>
            <w:r w:rsidRPr="00981168">
              <w:rPr>
                <w:rFonts w:ascii="Symbol" w:eastAsia="Symbol" w:hAnsi="Symbol" w:cs="Symbol"/>
                <w:bCs/>
                <w:kern w:val="0"/>
                <w:sz w:val="20"/>
                <w:szCs w:val="20"/>
                <w:lang w:val="en-US"/>
              </w:rPr>
              <w:t>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15</w:t>
            </w:r>
          </w:p>
          <w:p w14:paraId="4D8706AC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м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perscript"/>
                <w:lang w:val="en-US"/>
              </w:rPr>
              <w:t>2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П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a/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>Вт</w:t>
            </w:r>
          </w:p>
        </w:tc>
      </w:tr>
      <w:tr w:rsidR="00981168" w:rsidRPr="00981168" w14:paraId="794A0FD4" w14:textId="77777777" w:rsidTr="00867BBB">
        <w:tc>
          <w:tcPr>
            <w:tcW w:w="3227" w:type="dxa"/>
          </w:tcPr>
          <w:p w14:paraId="3B44E3FB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25</w:t>
            </w:r>
          </w:p>
        </w:tc>
        <w:tc>
          <w:tcPr>
            <w:tcW w:w="1417" w:type="dxa"/>
          </w:tcPr>
          <w:p w14:paraId="5CEAF151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60</w:t>
            </w:r>
          </w:p>
        </w:tc>
        <w:tc>
          <w:tcPr>
            <w:tcW w:w="1985" w:type="dxa"/>
          </w:tcPr>
          <w:p w14:paraId="3C38A829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105</w:t>
            </w:r>
          </w:p>
        </w:tc>
        <w:tc>
          <w:tcPr>
            <w:tcW w:w="1701" w:type="dxa"/>
          </w:tcPr>
          <w:p w14:paraId="649810C6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180</w:t>
            </w:r>
          </w:p>
        </w:tc>
        <w:tc>
          <w:tcPr>
            <w:tcW w:w="1270" w:type="dxa"/>
          </w:tcPr>
          <w:p w14:paraId="38C85AA4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perscript"/>
              </w:rPr>
              <w:t>а</w:t>
            </w:r>
          </w:p>
        </w:tc>
      </w:tr>
      <w:tr w:rsidR="00981168" w:rsidRPr="00981168" w14:paraId="6093984E" w14:textId="77777777" w:rsidTr="00867BBB">
        <w:tc>
          <w:tcPr>
            <w:tcW w:w="3227" w:type="dxa"/>
          </w:tcPr>
          <w:p w14:paraId="294E3872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1417" w:type="dxa"/>
          </w:tcPr>
          <w:p w14:paraId="38D82DC7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75</w:t>
            </w:r>
          </w:p>
        </w:tc>
        <w:tc>
          <w:tcPr>
            <w:tcW w:w="1985" w:type="dxa"/>
          </w:tcPr>
          <w:p w14:paraId="58610641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</w:tcPr>
          <w:p w14:paraId="1D39D916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0" w:type="dxa"/>
          </w:tcPr>
          <w:p w14:paraId="4F49E2EE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</w:tr>
      <w:tr w:rsidR="00981168" w:rsidRPr="00981168" w14:paraId="2E61018F" w14:textId="77777777" w:rsidTr="00867BBB">
        <w:tc>
          <w:tcPr>
            <w:tcW w:w="3227" w:type="dxa"/>
          </w:tcPr>
          <w:p w14:paraId="1946CBFE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7" w:type="dxa"/>
          </w:tcPr>
          <w:p w14:paraId="4C0C9914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85" w:type="dxa"/>
          </w:tcPr>
          <w:p w14:paraId="1A596AE3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7366390A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0" w:type="dxa"/>
          </w:tcPr>
          <w:p w14:paraId="33A725C7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</w:tr>
      <w:tr w:rsidR="00981168" w:rsidRPr="00981168" w14:paraId="67D327AB" w14:textId="77777777" w:rsidTr="00867BBB">
        <w:tc>
          <w:tcPr>
            <w:tcW w:w="3227" w:type="dxa"/>
          </w:tcPr>
          <w:p w14:paraId="5A85A29D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14:paraId="53BC4ECE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240</w:t>
            </w:r>
          </w:p>
        </w:tc>
        <w:tc>
          <w:tcPr>
            <w:tcW w:w="1985" w:type="dxa"/>
          </w:tcPr>
          <w:p w14:paraId="7A2812A5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6E602DAA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0" w:type="dxa"/>
          </w:tcPr>
          <w:p w14:paraId="7AC4B7FC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</w:tr>
      <w:tr w:rsidR="00981168" w:rsidRPr="00981168" w14:paraId="3F9F3C54" w14:textId="77777777" w:rsidTr="00867BBB">
        <w:tc>
          <w:tcPr>
            <w:tcW w:w="3227" w:type="dxa"/>
          </w:tcPr>
          <w:p w14:paraId="2AA5C555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14:paraId="34900B2C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</w:tcPr>
          <w:p w14:paraId="150960CB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14:paraId="23D2FC01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0" w:type="dxa"/>
          </w:tcPr>
          <w:p w14:paraId="701A64F0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center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lang w:val="en-US"/>
              </w:rPr>
              <w:t>-</w:t>
            </w:r>
          </w:p>
        </w:tc>
      </w:tr>
      <w:tr w:rsidR="00981168" w:rsidRPr="00981168" w14:paraId="02E82E1D" w14:textId="77777777" w:rsidTr="00867BBB">
        <w:tc>
          <w:tcPr>
            <w:tcW w:w="9600" w:type="dxa"/>
            <w:gridSpan w:val="5"/>
          </w:tcPr>
          <w:p w14:paraId="5ADA4725" w14:textId="77777777" w:rsidR="00114CF9" w:rsidRPr="00981168" w:rsidRDefault="00114CF9">
            <w:pPr>
              <w:suppressAutoHyphens w:val="0"/>
              <w:autoSpaceDE w:val="0"/>
              <w:spacing w:after="0" w:line="240" w:lineRule="auto"/>
              <w:jc w:val="both"/>
            </w:pP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perscript"/>
                <w:lang w:val="en-US"/>
              </w:rPr>
              <w:t>a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  <w:vertAlign w:val="superscript"/>
              </w:rPr>
              <w:t xml:space="preserve"> </w:t>
            </w:r>
            <w:r w:rsidRPr="00981168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 «-» означает: нет ограничений по времени носки</w:t>
            </w:r>
          </w:p>
        </w:tc>
      </w:tr>
    </w:tbl>
    <w:p w14:paraId="203DAF95" w14:textId="77777777" w:rsidR="00490ACF" w:rsidRPr="00981168" w:rsidRDefault="00490ACF" w:rsidP="00490ACF">
      <w:pPr>
        <w:suppressAutoHyphens w:val="0"/>
        <w:spacing w:after="0" w:line="360" w:lineRule="auto"/>
        <w:ind w:firstLine="709"/>
        <w:jc w:val="both"/>
        <w:rPr>
          <w:rFonts w:ascii="Arial" w:hAnsi="Arial" w:cs="Arial"/>
          <w:kern w:val="0"/>
          <w:szCs w:val="20"/>
        </w:rPr>
      </w:pPr>
    </w:p>
    <w:p w14:paraId="79859E93" w14:textId="4ADF99E4" w:rsidR="00114CF9" w:rsidRPr="00981168" w:rsidRDefault="00114CF9" w:rsidP="00490ACF">
      <w:pPr>
        <w:suppressAutoHyphens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kern w:val="0"/>
          <w:szCs w:val="20"/>
        </w:rPr>
        <w:t xml:space="preserve">Таблица A.1 </w:t>
      </w:r>
      <w:r w:rsidRPr="00981168">
        <w:rPr>
          <w:rFonts w:ascii="Arial" w:hAnsi="Arial" w:cs="Arial"/>
          <w:spacing w:val="-4"/>
          <w:kern w:val="0"/>
          <w:szCs w:val="20"/>
        </w:rPr>
        <w:t xml:space="preserve">действительна для обычного человека при двигательной активности </w:t>
      </w:r>
      <w:r w:rsidRPr="00981168">
        <w:rPr>
          <w:rFonts w:ascii="Arial" w:hAnsi="Arial" w:cs="Arial"/>
          <w:i/>
          <w:spacing w:val="-4"/>
          <w:kern w:val="0"/>
          <w:szCs w:val="20"/>
        </w:rPr>
        <w:t>М</w:t>
      </w:r>
      <w:r w:rsidR="00077A49" w:rsidRPr="00981168">
        <w:rPr>
          <w:rFonts w:ascii="Arial" w:hAnsi="Arial" w:cs="Arial"/>
          <w:spacing w:val="-4"/>
          <w:kern w:val="0"/>
          <w:szCs w:val="20"/>
        </w:rPr>
        <w:t> = 150 </w:t>
      </w:r>
      <w:r w:rsidRPr="00981168">
        <w:rPr>
          <w:rFonts w:ascii="Arial" w:hAnsi="Arial" w:cs="Arial"/>
          <w:spacing w:val="-4"/>
          <w:kern w:val="0"/>
          <w:szCs w:val="20"/>
        </w:rPr>
        <w:t>Вт/м</w:t>
      </w:r>
      <w:r w:rsidRPr="00981168">
        <w:rPr>
          <w:rFonts w:ascii="Arial" w:hAnsi="Arial" w:cs="Arial"/>
          <w:spacing w:val="-4"/>
          <w:kern w:val="0"/>
          <w:szCs w:val="20"/>
          <w:vertAlign w:val="superscript"/>
        </w:rPr>
        <w:t>2</w:t>
      </w:r>
      <w:r w:rsidR="00077A49" w:rsidRPr="00981168">
        <w:rPr>
          <w:rFonts w:ascii="Arial" w:hAnsi="Arial" w:cs="Arial"/>
          <w:spacing w:val="-4"/>
          <w:kern w:val="0"/>
          <w:szCs w:val="20"/>
        </w:rPr>
        <w:t xml:space="preserve"> в условиях </w:t>
      </w:r>
      <w:r w:rsidRPr="00981168">
        <w:rPr>
          <w:rFonts w:ascii="Arial" w:hAnsi="Arial" w:cs="Arial"/>
          <w:spacing w:val="-4"/>
          <w:kern w:val="0"/>
          <w:szCs w:val="20"/>
        </w:rPr>
        <w:t xml:space="preserve">относительной влажности 50 % и скорости ветра </w:t>
      </w:r>
      <w:r w:rsidRPr="00981168">
        <w:rPr>
          <w:rFonts w:ascii="Arial" w:hAnsi="Arial" w:cs="Arial"/>
          <w:i/>
          <w:spacing w:val="-4"/>
          <w:kern w:val="0"/>
          <w:szCs w:val="20"/>
        </w:rPr>
        <w:t>v</w:t>
      </w:r>
      <w:r w:rsidRPr="00981168">
        <w:rPr>
          <w:rFonts w:ascii="Arial" w:hAnsi="Arial" w:cs="Arial"/>
          <w:spacing w:val="-4"/>
          <w:kern w:val="0"/>
          <w:szCs w:val="20"/>
          <w:vertAlign w:val="subscript"/>
        </w:rPr>
        <w:t>a</w:t>
      </w:r>
      <w:r w:rsidRPr="00981168">
        <w:rPr>
          <w:rFonts w:ascii="Arial" w:hAnsi="Arial" w:cs="Arial"/>
          <w:spacing w:val="-4"/>
          <w:kern w:val="0"/>
          <w:szCs w:val="20"/>
        </w:rPr>
        <w:t xml:space="preserve"> = 0,5 м/с.</w:t>
      </w:r>
    </w:p>
    <w:p w14:paraId="16216E22" w14:textId="77777777" w:rsidR="00114CF9" w:rsidRPr="00981168" w:rsidRDefault="00114CF9" w:rsidP="00490ACF">
      <w:pPr>
        <w:suppressAutoHyphens w:val="0"/>
        <w:spacing w:after="0" w:line="360" w:lineRule="auto"/>
        <w:ind w:firstLine="709"/>
        <w:jc w:val="both"/>
      </w:pPr>
      <w:r w:rsidRPr="00981168">
        <w:rPr>
          <w:rFonts w:ascii="Arial" w:hAnsi="Arial" w:cs="Arial"/>
          <w:kern w:val="0"/>
          <w:szCs w:val="20"/>
        </w:rPr>
        <w:t>При наличии эффективных вентиляционных отверстий и/или перерывов время носки может быть увеличено.</w:t>
      </w:r>
    </w:p>
    <w:p w14:paraId="1B8AC43A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3596AF8D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70D97CD3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6296AB3A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4933C495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62097346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1F983AE5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2E181D56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6E2A4448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668A6867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66D42722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73EE3CE2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15A29BC5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1A3E9D2D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6F207B32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4C2321AD" w14:textId="2860A00E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1DE8F6C1" w14:textId="77777777" w:rsidR="00122917" w:rsidRPr="00981168" w:rsidRDefault="00122917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7ACFD511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122DEA9C" w14:textId="77777777" w:rsidR="00114CF9" w:rsidRPr="00981168" w:rsidRDefault="00114CF9">
      <w:pPr>
        <w:suppressAutoHyphens w:val="0"/>
        <w:autoSpaceDE w:val="0"/>
        <w:spacing w:after="0" w:line="240" w:lineRule="auto"/>
        <w:ind w:left="2000" w:hanging="2000"/>
        <w:jc w:val="center"/>
        <w:rPr>
          <w:rFonts w:ascii="Arial" w:hAnsi="Arial" w:cs="Arial"/>
          <w:bCs/>
          <w:kern w:val="0"/>
          <w:sz w:val="28"/>
          <w:szCs w:val="28"/>
        </w:rPr>
      </w:pPr>
    </w:p>
    <w:p w14:paraId="068E18D9" w14:textId="77777777" w:rsidR="00114CF9" w:rsidRPr="00981168" w:rsidRDefault="00114CF9" w:rsidP="00684421">
      <w:pPr>
        <w:suppressAutoHyphens w:val="0"/>
        <w:autoSpaceDE w:val="0"/>
        <w:spacing w:after="0" w:line="360" w:lineRule="auto"/>
        <w:jc w:val="center"/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lastRenderedPageBreak/>
        <w:t>Приложение В</w:t>
      </w:r>
    </w:p>
    <w:p w14:paraId="145BFCD3" w14:textId="77777777" w:rsidR="00114CF9" w:rsidRPr="00981168" w:rsidRDefault="00114CF9" w:rsidP="00684421">
      <w:pPr>
        <w:suppressAutoHyphens w:val="0"/>
        <w:autoSpaceDE w:val="0"/>
        <w:spacing w:after="0" w:line="360" w:lineRule="auto"/>
        <w:jc w:val="center"/>
        <w:rPr>
          <w:b/>
        </w:rPr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>(справочное)</w:t>
      </w:r>
    </w:p>
    <w:p w14:paraId="27FEE2C7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784EA1A4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981168">
        <w:rPr>
          <w:rFonts w:ascii="Arial" w:hAnsi="Arial" w:cs="Arial"/>
          <w:b/>
          <w:bCs/>
          <w:kern w:val="0"/>
          <w:sz w:val="24"/>
          <w:szCs w:val="24"/>
        </w:rPr>
        <w:t>Испытательное оборудование для одностороннего воздействия топлива и масла</w:t>
      </w:r>
    </w:p>
    <w:p w14:paraId="7B9BF700" w14:textId="77777777" w:rsidR="006F6BB8" w:rsidRPr="00981168" w:rsidRDefault="006F6BB8">
      <w:pPr>
        <w:suppressAutoHyphens w:val="0"/>
        <w:autoSpaceDE w:val="0"/>
        <w:spacing w:after="0" w:line="240" w:lineRule="auto"/>
        <w:jc w:val="center"/>
      </w:pPr>
    </w:p>
    <w:p w14:paraId="295FC6E5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5A5DF776" w14:textId="77777777" w:rsidR="00114CF9" w:rsidRPr="00981168" w:rsidRDefault="006F6BB8">
      <w:pPr>
        <w:suppressAutoHyphens w:val="0"/>
        <w:autoSpaceDE w:val="0"/>
        <w:spacing w:after="0" w:line="240" w:lineRule="auto"/>
        <w:jc w:val="right"/>
      </w:pPr>
      <w:r w:rsidRPr="00981168">
        <w:rPr>
          <w:rFonts w:ascii="Arial" w:eastAsia="Arial" w:hAnsi="Arial" w:cs="Arial"/>
          <w:bCs/>
          <w:kern w:val="0"/>
          <w:sz w:val="20"/>
          <w:szCs w:val="20"/>
        </w:rPr>
        <w:t>Размеры в миллиметрах</w:t>
      </w:r>
      <w:r w:rsidR="00114CF9" w:rsidRPr="00981168">
        <w:rPr>
          <w:rFonts w:ascii="Arial" w:eastAsia="Arial" w:hAnsi="Arial" w:cs="Arial"/>
          <w:bCs/>
          <w:kern w:val="0"/>
          <w:sz w:val="20"/>
          <w:szCs w:val="20"/>
        </w:rPr>
        <w:t xml:space="preserve">                    </w:t>
      </w:r>
    </w:p>
    <w:p w14:paraId="61EB5384" w14:textId="77777777" w:rsidR="00114CF9" w:rsidRPr="00981168" w:rsidRDefault="00910A9C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981168">
        <w:rPr>
          <w:noProof/>
          <w:lang w:eastAsia="ru-RU"/>
        </w:rPr>
        <w:drawing>
          <wp:inline distT="0" distB="0" distL="0" distR="0" wp14:anchorId="6B22377D" wp14:editId="1AB795F2">
            <wp:extent cx="6115050" cy="2895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FCD24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599D9DEA" w14:textId="77777777" w:rsidR="007E46E7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Cs/>
          <w:kern w:val="0"/>
          <w:sz w:val="20"/>
          <w:szCs w:val="20"/>
        </w:rPr>
      </w:pPr>
      <w:r w:rsidRPr="00981168">
        <w:rPr>
          <w:rFonts w:ascii="Arial" w:hAnsi="Arial" w:cs="Arial"/>
          <w:bCs/>
          <w:i/>
          <w:kern w:val="0"/>
          <w:sz w:val="20"/>
          <w:szCs w:val="20"/>
        </w:rPr>
        <w:t>1</w:t>
      </w:r>
      <w:r w:rsidRPr="00981168">
        <w:rPr>
          <w:rFonts w:ascii="Arial" w:hAnsi="Arial" w:cs="Arial"/>
          <w:bCs/>
          <w:kern w:val="0"/>
          <w:sz w:val="20"/>
          <w:szCs w:val="20"/>
        </w:rPr>
        <w:t xml:space="preserve"> – резьбовая пробка, </w:t>
      </w:r>
      <w:r w:rsidRPr="00981168">
        <w:rPr>
          <w:rFonts w:ascii="Arial" w:hAnsi="Arial" w:cs="Arial"/>
          <w:bCs/>
          <w:i/>
          <w:kern w:val="0"/>
          <w:sz w:val="20"/>
          <w:szCs w:val="20"/>
        </w:rPr>
        <w:t>2</w:t>
      </w:r>
      <w:r w:rsidRPr="00981168">
        <w:rPr>
          <w:rFonts w:ascii="Arial" w:hAnsi="Arial" w:cs="Arial"/>
          <w:bCs/>
          <w:kern w:val="0"/>
          <w:sz w:val="20"/>
          <w:szCs w:val="20"/>
        </w:rPr>
        <w:t xml:space="preserve"> – цилиндр с внутренним диаметром 113 мм для испытательного вещества, </w:t>
      </w:r>
    </w:p>
    <w:p w14:paraId="0EC010EC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</w:pPr>
      <w:r w:rsidRPr="00981168">
        <w:rPr>
          <w:rFonts w:ascii="Arial" w:hAnsi="Arial" w:cs="Arial"/>
          <w:bCs/>
          <w:i/>
          <w:kern w:val="0"/>
          <w:sz w:val="20"/>
          <w:szCs w:val="20"/>
        </w:rPr>
        <w:t>3</w:t>
      </w:r>
      <w:r w:rsidRPr="00981168">
        <w:rPr>
          <w:rFonts w:ascii="Arial" w:hAnsi="Arial" w:cs="Arial"/>
          <w:bCs/>
          <w:kern w:val="0"/>
          <w:sz w:val="20"/>
          <w:szCs w:val="20"/>
        </w:rPr>
        <w:t xml:space="preserve"> – испытуемая проба, </w:t>
      </w:r>
      <w:r w:rsidRPr="00981168">
        <w:rPr>
          <w:rFonts w:ascii="Arial" w:hAnsi="Arial" w:cs="Arial"/>
          <w:bCs/>
          <w:i/>
          <w:kern w:val="0"/>
          <w:sz w:val="20"/>
          <w:szCs w:val="20"/>
        </w:rPr>
        <w:t>4</w:t>
      </w:r>
      <w:r w:rsidRPr="00981168">
        <w:rPr>
          <w:rFonts w:ascii="Arial" w:hAnsi="Arial" w:cs="Arial"/>
          <w:bCs/>
          <w:kern w:val="0"/>
          <w:sz w:val="20"/>
          <w:szCs w:val="20"/>
        </w:rPr>
        <w:t xml:space="preserve"> – опорная плита, </w:t>
      </w:r>
      <w:r w:rsidRPr="00981168">
        <w:rPr>
          <w:rFonts w:ascii="Arial" w:hAnsi="Arial" w:cs="Arial"/>
          <w:bCs/>
          <w:i/>
          <w:kern w:val="0"/>
          <w:sz w:val="20"/>
          <w:szCs w:val="20"/>
        </w:rPr>
        <w:t>5</w:t>
      </w:r>
      <w:r w:rsidRPr="00981168">
        <w:rPr>
          <w:rFonts w:ascii="Arial" w:hAnsi="Arial" w:cs="Arial"/>
          <w:bCs/>
          <w:kern w:val="0"/>
          <w:sz w:val="20"/>
          <w:szCs w:val="20"/>
        </w:rPr>
        <w:t xml:space="preserve"> – барашковая гайка, </w:t>
      </w:r>
      <w:r w:rsidRPr="00981168">
        <w:rPr>
          <w:rFonts w:ascii="Arial" w:hAnsi="Arial" w:cs="Arial"/>
          <w:bCs/>
          <w:i/>
          <w:kern w:val="0"/>
          <w:sz w:val="20"/>
          <w:szCs w:val="20"/>
        </w:rPr>
        <w:t>6</w:t>
      </w:r>
      <w:r w:rsidRPr="00981168">
        <w:rPr>
          <w:rFonts w:ascii="Arial" w:hAnsi="Arial" w:cs="Arial"/>
          <w:bCs/>
          <w:kern w:val="0"/>
          <w:sz w:val="20"/>
          <w:szCs w:val="20"/>
        </w:rPr>
        <w:t xml:space="preserve"> – болт</w:t>
      </w:r>
    </w:p>
    <w:p w14:paraId="7955EB52" w14:textId="77777777" w:rsidR="00114CF9" w:rsidRPr="00981168" w:rsidRDefault="00114CF9" w:rsidP="00490ACF">
      <w:pPr>
        <w:suppressAutoHyphens w:val="0"/>
        <w:autoSpaceDE w:val="0"/>
        <w:spacing w:after="0" w:line="36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031B4D4" w14:textId="77777777" w:rsidR="00114CF9" w:rsidRPr="00981168" w:rsidRDefault="00114CF9" w:rsidP="00490ACF">
      <w:pPr>
        <w:suppressAutoHyphens w:val="0"/>
        <w:autoSpaceDE w:val="0"/>
        <w:spacing w:after="0" w:line="360" w:lineRule="auto"/>
        <w:jc w:val="center"/>
      </w:pPr>
      <w:r w:rsidRPr="00981168">
        <w:rPr>
          <w:rFonts w:ascii="Arial" w:hAnsi="Arial" w:cs="Arial"/>
          <w:bCs/>
          <w:kern w:val="0"/>
          <w:szCs w:val="20"/>
        </w:rPr>
        <w:t>Рисунок В.1 – Пример испытательного оборудования для односторонне</w:t>
      </w:r>
      <w:r w:rsidR="007E46E7" w:rsidRPr="00981168">
        <w:rPr>
          <w:rFonts w:ascii="Arial" w:hAnsi="Arial" w:cs="Arial"/>
          <w:bCs/>
          <w:kern w:val="0"/>
          <w:szCs w:val="20"/>
        </w:rPr>
        <w:t>го воздействия (модифицированная</w:t>
      </w:r>
      <w:r w:rsidRPr="00981168">
        <w:rPr>
          <w:rFonts w:ascii="Arial" w:hAnsi="Arial" w:cs="Arial"/>
          <w:bCs/>
          <w:kern w:val="0"/>
          <w:szCs w:val="20"/>
        </w:rPr>
        <w:t xml:space="preserve"> </w:t>
      </w:r>
      <w:r w:rsidR="007E46E7" w:rsidRPr="00981168">
        <w:rPr>
          <w:rFonts w:ascii="Arial" w:hAnsi="Arial" w:cs="Arial"/>
          <w:bCs/>
          <w:kern w:val="0"/>
          <w:szCs w:val="20"/>
        </w:rPr>
        <w:t>аппаратура</w:t>
      </w:r>
      <w:r w:rsidRPr="00981168">
        <w:rPr>
          <w:rFonts w:ascii="Arial" w:hAnsi="Arial" w:cs="Arial"/>
          <w:bCs/>
          <w:kern w:val="0"/>
          <w:szCs w:val="20"/>
        </w:rPr>
        <w:t xml:space="preserve"> </w:t>
      </w:r>
      <w:r w:rsidR="007E46E7" w:rsidRPr="00981168">
        <w:rPr>
          <w:rFonts w:ascii="Arial" w:hAnsi="Arial" w:cs="Arial"/>
          <w:bCs/>
          <w:kern w:val="0"/>
          <w:szCs w:val="20"/>
        </w:rPr>
        <w:t xml:space="preserve">в соответствии с </w:t>
      </w:r>
      <w:r w:rsidRPr="00981168">
        <w:rPr>
          <w:rFonts w:ascii="Arial" w:hAnsi="Arial" w:cs="Arial"/>
          <w:bCs/>
          <w:kern w:val="0"/>
          <w:szCs w:val="20"/>
        </w:rPr>
        <w:t>ISO 1817</w:t>
      </w:r>
      <w:r w:rsidR="007E46E7" w:rsidRPr="00981168">
        <w:rPr>
          <w:rFonts w:ascii="Arial" w:hAnsi="Arial" w:cs="Arial"/>
          <w:bCs/>
          <w:kern w:val="0"/>
          <w:szCs w:val="20"/>
        </w:rPr>
        <w:t>:2024</w:t>
      </w:r>
      <w:r w:rsidRPr="00981168">
        <w:rPr>
          <w:rFonts w:ascii="Arial" w:hAnsi="Arial" w:cs="Arial"/>
          <w:bCs/>
          <w:kern w:val="0"/>
          <w:szCs w:val="20"/>
        </w:rPr>
        <w:t>)</w:t>
      </w:r>
    </w:p>
    <w:p w14:paraId="3DF31596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318FFCFA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14:paraId="7BE8C25B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2B751E76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471E6304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73C97B99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1397930C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38F0ED94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0DD725C7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11D1030F" w14:textId="77777777" w:rsidR="00114CF9" w:rsidRPr="00981168" w:rsidRDefault="00114CF9" w:rsidP="007E46E7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28"/>
          <w:szCs w:val="28"/>
        </w:rPr>
      </w:pPr>
    </w:p>
    <w:p w14:paraId="1A6F2008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342C949F" w14:textId="77777777" w:rsidR="00114CF9" w:rsidRPr="00981168" w:rsidRDefault="00114CF9">
      <w:pPr>
        <w:suppressAutoHyphens w:val="0"/>
        <w:autoSpaceDE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2D4E56B4" w14:textId="77777777" w:rsidR="00114CF9" w:rsidRPr="00981168" w:rsidRDefault="00114CF9">
      <w:pPr>
        <w:spacing w:after="0" w:line="360" w:lineRule="auto"/>
        <w:ind w:firstLine="709"/>
        <w:jc w:val="both"/>
        <w:rPr>
          <w:rFonts w:ascii="Arial" w:hAnsi="Arial" w:cs="Arial"/>
          <w:kern w:val="0"/>
          <w:sz w:val="24"/>
          <w:szCs w:val="24"/>
        </w:rPr>
      </w:pPr>
    </w:p>
    <w:p w14:paraId="3161010C" w14:textId="77777777" w:rsidR="00114CF9" w:rsidRPr="00981168" w:rsidRDefault="00114CF9">
      <w:pPr>
        <w:tabs>
          <w:tab w:val="left" w:pos="7470"/>
        </w:tabs>
        <w:suppressAutoHyphens w:val="0"/>
        <w:spacing w:after="0" w:line="240" w:lineRule="auto"/>
        <w:jc w:val="both"/>
        <w:rPr>
          <w:rFonts w:ascii="Arial" w:hAnsi="Arial" w:cs="Arial"/>
          <w:b/>
          <w:kern w:val="0"/>
          <w:sz w:val="18"/>
          <w:szCs w:val="18"/>
        </w:rPr>
      </w:pPr>
    </w:p>
    <w:p w14:paraId="7171F20A" w14:textId="77777777" w:rsidR="002733DF" w:rsidRPr="00981168" w:rsidRDefault="002733DF">
      <w:pPr>
        <w:tabs>
          <w:tab w:val="left" w:pos="7470"/>
        </w:tabs>
        <w:suppressAutoHyphens w:val="0"/>
        <w:spacing w:after="0" w:line="240" w:lineRule="auto"/>
        <w:jc w:val="both"/>
        <w:rPr>
          <w:rFonts w:ascii="Arial" w:hAnsi="Arial" w:cs="Arial"/>
          <w:b/>
          <w:kern w:val="0"/>
          <w:sz w:val="18"/>
          <w:szCs w:val="18"/>
        </w:rPr>
      </w:pPr>
    </w:p>
    <w:p w14:paraId="3B5F4AD1" w14:textId="77777777" w:rsidR="002733DF" w:rsidRPr="00981168" w:rsidRDefault="002733DF">
      <w:pPr>
        <w:tabs>
          <w:tab w:val="left" w:pos="7470"/>
        </w:tabs>
        <w:suppressAutoHyphens w:val="0"/>
        <w:spacing w:after="0" w:line="240" w:lineRule="auto"/>
        <w:jc w:val="both"/>
        <w:rPr>
          <w:rFonts w:ascii="Arial" w:hAnsi="Arial" w:cs="Arial"/>
          <w:b/>
          <w:kern w:val="0"/>
          <w:sz w:val="18"/>
          <w:szCs w:val="18"/>
        </w:rPr>
      </w:pPr>
    </w:p>
    <w:p w14:paraId="51C5FE07" w14:textId="77777777" w:rsidR="002733DF" w:rsidRPr="00981168" w:rsidRDefault="002733DF">
      <w:pPr>
        <w:tabs>
          <w:tab w:val="left" w:pos="7470"/>
        </w:tabs>
        <w:suppressAutoHyphens w:val="0"/>
        <w:spacing w:after="0" w:line="240" w:lineRule="auto"/>
        <w:jc w:val="both"/>
        <w:rPr>
          <w:rFonts w:ascii="Arial" w:hAnsi="Arial" w:cs="Arial"/>
          <w:b/>
          <w:kern w:val="0"/>
          <w:sz w:val="18"/>
          <w:szCs w:val="18"/>
        </w:rPr>
      </w:pPr>
    </w:p>
    <w:p w14:paraId="33AF4509" w14:textId="77777777" w:rsidR="002733DF" w:rsidRPr="00981168" w:rsidRDefault="002733DF">
      <w:pPr>
        <w:tabs>
          <w:tab w:val="left" w:pos="7470"/>
        </w:tabs>
        <w:suppressAutoHyphens w:val="0"/>
        <w:spacing w:after="0" w:line="240" w:lineRule="auto"/>
        <w:jc w:val="both"/>
        <w:rPr>
          <w:rFonts w:ascii="Arial" w:hAnsi="Arial" w:cs="Arial"/>
          <w:b/>
          <w:kern w:val="0"/>
          <w:sz w:val="18"/>
          <w:szCs w:val="18"/>
        </w:rPr>
      </w:pPr>
    </w:p>
    <w:p w14:paraId="65F832B9" w14:textId="77777777" w:rsidR="002733DF" w:rsidRPr="00981168" w:rsidRDefault="002733DF">
      <w:pPr>
        <w:tabs>
          <w:tab w:val="left" w:pos="7470"/>
        </w:tabs>
        <w:suppressAutoHyphens w:val="0"/>
        <w:spacing w:after="0" w:line="240" w:lineRule="auto"/>
        <w:jc w:val="both"/>
        <w:rPr>
          <w:rFonts w:ascii="Arial" w:hAnsi="Arial" w:cs="Arial"/>
          <w:b/>
          <w:kern w:val="0"/>
          <w:sz w:val="18"/>
          <w:szCs w:val="18"/>
        </w:rPr>
      </w:pPr>
    </w:p>
    <w:p w14:paraId="3607FFF2" w14:textId="150710ED" w:rsidR="005F31C8" w:rsidRPr="00981168" w:rsidRDefault="005F31C8">
      <w:pPr>
        <w:pStyle w:val="HEADERTEXT"/>
        <w:rPr>
          <w:color w:val="auto"/>
        </w:rPr>
      </w:pPr>
    </w:p>
    <w:p w14:paraId="6BF2C446" w14:textId="1EC01602" w:rsidR="00114CF9" w:rsidRPr="00981168" w:rsidRDefault="00114CF9" w:rsidP="003C4F52">
      <w:pPr>
        <w:pStyle w:val="FORMATTEXT"/>
        <w:pageBreakBefore/>
        <w:spacing w:line="360" w:lineRule="auto"/>
        <w:jc w:val="center"/>
      </w:pPr>
      <w:r w:rsidRPr="00981168">
        <w:rPr>
          <w:b/>
          <w:sz w:val="24"/>
          <w:szCs w:val="24"/>
        </w:rPr>
        <w:lastRenderedPageBreak/>
        <w:t>Приложение Д</w:t>
      </w:r>
      <w:r w:rsidR="00C810FF" w:rsidRPr="00981168">
        <w:rPr>
          <w:b/>
          <w:sz w:val="24"/>
          <w:szCs w:val="24"/>
        </w:rPr>
        <w:t>А</w:t>
      </w:r>
    </w:p>
    <w:p w14:paraId="5B6097B5" w14:textId="77777777" w:rsidR="00114CF9" w:rsidRPr="00981168" w:rsidRDefault="00114CF9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981168">
        <w:rPr>
          <w:b/>
          <w:sz w:val="24"/>
          <w:szCs w:val="24"/>
        </w:rPr>
        <w:t>(справочное)</w:t>
      </w:r>
    </w:p>
    <w:p w14:paraId="23A8D259" w14:textId="77777777" w:rsidR="00C54ADC" w:rsidRPr="00981168" w:rsidRDefault="00C54ADC">
      <w:pPr>
        <w:pStyle w:val="FORMATTEXT"/>
        <w:spacing w:line="360" w:lineRule="auto"/>
        <w:jc w:val="center"/>
      </w:pPr>
    </w:p>
    <w:p w14:paraId="1E9A60C6" w14:textId="00BD9F28" w:rsidR="00114CF9" w:rsidRPr="00981168" w:rsidRDefault="00114CF9">
      <w:pPr>
        <w:pStyle w:val="HEADERTEXT"/>
        <w:spacing w:line="360" w:lineRule="auto"/>
        <w:jc w:val="center"/>
        <w:rPr>
          <w:color w:val="auto"/>
        </w:rPr>
      </w:pPr>
      <w:r w:rsidRPr="00981168">
        <w:rPr>
          <w:rFonts w:eastAsia="Arial"/>
          <w:b/>
          <w:bCs/>
          <w:color w:val="auto"/>
          <w:sz w:val="24"/>
          <w:szCs w:val="24"/>
        </w:rPr>
        <w:t xml:space="preserve"> </w:t>
      </w:r>
      <w:r w:rsidRPr="00981168">
        <w:rPr>
          <w:b/>
          <w:bCs/>
          <w:color w:val="auto"/>
          <w:sz w:val="24"/>
          <w:szCs w:val="24"/>
        </w:rPr>
        <w:t xml:space="preserve">Сведения о соответствии ссылочных международных </w:t>
      </w:r>
      <w:r w:rsidR="003A676C" w:rsidRPr="00981168">
        <w:rPr>
          <w:b/>
          <w:bCs/>
          <w:color w:val="auto"/>
          <w:sz w:val="24"/>
          <w:szCs w:val="24"/>
        </w:rPr>
        <w:t xml:space="preserve">и </w:t>
      </w:r>
      <w:r w:rsidR="00162FD2" w:rsidRPr="00981168">
        <w:rPr>
          <w:b/>
          <w:bCs/>
          <w:color w:val="auto"/>
          <w:sz w:val="24"/>
          <w:szCs w:val="24"/>
        </w:rPr>
        <w:t>европейских</w:t>
      </w:r>
      <w:r w:rsidR="003A676C" w:rsidRPr="00981168">
        <w:rPr>
          <w:b/>
          <w:bCs/>
          <w:color w:val="auto"/>
          <w:sz w:val="24"/>
          <w:szCs w:val="24"/>
        </w:rPr>
        <w:t xml:space="preserve"> </w:t>
      </w:r>
      <w:r w:rsidRPr="00981168">
        <w:rPr>
          <w:b/>
          <w:bCs/>
          <w:color w:val="auto"/>
          <w:sz w:val="24"/>
          <w:szCs w:val="24"/>
        </w:rPr>
        <w:t xml:space="preserve">стандартов </w:t>
      </w:r>
      <w:r w:rsidR="00122917" w:rsidRPr="00981168">
        <w:rPr>
          <w:b/>
          <w:bCs/>
          <w:color w:val="auto"/>
          <w:sz w:val="24"/>
          <w:szCs w:val="24"/>
        </w:rPr>
        <w:t xml:space="preserve">ссылочным </w:t>
      </w:r>
      <w:r w:rsidRPr="00981168">
        <w:rPr>
          <w:b/>
          <w:bCs/>
          <w:color w:val="auto"/>
          <w:sz w:val="24"/>
          <w:szCs w:val="24"/>
        </w:rPr>
        <w:t>межгосударственным стандартам</w:t>
      </w:r>
    </w:p>
    <w:p w14:paraId="237F4780" w14:textId="77777777" w:rsidR="00114CF9" w:rsidRPr="00981168" w:rsidRDefault="00114CF9">
      <w:pPr>
        <w:pStyle w:val="HEADERTEXT"/>
        <w:jc w:val="center"/>
        <w:rPr>
          <w:b/>
          <w:bCs/>
          <w:color w:val="auto"/>
          <w:spacing w:val="40"/>
          <w:sz w:val="22"/>
          <w:szCs w:val="22"/>
        </w:rPr>
      </w:pPr>
    </w:p>
    <w:p w14:paraId="64E6BC7C" w14:textId="0D742C17" w:rsidR="00114CF9" w:rsidRPr="00981168" w:rsidRDefault="00114CF9">
      <w:pPr>
        <w:pStyle w:val="FORMATTEXT"/>
        <w:spacing w:line="480" w:lineRule="auto"/>
        <w:jc w:val="both"/>
      </w:pPr>
      <w:r w:rsidRPr="00981168">
        <w:rPr>
          <w:spacing w:val="40"/>
          <w:sz w:val="22"/>
          <w:szCs w:val="22"/>
        </w:rPr>
        <w:t>Та</w:t>
      </w:r>
      <w:r w:rsidR="00022CAF" w:rsidRPr="00981168">
        <w:rPr>
          <w:spacing w:val="40"/>
          <w:sz w:val="22"/>
          <w:szCs w:val="22"/>
        </w:rPr>
        <w:t>б</w:t>
      </w:r>
      <w:r w:rsidRPr="00981168">
        <w:rPr>
          <w:spacing w:val="40"/>
          <w:sz w:val="22"/>
          <w:szCs w:val="22"/>
        </w:rPr>
        <w:t>лица</w:t>
      </w:r>
      <w:r w:rsidRPr="00981168">
        <w:rPr>
          <w:sz w:val="22"/>
          <w:szCs w:val="22"/>
          <w:lang w:val="en-US"/>
        </w:rPr>
        <w:t xml:space="preserve"> </w:t>
      </w:r>
      <w:r w:rsidR="00C810FF" w:rsidRPr="00981168">
        <w:rPr>
          <w:sz w:val="22"/>
          <w:szCs w:val="22"/>
        </w:rPr>
        <w:t>ДА</w:t>
      </w:r>
      <w:r w:rsidRPr="00981168">
        <w:rPr>
          <w:sz w:val="22"/>
          <w:szCs w:val="22"/>
        </w:rPr>
        <w:t>.1</w:t>
      </w:r>
    </w:p>
    <w:tbl>
      <w:tblPr>
        <w:tblW w:w="9938" w:type="dxa"/>
        <w:tblInd w:w="-263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59"/>
      </w:tblGrid>
      <w:tr w:rsidR="00981168" w:rsidRPr="00981168" w14:paraId="388E592F" w14:textId="77777777" w:rsidTr="0045016D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02D9C9BA" w14:textId="56BEADD0" w:rsidR="00114CF9" w:rsidRPr="00981168" w:rsidRDefault="00024769" w:rsidP="00024769">
            <w:pPr>
              <w:pStyle w:val="FORMATTEXT"/>
              <w:jc w:val="center"/>
            </w:pPr>
            <w:r w:rsidRPr="00981168">
              <w:t>Обозначение ссылочного</w:t>
            </w:r>
            <w:r w:rsidR="00114CF9" w:rsidRPr="00981168">
              <w:t xml:space="preserve"> международного </w:t>
            </w:r>
            <w:r w:rsidR="00F620E5" w:rsidRPr="00981168">
              <w:t xml:space="preserve">или </w:t>
            </w:r>
            <w:r w:rsidR="00666006" w:rsidRPr="00981168">
              <w:t xml:space="preserve">европейского </w:t>
            </w:r>
            <w:r w:rsidR="00114CF9" w:rsidRPr="00981168">
              <w:t>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781C8E87" w14:textId="77777777" w:rsidR="00114CF9" w:rsidRPr="00981168" w:rsidRDefault="00114CF9">
            <w:pPr>
              <w:pStyle w:val="FORMATTEXT"/>
              <w:jc w:val="center"/>
            </w:pPr>
            <w:r w:rsidRPr="00981168">
              <w:t>Степень соответствия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7A94C674" w14:textId="77777777" w:rsidR="00114CF9" w:rsidRPr="00981168" w:rsidRDefault="00114CF9">
            <w:pPr>
              <w:pStyle w:val="FORMATTEXT"/>
              <w:jc w:val="center"/>
            </w:pPr>
            <w:r w:rsidRPr="00981168">
              <w:t>Обозначение и наименование соответствующего межгосударственного стандарта</w:t>
            </w:r>
          </w:p>
        </w:tc>
      </w:tr>
      <w:tr w:rsidR="00981168" w:rsidRPr="00981168" w14:paraId="1746E44A" w14:textId="77777777" w:rsidTr="0045016D">
        <w:trPr>
          <w:trHeight w:val="139"/>
        </w:trPr>
        <w:tc>
          <w:tcPr>
            <w:tcW w:w="297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48004274" w14:textId="77777777" w:rsidR="00114CF9" w:rsidRPr="00981168" w:rsidRDefault="00B25C09">
            <w:pPr>
              <w:pStyle w:val="FORMATTEXT"/>
              <w:jc w:val="center"/>
            </w:pPr>
            <w:r w:rsidRPr="00981168">
              <w:t>ISO 811:2018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</w:tcBorders>
          </w:tcPr>
          <w:p w14:paraId="4D0248F0" w14:textId="77777777" w:rsidR="00114CF9" w:rsidRPr="00981168" w:rsidRDefault="00B25C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4EF22" w14:textId="5F22BE85" w:rsidR="00114CF9" w:rsidRPr="00981168" w:rsidRDefault="00B25C09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ГОСТ ISO 811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текстильные. Определение водоупорности. Испытание под гидростатическим давлением»</w:t>
            </w:r>
          </w:p>
        </w:tc>
      </w:tr>
      <w:tr w:rsidR="00981168" w:rsidRPr="00981168" w14:paraId="3667C53E" w14:textId="77777777" w:rsidTr="0045016D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B0A4F5" w14:textId="77777777" w:rsidR="00B25C09" w:rsidRPr="00981168" w:rsidRDefault="00B25C09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1421:2016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4F5B7" w14:textId="77777777" w:rsidR="00B25C09" w:rsidRPr="00981168" w:rsidRDefault="00B25C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3357D" w14:textId="4DA4AE77" w:rsidR="00B25C09" w:rsidRPr="00981168" w:rsidRDefault="00B25C09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1421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с резиновым или пластмассовым покрытием. Определение разрывной нагрузки и удлинения при разрыве»</w:t>
            </w:r>
          </w:p>
        </w:tc>
      </w:tr>
      <w:tr w:rsidR="00981168" w:rsidRPr="00981168" w14:paraId="59AF002F" w14:textId="77777777" w:rsidTr="0045016D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06A447" w14:textId="77777777" w:rsidR="00B25C09" w:rsidRPr="00981168" w:rsidRDefault="00D018D3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1817:2024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91FF2" w14:textId="77777777" w:rsidR="00B25C09" w:rsidRPr="00981168" w:rsidRDefault="00D018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B4CD3" w14:textId="77777777" w:rsidR="00B25C09" w:rsidRPr="00981168" w:rsidRDefault="00D018D3" w:rsidP="009419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981168" w:rsidRPr="00981168" w14:paraId="63FEBE91" w14:textId="77777777" w:rsidTr="0045016D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A6FA7F" w14:textId="77777777" w:rsidR="00D018D3" w:rsidRPr="00981168" w:rsidRDefault="00D018D3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4674-1:2016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E49170" w14:textId="77777777" w:rsidR="00D018D3" w:rsidRPr="00981168" w:rsidRDefault="00D018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2B1D" w14:textId="32F3F1B5" w:rsidR="00D018D3" w:rsidRPr="00981168" w:rsidRDefault="00D018D3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4674-1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с резиновым или пластмассовым покрытием. Определение сопротивления раздиру. Часть 1. Методы испытания на раздир с постоянной скоростью»</w:t>
            </w:r>
          </w:p>
        </w:tc>
      </w:tr>
      <w:tr w:rsidR="00981168" w:rsidRPr="00981168" w14:paraId="25E7B488" w14:textId="77777777" w:rsidTr="0045016D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1A202" w14:textId="77777777" w:rsidR="00D018D3" w:rsidRPr="00981168" w:rsidRDefault="00D018D3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7854:1995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0FEB1" w14:textId="77777777" w:rsidR="00D018D3" w:rsidRPr="00981168" w:rsidRDefault="00D018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AF95" w14:textId="62B493EF" w:rsidR="00D018D3" w:rsidRPr="00981168" w:rsidRDefault="00D018D3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7854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2019 «Ткани с резиновым или пластмассовым покрытием. Определение сопротивления разрушению при изгибе»</w:t>
            </w:r>
          </w:p>
        </w:tc>
      </w:tr>
      <w:tr w:rsidR="00981168" w:rsidRPr="00981168" w14:paraId="5FE0F9EA" w14:textId="77777777" w:rsidTr="0045016D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5913C" w14:textId="77777777" w:rsidR="00D018D3" w:rsidRPr="00981168" w:rsidRDefault="00D018D3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11092:2014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A17DBF" w14:textId="77777777" w:rsidR="00D018D3" w:rsidRPr="00981168" w:rsidRDefault="00E520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1BEC9" w14:textId="356A8CB2" w:rsidR="00D018D3" w:rsidRPr="00981168" w:rsidRDefault="00D018D3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11092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и изделия текстильные. Физиологическое воздействие. Определение теплового сопротивления и сопротивления проникновению пара в стационарных условиях (метод испытания с использованием греющей пластины с имитацией потоотделения и горячей охранной зоной)</w:t>
            </w:r>
            <w:r w:rsidR="00E520DD" w:rsidRPr="0098116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981168" w:rsidRPr="00981168" w14:paraId="24B64023" w14:textId="77777777" w:rsidTr="0045016D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E063A1" w14:textId="77777777" w:rsidR="00E520DD" w:rsidRPr="00981168" w:rsidRDefault="00E520DD" w:rsidP="00E520DD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12947-1:1998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5B02F0" w14:textId="77777777" w:rsidR="00E520DD" w:rsidRPr="00981168" w:rsidRDefault="00E520DD" w:rsidP="00E520DD">
            <w:pPr>
              <w:pStyle w:val="FORMATTEXT"/>
              <w:jc w:val="center"/>
            </w:pPr>
            <w:r w:rsidRPr="00981168">
              <w:rPr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76CC" w14:textId="46A716CA" w:rsidR="00E520DD" w:rsidRPr="00981168" w:rsidRDefault="00E520DD" w:rsidP="00D109A9">
            <w:pPr>
              <w:spacing w:after="0" w:line="240" w:lineRule="auto"/>
              <w:jc w:val="both"/>
            </w:pPr>
            <w:r w:rsidRPr="00981168">
              <w:rPr>
                <w:rFonts w:ascii="Arial" w:hAnsi="Arial" w:cs="Arial"/>
                <w:sz w:val="20"/>
                <w:szCs w:val="20"/>
              </w:rPr>
              <w:t>ГОСТ ISO 12947-1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2015 «Материалы текстильные. Определение стойкости к истиранию методом Мартиндейла. Часть 1. Прибор Мартиндейла для испытания на стойкость к истиранию»</w:t>
            </w:r>
          </w:p>
        </w:tc>
      </w:tr>
      <w:tr w:rsidR="00981168" w:rsidRPr="00981168" w14:paraId="0C7EFD7E" w14:textId="77777777" w:rsidTr="0045016D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C731E3" w14:textId="77777777" w:rsidR="00E520DD" w:rsidRPr="00981168" w:rsidRDefault="00E520DD" w:rsidP="00E520DD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12947-2:2016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D1D3FE" w14:textId="77777777" w:rsidR="00E520DD" w:rsidRPr="00981168" w:rsidRDefault="006A2492" w:rsidP="00E520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7AF0" w14:textId="216E46DC" w:rsidR="00E520DD" w:rsidRPr="00981168" w:rsidRDefault="006A2492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12947-2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текстильные. Определение стойкости текстильных материалов к истиранию по методу Мартиндейла. Часть 2. Определение момента разрушения»</w:t>
            </w:r>
          </w:p>
        </w:tc>
      </w:tr>
      <w:tr w:rsidR="00981168" w:rsidRPr="00981168" w14:paraId="0ED23CA0" w14:textId="77777777" w:rsidTr="0045016D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6418E" w14:textId="77777777" w:rsidR="0045016D" w:rsidRPr="00981168" w:rsidRDefault="006A2492" w:rsidP="00E520DD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13688:2013</w:t>
            </w:r>
            <w:r w:rsidR="0045016D" w:rsidRPr="00981168">
              <w:rPr>
                <w:lang w:val="en-US"/>
              </w:rPr>
              <w:t xml:space="preserve"> </w:t>
            </w:r>
          </w:p>
          <w:p w14:paraId="7ECF7601" w14:textId="4F3DB930" w:rsidR="00E520DD" w:rsidRPr="00981168" w:rsidRDefault="0045016D" w:rsidP="00E520DD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13688:2013/Amd.1:2021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EEFD25" w14:textId="77777777" w:rsidR="00E520DD" w:rsidRPr="00981168" w:rsidRDefault="006A2492" w:rsidP="00E520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6D27" w14:textId="29014591" w:rsidR="00E520DD" w:rsidRPr="00981168" w:rsidRDefault="006A2492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13688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2022 «Система стандартов безопасности труда. Одежда специальная защитная. Общие технические требования»</w:t>
            </w:r>
          </w:p>
        </w:tc>
      </w:tr>
    </w:tbl>
    <w:p w14:paraId="35CAAFD2" w14:textId="1EAE2FD6" w:rsidR="004150D8" w:rsidRPr="00981168" w:rsidRDefault="004150D8" w:rsidP="004150D8">
      <w:pPr>
        <w:rPr>
          <w:rFonts w:ascii="Arial" w:hAnsi="Arial" w:cs="Arial"/>
          <w:i/>
        </w:rPr>
      </w:pPr>
    </w:p>
    <w:p w14:paraId="44661C03" w14:textId="1D408969" w:rsidR="0045016D" w:rsidRPr="00981168" w:rsidRDefault="0045016D" w:rsidP="004150D8">
      <w:pPr>
        <w:rPr>
          <w:rFonts w:ascii="Arial" w:hAnsi="Arial" w:cs="Arial"/>
          <w:i/>
        </w:rPr>
      </w:pPr>
    </w:p>
    <w:p w14:paraId="3BC7DDF0" w14:textId="77777777" w:rsidR="004150D8" w:rsidRPr="00981168" w:rsidRDefault="004150D8" w:rsidP="004150D8">
      <w:pPr>
        <w:rPr>
          <w:rFonts w:ascii="Arial" w:hAnsi="Arial" w:cs="Arial"/>
          <w:i/>
        </w:rPr>
      </w:pPr>
    </w:p>
    <w:p w14:paraId="7D9A0112" w14:textId="210D8DF8" w:rsidR="004150D8" w:rsidRPr="00981168" w:rsidRDefault="00C810FF">
      <w:pPr>
        <w:rPr>
          <w:rFonts w:ascii="Arial" w:hAnsi="Arial" w:cs="Arial"/>
        </w:rPr>
      </w:pPr>
      <w:r w:rsidRPr="00981168">
        <w:rPr>
          <w:rFonts w:ascii="Arial" w:hAnsi="Arial" w:cs="Arial"/>
          <w:i/>
        </w:rPr>
        <w:lastRenderedPageBreak/>
        <w:t>Окончание таблицы ДА</w:t>
      </w:r>
      <w:r w:rsidR="004150D8" w:rsidRPr="00981168">
        <w:rPr>
          <w:rFonts w:ascii="Arial" w:hAnsi="Arial" w:cs="Arial"/>
          <w:i/>
        </w:rPr>
        <w:t>.1</w:t>
      </w:r>
    </w:p>
    <w:tbl>
      <w:tblPr>
        <w:tblW w:w="0" w:type="auto"/>
        <w:tblInd w:w="-263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59"/>
      </w:tblGrid>
      <w:tr w:rsidR="00981168" w:rsidRPr="00981168" w14:paraId="670AA36D" w14:textId="77777777" w:rsidTr="00615A31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18281B48" w14:textId="3FD58F98" w:rsidR="004150D8" w:rsidRPr="00981168" w:rsidRDefault="004150D8" w:rsidP="00024769">
            <w:pPr>
              <w:pStyle w:val="FORMATTEXT"/>
              <w:jc w:val="center"/>
            </w:pPr>
            <w:r w:rsidRPr="00981168">
              <w:t xml:space="preserve">Обозначение </w:t>
            </w:r>
            <w:r w:rsidR="00024769" w:rsidRPr="00981168">
              <w:t>ссылочного</w:t>
            </w:r>
            <w:r w:rsidRPr="00981168">
              <w:t xml:space="preserve"> международного </w:t>
            </w:r>
            <w:r w:rsidR="00666006" w:rsidRPr="00981168">
              <w:t xml:space="preserve">или европейского </w:t>
            </w:r>
            <w:r w:rsidRPr="00981168">
              <w:t>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</w:tcPr>
          <w:p w14:paraId="55AB69DA" w14:textId="77777777" w:rsidR="004150D8" w:rsidRPr="00981168" w:rsidRDefault="004150D8" w:rsidP="004150D8">
            <w:pPr>
              <w:pStyle w:val="FORMATTEXT"/>
              <w:jc w:val="center"/>
            </w:pPr>
            <w:r w:rsidRPr="00981168">
              <w:t>Степень соответствия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C08C216" w14:textId="77777777" w:rsidR="004150D8" w:rsidRPr="00981168" w:rsidRDefault="004150D8" w:rsidP="004150D8">
            <w:pPr>
              <w:pStyle w:val="FORMATTEXT"/>
              <w:jc w:val="center"/>
            </w:pPr>
            <w:r w:rsidRPr="00981168">
              <w:t>Обозначение и наименование соответствующего межгосударственного стандарта</w:t>
            </w:r>
          </w:p>
        </w:tc>
      </w:tr>
      <w:tr w:rsidR="00981168" w:rsidRPr="00981168" w14:paraId="2197E04E" w14:textId="77777777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2C79D8" w14:textId="77777777" w:rsidR="004150D8" w:rsidRPr="00981168" w:rsidRDefault="004150D8" w:rsidP="004150D8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13934-1:2013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4B26DE" w14:textId="77777777" w:rsidR="004150D8" w:rsidRPr="00981168" w:rsidRDefault="004150D8" w:rsidP="004150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CC7D" w14:textId="7260365A" w:rsidR="004150D8" w:rsidRPr="00981168" w:rsidRDefault="004150D8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13934-1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и изделия текстильные. Свойства материалов при растяжении. Часть 1. Определение максимального усилия и относительного удлинения при максимальном усилии методом полоски»</w:t>
            </w:r>
          </w:p>
        </w:tc>
      </w:tr>
      <w:tr w:rsidR="00981168" w:rsidRPr="00981168" w14:paraId="235967E2" w14:textId="77777777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84E4C7" w14:textId="77777777" w:rsidR="004150D8" w:rsidRPr="00981168" w:rsidRDefault="004150D8" w:rsidP="004150D8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13935-2:2014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99B55" w14:textId="77777777" w:rsidR="004150D8" w:rsidRPr="00981168" w:rsidRDefault="004150D8" w:rsidP="004150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DB15" w14:textId="7D436D7A" w:rsidR="004150D8" w:rsidRPr="00981168" w:rsidRDefault="004150D8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13935-2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и изделия текстильные. Свойства швов на материалах и готовых текстильных изделиях при растяжении. Часть 2. Определение максимального усилия при разрыве шва методом захвата»</w:t>
            </w:r>
          </w:p>
        </w:tc>
      </w:tr>
      <w:tr w:rsidR="00981168" w:rsidRPr="00981168" w14:paraId="7A32A3A2" w14:textId="77777777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F305DF" w14:textId="77777777" w:rsidR="004150D8" w:rsidRPr="00981168" w:rsidRDefault="004150D8" w:rsidP="004150D8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13938-1:2019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34FB68" w14:textId="77777777" w:rsidR="004150D8" w:rsidRPr="00981168" w:rsidRDefault="004150D8" w:rsidP="004150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6B84" w14:textId="0DBD2D42" w:rsidR="004150D8" w:rsidRPr="00981168" w:rsidRDefault="004150D8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13938-1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и изделия текстильные. Свойства материалов при продавливании. Часть 1. Гидравлический метод определения прочности и растяжения при продавливании»</w:t>
            </w:r>
          </w:p>
        </w:tc>
      </w:tr>
      <w:tr w:rsidR="00981168" w:rsidRPr="00981168" w14:paraId="3F04432F" w14:textId="77777777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BC6CC0" w14:textId="77777777" w:rsidR="004150D8" w:rsidRPr="00981168" w:rsidRDefault="004150D8" w:rsidP="004150D8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13938-2:2019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A4AEA1" w14:textId="77777777" w:rsidR="004150D8" w:rsidRPr="00981168" w:rsidRDefault="004150D8" w:rsidP="004150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4F20" w14:textId="5569EDB2" w:rsidR="004150D8" w:rsidRPr="00981168" w:rsidRDefault="004150D8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 xml:space="preserve">ГОСТ </w:t>
            </w:r>
            <w:r w:rsidRPr="00981168">
              <w:rPr>
                <w:rFonts w:ascii="Arial" w:hAnsi="Arial" w:cs="Arial"/>
                <w:sz w:val="20"/>
                <w:szCs w:val="20"/>
                <w:lang w:val="en-US"/>
              </w:rPr>
              <w:t>ISO</w:t>
            </w:r>
            <w:r w:rsidRPr="00981168">
              <w:rPr>
                <w:rFonts w:ascii="Arial" w:hAnsi="Arial" w:cs="Arial"/>
                <w:sz w:val="20"/>
                <w:szCs w:val="20"/>
              </w:rPr>
              <w:t xml:space="preserve"> 13938-2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2021 «Материалы и изделия текстильные. Свойства материалов при продавливании. Часть 2. Пневматический метод определения прочности и растяжения при продавливании»</w:t>
            </w:r>
          </w:p>
        </w:tc>
      </w:tr>
      <w:tr w:rsidR="00981168" w:rsidRPr="00981168" w14:paraId="6A697C0E" w14:textId="77777777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9243A2" w14:textId="77777777" w:rsidR="004150D8" w:rsidRPr="00981168" w:rsidRDefault="004150D8" w:rsidP="004150D8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23388:2018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39645D" w14:textId="77777777" w:rsidR="004150D8" w:rsidRPr="00981168" w:rsidRDefault="002E3BB4" w:rsidP="004150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F457" w14:textId="71132089" w:rsidR="004150D8" w:rsidRPr="00981168" w:rsidRDefault="002E3BB4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ГОСТ EN 388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2019 «Система стандартов безопасности труда. Средства индивидуальной защиты рук. Перчатки для защиты от механических воздействий. Технические требования. Методы испытаний»</w:t>
            </w:r>
          </w:p>
        </w:tc>
      </w:tr>
      <w:tr w:rsidR="00981168" w:rsidRPr="00981168" w14:paraId="523F0EEE" w14:textId="77777777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C91CBE" w14:textId="77777777" w:rsidR="004150D8" w:rsidRPr="00981168" w:rsidRDefault="004150D8" w:rsidP="004150D8">
            <w:pPr>
              <w:pStyle w:val="FORMATTEXT"/>
              <w:jc w:val="center"/>
              <w:rPr>
                <w:lang w:val="en-US"/>
              </w:rPr>
            </w:pPr>
            <w:r w:rsidRPr="00981168">
              <w:rPr>
                <w:lang w:val="en-US"/>
              </w:rPr>
              <w:t>ISO 24231:2024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0A84D" w14:textId="77777777" w:rsidR="004150D8" w:rsidRPr="00981168" w:rsidRDefault="004A29C5" w:rsidP="004150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54E71" w14:textId="36AF718C" w:rsidR="004150D8" w:rsidRPr="00981168" w:rsidRDefault="004A29C5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ГОСТ ISO 24231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202Х «Система стандартов безопасности труда. Одежда специальная для защиты от дождя. Метод определения водонепроницаемости в дождевой башне»</w:t>
            </w:r>
          </w:p>
        </w:tc>
      </w:tr>
      <w:tr w:rsidR="00981168" w:rsidRPr="00981168" w14:paraId="55F7113E" w14:textId="77777777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2C9E0C" w14:textId="77777777" w:rsidR="004150D8" w:rsidRPr="00981168" w:rsidRDefault="004150D8" w:rsidP="004150D8">
            <w:pPr>
              <w:pStyle w:val="FORMATTEXT"/>
              <w:jc w:val="center"/>
            </w:pPr>
            <w:r w:rsidRPr="00981168">
              <w:rPr>
                <w:lang w:val="en-US"/>
              </w:rPr>
              <w:t>EN</w:t>
            </w:r>
            <w:r w:rsidRPr="00981168">
              <w:t xml:space="preserve"> 530:2010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B8072E" w14:textId="77777777" w:rsidR="004150D8" w:rsidRPr="00981168" w:rsidRDefault="004A29C5" w:rsidP="004150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NEQ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3ADE" w14:textId="407E088E" w:rsidR="004150D8" w:rsidRPr="00981168" w:rsidRDefault="004A29C5" w:rsidP="00D1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20"/>
                <w:szCs w:val="20"/>
              </w:rPr>
              <w:t>ГОСТ 12.4.319</w:t>
            </w:r>
            <w:r w:rsidR="00D109A9">
              <w:rPr>
                <w:rFonts w:ascii="Arial" w:hAnsi="Arial" w:cs="Arial"/>
                <w:sz w:val="20"/>
                <w:szCs w:val="20"/>
              </w:rPr>
              <w:t>–</w:t>
            </w:r>
            <w:r w:rsidRPr="00981168">
              <w:rPr>
                <w:rFonts w:ascii="Arial" w:hAnsi="Arial" w:cs="Arial"/>
                <w:sz w:val="20"/>
                <w:szCs w:val="20"/>
              </w:rPr>
              <w:t>2022 «Система стан</w:t>
            </w:r>
            <w:r w:rsidR="00002352" w:rsidRPr="00981168">
              <w:rPr>
                <w:rFonts w:ascii="Arial" w:hAnsi="Arial" w:cs="Arial"/>
                <w:sz w:val="20"/>
                <w:szCs w:val="20"/>
              </w:rPr>
              <w:t>дартов безопасности труда</w:t>
            </w:r>
            <w:r w:rsidRPr="00981168">
              <w:rPr>
                <w:rFonts w:ascii="Arial" w:hAnsi="Arial" w:cs="Arial"/>
                <w:sz w:val="20"/>
                <w:szCs w:val="20"/>
              </w:rPr>
              <w:t>. Материалы для специальной одежды. Процедура предварительной обработки истиранием»</w:t>
            </w:r>
          </w:p>
        </w:tc>
      </w:tr>
      <w:tr w:rsidR="00981168" w:rsidRPr="00981168" w14:paraId="41A5210A" w14:textId="77777777" w:rsidTr="00615A31">
        <w:trPr>
          <w:trHeight w:val="190"/>
        </w:trPr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5304" w14:textId="77777777" w:rsidR="004150D8" w:rsidRPr="00981168" w:rsidRDefault="004150D8" w:rsidP="004150D8">
            <w:pPr>
              <w:pStyle w:val="FORMATTEXT"/>
              <w:ind w:firstLine="398"/>
              <w:jc w:val="both"/>
              <w:rPr>
                <w:sz w:val="18"/>
                <w:szCs w:val="18"/>
              </w:rPr>
            </w:pPr>
            <w:r w:rsidRPr="00981168">
              <w:rPr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14:paraId="51466B9C" w14:textId="777E2387" w:rsidR="004150D8" w:rsidRPr="00981168" w:rsidRDefault="00D109A9" w:rsidP="004150D8">
            <w:pPr>
              <w:pStyle w:val="FORMATTEXT"/>
              <w:spacing w:before="120"/>
              <w:ind w:firstLine="397"/>
              <w:jc w:val="both"/>
              <w:rPr>
                <w:sz w:val="18"/>
                <w:szCs w:val="18"/>
              </w:rPr>
            </w:pPr>
            <w:r w:rsidRPr="00D109A9">
              <w:rPr>
                <w:spacing w:val="40"/>
                <w:sz w:val="18"/>
                <w:szCs w:val="18"/>
              </w:rPr>
              <w:t>Примечани</w:t>
            </w:r>
            <w:r w:rsidR="004150D8" w:rsidRPr="00D109A9">
              <w:rPr>
                <w:spacing w:val="40"/>
                <w:sz w:val="18"/>
                <w:szCs w:val="18"/>
              </w:rPr>
              <w:t>е</w:t>
            </w:r>
            <w:r w:rsidR="004150D8" w:rsidRPr="00981168">
              <w:rPr>
                <w:sz w:val="18"/>
                <w:szCs w:val="18"/>
              </w:rPr>
              <w:t xml:space="preserve"> 1 </w:t>
            </w:r>
            <w:r>
              <w:rPr>
                <w:sz w:val="18"/>
                <w:szCs w:val="18"/>
              </w:rPr>
              <w:t>–</w:t>
            </w:r>
            <w:r w:rsidR="004150D8" w:rsidRPr="00981168">
              <w:rPr>
                <w:sz w:val="18"/>
                <w:szCs w:val="18"/>
              </w:rPr>
              <w:t xml:space="preserve"> В настоящей таблице использованы следующие условные обозначения степени соответствия стандартов: </w:t>
            </w:r>
          </w:p>
          <w:p w14:paraId="159B317E" w14:textId="77777777" w:rsidR="004150D8" w:rsidRPr="00981168" w:rsidRDefault="006C306A" w:rsidP="004150D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168">
              <w:rPr>
                <w:rFonts w:ascii="Arial" w:hAnsi="Arial" w:cs="Arial"/>
                <w:sz w:val="18"/>
                <w:szCs w:val="18"/>
              </w:rPr>
              <w:t>- IDT – идентичные стандарты;</w:t>
            </w:r>
          </w:p>
          <w:p w14:paraId="7DC675E0" w14:textId="02FF1E65" w:rsidR="006C306A" w:rsidRPr="00981168" w:rsidRDefault="006C306A" w:rsidP="004150D8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116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81168">
              <w:rPr>
                <w:rFonts w:ascii="Arial" w:hAnsi="Arial" w:cs="Arial"/>
                <w:sz w:val="18"/>
                <w:szCs w:val="18"/>
                <w:lang w:val="en-US"/>
              </w:rPr>
              <w:t>NEQ</w:t>
            </w:r>
            <w:r w:rsidRPr="0098116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24769" w:rsidRPr="00981168">
              <w:rPr>
                <w:rFonts w:ascii="Arial" w:hAnsi="Arial" w:cs="Arial"/>
                <w:sz w:val="18"/>
                <w:szCs w:val="18"/>
              </w:rPr>
              <w:t>неэквивалентный стандарт</w:t>
            </w:r>
            <w:r w:rsidRPr="0098116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6F15079" w14:textId="77777777" w:rsidR="00CA51F9" w:rsidRPr="00981168" w:rsidRDefault="00CA51F9" w:rsidP="00CA51F9"/>
    <w:p w14:paraId="22A93BFA" w14:textId="77777777" w:rsidR="00CA51F9" w:rsidRPr="00981168" w:rsidRDefault="00CA51F9" w:rsidP="00CA51F9"/>
    <w:p w14:paraId="516EAFC6" w14:textId="77777777" w:rsidR="00CA51F9" w:rsidRPr="00981168" w:rsidRDefault="00CA51F9" w:rsidP="00CA51F9"/>
    <w:p w14:paraId="1E5A237C" w14:textId="77777777" w:rsidR="00CA51F9" w:rsidRPr="00981168" w:rsidRDefault="00CA51F9" w:rsidP="00CA51F9"/>
    <w:p w14:paraId="03101CC0" w14:textId="77777777" w:rsidR="00114CF9" w:rsidRPr="00981168" w:rsidRDefault="00114CF9" w:rsidP="00F70940">
      <w:pPr>
        <w:pStyle w:val="HEADERTEXT"/>
        <w:spacing w:line="360" w:lineRule="auto"/>
        <w:jc w:val="center"/>
        <w:rPr>
          <w:color w:val="auto"/>
        </w:rPr>
      </w:pPr>
      <w:r w:rsidRPr="00981168">
        <w:rPr>
          <w:b/>
          <w:bCs/>
          <w:color w:val="auto"/>
          <w:sz w:val="24"/>
          <w:szCs w:val="24"/>
        </w:rPr>
        <w:lastRenderedPageBreak/>
        <w:t>Библиография</w:t>
      </w: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2013"/>
        <w:gridCol w:w="6493"/>
      </w:tblGrid>
      <w:tr w:rsidR="00981168" w:rsidRPr="00981168" w14:paraId="706D674D" w14:textId="77777777">
        <w:tc>
          <w:tcPr>
            <w:tcW w:w="539" w:type="dxa"/>
          </w:tcPr>
          <w:p w14:paraId="1C2B96EB" w14:textId="77777777" w:rsidR="00114CF9" w:rsidRPr="00981168" w:rsidRDefault="007E46E7">
            <w:pPr>
              <w:pStyle w:val="FORMATTEXT"/>
              <w:jc w:val="center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[</w:t>
            </w:r>
            <w:r w:rsidRPr="00981168">
              <w:rPr>
                <w:sz w:val="24"/>
                <w:szCs w:val="24"/>
              </w:rPr>
              <w:t>1</w:t>
            </w:r>
            <w:r w:rsidRPr="00981168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013" w:type="dxa"/>
          </w:tcPr>
          <w:p w14:paraId="4F496C72" w14:textId="77777777" w:rsidR="00114CF9" w:rsidRPr="00981168" w:rsidRDefault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</w:rPr>
              <w:t>ISO 3175-2</w:t>
            </w:r>
          </w:p>
        </w:tc>
        <w:tc>
          <w:tcPr>
            <w:tcW w:w="6493" w:type="dxa"/>
          </w:tcPr>
          <w:p w14:paraId="4ED22F4C" w14:textId="1F903210" w:rsidR="00114CF9" w:rsidRPr="00981168" w:rsidRDefault="007E46E7" w:rsidP="00E50083">
            <w:pPr>
              <w:pStyle w:val="formattexttopleveltext"/>
              <w:spacing w:before="0" w:after="0"/>
              <w:jc w:val="both"/>
              <w:rPr>
                <w:rFonts w:ascii="Arial" w:hAnsi="Arial" w:cs="Arial"/>
              </w:rPr>
            </w:pPr>
            <w:r w:rsidRPr="00981168">
              <w:rPr>
                <w:rFonts w:ascii="Arial" w:hAnsi="Arial" w:cs="Arial"/>
                <w:lang w:val="en-US"/>
              </w:rPr>
              <w:t>Textiles — Professional care, drycleaning and wetcleaning of fabrics and garments — Part 2: Procedure for testing performance when cleaning and finishing using tetrachloroethene (</w:t>
            </w:r>
            <w:r w:rsidRPr="00981168">
              <w:rPr>
                <w:rFonts w:ascii="Arial" w:hAnsi="Arial" w:cs="Arial"/>
              </w:rPr>
              <w:t>Материалы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и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изделия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текстильные</w:t>
            </w:r>
            <w:r w:rsidRPr="00981168">
              <w:rPr>
                <w:rFonts w:ascii="Arial" w:hAnsi="Arial" w:cs="Arial"/>
                <w:lang w:val="en-US"/>
              </w:rPr>
              <w:t xml:space="preserve">. </w:t>
            </w:r>
            <w:r w:rsidRPr="00981168">
              <w:rPr>
                <w:rFonts w:ascii="Arial" w:hAnsi="Arial" w:cs="Arial"/>
              </w:rPr>
              <w:t>Профессиональный уход, сухая и мокрая чистка текстильных материалов и предметов одежды. Часть 2. Метод проведения испытаний при чистке и отделке с использованием тетрахлорэтилена)</w:t>
            </w:r>
            <w:bookmarkStart w:id="0" w:name="_Ref210634980"/>
            <w:r w:rsidR="00C24E55" w:rsidRPr="00981168">
              <w:rPr>
                <w:rStyle w:val="afb"/>
                <w:rFonts w:ascii="Arial" w:hAnsi="Arial" w:cs="Arial"/>
              </w:rPr>
              <w:footnoteReference w:customMarkFollows="1" w:id="4"/>
              <w:t>1</w:t>
            </w:r>
            <w:bookmarkEnd w:id="0"/>
            <w:r w:rsidR="00C24E55" w:rsidRPr="00981168">
              <w:rPr>
                <w:rStyle w:val="afb"/>
                <w:rFonts w:ascii="Arial" w:hAnsi="Arial" w:cs="Arial"/>
              </w:rPr>
              <w:t>)</w:t>
            </w:r>
          </w:p>
        </w:tc>
      </w:tr>
      <w:tr w:rsidR="00981168" w:rsidRPr="00981168" w14:paraId="48B8432B" w14:textId="77777777">
        <w:tc>
          <w:tcPr>
            <w:tcW w:w="539" w:type="dxa"/>
          </w:tcPr>
          <w:p w14:paraId="3020D602" w14:textId="77777777" w:rsidR="007E46E7" w:rsidRPr="00981168" w:rsidRDefault="007E46E7" w:rsidP="007E46E7">
            <w:pPr>
              <w:pStyle w:val="FORMATTEXT"/>
              <w:jc w:val="center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[2]</w:t>
            </w:r>
          </w:p>
        </w:tc>
        <w:tc>
          <w:tcPr>
            <w:tcW w:w="2013" w:type="dxa"/>
          </w:tcPr>
          <w:p w14:paraId="76BEC6E4" w14:textId="77777777" w:rsidR="007E46E7" w:rsidRPr="00981168" w:rsidRDefault="007E46E7" w:rsidP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ISO 5085-1</w:t>
            </w:r>
          </w:p>
        </w:tc>
        <w:tc>
          <w:tcPr>
            <w:tcW w:w="6493" w:type="dxa"/>
          </w:tcPr>
          <w:p w14:paraId="0FE11390" w14:textId="446FC072" w:rsidR="007E46E7" w:rsidRPr="00981168" w:rsidRDefault="007E46E7" w:rsidP="00C24E55">
            <w:pPr>
              <w:pStyle w:val="formattexttopleveltext"/>
              <w:spacing w:before="0" w:after="0"/>
              <w:jc w:val="both"/>
              <w:rPr>
                <w:rFonts w:ascii="Arial" w:hAnsi="Arial" w:cs="Arial"/>
              </w:rPr>
            </w:pPr>
            <w:r w:rsidRPr="00981168">
              <w:rPr>
                <w:rFonts w:ascii="Arial" w:hAnsi="Arial" w:cs="Arial"/>
                <w:lang w:val="en-US"/>
              </w:rPr>
              <w:t>Textiles - Determination of thermal resistance – Part 1: low thermal resistance (</w:t>
            </w:r>
            <w:r w:rsidRPr="00981168">
              <w:rPr>
                <w:rFonts w:ascii="Arial" w:hAnsi="Arial" w:cs="Arial"/>
              </w:rPr>
              <w:t>Материалы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и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изделия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текстильные</w:t>
            </w:r>
            <w:r w:rsidRPr="00981168">
              <w:rPr>
                <w:rFonts w:ascii="Arial" w:hAnsi="Arial" w:cs="Arial"/>
                <w:lang w:val="en-US"/>
              </w:rPr>
              <w:t xml:space="preserve">. </w:t>
            </w:r>
            <w:r w:rsidRPr="00981168">
              <w:rPr>
                <w:rFonts w:ascii="Arial" w:hAnsi="Arial" w:cs="Arial"/>
              </w:rPr>
              <w:t>Определение теплового сопротивления. Часть 1. Низкое тепловое сопротивление)</w:t>
            </w:r>
            <w:r w:rsidR="00DD49AE" w:rsidRPr="00981168">
              <w:rPr>
                <w:rFonts w:ascii="Arial" w:hAnsi="Arial" w:cs="Arial"/>
                <w:vertAlign w:val="superscript"/>
              </w:rPr>
              <w:fldChar w:fldCharType="begin"/>
            </w:r>
            <w:r w:rsidR="00DD49AE" w:rsidRPr="00981168">
              <w:rPr>
                <w:rFonts w:ascii="Arial" w:hAnsi="Arial" w:cs="Arial"/>
                <w:vertAlign w:val="superscript"/>
              </w:rPr>
              <w:instrText xml:space="preserve"> NOTEREF _Ref210634980 \h  \* MERGEFORMAT </w:instrText>
            </w:r>
            <w:r w:rsidR="00DD49AE" w:rsidRPr="00981168">
              <w:rPr>
                <w:rFonts w:ascii="Arial" w:hAnsi="Arial" w:cs="Arial"/>
                <w:vertAlign w:val="superscript"/>
              </w:rPr>
            </w:r>
            <w:r w:rsidR="00DD49AE" w:rsidRPr="00981168">
              <w:rPr>
                <w:rFonts w:ascii="Arial" w:hAnsi="Arial" w:cs="Arial"/>
                <w:vertAlign w:val="superscript"/>
              </w:rPr>
              <w:fldChar w:fldCharType="separate"/>
            </w:r>
            <w:r w:rsidR="00DD49AE" w:rsidRPr="00981168">
              <w:rPr>
                <w:vertAlign w:val="superscript"/>
              </w:rPr>
              <w:t>1)</w:t>
            </w:r>
            <w:r w:rsidR="00DD49AE" w:rsidRPr="00981168">
              <w:rPr>
                <w:rFonts w:ascii="Arial" w:hAnsi="Arial" w:cs="Arial"/>
                <w:vertAlign w:val="superscript"/>
              </w:rPr>
              <w:fldChar w:fldCharType="end"/>
            </w:r>
          </w:p>
        </w:tc>
      </w:tr>
      <w:tr w:rsidR="00981168" w:rsidRPr="00981168" w14:paraId="52AA9BFA" w14:textId="77777777">
        <w:tc>
          <w:tcPr>
            <w:tcW w:w="539" w:type="dxa"/>
          </w:tcPr>
          <w:p w14:paraId="5FF5A9E0" w14:textId="77777777" w:rsidR="007E46E7" w:rsidRPr="00981168" w:rsidRDefault="007E46E7" w:rsidP="007E46E7">
            <w:pPr>
              <w:pStyle w:val="FORMATTEXT"/>
              <w:jc w:val="center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</w:rPr>
              <w:t>[3]</w:t>
            </w:r>
          </w:p>
        </w:tc>
        <w:tc>
          <w:tcPr>
            <w:tcW w:w="2013" w:type="dxa"/>
          </w:tcPr>
          <w:p w14:paraId="6E82EDBC" w14:textId="77777777" w:rsidR="007E46E7" w:rsidRPr="00981168" w:rsidRDefault="007E46E7" w:rsidP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ISO</w:t>
            </w:r>
            <w:r w:rsidRPr="00981168">
              <w:rPr>
                <w:sz w:val="24"/>
                <w:szCs w:val="24"/>
              </w:rPr>
              <w:t xml:space="preserve"> 6330</w:t>
            </w:r>
          </w:p>
        </w:tc>
        <w:tc>
          <w:tcPr>
            <w:tcW w:w="6493" w:type="dxa"/>
          </w:tcPr>
          <w:p w14:paraId="2FE72CB3" w14:textId="0DB6B03A" w:rsidR="007E46E7" w:rsidRPr="00981168" w:rsidRDefault="007E46E7" w:rsidP="00E50083">
            <w:pPr>
              <w:pStyle w:val="FORMATTEXT"/>
              <w:jc w:val="both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Textiles - Domestic washing and drying procedures for textile testing (</w:t>
            </w:r>
            <w:r w:rsidRPr="00981168">
              <w:rPr>
                <w:sz w:val="24"/>
                <w:szCs w:val="24"/>
              </w:rPr>
              <w:t>Материалы</w:t>
            </w:r>
            <w:r w:rsidRPr="00981168">
              <w:rPr>
                <w:sz w:val="24"/>
                <w:szCs w:val="24"/>
                <w:lang w:val="en-US"/>
              </w:rPr>
              <w:t xml:space="preserve"> </w:t>
            </w:r>
            <w:r w:rsidRPr="00981168">
              <w:rPr>
                <w:sz w:val="24"/>
                <w:szCs w:val="24"/>
              </w:rPr>
              <w:t>текстильные</w:t>
            </w:r>
            <w:r w:rsidRPr="00981168">
              <w:rPr>
                <w:sz w:val="24"/>
                <w:szCs w:val="24"/>
                <w:lang w:val="en-US"/>
              </w:rPr>
              <w:t xml:space="preserve">. </w:t>
            </w:r>
            <w:r w:rsidRPr="00981168">
              <w:rPr>
                <w:sz w:val="24"/>
                <w:szCs w:val="24"/>
              </w:rPr>
              <w:t>Процедуры домашней стирки и сушки, применяемые для испытаний текстильных материалов и изделий)</w:t>
            </w:r>
            <w:r w:rsidR="00E50083" w:rsidRPr="00981168">
              <w:rPr>
                <w:sz w:val="24"/>
                <w:szCs w:val="24"/>
                <w:vertAlign w:val="superscript"/>
              </w:rPr>
              <w:fldChar w:fldCharType="begin"/>
            </w:r>
            <w:r w:rsidR="00E50083" w:rsidRPr="00981168">
              <w:rPr>
                <w:sz w:val="24"/>
                <w:szCs w:val="24"/>
                <w:vertAlign w:val="superscript"/>
              </w:rPr>
              <w:instrText xml:space="preserve"> NOTEREF _Ref210634219 \h  \* MERGEFORMAT </w:instrText>
            </w:r>
            <w:r w:rsidR="00E50083" w:rsidRPr="00981168">
              <w:rPr>
                <w:sz w:val="24"/>
                <w:szCs w:val="24"/>
                <w:vertAlign w:val="superscript"/>
              </w:rPr>
            </w:r>
            <w:r w:rsidR="00E50083" w:rsidRPr="00981168">
              <w:rPr>
                <w:sz w:val="24"/>
                <w:szCs w:val="24"/>
                <w:vertAlign w:val="superscript"/>
              </w:rPr>
              <w:fldChar w:fldCharType="separate"/>
            </w:r>
            <w:r w:rsidR="00E50083" w:rsidRPr="00981168">
              <w:rPr>
                <w:sz w:val="24"/>
                <w:szCs w:val="24"/>
                <w:vertAlign w:val="superscript"/>
              </w:rPr>
              <w:t>1</w:t>
            </w:r>
            <w:r w:rsidR="00E50083" w:rsidRPr="00981168">
              <w:rPr>
                <w:sz w:val="24"/>
                <w:szCs w:val="24"/>
                <w:vertAlign w:val="superscript"/>
              </w:rPr>
              <w:fldChar w:fldCharType="end"/>
            </w:r>
            <w:r w:rsidR="00C24E55" w:rsidRPr="00981168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981168" w:rsidRPr="00D109A9" w14:paraId="2E4BAA6B" w14:textId="77777777">
        <w:trPr>
          <w:trHeight w:val="542"/>
        </w:trPr>
        <w:tc>
          <w:tcPr>
            <w:tcW w:w="539" w:type="dxa"/>
          </w:tcPr>
          <w:p w14:paraId="762EB490" w14:textId="77777777" w:rsidR="007E46E7" w:rsidRPr="00981168" w:rsidRDefault="000975BC" w:rsidP="007E46E7">
            <w:pPr>
              <w:pStyle w:val="FORMATTEXT"/>
              <w:jc w:val="center"/>
              <w:rPr>
                <w:sz w:val="24"/>
                <w:szCs w:val="24"/>
                <w:lang w:val="en-US"/>
              </w:rPr>
            </w:pPr>
            <w:r w:rsidRPr="00981168">
              <w:rPr>
                <w:sz w:val="24"/>
                <w:szCs w:val="24"/>
                <w:lang w:val="en-US"/>
              </w:rPr>
              <w:t>[</w:t>
            </w:r>
            <w:r w:rsidRPr="00981168">
              <w:rPr>
                <w:sz w:val="24"/>
                <w:szCs w:val="24"/>
              </w:rPr>
              <w:t>4</w:t>
            </w:r>
            <w:r w:rsidRPr="00981168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013" w:type="dxa"/>
          </w:tcPr>
          <w:p w14:paraId="78D1E3FB" w14:textId="77777777" w:rsidR="007E46E7" w:rsidRPr="00981168" w:rsidRDefault="000975BC" w:rsidP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</w:rPr>
              <w:t>ISO 7000</w:t>
            </w:r>
          </w:p>
        </w:tc>
        <w:tc>
          <w:tcPr>
            <w:tcW w:w="6493" w:type="dxa"/>
          </w:tcPr>
          <w:p w14:paraId="27241523" w14:textId="03646133" w:rsidR="007E46E7" w:rsidRPr="00981168" w:rsidRDefault="000975BC" w:rsidP="00116607">
            <w:pPr>
              <w:pStyle w:val="FORMATTEXT"/>
              <w:jc w:val="both"/>
              <w:rPr>
                <w:sz w:val="24"/>
                <w:szCs w:val="24"/>
                <w:lang w:val="en-US"/>
              </w:rPr>
            </w:pPr>
            <w:r w:rsidRPr="00981168">
              <w:rPr>
                <w:sz w:val="24"/>
                <w:szCs w:val="24"/>
                <w:lang w:val="en-US"/>
              </w:rPr>
              <w:t>Graphical symbols for use on equipment — Registered symbols</w:t>
            </w:r>
          </w:p>
        </w:tc>
      </w:tr>
      <w:tr w:rsidR="00981168" w:rsidRPr="00981168" w14:paraId="71A4FD16" w14:textId="77777777">
        <w:tc>
          <w:tcPr>
            <w:tcW w:w="539" w:type="dxa"/>
          </w:tcPr>
          <w:p w14:paraId="27D5A862" w14:textId="77777777" w:rsidR="007E46E7" w:rsidRPr="00981168" w:rsidRDefault="000975BC" w:rsidP="007E46E7">
            <w:pPr>
              <w:pStyle w:val="FORMATTEXT"/>
              <w:jc w:val="center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[</w:t>
            </w:r>
            <w:r w:rsidRPr="00981168">
              <w:rPr>
                <w:sz w:val="24"/>
                <w:szCs w:val="24"/>
              </w:rPr>
              <w:t>5</w:t>
            </w:r>
            <w:r w:rsidRPr="00981168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013" w:type="dxa"/>
          </w:tcPr>
          <w:p w14:paraId="4AA98574" w14:textId="77777777" w:rsidR="007E46E7" w:rsidRPr="00981168" w:rsidRDefault="000975BC" w:rsidP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</w:rPr>
              <w:t>ISO 11610:2023</w:t>
            </w:r>
          </w:p>
        </w:tc>
        <w:tc>
          <w:tcPr>
            <w:tcW w:w="6493" w:type="dxa"/>
          </w:tcPr>
          <w:p w14:paraId="6471826A" w14:textId="74CF5B1D" w:rsidR="007E46E7" w:rsidRPr="00981168" w:rsidRDefault="000975BC" w:rsidP="00116607">
            <w:pPr>
              <w:pStyle w:val="formattexttopleveltext"/>
              <w:spacing w:before="0" w:after="0"/>
              <w:jc w:val="both"/>
              <w:rPr>
                <w:rFonts w:ascii="Arial" w:hAnsi="Arial" w:cs="Arial"/>
              </w:rPr>
            </w:pPr>
            <w:r w:rsidRPr="00981168">
              <w:rPr>
                <w:rFonts w:ascii="Arial" w:hAnsi="Arial" w:cs="Arial"/>
                <w:lang w:val="en-US"/>
              </w:rPr>
              <w:t>Protective clothing — Vocabulary</w:t>
            </w:r>
          </w:p>
        </w:tc>
      </w:tr>
      <w:tr w:rsidR="00981168" w:rsidRPr="00981168" w14:paraId="6B4AF391" w14:textId="77777777">
        <w:tc>
          <w:tcPr>
            <w:tcW w:w="539" w:type="dxa"/>
          </w:tcPr>
          <w:p w14:paraId="618E3A5D" w14:textId="77777777" w:rsidR="007E46E7" w:rsidRPr="00981168" w:rsidRDefault="007E46E7" w:rsidP="007E46E7">
            <w:pPr>
              <w:pStyle w:val="FORMATTEXT"/>
              <w:jc w:val="center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</w:rPr>
              <w:t>[6]</w:t>
            </w:r>
          </w:p>
        </w:tc>
        <w:tc>
          <w:tcPr>
            <w:tcW w:w="2013" w:type="dxa"/>
          </w:tcPr>
          <w:p w14:paraId="2861E7EA" w14:textId="77777777" w:rsidR="007E46E7" w:rsidRPr="00981168" w:rsidRDefault="007E46E7" w:rsidP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</w:rPr>
              <w:t>ISO 15797</w:t>
            </w:r>
          </w:p>
        </w:tc>
        <w:tc>
          <w:tcPr>
            <w:tcW w:w="6493" w:type="dxa"/>
          </w:tcPr>
          <w:p w14:paraId="4F0AC596" w14:textId="4BFC2494" w:rsidR="007E46E7" w:rsidRPr="00981168" w:rsidRDefault="007E46E7" w:rsidP="000975BC">
            <w:pPr>
              <w:pStyle w:val="FORMATTEXT"/>
              <w:jc w:val="both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Textiles - Industrial washing and finishing procedures for testing of workwear (</w:t>
            </w:r>
            <w:r w:rsidR="000975BC" w:rsidRPr="00981168">
              <w:rPr>
                <w:sz w:val="24"/>
                <w:szCs w:val="24"/>
              </w:rPr>
              <w:t>Материалы</w:t>
            </w:r>
            <w:r w:rsidR="000975BC" w:rsidRPr="00981168">
              <w:rPr>
                <w:sz w:val="24"/>
                <w:szCs w:val="24"/>
                <w:lang w:val="en-US"/>
              </w:rPr>
              <w:t xml:space="preserve"> </w:t>
            </w:r>
            <w:r w:rsidR="000975BC" w:rsidRPr="00981168">
              <w:rPr>
                <w:sz w:val="24"/>
                <w:szCs w:val="24"/>
              </w:rPr>
              <w:t>и</w:t>
            </w:r>
            <w:r w:rsidR="000975BC" w:rsidRPr="00981168">
              <w:rPr>
                <w:sz w:val="24"/>
                <w:szCs w:val="24"/>
                <w:lang w:val="en-US"/>
              </w:rPr>
              <w:t xml:space="preserve"> </w:t>
            </w:r>
            <w:r w:rsidR="000975BC" w:rsidRPr="00981168">
              <w:rPr>
                <w:sz w:val="24"/>
                <w:szCs w:val="24"/>
              </w:rPr>
              <w:t>изделия</w:t>
            </w:r>
            <w:r w:rsidR="000975BC" w:rsidRPr="00981168">
              <w:rPr>
                <w:sz w:val="24"/>
                <w:szCs w:val="24"/>
                <w:lang w:val="en-US"/>
              </w:rPr>
              <w:t xml:space="preserve"> </w:t>
            </w:r>
            <w:r w:rsidR="000975BC" w:rsidRPr="00981168">
              <w:rPr>
                <w:sz w:val="24"/>
                <w:szCs w:val="24"/>
              </w:rPr>
              <w:t>текстильные</w:t>
            </w:r>
            <w:r w:rsidR="000975BC" w:rsidRPr="00981168">
              <w:rPr>
                <w:sz w:val="24"/>
                <w:szCs w:val="24"/>
                <w:lang w:val="en-US"/>
              </w:rPr>
              <w:t xml:space="preserve">. </w:t>
            </w:r>
            <w:r w:rsidR="000975BC" w:rsidRPr="00981168">
              <w:rPr>
                <w:sz w:val="24"/>
                <w:szCs w:val="24"/>
              </w:rPr>
              <w:t>Процедуры промышленной стирки и заключительной отделки для испытаний одежды для работников)</w:t>
            </w:r>
            <w:r w:rsidR="00116607" w:rsidRPr="00981168">
              <w:rPr>
                <w:sz w:val="24"/>
                <w:szCs w:val="24"/>
                <w:vertAlign w:val="superscript"/>
              </w:rPr>
              <w:fldChar w:fldCharType="begin"/>
            </w:r>
            <w:r w:rsidR="00116607" w:rsidRPr="00981168">
              <w:rPr>
                <w:sz w:val="24"/>
                <w:szCs w:val="24"/>
                <w:vertAlign w:val="superscript"/>
              </w:rPr>
              <w:instrText xml:space="preserve"> NOTEREF _Ref210634219 \h  \* MERGEFORMAT </w:instrText>
            </w:r>
            <w:r w:rsidR="00116607" w:rsidRPr="00981168">
              <w:rPr>
                <w:sz w:val="24"/>
                <w:szCs w:val="24"/>
                <w:vertAlign w:val="superscript"/>
              </w:rPr>
            </w:r>
            <w:r w:rsidR="00116607" w:rsidRPr="00981168">
              <w:rPr>
                <w:sz w:val="24"/>
                <w:szCs w:val="24"/>
                <w:vertAlign w:val="superscript"/>
              </w:rPr>
              <w:fldChar w:fldCharType="separate"/>
            </w:r>
            <w:r w:rsidR="00116607" w:rsidRPr="00981168">
              <w:rPr>
                <w:sz w:val="24"/>
                <w:szCs w:val="24"/>
                <w:vertAlign w:val="superscript"/>
              </w:rPr>
              <w:t>1</w:t>
            </w:r>
            <w:r w:rsidR="00116607" w:rsidRPr="00981168">
              <w:rPr>
                <w:sz w:val="24"/>
                <w:szCs w:val="24"/>
                <w:vertAlign w:val="superscript"/>
              </w:rPr>
              <w:fldChar w:fldCharType="end"/>
            </w:r>
            <w:r w:rsidR="00C24E55" w:rsidRPr="00981168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981168" w:rsidRPr="00981168" w14:paraId="133E945B" w14:textId="77777777">
        <w:tc>
          <w:tcPr>
            <w:tcW w:w="539" w:type="dxa"/>
          </w:tcPr>
          <w:p w14:paraId="356EE6FB" w14:textId="77777777" w:rsidR="007E46E7" w:rsidRPr="00981168" w:rsidRDefault="007E46E7" w:rsidP="007E46E7">
            <w:pPr>
              <w:pStyle w:val="FORMATTEXT"/>
              <w:jc w:val="center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[7]</w:t>
            </w:r>
          </w:p>
        </w:tc>
        <w:tc>
          <w:tcPr>
            <w:tcW w:w="2013" w:type="dxa"/>
          </w:tcPr>
          <w:p w14:paraId="7A9FF4D6" w14:textId="77777777" w:rsidR="007E46E7" w:rsidRPr="00981168" w:rsidRDefault="007E46E7" w:rsidP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ISO 30023</w:t>
            </w:r>
          </w:p>
        </w:tc>
        <w:tc>
          <w:tcPr>
            <w:tcW w:w="6493" w:type="dxa"/>
          </w:tcPr>
          <w:p w14:paraId="6580A4C9" w14:textId="76D0CCE3" w:rsidR="007E46E7" w:rsidRPr="00981168" w:rsidRDefault="007E46E7" w:rsidP="007E46E7">
            <w:pPr>
              <w:pStyle w:val="FORMATTEXT"/>
              <w:jc w:val="both"/>
              <w:rPr>
                <w:sz w:val="24"/>
                <w:szCs w:val="24"/>
                <w:lang w:val="en-US"/>
              </w:rPr>
            </w:pPr>
            <w:r w:rsidRPr="00981168">
              <w:rPr>
                <w:sz w:val="24"/>
                <w:szCs w:val="24"/>
                <w:lang w:val="en-US"/>
              </w:rPr>
              <w:t>Textiles – Qualification symbols for labelling workwear to be industrially laundered (</w:t>
            </w:r>
            <w:r w:rsidR="000975BC" w:rsidRPr="00981168">
              <w:rPr>
                <w:sz w:val="24"/>
                <w:szCs w:val="24"/>
              </w:rPr>
              <w:t>Материалы</w:t>
            </w:r>
            <w:r w:rsidR="000975BC" w:rsidRPr="00981168">
              <w:rPr>
                <w:sz w:val="24"/>
                <w:szCs w:val="24"/>
                <w:lang w:val="en-US"/>
              </w:rPr>
              <w:t xml:space="preserve"> </w:t>
            </w:r>
            <w:r w:rsidR="000975BC" w:rsidRPr="00981168">
              <w:rPr>
                <w:sz w:val="24"/>
                <w:szCs w:val="24"/>
              </w:rPr>
              <w:t>и</w:t>
            </w:r>
            <w:r w:rsidR="000975BC" w:rsidRPr="00981168">
              <w:rPr>
                <w:sz w:val="24"/>
                <w:szCs w:val="24"/>
                <w:lang w:val="en-US"/>
              </w:rPr>
              <w:t xml:space="preserve"> </w:t>
            </w:r>
            <w:r w:rsidR="000975BC" w:rsidRPr="00981168">
              <w:rPr>
                <w:sz w:val="24"/>
                <w:szCs w:val="24"/>
              </w:rPr>
              <w:t>изделия</w:t>
            </w:r>
            <w:r w:rsidR="000975BC" w:rsidRPr="00981168">
              <w:rPr>
                <w:sz w:val="24"/>
                <w:szCs w:val="24"/>
                <w:lang w:val="en-US"/>
              </w:rPr>
              <w:t xml:space="preserve"> </w:t>
            </w:r>
            <w:r w:rsidR="000975BC" w:rsidRPr="00981168">
              <w:rPr>
                <w:sz w:val="24"/>
                <w:szCs w:val="24"/>
              </w:rPr>
              <w:t>текстильные</w:t>
            </w:r>
            <w:r w:rsidR="000975BC" w:rsidRPr="00981168">
              <w:rPr>
                <w:sz w:val="24"/>
                <w:szCs w:val="24"/>
                <w:lang w:val="en-US"/>
              </w:rPr>
              <w:t xml:space="preserve">. </w:t>
            </w:r>
            <w:r w:rsidR="000975BC" w:rsidRPr="00981168">
              <w:rPr>
                <w:sz w:val="24"/>
                <w:szCs w:val="24"/>
              </w:rPr>
              <w:t>Маркировка одежды для работников символами по промышленному уходу</w:t>
            </w:r>
            <w:r w:rsidRPr="00981168">
              <w:rPr>
                <w:sz w:val="24"/>
                <w:szCs w:val="24"/>
              </w:rPr>
              <w:t>)</w:t>
            </w:r>
            <w:r w:rsidR="00116607" w:rsidRPr="00981168">
              <w:rPr>
                <w:sz w:val="24"/>
                <w:szCs w:val="24"/>
                <w:vertAlign w:val="superscript"/>
              </w:rPr>
              <w:fldChar w:fldCharType="begin"/>
            </w:r>
            <w:r w:rsidR="00116607" w:rsidRPr="00981168">
              <w:rPr>
                <w:sz w:val="24"/>
                <w:szCs w:val="24"/>
                <w:vertAlign w:val="superscript"/>
              </w:rPr>
              <w:instrText xml:space="preserve"> NOTEREF _Ref210634219 \h  \* MERGEFORMAT </w:instrText>
            </w:r>
            <w:r w:rsidR="00116607" w:rsidRPr="00981168">
              <w:rPr>
                <w:sz w:val="24"/>
                <w:szCs w:val="24"/>
                <w:vertAlign w:val="superscript"/>
              </w:rPr>
            </w:r>
            <w:r w:rsidR="00116607" w:rsidRPr="00981168">
              <w:rPr>
                <w:sz w:val="24"/>
                <w:szCs w:val="24"/>
                <w:vertAlign w:val="superscript"/>
              </w:rPr>
              <w:fldChar w:fldCharType="separate"/>
            </w:r>
            <w:r w:rsidR="00116607" w:rsidRPr="00981168">
              <w:rPr>
                <w:sz w:val="24"/>
                <w:szCs w:val="24"/>
                <w:vertAlign w:val="superscript"/>
              </w:rPr>
              <w:t>1</w:t>
            </w:r>
            <w:r w:rsidR="00116607" w:rsidRPr="00981168">
              <w:rPr>
                <w:sz w:val="24"/>
                <w:szCs w:val="24"/>
                <w:vertAlign w:val="superscript"/>
              </w:rPr>
              <w:fldChar w:fldCharType="end"/>
            </w:r>
            <w:r w:rsidR="00C24E55" w:rsidRPr="00981168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981168" w:rsidRPr="00981168" w14:paraId="4165F335" w14:textId="77777777">
        <w:tc>
          <w:tcPr>
            <w:tcW w:w="539" w:type="dxa"/>
          </w:tcPr>
          <w:p w14:paraId="62CE18A9" w14:textId="77777777" w:rsidR="007E46E7" w:rsidRPr="00981168" w:rsidRDefault="007E46E7" w:rsidP="007E46E7">
            <w:pPr>
              <w:pStyle w:val="FORMATTEXT"/>
              <w:jc w:val="center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[8]</w:t>
            </w:r>
          </w:p>
        </w:tc>
        <w:tc>
          <w:tcPr>
            <w:tcW w:w="2013" w:type="dxa"/>
          </w:tcPr>
          <w:p w14:paraId="1794EEAD" w14:textId="77777777" w:rsidR="007E46E7" w:rsidRPr="00981168" w:rsidRDefault="000975BC" w:rsidP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EN 342</w:t>
            </w:r>
          </w:p>
        </w:tc>
        <w:tc>
          <w:tcPr>
            <w:tcW w:w="6493" w:type="dxa"/>
          </w:tcPr>
          <w:p w14:paraId="4795302C" w14:textId="4AD80EC4" w:rsidR="007E46E7" w:rsidRPr="00981168" w:rsidRDefault="007E46E7" w:rsidP="007E46E7">
            <w:pPr>
              <w:pStyle w:val="formattexttopleveltext"/>
              <w:spacing w:before="0" w:after="0"/>
              <w:jc w:val="both"/>
              <w:rPr>
                <w:rFonts w:ascii="Arial" w:hAnsi="Arial" w:cs="Arial"/>
              </w:rPr>
            </w:pPr>
            <w:r w:rsidRPr="00981168">
              <w:rPr>
                <w:rFonts w:ascii="Arial" w:hAnsi="Arial" w:cs="Arial"/>
                <w:lang w:val="en-US"/>
              </w:rPr>
              <w:t>Protective clothing – Ensembles and garments for protection against cold (</w:t>
            </w:r>
            <w:r w:rsidRPr="00981168">
              <w:rPr>
                <w:rFonts w:ascii="Arial" w:hAnsi="Arial" w:cs="Arial"/>
              </w:rPr>
              <w:t>Специальная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одежда</w:t>
            </w:r>
            <w:r w:rsidRPr="00981168">
              <w:rPr>
                <w:rFonts w:ascii="Arial" w:hAnsi="Arial" w:cs="Arial"/>
                <w:lang w:val="en-US"/>
              </w:rPr>
              <w:t xml:space="preserve">. </w:t>
            </w:r>
            <w:r w:rsidRPr="00981168">
              <w:rPr>
                <w:rFonts w:ascii="Arial" w:hAnsi="Arial" w:cs="Arial"/>
              </w:rPr>
              <w:t>Комплекты и предметы одежды для защиты от холода</w:t>
            </w:r>
            <w:r w:rsidRPr="00981168">
              <w:rPr>
                <w:rFonts w:ascii="Arial" w:hAnsi="Arial" w:cs="Arial"/>
                <w:lang w:val="en-US"/>
              </w:rPr>
              <w:t>)</w:t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fldChar w:fldCharType="begin"/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instrText xml:space="preserve"> NOTEREF _Ref210634219 \h  \* MERGEFORMAT </w:instrText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fldChar w:fldCharType="separate"/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t>1</w:t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fldChar w:fldCharType="end"/>
            </w:r>
            <w:r w:rsidR="00C24E55" w:rsidRPr="00981168">
              <w:rPr>
                <w:rFonts w:ascii="Arial" w:hAnsi="Arial" w:cs="Arial"/>
                <w:vertAlign w:val="superscript"/>
              </w:rPr>
              <w:t>)</w:t>
            </w:r>
          </w:p>
        </w:tc>
      </w:tr>
      <w:tr w:rsidR="007E46E7" w:rsidRPr="00981168" w14:paraId="70039E82" w14:textId="77777777">
        <w:tc>
          <w:tcPr>
            <w:tcW w:w="539" w:type="dxa"/>
          </w:tcPr>
          <w:p w14:paraId="7F300F51" w14:textId="77777777" w:rsidR="007E46E7" w:rsidRPr="00981168" w:rsidRDefault="007E46E7" w:rsidP="007E46E7">
            <w:pPr>
              <w:pStyle w:val="FORMATTEXT"/>
              <w:jc w:val="center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</w:rPr>
              <w:t>[9]</w:t>
            </w:r>
          </w:p>
        </w:tc>
        <w:tc>
          <w:tcPr>
            <w:tcW w:w="2013" w:type="dxa"/>
          </w:tcPr>
          <w:p w14:paraId="71C8992C" w14:textId="77777777" w:rsidR="007E46E7" w:rsidRPr="00981168" w:rsidRDefault="000975BC" w:rsidP="007E46E7">
            <w:pPr>
              <w:pStyle w:val="FORMATTEXT"/>
              <w:rPr>
                <w:sz w:val="24"/>
                <w:szCs w:val="24"/>
              </w:rPr>
            </w:pPr>
            <w:r w:rsidRPr="00981168">
              <w:rPr>
                <w:sz w:val="24"/>
                <w:szCs w:val="24"/>
                <w:lang w:val="en-US"/>
              </w:rPr>
              <w:t>EN 14058</w:t>
            </w:r>
          </w:p>
        </w:tc>
        <w:tc>
          <w:tcPr>
            <w:tcW w:w="6493" w:type="dxa"/>
          </w:tcPr>
          <w:p w14:paraId="37A92BD7" w14:textId="07E70072" w:rsidR="007E46E7" w:rsidRPr="00981168" w:rsidRDefault="007E46E7" w:rsidP="00762925">
            <w:pPr>
              <w:pStyle w:val="headertexttopleveltextcentertext"/>
              <w:spacing w:before="0" w:after="0"/>
              <w:jc w:val="both"/>
              <w:rPr>
                <w:rFonts w:ascii="Arial" w:hAnsi="Arial" w:cs="Arial"/>
              </w:rPr>
            </w:pPr>
            <w:r w:rsidRPr="00981168">
              <w:rPr>
                <w:rFonts w:ascii="Arial" w:hAnsi="Arial" w:cs="Arial"/>
                <w:lang w:val="en-US"/>
              </w:rPr>
              <w:t>Protective clothing – Garments for protection against cool environments (</w:t>
            </w:r>
            <w:r w:rsidR="00762925" w:rsidRPr="00981168">
              <w:rPr>
                <w:rFonts w:ascii="Arial" w:hAnsi="Arial" w:cs="Arial"/>
              </w:rPr>
              <w:t>Защитная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одежда</w:t>
            </w:r>
            <w:r w:rsidRPr="00981168">
              <w:rPr>
                <w:rFonts w:ascii="Arial" w:hAnsi="Arial" w:cs="Arial"/>
                <w:lang w:val="en-US"/>
              </w:rPr>
              <w:t xml:space="preserve">. </w:t>
            </w:r>
            <w:r w:rsidRPr="00981168">
              <w:rPr>
                <w:rFonts w:ascii="Arial" w:hAnsi="Arial" w:cs="Arial"/>
              </w:rPr>
              <w:t>Одежда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для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защиты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от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прохладной</w:t>
            </w:r>
            <w:r w:rsidRPr="00981168">
              <w:rPr>
                <w:rFonts w:ascii="Arial" w:hAnsi="Arial" w:cs="Arial"/>
                <w:lang w:val="en-US"/>
              </w:rPr>
              <w:t xml:space="preserve"> </w:t>
            </w:r>
            <w:r w:rsidRPr="00981168">
              <w:rPr>
                <w:rFonts w:ascii="Arial" w:hAnsi="Arial" w:cs="Arial"/>
              </w:rPr>
              <w:t>среды</w:t>
            </w:r>
            <w:r w:rsidRPr="00981168">
              <w:rPr>
                <w:rFonts w:ascii="Arial" w:hAnsi="Arial" w:cs="Arial"/>
                <w:lang w:val="en-US"/>
              </w:rPr>
              <w:t>)</w:t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fldChar w:fldCharType="begin"/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instrText xml:space="preserve"> NOTEREF _Ref210634219 \h  \* MERGEFORMAT </w:instrText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fldChar w:fldCharType="separate"/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t>1</w:t>
            </w:r>
            <w:r w:rsidR="00116607" w:rsidRPr="00981168">
              <w:rPr>
                <w:rFonts w:ascii="Arial" w:hAnsi="Arial" w:cs="Arial"/>
                <w:vertAlign w:val="superscript"/>
                <w:lang w:val="en-US"/>
              </w:rPr>
              <w:fldChar w:fldCharType="end"/>
            </w:r>
            <w:r w:rsidR="00C24E55" w:rsidRPr="00981168">
              <w:rPr>
                <w:rFonts w:ascii="Arial" w:hAnsi="Arial" w:cs="Arial"/>
                <w:vertAlign w:val="superscript"/>
              </w:rPr>
              <w:t>)</w:t>
            </w:r>
          </w:p>
        </w:tc>
      </w:tr>
    </w:tbl>
    <w:p w14:paraId="55E4E566" w14:textId="77777777" w:rsidR="00114CF9" w:rsidRPr="00981168" w:rsidRDefault="00114CF9">
      <w:pPr>
        <w:widowControl w:val="0"/>
        <w:spacing w:after="0"/>
        <w:rPr>
          <w:rFonts w:ascii="Arial" w:hAnsi="Arial" w:cs="Arial"/>
          <w:sz w:val="24"/>
          <w:szCs w:val="24"/>
          <w:lang w:val="en-US"/>
        </w:rPr>
      </w:pPr>
    </w:p>
    <w:p w14:paraId="494163C7" w14:textId="77777777" w:rsidR="00114CF9" w:rsidRPr="00981168" w:rsidRDefault="00114CF9">
      <w:pPr>
        <w:spacing w:after="0"/>
        <w:jc w:val="center"/>
        <w:rPr>
          <w:rFonts w:ascii="Times New Roman" w:hAnsi="Times New Roman" w:cs="Cambria-Bold"/>
          <w:b/>
          <w:bCs/>
          <w:sz w:val="32"/>
          <w:szCs w:val="32"/>
          <w:lang w:val="en-US"/>
        </w:rPr>
      </w:pPr>
    </w:p>
    <w:p w14:paraId="6C9DAE72" w14:textId="77777777" w:rsidR="00114CF9" w:rsidRPr="00981168" w:rsidRDefault="00114CF9">
      <w:pPr>
        <w:widowControl w:val="0"/>
        <w:spacing w:after="0"/>
        <w:rPr>
          <w:rFonts w:ascii="Times New Roman" w:hAnsi="Times New Roman" w:cs="Cambria-Bold"/>
          <w:b/>
          <w:bCs/>
          <w:sz w:val="32"/>
          <w:szCs w:val="32"/>
          <w:lang w:val="en-US"/>
        </w:rPr>
      </w:pPr>
    </w:p>
    <w:p w14:paraId="783A2D7E" w14:textId="77777777" w:rsidR="00114CF9" w:rsidRPr="00981168" w:rsidRDefault="00114CF9">
      <w:pPr>
        <w:widowControl w:val="0"/>
        <w:spacing w:after="0"/>
        <w:rPr>
          <w:rFonts w:ascii="Times New Roman" w:hAnsi="Times New Roman" w:cs="Cambria-Bold"/>
          <w:b/>
          <w:bCs/>
          <w:sz w:val="32"/>
          <w:szCs w:val="32"/>
          <w:lang w:val="en-US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 w:rsidR="00981168" w:rsidRPr="00981168" w14:paraId="581C0451" w14:textId="77777777">
        <w:tc>
          <w:tcPr>
            <w:tcW w:w="4110" w:type="dxa"/>
            <w:tcBorders>
              <w:top w:val="single" w:sz="4" w:space="0" w:color="000000"/>
            </w:tcBorders>
          </w:tcPr>
          <w:p w14:paraId="6AF03222" w14:textId="77777777" w:rsidR="00114CF9" w:rsidRPr="00981168" w:rsidRDefault="00114CF9">
            <w:pPr>
              <w:pStyle w:val="FORMATTEXT"/>
              <w:jc w:val="both"/>
            </w:pPr>
            <w:r w:rsidRPr="00981168">
              <w:rPr>
                <w:sz w:val="24"/>
                <w:szCs w:val="24"/>
              </w:rPr>
              <w:t>УДК</w:t>
            </w:r>
            <w:r w:rsidRPr="00981168">
              <w:rPr>
                <w:sz w:val="24"/>
                <w:szCs w:val="24"/>
                <w:lang w:val="en-US"/>
              </w:rPr>
              <w:t xml:space="preserve"> 614.895</w:t>
            </w:r>
            <w:r w:rsidR="008D508E" w:rsidRPr="00981168">
              <w:rPr>
                <w:sz w:val="24"/>
                <w:szCs w:val="24"/>
              </w:rPr>
              <w:t>:</w:t>
            </w:r>
            <w:r w:rsidRPr="00981168">
              <w:rPr>
                <w:sz w:val="24"/>
                <w:szCs w:val="24"/>
              </w:rPr>
              <w:t>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</w:tcPr>
          <w:p w14:paraId="1BC029D4" w14:textId="77777777" w:rsidR="00114CF9" w:rsidRPr="00981168" w:rsidRDefault="00114CF9">
            <w:pPr>
              <w:pStyle w:val="FORMATTEXT"/>
              <w:jc w:val="both"/>
            </w:pPr>
            <w:r w:rsidRPr="00981168">
              <w:rPr>
                <w:sz w:val="24"/>
                <w:szCs w:val="24"/>
              </w:rPr>
              <w:t>МКС 13.340.10</w:t>
            </w:r>
          </w:p>
        </w:tc>
        <w:tc>
          <w:tcPr>
            <w:tcW w:w="3084" w:type="dxa"/>
            <w:tcBorders>
              <w:top w:val="single" w:sz="4" w:space="0" w:color="000000"/>
            </w:tcBorders>
          </w:tcPr>
          <w:p w14:paraId="36117E03" w14:textId="77777777" w:rsidR="00114CF9" w:rsidRPr="00981168" w:rsidRDefault="00114CF9">
            <w:pPr>
              <w:pStyle w:val="FORMATTEXT"/>
              <w:jc w:val="right"/>
            </w:pPr>
            <w:r w:rsidRPr="00981168">
              <w:rPr>
                <w:sz w:val="24"/>
                <w:szCs w:val="24"/>
              </w:rPr>
              <w:t>IDT</w:t>
            </w:r>
          </w:p>
        </w:tc>
      </w:tr>
      <w:tr w:rsidR="00114CF9" w:rsidRPr="00981168" w14:paraId="03C87711" w14:textId="77777777">
        <w:tc>
          <w:tcPr>
            <w:tcW w:w="9639" w:type="dxa"/>
            <w:gridSpan w:val="3"/>
            <w:tcBorders>
              <w:bottom w:val="single" w:sz="6" w:space="0" w:color="000000"/>
            </w:tcBorders>
          </w:tcPr>
          <w:p w14:paraId="45DE7F5A" w14:textId="7401C20F" w:rsidR="00114CF9" w:rsidRPr="00981168" w:rsidRDefault="00114CF9" w:rsidP="003731FA">
            <w:pPr>
              <w:pStyle w:val="FORMATTEXT"/>
              <w:ind w:firstLine="568"/>
              <w:jc w:val="both"/>
            </w:pPr>
            <w:r w:rsidRPr="00981168">
              <w:rPr>
                <w:sz w:val="24"/>
                <w:szCs w:val="24"/>
              </w:rPr>
              <w:t>Ключ</w:t>
            </w:r>
            <w:r w:rsidR="00F82605" w:rsidRPr="00981168">
              <w:rPr>
                <w:sz w:val="24"/>
                <w:szCs w:val="24"/>
              </w:rPr>
              <w:t xml:space="preserve">евые слова: специальная </w:t>
            </w:r>
            <w:r w:rsidRPr="00981168">
              <w:rPr>
                <w:sz w:val="24"/>
                <w:szCs w:val="24"/>
              </w:rPr>
              <w:t xml:space="preserve">одежда, защита от </w:t>
            </w:r>
            <w:r w:rsidR="00900DE1" w:rsidRPr="00981168">
              <w:rPr>
                <w:sz w:val="24"/>
                <w:szCs w:val="24"/>
              </w:rPr>
              <w:t xml:space="preserve">воздействия атмосферных осадков (дождя, снега), тумана и </w:t>
            </w:r>
            <w:r w:rsidR="003731FA" w:rsidRPr="00981168">
              <w:rPr>
                <w:sz w:val="24"/>
                <w:szCs w:val="24"/>
              </w:rPr>
              <w:t>росы</w:t>
            </w:r>
            <w:r w:rsidR="00900DE1" w:rsidRPr="00981168">
              <w:rPr>
                <w:sz w:val="24"/>
                <w:szCs w:val="24"/>
              </w:rPr>
              <w:t>,</w:t>
            </w:r>
            <w:r w:rsidRPr="00981168">
              <w:rPr>
                <w:sz w:val="24"/>
                <w:szCs w:val="24"/>
              </w:rPr>
              <w:t xml:space="preserve"> сопротивление проникновению пара, водоупорность</w:t>
            </w:r>
            <w:r w:rsidR="00F82605" w:rsidRPr="00981168">
              <w:rPr>
                <w:sz w:val="24"/>
                <w:szCs w:val="24"/>
              </w:rPr>
              <w:t>, материал верха, водонепроницаемая прокладка</w:t>
            </w:r>
          </w:p>
        </w:tc>
      </w:tr>
    </w:tbl>
    <w:p w14:paraId="3C8C72B6" w14:textId="77777777" w:rsidR="00114CF9" w:rsidRPr="00981168" w:rsidRDefault="00114CF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7319780C" w14:textId="77777777" w:rsidR="00114CF9" w:rsidRPr="00981168" w:rsidRDefault="00114CF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14:paraId="331F4C96" w14:textId="77777777" w:rsidR="00114CF9" w:rsidRPr="00981168" w:rsidRDefault="00114CF9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82"/>
        <w:gridCol w:w="2895"/>
        <w:gridCol w:w="134"/>
        <w:gridCol w:w="2386"/>
      </w:tblGrid>
      <w:tr w:rsidR="00981168" w:rsidRPr="00981168" w14:paraId="3B0875FB" w14:textId="77777777" w:rsidTr="000B6827">
        <w:trPr>
          <w:trHeight w:val="1161"/>
        </w:trPr>
        <w:tc>
          <w:tcPr>
            <w:tcW w:w="4868" w:type="dxa"/>
            <w:gridSpan w:val="2"/>
          </w:tcPr>
          <w:p w14:paraId="52C9E371" w14:textId="77777777" w:rsidR="00114CF9" w:rsidRPr="00981168" w:rsidRDefault="00114CF9">
            <w:pPr>
              <w:spacing w:after="0"/>
            </w:pPr>
            <w:r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Генеральный директор </w:t>
            </w:r>
          </w:p>
          <w:p w14:paraId="262754CC" w14:textId="77777777" w:rsidR="00114CF9" w:rsidRPr="00981168" w:rsidRDefault="00114CF9">
            <w:pPr>
              <w:spacing w:after="0"/>
            </w:pPr>
            <w:r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ПВ ООО «Фирма «Техноавиа»</w:t>
            </w:r>
          </w:p>
        </w:tc>
        <w:tc>
          <w:tcPr>
            <w:tcW w:w="3029" w:type="dxa"/>
            <w:gridSpan w:val="2"/>
          </w:tcPr>
          <w:p w14:paraId="4DECDB6B" w14:textId="77777777" w:rsidR="00114CF9" w:rsidRPr="00981168" w:rsidRDefault="00114CF9">
            <w:pPr>
              <w:snapToGrid w:val="0"/>
              <w:ind w:firstLine="539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12AA7263" w14:textId="77777777" w:rsidR="00114CF9" w:rsidRPr="00981168" w:rsidRDefault="00114CF9">
            <w:pPr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</w:tcPr>
          <w:p w14:paraId="2FF303A0" w14:textId="77777777" w:rsidR="00114CF9" w:rsidRPr="00981168" w:rsidRDefault="00114CF9" w:rsidP="00900DE1">
            <w:pPr>
              <w:snapToGrid w:val="0"/>
              <w:spacing w:after="0"/>
              <w:ind w:left="7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18DEEBCA" w14:textId="77777777" w:rsidR="00114CF9" w:rsidRPr="00981168" w:rsidRDefault="00114CF9">
            <w:pPr>
              <w:spacing w:after="0"/>
            </w:pPr>
            <w:r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А.С. Попов</w:t>
            </w:r>
          </w:p>
        </w:tc>
      </w:tr>
      <w:tr w:rsidR="00981168" w:rsidRPr="00981168" w14:paraId="68B7EC10" w14:textId="77777777" w:rsidTr="000B6827">
        <w:trPr>
          <w:trHeight w:val="1111"/>
        </w:trPr>
        <w:tc>
          <w:tcPr>
            <w:tcW w:w="4868" w:type="dxa"/>
            <w:gridSpan w:val="2"/>
          </w:tcPr>
          <w:p w14:paraId="4EA2F09B" w14:textId="77777777" w:rsidR="00114CF9" w:rsidRPr="00981168" w:rsidRDefault="0038771E" w:rsidP="0038771E">
            <w:r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Руководитель направления стандартизации и испытаний</w:t>
            </w:r>
            <w:r w:rsidR="00114CF9"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к.т.н.</w:t>
            </w:r>
          </w:p>
        </w:tc>
        <w:tc>
          <w:tcPr>
            <w:tcW w:w="3029" w:type="dxa"/>
            <w:gridSpan w:val="2"/>
          </w:tcPr>
          <w:p w14:paraId="5BF53CA7" w14:textId="77777777" w:rsidR="00114CF9" w:rsidRPr="00981168" w:rsidRDefault="00114CF9">
            <w:pPr>
              <w:snapToGrid w:val="0"/>
              <w:ind w:firstLine="539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</w:tcPr>
          <w:p w14:paraId="6A24C468" w14:textId="77777777" w:rsidR="00114CF9" w:rsidRPr="00981168" w:rsidRDefault="00114CF9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14:paraId="1F8FBFA5" w14:textId="77777777" w:rsidR="00114CF9" w:rsidRPr="00981168" w:rsidRDefault="00114CF9">
            <w:pPr>
              <w:spacing w:after="0"/>
            </w:pPr>
            <w:r w:rsidRPr="00981168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Н.В. Колесников</w:t>
            </w:r>
          </w:p>
        </w:tc>
      </w:tr>
      <w:tr w:rsidR="0033503D" w:rsidRPr="00981168" w14:paraId="41B21A6B" w14:textId="77777777" w:rsidTr="002F496B">
        <w:tc>
          <w:tcPr>
            <w:tcW w:w="4786" w:type="dxa"/>
          </w:tcPr>
          <w:p w14:paraId="55B2703B" w14:textId="77777777" w:rsidR="00C54E5F" w:rsidRPr="00981168" w:rsidRDefault="00C54E5F" w:rsidP="0033503D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</w:pPr>
          </w:p>
          <w:p w14:paraId="72E81AD2" w14:textId="4AC8C0F2" w:rsidR="0033503D" w:rsidRPr="00981168" w:rsidRDefault="0033503D" w:rsidP="0033503D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</w:pPr>
            <w:r w:rsidRPr="00981168"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  <w:t>Старши</w:t>
            </w:r>
            <w:r w:rsidR="00DE76C3" w:rsidRPr="00981168"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  <w:t>й инженер отдела стандартизации</w:t>
            </w:r>
          </w:p>
          <w:p w14:paraId="09C880AA" w14:textId="393D3A10" w:rsidR="0033503D" w:rsidRPr="00981168" w:rsidRDefault="0033503D" w:rsidP="0033503D">
            <w:pPr>
              <w:suppressAutoHyphens w:val="0"/>
              <w:spacing w:after="0" w:line="240" w:lineRule="auto"/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</w:pPr>
            <w:r w:rsidRPr="00981168"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  <w:tab/>
            </w:r>
            <w:r w:rsidRPr="00981168"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  <w:tab/>
            </w:r>
          </w:p>
        </w:tc>
        <w:tc>
          <w:tcPr>
            <w:tcW w:w="2977" w:type="dxa"/>
            <w:gridSpan w:val="2"/>
          </w:tcPr>
          <w:p w14:paraId="6BFCB1F4" w14:textId="77777777" w:rsidR="0033503D" w:rsidRPr="00981168" w:rsidRDefault="0033503D" w:rsidP="0033503D">
            <w:pPr>
              <w:suppressAutoHyphens w:val="0"/>
              <w:snapToGrid w:val="0"/>
              <w:spacing w:after="240" w:line="240" w:lineRule="auto"/>
              <w:ind w:firstLine="539"/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gridSpan w:val="2"/>
          </w:tcPr>
          <w:p w14:paraId="5843C052" w14:textId="77777777" w:rsidR="0033503D" w:rsidRPr="00981168" w:rsidRDefault="0033503D" w:rsidP="00900DE1">
            <w:pPr>
              <w:suppressAutoHyphens w:val="0"/>
              <w:spacing w:after="240" w:line="240" w:lineRule="auto"/>
              <w:ind w:left="205"/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</w:pPr>
          </w:p>
          <w:p w14:paraId="3A35EC2C" w14:textId="5A0DC50F" w:rsidR="0033503D" w:rsidRPr="00981168" w:rsidRDefault="00C54E5F" w:rsidP="00900DE1">
            <w:pPr>
              <w:suppressAutoHyphens w:val="0"/>
              <w:spacing w:after="240" w:line="240" w:lineRule="auto"/>
              <w:ind w:left="205"/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</w:pPr>
            <w:r w:rsidRPr="00981168">
              <w:rPr>
                <w:rFonts w:ascii="Arial" w:hAnsi="Arial" w:cs="Arial"/>
                <w:bCs/>
                <w:kern w:val="0"/>
                <w:sz w:val="24"/>
                <w:szCs w:val="24"/>
                <w:lang w:eastAsia="en-US"/>
              </w:rPr>
              <w:t>М.А. Перова</w:t>
            </w:r>
          </w:p>
        </w:tc>
      </w:tr>
    </w:tbl>
    <w:p w14:paraId="68AC4AD1" w14:textId="77777777" w:rsidR="00114CF9" w:rsidRPr="00981168" w:rsidRDefault="00114CF9">
      <w:pPr>
        <w:widowControl w:val="0"/>
        <w:spacing w:after="0"/>
      </w:pPr>
    </w:p>
    <w:sectPr w:rsidR="00114CF9" w:rsidRPr="00981168" w:rsidSect="00047BF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footnotePr>
        <w:numRestart w:val="eachPage"/>
      </w:footnotePr>
      <w:type w:val="continuous"/>
      <w:pgSz w:w="11906" w:h="16838"/>
      <w:pgMar w:top="1100" w:right="851" w:bottom="1134" w:left="1418" w:header="278" w:footer="278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9001" w14:textId="77777777" w:rsidR="007A697A" w:rsidRDefault="007A697A">
      <w:pPr>
        <w:spacing w:after="0" w:line="240" w:lineRule="auto"/>
      </w:pPr>
      <w:r>
        <w:separator/>
      </w:r>
    </w:p>
  </w:endnote>
  <w:endnote w:type="continuationSeparator" w:id="0">
    <w:p w14:paraId="1F8C2291" w14:textId="77777777" w:rsidR="007A697A" w:rsidRDefault="007A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152A" w14:textId="77777777" w:rsidR="00DD7E56" w:rsidRDefault="00DD7E56">
    <w:pPr>
      <w:pStyle w:val="af3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DF09" w14:textId="77777777" w:rsidR="00DD7E56" w:rsidRDefault="00DD7E56">
    <w:pPr>
      <w:pStyle w:val="af3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A9F5" w14:textId="2577BAE4" w:rsidR="00DD7E56" w:rsidRDefault="00DD7E56">
    <w:pPr>
      <w:pStyle w:val="af3"/>
      <w:jc w:val="both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 w:rsidR="00D109A9">
      <w:rPr>
        <w:rStyle w:val="10"/>
        <w:noProof/>
      </w:rPr>
      <w:t>VI</w:t>
    </w:r>
    <w:r>
      <w:rPr>
        <w:rStyle w:val="1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4E00" w14:textId="60030C62" w:rsidR="00DD7E56" w:rsidRPr="00D6790C" w:rsidRDefault="00DD7E56">
    <w:pPr>
      <w:pStyle w:val="af3"/>
      <w:jc w:val="right"/>
      <w:rPr>
        <w:rFonts w:ascii="Arial" w:hAnsi="Arial" w:cs="Arial"/>
        <w:sz w:val="20"/>
      </w:rPr>
    </w:pPr>
    <w:r w:rsidRPr="00D6790C">
      <w:rPr>
        <w:rStyle w:val="10"/>
        <w:rFonts w:ascii="Arial" w:hAnsi="Arial" w:cs="Arial"/>
        <w:sz w:val="20"/>
      </w:rPr>
      <w:fldChar w:fldCharType="begin"/>
    </w:r>
    <w:r w:rsidRPr="00D6790C">
      <w:rPr>
        <w:rStyle w:val="10"/>
        <w:rFonts w:ascii="Arial" w:hAnsi="Arial" w:cs="Arial"/>
        <w:sz w:val="20"/>
      </w:rPr>
      <w:instrText xml:space="preserve"> PAGE </w:instrText>
    </w:r>
    <w:r w:rsidRPr="00D6790C">
      <w:rPr>
        <w:rStyle w:val="10"/>
        <w:rFonts w:ascii="Arial" w:hAnsi="Arial" w:cs="Arial"/>
        <w:sz w:val="20"/>
      </w:rPr>
      <w:fldChar w:fldCharType="separate"/>
    </w:r>
    <w:r w:rsidR="00D109A9">
      <w:rPr>
        <w:rStyle w:val="10"/>
        <w:rFonts w:ascii="Arial" w:hAnsi="Arial" w:cs="Arial"/>
        <w:noProof/>
        <w:sz w:val="20"/>
      </w:rPr>
      <w:t>V</w:t>
    </w:r>
    <w:r w:rsidRPr="00D6790C">
      <w:rPr>
        <w:rStyle w:val="10"/>
        <w:rFonts w:ascii="Arial" w:hAnsi="Arial" w:cs="Arial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8726" w14:textId="77777777" w:rsidR="00DD7E56" w:rsidRDefault="00DD7E5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314"/>
    </w:tblGrid>
    <w:tr w:rsidR="00DD7E56" w:rsidRPr="00BB0E36" w14:paraId="6AF51E6D" w14:textId="77777777" w:rsidTr="00991C12">
      <w:trPr>
        <w:trHeight w:val="273"/>
      </w:trPr>
      <w:tc>
        <w:tcPr>
          <w:tcW w:w="10314" w:type="dxa"/>
        </w:tcPr>
        <w:p w14:paraId="09390157" w14:textId="263AAD6E" w:rsidR="00DD7E56" w:rsidRPr="00DC0225" w:rsidRDefault="00DD7E56" w:rsidP="008679A2">
          <w:pPr>
            <w:pStyle w:val="af3"/>
            <w:spacing w:after="0"/>
            <w:rPr>
              <w:rStyle w:val="aff"/>
              <w:i/>
              <w:sz w:val="20"/>
            </w:rPr>
          </w:pPr>
          <w:r w:rsidRPr="00DC0225">
            <w:rPr>
              <w:rFonts w:ascii="Arial" w:hAnsi="Arial" w:cs="Arial"/>
              <w:b/>
              <w:i/>
              <w:sz w:val="20"/>
            </w:rPr>
            <w:t>Проект,</w:t>
          </w:r>
          <w:r>
            <w:rPr>
              <w:rFonts w:ascii="Arial" w:hAnsi="Arial" w:cs="Arial"/>
              <w:b/>
              <w:i/>
              <w:sz w:val="20"/>
            </w:rPr>
            <w:t xml:space="preserve"> окончательная редакция</w:t>
          </w:r>
          <w:r w:rsidRPr="00DC0225">
            <w:rPr>
              <w:rFonts w:ascii="Arial" w:hAnsi="Arial" w:cs="Arial"/>
              <w:i/>
              <w:sz w:val="20"/>
            </w:rPr>
            <w:t xml:space="preserve">                                                      </w:t>
          </w:r>
          <w:r>
            <w:rPr>
              <w:rFonts w:ascii="Arial" w:hAnsi="Arial" w:cs="Arial"/>
              <w:i/>
              <w:sz w:val="20"/>
            </w:rPr>
            <w:t xml:space="preserve">     </w:t>
          </w:r>
          <w:r w:rsidRPr="00DC0225">
            <w:rPr>
              <w:rFonts w:ascii="Arial" w:hAnsi="Arial" w:cs="Arial"/>
              <w:i/>
              <w:sz w:val="20"/>
            </w:rPr>
            <w:t xml:space="preserve">                                                </w:t>
          </w:r>
        </w:p>
      </w:tc>
    </w:tr>
  </w:tbl>
  <w:p w14:paraId="589D21CC" w14:textId="07F59486" w:rsidR="00DD7E56" w:rsidRPr="00D6790C" w:rsidRDefault="00DD7E56">
    <w:pPr>
      <w:pStyle w:val="af3"/>
      <w:jc w:val="right"/>
      <w:rPr>
        <w:rFonts w:ascii="Arial" w:hAnsi="Arial" w:cs="Arial"/>
        <w:sz w:val="20"/>
      </w:rPr>
    </w:pPr>
    <w:r w:rsidRPr="00D6790C">
      <w:rPr>
        <w:rStyle w:val="10"/>
        <w:rFonts w:ascii="Arial" w:hAnsi="Arial" w:cs="Arial"/>
        <w:sz w:val="20"/>
      </w:rPr>
      <w:fldChar w:fldCharType="begin"/>
    </w:r>
    <w:r w:rsidRPr="00D6790C">
      <w:rPr>
        <w:rStyle w:val="10"/>
        <w:rFonts w:ascii="Arial" w:hAnsi="Arial" w:cs="Arial"/>
        <w:sz w:val="20"/>
      </w:rPr>
      <w:instrText xml:space="preserve"> PAGE </w:instrText>
    </w:r>
    <w:r w:rsidRPr="00D6790C">
      <w:rPr>
        <w:rStyle w:val="10"/>
        <w:rFonts w:ascii="Arial" w:hAnsi="Arial" w:cs="Arial"/>
        <w:sz w:val="20"/>
      </w:rPr>
      <w:fldChar w:fldCharType="separate"/>
    </w:r>
    <w:r w:rsidR="00D109A9">
      <w:rPr>
        <w:rStyle w:val="10"/>
        <w:rFonts w:ascii="Arial" w:hAnsi="Arial" w:cs="Arial"/>
        <w:noProof/>
        <w:sz w:val="20"/>
      </w:rPr>
      <w:t>1</w:t>
    </w:r>
    <w:r w:rsidRPr="00D6790C">
      <w:rPr>
        <w:rStyle w:val="10"/>
        <w:rFonts w:ascii="Arial" w:hAnsi="Arial" w:cs="Arial"/>
        <w:sz w:val="20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F9AC" w14:textId="5142C6B2" w:rsidR="00DD7E56" w:rsidRDefault="00DD7E56">
    <w:pPr>
      <w:pStyle w:val="af3"/>
      <w:jc w:val="both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 w:rsidR="00D109A9">
      <w:rPr>
        <w:rStyle w:val="10"/>
        <w:noProof/>
      </w:rPr>
      <w:t>14</w:t>
    </w:r>
    <w:r>
      <w:rPr>
        <w:rStyle w:val="10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9C3E" w14:textId="2DA6130B" w:rsidR="00DD7E56" w:rsidRDefault="00DD7E56">
    <w:pPr>
      <w:pStyle w:val="af3"/>
      <w:jc w:val="right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 w:rsidR="00D109A9">
      <w:rPr>
        <w:rStyle w:val="10"/>
        <w:noProof/>
      </w:rPr>
      <w:t>15</w:t>
    </w:r>
    <w:r>
      <w:rPr>
        <w:rStyle w:val="10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9C63" w14:textId="77777777" w:rsidR="00DD7E56" w:rsidRDefault="00DD7E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11D0" w14:textId="77777777" w:rsidR="007A697A" w:rsidRDefault="007A697A">
      <w:pPr>
        <w:spacing w:after="0" w:line="240" w:lineRule="auto"/>
      </w:pPr>
      <w:r>
        <w:separator/>
      </w:r>
    </w:p>
  </w:footnote>
  <w:footnote w:type="continuationSeparator" w:id="0">
    <w:p w14:paraId="3E1B150C" w14:textId="77777777" w:rsidR="007A697A" w:rsidRDefault="007A697A">
      <w:pPr>
        <w:spacing w:after="0" w:line="240" w:lineRule="auto"/>
      </w:pPr>
      <w:r>
        <w:continuationSeparator/>
      </w:r>
    </w:p>
  </w:footnote>
  <w:footnote w:id="1">
    <w:p w14:paraId="163DA764" w14:textId="77777777" w:rsidR="00DD7E56" w:rsidRPr="00B95BEC" w:rsidRDefault="00DD7E56" w:rsidP="00B95BEC">
      <w:pPr>
        <w:pStyle w:val="af9"/>
        <w:jc w:val="both"/>
        <w:rPr>
          <w:rFonts w:ascii="Arial" w:hAnsi="Arial" w:cs="Arial"/>
          <w:i/>
        </w:rPr>
      </w:pPr>
      <w:r w:rsidRPr="00B95BEC">
        <w:rPr>
          <w:rStyle w:val="afb"/>
          <w:rFonts w:ascii="Arial" w:hAnsi="Arial" w:cs="Arial"/>
          <w:i/>
        </w:rPr>
        <w:footnoteRef/>
      </w:r>
      <w:r w:rsidRPr="00B95BEC">
        <w:rPr>
          <w:rFonts w:ascii="Arial" w:hAnsi="Arial" w:cs="Arial"/>
          <w:i/>
          <w:vertAlign w:val="superscript"/>
        </w:rPr>
        <w:t>)</w:t>
      </w:r>
      <w:r w:rsidRPr="00B95BEC">
        <w:rPr>
          <w:rFonts w:ascii="Arial" w:hAnsi="Arial" w:cs="Arial"/>
          <w:i/>
        </w:rPr>
        <w:t xml:space="preserve"> В контексте настоящего стандарта под водонепроницаемым материалом (слоем) подразумевается материал (слой), соответствующий требованиям таблицы 2 настоящего стандарта.</w:t>
      </w:r>
    </w:p>
  </w:footnote>
  <w:footnote w:id="2">
    <w:p w14:paraId="564B631F" w14:textId="77777777" w:rsidR="00DD7E56" w:rsidRPr="00B95BEC" w:rsidRDefault="00DD7E56">
      <w:pPr>
        <w:pStyle w:val="af9"/>
        <w:rPr>
          <w:rFonts w:ascii="Arial" w:hAnsi="Arial" w:cs="Arial"/>
        </w:rPr>
      </w:pPr>
      <w:r w:rsidRPr="00B95BEC">
        <w:rPr>
          <w:rStyle w:val="afb"/>
          <w:rFonts w:ascii="Arial" w:hAnsi="Arial" w:cs="Arial"/>
        </w:rPr>
        <w:footnoteRef/>
      </w:r>
      <w:r w:rsidRPr="00B95BEC">
        <w:rPr>
          <w:rFonts w:ascii="Arial" w:hAnsi="Arial" w:cs="Arial"/>
          <w:vertAlign w:val="superscript"/>
        </w:rPr>
        <w:t>)</w:t>
      </w:r>
      <w:r w:rsidRPr="00B95BEC">
        <w:rPr>
          <w:rFonts w:ascii="Arial" w:hAnsi="Arial" w:cs="Arial"/>
        </w:rPr>
        <w:t xml:space="preserve"> </w:t>
      </w:r>
      <w:r w:rsidRPr="00A44027">
        <w:rPr>
          <w:rFonts w:ascii="Arial" w:hAnsi="Arial" w:cs="Arial"/>
          <w:i/>
        </w:rPr>
        <w:t>ISO 23388:2018 идентичен EN 388:2016</w:t>
      </w:r>
    </w:p>
  </w:footnote>
  <w:footnote w:id="3">
    <w:p w14:paraId="376FEDA3" w14:textId="52584DDD" w:rsidR="00DD7E56" w:rsidRPr="00BB43C9" w:rsidRDefault="00DD7E56" w:rsidP="0056094C">
      <w:pPr>
        <w:pStyle w:val="af9"/>
        <w:jc w:val="both"/>
        <w:rPr>
          <w:rFonts w:ascii="Arial" w:hAnsi="Arial" w:cs="Arial"/>
          <w:i/>
        </w:rPr>
      </w:pPr>
      <w:r>
        <w:rPr>
          <w:rStyle w:val="afb"/>
        </w:rPr>
        <w:t>1)</w:t>
      </w:r>
      <w:r w:rsidRPr="00BB43C9">
        <w:rPr>
          <w:rFonts w:ascii="Arial" w:hAnsi="Arial" w:cs="Arial"/>
          <w:i/>
        </w:rPr>
        <w:t xml:space="preserve"> В контексте настоящего стандарта под «обычным человеком» подразумевается практически здоровый человек, имеющий нормальный обмен веществ (т. е., например, не профессиональный спортсмен).</w:t>
      </w:r>
    </w:p>
  </w:footnote>
  <w:footnote w:id="4">
    <w:p w14:paraId="42750D68" w14:textId="7E48CB1B" w:rsidR="00DD7E56" w:rsidRPr="00287451" w:rsidRDefault="00DD7E56">
      <w:pPr>
        <w:pStyle w:val="af9"/>
        <w:rPr>
          <w:rFonts w:ascii="Arial" w:hAnsi="Arial" w:cs="Arial"/>
          <w:i/>
        </w:rPr>
      </w:pPr>
      <w:r w:rsidRPr="00287451">
        <w:rPr>
          <w:rStyle w:val="afb"/>
          <w:rFonts w:ascii="Arial" w:hAnsi="Arial" w:cs="Arial"/>
          <w:i/>
        </w:rPr>
        <w:t>1)</w:t>
      </w:r>
      <w:r w:rsidRPr="00287451">
        <w:rPr>
          <w:rFonts w:ascii="Arial" w:hAnsi="Arial" w:cs="Arial"/>
          <w:i/>
        </w:rPr>
        <w:t xml:space="preserve"> Официальный перевод данного стандарта находится в Федеральном информационном фонде стандартов</w:t>
      </w:r>
      <w:r>
        <w:rPr>
          <w:rFonts w:ascii="Arial" w:hAnsi="Arial" w:cs="Arial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9E4D" w14:textId="77777777" w:rsidR="00DD7E56" w:rsidRDefault="00DD7E56">
    <w:pPr>
      <w:pStyle w:val="af2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</w:t>
    </w:r>
    <w:r>
      <w:rPr>
        <w:rFonts w:ascii="Arial" w:hAnsi="Arial" w:cs="Arial"/>
        <w:sz w:val="24"/>
        <w:lang w:val="en-US"/>
      </w:rPr>
      <w:t>1612</w:t>
    </w:r>
    <w:r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>(проект), первая редакция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A706" w14:textId="77777777" w:rsidR="00DD7E56" w:rsidRDefault="00DD7E56">
    <w:pPr>
      <w:pStyle w:val="af2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>
      <w:rPr>
        <w:rFonts w:ascii="Arial" w:hAnsi="Arial" w:cs="Arial"/>
        <w:sz w:val="24"/>
      </w:rPr>
      <w:t xml:space="preserve"> 1</w:t>
    </w:r>
    <w:r>
      <w:rPr>
        <w:rFonts w:ascii="Arial" w:hAnsi="Arial" w:cs="Arial"/>
        <w:sz w:val="24"/>
        <w:lang w:val="en-US"/>
      </w:rPr>
      <w:t>1612</w:t>
    </w:r>
    <w:r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>(проект), первая редакция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F659C" w14:textId="745FD610" w:rsidR="00DD7E56" w:rsidRDefault="00DD7E56">
    <w:pPr>
      <w:pStyle w:val="af2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 w:rsidRPr="00BD7AA3">
      <w:rPr>
        <w:rFonts w:ascii="Arial" w:hAnsi="Arial" w:cs="Arial"/>
        <w:sz w:val="24"/>
      </w:rPr>
      <w:t xml:space="preserve"> 24232</w:t>
    </w:r>
    <w:r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>, окончательная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FFE6" w14:textId="0614B876" w:rsidR="00DD7E56" w:rsidRDefault="00DD7E56">
    <w:pPr>
      <w:pStyle w:val="af2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 w:rsidRPr="00BD7AA3">
      <w:rPr>
        <w:rFonts w:ascii="Arial" w:hAnsi="Arial" w:cs="Arial"/>
        <w:sz w:val="24"/>
      </w:rPr>
      <w:t xml:space="preserve"> 24232</w:t>
    </w:r>
    <w:r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>, окончательная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D73C" w14:textId="77777777" w:rsidR="00DD7E56" w:rsidRDefault="00DD7E5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51C6" w14:textId="04950D55" w:rsidR="00DD7E56" w:rsidRDefault="00DD7E56">
    <w:pPr>
      <w:pStyle w:val="af2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 w:rsidRPr="00BD7AA3">
      <w:rPr>
        <w:rFonts w:ascii="Arial" w:hAnsi="Arial" w:cs="Arial"/>
        <w:sz w:val="24"/>
      </w:rPr>
      <w:t xml:space="preserve"> 24232</w:t>
    </w:r>
    <w:r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>, окончательная редакция)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AF05" w14:textId="210D25E6" w:rsidR="00DD7E56" w:rsidRDefault="00DD7E56">
    <w:pPr>
      <w:pStyle w:val="af2"/>
      <w:jc w:val="right"/>
    </w:pPr>
    <w:r>
      <w:rPr>
        <w:rFonts w:ascii="Arial" w:hAnsi="Arial" w:cs="Arial"/>
        <w:sz w:val="24"/>
      </w:rPr>
      <w:t xml:space="preserve">ГОСТ </w:t>
    </w:r>
    <w:r>
      <w:rPr>
        <w:rFonts w:ascii="Arial" w:hAnsi="Arial" w:cs="Arial"/>
        <w:sz w:val="24"/>
        <w:lang w:val="en-US"/>
      </w:rPr>
      <w:t>ISO</w:t>
    </w:r>
    <w:r w:rsidRPr="00BD7AA3">
      <w:rPr>
        <w:rFonts w:ascii="Arial" w:hAnsi="Arial" w:cs="Arial"/>
        <w:sz w:val="24"/>
      </w:rPr>
      <w:t xml:space="preserve"> 24232</w:t>
    </w:r>
    <w:r>
      <w:rPr>
        <w:rFonts w:ascii="Arial" w:hAnsi="Arial" w:cs="Arial"/>
        <w:sz w:val="24"/>
      </w:rPr>
      <w:t xml:space="preserve"> </w:t>
    </w:r>
    <w:r>
      <w:rPr>
        <w:rFonts w:ascii="Arial" w:hAnsi="Arial" w:cs="Arial"/>
        <w:bCs/>
        <w:i/>
        <w:iCs/>
      </w:rPr>
      <w:t xml:space="preserve">(проект, </w:t>
    </w:r>
    <w:r>
      <w:rPr>
        <w:rFonts w:ascii="Arial" w:hAnsi="Arial" w:cs="Arial"/>
        <w:bCs/>
        <w:i/>
        <w:iCs/>
        <w:lang w:val="en-US"/>
      </w:rPr>
      <w:t>RU</w:t>
    </w:r>
    <w:r>
      <w:rPr>
        <w:rFonts w:ascii="Arial" w:hAnsi="Arial" w:cs="Arial"/>
        <w:bCs/>
        <w:i/>
        <w:iCs/>
      </w:rPr>
      <w:t>, окончательная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6431" w14:textId="77777777" w:rsidR="00DD7E56" w:rsidRPr="00047BF3" w:rsidRDefault="00DD7E56" w:rsidP="00047BF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kern w:val="0"/>
        <w:szCs w:val="20"/>
        <w:lang w:val="en-U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D04CF2"/>
    <w:multiLevelType w:val="hybridMultilevel"/>
    <w:tmpl w:val="F8B26792"/>
    <w:lvl w:ilvl="0" w:tplc="DA4ACD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91111">
    <w:abstractNumId w:val="0"/>
  </w:num>
  <w:num w:numId="2" w16cid:durableId="1896893557">
    <w:abstractNumId w:val="1"/>
  </w:num>
  <w:num w:numId="3" w16cid:durableId="211308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D6"/>
    <w:rsid w:val="00002352"/>
    <w:rsid w:val="00004C9C"/>
    <w:rsid w:val="0001025A"/>
    <w:rsid w:val="0002032B"/>
    <w:rsid w:val="00022CAF"/>
    <w:rsid w:val="00024769"/>
    <w:rsid w:val="00035827"/>
    <w:rsid w:val="00047BF3"/>
    <w:rsid w:val="00057F20"/>
    <w:rsid w:val="000632EF"/>
    <w:rsid w:val="0007476E"/>
    <w:rsid w:val="00077A49"/>
    <w:rsid w:val="00087439"/>
    <w:rsid w:val="0009234C"/>
    <w:rsid w:val="00092B27"/>
    <w:rsid w:val="000955E7"/>
    <w:rsid w:val="000969F0"/>
    <w:rsid w:val="000975BC"/>
    <w:rsid w:val="000A4C93"/>
    <w:rsid w:val="000B44D7"/>
    <w:rsid w:val="000B6827"/>
    <w:rsid w:val="000C0373"/>
    <w:rsid w:val="000C265A"/>
    <w:rsid w:val="000D1671"/>
    <w:rsid w:val="000D7026"/>
    <w:rsid w:val="000D7D3D"/>
    <w:rsid w:val="000F1764"/>
    <w:rsid w:val="000F59BA"/>
    <w:rsid w:val="000F6C4D"/>
    <w:rsid w:val="000F7336"/>
    <w:rsid w:val="000F746B"/>
    <w:rsid w:val="000F7ABD"/>
    <w:rsid w:val="00106A30"/>
    <w:rsid w:val="001137DD"/>
    <w:rsid w:val="00114AD1"/>
    <w:rsid w:val="00114CF9"/>
    <w:rsid w:val="00114F4B"/>
    <w:rsid w:val="0011638F"/>
    <w:rsid w:val="001165C5"/>
    <w:rsid w:val="00116607"/>
    <w:rsid w:val="001166A1"/>
    <w:rsid w:val="00122917"/>
    <w:rsid w:val="0012688F"/>
    <w:rsid w:val="0013117E"/>
    <w:rsid w:val="00133B81"/>
    <w:rsid w:val="00140CD0"/>
    <w:rsid w:val="001562FE"/>
    <w:rsid w:val="00162FD2"/>
    <w:rsid w:val="00176B6B"/>
    <w:rsid w:val="00176F14"/>
    <w:rsid w:val="00183489"/>
    <w:rsid w:val="00190FB7"/>
    <w:rsid w:val="001917EA"/>
    <w:rsid w:val="00192F2F"/>
    <w:rsid w:val="00196A90"/>
    <w:rsid w:val="00197801"/>
    <w:rsid w:val="001B12E1"/>
    <w:rsid w:val="001B400D"/>
    <w:rsid w:val="001B436E"/>
    <w:rsid w:val="001C01E2"/>
    <w:rsid w:val="001C3301"/>
    <w:rsid w:val="001C4AC3"/>
    <w:rsid w:val="001D0A80"/>
    <w:rsid w:val="001D474E"/>
    <w:rsid w:val="001D5D12"/>
    <w:rsid w:val="001E338B"/>
    <w:rsid w:val="001E543D"/>
    <w:rsid w:val="001F6659"/>
    <w:rsid w:val="002047ED"/>
    <w:rsid w:val="002208B1"/>
    <w:rsid w:val="0022497A"/>
    <w:rsid w:val="002314CB"/>
    <w:rsid w:val="00234ED8"/>
    <w:rsid w:val="002372D3"/>
    <w:rsid w:val="0024193C"/>
    <w:rsid w:val="00242FFB"/>
    <w:rsid w:val="002435F2"/>
    <w:rsid w:val="002448FE"/>
    <w:rsid w:val="00271513"/>
    <w:rsid w:val="00272CDA"/>
    <w:rsid w:val="0027328E"/>
    <w:rsid w:val="002733DF"/>
    <w:rsid w:val="002759E7"/>
    <w:rsid w:val="002779B1"/>
    <w:rsid w:val="00285644"/>
    <w:rsid w:val="00287451"/>
    <w:rsid w:val="00290380"/>
    <w:rsid w:val="00292000"/>
    <w:rsid w:val="00293403"/>
    <w:rsid w:val="002A1E89"/>
    <w:rsid w:val="002A309C"/>
    <w:rsid w:val="002A393E"/>
    <w:rsid w:val="002B5387"/>
    <w:rsid w:val="002D1172"/>
    <w:rsid w:val="002E1C1E"/>
    <w:rsid w:val="002E3827"/>
    <w:rsid w:val="002E3BB4"/>
    <w:rsid w:val="002E4FD2"/>
    <w:rsid w:val="002E76B0"/>
    <w:rsid w:val="002F1BB9"/>
    <w:rsid w:val="002F496B"/>
    <w:rsid w:val="002F6B21"/>
    <w:rsid w:val="00300ACB"/>
    <w:rsid w:val="00305908"/>
    <w:rsid w:val="00305D1B"/>
    <w:rsid w:val="00310D47"/>
    <w:rsid w:val="00322954"/>
    <w:rsid w:val="0033503D"/>
    <w:rsid w:val="003352FF"/>
    <w:rsid w:val="00340376"/>
    <w:rsid w:val="00344AD9"/>
    <w:rsid w:val="00345396"/>
    <w:rsid w:val="00345D70"/>
    <w:rsid w:val="003468B3"/>
    <w:rsid w:val="00353FCB"/>
    <w:rsid w:val="00354AB2"/>
    <w:rsid w:val="00354AE3"/>
    <w:rsid w:val="003646C0"/>
    <w:rsid w:val="00364AAC"/>
    <w:rsid w:val="003673FE"/>
    <w:rsid w:val="003731FA"/>
    <w:rsid w:val="003838AE"/>
    <w:rsid w:val="0038771E"/>
    <w:rsid w:val="003A1E39"/>
    <w:rsid w:val="003A676C"/>
    <w:rsid w:val="003A6DD9"/>
    <w:rsid w:val="003A6EAC"/>
    <w:rsid w:val="003B0276"/>
    <w:rsid w:val="003B6A64"/>
    <w:rsid w:val="003B7865"/>
    <w:rsid w:val="003C4AB2"/>
    <w:rsid w:val="003C4F52"/>
    <w:rsid w:val="003C560C"/>
    <w:rsid w:val="003C5D07"/>
    <w:rsid w:val="003D00CD"/>
    <w:rsid w:val="003D09BD"/>
    <w:rsid w:val="003D78F1"/>
    <w:rsid w:val="003E7BA8"/>
    <w:rsid w:val="003F2845"/>
    <w:rsid w:val="003F2A14"/>
    <w:rsid w:val="003F4ED5"/>
    <w:rsid w:val="00401403"/>
    <w:rsid w:val="00403093"/>
    <w:rsid w:val="00403943"/>
    <w:rsid w:val="0041292D"/>
    <w:rsid w:val="00412B1A"/>
    <w:rsid w:val="004150D8"/>
    <w:rsid w:val="00424026"/>
    <w:rsid w:val="00425DE6"/>
    <w:rsid w:val="00431707"/>
    <w:rsid w:val="0045016D"/>
    <w:rsid w:val="004556EF"/>
    <w:rsid w:val="004600D5"/>
    <w:rsid w:val="00461014"/>
    <w:rsid w:val="00465FAD"/>
    <w:rsid w:val="00481280"/>
    <w:rsid w:val="0048135D"/>
    <w:rsid w:val="00481976"/>
    <w:rsid w:val="00490ACF"/>
    <w:rsid w:val="00495BD8"/>
    <w:rsid w:val="004A06AB"/>
    <w:rsid w:val="004A29C5"/>
    <w:rsid w:val="004B48B8"/>
    <w:rsid w:val="004B4A99"/>
    <w:rsid w:val="004C4B4C"/>
    <w:rsid w:val="004C4CA0"/>
    <w:rsid w:val="004C678B"/>
    <w:rsid w:val="004D0D43"/>
    <w:rsid w:val="004D196F"/>
    <w:rsid w:val="004D5601"/>
    <w:rsid w:val="004E1EF6"/>
    <w:rsid w:val="004F2FDF"/>
    <w:rsid w:val="004F50F1"/>
    <w:rsid w:val="005101B1"/>
    <w:rsid w:val="00512813"/>
    <w:rsid w:val="00520741"/>
    <w:rsid w:val="00521A60"/>
    <w:rsid w:val="005319FA"/>
    <w:rsid w:val="0053202D"/>
    <w:rsid w:val="0054200B"/>
    <w:rsid w:val="005432FC"/>
    <w:rsid w:val="0054652D"/>
    <w:rsid w:val="0056027C"/>
    <w:rsid w:val="0056094C"/>
    <w:rsid w:val="00563C12"/>
    <w:rsid w:val="00571BD5"/>
    <w:rsid w:val="00572586"/>
    <w:rsid w:val="00583DFD"/>
    <w:rsid w:val="00584157"/>
    <w:rsid w:val="005854A0"/>
    <w:rsid w:val="00597517"/>
    <w:rsid w:val="005A3870"/>
    <w:rsid w:val="005A39EA"/>
    <w:rsid w:val="005B0ABC"/>
    <w:rsid w:val="005B1FCB"/>
    <w:rsid w:val="005D1581"/>
    <w:rsid w:val="005D3FE1"/>
    <w:rsid w:val="005D4065"/>
    <w:rsid w:val="005D7EBB"/>
    <w:rsid w:val="005E25A8"/>
    <w:rsid w:val="005E3DBC"/>
    <w:rsid w:val="005E7A98"/>
    <w:rsid w:val="005F240A"/>
    <w:rsid w:val="005F31C8"/>
    <w:rsid w:val="00613B4C"/>
    <w:rsid w:val="00615A31"/>
    <w:rsid w:val="006216F5"/>
    <w:rsid w:val="00633A77"/>
    <w:rsid w:val="00640458"/>
    <w:rsid w:val="00642450"/>
    <w:rsid w:val="006446C3"/>
    <w:rsid w:val="00646919"/>
    <w:rsid w:val="00651A6F"/>
    <w:rsid w:val="006647D1"/>
    <w:rsid w:val="00666006"/>
    <w:rsid w:val="00667396"/>
    <w:rsid w:val="00670EED"/>
    <w:rsid w:val="00672CD6"/>
    <w:rsid w:val="00675F03"/>
    <w:rsid w:val="00677777"/>
    <w:rsid w:val="006801BB"/>
    <w:rsid w:val="00684421"/>
    <w:rsid w:val="006856DB"/>
    <w:rsid w:val="00686521"/>
    <w:rsid w:val="0068769F"/>
    <w:rsid w:val="00693367"/>
    <w:rsid w:val="0069392F"/>
    <w:rsid w:val="006948C4"/>
    <w:rsid w:val="006A2492"/>
    <w:rsid w:val="006A5FEE"/>
    <w:rsid w:val="006C2E7B"/>
    <w:rsid w:val="006C306A"/>
    <w:rsid w:val="006E4C50"/>
    <w:rsid w:val="006E6FC8"/>
    <w:rsid w:val="006F6BB8"/>
    <w:rsid w:val="006F71E6"/>
    <w:rsid w:val="00705AA2"/>
    <w:rsid w:val="00706027"/>
    <w:rsid w:val="00710B94"/>
    <w:rsid w:val="00720347"/>
    <w:rsid w:val="0073203D"/>
    <w:rsid w:val="00733CBD"/>
    <w:rsid w:val="0073476F"/>
    <w:rsid w:val="0074238F"/>
    <w:rsid w:val="00746079"/>
    <w:rsid w:val="00751123"/>
    <w:rsid w:val="00761E45"/>
    <w:rsid w:val="00762925"/>
    <w:rsid w:val="00766D36"/>
    <w:rsid w:val="0077023E"/>
    <w:rsid w:val="0077270C"/>
    <w:rsid w:val="00791A54"/>
    <w:rsid w:val="00796F9E"/>
    <w:rsid w:val="007A23A6"/>
    <w:rsid w:val="007A697A"/>
    <w:rsid w:val="007B19DB"/>
    <w:rsid w:val="007B2278"/>
    <w:rsid w:val="007C1936"/>
    <w:rsid w:val="007C486A"/>
    <w:rsid w:val="007C5E37"/>
    <w:rsid w:val="007D2F3D"/>
    <w:rsid w:val="007D659F"/>
    <w:rsid w:val="007E46E7"/>
    <w:rsid w:val="007E68FC"/>
    <w:rsid w:val="00801586"/>
    <w:rsid w:val="00801700"/>
    <w:rsid w:val="00826C24"/>
    <w:rsid w:val="00832B00"/>
    <w:rsid w:val="008367A0"/>
    <w:rsid w:val="00845909"/>
    <w:rsid w:val="00845966"/>
    <w:rsid w:val="00846859"/>
    <w:rsid w:val="00860280"/>
    <w:rsid w:val="00865F83"/>
    <w:rsid w:val="00866058"/>
    <w:rsid w:val="008679A2"/>
    <w:rsid w:val="00867BBB"/>
    <w:rsid w:val="0088013F"/>
    <w:rsid w:val="00882CAF"/>
    <w:rsid w:val="00886B85"/>
    <w:rsid w:val="0089340E"/>
    <w:rsid w:val="008A3648"/>
    <w:rsid w:val="008A5839"/>
    <w:rsid w:val="008A5F6D"/>
    <w:rsid w:val="008A727E"/>
    <w:rsid w:val="008B163C"/>
    <w:rsid w:val="008B4E16"/>
    <w:rsid w:val="008C133A"/>
    <w:rsid w:val="008C328A"/>
    <w:rsid w:val="008D2933"/>
    <w:rsid w:val="008D508E"/>
    <w:rsid w:val="008E66D6"/>
    <w:rsid w:val="008F55BC"/>
    <w:rsid w:val="009006F1"/>
    <w:rsid w:val="00900DE1"/>
    <w:rsid w:val="0090148C"/>
    <w:rsid w:val="00904395"/>
    <w:rsid w:val="00906F03"/>
    <w:rsid w:val="00907224"/>
    <w:rsid w:val="00910A9C"/>
    <w:rsid w:val="00914169"/>
    <w:rsid w:val="0091520E"/>
    <w:rsid w:val="00916B7B"/>
    <w:rsid w:val="00921AA6"/>
    <w:rsid w:val="0093509F"/>
    <w:rsid w:val="009419E9"/>
    <w:rsid w:val="00944F83"/>
    <w:rsid w:val="009478D1"/>
    <w:rsid w:val="009512A4"/>
    <w:rsid w:val="009522B3"/>
    <w:rsid w:val="00953EAB"/>
    <w:rsid w:val="009600B1"/>
    <w:rsid w:val="00960FF3"/>
    <w:rsid w:val="0097120B"/>
    <w:rsid w:val="00971FB1"/>
    <w:rsid w:val="00975622"/>
    <w:rsid w:val="00981168"/>
    <w:rsid w:val="009832F0"/>
    <w:rsid w:val="00984E6F"/>
    <w:rsid w:val="00985272"/>
    <w:rsid w:val="009854EE"/>
    <w:rsid w:val="00986830"/>
    <w:rsid w:val="00986C2E"/>
    <w:rsid w:val="00991B1A"/>
    <w:rsid w:val="00991C12"/>
    <w:rsid w:val="00995D57"/>
    <w:rsid w:val="00996B22"/>
    <w:rsid w:val="009A44D0"/>
    <w:rsid w:val="009A4E6B"/>
    <w:rsid w:val="009B0EF0"/>
    <w:rsid w:val="009B2E89"/>
    <w:rsid w:val="009B7BD6"/>
    <w:rsid w:val="009C3D99"/>
    <w:rsid w:val="009D1873"/>
    <w:rsid w:val="009D3832"/>
    <w:rsid w:val="009E178E"/>
    <w:rsid w:val="009E6D7A"/>
    <w:rsid w:val="009F532D"/>
    <w:rsid w:val="00A31249"/>
    <w:rsid w:val="00A44027"/>
    <w:rsid w:val="00A62434"/>
    <w:rsid w:val="00A73CE1"/>
    <w:rsid w:val="00A7545F"/>
    <w:rsid w:val="00A77FD3"/>
    <w:rsid w:val="00A84314"/>
    <w:rsid w:val="00A850E7"/>
    <w:rsid w:val="00A96C12"/>
    <w:rsid w:val="00AA22AE"/>
    <w:rsid w:val="00AB4AA8"/>
    <w:rsid w:val="00AB7F62"/>
    <w:rsid w:val="00AC7C68"/>
    <w:rsid w:val="00AD620A"/>
    <w:rsid w:val="00AE2A72"/>
    <w:rsid w:val="00AE459E"/>
    <w:rsid w:val="00AE5B60"/>
    <w:rsid w:val="00B05151"/>
    <w:rsid w:val="00B115A2"/>
    <w:rsid w:val="00B14D3B"/>
    <w:rsid w:val="00B16A74"/>
    <w:rsid w:val="00B25C09"/>
    <w:rsid w:val="00B274B7"/>
    <w:rsid w:val="00B27818"/>
    <w:rsid w:val="00B52664"/>
    <w:rsid w:val="00B6623A"/>
    <w:rsid w:val="00B74921"/>
    <w:rsid w:val="00B764D0"/>
    <w:rsid w:val="00B80DC7"/>
    <w:rsid w:val="00B81165"/>
    <w:rsid w:val="00B84A94"/>
    <w:rsid w:val="00B85A9E"/>
    <w:rsid w:val="00B95B20"/>
    <w:rsid w:val="00B95BEC"/>
    <w:rsid w:val="00BA30EE"/>
    <w:rsid w:val="00BA50C4"/>
    <w:rsid w:val="00BA537C"/>
    <w:rsid w:val="00BA7E7F"/>
    <w:rsid w:val="00BB04A7"/>
    <w:rsid w:val="00BB43C9"/>
    <w:rsid w:val="00BC20A2"/>
    <w:rsid w:val="00BC4CD8"/>
    <w:rsid w:val="00BC5D8A"/>
    <w:rsid w:val="00BD7AA3"/>
    <w:rsid w:val="00BE12A7"/>
    <w:rsid w:val="00BE3858"/>
    <w:rsid w:val="00BF2DB7"/>
    <w:rsid w:val="00C03EAA"/>
    <w:rsid w:val="00C04926"/>
    <w:rsid w:val="00C05DFA"/>
    <w:rsid w:val="00C102CC"/>
    <w:rsid w:val="00C1088A"/>
    <w:rsid w:val="00C1126A"/>
    <w:rsid w:val="00C1539D"/>
    <w:rsid w:val="00C20ED9"/>
    <w:rsid w:val="00C24E55"/>
    <w:rsid w:val="00C33BD0"/>
    <w:rsid w:val="00C35842"/>
    <w:rsid w:val="00C447F7"/>
    <w:rsid w:val="00C44D1A"/>
    <w:rsid w:val="00C45E14"/>
    <w:rsid w:val="00C54ADC"/>
    <w:rsid w:val="00C54E5F"/>
    <w:rsid w:val="00C67641"/>
    <w:rsid w:val="00C73BAA"/>
    <w:rsid w:val="00C803D5"/>
    <w:rsid w:val="00C810FF"/>
    <w:rsid w:val="00C923E4"/>
    <w:rsid w:val="00C93931"/>
    <w:rsid w:val="00CA41F2"/>
    <w:rsid w:val="00CA51F9"/>
    <w:rsid w:val="00CA5B31"/>
    <w:rsid w:val="00CA709F"/>
    <w:rsid w:val="00CB5FE5"/>
    <w:rsid w:val="00CC37E6"/>
    <w:rsid w:val="00CC3862"/>
    <w:rsid w:val="00CD1BED"/>
    <w:rsid w:val="00CD428C"/>
    <w:rsid w:val="00CE769C"/>
    <w:rsid w:val="00CF300B"/>
    <w:rsid w:val="00CF3D87"/>
    <w:rsid w:val="00CF502F"/>
    <w:rsid w:val="00CF56B5"/>
    <w:rsid w:val="00CF6DAB"/>
    <w:rsid w:val="00D018D3"/>
    <w:rsid w:val="00D109A9"/>
    <w:rsid w:val="00D229B2"/>
    <w:rsid w:val="00D244FB"/>
    <w:rsid w:val="00D26B48"/>
    <w:rsid w:val="00D34805"/>
    <w:rsid w:val="00D43A2E"/>
    <w:rsid w:val="00D52CEA"/>
    <w:rsid w:val="00D53A1B"/>
    <w:rsid w:val="00D617D0"/>
    <w:rsid w:val="00D63468"/>
    <w:rsid w:val="00D6790C"/>
    <w:rsid w:val="00D72F14"/>
    <w:rsid w:val="00D73786"/>
    <w:rsid w:val="00D80321"/>
    <w:rsid w:val="00D8074D"/>
    <w:rsid w:val="00D81355"/>
    <w:rsid w:val="00D819B7"/>
    <w:rsid w:val="00D84A80"/>
    <w:rsid w:val="00D86D58"/>
    <w:rsid w:val="00DA2ADF"/>
    <w:rsid w:val="00DA7474"/>
    <w:rsid w:val="00DA7FAF"/>
    <w:rsid w:val="00DB3BE0"/>
    <w:rsid w:val="00DB3F84"/>
    <w:rsid w:val="00DD023C"/>
    <w:rsid w:val="00DD09F3"/>
    <w:rsid w:val="00DD1C2F"/>
    <w:rsid w:val="00DD49AE"/>
    <w:rsid w:val="00DD7E56"/>
    <w:rsid w:val="00DE3128"/>
    <w:rsid w:val="00DE76C3"/>
    <w:rsid w:val="00DE77CD"/>
    <w:rsid w:val="00DF2498"/>
    <w:rsid w:val="00DF5863"/>
    <w:rsid w:val="00DF5F05"/>
    <w:rsid w:val="00DF63A9"/>
    <w:rsid w:val="00DF742C"/>
    <w:rsid w:val="00E054A2"/>
    <w:rsid w:val="00E141D3"/>
    <w:rsid w:val="00E16911"/>
    <w:rsid w:val="00E17673"/>
    <w:rsid w:val="00E35F9E"/>
    <w:rsid w:val="00E36090"/>
    <w:rsid w:val="00E437F2"/>
    <w:rsid w:val="00E50083"/>
    <w:rsid w:val="00E513B3"/>
    <w:rsid w:val="00E520DD"/>
    <w:rsid w:val="00E6692B"/>
    <w:rsid w:val="00E67503"/>
    <w:rsid w:val="00E70AC9"/>
    <w:rsid w:val="00E715D2"/>
    <w:rsid w:val="00E75698"/>
    <w:rsid w:val="00E850E6"/>
    <w:rsid w:val="00E9259C"/>
    <w:rsid w:val="00E9347A"/>
    <w:rsid w:val="00E96696"/>
    <w:rsid w:val="00EB2B4C"/>
    <w:rsid w:val="00EC1494"/>
    <w:rsid w:val="00EC4A52"/>
    <w:rsid w:val="00EC5DF6"/>
    <w:rsid w:val="00ED138B"/>
    <w:rsid w:val="00ED5CA9"/>
    <w:rsid w:val="00EE1506"/>
    <w:rsid w:val="00EE19ED"/>
    <w:rsid w:val="00EE3BF9"/>
    <w:rsid w:val="00EF242A"/>
    <w:rsid w:val="00F055F9"/>
    <w:rsid w:val="00F20F6A"/>
    <w:rsid w:val="00F212FF"/>
    <w:rsid w:val="00F22E2A"/>
    <w:rsid w:val="00F24A24"/>
    <w:rsid w:val="00F2636D"/>
    <w:rsid w:val="00F32AA7"/>
    <w:rsid w:val="00F36BB4"/>
    <w:rsid w:val="00F40D80"/>
    <w:rsid w:val="00F46502"/>
    <w:rsid w:val="00F53F42"/>
    <w:rsid w:val="00F5489C"/>
    <w:rsid w:val="00F55367"/>
    <w:rsid w:val="00F575D6"/>
    <w:rsid w:val="00F603C9"/>
    <w:rsid w:val="00F620E5"/>
    <w:rsid w:val="00F70940"/>
    <w:rsid w:val="00F718D2"/>
    <w:rsid w:val="00F7485E"/>
    <w:rsid w:val="00F74D4F"/>
    <w:rsid w:val="00F74E17"/>
    <w:rsid w:val="00F75ED6"/>
    <w:rsid w:val="00F77E53"/>
    <w:rsid w:val="00F82605"/>
    <w:rsid w:val="00F84DC6"/>
    <w:rsid w:val="00F874F7"/>
    <w:rsid w:val="00F9046E"/>
    <w:rsid w:val="00F909BD"/>
    <w:rsid w:val="00F91AB3"/>
    <w:rsid w:val="00FA7FD0"/>
    <w:rsid w:val="00FB3AFB"/>
    <w:rsid w:val="00FB46D1"/>
    <w:rsid w:val="00FC000B"/>
    <w:rsid w:val="00FD55B4"/>
    <w:rsid w:val="00FD57E4"/>
    <w:rsid w:val="00FE05D3"/>
    <w:rsid w:val="00FE0EE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FEC0BE"/>
  <w15:chartTrackingRefBased/>
  <w15:docId w15:val="{5FEC8FDE-D99D-43FF-8666-A470EF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0D8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hAnsi="Arial" w:cs="Arial" w:hint="default"/>
      <w:kern w:val="0"/>
      <w:szCs w:val="20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0">
    <w:name w:val="Номер страницы1"/>
    <w:rPr>
      <w:rFonts w:cs="Times New Roman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4">
    <w:name w:val="Основной текст Знак"/>
    <w:rPr>
      <w:rFonts w:ascii="Calibri" w:hAnsi="Calibri" w:cs="Times New Roman"/>
      <w:kern w:val="2"/>
    </w:rPr>
  </w:style>
  <w:style w:type="character" w:customStyle="1" w:styleId="a5">
    <w:name w:val="Верхний колонтитул Знак"/>
    <w:rPr>
      <w:rFonts w:ascii="Calibri" w:hAnsi="Calibri" w:cs="Times New Roman"/>
      <w:kern w:val="2"/>
    </w:rPr>
  </w:style>
  <w:style w:type="character" w:customStyle="1" w:styleId="a6">
    <w:name w:val="Нижний колонтитул Знак"/>
    <w:rPr>
      <w:rFonts w:ascii="Calibri" w:hAnsi="Calibri" w:cs="Times New Roman"/>
      <w:kern w:val="2"/>
    </w:rPr>
  </w:style>
  <w:style w:type="character" w:customStyle="1" w:styleId="a7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8">
    <w:name w:val="Strong"/>
    <w:qFormat/>
    <w:rPr>
      <w:rFonts w:cs="Times New Roman"/>
      <w:b/>
      <w:bCs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rPr>
      <w:rFonts w:ascii="Calibri" w:hAnsi="Calibri" w:cs="Calibri"/>
      <w:kern w:val="2"/>
      <w:sz w:val="20"/>
      <w:szCs w:val="20"/>
    </w:rPr>
  </w:style>
  <w:style w:type="character" w:customStyle="1" w:styleId="aa">
    <w:name w:val="Тема примечания Знак"/>
    <w:rPr>
      <w:rFonts w:ascii="Calibri" w:hAnsi="Calibri" w:cs="Calibri"/>
      <w:b/>
      <w:bCs/>
      <w:kern w:val="2"/>
      <w:sz w:val="20"/>
      <w:szCs w:val="20"/>
    </w:rPr>
  </w:style>
  <w:style w:type="character" w:customStyle="1" w:styleId="WW8Num5z8">
    <w:name w:val="WW8Num5z8"/>
  </w:style>
  <w:style w:type="character" w:customStyle="1" w:styleId="FontStyle107">
    <w:name w:val="Font Style107"/>
    <w:rPr>
      <w:rFonts w:ascii="Trebuchet MS" w:hAnsi="Trebuchet MS" w:cs="Trebuchet MS"/>
      <w:sz w:val="16"/>
      <w:szCs w:val="16"/>
    </w:rPr>
  </w:style>
  <w:style w:type="character" w:customStyle="1" w:styleId="ab">
    <w:name w:val="Другое_"/>
    <w:rPr>
      <w:rFonts w:ascii="Cambria" w:hAnsi="Cambria" w:cs="Cambria"/>
      <w:lang w:bidi="ar-SA"/>
    </w:rPr>
  </w:style>
  <w:style w:type="character" w:customStyle="1" w:styleId="20">
    <w:name w:val="Основной текст (2)_"/>
    <w:rPr>
      <w:rFonts w:ascii="Cambria" w:hAnsi="Cambria" w:cs="Cambria"/>
      <w:sz w:val="17"/>
      <w:szCs w:val="17"/>
      <w:lang w:bidi="ar-SA"/>
    </w:rPr>
  </w:style>
  <w:style w:type="paragraph" w:styleId="ac">
    <w:name w:val="Title"/>
    <w:basedOn w:val="a"/>
    <w:next w:val="ad"/>
    <w:rPr>
      <w:rFonts w:ascii="Arial" w:hAnsi="Arial" w:cs="Arial"/>
      <w:b/>
      <w:bCs/>
    </w:rPr>
  </w:style>
  <w:style w:type="paragraph" w:styleId="ad">
    <w:name w:val="Body Text"/>
    <w:basedOn w:val="a"/>
    <w:link w:val="12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f0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5">
    <w:name w:val="Сетка таблицы1"/>
    <w:basedOn w:val="DocumentMap"/>
    <w:rPr>
      <w:sz w:val="22"/>
      <w:szCs w:val="22"/>
      <w:lang w:bidi="ar-SA"/>
    </w:rPr>
  </w:style>
  <w:style w:type="paragraph" w:customStyle="1" w:styleId="16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7"/>
    <w:next w:val="17"/>
    <w:rPr>
      <w:b/>
      <w:bCs/>
    </w:rPr>
  </w:style>
  <w:style w:type="paragraph" w:customStyle="1" w:styleId="Heading">
    <w:name w:val="Heading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6">
    <w:name w:val="Другое"/>
    <w:basedOn w:val="a"/>
    <w:pPr>
      <w:widowControl w:val="0"/>
      <w:shd w:val="clear" w:color="auto" w:fill="FFFFFF"/>
      <w:suppressAutoHyphens w:val="0"/>
      <w:spacing w:after="220" w:line="240" w:lineRule="auto"/>
    </w:pPr>
    <w:rPr>
      <w:rFonts w:ascii="Cambria" w:hAnsi="Cambria" w:cs="Cambria"/>
      <w:kern w:val="0"/>
      <w:sz w:val="20"/>
      <w:szCs w:val="20"/>
      <w:lang w:eastAsia="ru-RU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 w:val="0"/>
      <w:spacing w:line="240" w:lineRule="auto"/>
    </w:pPr>
    <w:rPr>
      <w:rFonts w:ascii="Cambria" w:hAnsi="Cambria" w:cs="Cambria"/>
      <w:kern w:val="0"/>
      <w:sz w:val="17"/>
      <w:szCs w:val="17"/>
      <w:lang w:eastAsia="ru-RU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styleId="af9">
    <w:name w:val="footnote text"/>
    <w:basedOn w:val="a"/>
    <w:link w:val="afa"/>
    <w:uiPriority w:val="99"/>
    <w:semiHidden/>
    <w:unhideWhenUsed/>
    <w:rsid w:val="009B7BD6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9B7BD6"/>
    <w:rPr>
      <w:rFonts w:ascii="Calibri" w:hAnsi="Calibri" w:cs="Calibri"/>
      <w:kern w:val="2"/>
      <w:lang w:eastAsia="zh-CN"/>
    </w:rPr>
  </w:style>
  <w:style w:type="character" w:styleId="afb">
    <w:name w:val="footnote reference"/>
    <w:uiPriority w:val="99"/>
    <w:semiHidden/>
    <w:unhideWhenUsed/>
    <w:rsid w:val="009B7BD6"/>
    <w:rPr>
      <w:vertAlign w:val="superscript"/>
    </w:rPr>
  </w:style>
  <w:style w:type="character" w:customStyle="1" w:styleId="12">
    <w:name w:val="Основной текст Знак1"/>
    <w:link w:val="ad"/>
    <w:semiHidden/>
    <w:locked/>
    <w:rsid w:val="00140CD0"/>
    <w:rPr>
      <w:rFonts w:ascii="Verdana" w:hAnsi="Verdana" w:cs="Verdana"/>
      <w:kern w:val="2"/>
      <w:lang w:val="ru-RU" w:eastAsia="zh-CN" w:bidi="ar-SA"/>
    </w:rPr>
  </w:style>
  <w:style w:type="character" w:styleId="afc">
    <w:name w:val="annotation reference"/>
    <w:semiHidden/>
    <w:rsid w:val="003C560C"/>
    <w:rPr>
      <w:sz w:val="16"/>
      <w:szCs w:val="16"/>
    </w:rPr>
  </w:style>
  <w:style w:type="paragraph" w:styleId="afd">
    <w:name w:val="annotation text"/>
    <w:basedOn w:val="a"/>
    <w:semiHidden/>
    <w:rsid w:val="003C560C"/>
    <w:rPr>
      <w:sz w:val="20"/>
      <w:szCs w:val="20"/>
    </w:rPr>
  </w:style>
  <w:style w:type="table" w:styleId="afe">
    <w:name w:val="Table Grid"/>
    <w:basedOn w:val="a1"/>
    <w:uiPriority w:val="59"/>
    <w:rsid w:val="00E9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page number"/>
    <w:rsid w:val="007E68FC"/>
  </w:style>
  <w:style w:type="character" w:styleId="aff0">
    <w:name w:val="FollowedHyperlink"/>
    <w:basedOn w:val="a0"/>
    <w:uiPriority w:val="99"/>
    <w:semiHidden/>
    <w:unhideWhenUsed/>
    <w:rsid w:val="004E1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://www.electropedia.org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.iso.org/obp" TargetMode="Externa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3.png"/><Relationship Id="rId28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2.png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42E1-3120-46BC-AA22-598A0691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5892</Words>
  <Characters>33588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11612-2014 Система стандартов безопасности труда (ССБТ). Одежда для защиты от тепла и пламени. Общие требования и эксплуатационные характеристики</vt:lpstr>
    </vt:vector>
  </TitlesOfParts>
  <Company>SPecialiST RePack</Company>
  <LinksUpToDate>false</LinksUpToDate>
  <CharactersWithSpaces>39402</CharactersWithSpaces>
  <SharedDoc>false</SharedDoc>
  <HLinks>
    <vt:vector size="12" baseType="variant">
      <vt:variant>
        <vt:i4>2752545</vt:i4>
      </vt:variant>
      <vt:variant>
        <vt:i4>3</vt:i4>
      </vt:variant>
      <vt:variant>
        <vt:i4>0</vt:i4>
      </vt:variant>
      <vt:variant>
        <vt:i4>5</vt:i4>
      </vt:variant>
      <vt:variant>
        <vt:lpwstr>https://www.iso.org/obp</vt:lpwstr>
      </vt:variant>
      <vt:variant>
        <vt:lpwstr/>
      </vt:variant>
      <vt:variant>
        <vt:i4>5177424</vt:i4>
      </vt:variant>
      <vt:variant>
        <vt:i4>0</vt:i4>
      </vt:variant>
      <vt:variant>
        <vt:i4>0</vt:i4>
      </vt:variant>
      <vt:variant>
        <vt:i4>5</vt:i4>
      </vt:variant>
      <vt:variant>
        <vt:lpwstr>http://www.electropedia.org/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subject/>
  <dc:creator>Костылева</dc:creator>
  <cp:keywords/>
  <cp:lastModifiedBy>5 msoft5ksm</cp:lastModifiedBy>
  <cp:revision>2</cp:revision>
  <cp:lastPrinted>1995-11-21T14:41:00Z</cp:lastPrinted>
  <dcterms:created xsi:type="dcterms:W3CDTF">2026-04-27T10:23:00Z</dcterms:created>
  <dcterms:modified xsi:type="dcterms:W3CDTF">2026-04-27T10:23:00Z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