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2.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people.xml" ContentType="application/vnd.openxmlformats-officedocument.wordprocessingml.people+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0010FF" w14:textId="77777777" w:rsidR="009D259E" w:rsidRPr="00BE4A3A" w:rsidRDefault="009D259E" w:rsidP="00121D7D">
      <w:pPr>
        <w:pStyle w:val="15"/>
        <w:pBdr>
          <w:top w:val="single" w:sz="12" w:space="0" w:color="auto"/>
        </w:pBdr>
        <w:jc w:val="center"/>
        <w:rPr>
          <w:rFonts w:cs="Arial"/>
          <w:b/>
          <w:sz w:val="22"/>
          <w:szCs w:val="22"/>
        </w:rPr>
      </w:pPr>
      <w:r w:rsidRPr="00BE4A3A">
        <w:rPr>
          <w:rFonts w:cs="Arial"/>
          <w:b/>
          <w:sz w:val="22"/>
          <w:szCs w:val="22"/>
        </w:rPr>
        <w:t>ЕВРАЗИЙСКИЙ СОВЕТ ПО СТАНДАРТИЗАЦИИ, МЕТРОЛОГИИ И СЕРТИФИКАЦИИ</w:t>
      </w:r>
    </w:p>
    <w:p w14:paraId="4998BC83" w14:textId="77777777" w:rsidR="009D259E" w:rsidRPr="00BE4A3A" w:rsidRDefault="009D259E" w:rsidP="00121D7D">
      <w:pPr>
        <w:pStyle w:val="15"/>
        <w:pBdr>
          <w:top w:val="single" w:sz="12" w:space="0" w:color="auto"/>
        </w:pBdr>
        <w:jc w:val="center"/>
        <w:rPr>
          <w:rFonts w:cs="Arial"/>
          <w:b/>
          <w:sz w:val="22"/>
          <w:szCs w:val="22"/>
          <w:lang w:val="en-US"/>
        </w:rPr>
      </w:pPr>
      <w:r w:rsidRPr="00BE4A3A">
        <w:rPr>
          <w:rFonts w:cs="Arial"/>
          <w:b/>
          <w:sz w:val="22"/>
          <w:szCs w:val="22"/>
          <w:lang w:val="en-US"/>
        </w:rPr>
        <w:t>(EACC)</w:t>
      </w:r>
    </w:p>
    <w:p w14:paraId="0384B813" w14:textId="77777777" w:rsidR="009D259E" w:rsidRPr="00BE4A3A" w:rsidRDefault="009D259E" w:rsidP="00121D7D">
      <w:pPr>
        <w:pStyle w:val="15"/>
        <w:pBdr>
          <w:top w:val="single" w:sz="12" w:space="0" w:color="auto"/>
        </w:pBdr>
        <w:jc w:val="center"/>
        <w:rPr>
          <w:rFonts w:cs="Arial"/>
          <w:b/>
          <w:sz w:val="16"/>
          <w:szCs w:val="16"/>
          <w:lang w:val="en-US"/>
        </w:rPr>
      </w:pPr>
    </w:p>
    <w:p w14:paraId="15965326" w14:textId="45D1FE51" w:rsidR="009D259E" w:rsidRDefault="009D259E" w:rsidP="00D06AD7">
      <w:pPr>
        <w:jc w:val="center"/>
        <w:rPr>
          <w:rFonts w:ascii="Arial" w:hAnsi="Arial" w:cs="Arial"/>
          <w:b/>
          <w:bCs/>
          <w:sz w:val="22"/>
          <w:szCs w:val="22"/>
          <w:lang w:val="en-US"/>
        </w:rPr>
      </w:pPr>
      <w:r w:rsidRPr="00BE4A3A">
        <w:rPr>
          <w:rFonts w:ascii="Arial" w:hAnsi="Arial" w:cs="Arial"/>
          <w:b/>
          <w:bCs/>
          <w:sz w:val="22"/>
          <w:szCs w:val="22"/>
          <w:lang w:val="en-US"/>
        </w:rPr>
        <w:t>EURO-ASIAN COUNCIL FOR STANDARDIZATION, METROLOGY AND CERTIFICATION</w:t>
      </w:r>
    </w:p>
    <w:p w14:paraId="241643B7" w14:textId="2FF4A92D" w:rsidR="00D06AD7" w:rsidRPr="00BE4A3A" w:rsidRDefault="00D06AD7" w:rsidP="00D06AD7">
      <w:pPr>
        <w:jc w:val="center"/>
        <w:rPr>
          <w:rFonts w:ascii="Arial" w:hAnsi="Arial" w:cs="Arial"/>
          <w:b/>
          <w:bCs/>
          <w:sz w:val="22"/>
          <w:szCs w:val="22"/>
          <w:lang w:val="en-US"/>
        </w:rPr>
      </w:pPr>
      <w:r w:rsidRPr="00D06AD7">
        <w:rPr>
          <w:rFonts w:ascii="Arial" w:hAnsi="Arial" w:cs="Arial"/>
          <w:b/>
          <w:bCs/>
          <w:sz w:val="22"/>
          <w:szCs w:val="22"/>
          <w:lang w:val="en-US"/>
        </w:rPr>
        <w:t>(EASC)</w:t>
      </w:r>
    </w:p>
    <w:p w14:paraId="43008CA8" w14:textId="77777777" w:rsidR="009D259E" w:rsidRPr="00BE4A3A" w:rsidRDefault="00C867D1" w:rsidP="00121D7D">
      <w:pPr>
        <w:framePr w:h="1699" w:hSpace="38" w:wrap="notBeside" w:vAnchor="text" w:hAnchor="page" w:x="1628" w:y="508"/>
        <w:rPr>
          <w:rFonts w:ascii="Arial" w:hAnsi="Arial" w:cs="Arial"/>
          <w:b/>
          <w:sz w:val="24"/>
          <w:szCs w:val="24"/>
        </w:rPr>
      </w:pPr>
      <w:r w:rsidRPr="00BE4A3A">
        <w:rPr>
          <w:rFonts w:ascii="Arial" w:hAnsi="Arial" w:cs="Arial"/>
          <w:bCs/>
          <w:noProof/>
          <w:sz w:val="24"/>
          <w:szCs w:val="24"/>
        </w:rPr>
        <w:drawing>
          <wp:inline distT="0" distB="0" distL="0" distR="0" wp14:anchorId="553B9E2B" wp14:editId="6B2FB3DB">
            <wp:extent cx="1208405" cy="1169035"/>
            <wp:effectExtent l="0" t="0" r="0" b="0"/>
            <wp:docPr id="1" name="Рисунок 1" descr="Е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АСС"/>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8405" cy="1169035"/>
                    </a:xfrm>
                    <a:prstGeom prst="rect">
                      <a:avLst/>
                    </a:prstGeom>
                    <a:noFill/>
                    <a:ln>
                      <a:noFill/>
                    </a:ln>
                  </pic:spPr>
                </pic:pic>
              </a:graphicData>
            </a:graphic>
          </wp:inline>
        </w:drawing>
      </w:r>
    </w:p>
    <w:p w14:paraId="0720D72F" w14:textId="1DD6A16E" w:rsidR="009D259E" w:rsidRPr="00BE4A3A" w:rsidRDefault="000A5BD4" w:rsidP="00D06AD7">
      <w:pPr>
        <w:pStyle w:val="15"/>
        <w:pBdr>
          <w:top w:val="single" w:sz="4" w:space="0" w:color="auto"/>
          <w:bottom w:val="single" w:sz="4" w:space="1" w:color="auto"/>
        </w:pBdr>
        <w:jc w:val="center"/>
        <w:rPr>
          <w:rFonts w:cs="Arial"/>
          <w:b/>
          <w:sz w:val="22"/>
          <w:szCs w:val="22"/>
          <w:u w:val="single"/>
        </w:rPr>
      </w:pPr>
      <w:r w:rsidRPr="00BE4A3A">
        <w:rPr>
          <w:rFonts w:cs="Arial"/>
          <w:b/>
          <w:noProof/>
          <w:spacing w:val="50"/>
          <w:sz w:val="22"/>
          <w:szCs w:val="22"/>
        </w:rPr>
        <mc:AlternateContent>
          <mc:Choice Requires="wps">
            <w:drawing>
              <wp:anchor distT="0" distB="0" distL="114300" distR="114300" simplePos="0" relativeHeight="251650560" behindDoc="0" locked="0" layoutInCell="1" allowOverlap="1" wp14:anchorId="2013C967" wp14:editId="4506F380">
                <wp:simplePos x="0" y="0"/>
                <wp:positionH relativeFrom="column">
                  <wp:posOffset>4379521</wp:posOffset>
                </wp:positionH>
                <wp:positionV relativeFrom="paragraph">
                  <wp:posOffset>490855</wp:posOffset>
                </wp:positionV>
                <wp:extent cx="1753811" cy="997585"/>
                <wp:effectExtent l="0" t="0" r="18415" b="12065"/>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11" cy="997585"/>
                        </a:xfrm>
                        <a:prstGeom prst="rect">
                          <a:avLst/>
                        </a:prstGeom>
                        <a:solidFill>
                          <a:srgbClr val="FFFFFF"/>
                        </a:solidFill>
                        <a:ln w="9525">
                          <a:solidFill>
                            <a:srgbClr val="FFFFFF"/>
                          </a:solidFill>
                          <a:miter lim="800000"/>
                          <a:headEnd/>
                          <a:tailEnd/>
                        </a:ln>
                      </wps:spPr>
                      <wps:txbx>
                        <w:txbxContent>
                          <w:p w14:paraId="33011A79" w14:textId="7179A77C" w:rsidR="00900185" w:rsidRPr="00063C59" w:rsidRDefault="00900185" w:rsidP="009D259E">
                            <w:pPr>
                              <w:pStyle w:val="a9"/>
                              <w:ind w:right="-110"/>
                              <w:rPr>
                                <w:rFonts w:ascii="Arial" w:hAnsi="Arial" w:cs="Arial"/>
                                <w:b/>
                                <w:sz w:val="28"/>
                                <w:szCs w:val="28"/>
                              </w:rPr>
                            </w:pPr>
                            <w:r w:rsidRPr="00814DE2">
                              <w:rPr>
                                <w:rFonts w:ascii="Arial" w:hAnsi="Arial" w:cs="Arial"/>
                                <w:b/>
                                <w:sz w:val="28"/>
                                <w:szCs w:val="28"/>
                              </w:rPr>
                              <w:t xml:space="preserve">ГОСТ  </w:t>
                            </w:r>
                            <w:r w:rsidRPr="00814DE2">
                              <w:rPr>
                                <w:rFonts w:ascii="Arial" w:hAnsi="Arial" w:cs="Arial"/>
                                <w:b/>
                                <w:sz w:val="28"/>
                                <w:szCs w:val="28"/>
                              </w:rPr>
                              <w:br/>
                            </w:r>
                            <w:r w:rsidRPr="00814DE2">
                              <w:rPr>
                                <w:rFonts w:ascii="Arial" w:hAnsi="Arial" w:cs="Arial"/>
                                <w:i/>
                                <w:sz w:val="28"/>
                                <w:szCs w:val="28"/>
                              </w:rPr>
                              <w:t>(проект</w:t>
                            </w:r>
                            <w:r w:rsidRPr="00063C59">
                              <w:rPr>
                                <w:rFonts w:ascii="Arial" w:hAnsi="Arial" w:cs="Arial"/>
                                <w:i/>
                                <w:sz w:val="28"/>
                                <w:szCs w:val="28"/>
                              </w:rPr>
                              <w:t xml:space="preserve">, </w:t>
                            </w:r>
                            <w:r w:rsidRPr="00063C59">
                              <w:rPr>
                                <w:rFonts w:ascii="Arial" w:hAnsi="Arial" w:cs="Arial"/>
                                <w:i/>
                                <w:sz w:val="28"/>
                                <w:szCs w:val="28"/>
                                <w:lang w:val="en-US"/>
                              </w:rPr>
                              <w:t>RU</w:t>
                            </w:r>
                            <w:r w:rsidRPr="00063C59">
                              <w:rPr>
                                <w:rFonts w:ascii="Arial" w:hAnsi="Arial" w:cs="Arial"/>
                                <w:i/>
                                <w:sz w:val="28"/>
                                <w:szCs w:val="28"/>
                              </w:rPr>
                              <w:t>,</w:t>
                            </w:r>
                          </w:p>
                          <w:p w14:paraId="4C617523" w14:textId="77777777" w:rsidR="00900185" w:rsidRPr="00120051" w:rsidRDefault="00900185" w:rsidP="009D259E">
                            <w:pPr>
                              <w:pStyle w:val="a9"/>
                              <w:ind w:right="-110"/>
                              <w:rPr>
                                <w:rFonts w:ascii="Arial" w:hAnsi="Arial" w:cs="Arial"/>
                                <w:i/>
                                <w:sz w:val="28"/>
                                <w:szCs w:val="28"/>
                              </w:rPr>
                            </w:pPr>
                            <w:r w:rsidRPr="00063C59">
                              <w:rPr>
                                <w:rFonts w:ascii="Arial" w:hAnsi="Arial" w:cs="Arial"/>
                                <w:i/>
                                <w:sz w:val="28"/>
                                <w:szCs w:val="28"/>
                              </w:rPr>
                              <w:t>первая редакция</w:t>
                            </w:r>
                            <w:r w:rsidRPr="00120051">
                              <w:rPr>
                                <w:rFonts w:ascii="Arial" w:hAnsi="Arial" w:cs="Arial"/>
                                <w:i/>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3C967" id="_x0000_t202" coordsize="21600,21600" o:spt="202" path="m,l,21600r21600,l21600,xe">
                <v:stroke joinstyle="miter"/>
                <v:path gradientshapeok="t" o:connecttype="rect"/>
              </v:shapetype>
              <v:shape id="Text Box 40" o:spid="_x0000_s1026" type="#_x0000_t202" style="position:absolute;left:0;text-align:left;margin-left:344.85pt;margin-top:38.65pt;width:138.1pt;height:78.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" strokecolor="white">
                <v:textbox>
                  <w:txbxContent>
                    <w:p w14:paraId="33011A79" w14:textId="7179A77C" w:rsidR="00900185" w:rsidRPr="00063C59" w:rsidRDefault="00900185" w:rsidP="009D259E">
                      <w:pPr>
                        <w:pStyle w:val="a9"/>
                        <w:ind w:right="-110"/>
                        <w:rPr>
                          <w:rFonts w:ascii="Arial" w:hAnsi="Arial" w:cs="Arial"/>
                          <w:b/>
                          <w:sz w:val="28"/>
                          <w:szCs w:val="28"/>
                        </w:rPr>
                      </w:pPr>
                      <w:r w:rsidRPr="00814DE2">
                        <w:rPr>
                          <w:rFonts w:ascii="Arial" w:hAnsi="Arial" w:cs="Arial"/>
                          <w:b/>
                          <w:sz w:val="28"/>
                          <w:szCs w:val="28"/>
                        </w:rPr>
                        <w:t xml:space="preserve">ГОСТ  </w:t>
                      </w:r>
                      <w:r w:rsidRPr="00814DE2">
                        <w:rPr>
                          <w:rFonts w:ascii="Arial" w:hAnsi="Arial" w:cs="Arial"/>
                          <w:b/>
                          <w:sz w:val="28"/>
                          <w:szCs w:val="28"/>
                        </w:rPr>
                        <w:br/>
                      </w:r>
                      <w:r w:rsidRPr="00814DE2">
                        <w:rPr>
                          <w:rFonts w:ascii="Arial" w:hAnsi="Arial" w:cs="Arial"/>
                          <w:i/>
                          <w:sz w:val="28"/>
                          <w:szCs w:val="28"/>
                        </w:rPr>
                        <w:t>(проект</w:t>
                      </w:r>
                      <w:r w:rsidRPr="00063C59">
                        <w:rPr>
                          <w:rFonts w:ascii="Arial" w:hAnsi="Arial" w:cs="Arial"/>
                          <w:i/>
                          <w:sz w:val="28"/>
                          <w:szCs w:val="28"/>
                        </w:rPr>
                        <w:t xml:space="preserve">, </w:t>
                      </w:r>
                      <w:r w:rsidRPr="00063C59">
                        <w:rPr>
                          <w:rFonts w:ascii="Arial" w:hAnsi="Arial" w:cs="Arial"/>
                          <w:i/>
                          <w:sz w:val="28"/>
                          <w:szCs w:val="28"/>
                          <w:lang w:val="en-US"/>
                        </w:rPr>
                        <w:t>RU</w:t>
                      </w:r>
                      <w:r w:rsidRPr="00063C59">
                        <w:rPr>
                          <w:rFonts w:ascii="Arial" w:hAnsi="Arial" w:cs="Arial"/>
                          <w:i/>
                          <w:sz w:val="28"/>
                          <w:szCs w:val="28"/>
                        </w:rPr>
                        <w:t>,</w:t>
                      </w:r>
                    </w:p>
                    <w:p w14:paraId="4C617523" w14:textId="77777777" w:rsidR="00900185" w:rsidRPr="00120051" w:rsidRDefault="00900185" w:rsidP="009D259E">
                      <w:pPr>
                        <w:pStyle w:val="a9"/>
                        <w:ind w:right="-110"/>
                        <w:rPr>
                          <w:rFonts w:ascii="Arial" w:hAnsi="Arial" w:cs="Arial"/>
                          <w:i/>
                          <w:sz w:val="28"/>
                          <w:szCs w:val="28"/>
                        </w:rPr>
                      </w:pPr>
                      <w:r w:rsidRPr="00063C59">
                        <w:rPr>
                          <w:rFonts w:ascii="Arial" w:hAnsi="Arial" w:cs="Arial"/>
                          <w:i/>
                          <w:sz w:val="28"/>
                          <w:szCs w:val="28"/>
                        </w:rPr>
                        <w:t>первая редакция</w:t>
                      </w:r>
                      <w:r w:rsidRPr="00120051">
                        <w:rPr>
                          <w:rFonts w:ascii="Arial" w:hAnsi="Arial" w:cs="Arial"/>
                          <w:i/>
                          <w:sz w:val="28"/>
                          <w:szCs w:val="28"/>
                        </w:rPr>
                        <w:t>)</w:t>
                      </w:r>
                    </w:p>
                  </w:txbxContent>
                </v:textbox>
              </v:shape>
            </w:pict>
          </mc:Fallback>
        </mc:AlternateContent>
      </w:r>
      <w:r w:rsidR="006E268E" w:rsidRPr="00BE4A3A">
        <w:rPr>
          <w:rFonts w:cs="Arial"/>
          <w:b/>
          <w:noProof/>
          <w:sz w:val="22"/>
          <w:szCs w:val="22"/>
        </w:rPr>
        <mc:AlternateContent>
          <mc:Choice Requires="wps">
            <w:drawing>
              <wp:anchor distT="0" distB="0" distL="114300" distR="114300" simplePos="0" relativeHeight="251651584" behindDoc="0" locked="0" layoutInCell="0" allowOverlap="1" wp14:anchorId="6691A922" wp14:editId="36B85ACE">
                <wp:simplePos x="0" y="0"/>
                <wp:positionH relativeFrom="column">
                  <wp:posOffset>1598268</wp:posOffset>
                </wp:positionH>
                <wp:positionV relativeFrom="paragraph">
                  <wp:posOffset>585415</wp:posOffset>
                </wp:positionV>
                <wp:extent cx="2781300" cy="822960"/>
                <wp:effectExtent l="0" t="0" r="19050" b="15240"/>
                <wp:wrapNone/>
                <wp:docPr id="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81300" cy="822960"/>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8BE754" w14:textId="77777777" w:rsidR="00900185" w:rsidRPr="000A5BD4" w:rsidRDefault="00900185" w:rsidP="009D259E">
                            <w:pPr>
                              <w:spacing w:line="360" w:lineRule="auto"/>
                              <w:jc w:val="center"/>
                              <w:rPr>
                                <w:rFonts w:ascii="Arial" w:hAnsi="Arial" w:cs="Arial"/>
                                <w:b/>
                                <w:spacing w:val="30"/>
                                <w:sz w:val="28"/>
                              </w:rPr>
                            </w:pPr>
                            <w:r w:rsidRPr="000A5BD4">
                              <w:rPr>
                                <w:rFonts w:ascii="Arial" w:hAnsi="Arial" w:cs="Arial"/>
                                <w:b/>
                                <w:spacing w:val="30"/>
                                <w:sz w:val="28"/>
                              </w:rPr>
                              <w:t>МЕЖГОСУДАРСТВЕННЫЙ</w:t>
                            </w:r>
                          </w:p>
                          <w:p w14:paraId="44367475" w14:textId="77777777" w:rsidR="00900185" w:rsidRPr="000A5BD4" w:rsidRDefault="00900185" w:rsidP="009D259E">
                            <w:pPr>
                              <w:jc w:val="center"/>
                              <w:rPr>
                                <w:rFonts w:ascii="Arial" w:hAnsi="Arial" w:cs="Arial"/>
                              </w:rPr>
                            </w:pPr>
                            <w:r w:rsidRPr="000A5BD4">
                              <w:rPr>
                                <w:rFonts w:ascii="Arial" w:hAnsi="Arial" w:cs="Arial"/>
                                <w:b/>
                                <w:spacing w:val="30"/>
                                <w:sz w:val="28"/>
                              </w:rPr>
                              <w:t>СТАНДАРТ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1A922" id="Rectangle 41" o:spid="_x0000_s1027" style="position:absolute;left:0;text-align:left;margin-left:125.85pt;margin-top:46.1pt;width:219pt;height:64.8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" o:allowincell="f" strokecolor="white" strokeweight=".25pt">
                <v:textbox inset="0,0,0,0">
                  <w:txbxContent>
                    <w:p w14:paraId="5A8BE754" w14:textId="77777777" w:rsidR="00900185" w:rsidRPr="000A5BD4" w:rsidRDefault="00900185" w:rsidP="009D259E">
                      <w:pPr>
                        <w:spacing w:line="360" w:lineRule="auto"/>
                        <w:jc w:val="center"/>
                        <w:rPr>
                          <w:rFonts w:ascii="Arial" w:hAnsi="Arial" w:cs="Arial"/>
                          <w:b/>
                          <w:spacing w:val="30"/>
                          <w:sz w:val="28"/>
                        </w:rPr>
                      </w:pPr>
                      <w:r w:rsidRPr="000A5BD4">
                        <w:rPr>
                          <w:rFonts w:ascii="Arial" w:hAnsi="Arial" w:cs="Arial"/>
                          <w:b/>
                          <w:spacing w:val="30"/>
                          <w:sz w:val="28"/>
                        </w:rPr>
                        <w:t>МЕЖГОСУДАРСТВЕННЫЙ</w:t>
                      </w:r>
                    </w:p>
                    <w:p w14:paraId="44367475" w14:textId="77777777" w:rsidR="00900185" w:rsidRPr="000A5BD4" w:rsidRDefault="00900185" w:rsidP="009D259E">
                      <w:pPr>
                        <w:jc w:val="center"/>
                        <w:rPr>
                          <w:rFonts w:ascii="Arial" w:hAnsi="Arial" w:cs="Arial"/>
                        </w:rPr>
                      </w:pPr>
                      <w:r w:rsidRPr="000A5BD4">
                        <w:rPr>
                          <w:rFonts w:ascii="Arial" w:hAnsi="Arial" w:cs="Arial"/>
                          <w:b/>
                          <w:spacing w:val="30"/>
                          <w:sz w:val="28"/>
                        </w:rPr>
                        <w:t>СТАНДАРТ</w:t>
                      </w:r>
                    </w:p>
                  </w:txbxContent>
                </v:textbox>
              </v:rect>
            </w:pict>
          </mc:Fallback>
        </mc:AlternateContent>
      </w:r>
    </w:p>
    <w:p w14:paraId="11EBEADD" w14:textId="67067931" w:rsidR="009D259E" w:rsidRPr="00BE4A3A" w:rsidRDefault="009D259E" w:rsidP="00D06AD7">
      <w:pPr>
        <w:pStyle w:val="15"/>
        <w:pBdr>
          <w:top w:val="single" w:sz="4" w:space="0" w:color="auto"/>
          <w:bottom w:val="single" w:sz="4" w:space="1" w:color="auto"/>
        </w:pBdr>
        <w:jc w:val="center"/>
        <w:rPr>
          <w:rFonts w:cs="Arial"/>
          <w:sz w:val="24"/>
          <w:szCs w:val="24"/>
        </w:rPr>
      </w:pPr>
    </w:p>
    <w:p w14:paraId="56D20231" w14:textId="55FE859C" w:rsidR="00F055ED" w:rsidRPr="00BE4A3A" w:rsidRDefault="00F055ED" w:rsidP="006B3951">
      <w:pPr>
        <w:spacing w:line="360" w:lineRule="auto"/>
        <w:ind w:right="-1"/>
        <w:jc w:val="center"/>
        <w:rPr>
          <w:rFonts w:ascii="Arial" w:hAnsi="Arial" w:cs="Arial"/>
          <w:sz w:val="24"/>
          <w:szCs w:val="24"/>
        </w:rPr>
      </w:pPr>
    </w:p>
    <w:p w14:paraId="2058A07E" w14:textId="77777777" w:rsidR="0044441A" w:rsidRPr="00BE4A3A" w:rsidRDefault="0044441A" w:rsidP="006B3951">
      <w:pPr>
        <w:spacing w:line="360" w:lineRule="auto"/>
        <w:ind w:right="-1"/>
        <w:jc w:val="center"/>
        <w:rPr>
          <w:rFonts w:ascii="Arial" w:hAnsi="Arial" w:cs="Arial"/>
          <w:sz w:val="24"/>
          <w:szCs w:val="24"/>
        </w:rPr>
      </w:pPr>
    </w:p>
    <w:p w14:paraId="0311CE0E" w14:textId="77777777" w:rsidR="0044441A" w:rsidRPr="00BE4A3A" w:rsidRDefault="0044441A" w:rsidP="006B3951">
      <w:pPr>
        <w:spacing w:line="360" w:lineRule="auto"/>
        <w:ind w:right="-1"/>
        <w:jc w:val="center"/>
        <w:rPr>
          <w:rFonts w:ascii="Arial" w:hAnsi="Arial" w:cs="Arial"/>
          <w:sz w:val="24"/>
          <w:szCs w:val="24"/>
        </w:rPr>
      </w:pPr>
    </w:p>
    <w:p w14:paraId="0D8DEF37" w14:textId="77777777" w:rsidR="002C02F1" w:rsidRDefault="0044441A" w:rsidP="00F055ED">
      <w:pPr>
        <w:spacing w:line="360" w:lineRule="auto"/>
        <w:jc w:val="center"/>
        <w:rPr>
          <w:rFonts w:ascii="Arial" w:hAnsi="Arial" w:cs="Arial"/>
          <w:b/>
          <w:bCs/>
          <w:caps/>
          <w:spacing w:val="-1"/>
          <w:sz w:val="36"/>
          <w:szCs w:val="36"/>
        </w:rPr>
      </w:pPr>
      <w:r w:rsidRPr="00BE4A3A">
        <w:rPr>
          <w:rFonts w:ascii="Arial" w:hAnsi="Arial" w:cs="Arial"/>
          <w:b/>
          <w:bCs/>
          <w:caps/>
          <w:spacing w:val="-1"/>
          <w:sz w:val="36"/>
          <w:szCs w:val="36"/>
        </w:rPr>
        <w:t xml:space="preserve">РУКАВА СОЕДИНИТЕЛЬНЫЕ </w:t>
      </w:r>
    </w:p>
    <w:p w14:paraId="31109236" w14:textId="4FE7E01F" w:rsidR="00C05C01" w:rsidRPr="00BE4A3A" w:rsidRDefault="0044441A" w:rsidP="002C02F1">
      <w:pPr>
        <w:spacing w:line="360" w:lineRule="auto"/>
        <w:ind w:left="-113"/>
        <w:jc w:val="center"/>
        <w:rPr>
          <w:rFonts w:ascii="Arial" w:hAnsi="Arial" w:cs="Arial"/>
          <w:b/>
          <w:bCs/>
          <w:caps/>
          <w:spacing w:val="-1"/>
          <w:sz w:val="36"/>
          <w:szCs w:val="36"/>
        </w:rPr>
      </w:pPr>
      <w:r w:rsidRPr="00BE4A3A">
        <w:rPr>
          <w:rFonts w:ascii="Arial" w:hAnsi="Arial" w:cs="Arial"/>
          <w:b/>
          <w:bCs/>
          <w:caps/>
          <w:spacing w:val="-1"/>
          <w:sz w:val="36"/>
          <w:szCs w:val="36"/>
        </w:rPr>
        <w:t>ДЛЯ ЖЕЛ</w:t>
      </w:r>
      <w:r w:rsidR="003C2159" w:rsidRPr="00BE4A3A">
        <w:rPr>
          <w:rFonts w:ascii="Arial" w:hAnsi="Arial" w:cs="Arial"/>
          <w:b/>
          <w:bCs/>
          <w:caps/>
          <w:spacing w:val="-1"/>
          <w:sz w:val="36"/>
          <w:szCs w:val="36"/>
        </w:rPr>
        <w:t>Е</w:t>
      </w:r>
      <w:r w:rsidRPr="00BE4A3A">
        <w:rPr>
          <w:rFonts w:ascii="Arial" w:hAnsi="Arial" w:cs="Arial"/>
          <w:b/>
          <w:bCs/>
          <w:caps/>
          <w:spacing w:val="-1"/>
          <w:sz w:val="36"/>
          <w:szCs w:val="36"/>
        </w:rPr>
        <w:t>ЗНОДОРОЖНОГО ПОДВИЖНОГО СОСТАВА</w:t>
      </w:r>
    </w:p>
    <w:p w14:paraId="3A1866BD" w14:textId="77777777" w:rsidR="0044441A" w:rsidRPr="00BE4A3A" w:rsidRDefault="0044441A" w:rsidP="00F055ED">
      <w:pPr>
        <w:spacing w:line="360" w:lineRule="auto"/>
        <w:jc w:val="center"/>
        <w:rPr>
          <w:rFonts w:ascii="Arial" w:hAnsi="Arial" w:cs="Arial"/>
          <w:b/>
          <w:bCs/>
          <w:spacing w:val="-1"/>
          <w:sz w:val="36"/>
          <w:szCs w:val="36"/>
        </w:rPr>
      </w:pPr>
    </w:p>
    <w:p w14:paraId="63C5E979" w14:textId="77777777" w:rsidR="009D259E" w:rsidRPr="00BE4A3A" w:rsidRDefault="002A7325" w:rsidP="00643CF4">
      <w:pPr>
        <w:spacing w:line="360" w:lineRule="auto"/>
        <w:jc w:val="center"/>
        <w:rPr>
          <w:rFonts w:ascii="Arial" w:hAnsi="Arial" w:cs="Arial"/>
          <w:b/>
          <w:sz w:val="36"/>
          <w:szCs w:val="36"/>
        </w:rPr>
      </w:pPr>
      <w:r w:rsidRPr="00BE4A3A">
        <w:rPr>
          <w:rFonts w:ascii="Arial" w:hAnsi="Arial" w:cs="Arial"/>
          <w:b/>
          <w:bCs/>
          <w:spacing w:val="-1"/>
          <w:sz w:val="36"/>
          <w:szCs w:val="36"/>
        </w:rPr>
        <w:t>Общие технические условия</w:t>
      </w:r>
    </w:p>
    <w:p w14:paraId="3A9AA837" w14:textId="246FA1B4" w:rsidR="009D259E" w:rsidRPr="00BE4A3A" w:rsidRDefault="009D259E" w:rsidP="00930D05">
      <w:pPr>
        <w:spacing w:line="360" w:lineRule="auto"/>
        <w:ind w:right="-1"/>
        <w:jc w:val="center"/>
        <w:rPr>
          <w:rFonts w:ascii="Arial" w:hAnsi="Arial" w:cs="Arial"/>
          <w:sz w:val="24"/>
          <w:szCs w:val="24"/>
        </w:rPr>
      </w:pPr>
    </w:p>
    <w:p w14:paraId="5A3416FA" w14:textId="7D8E5861" w:rsidR="009D259E" w:rsidRPr="00BE4A3A" w:rsidRDefault="009D259E" w:rsidP="006B3951">
      <w:pPr>
        <w:spacing w:line="360" w:lineRule="auto"/>
        <w:ind w:right="-1"/>
        <w:jc w:val="center"/>
        <w:rPr>
          <w:rFonts w:ascii="Arial" w:hAnsi="Arial" w:cs="Arial"/>
          <w:sz w:val="24"/>
          <w:szCs w:val="24"/>
        </w:rPr>
      </w:pPr>
    </w:p>
    <w:p w14:paraId="1B625C39" w14:textId="47AC92A2" w:rsidR="00251FA2" w:rsidRPr="00BE4A3A" w:rsidRDefault="00251FA2" w:rsidP="006B3951">
      <w:pPr>
        <w:spacing w:line="360" w:lineRule="auto"/>
        <w:ind w:right="-1"/>
        <w:jc w:val="center"/>
        <w:rPr>
          <w:rFonts w:ascii="Arial" w:hAnsi="Arial" w:cs="Arial"/>
          <w:sz w:val="24"/>
          <w:szCs w:val="24"/>
        </w:rPr>
      </w:pPr>
    </w:p>
    <w:p w14:paraId="2778C3A9" w14:textId="6623F9B4" w:rsidR="00251FA2" w:rsidRPr="00BE4A3A" w:rsidRDefault="00251FA2" w:rsidP="006B3951">
      <w:pPr>
        <w:spacing w:line="360" w:lineRule="auto"/>
        <w:ind w:right="-1"/>
        <w:jc w:val="center"/>
        <w:rPr>
          <w:rFonts w:ascii="Arial" w:hAnsi="Arial" w:cs="Arial"/>
          <w:sz w:val="24"/>
          <w:szCs w:val="24"/>
        </w:rPr>
      </w:pPr>
    </w:p>
    <w:p w14:paraId="5EF6F2C6" w14:textId="77777777" w:rsidR="009D259E" w:rsidRPr="00BE4A3A" w:rsidRDefault="00942602" w:rsidP="00251FA2">
      <w:pPr>
        <w:suppressAutoHyphens/>
        <w:spacing w:line="360" w:lineRule="auto"/>
        <w:jc w:val="center"/>
        <w:rPr>
          <w:rFonts w:ascii="Arial" w:eastAsia="Lucida Sans Unicode" w:hAnsi="Arial" w:cs="Arial"/>
          <w:i/>
          <w:kern w:val="1"/>
          <w:sz w:val="28"/>
          <w:szCs w:val="28"/>
        </w:rPr>
      </w:pPr>
      <w:r w:rsidRPr="00BE4A3A">
        <w:rPr>
          <w:rFonts w:ascii="Arial" w:eastAsia="Lucida Sans Unicode" w:hAnsi="Arial" w:cs="Arial"/>
          <w:i/>
          <w:kern w:val="1"/>
          <w:sz w:val="28"/>
          <w:szCs w:val="28"/>
        </w:rPr>
        <w:t>Настоящий проект стандарта не подлежит применению</w:t>
      </w:r>
      <w:r w:rsidR="00251FA2" w:rsidRPr="00BE4A3A">
        <w:rPr>
          <w:rFonts w:ascii="Arial" w:eastAsia="Lucida Sans Unicode" w:hAnsi="Arial" w:cs="Arial"/>
          <w:i/>
          <w:kern w:val="1"/>
          <w:sz w:val="28"/>
          <w:szCs w:val="28"/>
        </w:rPr>
        <w:br/>
      </w:r>
      <w:r w:rsidRPr="00BE4A3A">
        <w:rPr>
          <w:rFonts w:ascii="Arial" w:eastAsia="Lucida Sans Unicode" w:hAnsi="Arial" w:cs="Arial"/>
          <w:i/>
          <w:kern w:val="1"/>
          <w:sz w:val="28"/>
          <w:szCs w:val="28"/>
        </w:rPr>
        <w:t>до его принятия</w:t>
      </w:r>
    </w:p>
    <w:p w14:paraId="42CC819A" w14:textId="658A7359" w:rsidR="00867B92" w:rsidRPr="00BE4A3A" w:rsidRDefault="00867B92" w:rsidP="006B3951">
      <w:pPr>
        <w:spacing w:line="360" w:lineRule="auto"/>
        <w:ind w:right="-1"/>
        <w:jc w:val="center"/>
        <w:rPr>
          <w:rFonts w:ascii="Arial" w:hAnsi="Arial" w:cs="Arial"/>
          <w:sz w:val="24"/>
          <w:szCs w:val="24"/>
        </w:rPr>
      </w:pPr>
    </w:p>
    <w:p w14:paraId="3A94CB76" w14:textId="13D795AE" w:rsidR="00251FA2" w:rsidRPr="00BE4A3A" w:rsidRDefault="00251FA2" w:rsidP="006B3951">
      <w:pPr>
        <w:spacing w:line="360" w:lineRule="auto"/>
        <w:ind w:right="-1"/>
        <w:jc w:val="center"/>
        <w:rPr>
          <w:rFonts w:ascii="Arial" w:hAnsi="Arial" w:cs="Arial"/>
          <w:sz w:val="24"/>
          <w:szCs w:val="24"/>
        </w:rPr>
      </w:pPr>
    </w:p>
    <w:p w14:paraId="6976CFA3" w14:textId="0E0883DF" w:rsidR="00B44F29" w:rsidRPr="00BE4A3A" w:rsidRDefault="00B44F29" w:rsidP="006B3951">
      <w:pPr>
        <w:spacing w:line="360" w:lineRule="auto"/>
        <w:ind w:right="-1"/>
        <w:jc w:val="center"/>
        <w:rPr>
          <w:rFonts w:ascii="Arial" w:hAnsi="Arial" w:cs="Arial"/>
          <w:sz w:val="24"/>
          <w:szCs w:val="24"/>
        </w:rPr>
      </w:pPr>
    </w:p>
    <w:p w14:paraId="2D499870" w14:textId="44D4544D" w:rsidR="00B44F29" w:rsidRPr="00BE4A3A" w:rsidRDefault="00B44F29" w:rsidP="007B7C61">
      <w:pPr>
        <w:spacing w:line="360" w:lineRule="auto"/>
        <w:ind w:right="-1"/>
        <w:jc w:val="center"/>
        <w:rPr>
          <w:rFonts w:ascii="Arial" w:hAnsi="Arial" w:cs="Arial"/>
          <w:sz w:val="24"/>
          <w:szCs w:val="24"/>
        </w:rPr>
      </w:pPr>
    </w:p>
    <w:p w14:paraId="794E3186" w14:textId="03CBB48D" w:rsidR="00121D7D" w:rsidRPr="00BE4A3A" w:rsidRDefault="00121D7D" w:rsidP="006B3951">
      <w:pPr>
        <w:spacing w:line="360" w:lineRule="auto"/>
        <w:ind w:right="-1"/>
        <w:jc w:val="center"/>
        <w:rPr>
          <w:rFonts w:ascii="Arial" w:hAnsi="Arial" w:cs="Arial"/>
          <w:sz w:val="24"/>
          <w:szCs w:val="24"/>
        </w:rPr>
      </w:pPr>
    </w:p>
    <w:p w14:paraId="47CEE2B5" w14:textId="304A7992" w:rsidR="009D259E" w:rsidRPr="00BE4A3A" w:rsidRDefault="009D259E" w:rsidP="006B3951">
      <w:pPr>
        <w:spacing w:line="360" w:lineRule="auto"/>
        <w:ind w:right="-1"/>
        <w:jc w:val="center"/>
        <w:rPr>
          <w:rFonts w:ascii="Arial" w:hAnsi="Arial" w:cs="Arial"/>
          <w:sz w:val="24"/>
          <w:szCs w:val="24"/>
        </w:rPr>
      </w:pPr>
    </w:p>
    <w:p w14:paraId="66DC0B80" w14:textId="77777777" w:rsidR="009D259E" w:rsidRPr="00BE4A3A" w:rsidRDefault="009D259E" w:rsidP="00C05C01">
      <w:pPr>
        <w:jc w:val="center"/>
        <w:outlineLvl w:val="4"/>
        <w:rPr>
          <w:rFonts w:ascii="Arial" w:hAnsi="Arial" w:cs="Arial"/>
          <w:b/>
          <w:bCs/>
          <w:iCs/>
          <w:sz w:val="24"/>
          <w:szCs w:val="24"/>
        </w:rPr>
      </w:pPr>
      <w:r w:rsidRPr="00BE4A3A">
        <w:rPr>
          <w:rFonts w:ascii="Arial" w:hAnsi="Arial" w:cs="Arial"/>
          <w:b/>
          <w:bCs/>
          <w:iCs/>
          <w:sz w:val="24"/>
          <w:szCs w:val="24"/>
        </w:rPr>
        <w:t>Минск</w:t>
      </w:r>
    </w:p>
    <w:p w14:paraId="22B20DDC" w14:textId="77777777" w:rsidR="009D259E" w:rsidRPr="00BE4A3A" w:rsidRDefault="009D259E" w:rsidP="00C05C01">
      <w:pPr>
        <w:jc w:val="center"/>
        <w:outlineLvl w:val="4"/>
        <w:rPr>
          <w:rFonts w:ascii="Arial" w:hAnsi="Arial" w:cs="Arial"/>
          <w:b/>
          <w:bCs/>
          <w:iCs/>
          <w:sz w:val="24"/>
          <w:szCs w:val="24"/>
        </w:rPr>
      </w:pPr>
      <w:r w:rsidRPr="00BE4A3A">
        <w:rPr>
          <w:rFonts w:ascii="Arial" w:hAnsi="Arial" w:cs="Arial"/>
          <w:b/>
          <w:bCs/>
          <w:iCs/>
          <w:sz w:val="24"/>
          <w:szCs w:val="24"/>
        </w:rPr>
        <w:t>Евразийский совет по стандартизации, метрологии и сертификации</w:t>
      </w:r>
    </w:p>
    <w:p w14:paraId="23CA7B07" w14:textId="77777777" w:rsidR="009D259E" w:rsidRPr="00BE4A3A" w:rsidRDefault="00B30B01" w:rsidP="00C05C01">
      <w:pPr>
        <w:jc w:val="center"/>
        <w:outlineLvl w:val="4"/>
        <w:rPr>
          <w:rFonts w:ascii="Arial" w:hAnsi="Arial" w:cs="Arial"/>
          <w:b/>
          <w:bCs/>
          <w:iCs/>
          <w:sz w:val="24"/>
          <w:szCs w:val="24"/>
        </w:rPr>
      </w:pPr>
      <w:r w:rsidRPr="00BE4A3A">
        <w:rPr>
          <w:rFonts w:ascii="Arial" w:hAnsi="Arial" w:cs="Arial"/>
          <w:b/>
          <w:bCs/>
          <w:iCs/>
          <w:sz w:val="24"/>
          <w:szCs w:val="24"/>
        </w:rPr>
        <w:t>20</w:t>
      </w:r>
      <w:r w:rsidR="00525D8D" w:rsidRPr="00BE4A3A">
        <w:rPr>
          <w:rFonts w:ascii="Arial" w:hAnsi="Arial" w:cs="Arial"/>
          <w:b/>
          <w:bCs/>
          <w:iCs/>
          <w:sz w:val="24"/>
          <w:szCs w:val="24"/>
        </w:rPr>
        <w:t>2_</w:t>
      </w:r>
    </w:p>
    <w:p w14:paraId="29DE87AC" w14:textId="77777777" w:rsidR="00942602" w:rsidRPr="00BE4A3A" w:rsidRDefault="00942602" w:rsidP="006E268E">
      <w:pPr>
        <w:spacing w:line="360" w:lineRule="auto"/>
        <w:ind w:firstLine="601"/>
        <w:jc w:val="center"/>
        <w:rPr>
          <w:rFonts w:ascii="Arial" w:hAnsi="Arial" w:cs="Arial"/>
          <w:b/>
          <w:sz w:val="28"/>
          <w:szCs w:val="28"/>
        </w:rPr>
        <w:sectPr w:rsidR="00942602" w:rsidRPr="00BE4A3A" w:rsidSect="00346D28">
          <w:headerReference w:type="even" r:id="rId9"/>
          <w:headerReference w:type="default" r:id="rId10"/>
          <w:footerReference w:type="even" r:id="rId11"/>
          <w:footerReference w:type="default" r:id="rId12"/>
          <w:footnotePr>
            <w:numRestart w:val="eachPage"/>
          </w:footnotePr>
          <w:pgSz w:w="11907" w:h="16840" w:code="9"/>
          <w:pgMar w:top="1134" w:right="851" w:bottom="1134" w:left="1418" w:header="709" w:footer="709" w:gutter="0"/>
          <w:pgNumType w:fmt="upperRoman" w:start="1"/>
          <w:cols w:space="708"/>
          <w:titlePg/>
          <w:docGrid w:linePitch="360"/>
        </w:sectPr>
      </w:pPr>
    </w:p>
    <w:p w14:paraId="590799F0" w14:textId="77777777" w:rsidR="009D259E" w:rsidRPr="00BE4A3A" w:rsidRDefault="009D259E" w:rsidP="007318B1">
      <w:pPr>
        <w:spacing w:after="360"/>
        <w:jc w:val="center"/>
        <w:rPr>
          <w:rFonts w:ascii="Arial" w:hAnsi="Arial" w:cs="Arial"/>
          <w:b/>
          <w:sz w:val="28"/>
          <w:szCs w:val="28"/>
        </w:rPr>
      </w:pPr>
      <w:r w:rsidRPr="00BE4A3A">
        <w:rPr>
          <w:rFonts w:ascii="Arial" w:hAnsi="Arial" w:cs="Arial"/>
          <w:b/>
          <w:sz w:val="28"/>
          <w:szCs w:val="28"/>
        </w:rPr>
        <w:lastRenderedPageBreak/>
        <w:t>Предисловие</w:t>
      </w:r>
    </w:p>
    <w:p w14:paraId="13A97ED5" w14:textId="05A354A4" w:rsidR="009D259E" w:rsidRPr="00BE4A3A" w:rsidRDefault="000D50D5" w:rsidP="00B664EB">
      <w:pPr>
        <w:suppressAutoHyphens/>
        <w:ind w:firstLine="601"/>
        <w:jc w:val="both"/>
        <w:rPr>
          <w:rFonts w:ascii="Arial" w:hAnsi="Arial" w:cs="Arial"/>
          <w:sz w:val="24"/>
          <w:szCs w:val="24"/>
        </w:rPr>
      </w:pPr>
      <w:r w:rsidRPr="00BE4A3A">
        <w:rPr>
          <w:rFonts w:ascii="Arial" w:hAnsi="Arial" w:cs="Arial"/>
          <w:sz w:val="24"/>
          <w:szCs w:val="24"/>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68736168" w14:textId="546A0C00" w:rsidR="009D259E" w:rsidRPr="00BE4A3A" w:rsidRDefault="000D50D5" w:rsidP="00093714">
      <w:pPr>
        <w:suppressAutoHyphens/>
        <w:ind w:firstLine="601"/>
        <w:jc w:val="both"/>
        <w:rPr>
          <w:rFonts w:ascii="Arial" w:hAnsi="Arial" w:cs="Arial"/>
          <w:sz w:val="24"/>
          <w:szCs w:val="24"/>
        </w:rPr>
      </w:pPr>
      <w:r w:rsidRPr="00BE4A3A">
        <w:rPr>
          <w:rFonts w:ascii="Arial" w:hAnsi="Arial" w:cs="Arial"/>
          <w:sz w:val="24"/>
          <w:szCs w:val="24"/>
        </w:rPr>
        <w:t>Цели, основные принципы и основной порядок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2D6CBD2E" w14:textId="77777777" w:rsidR="009D259E" w:rsidRPr="00BE4A3A" w:rsidRDefault="009D259E" w:rsidP="007318B1">
      <w:pPr>
        <w:spacing w:before="360" w:after="360"/>
        <w:ind w:firstLine="601"/>
        <w:jc w:val="both"/>
        <w:rPr>
          <w:rFonts w:ascii="Arial" w:hAnsi="Arial" w:cs="Arial"/>
          <w:b/>
          <w:sz w:val="28"/>
          <w:szCs w:val="28"/>
        </w:rPr>
      </w:pPr>
      <w:r w:rsidRPr="00BE4A3A">
        <w:rPr>
          <w:rFonts w:ascii="Arial" w:hAnsi="Arial" w:cs="Arial"/>
          <w:b/>
          <w:sz w:val="28"/>
          <w:szCs w:val="28"/>
        </w:rPr>
        <w:t>Сведения о стандарте</w:t>
      </w:r>
    </w:p>
    <w:p w14:paraId="3FA264DA" w14:textId="524C54EB" w:rsidR="00117050" w:rsidRPr="00BE4A3A" w:rsidRDefault="009D259E" w:rsidP="007318B1">
      <w:pPr>
        <w:spacing w:after="80"/>
        <w:ind w:firstLine="601"/>
        <w:jc w:val="both"/>
        <w:rPr>
          <w:rFonts w:ascii="Arial" w:hAnsi="Arial" w:cs="Arial"/>
          <w:sz w:val="24"/>
          <w:szCs w:val="24"/>
        </w:rPr>
      </w:pPr>
      <w:r w:rsidRPr="00BE4A3A">
        <w:rPr>
          <w:rFonts w:ascii="Arial" w:hAnsi="Arial" w:cs="Arial"/>
          <w:sz w:val="24"/>
          <w:szCs w:val="24"/>
        </w:rPr>
        <w:t xml:space="preserve">1 РАЗРАБОТАН </w:t>
      </w:r>
      <w:r w:rsidR="00117050" w:rsidRPr="00BE4A3A">
        <w:rPr>
          <w:rFonts w:ascii="Arial" w:hAnsi="Arial" w:cs="Arial"/>
          <w:sz w:val="24"/>
          <w:szCs w:val="24"/>
        </w:rPr>
        <w:t>Обществом с ограниченной ответственностью «Всесоюзный научно-исследовательский центр транспортных технологий»</w:t>
      </w:r>
      <w:r w:rsidR="00FC3240" w:rsidRPr="00BE4A3A">
        <w:rPr>
          <w:rFonts w:ascii="Arial" w:hAnsi="Arial" w:cs="Arial"/>
          <w:sz w:val="24"/>
          <w:szCs w:val="24"/>
        </w:rPr>
        <w:t xml:space="preserve"> </w:t>
      </w:r>
      <w:r w:rsidR="00117050" w:rsidRPr="00BE4A3A">
        <w:rPr>
          <w:rFonts w:ascii="Arial" w:hAnsi="Arial" w:cs="Arial"/>
          <w:sz w:val="24"/>
          <w:szCs w:val="24"/>
        </w:rPr>
        <w:t>(ООО «ВНИЦТТ»)</w:t>
      </w:r>
    </w:p>
    <w:p w14:paraId="5403E28D" w14:textId="77777777" w:rsidR="009D259E" w:rsidRPr="00BE4A3A" w:rsidRDefault="009D259E" w:rsidP="007318B1">
      <w:pPr>
        <w:spacing w:after="80"/>
        <w:ind w:firstLine="601"/>
        <w:jc w:val="both"/>
        <w:rPr>
          <w:rFonts w:ascii="Arial" w:hAnsi="Arial" w:cs="Arial"/>
          <w:sz w:val="24"/>
          <w:szCs w:val="24"/>
        </w:rPr>
      </w:pPr>
      <w:r w:rsidRPr="00BE4A3A">
        <w:rPr>
          <w:rFonts w:ascii="Arial" w:hAnsi="Arial" w:cs="Arial"/>
          <w:sz w:val="24"/>
          <w:szCs w:val="24"/>
        </w:rPr>
        <w:t>2 ВНЕСЕН Межгосударственным техническим комитетом по стандартизации МТК</w:t>
      </w:r>
      <w:r w:rsidR="00FC3240" w:rsidRPr="00BE4A3A">
        <w:rPr>
          <w:rFonts w:ascii="Arial" w:hAnsi="Arial" w:cs="Arial"/>
          <w:sz w:val="24"/>
          <w:szCs w:val="24"/>
        </w:rPr>
        <w:t> </w:t>
      </w:r>
      <w:r w:rsidRPr="00BE4A3A">
        <w:rPr>
          <w:rFonts w:ascii="Arial" w:hAnsi="Arial" w:cs="Arial"/>
          <w:sz w:val="24"/>
          <w:szCs w:val="24"/>
        </w:rPr>
        <w:t>524 «Железнодорожный транспорт»</w:t>
      </w:r>
    </w:p>
    <w:p w14:paraId="34170F85" w14:textId="307C7028" w:rsidR="00117050" w:rsidRPr="00BE4A3A" w:rsidRDefault="004258B1" w:rsidP="007318B1">
      <w:pPr>
        <w:spacing w:after="80"/>
        <w:ind w:firstLine="601"/>
        <w:jc w:val="both"/>
        <w:rPr>
          <w:rFonts w:ascii="Arial" w:hAnsi="Arial" w:cs="Arial"/>
          <w:sz w:val="24"/>
          <w:szCs w:val="24"/>
        </w:rPr>
      </w:pPr>
      <w:r w:rsidRPr="00BE4A3A">
        <w:rPr>
          <w:rFonts w:ascii="Arial" w:hAnsi="Arial" w:cs="Arial"/>
          <w:sz w:val="24"/>
          <w:szCs w:val="24"/>
        </w:rPr>
        <w:t>3 ПРИНЯТ Евразийским советом по стандартизации, метрологии и сертификации (протокол от                                     №                           )</w:t>
      </w:r>
    </w:p>
    <w:p w14:paraId="73BB220D" w14:textId="1E3EC073" w:rsidR="00117050" w:rsidRPr="00BE4A3A" w:rsidRDefault="004258B1">
      <w:pPr>
        <w:spacing w:line="360" w:lineRule="auto"/>
        <w:ind w:firstLine="601"/>
        <w:jc w:val="both"/>
        <w:rPr>
          <w:rFonts w:ascii="Arial" w:hAnsi="Arial" w:cs="Arial"/>
          <w:sz w:val="24"/>
          <w:szCs w:val="24"/>
        </w:rPr>
      </w:pPr>
      <w:r w:rsidRPr="00BE4A3A">
        <w:rPr>
          <w:rFonts w:ascii="Arial" w:hAnsi="Arial" w:cs="Arial"/>
          <w:sz w:val="24"/>
          <w:szCs w:val="24"/>
        </w:rPr>
        <w:t>За принятие проголосовали:</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239"/>
        <w:gridCol w:w="4227"/>
      </w:tblGrid>
      <w:tr w:rsidR="00B44AF1" w:rsidRPr="00BE4A3A" w14:paraId="6BCC2780" w14:textId="77777777" w:rsidTr="00346D28">
        <w:trPr>
          <w:jc w:val="center"/>
        </w:trPr>
        <w:tc>
          <w:tcPr>
            <w:tcW w:w="3168" w:type="dxa"/>
            <w:tcBorders>
              <w:bottom w:val="double" w:sz="4" w:space="0" w:color="auto"/>
            </w:tcBorders>
            <w:vAlign w:val="center"/>
          </w:tcPr>
          <w:p w14:paraId="6D164A86" w14:textId="77777777" w:rsidR="00117050" w:rsidRPr="00BE4A3A" w:rsidRDefault="00117050" w:rsidP="00697415">
            <w:pPr>
              <w:suppressAutoHyphens/>
              <w:ind w:right="-1"/>
              <w:jc w:val="center"/>
              <w:rPr>
                <w:rFonts w:ascii="Arial" w:hAnsi="Arial" w:cs="Arial"/>
                <w:sz w:val="24"/>
                <w:szCs w:val="24"/>
              </w:rPr>
            </w:pPr>
            <w:r w:rsidRPr="00BE4A3A">
              <w:rPr>
                <w:rFonts w:ascii="Arial" w:hAnsi="Arial" w:cs="Arial"/>
                <w:sz w:val="24"/>
                <w:szCs w:val="24"/>
              </w:rPr>
              <w:t>Краткое наименование страны по МК (ИСО 3166) 004</w:t>
            </w:r>
            <w:r w:rsidRPr="00BE4A3A">
              <w:rPr>
                <w:rFonts w:ascii="Arial" w:hAnsi="Arial" w:cs="Arial"/>
                <w:b/>
                <w:sz w:val="24"/>
                <w:szCs w:val="24"/>
              </w:rPr>
              <w:t>–</w:t>
            </w:r>
            <w:r w:rsidRPr="00BE4A3A">
              <w:rPr>
                <w:rFonts w:ascii="Arial" w:hAnsi="Arial" w:cs="Arial"/>
                <w:sz w:val="24"/>
                <w:szCs w:val="24"/>
              </w:rPr>
              <w:t>97</w:t>
            </w:r>
          </w:p>
        </w:tc>
        <w:tc>
          <w:tcPr>
            <w:tcW w:w="2239" w:type="dxa"/>
            <w:tcBorders>
              <w:bottom w:val="double" w:sz="4" w:space="0" w:color="auto"/>
            </w:tcBorders>
            <w:tcMar>
              <w:left w:w="57" w:type="dxa"/>
              <w:right w:w="57" w:type="dxa"/>
            </w:tcMar>
            <w:vAlign w:val="center"/>
          </w:tcPr>
          <w:p w14:paraId="0B35F5FD" w14:textId="77777777" w:rsidR="00117050" w:rsidRPr="00BE4A3A" w:rsidRDefault="00117050" w:rsidP="008E57B6">
            <w:pPr>
              <w:suppressAutoHyphens/>
              <w:ind w:right="-1"/>
              <w:jc w:val="center"/>
              <w:rPr>
                <w:rFonts w:ascii="Arial" w:hAnsi="Arial" w:cs="Arial"/>
                <w:sz w:val="24"/>
                <w:szCs w:val="24"/>
              </w:rPr>
            </w:pPr>
            <w:r w:rsidRPr="00BE4A3A">
              <w:rPr>
                <w:rFonts w:ascii="Arial" w:hAnsi="Arial" w:cs="Arial"/>
                <w:sz w:val="24"/>
                <w:szCs w:val="24"/>
              </w:rPr>
              <w:t>Код страны по</w:t>
            </w:r>
            <w:r w:rsidR="008E57B6" w:rsidRPr="00BE4A3A">
              <w:rPr>
                <w:rFonts w:ascii="Arial" w:hAnsi="Arial" w:cs="Arial"/>
                <w:sz w:val="24"/>
                <w:szCs w:val="24"/>
              </w:rPr>
              <w:br/>
            </w:r>
            <w:r w:rsidRPr="00BE4A3A">
              <w:rPr>
                <w:rFonts w:ascii="Arial" w:hAnsi="Arial" w:cs="Arial"/>
                <w:sz w:val="24"/>
                <w:szCs w:val="24"/>
              </w:rPr>
              <w:t>МК (ИСО 3166) 004</w:t>
            </w:r>
            <w:r w:rsidRPr="00BE4A3A">
              <w:rPr>
                <w:rFonts w:ascii="Arial" w:hAnsi="Arial" w:cs="Arial"/>
                <w:b/>
                <w:sz w:val="24"/>
                <w:szCs w:val="24"/>
              </w:rPr>
              <w:t>–</w:t>
            </w:r>
            <w:r w:rsidRPr="00BE4A3A">
              <w:rPr>
                <w:rFonts w:ascii="Arial" w:hAnsi="Arial" w:cs="Arial"/>
                <w:sz w:val="24"/>
                <w:szCs w:val="24"/>
              </w:rPr>
              <w:t>97</w:t>
            </w:r>
          </w:p>
        </w:tc>
        <w:tc>
          <w:tcPr>
            <w:tcW w:w="4227" w:type="dxa"/>
            <w:tcBorders>
              <w:bottom w:val="double" w:sz="4" w:space="0" w:color="auto"/>
            </w:tcBorders>
            <w:vAlign w:val="center"/>
          </w:tcPr>
          <w:p w14:paraId="302A8F67" w14:textId="77777777" w:rsidR="00117050" w:rsidRPr="00BE4A3A" w:rsidRDefault="00117050" w:rsidP="00697415">
            <w:pPr>
              <w:suppressAutoHyphens/>
              <w:ind w:right="-1"/>
              <w:jc w:val="center"/>
              <w:rPr>
                <w:rFonts w:ascii="Arial" w:hAnsi="Arial" w:cs="Arial"/>
                <w:sz w:val="24"/>
                <w:szCs w:val="24"/>
              </w:rPr>
            </w:pPr>
            <w:r w:rsidRPr="00BE4A3A">
              <w:rPr>
                <w:rFonts w:ascii="Arial" w:hAnsi="Arial" w:cs="Arial"/>
                <w:sz w:val="24"/>
                <w:szCs w:val="24"/>
              </w:rPr>
              <w:t>Сокращенное наименование национального</w:t>
            </w:r>
            <w:r w:rsidRPr="00BE4A3A">
              <w:rPr>
                <w:rFonts w:ascii="Arial" w:hAnsi="Arial" w:cs="Arial"/>
                <w:sz w:val="24"/>
                <w:szCs w:val="24"/>
              </w:rPr>
              <w:br/>
              <w:t>органа по стандартизации</w:t>
            </w:r>
          </w:p>
        </w:tc>
      </w:tr>
      <w:tr w:rsidR="00A3369F" w:rsidRPr="00BE4A3A" w14:paraId="40FC485F" w14:textId="77777777" w:rsidTr="00346D28">
        <w:trPr>
          <w:jc w:val="center"/>
        </w:trPr>
        <w:tc>
          <w:tcPr>
            <w:tcW w:w="3168" w:type="dxa"/>
            <w:tcBorders>
              <w:top w:val="double" w:sz="4" w:space="0" w:color="auto"/>
            </w:tcBorders>
            <w:vAlign w:val="center"/>
          </w:tcPr>
          <w:p w14:paraId="1214457A" w14:textId="77777777" w:rsidR="00A3369F" w:rsidRPr="00BE4A3A" w:rsidRDefault="00A3369F" w:rsidP="00697415">
            <w:pPr>
              <w:suppressAutoHyphens/>
              <w:ind w:right="-1"/>
              <w:jc w:val="center"/>
              <w:rPr>
                <w:rFonts w:ascii="Arial" w:hAnsi="Arial" w:cs="Arial"/>
                <w:sz w:val="24"/>
                <w:szCs w:val="24"/>
              </w:rPr>
            </w:pPr>
          </w:p>
        </w:tc>
        <w:tc>
          <w:tcPr>
            <w:tcW w:w="2239" w:type="dxa"/>
            <w:tcBorders>
              <w:top w:val="double" w:sz="4" w:space="0" w:color="auto"/>
            </w:tcBorders>
            <w:tcMar>
              <w:left w:w="57" w:type="dxa"/>
              <w:right w:w="57" w:type="dxa"/>
            </w:tcMar>
            <w:vAlign w:val="center"/>
          </w:tcPr>
          <w:p w14:paraId="2EBA030F" w14:textId="77777777" w:rsidR="00A3369F" w:rsidRPr="00BE4A3A" w:rsidRDefault="00A3369F" w:rsidP="008E57B6">
            <w:pPr>
              <w:suppressAutoHyphens/>
              <w:ind w:right="-1"/>
              <w:jc w:val="center"/>
              <w:rPr>
                <w:rFonts w:ascii="Arial" w:hAnsi="Arial" w:cs="Arial"/>
                <w:sz w:val="24"/>
                <w:szCs w:val="24"/>
              </w:rPr>
            </w:pPr>
          </w:p>
        </w:tc>
        <w:tc>
          <w:tcPr>
            <w:tcW w:w="4227" w:type="dxa"/>
            <w:tcBorders>
              <w:top w:val="double" w:sz="4" w:space="0" w:color="auto"/>
            </w:tcBorders>
            <w:vAlign w:val="center"/>
          </w:tcPr>
          <w:p w14:paraId="31141098" w14:textId="77777777" w:rsidR="00A3369F" w:rsidRPr="00BE4A3A" w:rsidRDefault="00A3369F" w:rsidP="00697415">
            <w:pPr>
              <w:suppressAutoHyphens/>
              <w:ind w:right="-1"/>
              <w:jc w:val="center"/>
              <w:rPr>
                <w:rFonts w:ascii="Arial" w:hAnsi="Arial" w:cs="Arial"/>
                <w:sz w:val="24"/>
                <w:szCs w:val="24"/>
              </w:rPr>
            </w:pPr>
          </w:p>
          <w:p w14:paraId="69CD6F42" w14:textId="77777777" w:rsidR="00A3369F" w:rsidRPr="00BE4A3A" w:rsidRDefault="00A3369F" w:rsidP="00697415">
            <w:pPr>
              <w:suppressAutoHyphens/>
              <w:ind w:right="-1"/>
              <w:jc w:val="center"/>
              <w:rPr>
                <w:rFonts w:ascii="Arial" w:hAnsi="Arial" w:cs="Arial"/>
                <w:sz w:val="24"/>
                <w:szCs w:val="24"/>
              </w:rPr>
            </w:pPr>
          </w:p>
          <w:p w14:paraId="0932213B" w14:textId="77777777" w:rsidR="00A3369F" w:rsidRPr="00BE4A3A" w:rsidRDefault="00A3369F" w:rsidP="00697415">
            <w:pPr>
              <w:suppressAutoHyphens/>
              <w:ind w:right="-1"/>
              <w:jc w:val="center"/>
              <w:rPr>
                <w:rFonts w:ascii="Arial" w:hAnsi="Arial" w:cs="Arial"/>
                <w:sz w:val="24"/>
                <w:szCs w:val="24"/>
              </w:rPr>
            </w:pPr>
          </w:p>
          <w:p w14:paraId="63317746" w14:textId="77777777" w:rsidR="00A3369F" w:rsidRPr="00BE4A3A" w:rsidRDefault="00A3369F" w:rsidP="00D8481C">
            <w:pPr>
              <w:suppressAutoHyphens/>
              <w:ind w:right="-1"/>
              <w:rPr>
                <w:rFonts w:ascii="Arial" w:hAnsi="Arial" w:cs="Arial"/>
                <w:sz w:val="24"/>
                <w:szCs w:val="24"/>
              </w:rPr>
            </w:pPr>
          </w:p>
          <w:p w14:paraId="7BB9A406" w14:textId="77777777" w:rsidR="00A3369F" w:rsidRPr="00BE4A3A" w:rsidRDefault="00A3369F" w:rsidP="00697415">
            <w:pPr>
              <w:suppressAutoHyphens/>
              <w:ind w:right="-1"/>
              <w:jc w:val="center"/>
              <w:rPr>
                <w:rFonts w:ascii="Arial" w:hAnsi="Arial" w:cs="Arial"/>
                <w:sz w:val="24"/>
                <w:szCs w:val="24"/>
              </w:rPr>
            </w:pPr>
          </w:p>
          <w:p w14:paraId="1BD67417" w14:textId="77777777" w:rsidR="00A3369F" w:rsidRPr="00BE4A3A" w:rsidRDefault="00A3369F" w:rsidP="00697415">
            <w:pPr>
              <w:suppressAutoHyphens/>
              <w:ind w:right="-1"/>
              <w:jc w:val="center"/>
              <w:rPr>
                <w:rFonts w:ascii="Arial" w:hAnsi="Arial" w:cs="Arial"/>
                <w:sz w:val="24"/>
                <w:szCs w:val="24"/>
              </w:rPr>
            </w:pPr>
          </w:p>
          <w:p w14:paraId="0D305E37" w14:textId="77777777" w:rsidR="00A3369F" w:rsidRPr="00BE4A3A" w:rsidRDefault="00A3369F" w:rsidP="00697415">
            <w:pPr>
              <w:suppressAutoHyphens/>
              <w:ind w:right="-1"/>
              <w:jc w:val="center"/>
              <w:rPr>
                <w:rFonts w:ascii="Arial" w:hAnsi="Arial" w:cs="Arial"/>
                <w:sz w:val="24"/>
                <w:szCs w:val="24"/>
              </w:rPr>
            </w:pPr>
          </w:p>
          <w:p w14:paraId="139B1EE1" w14:textId="77777777" w:rsidR="00A3369F" w:rsidRPr="00BE4A3A" w:rsidRDefault="00A3369F" w:rsidP="00697415">
            <w:pPr>
              <w:suppressAutoHyphens/>
              <w:ind w:right="-1"/>
              <w:jc w:val="center"/>
              <w:rPr>
                <w:rFonts w:ascii="Arial" w:hAnsi="Arial" w:cs="Arial"/>
                <w:sz w:val="24"/>
                <w:szCs w:val="24"/>
              </w:rPr>
            </w:pPr>
          </w:p>
        </w:tc>
      </w:tr>
    </w:tbl>
    <w:p w14:paraId="39B5D1C0" w14:textId="77777777" w:rsidR="00E434AE" w:rsidRPr="00BE4A3A" w:rsidRDefault="00E434AE" w:rsidP="006E268E">
      <w:pPr>
        <w:suppressAutoHyphens/>
        <w:ind w:firstLine="601"/>
        <w:jc w:val="both"/>
        <w:rPr>
          <w:rFonts w:ascii="Arial" w:hAnsi="Arial" w:cs="Arial"/>
          <w:sz w:val="24"/>
          <w:szCs w:val="24"/>
        </w:rPr>
      </w:pPr>
    </w:p>
    <w:p w14:paraId="0F3C7836" w14:textId="10D1D2DF" w:rsidR="009D259E" w:rsidRPr="00BE4A3A" w:rsidRDefault="00FC00C3" w:rsidP="007976B3">
      <w:pPr>
        <w:spacing w:after="80"/>
        <w:ind w:firstLine="601"/>
        <w:jc w:val="both"/>
        <w:rPr>
          <w:rFonts w:ascii="Arial" w:hAnsi="Arial"/>
          <w:sz w:val="24"/>
          <w:szCs w:val="24"/>
        </w:rPr>
      </w:pPr>
      <w:r w:rsidRPr="00BE4A3A">
        <w:rPr>
          <w:rFonts w:ascii="Arial" w:hAnsi="Arial"/>
          <w:sz w:val="24"/>
          <w:szCs w:val="24"/>
        </w:rPr>
        <w:t>4 </w:t>
      </w:r>
      <w:r w:rsidR="009D259E" w:rsidRPr="00BE4A3A">
        <w:rPr>
          <w:rFonts w:ascii="Arial" w:hAnsi="Arial"/>
          <w:sz w:val="24"/>
          <w:szCs w:val="24"/>
        </w:rPr>
        <w:t>В</w:t>
      </w:r>
      <w:r w:rsidR="00F22CF9" w:rsidRPr="00BE4A3A">
        <w:rPr>
          <w:rFonts w:ascii="Arial" w:hAnsi="Arial"/>
          <w:sz w:val="24"/>
          <w:szCs w:val="24"/>
        </w:rPr>
        <w:t xml:space="preserve">ЗАМЕН ГОСТ </w:t>
      </w:r>
      <w:r w:rsidR="0044441A" w:rsidRPr="00BE4A3A">
        <w:rPr>
          <w:rFonts w:ascii="Arial" w:hAnsi="Arial"/>
          <w:sz w:val="24"/>
          <w:szCs w:val="24"/>
        </w:rPr>
        <w:t>2593</w:t>
      </w:r>
      <w:r w:rsidR="00E14AE6" w:rsidRPr="00BE4A3A">
        <w:rPr>
          <w:rFonts w:ascii="Arial" w:hAnsi="Arial" w:cs="Arial"/>
          <w:sz w:val="24"/>
          <w:szCs w:val="24"/>
        </w:rPr>
        <w:t>―</w:t>
      </w:r>
      <w:r w:rsidR="00F22CF9" w:rsidRPr="00BE4A3A">
        <w:rPr>
          <w:rFonts w:ascii="Arial" w:hAnsi="Arial"/>
          <w:sz w:val="24"/>
          <w:szCs w:val="24"/>
        </w:rPr>
        <w:t xml:space="preserve">2014, ГОСТ </w:t>
      </w:r>
      <w:r w:rsidR="0044441A" w:rsidRPr="00BE4A3A">
        <w:rPr>
          <w:rFonts w:ascii="Arial" w:hAnsi="Arial"/>
          <w:sz w:val="24"/>
          <w:szCs w:val="24"/>
        </w:rPr>
        <w:t>1</w:t>
      </w:r>
      <w:r w:rsidR="001C3A9B" w:rsidRPr="00BE4A3A">
        <w:rPr>
          <w:rFonts w:ascii="Arial" w:hAnsi="Arial"/>
          <w:sz w:val="24"/>
          <w:szCs w:val="24"/>
        </w:rPr>
        <w:t>3</w:t>
      </w:r>
      <w:r w:rsidR="0044441A" w:rsidRPr="00BE4A3A">
        <w:rPr>
          <w:rFonts w:ascii="Arial" w:hAnsi="Arial"/>
          <w:sz w:val="24"/>
          <w:szCs w:val="24"/>
        </w:rPr>
        <w:t>35</w:t>
      </w:r>
      <w:r w:rsidR="005C015E">
        <w:rPr>
          <w:rFonts w:ascii="Arial" w:hAnsi="Arial"/>
          <w:sz w:val="24"/>
          <w:szCs w:val="24"/>
        </w:rPr>
        <w:t>–</w:t>
      </w:r>
      <w:r w:rsidR="0044441A" w:rsidRPr="00BE4A3A">
        <w:rPr>
          <w:rFonts w:ascii="Arial" w:hAnsi="Arial"/>
          <w:sz w:val="24"/>
          <w:szCs w:val="24"/>
        </w:rPr>
        <w:t>84</w:t>
      </w:r>
    </w:p>
    <w:p w14:paraId="485698AB" w14:textId="59435314" w:rsidR="004258B1" w:rsidRPr="00BE4A3A" w:rsidRDefault="004258B1" w:rsidP="004258B1">
      <w:pPr>
        <w:spacing w:after="80"/>
        <w:ind w:firstLine="601"/>
        <w:jc w:val="both"/>
        <w:rPr>
          <w:rFonts w:ascii="Arial" w:hAnsi="Arial"/>
          <w:sz w:val="24"/>
          <w:szCs w:val="24"/>
        </w:rPr>
      </w:pPr>
      <w:r w:rsidRPr="00BE4A3A">
        <w:rPr>
          <w:rFonts w:ascii="Arial" w:hAnsi="Arial" w:cs="Arial"/>
          <w:sz w:val="24"/>
          <w:szCs w:val="24"/>
        </w:rPr>
        <w:t>5 </w:t>
      </w:r>
      <w:r w:rsidRPr="00BE4A3A">
        <w:rPr>
          <w:rFonts w:ascii="Arial" w:hAnsi="Arial"/>
          <w:sz w:val="24"/>
          <w:szCs w:val="24"/>
        </w:rPr>
        <w:t>Евразийский совет по стандартизации, метрологии и сертификации не несет ответственности за патентную чистоту настоящего стандарта. Патентообладатель может заявить о своих правах и направить в национальный орган по стандартизации своего государства аргументированное предложение о внесении в настоящий стандарт поправки для указания информации о наличии в стандарте объектов патентного права и патентообладателе</w:t>
      </w:r>
    </w:p>
    <w:p w14:paraId="06D70940" w14:textId="0849B240" w:rsidR="004258B1" w:rsidRPr="00BE4A3A" w:rsidRDefault="004258B1" w:rsidP="004258B1">
      <w:pPr>
        <w:spacing w:after="80"/>
        <w:ind w:firstLine="601"/>
        <w:jc w:val="both"/>
        <w:rPr>
          <w:rFonts w:ascii="Arial" w:hAnsi="Arial"/>
          <w:sz w:val="24"/>
          <w:szCs w:val="24"/>
        </w:rPr>
      </w:pPr>
    </w:p>
    <w:p w14:paraId="0E47F87A" w14:textId="77777777" w:rsidR="007976B3" w:rsidRPr="00BE4A3A" w:rsidRDefault="007976B3" w:rsidP="004258B1">
      <w:pPr>
        <w:spacing w:after="80"/>
        <w:ind w:firstLine="601"/>
        <w:jc w:val="both"/>
        <w:rPr>
          <w:rFonts w:ascii="Arial" w:hAnsi="Arial"/>
          <w:sz w:val="24"/>
          <w:szCs w:val="24"/>
        </w:rPr>
      </w:pPr>
    </w:p>
    <w:p w14:paraId="552F56EE" w14:textId="77777777" w:rsidR="004258B1" w:rsidRPr="00BE4A3A" w:rsidRDefault="004258B1" w:rsidP="004258B1">
      <w:pPr>
        <w:spacing w:after="80"/>
        <w:ind w:firstLine="601"/>
        <w:jc w:val="both"/>
        <w:rPr>
          <w:rFonts w:ascii="Arial" w:hAnsi="Arial" w:cs="Arial"/>
          <w:sz w:val="24"/>
          <w:szCs w:val="24"/>
        </w:rPr>
      </w:pPr>
    </w:p>
    <w:p w14:paraId="6B0879EA" w14:textId="77777777" w:rsidR="0044441A" w:rsidRPr="00BE4A3A" w:rsidRDefault="0044441A" w:rsidP="00B664EB">
      <w:pPr>
        <w:ind w:right="-1" w:firstLine="601"/>
        <w:jc w:val="both"/>
        <w:rPr>
          <w:rFonts w:ascii="Arial" w:hAnsi="Arial" w:cs="Arial"/>
          <w:i/>
          <w:sz w:val="24"/>
          <w:szCs w:val="24"/>
        </w:rPr>
      </w:pPr>
    </w:p>
    <w:p w14:paraId="2D02E82C" w14:textId="4FDCB632" w:rsidR="00FC00C3" w:rsidRPr="00BE4A3A" w:rsidRDefault="004258B1" w:rsidP="00B664EB">
      <w:pPr>
        <w:ind w:right="-1" w:firstLine="601"/>
        <w:jc w:val="both"/>
        <w:rPr>
          <w:rFonts w:ascii="Arial" w:hAnsi="Arial" w:cs="Arial"/>
          <w:i/>
          <w:sz w:val="24"/>
          <w:szCs w:val="24"/>
        </w:rPr>
      </w:pPr>
      <w:r w:rsidRPr="00BE4A3A">
        <w:rPr>
          <w:rFonts w:ascii="Arial" w:hAnsi="Arial" w:cs="Arial"/>
          <w:i/>
          <w:sz w:val="24"/>
          <w:szCs w:val="24"/>
        </w:rPr>
        <w:lastRenderedPageBreak/>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6391BB65" w14:textId="13755B63" w:rsidR="00FC00C3" w:rsidRPr="00BE4A3A" w:rsidRDefault="004258B1" w:rsidP="00093714">
      <w:pPr>
        <w:ind w:right="-1" w:firstLine="601"/>
        <w:jc w:val="both"/>
        <w:rPr>
          <w:rFonts w:ascii="Arial" w:hAnsi="Arial" w:cs="Arial"/>
          <w:i/>
          <w:sz w:val="24"/>
          <w:szCs w:val="24"/>
        </w:rPr>
      </w:pPr>
      <w:r w:rsidRPr="00BE4A3A">
        <w:rPr>
          <w:rFonts w:ascii="Arial" w:hAnsi="Arial" w:cs="Arial"/>
          <w:i/>
          <w:sz w:val="24"/>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68CF029B" w14:textId="77777777" w:rsidR="00617378" w:rsidRPr="00BE4A3A" w:rsidRDefault="00617378" w:rsidP="003F71E3">
      <w:pPr>
        <w:pStyle w:val="affc"/>
        <w:ind w:left="33" w:right="14" w:firstLine="508"/>
        <w:jc w:val="both"/>
        <w:rPr>
          <w:i/>
          <w:color w:val="auto"/>
          <w:sz w:val="24"/>
        </w:rPr>
      </w:pPr>
    </w:p>
    <w:p w14:paraId="68A3EA3E" w14:textId="4DA300FF" w:rsidR="00617378" w:rsidRPr="00BE4A3A" w:rsidRDefault="00617378" w:rsidP="003F71E3">
      <w:pPr>
        <w:pStyle w:val="affc"/>
        <w:ind w:left="33" w:right="14" w:firstLine="508"/>
        <w:jc w:val="both"/>
        <w:rPr>
          <w:i/>
          <w:color w:val="auto"/>
          <w:sz w:val="24"/>
        </w:rPr>
      </w:pPr>
    </w:p>
    <w:p w14:paraId="016A0790" w14:textId="66B0D732" w:rsidR="004258B1" w:rsidRPr="00BE4A3A" w:rsidRDefault="004258B1" w:rsidP="003F71E3">
      <w:pPr>
        <w:pStyle w:val="affc"/>
        <w:ind w:left="33" w:right="14" w:firstLine="508"/>
        <w:jc w:val="both"/>
        <w:rPr>
          <w:i/>
          <w:color w:val="auto"/>
          <w:sz w:val="24"/>
        </w:rPr>
      </w:pPr>
    </w:p>
    <w:p w14:paraId="293C9147" w14:textId="1BD6BF23" w:rsidR="004258B1" w:rsidRPr="00BE4A3A" w:rsidRDefault="004258B1" w:rsidP="003F71E3">
      <w:pPr>
        <w:pStyle w:val="affc"/>
        <w:ind w:left="33" w:right="14" w:firstLine="508"/>
        <w:jc w:val="both"/>
        <w:rPr>
          <w:i/>
          <w:color w:val="auto"/>
          <w:sz w:val="24"/>
        </w:rPr>
      </w:pPr>
    </w:p>
    <w:p w14:paraId="186F51BF" w14:textId="16A675C2" w:rsidR="004258B1" w:rsidRPr="00BE4A3A" w:rsidRDefault="004258B1" w:rsidP="003F71E3">
      <w:pPr>
        <w:pStyle w:val="affc"/>
        <w:ind w:left="33" w:right="14" w:firstLine="508"/>
        <w:jc w:val="both"/>
        <w:rPr>
          <w:i/>
          <w:color w:val="auto"/>
          <w:sz w:val="24"/>
        </w:rPr>
      </w:pPr>
    </w:p>
    <w:p w14:paraId="0B005617" w14:textId="0F41A000" w:rsidR="004258B1" w:rsidRPr="00BE4A3A" w:rsidRDefault="004258B1" w:rsidP="003F71E3">
      <w:pPr>
        <w:pStyle w:val="affc"/>
        <w:ind w:left="33" w:right="14" w:firstLine="508"/>
        <w:jc w:val="both"/>
        <w:rPr>
          <w:i/>
          <w:color w:val="auto"/>
          <w:sz w:val="24"/>
        </w:rPr>
      </w:pPr>
    </w:p>
    <w:p w14:paraId="63A3D546" w14:textId="6BD69AB4" w:rsidR="004258B1" w:rsidRPr="00BE4A3A" w:rsidRDefault="004258B1" w:rsidP="003F71E3">
      <w:pPr>
        <w:pStyle w:val="affc"/>
        <w:ind w:left="33" w:right="14" w:firstLine="508"/>
        <w:jc w:val="both"/>
        <w:rPr>
          <w:i/>
          <w:color w:val="auto"/>
          <w:sz w:val="24"/>
        </w:rPr>
      </w:pPr>
    </w:p>
    <w:p w14:paraId="22F9D2DE" w14:textId="33DD48F8" w:rsidR="004258B1" w:rsidRPr="00BE4A3A" w:rsidRDefault="004258B1" w:rsidP="003F71E3">
      <w:pPr>
        <w:pStyle w:val="affc"/>
        <w:ind w:left="33" w:right="14" w:firstLine="508"/>
        <w:jc w:val="both"/>
        <w:rPr>
          <w:i/>
          <w:color w:val="auto"/>
          <w:sz w:val="24"/>
        </w:rPr>
      </w:pPr>
    </w:p>
    <w:p w14:paraId="4B451A06" w14:textId="4CA58E7F" w:rsidR="004258B1" w:rsidRPr="00BE4A3A" w:rsidRDefault="004258B1" w:rsidP="003F71E3">
      <w:pPr>
        <w:pStyle w:val="affc"/>
        <w:ind w:left="33" w:right="14" w:firstLine="508"/>
        <w:jc w:val="both"/>
        <w:rPr>
          <w:i/>
          <w:color w:val="auto"/>
          <w:sz w:val="24"/>
        </w:rPr>
      </w:pPr>
    </w:p>
    <w:p w14:paraId="06588791" w14:textId="0E60FBFE" w:rsidR="004258B1" w:rsidRPr="00BE4A3A" w:rsidRDefault="004258B1" w:rsidP="003F71E3">
      <w:pPr>
        <w:pStyle w:val="affc"/>
        <w:ind w:left="33" w:right="14" w:firstLine="508"/>
        <w:jc w:val="both"/>
        <w:rPr>
          <w:i/>
          <w:color w:val="auto"/>
          <w:sz w:val="24"/>
        </w:rPr>
      </w:pPr>
    </w:p>
    <w:p w14:paraId="39AFFFCA" w14:textId="6F862A79" w:rsidR="004258B1" w:rsidRPr="00BE4A3A" w:rsidRDefault="004258B1" w:rsidP="003F71E3">
      <w:pPr>
        <w:pStyle w:val="affc"/>
        <w:ind w:left="33" w:right="14" w:firstLine="508"/>
        <w:jc w:val="both"/>
        <w:rPr>
          <w:i/>
          <w:color w:val="auto"/>
          <w:sz w:val="24"/>
        </w:rPr>
      </w:pPr>
    </w:p>
    <w:p w14:paraId="091857E0" w14:textId="547AC5AC" w:rsidR="004258B1" w:rsidRPr="00BE4A3A" w:rsidRDefault="004258B1" w:rsidP="003F71E3">
      <w:pPr>
        <w:pStyle w:val="affc"/>
        <w:ind w:left="33" w:right="14" w:firstLine="508"/>
        <w:jc w:val="both"/>
        <w:rPr>
          <w:i/>
          <w:color w:val="auto"/>
          <w:sz w:val="24"/>
        </w:rPr>
      </w:pPr>
    </w:p>
    <w:p w14:paraId="04FE49D4" w14:textId="08142191" w:rsidR="004258B1" w:rsidRPr="00BE4A3A" w:rsidRDefault="004258B1" w:rsidP="003F71E3">
      <w:pPr>
        <w:pStyle w:val="affc"/>
        <w:ind w:left="33" w:right="14" w:firstLine="508"/>
        <w:jc w:val="both"/>
        <w:rPr>
          <w:i/>
          <w:color w:val="auto"/>
          <w:sz w:val="24"/>
        </w:rPr>
      </w:pPr>
    </w:p>
    <w:p w14:paraId="07587D23" w14:textId="27348EE5" w:rsidR="004258B1" w:rsidRPr="00BE4A3A" w:rsidRDefault="004258B1" w:rsidP="003F71E3">
      <w:pPr>
        <w:pStyle w:val="affc"/>
        <w:ind w:left="33" w:right="14" w:firstLine="508"/>
        <w:jc w:val="both"/>
        <w:rPr>
          <w:i/>
          <w:color w:val="auto"/>
          <w:sz w:val="24"/>
        </w:rPr>
      </w:pPr>
    </w:p>
    <w:p w14:paraId="265AA8D5" w14:textId="441BD248" w:rsidR="004258B1" w:rsidRPr="00BE4A3A" w:rsidRDefault="004258B1" w:rsidP="003F71E3">
      <w:pPr>
        <w:pStyle w:val="affc"/>
        <w:ind w:left="33" w:right="14" w:firstLine="508"/>
        <w:jc w:val="both"/>
        <w:rPr>
          <w:i/>
          <w:color w:val="auto"/>
          <w:sz w:val="24"/>
        </w:rPr>
      </w:pPr>
    </w:p>
    <w:p w14:paraId="7A5EFA94" w14:textId="6A0C16C4" w:rsidR="004258B1" w:rsidRPr="00BE4A3A" w:rsidRDefault="004258B1" w:rsidP="003F71E3">
      <w:pPr>
        <w:pStyle w:val="affc"/>
        <w:ind w:left="33" w:right="14" w:firstLine="508"/>
        <w:jc w:val="both"/>
        <w:rPr>
          <w:i/>
          <w:color w:val="auto"/>
          <w:sz w:val="24"/>
        </w:rPr>
      </w:pPr>
    </w:p>
    <w:p w14:paraId="6CD23ED5" w14:textId="2102CCDE" w:rsidR="004258B1" w:rsidRPr="00BE4A3A" w:rsidRDefault="004258B1" w:rsidP="003F71E3">
      <w:pPr>
        <w:pStyle w:val="affc"/>
        <w:ind w:left="33" w:right="14" w:firstLine="508"/>
        <w:jc w:val="both"/>
        <w:rPr>
          <w:i/>
          <w:color w:val="auto"/>
          <w:sz w:val="24"/>
        </w:rPr>
      </w:pPr>
    </w:p>
    <w:p w14:paraId="037A1720" w14:textId="4828F4C7" w:rsidR="004258B1" w:rsidRPr="00BE4A3A" w:rsidRDefault="004258B1" w:rsidP="003F71E3">
      <w:pPr>
        <w:pStyle w:val="affc"/>
        <w:ind w:left="33" w:right="14" w:firstLine="508"/>
        <w:jc w:val="both"/>
        <w:rPr>
          <w:i/>
          <w:color w:val="auto"/>
          <w:sz w:val="24"/>
        </w:rPr>
      </w:pPr>
    </w:p>
    <w:p w14:paraId="664355C0" w14:textId="4797B677" w:rsidR="004258B1" w:rsidRPr="00BE4A3A" w:rsidRDefault="004258B1" w:rsidP="003F71E3">
      <w:pPr>
        <w:pStyle w:val="affc"/>
        <w:ind w:left="33" w:right="14" w:firstLine="508"/>
        <w:jc w:val="both"/>
        <w:rPr>
          <w:i/>
          <w:color w:val="auto"/>
          <w:sz w:val="24"/>
        </w:rPr>
      </w:pPr>
    </w:p>
    <w:p w14:paraId="223FC727" w14:textId="09B36110" w:rsidR="004258B1" w:rsidRPr="00BE4A3A" w:rsidRDefault="004258B1" w:rsidP="003F71E3">
      <w:pPr>
        <w:pStyle w:val="affc"/>
        <w:ind w:left="33" w:right="14" w:firstLine="508"/>
        <w:jc w:val="both"/>
        <w:rPr>
          <w:i/>
          <w:color w:val="auto"/>
          <w:sz w:val="24"/>
        </w:rPr>
      </w:pPr>
    </w:p>
    <w:p w14:paraId="419F62CD" w14:textId="4C3ED4E3" w:rsidR="004258B1" w:rsidRPr="00BE4A3A" w:rsidRDefault="004258B1" w:rsidP="003F71E3">
      <w:pPr>
        <w:pStyle w:val="affc"/>
        <w:ind w:left="33" w:right="14" w:firstLine="508"/>
        <w:jc w:val="both"/>
        <w:rPr>
          <w:i/>
          <w:color w:val="auto"/>
          <w:sz w:val="24"/>
        </w:rPr>
      </w:pPr>
    </w:p>
    <w:p w14:paraId="2179EF45" w14:textId="62248857" w:rsidR="004258B1" w:rsidRPr="00BE4A3A" w:rsidRDefault="004258B1" w:rsidP="003F71E3">
      <w:pPr>
        <w:pStyle w:val="affc"/>
        <w:ind w:left="33" w:right="14" w:firstLine="508"/>
        <w:jc w:val="both"/>
        <w:rPr>
          <w:i/>
          <w:color w:val="auto"/>
          <w:sz w:val="24"/>
        </w:rPr>
      </w:pPr>
    </w:p>
    <w:p w14:paraId="2E8F56D6" w14:textId="69A03F52" w:rsidR="004258B1" w:rsidRPr="00BE4A3A" w:rsidRDefault="004258B1" w:rsidP="003F71E3">
      <w:pPr>
        <w:pStyle w:val="affc"/>
        <w:ind w:left="33" w:right="14" w:firstLine="508"/>
        <w:jc w:val="both"/>
        <w:rPr>
          <w:i/>
          <w:color w:val="auto"/>
          <w:sz w:val="24"/>
        </w:rPr>
      </w:pPr>
    </w:p>
    <w:p w14:paraId="43AA1DDB" w14:textId="5B2BC317" w:rsidR="004258B1" w:rsidRPr="00BE4A3A" w:rsidRDefault="004258B1" w:rsidP="003F71E3">
      <w:pPr>
        <w:pStyle w:val="affc"/>
        <w:ind w:left="33" w:right="14" w:firstLine="508"/>
        <w:jc w:val="both"/>
        <w:rPr>
          <w:i/>
          <w:color w:val="auto"/>
          <w:sz w:val="24"/>
        </w:rPr>
      </w:pPr>
    </w:p>
    <w:p w14:paraId="38E83DCB" w14:textId="09E80A15" w:rsidR="004258B1" w:rsidRPr="00BE4A3A" w:rsidRDefault="004258B1" w:rsidP="003F71E3">
      <w:pPr>
        <w:pStyle w:val="affc"/>
        <w:ind w:left="33" w:right="14" w:firstLine="508"/>
        <w:jc w:val="both"/>
        <w:rPr>
          <w:i/>
          <w:color w:val="auto"/>
          <w:sz w:val="24"/>
        </w:rPr>
      </w:pPr>
    </w:p>
    <w:p w14:paraId="25D78EF6" w14:textId="1D760336" w:rsidR="004258B1" w:rsidRPr="00BE4A3A" w:rsidRDefault="004258B1" w:rsidP="003F71E3">
      <w:pPr>
        <w:pStyle w:val="affc"/>
        <w:ind w:left="33" w:right="14" w:firstLine="508"/>
        <w:jc w:val="both"/>
        <w:rPr>
          <w:i/>
          <w:color w:val="auto"/>
          <w:sz w:val="24"/>
        </w:rPr>
      </w:pPr>
    </w:p>
    <w:p w14:paraId="5365E6D0" w14:textId="7A325C53" w:rsidR="004258B1" w:rsidRPr="00BE4A3A" w:rsidRDefault="004258B1" w:rsidP="003F71E3">
      <w:pPr>
        <w:pStyle w:val="affc"/>
        <w:ind w:left="33" w:right="14" w:firstLine="508"/>
        <w:jc w:val="both"/>
        <w:rPr>
          <w:i/>
          <w:color w:val="auto"/>
          <w:sz w:val="24"/>
        </w:rPr>
      </w:pPr>
    </w:p>
    <w:p w14:paraId="790CE651" w14:textId="4FA445E6" w:rsidR="004258B1" w:rsidRPr="00BE4A3A" w:rsidRDefault="004258B1" w:rsidP="003F71E3">
      <w:pPr>
        <w:pStyle w:val="affc"/>
        <w:ind w:left="33" w:right="14" w:firstLine="508"/>
        <w:jc w:val="both"/>
        <w:rPr>
          <w:i/>
          <w:color w:val="auto"/>
          <w:sz w:val="24"/>
        </w:rPr>
      </w:pPr>
    </w:p>
    <w:p w14:paraId="6C1A793F" w14:textId="3900AEBC" w:rsidR="004258B1" w:rsidRPr="00BE4A3A" w:rsidRDefault="004258B1" w:rsidP="003F71E3">
      <w:pPr>
        <w:pStyle w:val="affc"/>
        <w:ind w:left="33" w:right="14" w:firstLine="508"/>
        <w:jc w:val="both"/>
        <w:rPr>
          <w:i/>
          <w:color w:val="auto"/>
          <w:sz w:val="24"/>
        </w:rPr>
      </w:pPr>
    </w:p>
    <w:p w14:paraId="6A3C4460" w14:textId="57A3BEE3" w:rsidR="00634DCF" w:rsidRPr="00BE4A3A" w:rsidRDefault="00634DCF" w:rsidP="003F71E3">
      <w:pPr>
        <w:pStyle w:val="affc"/>
        <w:ind w:left="33" w:right="14" w:firstLine="508"/>
        <w:jc w:val="both"/>
        <w:rPr>
          <w:i/>
          <w:color w:val="auto"/>
          <w:sz w:val="24"/>
        </w:rPr>
      </w:pPr>
    </w:p>
    <w:p w14:paraId="76792A7E" w14:textId="0F3F0A77" w:rsidR="004258B1" w:rsidRPr="00BE4A3A" w:rsidRDefault="004258B1" w:rsidP="003F71E3">
      <w:pPr>
        <w:pStyle w:val="affc"/>
        <w:ind w:left="33" w:right="14" w:firstLine="508"/>
        <w:jc w:val="both"/>
        <w:rPr>
          <w:i/>
          <w:color w:val="auto"/>
          <w:sz w:val="24"/>
        </w:rPr>
      </w:pPr>
    </w:p>
    <w:p w14:paraId="00811E1F" w14:textId="6DD99F57" w:rsidR="004258B1" w:rsidRPr="00BE4A3A" w:rsidRDefault="004258B1" w:rsidP="003F71E3">
      <w:pPr>
        <w:pStyle w:val="affc"/>
        <w:ind w:left="33" w:right="14" w:firstLine="508"/>
        <w:jc w:val="both"/>
        <w:rPr>
          <w:i/>
          <w:color w:val="auto"/>
          <w:sz w:val="24"/>
        </w:rPr>
      </w:pPr>
    </w:p>
    <w:p w14:paraId="50C2B967" w14:textId="3457E3E0" w:rsidR="004258B1" w:rsidRPr="00BE4A3A" w:rsidRDefault="004258B1" w:rsidP="003F71E3">
      <w:pPr>
        <w:pStyle w:val="affc"/>
        <w:ind w:left="33" w:right="14" w:firstLine="508"/>
        <w:jc w:val="both"/>
        <w:rPr>
          <w:i/>
          <w:color w:val="auto"/>
          <w:sz w:val="24"/>
        </w:rPr>
      </w:pPr>
    </w:p>
    <w:p w14:paraId="2ACDD075" w14:textId="61CCD53F" w:rsidR="004258B1" w:rsidRPr="00BE4A3A" w:rsidRDefault="004258B1" w:rsidP="003F71E3">
      <w:pPr>
        <w:pStyle w:val="affc"/>
        <w:ind w:left="33" w:right="14" w:firstLine="508"/>
        <w:jc w:val="both"/>
        <w:rPr>
          <w:i/>
          <w:color w:val="auto"/>
          <w:sz w:val="24"/>
        </w:rPr>
      </w:pPr>
    </w:p>
    <w:p w14:paraId="0A1DAAC1" w14:textId="00E91C31" w:rsidR="004258B1" w:rsidRPr="00BE4A3A" w:rsidRDefault="004258B1" w:rsidP="003F71E3">
      <w:pPr>
        <w:pStyle w:val="affc"/>
        <w:ind w:left="33" w:right="14" w:firstLine="508"/>
        <w:jc w:val="both"/>
        <w:rPr>
          <w:i/>
          <w:color w:val="auto"/>
          <w:sz w:val="24"/>
        </w:rPr>
      </w:pPr>
    </w:p>
    <w:p w14:paraId="09EB2CF1" w14:textId="64B491F6" w:rsidR="004258B1" w:rsidRPr="00BE4A3A" w:rsidRDefault="004258B1" w:rsidP="003F71E3">
      <w:pPr>
        <w:pStyle w:val="affc"/>
        <w:ind w:left="33" w:right="14" w:firstLine="508"/>
        <w:jc w:val="both"/>
        <w:rPr>
          <w:i/>
          <w:color w:val="auto"/>
          <w:sz w:val="24"/>
        </w:rPr>
      </w:pPr>
    </w:p>
    <w:p w14:paraId="7E506B05" w14:textId="62782718" w:rsidR="004258B1" w:rsidRPr="00BE4A3A" w:rsidRDefault="004258B1" w:rsidP="003F71E3">
      <w:pPr>
        <w:pStyle w:val="affc"/>
        <w:ind w:left="33" w:right="14" w:firstLine="508"/>
        <w:jc w:val="both"/>
        <w:rPr>
          <w:i/>
          <w:color w:val="auto"/>
          <w:sz w:val="24"/>
        </w:rPr>
      </w:pPr>
    </w:p>
    <w:p w14:paraId="3680C139" w14:textId="77777777" w:rsidR="004258B1" w:rsidRPr="00BE4A3A" w:rsidRDefault="004258B1" w:rsidP="003F71E3">
      <w:pPr>
        <w:pStyle w:val="affc"/>
        <w:ind w:left="33" w:right="14" w:firstLine="508"/>
        <w:jc w:val="both"/>
        <w:rPr>
          <w:i/>
          <w:color w:val="auto"/>
          <w:sz w:val="24"/>
        </w:rPr>
      </w:pPr>
    </w:p>
    <w:p w14:paraId="735E48FA" w14:textId="6AACD135" w:rsidR="00F879EA" w:rsidRPr="00BE4A3A" w:rsidRDefault="004258B1">
      <w:pPr>
        <w:pStyle w:val="affc"/>
        <w:widowControl/>
        <w:suppressAutoHyphens/>
        <w:ind w:firstLine="601"/>
        <w:jc w:val="both"/>
        <w:rPr>
          <w:color w:val="auto"/>
          <w:sz w:val="24"/>
        </w:rPr>
      </w:pPr>
      <w:r w:rsidRPr="00BE4A3A">
        <w:rPr>
          <w:color w:val="auto"/>
          <w:sz w:val="24"/>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14:paraId="032293B6" w14:textId="77777777" w:rsidR="00F879EA" w:rsidRPr="00BE4A3A" w:rsidRDefault="00F879EA">
      <w:pPr>
        <w:pStyle w:val="affc"/>
        <w:widowControl/>
        <w:suppressAutoHyphens/>
        <w:ind w:firstLine="601"/>
        <w:jc w:val="both"/>
        <w:rPr>
          <w:color w:val="auto"/>
          <w:sz w:val="24"/>
        </w:rPr>
        <w:sectPr w:rsidR="00F879EA" w:rsidRPr="00BE4A3A" w:rsidSect="0070634F">
          <w:footerReference w:type="default" r:id="rId13"/>
          <w:headerReference w:type="first" r:id="rId14"/>
          <w:footerReference w:type="first" r:id="rId15"/>
          <w:footnotePr>
            <w:numRestart w:val="eachPage"/>
          </w:footnotePr>
          <w:pgSz w:w="11907" w:h="16840" w:code="9"/>
          <w:pgMar w:top="1134" w:right="851" w:bottom="1134" w:left="1418" w:header="567" w:footer="567" w:gutter="0"/>
          <w:pgNumType w:fmt="upperRoman" w:start="2"/>
          <w:cols w:space="708"/>
          <w:titlePg/>
          <w:docGrid w:linePitch="360"/>
        </w:sectPr>
      </w:pPr>
    </w:p>
    <w:tbl>
      <w:tblPr>
        <w:tblW w:w="9214" w:type="dxa"/>
        <w:tblBorders>
          <w:top w:val="single" w:sz="18" w:space="0" w:color="auto"/>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1701"/>
        <w:gridCol w:w="4921"/>
        <w:gridCol w:w="2592"/>
      </w:tblGrid>
      <w:tr w:rsidR="00654DE2" w:rsidRPr="00BE4A3A" w14:paraId="34B11F31" w14:textId="77777777" w:rsidTr="00654DE2">
        <w:trPr>
          <w:trHeight w:val="1962"/>
        </w:trPr>
        <w:tc>
          <w:tcPr>
            <w:tcW w:w="9214" w:type="dxa"/>
            <w:gridSpan w:val="3"/>
            <w:tcBorders>
              <w:top w:val="single" w:sz="24" w:space="0" w:color="auto"/>
              <w:bottom w:val="single" w:sz="24" w:space="0" w:color="auto"/>
            </w:tcBorders>
          </w:tcPr>
          <w:p w14:paraId="0B1A902D" w14:textId="77777777" w:rsidR="005E70A2" w:rsidRPr="00BE4A3A" w:rsidRDefault="005E70A2" w:rsidP="00654DE2">
            <w:pPr>
              <w:spacing w:before="120"/>
              <w:ind w:right="-1"/>
              <w:jc w:val="center"/>
              <w:rPr>
                <w:rFonts w:ascii="Arial" w:hAnsi="Arial" w:cs="Arial"/>
                <w:b/>
                <w:sz w:val="22"/>
                <w:szCs w:val="22"/>
              </w:rPr>
            </w:pPr>
            <w:r w:rsidRPr="00BE4A3A">
              <w:rPr>
                <w:rFonts w:ascii="Arial" w:hAnsi="Arial" w:cs="Arial"/>
                <w:b/>
                <w:sz w:val="22"/>
                <w:szCs w:val="22"/>
              </w:rPr>
              <w:lastRenderedPageBreak/>
              <w:t>МЕЖГОСУДАРСТВЕННЫЙ СОВЕТ ПО СТАНДАРТИЗАЦИИ, МЕТРОЛОГИИ И СЕРТИФИКАЦИИ</w:t>
            </w:r>
          </w:p>
          <w:p w14:paraId="1519CE90" w14:textId="77777777" w:rsidR="005E70A2" w:rsidRPr="00BE4A3A" w:rsidRDefault="005E70A2" w:rsidP="00654DE2">
            <w:pPr>
              <w:spacing w:after="240"/>
              <w:ind w:right="-1"/>
              <w:jc w:val="center"/>
              <w:rPr>
                <w:rFonts w:ascii="Arial" w:hAnsi="Arial" w:cs="Arial"/>
                <w:b/>
                <w:sz w:val="22"/>
                <w:szCs w:val="22"/>
                <w:lang w:val="en-US"/>
              </w:rPr>
            </w:pPr>
            <w:r w:rsidRPr="00BE4A3A">
              <w:rPr>
                <w:rFonts w:ascii="Arial" w:hAnsi="Arial" w:cs="Arial"/>
                <w:b/>
                <w:sz w:val="22"/>
                <w:szCs w:val="22"/>
                <w:lang w:val="en-US"/>
              </w:rPr>
              <w:t>(</w:t>
            </w:r>
            <w:r w:rsidRPr="00BE4A3A">
              <w:rPr>
                <w:rFonts w:ascii="Arial" w:hAnsi="Arial" w:cs="Arial"/>
                <w:b/>
                <w:sz w:val="22"/>
                <w:szCs w:val="22"/>
              </w:rPr>
              <w:t>МГС</w:t>
            </w:r>
            <w:r w:rsidRPr="00BE4A3A">
              <w:rPr>
                <w:rFonts w:ascii="Arial" w:hAnsi="Arial" w:cs="Arial"/>
                <w:b/>
                <w:sz w:val="22"/>
                <w:szCs w:val="22"/>
                <w:lang w:val="en-US"/>
              </w:rPr>
              <w:t>)</w:t>
            </w:r>
          </w:p>
          <w:p w14:paraId="1A163757" w14:textId="77777777" w:rsidR="005E70A2" w:rsidRPr="00BE4A3A" w:rsidRDefault="005E70A2" w:rsidP="00654DE2">
            <w:pPr>
              <w:ind w:right="-1"/>
              <w:jc w:val="center"/>
              <w:rPr>
                <w:rFonts w:ascii="Arial" w:hAnsi="Arial" w:cs="Arial"/>
                <w:b/>
                <w:sz w:val="22"/>
                <w:szCs w:val="22"/>
                <w:lang w:val="en-US"/>
              </w:rPr>
            </w:pPr>
            <w:r w:rsidRPr="00BE4A3A">
              <w:rPr>
                <w:rFonts w:ascii="Arial" w:hAnsi="Arial" w:cs="Arial"/>
                <w:b/>
                <w:sz w:val="22"/>
                <w:szCs w:val="22"/>
                <w:lang w:val="en-US"/>
              </w:rPr>
              <w:t>INTERSTATE COUNCIL FOR STANDARDIZATION, METROLOGY AND          CERTIFICATION</w:t>
            </w:r>
          </w:p>
          <w:p w14:paraId="6155D3F4" w14:textId="77777777" w:rsidR="005E70A2" w:rsidRPr="00BE4A3A" w:rsidRDefault="005E70A2" w:rsidP="00654DE2">
            <w:pPr>
              <w:spacing w:after="120"/>
              <w:ind w:right="-1"/>
              <w:jc w:val="center"/>
              <w:rPr>
                <w:rFonts w:ascii="Arial" w:hAnsi="Arial" w:cs="Arial"/>
                <w:b/>
                <w:sz w:val="22"/>
                <w:szCs w:val="22"/>
                <w:lang w:val="en-US"/>
              </w:rPr>
            </w:pPr>
            <w:r w:rsidRPr="00BE4A3A">
              <w:rPr>
                <w:rFonts w:ascii="Arial" w:hAnsi="Arial" w:cs="Arial"/>
                <w:b/>
                <w:sz w:val="22"/>
                <w:szCs w:val="22"/>
                <w:lang w:val="en-US"/>
              </w:rPr>
              <w:t>(ISC)</w:t>
            </w:r>
          </w:p>
        </w:tc>
      </w:tr>
      <w:tr w:rsidR="00654DE2" w:rsidRPr="00BE4A3A" w14:paraId="440E0986" w14:textId="77777777" w:rsidTr="00654DE2">
        <w:trPr>
          <w:trHeight w:val="1567"/>
        </w:trPr>
        <w:tc>
          <w:tcPr>
            <w:tcW w:w="1701" w:type="dxa"/>
            <w:tcBorders>
              <w:top w:val="single" w:sz="24" w:space="0" w:color="auto"/>
              <w:bottom w:val="single" w:sz="18" w:space="0" w:color="auto"/>
              <w:right w:val="nil"/>
            </w:tcBorders>
            <w:vAlign w:val="center"/>
          </w:tcPr>
          <w:p w14:paraId="0A0675B1" w14:textId="77777777" w:rsidR="005E70A2" w:rsidRPr="00BE4A3A" w:rsidRDefault="005E70A2" w:rsidP="00654DE2">
            <w:pPr>
              <w:spacing w:before="120" w:after="120"/>
              <w:ind w:right="-1"/>
              <w:jc w:val="center"/>
              <w:rPr>
                <w:b/>
                <w:sz w:val="28"/>
                <w:szCs w:val="28"/>
                <w:lang w:val="en-US"/>
              </w:rPr>
            </w:pPr>
          </w:p>
        </w:tc>
        <w:tc>
          <w:tcPr>
            <w:tcW w:w="4921" w:type="dxa"/>
            <w:tcBorders>
              <w:top w:val="single" w:sz="24" w:space="0" w:color="auto"/>
              <w:left w:val="nil"/>
              <w:bottom w:val="single" w:sz="18" w:space="0" w:color="auto"/>
              <w:right w:val="nil"/>
            </w:tcBorders>
            <w:vAlign w:val="center"/>
          </w:tcPr>
          <w:p w14:paraId="34DDC771" w14:textId="77777777" w:rsidR="005E70A2" w:rsidRPr="00BE4A3A" w:rsidRDefault="005E70A2" w:rsidP="00654DE2">
            <w:pPr>
              <w:spacing w:before="120"/>
              <w:ind w:left="-108"/>
              <w:jc w:val="center"/>
              <w:rPr>
                <w:rFonts w:ascii="Arial" w:hAnsi="Arial" w:cs="Arial"/>
                <w:b/>
                <w:spacing w:val="40"/>
                <w:sz w:val="28"/>
                <w:szCs w:val="28"/>
              </w:rPr>
            </w:pPr>
            <w:r w:rsidRPr="00BE4A3A">
              <w:rPr>
                <w:rFonts w:ascii="Arial" w:hAnsi="Arial" w:cs="Arial"/>
                <w:b/>
                <w:spacing w:val="40"/>
                <w:sz w:val="28"/>
                <w:szCs w:val="28"/>
              </w:rPr>
              <w:t>МЕЖГОСУДАРСТВЕННЫЙ</w:t>
            </w:r>
          </w:p>
          <w:p w14:paraId="3B39001C" w14:textId="77777777" w:rsidR="005E70A2" w:rsidRPr="00BE4A3A" w:rsidRDefault="005E70A2" w:rsidP="00654DE2">
            <w:pPr>
              <w:spacing w:before="120"/>
              <w:ind w:left="-108"/>
              <w:jc w:val="center"/>
              <w:rPr>
                <w:b/>
                <w:sz w:val="28"/>
                <w:szCs w:val="28"/>
              </w:rPr>
            </w:pPr>
            <w:r w:rsidRPr="00BE4A3A">
              <w:rPr>
                <w:rFonts w:ascii="Arial" w:hAnsi="Arial" w:cs="Arial"/>
                <w:b/>
                <w:spacing w:val="40"/>
                <w:sz w:val="28"/>
                <w:szCs w:val="28"/>
              </w:rPr>
              <w:t>СТАНДАРТ</w:t>
            </w:r>
          </w:p>
        </w:tc>
        <w:tc>
          <w:tcPr>
            <w:tcW w:w="2592" w:type="dxa"/>
            <w:tcBorders>
              <w:top w:val="single" w:sz="24" w:space="0" w:color="auto"/>
              <w:left w:val="nil"/>
              <w:bottom w:val="single" w:sz="18" w:space="0" w:color="auto"/>
            </w:tcBorders>
          </w:tcPr>
          <w:p w14:paraId="14C605A5" w14:textId="366615F9" w:rsidR="005E70A2" w:rsidRPr="00BE4A3A" w:rsidRDefault="005E70A2" w:rsidP="00654DE2">
            <w:pPr>
              <w:spacing w:before="400"/>
              <w:ind w:right="-1"/>
              <w:rPr>
                <w:rFonts w:ascii="Arial" w:hAnsi="Arial" w:cs="Arial"/>
                <w:i/>
                <w:sz w:val="28"/>
                <w:szCs w:val="28"/>
              </w:rPr>
            </w:pPr>
            <w:r w:rsidRPr="00BE4A3A">
              <w:rPr>
                <w:rFonts w:ascii="Arial" w:hAnsi="Arial" w:cs="Arial"/>
                <w:b/>
                <w:sz w:val="28"/>
                <w:szCs w:val="28"/>
              </w:rPr>
              <w:t xml:space="preserve">ГОСТ  </w:t>
            </w:r>
            <w:r w:rsidRPr="00BE4A3A">
              <w:rPr>
                <w:rFonts w:ascii="Arial" w:hAnsi="Arial" w:cs="Arial"/>
                <w:b/>
                <w:sz w:val="28"/>
                <w:szCs w:val="28"/>
              </w:rPr>
              <w:br/>
            </w:r>
            <w:r w:rsidRPr="00BE4A3A">
              <w:rPr>
                <w:rFonts w:ascii="Arial" w:hAnsi="Arial" w:cs="Arial"/>
                <w:i/>
                <w:sz w:val="28"/>
                <w:szCs w:val="28"/>
              </w:rPr>
              <w:t xml:space="preserve">(проект </w:t>
            </w:r>
            <w:r w:rsidRPr="00BE4A3A">
              <w:rPr>
                <w:rFonts w:ascii="Arial" w:hAnsi="Arial" w:cs="Arial"/>
                <w:i/>
                <w:sz w:val="28"/>
                <w:szCs w:val="28"/>
                <w:lang w:val="en-US"/>
              </w:rPr>
              <w:t>RU</w:t>
            </w:r>
            <w:r w:rsidRPr="00BE4A3A">
              <w:rPr>
                <w:rFonts w:ascii="Arial" w:hAnsi="Arial" w:cs="Arial"/>
                <w:i/>
                <w:sz w:val="28"/>
                <w:szCs w:val="28"/>
              </w:rPr>
              <w:t>,</w:t>
            </w:r>
          </w:p>
          <w:p w14:paraId="0BD34BC2" w14:textId="77777777" w:rsidR="005E70A2" w:rsidRPr="00BE4A3A" w:rsidRDefault="005E70A2" w:rsidP="00654DE2">
            <w:pPr>
              <w:ind w:right="-108"/>
              <w:rPr>
                <w:i/>
                <w:sz w:val="28"/>
                <w:szCs w:val="28"/>
              </w:rPr>
            </w:pPr>
            <w:r w:rsidRPr="00BE4A3A">
              <w:rPr>
                <w:rFonts w:ascii="Arial" w:hAnsi="Arial" w:cs="Arial"/>
                <w:i/>
                <w:sz w:val="28"/>
                <w:szCs w:val="28"/>
              </w:rPr>
              <w:t>первая редакция)</w:t>
            </w:r>
          </w:p>
        </w:tc>
      </w:tr>
    </w:tbl>
    <w:p w14:paraId="69902E6C" w14:textId="1D99EC55" w:rsidR="005E70A2" w:rsidRPr="00BE4A3A" w:rsidRDefault="005E70A2" w:rsidP="005E70A2">
      <w:pPr>
        <w:spacing w:line="360" w:lineRule="auto"/>
        <w:ind w:right="-1"/>
        <w:jc w:val="center"/>
        <w:rPr>
          <w:rFonts w:ascii="Arial" w:hAnsi="Arial" w:cs="Arial"/>
          <w:sz w:val="24"/>
          <w:szCs w:val="24"/>
        </w:rPr>
      </w:pPr>
    </w:p>
    <w:p w14:paraId="5B51CFC8" w14:textId="7580FB08" w:rsidR="005E70A2" w:rsidRPr="00BE4A3A" w:rsidRDefault="005E70A2" w:rsidP="005E70A2">
      <w:pPr>
        <w:spacing w:line="360" w:lineRule="auto"/>
        <w:ind w:right="-1"/>
        <w:jc w:val="center"/>
        <w:rPr>
          <w:rFonts w:ascii="Arial" w:hAnsi="Arial" w:cs="Arial"/>
          <w:sz w:val="24"/>
          <w:szCs w:val="24"/>
        </w:rPr>
      </w:pPr>
    </w:p>
    <w:p w14:paraId="6C9D10BB" w14:textId="44FED605" w:rsidR="005E70A2" w:rsidRPr="00BE4A3A" w:rsidRDefault="005E70A2" w:rsidP="005E70A2">
      <w:pPr>
        <w:spacing w:line="360" w:lineRule="auto"/>
        <w:ind w:right="-1"/>
        <w:jc w:val="center"/>
        <w:rPr>
          <w:rFonts w:ascii="Arial" w:hAnsi="Arial" w:cs="Arial"/>
          <w:sz w:val="24"/>
          <w:szCs w:val="24"/>
        </w:rPr>
      </w:pPr>
    </w:p>
    <w:p w14:paraId="2F1DCC12" w14:textId="77777777" w:rsidR="0044441A" w:rsidRPr="00BE4A3A" w:rsidRDefault="0044441A" w:rsidP="005E70A2">
      <w:pPr>
        <w:spacing w:line="360" w:lineRule="auto"/>
        <w:jc w:val="center"/>
        <w:rPr>
          <w:rFonts w:ascii="Arial" w:hAnsi="Arial" w:cs="Arial"/>
          <w:b/>
          <w:bCs/>
          <w:caps/>
          <w:spacing w:val="-1"/>
          <w:sz w:val="36"/>
          <w:szCs w:val="36"/>
        </w:rPr>
      </w:pPr>
    </w:p>
    <w:p w14:paraId="0B0C8159" w14:textId="77777777" w:rsidR="002C02F1" w:rsidRDefault="0044441A" w:rsidP="005E70A2">
      <w:pPr>
        <w:spacing w:line="360" w:lineRule="auto"/>
        <w:jc w:val="center"/>
        <w:rPr>
          <w:rFonts w:ascii="Arial" w:hAnsi="Arial" w:cs="Arial"/>
          <w:b/>
          <w:bCs/>
          <w:caps/>
          <w:spacing w:val="-1"/>
          <w:sz w:val="36"/>
          <w:szCs w:val="36"/>
        </w:rPr>
      </w:pPr>
      <w:r w:rsidRPr="00BE4A3A">
        <w:rPr>
          <w:rFonts w:ascii="Arial" w:hAnsi="Arial" w:cs="Arial"/>
          <w:b/>
          <w:bCs/>
          <w:caps/>
          <w:spacing w:val="-1"/>
          <w:sz w:val="36"/>
          <w:szCs w:val="36"/>
        </w:rPr>
        <w:t xml:space="preserve">РУКАВА СОЕДИНИТЕЛЬНЫЕ </w:t>
      </w:r>
    </w:p>
    <w:p w14:paraId="0BED8D80" w14:textId="52726EAB" w:rsidR="005E70A2" w:rsidRPr="00BE4A3A" w:rsidRDefault="0044441A" w:rsidP="002C02F1">
      <w:pPr>
        <w:spacing w:line="360" w:lineRule="auto"/>
        <w:ind w:left="-113"/>
        <w:jc w:val="center"/>
        <w:rPr>
          <w:rFonts w:ascii="Arial" w:hAnsi="Arial" w:cs="Arial"/>
          <w:b/>
          <w:bCs/>
          <w:caps/>
          <w:spacing w:val="-1"/>
          <w:sz w:val="36"/>
          <w:szCs w:val="36"/>
        </w:rPr>
      </w:pPr>
      <w:r w:rsidRPr="00BE4A3A">
        <w:rPr>
          <w:rFonts w:ascii="Arial" w:hAnsi="Arial" w:cs="Arial"/>
          <w:b/>
          <w:bCs/>
          <w:caps/>
          <w:spacing w:val="-1"/>
          <w:sz w:val="36"/>
          <w:szCs w:val="36"/>
        </w:rPr>
        <w:t>ДЛЯ ЖЕЛ</w:t>
      </w:r>
      <w:r w:rsidR="00530FE5" w:rsidRPr="00BE4A3A">
        <w:rPr>
          <w:rFonts w:ascii="Arial" w:hAnsi="Arial" w:cs="Arial"/>
          <w:b/>
          <w:bCs/>
          <w:caps/>
          <w:spacing w:val="-1"/>
          <w:sz w:val="36"/>
          <w:szCs w:val="36"/>
        </w:rPr>
        <w:t>Е</w:t>
      </w:r>
      <w:r w:rsidRPr="00BE4A3A">
        <w:rPr>
          <w:rFonts w:ascii="Arial" w:hAnsi="Arial" w:cs="Arial"/>
          <w:b/>
          <w:bCs/>
          <w:caps/>
          <w:spacing w:val="-1"/>
          <w:sz w:val="36"/>
          <w:szCs w:val="36"/>
        </w:rPr>
        <w:t>ЗНОДОРОЖНОГО ПОДВИЖНОГО СОСТАВА</w:t>
      </w:r>
    </w:p>
    <w:p w14:paraId="335A15BB" w14:textId="77777777" w:rsidR="005E70A2" w:rsidRPr="00BE4A3A" w:rsidRDefault="005E70A2" w:rsidP="005E70A2">
      <w:pPr>
        <w:spacing w:line="360" w:lineRule="auto"/>
        <w:jc w:val="center"/>
        <w:rPr>
          <w:rFonts w:ascii="Arial" w:hAnsi="Arial" w:cs="Arial"/>
          <w:b/>
          <w:bCs/>
          <w:spacing w:val="-1"/>
          <w:sz w:val="36"/>
          <w:szCs w:val="36"/>
        </w:rPr>
      </w:pPr>
    </w:p>
    <w:p w14:paraId="2200838C" w14:textId="77777777" w:rsidR="005E70A2" w:rsidRPr="00BE4A3A" w:rsidRDefault="005E70A2" w:rsidP="005E70A2">
      <w:pPr>
        <w:spacing w:line="360" w:lineRule="auto"/>
        <w:jc w:val="center"/>
        <w:rPr>
          <w:rFonts w:ascii="Arial" w:hAnsi="Arial" w:cs="Arial"/>
          <w:b/>
          <w:sz w:val="36"/>
          <w:szCs w:val="36"/>
        </w:rPr>
      </w:pPr>
      <w:r w:rsidRPr="00BE4A3A">
        <w:rPr>
          <w:rFonts w:ascii="Arial" w:hAnsi="Arial" w:cs="Arial"/>
          <w:b/>
          <w:bCs/>
          <w:spacing w:val="-1"/>
          <w:sz w:val="36"/>
          <w:szCs w:val="36"/>
        </w:rPr>
        <w:t>Общие технические условия</w:t>
      </w:r>
    </w:p>
    <w:p w14:paraId="08C358D2" w14:textId="77777777" w:rsidR="005E70A2" w:rsidRPr="00BE4A3A" w:rsidRDefault="005E70A2" w:rsidP="005E70A2">
      <w:pPr>
        <w:spacing w:line="360" w:lineRule="auto"/>
        <w:ind w:right="-1"/>
        <w:jc w:val="center"/>
        <w:rPr>
          <w:rFonts w:ascii="Arial" w:hAnsi="Arial" w:cs="Arial"/>
          <w:sz w:val="24"/>
          <w:szCs w:val="24"/>
        </w:rPr>
      </w:pPr>
    </w:p>
    <w:p w14:paraId="4933244A" w14:textId="15CEF815" w:rsidR="005E70A2" w:rsidRPr="00BE4A3A" w:rsidRDefault="005E70A2" w:rsidP="005E70A2">
      <w:pPr>
        <w:spacing w:line="360" w:lineRule="auto"/>
        <w:ind w:right="-1"/>
        <w:jc w:val="center"/>
        <w:rPr>
          <w:rFonts w:ascii="Arial" w:hAnsi="Arial" w:cs="Arial"/>
          <w:sz w:val="24"/>
          <w:szCs w:val="24"/>
        </w:rPr>
      </w:pPr>
    </w:p>
    <w:p w14:paraId="4A0406F8" w14:textId="77777777" w:rsidR="005E70A2" w:rsidRPr="00BE4A3A" w:rsidRDefault="005E70A2" w:rsidP="005E70A2">
      <w:pPr>
        <w:spacing w:line="360" w:lineRule="auto"/>
        <w:ind w:right="-1"/>
        <w:jc w:val="center"/>
        <w:rPr>
          <w:rFonts w:ascii="Arial" w:hAnsi="Arial" w:cs="Arial"/>
          <w:sz w:val="24"/>
          <w:szCs w:val="24"/>
        </w:rPr>
      </w:pPr>
    </w:p>
    <w:p w14:paraId="178C3B00" w14:textId="77777777" w:rsidR="005E70A2" w:rsidRPr="00BE4A3A" w:rsidRDefault="005E70A2" w:rsidP="005E70A2">
      <w:pPr>
        <w:spacing w:line="360" w:lineRule="auto"/>
        <w:ind w:right="-1"/>
        <w:jc w:val="center"/>
        <w:rPr>
          <w:rFonts w:ascii="Arial" w:hAnsi="Arial" w:cs="Arial"/>
          <w:sz w:val="24"/>
          <w:szCs w:val="24"/>
        </w:rPr>
      </w:pPr>
    </w:p>
    <w:p w14:paraId="79C03FD8" w14:textId="77777777" w:rsidR="005E70A2" w:rsidRPr="00BE4A3A" w:rsidRDefault="005E70A2" w:rsidP="005E70A2">
      <w:pPr>
        <w:suppressAutoHyphens/>
        <w:spacing w:line="360" w:lineRule="auto"/>
        <w:jc w:val="center"/>
        <w:rPr>
          <w:rFonts w:ascii="Arial" w:eastAsia="Lucida Sans Unicode" w:hAnsi="Arial" w:cs="Arial"/>
          <w:i/>
          <w:kern w:val="1"/>
          <w:sz w:val="28"/>
          <w:szCs w:val="28"/>
        </w:rPr>
      </w:pPr>
      <w:r w:rsidRPr="00BE4A3A">
        <w:rPr>
          <w:rFonts w:ascii="Arial" w:eastAsia="Lucida Sans Unicode" w:hAnsi="Arial" w:cs="Arial"/>
          <w:i/>
          <w:kern w:val="1"/>
          <w:sz w:val="28"/>
          <w:szCs w:val="28"/>
        </w:rPr>
        <w:t>Настоящий проект стандарта не подл</w:t>
      </w:r>
      <w:bookmarkStart w:id="0" w:name="_GoBack"/>
      <w:bookmarkEnd w:id="0"/>
      <w:r w:rsidRPr="00BE4A3A">
        <w:rPr>
          <w:rFonts w:ascii="Arial" w:eastAsia="Lucida Sans Unicode" w:hAnsi="Arial" w:cs="Arial"/>
          <w:i/>
          <w:kern w:val="1"/>
          <w:sz w:val="28"/>
          <w:szCs w:val="28"/>
        </w:rPr>
        <w:t>ежит применению</w:t>
      </w:r>
      <w:r w:rsidRPr="00BE4A3A">
        <w:rPr>
          <w:rFonts w:ascii="Arial" w:eastAsia="Lucida Sans Unicode" w:hAnsi="Arial" w:cs="Arial"/>
          <w:i/>
          <w:kern w:val="1"/>
          <w:sz w:val="28"/>
          <w:szCs w:val="28"/>
        </w:rPr>
        <w:br/>
        <w:t>до его принятия</w:t>
      </w:r>
    </w:p>
    <w:p w14:paraId="5F5E414B" w14:textId="77777777" w:rsidR="005E70A2" w:rsidRPr="00BE4A3A" w:rsidRDefault="005E70A2" w:rsidP="005E70A2">
      <w:pPr>
        <w:spacing w:line="360" w:lineRule="auto"/>
        <w:ind w:right="-1"/>
        <w:jc w:val="center"/>
        <w:rPr>
          <w:rFonts w:ascii="Arial" w:hAnsi="Arial" w:cs="Arial"/>
          <w:sz w:val="24"/>
          <w:szCs w:val="24"/>
        </w:rPr>
      </w:pPr>
    </w:p>
    <w:p w14:paraId="3DFBD5F4" w14:textId="77348D8A" w:rsidR="005E70A2" w:rsidRPr="00BE4A3A" w:rsidRDefault="005E70A2" w:rsidP="005E70A2">
      <w:pPr>
        <w:spacing w:line="360" w:lineRule="auto"/>
        <w:ind w:right="-1"/>
        <w:jc w:val="center"/>
        <w:rPr>
          <w:rFonts w:ascii="Arial" w:hAnsi="Arial" w:cs="Arial"/>
          <w:sz w:val="24"/>
          <w:szCs w:val="24"/>
        </w:rPr>
      </w:pPr>
    </w:p>
    <w:p w14:paraId="77F9D00E" w14:textId="77777777" w:rsidR="00B44F29" w:rsidRPr="00BE4A3A" w:rsidRDefault="00B44F29" w:rsidP="005E70A2">
      <w:pPr>
        <w:spacing w:line="360" w:lineRule="auto"/>
        <w:ind w:right="-1"/>
        <w:jc w:val="center"/>
        <w:rPr>
          <w:rFonts w:ascii="Arial" w:hAnsi="Arial" w:cs="Arial"/>
          <w:sz w:val="24"/>
          <w:szCs w:val="24"/>
        </w:rPr>
      </w:pPr>
    </w:p>
    <w:p w14:paraId="014BC736" w14:textId="77777777" w:rsidR="005E70A2" w:rsidRPr="00BE4A3A" w:rsidRDefault="005E70A2" w:rsidP="005E70A2">
      <w:pPr>
        <w:spacing w:line="360" w:lineRule="auto"/>
        <w:ind w:right="-1"/>
        <w:jc w:val="center"/>
        <w:rPr>
          <w:rFonts w:ascii="Arial" w:hAnsi="Arial" w:cs="Arial"/>
          <w:sz w:val="24"/>
          <w:szCs w:val="24"/>
        </w:rPr>
      </w:pPr>
    </w:p>
    <w:p w14:paraId="532626BA" w14:textId="77777777" w:rsidR="005E70A2" w:rsidRPr="00BE4A3A" w:rsidRDefault="005E70A2" w:rsidP="005E70A2">
      <w:pPr>
        <w:spacing w:line="360" w:lineRule="auto"/>
        <w:ind w:right="-1"/>
        <w:jc w:val="center"/>
        <w:rPr>
          <w:rFonts w:ascii="Arial" w:hAnsi="Arial" w:cs="Arial"/>
          <w:sz w:val="24"/>
          <w:szCs w:val="24"/>
        </w:rPr>
      </w:pPr>
    </w:p>
    <w:p w14:paraId="79A88BAE" w14:textId="77777777" w:rsidR="005E70A2" w:rsidRPr="00BE4A3A" w:rsidRDefault="005E70A2" w:rsidP="005E70A2">
      <w:pPr>
        <w:jc w:val="center"/>
        <w:outlineLvl w:val="4"/>
        <w:rPr>
          <w:rFonts w:ascii="Arial" w:hAnsi="Arial" w:cs="Arial"/>
          <w:b/>
          <w:bCs/>
          <w:iCs/>
          <w:sz w:val="24"/>
          <w:szCs w:val="24"/>
        </w:rPr>
      </w:pPr>
      <w:r w:rsidRPr="00BE4A3A">
        <w:rPr>
          <w:rFonts w:ascii="Arial" w:hAnsi="Arial" w:cs="Arial"/>
          <w:b/>
          <w:bCs/>
          <w:iCs/>
          <w:sz w:val="24"/>
          <w:szCs w:val="24"/>
        </w:rPr>
        <w:t>Москва</w:t>
      </w:r>
    </w:p>
    <w:p w14:paraId="52037CE8" w14:textId="77777777" w:rsidR="005E70A2" w:rsidRPr="00BE4A3A" w:rsidRDefault="005E70A2" w:rsidP="005E70A2">
      <w:pPr>
        <w:jc w:val="center"/>
        <w:outlineLvl w:val="4"/>
        <w:rPr>
          <w:rFonts w:ascii="Arial" w:hAnsi="Arial" w:cs="Arial"/>
          <w:b/>
          <w:bCs/>
          <w:iCs/>
          <w:sz w:val="24"/>
          <w:szCs w:val="24"/>
        </w:rPr>
      </w:pPr>
      <w:r w:rsidRPr="00BE4A3A">
        <w:rPr>
          <w:rFonts w:ascii="Arial" w:hAnsi="Arial" w:cs="Arial"/>
          <w:b/>
          <w:bCs/>
          <w:iCs/>
          <w:sz w:val="24"/>
          <w:szCs w:val="24"/>
        </w:rPr>
        <w:t>Российский институт стандартизации</w:t>
      </w:r>
    </w:p>
    <w:p w14:paraId="6ADBC34B" w14:textId="77777777" w:rsidR="005E70A2" w:rsidRPr="00BE4A3A" w:rsidRDefault="005E70A2" w:rsidP="005E70A2">
      <w:pPr>
        <w:jc w:val="center"/>
        <w:outlineLvl w:val="4"/>
        <w:rPr>
          <w:rFonts w:ascii="Arial" w:hAnsi="Arial" w:cs="Arial"/>
          <w:b/>
        </w:rPr>
        <w:sectPr w:rsidR="005E70A2" w:rsidRPr="00BE4A3A" w:rsidSect="00346D28">
          <w:headerReference w:type="first" r:id="rId16"/>
          <w:footerReference w:type="first" r:id="rId17"/>
          <w:footnotePr>
            <w:numRestart w:val="eachPage"/>
          </w:footnotePr>
          <w:pgSz w:w="11907" w:h="16840" w:code="9"/>
          <w:pgMar w:top="1134" w:right="851" w:bottom="1134" w:left="1418" w:header="709" w:footer="709" w:gutter="0"/>
          <w:pgNumType w:fmt="upperRoman" w:start="1"/>
          <w:cols w:space="708"/>
          <w:titlePg/>
          <w:docGrid w:linePitch="360"/>
        </w:sectPr>
      </w:pPr>
      <w:r w:rsidRPr="00BE4A3A">
        <w:rPr>
          <w:rFonts w:ascii="Arial" w:hAnsi="Arial" w:cs="Arial"/>
          <w:b/>
          <w:bCs/>
          <w:iCs/>
          <w:sz w:val="24"/>
          <w:szCs w:val="24"/>
        </w:rPr>
        <w:t>202_</w:t>
      </w:r>
      <w:r w:rsidRPr="00BE4A3A">
        <w:rPr>
          <w:rFonts w:ascii="Arial" w:hAnsi="Arial" w:cs="Arial"/>
          <w:b/>
        </w:rPr>
        <w:t xml:space="preserve"> </w:t>
      </w:r>
    </w:p>
    <w:p w14:paraId="0BE00D7C" w14:textId="77777777" w:rsidR="005E70A2" w:rsidRPr="00BE4A3A" w:rsidRDefault="005E70A2" w:rsidP="005E70A2">
      <w:pPr>
        <w:spacing w:after="360"/>
        <w:jc w:val="center"/>
        <w:rPr>
          <w:rFonts w:ascii="Arial" w:hAnsi="Arial" w:cs="Arial"/>
          <w:b/>
          <w:sz w:val="28"/>
          <w:szCs w:val="28"/>
        </w:rPr>
      </w:pPr>
      <w:bookmarkStart w:id="1" w:name="_Toc248828472"/>
      <w:bookmarkStart w:id="2" w:name="_Toc248829164"/>
      <w:r w:rsidRPr="00BE4A3A">
        <w:rPr>
          <w:rFonts w:ascii="Arial" w:hAnsi="Arial" w:cs="Arial"/>
          <w:b/>
          <w:sz w:val="28"/>
          <w:szCs w:val="28"/>
        </w:rPr>
        <w:lastRenderedPageBreak/>
        <w:t>Предисловие</w:t>
      </w:r>
      <w:bookmarkEnd w:id="1"/>
      <w:bookmarkEnd w:id="2"/>
    </w:p>
    <w:p w14:paraId="2D71FDA1" w14:textId="77777777" w:rsidR="005E70A2" w:rsidRPr="00BE4A3A" w:rsidRDefault="005E70A2" w:rsidP="005E70A2">
      <w:pPr>
        <w:suppressAutoHyphens/>
        <w:spacing w:line="276" w:lineRule="auto"/>
        <w:ind w:firstLine="601"/>
        <w:jc w:val="both"/>
        <w:rPr>
          <w:rFonts w:ascii="Arial" w:hAnsi="Arial" w:cs="Arial"/>
          <w:sz w:val="24"/>
          <w:szCs w:val="24"/>
        </w:rPr>
      </w:pPr>
      <w:r w:rsidRPr="00BE4A3A">
        <w:rPr>
          <w:rFonts w:ascii="Arial" w:hAnsi="Arial" w:cs="Arial"/>
          <w:sz w:val="24"/>
          <w:szCs w:val="24"/>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091BCA15" w14:textId="77777777" w:rsidR="005E70A2" w:rsidRPr="00BE4A3A" w:rsidRDefault="005E70A2" w:rsidP="005E70A2">
      <w:pPr>
        <w:spacing w:before="360" w:after="360"/>
        <w:ind w:firstLine="601"/>
        <w:jc w:val="both"/>
        <w:rPr>
          <w:rFonts w:ascii="Arial" w:hAnsi="Arial" w:cs="Arial"/>
          <w:b/>
          <w:sz w:val="28"/>
          <w:szCs w:val="28"/>
        </w:rPr>
      </w:pPr>
      <w:r w:rsidRPr="00BE4A3A">
        <w:rPr>
          <w:rFonts w:ascii="Arial" w:hAnsi="Arial" w:cs="Arial"/>
          <w:b/>
          <w:sz w:val="28"/>
          <w:szCs w:val="28"/>
        </w:rPr>
        <w:t>Сведения о стандарте</w:t>
      </w:r>
    </w:p>
    <w:p w14:paraId="0A242AC6" w14:textId="3B67210E" w:rsidR="005E70A2" w:rsidRPr="00BE4A3A" w:rsidRDefault="005E70A2" w:rsidP="005E70A2">
      <w:pPr>
        <w:spacing w:after="80"/>
        <w:ind w:firstLine="601"/>
        <w:jc w:val="both"/>
        <w:rPr>
          <w:rFonts w:ascii="Arial" w:hAnsi="Arial" w:cs="Arial"/>
          <w:sz w:val="24"/>
          <w:szCs w:val="24"/>
        </w:rPr>
      </w:pPr>
      <w:r w:rsidRPr="00BE4A3A">
        <w:rPr>
          <w:rFonts w:ascii="Arial" w:hAnsi="Arial" w:cs="Arial"/>
          <w:sz w:val="24"/>
          <w:szCs w:val="24"/>
        </w:rPr>
        <w:t>1 РАЗРАБОТАН Обществом с ограниченной ответственностью «Всесоюзный научно-исследовательский центр транспортных технологий» (ООО «ВНИЦТТ»)</w:t>
      </w:r>
    </w:p>
    <w:p w14:paraId="2889A8AD" w14:textId="77777777" w:rsidR="005E70A2" w:rsidRPr="00BE4A3A" w:rsidRDefault="005E70A2" w:rsidP="005E70A2">
      <w:pPr>
        <w:spacing w:after="80"/>
        <w:ind w:firstLine="601"/>
        <w:jc w:val="both"/>
        <w:rPr>
          <w:rFonts w:ascii="Arial" w:hAnsi="Arial" w:cs="Arial"/>
          <w:sz w:val="24"/>
          <w:szCs w:val="24"/>
        </w:rPr>
      </w:pPr>
      <w:r w:rsidRPr="00BE4A3A">
        <w:rPr>
          <w:rFonts w:ascii="Arial" w:hAnsi="Arial" w:cs="Arial"/>
          <w:sz w:val="24"/>
          <w:szCs w:val="24"/>
        </w:rPr>
        <w:t>2 ВНЕСЕН Межгосударственным техническим комитетом по стандартизации МТК 524 «Железнодорожный транспорт»</w:t>
      </w:r>
    </w:p>
    <w:p w14:paraId="4418B7E9" w14:textId="77777777" w:rsidR="005E70A2" w:rsidRPr="00BE4A3A" w:rsidRDefault="005E70A2" w:rsidP="005E70A2">
      <w:pPr>
        <w:spacing w:after="80"/>
        <w:ind w:firstLine="601"/>
        <w:jc w:val="both"/>
        <w:rPr>
          <w:rFonts w:ascii="Arial" w:hAnsi="Arial" w:cs="Arial"/>
          <w:sz w:val="24"/>
          <w:szCs w:val="24"/>
        </w:rPr>
      </w:pPr>
      <w:r w:rsidRPr="00BE4A3A">
        <w:rPr>
          <w:rFonts w:ascii="Arial" w:hAnsi="Arial" w:cs="Arial"/>
          <w:sz w:val="24"/>
          <w:szCs w:val="24"/>
        </w:rPr>
        <w:t>3 ПРИНЯТ Межгосударственным советом по стандартизации, метрологии и сертификации (протокол от                                            №                    )</w:t>
      </w:r>
    </w:p>
    <w:p w14:paraId="03542EEE" w14:textId="77777777" w:rsidR="005E70A2" w:rsidRPr="00BE4A3A" w:rsidRDefault="005E70A2" w:rsidP="005E70A2">
      <w:pPr>
        <w:suppressAutoHyphens/>
        <w:spacing w:line="360" w:lineRule="auto"/>
        <w:ind w:firstLine="601"/>
        <w:jc w:val="both"/>
        <w:rPr>
          <w:rFonts w:ascii="Arial" w:hAnsi="Arial" w:cs="Arial"/>
          <w:sz w:val="24"/>
          <w:szCs w:val="24"/>
        </w:rPr>
      </w:pPr>
      <w:r w:rsidRPr="00BE4A3A">
        <w:rPr>
          <w:rFonts w:ascii="Arial" w:hAnsi="Arial" w:cs="Arial"/>
          <w:sz w:val="24"/>
          <w:szCs w:val="24"/>
        </w:rPr>
        <w:t>За принятие проголосовали:</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639"/>
        <w:gridCol w:w="3827"/>
      </w:tblGrid>
      <w:tr w:rsidR="005E70A2" w:rsidRPr="00BE4A3A" w14:paraId="55BF92AE" w14:textId="77777777" w:rsidTr="00346D28">
        <w:trPr>
          <w:jc w:val="center"/>
        </w:trPr>
        <w:tc>
          <w:tcPr>
            <w:tcW w:w="3168" w:type="dxa"/>
            <w:tcBorders>
              <w:bottom w:val="double" w:sz="4" w:space="0" w:color="auto"/>
            </w:tcBorders>
            <w:vAlign w:val="center"/>
          </w:tcPr>
          <w:p w14:paraId="4F99064D" w14:textId="77777777" w:rsidR="005E70A2" w:rsidRPr="00BE4A3A" w:rsidRDefault="005E70A2" w:rsidP="00654DE2">
            <w:pPr>
              <w:suppressAutoHyphens/>
              <w:ind w:right="-1"/>
              <w:jc w:val="center"/>
              <w:rPr>
                <w:rFonts w:ascii="Arial" w:hAnsi="Arial" w:cs="Arial"/>
                <w:sz w:val="24"/>
                <w:szCs w:val="24"/>
              </w:rPr>
            </w:pPr>
            <w:r w:rsidRPr="00BE4A3A">
              <w:rPr>
                <w:rFonts w:ascii="Arial" w:hAnsi="Arial" w:cs="Arial"/>
                <w:sz w:val="24"/>
                <w:szCs w:val="24"/>
              </w:rPr>
              <w:t>Краткое наименование страны по МК (ИСО 3166) 004</w:t>
            </w:r>
            <w:r w:rsidRPr="00BE4A3A">
              <w:rPr>
                <w:rFonts w:ascii="Arial" w:hAnsi="Arial" w:cs="Arial"/>
                <w:b/>
                <w:sz w:val="24"/>
                <w:szCs w:val="24"/>
              </w:rPr>
              <w:t>–</w:t>
            </w:r>
            <w:r w:rsidRPr="00BE4A3A">
              <w:rPr>
                <w:rFonts w:ascii="Arial" w:hAnsi="Arial" w:cs="Arial"/>
                <w:sz w:val="24"/>
                <w:szCs w:val="24"/>
              </w:rPr>
              <w:t>97</w:t>
            </w:r>
          </w:p>
        </w:tc>
        <w:tc>
          <w:tcPr>
            <w:tcW w:w="2639" w:type="dxa"/>
            <w:tcBorders>
              <w:bottom w:val="double" w:sz="4" w:space="0" w:color="auto"/>
            </w:tcBorders>
            <w:tcMar>
              <w:left w:w="57" w:type="dxa"/>
              <w:right w:w="57" w:type="dxa"/>
            </w:tcMar>
            <w:vAlign w:val="center"/>
          </w:tcPr>
          <w:p w14:paraId="3C938766" w14:textId="77777777" w:rsidR="005E70A2" w:rsidRPr="00BE4A3A" w:rsidRDefault="005E70A2" w:rsidP="00654DE2">
            <w:pPr>
              <w:suppressAutoHyphens/>
              <w:ind w:right="-1"/>
              <w:jc w:val="center"/>
              <w:rPr>
                <w:rFonts w:ascii="Arial" w:hAnsi="Arial" w:cs="Arial"/>
                <w:sz w:val="24"/>
                <w:szCs w:val="24"/>
              </w:rPr>
            </w:pPr>
            <w:r w:rsidRPr="00BE4A3A">
              <w:rPr>
                <w:rFonts w:ascii="Arial" w:hAnsi="Arial" w:cs="Arial"/>
                <w:sz w:val="24"/>
                <w:szCs w:val="24"/>
              </w:rPr>
              <w:t>Код страны по</w:t>
            </w:r>
            <w:r w:rsidRPr="00BE4A3A">
              <w:rPr>
                <w:rFonts w:ascii="Arial" w:hAnsi="Arial" w:cs="Arial"/>
                <w:sz w:val="24"/>
                <w:szCs w:val="24"/>
              </w:rPr>
              <w:br/>
              <w:t>МК (ИСО 3166) 004</w:t>
            </w:r>
            <w:r w:rsidRPr="00BE4A3A">
              <w:rPr>
                <w:rFonts w:ascii="Arial" w:hAnsi="Arial" w:cs="Arial"/>
                <w:b/>
                <w:sz w:val="24"/>
                <w:szCs w:val="24"/>
              </w:rPr>
              <w:t>–</w:t>
            </w:r>
            <w:r w:rsidRPr="00BE4A3A">
              <w:rPr>
                <w:rFonts w:ascii="Arial" w:hAnsi="Arial" w:cs="Arial"/>
                <w:sz w:val="24"/>
                <w:szCs w:val="24"/>
              </w:rPr>
              <w:t>97</w:t>
            </w:r>
          </w:p>
        </w:tc>
        <w:tc>
          <w:tcPr>
            <w:tcW w:w="3827" w:type="dxa"/>
            <w:tcBorders>
              <w:bottom w:val="double" w:sz="4" w:space="0" w:color="auto"/>
            </w:tcBorders>
            <w:vAlign w:val="center"/>
          </w:tcPr>
          <w:p w14:paraId="02BE3338" w14:textId="77777777" w:rsidR="005E70A2" w:rsidRPr="00BE4A3A" w:rsidRDefault="005E70A2" w:rsidP="00654DE2">
            <w:pPr>
              <w:suppressAutoHyphens/>
              <w:ind w:right="-1"/>
              <w:jc w:val="center"/>
              <w:rPr>
                <w:rFonts w:ascii="Arial" w:hAnsi="Arial" w:cs="Arial"/>
                <w:sz w:val="24"/>
                <w:szCs w:val="24"/>
              </w:rPr>
            </w:pPr>
            <w:r w:rsidRPr="00BE4A3A">
              <w:rPr>
                <w:rFonts w:ascii="Arial" w:hAnsi="Arial" w:cs="Arial"/>
                <w:sz w:val="24"/>
                <w:szCs w:val="24"/>
              </w:rPr>
              <w:t xml:space="preserve">Сокращенное наименование национального органа </w:t>
            </w:r>
            <w:r w:rsidRPr="00BE4A3A">
              <w:rPr>
                <w:rFonts w:ascii="Arial" w:hAnsi="Arial" w:cs="Arial"/>
                <w:sz w:val="24"/>
                <w:szCs w:val="24"/>
              </w:rPr>
              <w:br/>
              <w:t>по стандартизации</w:t>
            </w:r>
          </w:p>
        </w:tc>
      </w:tr>
      <w:tr w:rsidR="005E70A2" w:rsidRPr="00BE4A3A" w14:paraId="447D2B2E" w14:textId="77777777" w:rsidTr="00346D28">
        <w:trPr>
          <w:jc w:val="center"/>
        </w:trPr>
        <w:tc>
          <w:tcPr>
            <w:tcW w:w="3168" w:type="dxa"/>
            <w:tcBorders>
              <w:top w:val="double" w:sz="4" w:space="0" w:color="auto"/>
            </w:tcBorders>
            <w:vAlign w:val="center"/>
          </w:tcPr>
          <w:p w14:paraId="316B04EA" w14:textId="77777777" w:rsidR="005E70A2" w:rsidRPr="00BE4A3A" w:rsidRDefault="005E70A2" w:rsidP="00654DE2">
            <w:pPr>
              <w:suppressAutoHyphens/>
              <w:ind w:right="-1"/>
              <w:jc w:val="center"/>
              <w:rPr>
                <w:rFonts w:ascii="Arial" w:hAnsi="Arial" w:cs="Arial"/>
                <w:sz w:val="24"/>
                <w:szCs w:val="24"/>
              </w:rPr>
            </w:pPr>
          </w:p>
        </w:tc>
        <w:tc>
          <w:tcPr>
            <w:tcW w:w="2639" w:type="dxa"/>
            <w:tcBorders>
              <w:top w:val="double" w:sz="4" w:space="0" w:color="auto"/>
            </w:tcBorders>
            <w:tcMar>
              <w:left w:w="57" w:type="dxa"/>
              <w:right w:w="57" w:type="dxa"/>
            </w:tcMar>
            <w:vAlign w:val="center"/>
          </w:tcPr>
          <w:p w14:paraId="71A85E78" w14:textId="77777777" w:rsidR="005E70A2" w:rsidRPr="00BE4A3A" w:rsidRDefault="005E70A2" w:rsidP="00654DE2">
            <w:pPr>
              <w:suppressAutoHyphens/>
              <w:ind w:right="-1"/>
              <w:jc w:val="center"/>
              <w:rPr>
                <w:rFonts w:ascii="Arial" w:hAnsi="Arial" w:cs="Arial"/>
                <w:sz w:val="24"/>
                <w:szCs w:val="24"/>
              </w:rPr>
            </w:pPr>
          </w:p>
        </w:tc>
        <w:tc>
          <w:tcPr>
            <w:tcW w:w="3827" w:type="dxa"/>
            <w:tcBorders>
              <w:top w:val="double" w:sz="4" w:space="0" w:color="auto"/>
            </w:tcBorders>
            <w:vAlign w:val="center"/>
          </w:tcPr>
          <w:p w14:paraId="633D1D26" w14:textId="77777777" w:rsidR="005E70A2" w:rsidRPr="00BE4A3A" w:rsidRDefault="005E70A2" w:rsidP="00654DE2">
            <w:pPr>
              <w:suppressAutoHyphens/>
              <w:ind w:right="-1"/>
              <w:jc w:val="center"/>
              <w:rPr>
                <w:rFonts w:ascii="Arial" w:hAnsi="Arial" w:cs="Arial"/>
                <w:sz w:val="24"/>
                <w:szCs w:val="24"/>
              </w:rPr>
            </w:pPr>
          </w:p>
          <w:p w14:paraId="3A9428E0" w14:textId="77777777" w:rsidR="005E70A2" w:rsidRPr="00BE4A3A" w:rsidRDefault="005E70A2" w:rsidP="00654DE2">
            <w:pPr>
              <w:suppressAutoHyphens/>
              <w:ind w:right="-1"/>
              <w:jc w:val="center"/>
              <w:rPr>
                <w:rFonts w:ascii="Arial" w:hAnsi="Arial" w:cs="Arial"/>
                <w:sz w:val="24"/>
                <w:szCs w:val="24"/>
              </w:rPr>
            </w:pPr>
          </w:p>
          <w:p w14:paraId="60F0ECB2" w14:textId="77777777" w:rsidR="005E70A2" w:rsidRPr="00BE4A3A" w:rsidRDefault="005E70A2" w:rsidP="00654DE2">
            <w:pPr>
              <w:suppressAutoHyphens/>
              <w:ind w:right="-1"/>
              <w:jc w:val="center"/>
              <w:rPr>
                <w:rFonts w:ascii="Arial" w:hAnsi="Arial" w:cs="Arial"/>
                <w:sz w:val="24"/>
                <w:szCs w:val="24"/>
              </w:rPr>
            </w:pPr>
          </w:p>
          <w:p w14:paraId="15B541E8" w14:textId="77777777" w:rsidR="005E70A2" w:rsidRPr="00BE4A3A" w:rsidRDefault="005E70A2" w:rsidP="00654DE2">
            <w:pPr>
              <w:suppressAutoHyphens/>
              <w:ind w:right="-1"/>
              <w:jc w:val="center"/>
              <w:rPr>
                <w:rFonts w:ascii="Arial" w:hAnsi="Arial" w:cs="Arial"/>
                <w:sz w:val="24"/>
                <w:szCs w:val="24"/>
              </w:rPr>
            </w:pPr>
          </w:p>
          <w:p w14:paraId="65AE2191" w14:textId="77777777" w:rsidR="005E70A2" w:rsidRPr="00BE4A3A" w:rsidRDefault="005E70A2" w:rsidP="00654DE2">
            <w:pPr>
              <w:suppressAutoHyphens/>
              <w:ind w:right="-1"/>
              <w:jc w:val="center"/>
              <w:rPr>
                <w:rFonts w:ascii="Arial" w:hAnsi="Arial" w:cs="Arial"/>
                <w:sz w:val="24"/>
                <w:szCs w:val="24"/>
              </w:rPr>
            </w:pPr>
          </w:p>
          <w:p w14:paraId="644AB208" w14:textId="77777777" w:rsidR="005E70A2" w:rsidRPr="00BE4A3A" w:rsidRDefault="005E70A2" w:rsidP="00654DE2">
            <w:pPr>
              <w:suppressAutoHyphens/>
              <w:ind w:right="-1"/>
              <w:jc w:val="center"/>
              <w:rPr>
                <w:rFonts w:ascii="Arial" w:hAnsi="Arial" w:cs="Arial"/>
                <w:sz w:val="24"/>
                <w:szCs w:val="24"/>
              </w:rPr>
            </w:pPr>
          </w:p>
          <w:p w14:paraId="209CCE80" w14:textId="77777777" w:rsidR="005E70A2" w:rsidRPr="00BE4A3A" w:rsidRDefault="005E70A2" w:rsidP="00654DE2">
            <w:pPr>
              <w:suppressAutoHyphens/>
              <w:ind w:right="-1"/>
              <w:jc w:val="center"/>
              <w:rPr>
                <w:rFonts w:ascii="Arial" w:hAnsi="Arial" w:cs="Arial"/>
                <w:sz w:val="24"/>
                <w:szCs w:val="24"/>
              </w:rPr>
            </w:pPr>
          </w:p>
          <w:p w14:paraId="3AAAC610" w14:textId="77777777" w:rsidR="005E70A2" w:rsidRPr="00BE4A3A" w:rsidRDefault="005E70A2" w:rsidP="00654DE2">
            <w:pPr>
              <w:suppressAutoHyphens/>
              <w:ind w:right="-1"/>
              <w:jc w:val="center"/>
              <w:rPr>
                <w:rFonts w:ascii="Arial" w:hAnsi="Arial" w:cs="Arial"/>
                <w:sz w:val="24"/>
                <w:szCs w:val="24"/>
              </w:rPr>
            </w:pPr>
          </w:p>
        </w:tc>
      </w:tr>
    </w:tbl>
    <w:p w14:paraId="10EE559C" w14:textId="77777777" w:rsidR="005E70A2" w:rsidRPr="00BE4A3A" w:rsidRDefault="005E70A2" w:rsidP="005E70A2">
      <w:pPr>
        <w:suppressAutoHyphens/>
        <w:ind w:firstLine="601"/>
        <w:jc w:val="both"/>
        <w:rPr>
          <w:rFonts w:ascii="Arial" w:hAnsi="Arial" w:cs="Arial"/>
          <w:sz w:val="24"/>
          <w:szCs w:val="24"/>
        </w:rPr>
      </w:pPr>
    </w:p>
    <w:p w14:paraId="2257099B" w14:textId="732C0166" w:rsidR="005E70A2" w:rsidRPr="00BE4A3A" w:rsidRDefault="005E70A2" w:rsidP="005E70A2">
      <w:pPr>
        <w:spacing w:after="160"/>
        <w:ind w:firstLine="601"/>
        <w:jc w:val="both"/>
        <w:rPr>
          <w:rFonts w:ascii="Arial" w:hAnsi="Arial" w:cs="Arial"/>
          <w:sz w:val="24"/>
          <w:szCs w:val="24"/>
        </w:rPr>
      </w:pPr>
      <w:r w:rsidRPr="00BE4A3A">
        <w:rPr>
          <w:rFonts w:ascii="Arial" w:hAnsi="Arial" w:cs="Arial"/>
          <w:sz w:val="24"/>
          <w:szCs w:val="24"/>
        </w:rPr>
        <w:t xml:space="preserve">4 Приказом Федерального агентства по техническому регулированию и метрологии от          №        </w:t>
      </w:r>
      <w:r w:rsidR="002F598A" w:rsidRPr="00BE4A3A">
        <w:rPr>
          <w:rFonts w:ascii="Arial" w:hAnsi="Arial" w:cs="Arial"/>
          <w:sz w:val="24"/>
          <w:szCs w:val="24"/>
        </w:rPr>
        <w:t xml:space="preserve">  </w:t>
      </w:r>
      <w:r w:rsidRPr="00BE4A3A">
        <w:rPr>
          <w:rFonts w:ascii="Arial" w:hAnsi="Arial" w:cs="Arial"/>
          <w:sz w:val="24"/>
          <w:szCs w:val="24"/>
        </w:rPr>
        <w:t>межгосударственный стандарт</w:t>
      </w:r>
      <w:r w:rsidR="002F598A" w:rsidRPr="00BE4A3A">
        <w:rPr>
          <w:rFonts w:ascii="Arial" w:hAnsi="Arial" w:cs="Arial"/>
          <w:sz w:val="24"/>
          <w:szCs w:val="24"/>
        </w:rPr>
        <w:t xml:space="preserve"> </w:t>
      </w:r>
      <w:r w:rsidRPr="00BE4A3A">
        <w:rPr>
          <w:rFonts w:ascii="Arial" w:hAnsi="Arial" w:cs="Arial"/>
          <w:sz w:val="24"/>
          <w:szCs w:val="24"/>
        </w:rPr>
        <w:t xml:space="preserve">ГОСТ                      </w:t>
      </w:r>
      <w:r w:rsidR="002F598A" w:rsidRPr="00BE4A3A">
        <w:rPr>
          <w:rFonts w:ascii="Arial" w:hAnsi="Arial" w:cs="Arial"/>
          <w:sz w:val="24"/>
          <w:szCs w:val="24"/>
        </w:rPr>
        <w:t xml:space="preserve">   </w:t>
      </w:r>
      <w:r w:rsidRPr="00BE4A3A">
        <w:rPr>
          <w:rFonts w:ascii="Arial" w:hAnsi="Arial" w:cs="Arial"/>
          <w:sz w:val="24"/>
          <w:szCs w:val="24"/>
        </w:rPr>
        <w:t xml:space="preserve">      введен в действие в качестве национального стандарта Российской Федерации с      </w:t>
      </w:r>
      <w:r w:rsidR="00346D28" w:rsidRPr="00BE4A3A">
        <w:rPr>
          <w:rFonts w:ascii="Arial" w:hAnsi="Arial" w:cs="Arial"/>
          <w:sz w:val="24"/>
          <w:szCs w:val="24"/>
        </w:rPr>
        <w:t xml:space="preserve">            </w:t>
      </w:r>
      <w:r w:rsidRPr="00BE4A3A">
        <w:rPr>
          <w:rFonts w:ascii="Arial" w:hAnsi="Arial" w:cs="Arial"/>
          <w:sz w:val="24"/>
          <w:szCs w:val="24"/>
        </w:rPr>
        <w:t xml:space="preserve">       </w:t>
      </w:r>
      <w:r w:rsidR="002F598A" w:rsidRPr="00BE4A3A">
        <w:rPr>
          <w:rFonts w:ascii="Arial" w:hAnsi="Arial" w:cs="Arial"/>
          <w:sz w:val="24"/>
          <w:szCs w:val="24"/>
        </w:rPr>
        <w:t>с правом досрочного применения</w:t>
      </w:r>
      <w:r w:rsidRPr="00BE4A3A">
        <w:rPr>
          <w:rFonts w:ascii="Arial" w:hAnsi="Arial" w:cs="Arial"/>
          <w:sz w:val="24"/>
          <w:szCs w:val="24"/>
        </w:rPr>
        <w:t xml:space="preserve">                     </w:t>
      </w:r>
    </w:p>
    <w:p w14:paraId="0018412D" w14:textId="322B5D35" w:rsidR="005E70A2" w:rsidRPr="00BE4A3A" w:rsidRDefault="005E70A2" w:rsidP="007976B3">
      <w:pPr>
        <w:spacing w:after="160"/>
        <w:ind w:firstLine="601"/>
        <w:jc w:val="both"/>
        <w:rPr>
          <w:rFonts w:ascii="Arial" w:hAnsi="Arial" w:cs="Arial"/>
          <w:sz w:val="24"/>
          <w:szCs w:val="24"/>
        </w:rPr>
      </w:pPr>
      <w:r w:rsidRPr="00BE4A3A">
        <w:rPr>
          <w:rFonts w:ascii="Arial" w:hAnsi="Arial" w:cs="Arial"/>
          <w:sz w:val="24"/>
          <w:szCs w:val="24"/>
        </w:rPr>
        <w:t xml:space="preserve">5 ВЗАМЕН </w:t>
      </w:r>
      <w:r w:rsidR="0044441A" w:rsidRPr="00BE4A3A">
        <w:rPr>
          <w:rFonts w:ascii="Arial" w:hAnsi="Arial"/>
          <w:sz w:val="24"/>
          <w:szCs w:val="24"/>
        </w:rPr>
        <w:t>ГОСТ 2593–2014, ГОСТ 1335</w:t>
      </w:r>
      <w:r w:rsidR="00484082">
        <w:rPr>
          <w:rFonts w:ascii="Arial" w:hAnsi="Arial"/>
          <w:sz w:val="24"/>
          <w:szCs w:val="24"/>
        </w:rPr>
        <w:t>–</w:t>
      </w:r>
      <w:r w:rsidR="0044441A" w:rsidRPr="00BE4A3A">
        <w:rPr>
          <w:rFonts w:ascii="Arial" w:hAnsi="Arial"/>
          <w:sz w:val="24"/>
          <w:szCs w:val="24"/>
        </w:rPr>
        <w:t>84</w:t>
      </w:r>
    </w:p>
    <w:p w14:paraId="3D8901DC" w14:textId="77777777" w:rsidR="005E70A2" w:rsidRPr="00BE4A3A" w:rsidRDefault="005E70A2" w:rsidP="005E70A2">
      <w:pPr>
        <w:spacing w:after="160"/>
        <w:ind w:firstLine="601"/>
        <w:jc w:val="both"/>
        <w:rPr>
          <w:rFonts w:ascii="Arial" w:hAnsi="Arial" w:cs="Arial"/>
          <w:sz w:val="24"/>
          <w:szCs w:val="24"/>
        </w:rPr>
      </w:pPr>
      <w:r w:rsidRPr="00BE4A3A">
        <w:rPr>
          <w:rFonts w:ascii="Arial" w:hAnsi="Arial" w:cs="Arial"/>
          <w:sz w:val="24"/>
          <w:szCs w:val="24"/>
        </w:rPr>
        <w:t>6 Межгосударственный совет по стандартизации, метрологии и сертификации не несет ответственности за патентную чистоту настоящего стандарта. Патентообладатель может заявить о своих правах и направить в национальный орган по стандартизации своего государства аргументированное предложение о внесении в настоящий стандарт поправки для указания информации о наличии в стандарте объектов патентного права и патентообладателе</w:t>
      </w:r>
    </w:p>
    <w:p w14:paraId="495C1322" w14:textId="77777777" w:rsidR="007976B3" w:rsidRPr="00BE4A3A" w:rsidRDefault="007976B3" w:rsidP="005E70A2">
      <w:pPr>
        <w:spacing w:after="160"/>
        <w:ind w:firstLine="601"/>
        <w:jc w:val="both"/>
        <w:rPr>
          <w:rFonts w:ascii="Arial" w:hAnsi="Arial" w:cs="Arial"/>
          <w:sz w:val="24"/>
          <w:szCs w:val="24"/>
        </w:rPr>
      </w:pPr>
    </w:p>
    <w:p w14:paraId="1B5EA3DC" w14:textId="77777777" w:rsidR="0044441A" w:rsidRPr="00BE4A3A" w:rsidRDefault="0044441A" w:rsidP="005E70A2">
      <w:pPr>
        <w:spacing w:line="276" w:lineRule="auto"/>
        <w:ind w:right="-1" w:firstLine="601"/>
        <w:jc w:val="both"/>
        <w:rPr>
          <w:rFonts w:ascii="Arial" w:hAnsi="Arial" w:cs="Arial"/>
          <w:i/>
          <w:sz w:val="24"/>
          <w:szCs w:val="24"/>
        </w:rPr>
      </w:pPr>
    </w:p>
    <w:p w14:paraId="18C0DD9B" w14:textId="77777777" w:rsidR="0044441A" w:rsidRPr="00BE4A3A" w:rsidRDefault="0044441A" w:rsidP="005E70A2">
      <w:pPr>
        <w:spacing w:line="276" w:lineRule="auto"/>
        <w:ind w:right="-1" w:firstLine="601"/>
        <w:jc w:val="both"/>
        <w:rPr>
          <w:rFonts w:ascii="Arial" w:hAnsi="Arial" w:cs="Arial"/>
          <w:i/>
          <w:sz w:val="24"/>
          <w:szCs w:val="24"/>
        </w:rPr>
      </w:pPr>
    </w:p>
    <w:p w14:paraId="7F3A7617" w14:textId="77777777" w:rsidR="005E70A2" w:rsidRPr="00BE4A3A" w:rsidRDefault="005E70A2" w:rsidP="005E70A2">
      <w:pPr>
        <w:spacing w:line="276" w:lineRule="auto"/>
        <w:ind w:right="-1" w:firstLine="601"/>
        <w:jc w:val="both"/>
        <w:rPr>
          <w:rFonts w:ascii="Arial" w:hAnsi="Arial" w:cs="Arial"/>
          <w:i/>
          <w:sz w:val="24"/>
          <w:szCs w:val="24"/>
        </w:rPr>
      </w:pPr>
      <w:r w:rsidRPr="00BE4A3A">
        <w:rPr>
          <w:rFonts w:ascii="Arial" w:hAnsi="Arial" w:cs="Arial"/>
          <w:i/>
          <w:sz w:val="24"/>
          <w:szCs w:val="24"/>
        </w:rPr>
        <w:lastRenderedPageBreak/>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00D1531C" w14:textId="77777777" w:rsidR="005E70A2" w:rsidRPr="00BE4A3A" w:rsidRDefault="005E70A2" w:rsidP="005E70A2">
      <w:pPr>
        <w:spacing w:line="276" w:lineRule="auto"/>
        <w:ind w:right="-1" w:firstLine="601"/>
        <w:jc w:val="both"/>
        <w:rPr>
          <w:rFonts w:ascii="Arial" w:hAnsi="Arial" w:cs="Arial"/>
          <w:i/>
          <w:sz w:val="24"/>
          <w:szCs w:val="24"/>
        </w:rPr>
      </w:pPr>
      <w:r w:rsidRPr="00BE4A3A">
        <w:rPr>
          <w:rFonts w:ascii="Arial" w:hAnsi="Arial" w:cs="Arial"/>
          <w:i/>
          <w:sz w:val="24"/>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796E0B4C" w14:textId="77777777" w:rsidR="005E70A2" w:rsidRPr="00BE4A3A" w:rsidRDefault="005E70A2" w:rsidP="005E70A2">
      <w:pPr>
        <w:suppressAutoHyphens/>
        <w:ind w:firstLine="601"/>
        <w:jc w:val="right"/>
        <w:rPr>
          <w:rFonts w:ascii="Arial" w:hAnsi="Arial" w:cs="Arial"/>
          <w:sz w:val="24"/>
          <w:szCs w:val="24"/>
        </w:rPr>
      </w:pPr>
    </w:p>
    <w:p w14:paraId="0DB4504F" w14:textId="77777777" w:rsidR="005E70A2" w:rsidRPr="00BE4A3A" w:rsidRDefault="005E70A2" w:rsidP="005E70A2">
      <w:pPr>
        <w:suppressAutoHyphens/>
        <w:ind w:firstLine="601"/>
        <w:jc w:val="right"/>
        <w:rPr>
          <w:rFonts w:ascii="Arial" w:hAnsi="Arial" w:cs="Arial"/>
          <w:sz w:val="24"/>
          <w:szCs w:val="24"/>
        </w:rPr>
      </w:pPr>
    </w:p>
    <w:p w14:paraId="5979A2B7" w14:textId="77777777" w:rsidR="005E70A2" w:rsidRPr="00BE4A3A" w:rsidRDefault="005E70A2" w:rsidP="005E70A2">
      <w:pPr>
        <w:suppressAutoHyphens/>
        <w:ind w:firstLine="601"/>
        <w:jc w:val="right"/>
        <w:rPr>
          <w:rFonts w:ascii="Arial" w:hAnsi="Arial" w:cs="Arial"/>
          <w:sz w:val="24"/>
          <w:szCs w:val="24"/>
        </w:rPr>
      </w:pPr>
    </w:p>
    <w:p w14:paraId="2A643347" w14:textId="77777777" w:rsidR="005E70A2" w:rsidRPr="00BE4A3A" w:rsidRDefault="005E70A2" w:rsidP="005E70A2">
      <w:pPr>
        <w:suppressAutoHyphens/>
        <w:ind w:firstLine="601"/>
        <w:jc w:val="right"/>
        <w:rPr>
          <w:rFonts w:ascii="Arial" w:hAnsi="Arial" w:cs="Arial"/>
          <w:sz w:val="24"/>
          <w:szCs w:val="24"/>
        </w:rPr>
      </w:pPr>
    </w:p>
    <w:p w14:paraId="610FFABD" w14:textId="77777777" w:rsidR="005E70A2" w:rsidRPr="00BE4A3A" w:rsidRDefault="005E70A2" w:rsidP="005E70A2">
      <w:pPr>
        <w:suppressAutoHyphens/>
        <w:ind w:firstLine="601"/>
        <w:jc w:val="right"/>
        <w:rPr>
          <w:rFonts w:ascii="Arial" w:hAnsi="Arial" w:cs="Arial"/>
          <w:sz w:val="24"/>
          <w:szCs w:val="24"/>
        </w:rPr>
      </w:pPr>
    </w:p>
    <w:p w14:paraId="3D131D98" w14:textId="77777777" w:rsidR="005E70A2" w:rsidRPr="00BE4A3A" w:rsidRDefault="005E70A2" w:rsidP="005E70A2">
      <w:pPr>
        <w:suppressAutoHyphens/>
        <w:ind w:firstLine="601"/>
        <w:jc w:val="right"/>
        <w:rPr>
          <w:rFonts w:ascii="Arial" w:hAnsi="Arial" w:cs="Arial"/>
          <w:sz w:val="24"/>
          <w:szCs w:val="24"/>
        </w:rPr>
      </w:pPr>
    </w:p>
    <w:p w14:paraId="21633081" w14:textId="77777777" w:rsidR="005E70A2" w:rsidRPr="00BE4A3A" w:rsidRDefault="005E70A2" w:rsidP="005E70A2">
      <w:pPr>
        <w:suppressAutoHyphens/>
        <w:ind w:firstLine="601"/>
        <w:jc w:val="right"/>
        <w:rPr>
          <w:rFonts w:ascii="Arial" w:hAnsi="Arial" w:cs="Arial"/>
          <w:sz w:val="24"/>
          <w:szCs w:val="24"/>
        </w:rPr>
      </w:pPr>
    </w:p>
    <w:p w14:paraId="754887FF" w14:textId="77777777" w:rsidR="005E70A2" w:rsidRPr="00BE4A3A" w:rsidRDefault="005E70A2" w:rsidP="005E70A2">
      <w:pPr>
        <w:suppressAutoHyphens/>
        <w:ind w:firstLine="601"/>
        <w:jc w:val="right"/>
        <w:rPr>
          <w:rFonts w:ascii="Arial" w:hAnsi="Arial" w:cs="Arial"/>
          <w:sz w:val="24"/>
          <w:szCs w:val="24"/>
        </w:rPr>
      </w:pPr>
    </w:p>
    <w:p w14:paraId="7A96383F" w14:textId="77777777" w:rsidR="005E70A2" w:rsidRPr="00BE4A3A" w:rsidRDefault="005E70A2" w:rsidP="005E70A2">
      <w:pPr>
        <w:suppressAutoHyphens/>
        <w:ind w:firstLine="601"/>
        <w:jc w:val="right"/>
        <w:rPr>
          <w:rFonts w:ascii="Arial" w:hAnsi="Arial" w:cs="Arial"/>
          <w:sz w:val="24"/>
          <w:szCs w:val="24"/>
        </w:rPr>
      </w:pPr>
    </w:p>
    <w:p w14:paraId="6FF8B767" w14:textId="77777777" w:rsidR="005E70A2" w:rsidRPr="00BE4A3A" w:rsidRDefault="005E70A2" w:rsidP="005E70A2">
      <w:pPr>
        <w:suppressAutoHyphens/>
        <w:ind w:firstLine="601"/>
        <w:jc w:val="right"/>
        <w:rPr>
          <w:rFonts w:ascii="Arial" w:hAnsi="Arial" w:cs="Arial"/>
          <w:sz w:val="24"/>
          <w:szCs w:val="24"/>
        </w:rPr>
      </w:pPr>
    </w:p>
    <w:p w14:paraId="33A0E7A0" w14:textId="77777777" w:rsidR="005E70A2" w:rsidRPr="00BE4A3A" w:rsidRDefault="005E70A2" w:rsidP="005E70A2">
      <w:pPr>
        <w:suppressAutoHyphens/>
        <w:ind w:firstLine="601"/>
        <w:jc w:val="right"/>
        <w:rPr>
          <w:rFonts w:ascii="Arial" w:hAnsi="Arial" w:cs="Arial"/>
          <w:sz w:val="24"/>
          <w:szCs w:val="24"/>
        </w:rPr>
      </w:pPr>
    </w:p>
    <w:p w14:paraId="3EE2ACAF" w14:textId="77777777" w:rsidR="005E70A2" w:rsidRPr="00BE4A3A" w:rsidRDefault="005E70A2" w:rsidP="005E70A2">
      <w:pPr>
        <w:suppressAutoHyphens/>
        <w:ind w:firstLine="601"/>
        <w:jc w:val="right"/>
        <w:rPr>
          <w:rFonts w:ascii="Arial" w:hAnsi="Arial" w:cs="Arial"/>
          <w:sz w:val="24"/>
          <w:szCs w:val="24"/>
        </w:rPr>
      </w:pPr>
    </w:p>
    <w:p w14:paraId="19077AF6" w14:textId="77777777" w:rsidR="005E70A2" w:rsidRPr="00BE4A3A" w:rsidRDefault="005E70A2" w:rsidP="005E70A2">
      <w:pPr>
        <w:suppressAutoHyphens/>
        <w:ind w:firstLine="601"/>
        <w:jc w:val="right"/>
        <w:rPr>
          <w:rFonts w:ascii="Arial" w:hAnsi="Arial" w:cs="Arial"/>
          <w:sz w:val="24"/>
          <w:szCs w:val="24"/>
        </w:rPr>
      </w:pPr>
    </w:p>
    <w:p w14:paraId="4F04EA7C" w14:textId="77777777" w:rsidR="005E70A2" w:rsidRPr="00BE4A3A" w:rsidRDefault="005E70A2" w:rsidP="005E70A2">
      <w:pPr>
        <w:suppressAutoHyphens/>
        <w:ind w:firstLine="601"/>
        <w:jc w:val="right"/>
        <w:rPr>
          <w:rFonts w:ascii="Arial" w:hAnsi="Arial" w:cs="Arial"/>
          <w:sz w:val="24"/>
          <w:szCs w:val="24"/>
        </w:rPr>
      </w:pPr>
    </w:p>
    <w:p w14:paraId="0AA47CF4" w14:textId="77777777" w:rsidR="005E70A2" w:rsidRPr="00BE4A3A" w:rsidRDefault="005E70A2" w:rsidP="005E70A2">
      <w:pPr>
        <w:suppressAutoHyphens/>
        <w:ind w:firstLine="601"/>
        <w:jc w:val="right"/>
        <w:rPr>
          <w:rFonts w:ascii="Arial" w:hAnsi="Arial" w:cs="Arial"/>
          <w:sz w:val="24"/>
          <w:szCs w:val="24"/>
        </w:rPr>
      </w:pPr>
    </w:p>
    <w:p w14:paraId="635A5150" w14:textId="77777777" w:rsidR="005E70A2" w:rsidRPr="00BE4A3A" w:rsidRDefault="005E70A2" w:rsidP="005E70A2">
      <w:pPr>
        <w:suppressAutoHyphens/>
        <w:ind w:firstLine="601"/>
        <w:jc w:val="right"/>
        <w:rPr>
          <w:rFonts w:ascii="Arial" w:hAnsi="Arial" w:cs="Arial"/>
          <w:sz w:val="24"/>
          <w:szCs w:val="24"/>
        </w:rPr>
      </w:pPr>
    </w:p>
    <w:p w14:paraId="1AEE5E81" w14:textId="77777777" w:rsidR="005E70A2" w:rsidRPr="00BE4A3A" w:rsidRDefault="005E70A2" w:rsidP="005E70A2">
      <w:pPr>
        <w:suppressAutoHyphens/>
        <w:ind w:firstLine="601"/>
        <w:jc w:val="right"/>
        <w:rPr>
          <w:rFonts w:ascii="Arial" w:hAnsi="Arial" w:cs="Arial"/>
          <w:sz w:val="24"/>
          <w:szCs w:val="24"/>
        </w:rPr>
      </w:pPr>
    </w:p>
    <w:p w14:paraId="45AC38AE" w14:textId="77777777" w:rsidR="005E70A2" w:rsidRPr="00BE4A3A" w:rsidRDefault="005E70A2" w:rsidP="005E70A2">
      <w:pPr>
        <w:suppressAutoHyphens/>
        <w:ind w:firstLine="601"/>
        <w:jc w:val="right"/>
        <w:rPr>
          <w:rFonts w:ascii="Arial" w:hAnsi="Arial" w:cs="Arial"/>
          <w:sz w:val="24"/>
          <w:szCs w:val="24"/>
        </w:rPr>
      </w:pPr>
    </w:p>
    <w:p w14:paraId="7B073F6D" w14:textId="1DD9D356" w:rsidR="005E70A2" w:rsidRPr="00BE4A3A" w:rsidRDefault="005E70A2" w:rsidP="005E70A2">
      <w:pPr>
        <w:suppressAutoHyphens/>
        <w:ind w:firstLine="601"/>
        <w:jc w:val="right"/>
        <w:rPr>
          <w:rFonts w:ascii="Arial" w:hAnsi="Arial" w:cs="Arial"/>
          <w:sz w:val="24"/>
          <w:szCs w:val="24"/>
        </w:rPr>
      </w:pPr>
    </w:p>
    <w:p w14:paraId="488D5BFD" w14:textId="7E0BE408" w:rsidR="00634DCF" w:rsidRPr="00BE4A3A" w:rsidRDefault="00634DCF" w:rsidP="005E70A2">
      <w:pPr>
        <w:suppressAutoHyphens/>
        <w:ind w:firstLine="601"/>
        <w:jc w:val="right"/>
        <w:rPr>
          <w:rFonts w:ascii="Arial" w:hAnsi="Arial" w:cs="Arial"/>
          <w:sz w:val="24"/>
          <w:szCs w:val="24"/>
        </w:rPr>
      </w:pPr>
    </w:p>
    <w:p w14:paraId="2938083C" w14:textId="67BAB442" w:rsidR="00634DCF" w:rsidRPr="00BE4A3A" w:rsidRDefault="00634DCF" w:rsidP="005E70A2">
      <w:pPr>
        <w:suppressAutoHyphens/>
        <w:ind w:firstLine="601"/>
        <w:jc w:val="right"/>
        <w:rPr>
          <w:rFonts w:ascii="Arial" w:hAnsi="Arial" w:cs="Arial"/>
          <w:sz w:val="24"/>
          <w:szCs w:val="24"/>
        </w:rPr>
      </w:pPr>
    </w:p>
    <w:p w14:paraId="00A2421D" w14:textId="1F3E1F8F" w:rsidR="00634DCF" w:rsidRPr="00BE4A3A" w:rsidRDefault="00634DCF" w:rsidP="005E70A2">
      <w:pPr>
        <w:suppressAutoHyphens/>
        <w:ind w:firstLine="601"/>
        <w:jc w:val="right"/>
        <w:rPr>
          <w:rFonts w:ascii="Arial" w:hAnsi="Arial" w:cs="Arial"/>
          <w:sz w:val="24"/>
          <w:szCs w:val="24"/>
        </w:rPr>
      </w:pPr>
    </w:p>
    <w:p w14:paraId="2D4D7EBA" w14:textId="00B2DCF8" w:rsidR="00634DCF" w:rsidRPr="00BE4A3A" w:rsidRDefault="00634DCF" w:rsidP="005E70A2">
      <w:pPr>
        <w:suppressAutoHyphens/>
        <w:ind w:firstLine="601"/>
        <w:jc w:val="right"/>
        <w:rPr>
          <w:rFonts w:ascii="Arial" w:hAnsi="Arial" w:cs="Arial"/>
          <w:sz w:val="24"/>
          <w:szCs w:val="24"/>
        </w:rPr>
      </w:pPr>
    </w:p>
    <w:p w14:paraId="68D3C1C6" w14:textId="77777777" w:rsidR="00634DCF" w:rsidRPr="00BE4A3A" w:rsidRDefault="00634DCF" w:rsidP="005E70A2">
      <w:pPr>
        <w:suppressAutoHyphens/>
        <w:ind w:firstLine="601"/>
        <w:jc w:val="right"/>
        <w:rPr>
          <w:rFonts w:ascii="Arial" w:hAnsi="Arial" w:cs="Arial"/>
          <w:sz w:val="24"/>
          <w:szCs w:val="24"/>
        </w:rPr>
      </w:pPr>
    </w:p>
    <w:p w14:paraId="60193F18" w14:textId="77777777" w:rsidR="005E70A2" w:rsidRPr="00BE4A3A" w:rsidRDefault="005E70A2" w:rsidP="005E70A2">
      <w:pPr>
        <w:suppressAutoHyphens/>
        <w:ind w:firstLine="601"/>
        <w:jc w:val="right"/>
        <w:rPr>
          <w:rFonts w:ascii="Arial" w:hAnsi="Arial" w:cs="Arial"/>
          <w:sz w:val="24"/>
          <w:szCs w:val="24"/>
        </w:rPr>
      </w:pPr>
    </w:p>
    <w:p w14:paraId="68E98052" w14:textId="77777777" w:rsidR="00162A16" w:rsidRPr="00BE4A3A" w:rsidRDefault="00162A16" w:rsidP="005E70A2">
      <w:pPr>
        <w:suppressAutoHyphens/>
        <w:ind w:firstLine="601"/>
        <w:jc w:val="right"/>
        <w:rPr>
          <w:rFonts w:ascii="Arial" w:hAnsi="Arial" w:cs="Arial"/>
          <w:sz w:val="24"/>
          <w:szCs w:val="24"/>
        </w:rPr>
      </w:pPr>
    </w:p>
    <w:p w14:paraId="79A21D84" w14:textId="77777777" w:rsidR="005E70A2" w:rsidRPr="00BE4A3A" w:rsidRDefault="005E70A2" w:rsidP="005E70A2">
      <w:pPr>
        <w:suppressAutoHyphens/>
        <w:ind w:firstLine="601"/>
        <w:jc w:val="right"/>
        <w:rPr>
          <w:rFonts w:ascii="Arial" w:hAnsi="Arial" w:cs="Arial"/>
          <w:sz w:val="24"/>
          <w:szCs w:val="24"/>
        </w:rPr>
      </w:pPr>
    </w:p>
    <w:p w14:paraId="5B533A87" w14:textId="77777777" w:rsidR="005E70A2" w:rsidRPr="00BE4A3A" w:rsidRDefault="005E70A2" w:rsidP="005E70A2">
      <w:pPr>
        <w:suppressAutoHyphens/>
        <w:ind w:firstLine="601"/>
        <w:jc w:val="right"/>
        <w:rPr>
          <w:rFonts w:ascii="Arial" w:hAnsi="Arial" w:cs="Arial"/>
          <w:sz w:val="24"/>
          <w:szCs w:val="24"/>
        </w:rPr>
      </w:pPr>
    </w:p>
    <w:p w14:paraId="22F92456" w14:textId="77777777" w:rsidR="005E70A2" w:rsidRPr="00BE4A3A" w:rsidRDefault="005E70A2" w:rsidP="005E70A2">
      <w:pPr>
        <w:suppressAutoHyphens/>
        <w:ind w:firstLine="601"/>
        <w:jc w:val="right"/>
        <w:rPr>
          <w:rFonts w:ascii="Arial" w:hAnsi="Arial" w:cs="Arial"/>
          <w:sz w:val="24"/>
          <w:szCs w:val="24"/>
        </w:rPr>
      </w:pPr>
    </w:p>
    <w:p w14:paraId="4AF3C22C" w14:textId="77777777" w:rsidR="005E70A2" w:rsidRPr="00BE4A3A" w:rsidRDefault="005E70A2" w:rsidP="005E70A2">
      <w:pPr>
        <w:suppressAutoHyphens/>
        <w:ind w:firstLine="601"/>
        <w:jc w:val="right"/>
        <w:rPr>
          <w:rFonts w:ascii="Arial" w:hAnsi="Arial" w:cs="Arial"/>
          <w:sz w:val="24"/>
          <w:szCs w:val="24"/>
        </w:rPr>
      </w:pPr>
    </w:p>
    <w:p w14:paraId="046CDE0A" w14:textId="77777777" w:rsidR="005E70A2" w:rsidRPr="00BE4A3A" w:rsidRDefault="005E70A2" w:rsidP="005E70A2">
      <w:pPr>
        <w:suppressAutoHyphens/>
        <w:ind w:firstLine="601"/>
        <w:jc w:val="right"/>
        <w:rPr>
          <w:rFonts w:ascii="Arial" w:hAnsi="Arial" w:cs="Arial"/>
          <w:sz w:val="24"/>
          <w:szCs w:val="24"/>
        </w:rPr>
      </w:pPr>
    </w:p>
    <w:p w14:paraId="5F8EE71E" w14:textId="77777777" w:rsidR="005E70A2" w:rsidRPr="00BE4A3A" w:rsidRDefault="005E70A2" w:rsidP="005E70A2">
      <w:pPr>
        <w:suppressAutoHyphens/>
        <w:ind w:firstLine="601"/>
        <w:jc w:val="right"/>
        <w:rPr>
          <w:rFonts w:ascii="Arial" w:hAnsi="Arial" w:cs="Arial"/>
          <w:sz w:val="24"/>
          <w:szCs w:val="24"/>
        </w:rPr>
      </w:pPr>
    </w:p>
    <w:p w14:paraId="084560AA" w14:textId="77777777" w:rsidR="005E70A2" w:rsidRPr="00BE4A3A" w:rsidRDefault="005E70A2" w:rsidP="005E70A2">
      <w:pPr>
        <w:suppressAutoHyphens/>
        <w:spacing w:line="276" w:lineRule="auto"/>
        <w:ind w:firstLine="601"/>
        <w:jc w:val="right"/>
        <w:rPr>
          <w:rFonts w:ascii="Arial" w:hAnsi="Arial" w:cs="Arial"/>
          <w:sz w:val="24"/>
          <w:szCs w:val="24"/>
        </w:rPr>
      </w:pPr>
      <w:r w:rsidRPr="00BE4A3A">
        <w:rPr>
          <w:rFonts w:ascii="Arial" w:hAnsi="Arial" w:cs="Arial"/>
          <w:sz w:val="24"/>
          <w:szCs w:val="24"/>
        </w:rPr>
        <w:t>© Оформление. ФГБУ «Институт стандартизации», 202_ </w:t>
      </w:r>
    </w:p>
    <w:p w14:paraId="689A0969" w14:textId="77777777" w:rsidR="005E70A2" w:rsidRPr="00BE4A3A" w:rsidRDefault="005E70A2" w:rsidP="005E70A2">
      <w:pPr>
        <w:spacing w:line="276" w:lineRule="auto"/>
        <w:ind w:firstLine="601"/>
        <w:jc w:val="both"/>
        <w:rPr>
          <w:sz w:val="24"/>
          <w:szCs w:val="24"/>
        </w:rPr>
      </w:pPr>
      <w:r w:rsidRPr="00BE4A3A">
        <w:rPr>
          <w:rFonts w:ascii="GOST type A" w:hAnsi="GOST type A" w:cs="Arial"/>
          <w:noProof/>
          <w:sz w:val="24"/>
          <w:szCs w:val="24"/>
        </w:rPr>
        <w:drawing>
          <wp:anchor distT="0" distB="0" distL="114300" distR="114300" simplePos="0" relativeHeight="251672064" behindDoc="0" locked="0" layoutInCell="1" allowOverlap="1" wp14:anchorId="14E7189C" wp14:editId="59805A7D">
            <wp:simplePos x="0" y="0"/>
            <wp:positionH relativeFrom="column">
              <wp:posOffset>-182064</wp:posOffset>
            </wp:positionH>
            <wp:positionV relativeFrom="paragraph">
              <wp:posOffset>69215</wp:posOffset>
            </wp:positionV>
            <wp:extent cx="930910" cy="586740"/>
            <wp:effectExtent l="0" t="0" r="2540" b="381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30910" cy="586740"/>
                    </a:xfrm>
                    <a:prstGeom prst="rect">
                      <a:avLst/>
                    </a:prstGeom>
                  </pic:spPr>
                </pic:pic>
              </a:graphicData>
            </a:graphic>
            <wp14:sizeRelH relativeFrom="margin">
              <wp14:pctWidth>0</wp14:pctWidth>
            </wp14:sizeRelH>
            <wp14:sizeRelV relativeFrom="margin">
              <wp14:pctHeight>0</wp14:pctHeight>
            </wp14:sizeRelV>
          </wp:anchor>
        </w:drawing>
      </w:r>
      <w:r w:rsidRPr="00BE4A3A">
        <w:rPr>
          <w:rFonts w:ascii="Arial" w:hAnsi="Arial" w:cs="Arial"/>
          <w:sz w:val="24"/>
          <w:szCs w:val="24"/>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7867EF10" w14:textId="77777777" w:rsidR="005E70A2" w:rsidRPr="00BE4A3A" w:rsidRDefault="005E70A2" w:rsidP="005E70A2">
      <w:pPr>
        <w:tabs>
          <w:tab w:val="left" w:pos="1548"/>
        </w:tabs>
        <w:rPr>
          <w:rFonts w:ascii="Arial" w:hAnsi="Arial" w:cs="Arial"/>
          <w:sz w:val="24"/>
          <w:szCs w:val="24"/>
        </w:rPr>
      </w:pPr>
    </w:p>
    <w:p w14:paraId="464B248F" w14:textId="77777777" w:rsidR="005E70A2" w:rsidRPr="00BE4A3A" w:rsidRDefault="005E70A2" w:rsidP="005E70A2">
      <w:pPr>
        <w:spacing w:line="276" w:lineRule="auto"/>
        <w:ind w:right="-1" w:firstLine="601"/>
        <w:jc w:val="both"/>
        <w:rPr>
          <w:rFonts w:ascii="Arial" w:hAnsi="Arial" w:cs="Arial"/>
          <w:i/>
          <w:sz w:val="24"/>
          <w:szCs w:val="24"/>
        </w:rPr>
      </w:pPr>
    </w:p>
    <w:p w14:paraId="4BC66395" w14:textId="77777777" w:rsidR="005E70A2" w:rsidRPr="00BE4A3A" w:rsidRDefault="005E70A2">
      <w:pPr>
        <w:spacing w:line="276" w:lineRule="auto"/>
        <w:ind w:right="-1" w:firstLine="601"/>
        <w:jc w:val="both"/>
        <w:rPr>
          <w:i/>
          <w:sz w:val="24"/>
        </w:rPr>
        <w:sectPr w:rsidR="005E70A2" w:rsidRPr="00BE4A3A" w:rsidSect="0070634F">
          <w:headerReference w:type="even" r:id="rId19"/>
          <w:footerReference w:type="even" r:id="rId20"/>
          <w:footerReference w:type="default" r:id="rId21"/>
          <w:headerReference w:type="first" r:id="rId22"/>
          <w:footerReference w:type="first" r:id="rId23"/>
          <w:footnotePr>
            <w:numRestart w:val="eachPage"/>
          </w:footnotePr>
          <w:pgSz w:w="11907" w:h="16840" w:code="9"/>
          <w:pgMar w:top="1134" w:right="851" w:bottom="1134" w:left="1418" w:header="567" w:footer="567" w:gutter="0"/>
          <w:pgNumType w:fmt="upperRoman"/>
          <w:cols w:space="708"/>
          <w:titlePg/>
          <w:docGrid w:linePitch="360"/>
        </w:sectPr>
        <w:pPrChange w:id="3" w:author="Abramov Denis" w:date="2015-08-04T12:24:00Z">
          <w:pPr>
            <w:pStyle w:val="affc"/>
            <w:ind w:firstLine="567"/>
            <w:jc w:val="center"/>
          </w:pPr>
        </w:pPrChange>
      </w:pPr>
    </w:p>
    <w:p w14:paraId="60896E61" w14:textId="713EE783" w:rsidR="00B24F63" w:rsidRPr="00BE4A3A" w:rsidRDefault="00AF3E4A" w:rsidP="00F44D21">
      <w:pPr>
        <w:pStyle w:val="affc"/>
        <w:spacing w:line="360" w:lineRule="auto"/>
        <w:ind w:firstLine="601"/>
        <w:jc w:val="center"/>
        <w:rPr>
          <w:b/>
          <w:color w:val="auto"/>
          <w:szCs w:val="28"/>
        </w:rPr>
      </w:pPr>
      <w:r w:rsidRPr="00BE4A3A">
        <w:rPr>
          <w:b/>
          <w:color w:val="auto"/>
          <w:szCs w:val="28"/>
        </w:rPr>
        <w:lastRenderedPageBreak/>
        <w:t>Содержание</w:t>
      </w:r>
    </w:p>
    <w:p w14:paraId="135C611A" w14:textId="411FB75B" w:rsidR="006D5558" w:rsidRPr="00BE4A3A" w:rsidRDefault="006D5558" w:rsidP="00063A54">
      <w:pPr>
        <w:pStyle w:val="affc"/>
        <w:spacing w:line="360" w:lineRule="auto"/>
        <w:ind w:firstLine="601"/>
        <w:jc w:val="center"/>
        <w:rPr>
          <w:b/>
          <w:color w:val="auto"/>
          <w:sz w:val="20"/>
          <w:szCs w:val="28"/>
        </w:rPr>
      </w:pPr>
    </w:p>
    <w:p w14:paraId="64E30D6E" w14:textId="3B401BC8" w:rsidR="00F57063" w:rsidRPr="00F57063" w:rsidRDefault="00CF05F4">
      <w:pPr>
        <w:pStyle w:val="12"/>
        <w:rPr>
          <w:rFonts w:asciiTheme="minorHAnsi" w:eastAsiaTheme="minorEastAsia" w:hAnsiTheme="minorHAnsi" w:cstheme="minorBidi"/>
          <w:noProof/>
          <w:color w:val="auto"/>
          <w:sz w:val="22"/>
          <w:szCs w:val="22"/>
        </w:rPr>
      </w:pPr>
      <w:r w:rsidRPr="00F57063">
        <w:rPr>
          <w:szCs w:val="24"/>
        </w:rPr>
        <w:fldChar w:fldCharType="begin"/>
      </w:r>
      <w:r w:rsidRPr="00F57063">
        <w:rPr>
          <w:szCs w:val="24"/>
        </w:rPr>
        <w:instrText xml:space="preserve"> TOC \o "1-1" \u </w:instrText>
      </w:r>
      <w:r w:rsidRPr="00F57063">
        <w:rPr>
          <w:szCs w:val="24"/>
        </w:rPr>
        <w:fldChar w:fldCharType="separate"/>
      </w:r>
      <w:r w:rsidR="00F57063" w:rsidRPr="00F57063">
        <w:rPr>
          <w:rFonts w:cs="Arial"/>
          <w:noProof/>
        </w:rPr>
        <w:t>1</w:t>
      </w:r>
      <w:r w:rsidR="00F57063" w:rsidRPr="00F57063">
        <w:rPr>
          <w:rFonts w:asciiTheme="minorHAnsi" w:eastAsiaTheme="minorEastAsia" w:hAnsiTheme="minorHAnsi" w:cstheme="minorBidi"/>
          <w:noProof/>
          <w:color w:val="auto"/>
          <w:sz w:val="22"/>
          <w:szCs w:val="22"/>
        </w:rPr>
        <w:tab/>
      </w:r>
      <w:r w:rsidR="00F57063" w:rsidRPr="00F57063">
        <w:rPr>
          <w:rFonts w:cs="Arial"/>
          <w:noProof/>
        </w:rPr>
        <w:t>Область применения</w:t>
      </w:r>
      <w:r w:rsidR="00F57063" w:rsidRPr="00F57063">
        <w:rPr>
          <w:noProof/>
        </w:rPr>
        <w:tab/>
      </w:r>
    </w:p>
    <w:p w14:paraId="75871278" w14:textId="2576A578"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2</w:t>
      </w:r>
      <w:r w:rsidRPr="00F57063">
        <w:rPr>
          <w:rFonts w:asciiTheme="minorHAnsi" w:eastAsiaTheme="minorEastAsia" w:hAnsiTheme="minorHAnsi" w:cstheme="minorBidi"/>
          <w:noProof/>
          <w:color w:val="auto"/>
          <w:sz w:val="22"/>
          <w:szCs w:val="22"/>
        </w:rPr>
        <w:tab/>
      </w:r>
      <w:r w:rsidRPr="00F57063">
        <w:rPr>
          <w:rFonts w:cs="Arial"/>
          <w:noProof/>
        </w:rPr>
        <w:t>Нормативные ссылки</w:t>
      </w:r>
      <w:r w:rsidRPr="00F57063">
        <w:rPr>
          <w:noProof/>
        </w:rPr>
        <w:tab/>
      </w:r>
    </w:p>
    <w:p w14:paraId="59DC79CE" w14:textId="53B6AFF4"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3</w:t>
      </w:r>
      <w:r w:rsidRPr="00F57063">
        <w:rPr>
          <w:rFonts w:asciiTheme="minorHAnsi" w:eastAsiaTheme="minorEastAsia" w:hAnsiTheme="minorHAnsi" w:cstheme="minorBidi"/>
          <w:noProof/>
          <w:color w:val="auto"/>
          <w:sz w:val="22"/>
          <w:szCs w:val="22"/>
        </w:rPr>
        <w:tab/>
      </w:r>
      <w:r w:rsidRPr="00F57063">
        <w:rPr>
          <w:rFonts w:cs="Arial"/>
          <w:noProof/>
        </w:rPr>
        <w:t>Термины и определения</w:t>
      </w:r>
      <w:r w:rsidRPr="00F57063">
        <w:rPr>
          <w:noProof/>
        </w:rPr>
        <w:tab/>
      </w:r>
    </w:p>
    <w:p w14:paraId="7A39C98C" w14:textId="228908CC"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4</w:t>
      </w:r>
      <w:r w:rsidRPr="00F57063">
        <w:rPr>
          <w:rFonts w:asciiTheme="minorHAnsi" w:eastAsiaTheme="minorEastAsia" w:hAnsiTheme="minorHAnsi" w:cstheme="minorBidi"/>
          <w:noProof/>
          <w:color w:val="auto"/>
          <w:sz w:val="22"/>
          <w:szCs w:val="22"/>
        </w:rPr>
        <w:tab/>
      </w:r>
      <w:r w:rsidRPr="00F57063">
        <w:rPr>
          <w:rFonts w:cs="Arial"/>
          <w:noProof/>
        </w:rPr>
        <w:t>Классификация, назначение</w:t>
      </w:r>
      <w:r w:rsidRPr="00F57063">
        <w:rPr>
          <w:noProof/>
        </w:rPr>
        <w:tab/>
      </w:r>
    </w:p>
    <w:p w14:paraId="15F5E76A" w14:textId="7E2335D3"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5</w:t>
      </w:r>
      <w:r w:rsidRPr="00F57063">
        <w:rPr>
          <w:rFonts w:asciiTheme="minorHAnsi" w:eastAsiaTheme="minorEastAsia" w:hAnsiTheme="minorHAnsi" w:cstheme="minorBidi"/>
          <w:noProof/>
          <w:color w:val="auto"/>
          <w:sz w:val="22"/>
          <w:szCs w:val="22"/>
        </w:rPr>
        <w:tab/>
      </w:r>
      <w:r w:rsidRPr="00F57063">
        <w:rPr>
          <w:rFonts w:cs="Arial"/>
          <w:noProof/>
        </w:rPr>
        <w:t>Технические требования</w:t>
      </w:r>
      <w:r w:rsidRPr="00F57063">
        <w:rPr>
          <w:noProof/>
        </w:rPr>
        <w:tab/>
      </w:r>
    </w:p>
    <w:p w14:paraId="15BB822F" w14:textId="27D4D6F1"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5.1</w:t>
      </w:r>
      <w:r w:rsidRPr="00F57063">
        <w:rPr>
          <w:rFonts w:asciiTheme="minorHAnsi" w:eastAsiaTheme="minorEastAsia" w:hAnsiTheme="minorHAnsi" w:cstheme="minorBidi"/>
          <w:noProof/>
          <w:color w:val="auto"/>
          <w:sz w:val="22"/>
          <w:szCs w:val="22"/>
        </w:rPr>
        <w:tab/>
      </w:r>
      <w:r w:rsidRPr="00F57063">
        <w:rPr>
          <w:rFonts w:cs="Arial"/>
          <w:noProof/>
        </w:rPr>
        <w:t>Требования к конструкции соединительных рукавов</w:t>
      </w:r>
      <w:r w:rsidRPr="00F57063">
        <w:rPr>
          <w:noProof/>
        </w:rPr>
        <w:tab/>
      </w:r>
    </w:p>
    <w:p w14:paraId="557E1326" w14:textId="2B46959F"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5.2</w:t>
      </w:r>
      <w:r w:rsidRPr="00F57063">
        <w:rPr>
          <w:rFonts w:asciiTheme="minorHAnsi" w:eastAsiaTheme="minorEastAsia" w:hAnsiTheme="minorHAnsi" w:cstheme="minorBidi"/>
          <w:noProof/>
          <w:color w:val="auto"/>
          <w:sz w:val="22"/>
          <w:szCs w:val="22"/>
        </w:rPr>
        <w:tab/>
      </w:r>
      <w:r w:rsidRPr="00F57063">
        <w:rPr>
          <w:rFonts w:cs="Arial"/>
          <w:noProof/>
        </w:rPr>
        <w:t>Требования к конструкции резиновых рукавов</w:t>
      </w:r>
      <w:r w:rsidRPr="00F57063">
        <w:rPr>
          <w:noProof/>
        </w:rPr>
        <w:tab/>
      </w:r>
    </w:p>
    <w:p w14:paraId="60B17CFB" w14:textId="6BB1BD85"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5.3</w:t>
      </w:r>
      <w:r w:rsidRPr="00F57063">
        <w:rPr>
          <w:rFonts w:asciiTheme="minorHAnsi" w:eastAsiaTheme="minorEastAsia" w:hAnsiTheme="minorHAnsi" w:cstheme="minorBidi"/>
          <w:noProof/>
          <w:color w:val="auto"/>
          <w:sz w:val="22"/>
          <w:szCs w:val="22"/>
        </w:rPr>
        <w:tab/>
      </w:r>
      <w:r w:rsidRPr="00F57063">
        <w:rPr>
          <w:rFonts w:cs="Arial"/>
          <w:noProof/>
        </w:rPr>
        <w:t>Требования к металлическим отливкам</w:t>
      </w:r>
      <w:r w:rsidRPr="00F57063">
        <w:rPr>
          <w:noProof/>
        </w:rPr>
        <w:tab/>
      </w:r>
    </w:p>
    <w:p w14:paraId="1414A3C5" w14:textId="1CC08337"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5.4</w:t>
      </w:r>
      <w:r w:rsidRPr="00F57063">
        <w:rPr>
          <w:rFonts w:asciiTheme="minorHAnsi" w:eastAsiaTheme="minorEastAsia" w:hAnsiTheme="minorHAnsi" w:cstheme="minorBidi"/>
          <w:noProof/>
          <w:color w:val="auto"/>
          <w:sz w:val="22"/>
          <w:szCs w:val="22"/>
        </w:rPr>
        <w:tab/>
      </w:r>
      <w:r w:rsidRPr="00F57063">
        <w:rPr>
          <w:rFonts w:cs="Arial"/>
          <w:noProof/>
        </w:rPr>
        <w:t>Требования к покрытиям</w:t>
      </w:r>
      <w:r w:rsidRPr="00F57063">
        <w:rPr>
          <w:noProof/>
        </w:rPr>
        <w:tab/>
      </w:r>
    </w:p>
    <w:p w14:paraId="76DB7655" w14:textId="20769E0A" w:rsidR="00F57063" w:rsidRPr="00F57063" w:rsidRDefault="00F57063">
      <w:pPr>
        <w:pStyle w:val="12"/>
        <w:rPr>
          <w:rFonts w:asciiTheme="minorHAnsi" w:eastAsiaTheme="minorEastAsia" w:hAnsiTheme="minorHAnsi" w:cstheme="minorBidi"/>
          <w:noProof/>
          <w:color w:val="auto"/>
          <w:sz w:val="22"/>
          <w:szCs w:val="22"/>
        </w:rPr>
      </w:pPr>
      <w:r w:rsidRPr="00F57063">
        <w:rPr>
          <w:rFonts w:eastAsiaTheme="minorHAnsi" w:cs="Arial"/>
          <w:noProof/>
          <w:lang w:eastAsia="en-US"/>
        </w:rPr>
        <w:t>5.5</w:t>
      </w:r>
      <w:r w:rsidRPr="00F57063">
        <w:rPr>
          <w:rFonts w:asciiTheme="minorHAnsi" w:eastAsiaTheme="minorEastAsia" w:hAnsiTheme="minorHAnsi" w:cstheme="minorBidi"/>
          <w:noProof/>
          <w:color w:val="auto"/>
          <w:sz w:val="22"/>
          <w:szCs w:val="22"/>
        </w:rPr>
        <w:tab/>
      </w:r>
      <w:r w:rsidRPr="00F57063">
        <w:rPr>
          <w:rFonts w:cs="Arial"/>
          <w:noProof/>
        </w:rPr>
        <w:t>Требования надежности</w:t>
      </w:r>
      <w:r w:rsidRPr="00F57063">
        <w:rPr>
          <w:noProof/>
        </w:rPr>
        <w:tab/>
      </w:r>
    </w:p>
    <w:p w14:paraId="5C579CCE" w14:textId="609A2675"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5.6</w:t>
      </w:r>
      <w:r w:rsidRPr="00F57063">
        <w:rPr>
          <w:rFonts w:asciiTheme="minorHAnsi" w:eastAsiaTheme="minorEastAsia" w:hAnsiTheme="minorHAnsi" w:cstheme="minorBidi"/>
          <w:noProof/>
          <w:color w:val="auto"/>
          <w:sz w:val="22"/>
          <w:szCs w:val="22"/>
        </w:rPr>
        <w:tab/>
      </w:r>
      <w:r w:rsidRPr="00F57063">
        <w:rPr>
          <w:rFonts w:cs="Arial"/>
          <w:noProof/>
        </w:rPr>
        <w:t>Требования комплектности</w:t>
      </w:r>
      <w:r w:rsidRPr="00F57063">
        <w:rPr>
          <w:noProof/>
        </w:rPr>
        <w:tab/>
      </w:r>
    </w:p>
    <w:p w14:paraId="2827637A" w14:textId="14C24B52"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5.7</w:t>
      </w:r>
      <w:r w:rsidRPr="00F57063">
        <w:rPr>
          <w:rFonts w:asciiTheme="minorHAnsi" w:eastAsiaTheme="minorEastAsia" w:hAnsiTheme="minorHAnsi" w:cstheme="minorBidi"/>
          <w:noProof/>
          <w:color w:val="auto"/>
          <w:sz w:val="22"/>
          <w:szCs w:val="22"/>
        </w:rPr>
        <w:tab/>
      </w:r>
      <w:r w:rsidRPr="00F57063">
        <w:rPr>
          <w:rFonts w:cs="Arial"/>
          <w:noProof/>
        </w:rPr>
        <w:t>Требования к маркировке</w:t>
      </w:r>
      <w:r w:rsidRPr="00F57063">
        <w:rPr>
          <w:noProof/>
        </w:rPr>
        <w:tab/>
      </w:r>
    </w:p>
    <w:p w14:paraId="0A201498" w14:textId="2287D6AF"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6</w:t>
      </w:r>
      <w:r w:rsidRPr="00F57063">
        <w:rPr>
          <w:rFonts w:asciiTheme="minorHAnsi" w:eastAsiaTheme="minorEastAsia" w:hAnsiTheme="minorHAnsi" w:cstheme="minorBidi"/>
          <w:noProof/>
          <w:color w:val="auto"/>
          <w:sz w:val="22"/>
          <w:szCs w:val="22"/>
        </w:rPr>
        <w:tab/>
      </w:r>
      <w:r w:rsidRPr="00F57063">
        <w:rPr>
          <w:rFonts w:cs="Arial"/>
          <w:noProof/>
        </w:rPr>
        <w:t>Правила приемки</w:t>
      </w:r>
      <w:r w:rsidRPr="00F57063">
        <w:rPr>
          <w:noProof/>
        </w:rPr>
        <w:tab/>
      </w:r>
    </w:p>
    <w:p w14:paraId="0BC2B375" w14:textId="5043C8B9"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7</w:t>
      </w:r>
      <w:r w:rsidRPr="00F57063">
        <w:rPr>
          <w:rFonts w:asciiTheme="minorHAnsi" w:eastAsiaTheme="minorEastAsia" w:hAnsiTheme="minorHAnsi" w:cstheme="minorBidi"/>
          <w:noProof/>
          <w:color w:val="auto"/>
          <w:sz w:val="22"/>
          <w:szCs w:val="22"/>
        </w:rPr>
        <w:tab/>
      </w:r>
      <w:r w:rsidRPr="00F57063">
        <w:rPr>
          <w:rFonts w:cs="Arial"/>
          <w:noProof/>
        </w:rPr>
        <w:t>Методы контроля</w:t>
      </w:r>
      <w:r w:rsidRPr="00F57063">
        <w:rPr>
          <w:noProof/>
        </w:rPr>
        <w:tab/>
      </w:r>
    </w:p>
    <w:p w14:paraId="476B57BC" w14:textId="5378302E"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7.1</w:t>
      </w:r>
      <w:r w:rsidRPr="00F57063">
        <w:rPr>
          <w:rFonts w:asciiTheme="minorHAnsi" w:eastAsiaTheme="minorEastAsia" w:hAnsiTheme="minorHAnsi" w:cstheme="minorBidi"/>
          <w:noProof/>
          <w:color w:val="auto"/>
          <w:sz w:val="22"/>
          <w:szCs w:val="22"/>
        </w:rPr>
        <w:tab/>
      </w:r>
      <w:r w:rsidRPr="00F57063">
        <w:rPr>
          <w:rFonts w:cs="Arial"/>
          <w:noProof/>
        </w:rPr>
        <w:t>Средства измерений, испытательное оборудование, приспособления</w:t>
      </w:r>
      <w:r w:rsidRPr="00F57063">
        <w:rPr>
          <w:noProof/>
        </w:rPr>
        <w:tab/>
      </w:r>
    </w:p>
    <w:p w14:paraId="7C11A507" w14:textId="44DD3FC9"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7.2</w:t>
      </w:r>
      <w:r w:rsidRPr="00F57063">
        <w:rPr>
          <w:rFonts w:asciiTheme="minorHAnsi" w:eastAsiaTheme="minorEastAsia" w:hAnsiTheme="minorHAnsi" w:cstheme="minorBidi"/>
          <w:noProof/>
          <w:color w:val="auto"/>
          <w:sz w:val="22"/>
          <w:szCs w:val="22"/>
        </w:rPr>
        <w:tab/>
      </w:r>
      <w:r w:rsidRPr="00F57063">
        <w:rPr>
          <w:rFonts w:cs="Arial"/>
          <w:noProof/>
        </w:rPr>
        <w:t>Испытания соединительных рукавов</w:t>
      </w:r>
      <w:r w:rsidRPr="00F57063">
        <w:rPr>
          <w:noProof/>
        </w:rPr>
        <w:tab/>
      </w:r>
    </w:p>
    <w:p w14:paraId="4BF506A9" w14:textId="76E4CB26"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7.3</w:t>
      </w:r>
      <w:r w:rsidRPr="00F57063">
        <w:rPr>
          <w:rFonts w:asciiTheme="minorHAnsi" w:eastAsiaTheme="minorEastAsia" w:hAnsiTheme="minorHAnsi" w:cstheme="minorBidi"/>
          <w:noProof/>
          <w:color w:val="auto"/>
          <w:sz w:val="22"/>
          <w:szCs w:val="22"/>
        </w:rPr>
        <w:tab/>
      </w:r>
      <w:r w:rsidRPr="00F57063">
        <w:rPr>
          <w:rFonts w:cs="Arial"/>
          <w:noProof/>
        </w:rPr>
        <w:t>Испытания резиновых рукавов</w:t>
      </w:r>
      <w:r w:rsidRPr="00F57063">
        <w:rPr>
          <w:noProof/>
        </w:rPr>
        <w:tab/>
      </w:r>
    </w:p>
    <w:p w14:paraId="120D6AD2" w14:textId="4252556F"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8</w:t>
      </w:r>
      <w:r w:rsidRPr="00F57063">
        <w:rPr>
          <w:rFonts w:asciiTheme="minorHAnsi" w:eastAsiaTheme="minorEastAsia" w:hAnsiTheme="minorHAnsi" w:cstheme="minorBidi"/>
          <w:noProof/>
          <w:color w:val="auto"/>
          <w:sz w:val="22"/>
          <w:szCs w:val="22"/>
        </w:rPr>
        <w:tab/>
      </w:r>
      <w:r w:rsidRPr="00F57063">
        <w:rPr>
          <w:rFonts w:cs="Arial"/>
          <w:noProof/>
        </w:rPr>
        <w:t>Упаковка</w:t>
      </w:r>
      <w:r w:rsidRPr="00F57063">
        <w:rPr>
          <w:noProof/>
        </w:rPr>
        <w:tab/>
      </w:r>
    </w:p>
    <w:p w14:paraId="27C7C392" w14:textId="6BA45B10"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9</w:t>
      </w:r>
      <w:r w:rsidRPr="00F57063">
        <w:rPr>
          <w:rFonts w:asciiTheme="minorHAnsi" w:eastAsiaTheme="minorEastAsia" w:hAnsiTheme="minorHAnsi" w:cstheme="minorBidi"/>
          <w:noProof/>
          <w:color w:val="auto"/>
          <w:sz w:val="22"/>
          <w:szCs w:val="22"/>
        </w:rPr>
        <w:tab/>
      </w:r>
      <w:r w:rsidRPr="00F57063">
        <w:rPr>
          <w:rFonts w:cs="Arial"/>
          <w:noProof/>
        </w:rPr>
        <w:t>Транспортирование и хранение</w:t>
      </w:r>
      <w:r w:rsidRPr="00F57063">
        <w:rPr>
          <w:noProof/>
        </w:rPr>
        <w:tab/>
      </w:r>
    </w:p>
    <w:p w14:paraId="35A6843E" w14:textId="1B46698E"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10</w:t>
      </w:r>
      <w:r w:rsidRPr="00F57063">
        <w:rPr>
          <w:rFonts w:asciiTheme="minorHAnsi" w:eastAsiaTheme="minorEastAsia" w:hAnsiTheme="minorHAnsi" w:cstheme="minorBidi"/>
          <w:noProof/>
          <w:color w:val="auto"/>
          <w:sz w:val="22"/>
          <w:szCs w:val="22"/>
        </w:rPr>
        <w:tab/>
      </w:r>
      <w:r w:rsidRPr="00F57063">
        <w:rPr>
          <w:rFonts w:cs="Arial"/>
          <w:noProof/>
        </w:rPr>
        <w:t>Указания по эксплуатации</w:t>
      </w:r>
      <w:r w:rsidRPr="00F57063">
        <w:rPr>
          <w:noProof/>
        </w:rPr>
        <w:tab/>
      </w:r>
    </w:p>
    <w:p w14:paraId="502C0DF2" w14:textId="774C200F"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11</w:t>
      </w:r>
      <w:r w:rsidRPr="00F57063">
        <w:rPr>
          <w:rFonts w:asciiTheme="minorHAnsi" w:eastAsiaTheme="minorEastAsia" w:hAnsiTheme="minorHAnsi" w:cstheme="minorBidi"/>
          <w:noProof/>
          <w:color w:val="auto"/>
          <w:sz w:val="22"/>
          <w:szCs w:val="22"/>
        </w:rPr>
        <w:tab/>
      </w:r>
      <w:r w:rsidRPr="00F57063">
        <w:rPr>
          <w:rFonts w:cs="Arial"/>
          <w:noProof/>
        </w:rPr>
        <w:t>Гарантии изготовителя</w:t>
      </w:r>
      <w:r w:rsidRPr="00F57063">
        <w:rPr>
          <w:noProof/>
        </w:rPr>
        <w:tab/>
      </w:r>
    </w:p>
    <w:p w14:paraId="0049D13C" w14:textId="3E76D77C"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Приложение А (обязательное) Основные размеры</w:t>
      </w:r>
      <w:r w:rsidRPr="00F57063">
        <w:rPr>
          <w:noProof/>
        </w:rPr>
        <w:tab/>
      </w:r>
    </w:p>
    <w:p w14:paraId="32401C23" w14:textId="70358995"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Приложение Б (рекомендуемое) Структура комбинированных нитей</w:t>
      </w:r>
      <w:r w:rsidRPr="00F57063">
        <w:rPr>
          <w:noProof/>
        </w:rPr>
        <w:tab/>
      </w:r>
    </w:p>
    <w:p w14:paraId="5226D5D7" w14:textId="50EC1BA7"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Приложение В (рекомендуемое) Органолептические и физико-химические показатели смазки</w:t>
      </w:r>
      <w:r w:rsidRPr="00F57063">
        <w:rPr>
          <w:noProof/>
        </w:rPr>
        <w:tab/>
      </w:r>
    </w:p>
    <w:p w14:paraId="1B98CF44" w14:textId="44EF5C26"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ПРИЛОЖЕНИЕ Г (рекомендуемое) Проверка сопротивления изоляции проводов кабеля в соединительных рукавах типоразмера 369А</w:t>
      </w:r>
      <w:r w:rsidRPr="00F57063">
        <w:rPr>
          <w:noProof/>
        </w:rPr>
        <w:tab/>
      </w:r>
    </w:p>
    <w:p w14:paraId="15E28AD6" w14:textId="2DAEED4E"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ПРИЛОЖЕНИЕ Д (рекомендуемое) Проверка электрического контакта одноименных проводов кабеля в соединительных рукавах типоразмера 369А</w:t>
      </w:r>
      <w:r w:rsidRPr="00F57063">
        <w:rPr>
          <w:noProof/>
        </w:rPr>
        <w:tab/>
      </w:r>
    </w:p>
    <w:p w14:paraId="387922F4" w14:textId="2AD29876"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ПРИЛОЖЕНИЕ Е (рекомендуемое) Проверка сопротивления изоляции между кабелем и корпусом наконечника в соединительном рукаве типоразмера 369А</w:t>
      </w:r>
      <w:r w:rsidRPr="00F57063">
        <w:rPr>
          <w:noProof/>
        </w:rPr>
        <w:tab/>
      </w:r>
    </w:p>
    <w:p w14:paraId="5558E2DB" w14:textId="6C2FB983"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ПРИЛОЖЕНИЕ Ж (рекомендуемое) Проверка замыкания разноименных проводов кабеля в соединительной головке соединительного рукава типоразмера 369А</w:t>
      </w:r>
      <w:r w:rsidRPr="00F57063">
        <w:rPr>
          <w:noProof/>
        </w:rPr>
        <w:tab/>
      </w:r>
    </w:p>
    <w:p w14:paraId="5B572708" w14:textId="7E3BC6A1"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lastRenderedPageBreak/>
        <w:t>ПРИЛОЖЕНИЕ И (рекомендуемое) Определение морозостойкости резинового рукава</w:t>
      </w:r>
    </w:p>
    <w:p w14:paraId="6838331A" w14:textId="5640137C"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ПРИЛОЖЕНИЕ К (рекомендуемое) Закрепление образца в зажимах разрывной машины</w:t>
      </w:r>
      <w:r w:rsidRPr="00F57063">
        <w:rPr>
          <w:noProof/>
        </w:rPr>
        <w:tab/>
      </w:r>
    </w:p>
    <w:p w14:paraId="4F0D526C" w14:textId="733865C5" w:rsidR="00F57063" w:rsidRPr="00F57063" w:rsidRDefault="00F57063">
      <w:pPr>
        <w:pStyle w:val="12"/>
        <w:rPr>
          <w:rFonts w:asciiTheme="minorHAnsi" w:eastAsiaTheme="minorEastAsia" w:hAnsiTheme="minorHAnsi" w:cstheme="minorBidi"/>
          <w:noProof/>
          <w:color w:val="auto"/>
          <w:sz w:val="22"/>
          <w:szCs w:val="22"/>
        </w:rPr>
      </w:pPr>
      <w:r w:rsidRPr="00F57063">
        <w:rPr>
          <w:rFonts w:cs="Arial"/>
          <w:noProof/>
        </w:rPr>
        <w:t>Библиография</w:t>
      </w:r>
      <w:r w:rsidRPr="00F57063">
        <w:rPr>
          <w:noProof/>
        </w:rPr>
        <w:tab/>
      </w:r>
    </w:p>
    <w:p w14:paraId="24B8B3C6" w14:textId="15226E02" w:rsidR="00A6358C" w:rsidRPr="00BE4A3A" w:rsidRDefault="00CF05F4" w:rsidP="00B63AD5">
      <w:pPr>
        <w:tabs>
          <w:tab w:val="left" w:pos="426"/>
        </w:tabs>
        <w:suppressAutoHyphens/>
        <w:ind w:firstLine="601"/>
        <w:jc w:val="both"/>
        <w:rPr>
          <w:rFonts w:ascii="Arial" w:hAnsi="Arial" w:cs="Arial"/>
          <w:sz w:val="28"/>
          <w:szCs w:val="28"/>
        </w:rPr>
      </w:pPr>
      <w:r w:rsidRPr="00F57063">
        <w:rPr>
          <w:rFonts w:ascii="Arial" w:hAnsi="Arial"/>
          <w:sz w:val="24"/>
          <w:szCs w:val="24"/>
        </w:rPr>
        <w:fldChar w:fldCharType="end"/>
      </w:r>
    </w:p>
    <w:p w14:paraId="5CD56E7F" w14:textId="0BC0115D" w:rsidR="00474905" w:rsidRPr="00BE4A3A" w:rsidRDefault="00474905">
      <w:pPr>
        <w:rPr>
          <w:rFonts w:ascii="Arial" w:hAnsi="Arial" w:cs="Arial"/>
          <w:b/>
          <w:color w:val="FF0000"/>
          <w:spacing w:val="178"/>
          <w:sz w:val="24"/>
          <w:szCs w:val="24"/>
        </w:rPr>
      </w:pPr>
      <w:r w:rsidRPr="00BE4A3A">
        <w:rPr>
          <w:rFonts w:ascii="Arial" w:hAnsi="Arial" w:cs="Arial"/>
          <w:b/>
          <w:color w:val="FF0000"/>
          <w:spacing w:val="178"/>
          <w:sz w:val="24"/>
          <w:szCs w:val="24"/>
        </w:rPr>
        <w:br w:type="page"/>
      </w:r>
    </w:p>
    <w:p w14:paraId="6266C3E5" w14:textId="77777777" w:rsidR="001F5BF1" w:rsidRPr="00BE4A3A" w:rsidRDefault="001F5BF1" w:rsidP="006E268E">
      <w:pPr>
        <w:pStyle w:val="17"/>
        <w:widowControl/>
        <w:spacing w:line="360" w:lineRule="auto"/>
        <w:ind w:firstLine="601"/>
        <w:jc w:val="center"/>
        <w:rPr>
          <w:rFonts w:ascii="Arial" w:hAnsi="Arial" w:cs="Arial"/>
          <w:b/>
          <w:color w:val="FF0000"/>
          <w:spacing w:val="178"/>
          <w:sz w:val="24"/>
          <w:szCs w:val="24"/>
        </w:rPr>
        <w:sectPr w:rsidR="001F5BF1" w:rsidRPr="00BE4A3A" w:rsidSect="0070634F">
          <w:headerReference w:type="even" r:id="rId24"/>
          <w:footerReference w:type="even" r:id="rId25"/>
          <w:headerReference w:type="first" r:id="rId26"/>
          <w:footerReference w:type="first" r:id="rId27"/>
          <w:footnotePr>
            <w:numRestart w:val="eachPage"/>
          </w:footnotePr>
          <w:pgSz w:w="11907" w:h="16840" w:code="9"/>
          <w:pgMar w:top="1134" w:right="851" w:bottom="1134" w:left="1418" w:header="567" w:footer="567" w:gutter="0"/>
          <w:pgNumType w:fmt="upperRoman"/>
          <w:cols w:space="708"/>
          <w:docGrid w:linePitch="360"/>
        </w:sectPr>
      </w:pP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left w:w="0" w:type="dxa"/>
          <w:right w:w="0" w:type="dxa"/>
        </w:tblCellMar>
        <w:tblLook w:val="01E0" w:firstRow="1" w:lastRow="1" w:firstColumn="1" w:lastColumn="1" w:noHBand="0" w:noVBand="0"/>
      </w:tblPr>
      <w:tblGrid>
        <w:gridCol w:w="9721"/>
      </w:tblGrid>
      <w:tr w:rsidR="00A6358C" w:rsidRPr="00BE4A3A" w14:paraId="3B4968B9" w14:textId="77777777" w:rsidTr="00185A43">
        <w:trPr>
          <w:trHeight w:hRule="exact" w:val="572"/>
          <w:jc w:val="center"/>
        </w:trPr>
        <w:tc>
          <w:tcPr>
            <w:tcW w:w="9721" w:type="dxa"/>
            <w:tcBorders>
              <w:top w:val="nil"/>
              <w:left w:val="nil"/>
              <w:bottom w:val="single" w:sz="18" w:space="0" w:color="auto"/>
              <w:right w:val="nil"/>
            </w:tcBorders>
            <w:vAlign w:val="center"/>
          </w:tcPr>
          <w:p w14:paraId="02FCE77D" w14:textId="77777777" w:rsidR="00801A87" w:rsidRPr="00BE4A3A" w:rsidRDefault="00801A87" w:rsidP="00A25077">
            <w:pPr>
              <w:jc w:val="center"/>
              <w:rPr>
                <w:rFonts w:ascii="Arial" w:hAnsi="Arial" w:cs="Arial"/>
                <w:b/>
                <w:spacing w:val="160"/>
                <w:kern w:val="24"/>
                <w:sz w:val="24"/>
                <w:szCs w:val="24"/>
              </w:rPr>
            </w:pPr>
            <w:r w:rsidRPr="00BE4A3A">
              <w:rPr>
                <w:rFonts w:ascii="Arial" w:hAnsi="Arial" w:cs="Arial"/>
                <w:b/>
                <w:spacing w:val="160"/>
                <w:kern w:val="24"/>
                <w:sz w:val="24"/>
                <w:szCs w:val="24"/>
              </w:rPr>
              <w:lastRenderedPageBreak/>
              <w:t>МЕЖГОСУДАРСТВЕННЫЙ СТАНДАРТ</w:t>
            </w:r>
          </w:p>
        </w:tc>
      </w:tr>
      <w:tr w:rsidR="0046339A" w:rsidRPr="00BE4A3A" w14:paraId="06F39515" w14:textId="77777777" w:rsidTr="00185A43">
        <w:tblPrEx>
          <w:tblBorders>
            <w:top w:val="single" w:sz="24" w:space="0" w:color="auto"/>
            <w:left w:val="none" w:sz="0" w:space="0" w:color="auto"/>
            <w:bottom w:val="single" w:sz="12" w:space="0" w:color="auto"/>
            <w:right w:val="none" w:sz="0" w:space="0" w:color="auto"/>
            <w:insideH w:val="none" w:sz="0" w:space="0" w:color="auto"/>
            <w:insideV w:val="none" w:sz="0" w:space="0" w:color="auto"/>
          </w:tblBorders>
          <w:tblCellMar>
            <w:bottom w:w="170" w:type="dxa"/>
          </w:tblCellMar>
        </w:tblPrEx>
        <w:trPr>
          <w:trHeight w:val="1616"/>
          <w:jc w:val="center"/>
        </w:trPr>
        <w:tc>
          <w:tcPr>
            <w:tcW w:w="9721" w:type="dxa"/>
            <w:tcBorders>
              <w:top w:val="single" w:sz="18" w:space="0" w:color="auto"/>
              <w:bottom w:val="single" w:sz="18" w:space="0" w:color="auto"/>
            </w:tcBorders>
          </w:tcPr>
          <w:p w14:paraId="6EF432F7" w14:textId="77777777" w:rsidR="00E841F9" w:rsidRPr="00BE4A3A" w:rsidRDefault="00E841F9" w:rsidP="007672E6">
            <w:pPr>
              <w:widowControl w:val="0"/>
              <w:shd w:val="clear" w:color="auto" w:fill="FFFFFF"/>
              <w:tabs>
                <w:tab w:val="left" w:pos="3240"/>
              </w:tabs>
              <w:spacing w:line="360" w:lineRule="auto"/>
              <w:jc w:val="center"/>
              <w:rPr>
                <w:rFonts w:ascii="Arial" w:hAnsi="Arial" w:cs="Arial"/>
                <w:b/>
                <w:bCs/>
                <w:caps/>
                <w:spacing w:val="-1"/>
                <w:sz w:val="28"/>
                <w:szCs w:val="28"/>
              </w:rPr>
            </w:pPr>
            <w:r w:rsidRPr="00BE4A3A">
              <w:rPr>
                <w:rFonts w:ascii="Arial" w:hAnsi="Arial" w:cs="Arial"/>
                <w:b/>
                <w:bCs/>
                <w:caps/>
                <w:spacing w:val="-1"/>
                <w:sz w:val="28"/>
                <w:szCs w:val="28"/>
              </w:rPr>
              <w:t xml:space="preserve">РУКАВА СОЕДИНИТЕЛЬНЫЕ </w:t>
            </w:r>
          </w:p>
          <w:p w14:paraId="539BB475" w14:textId="460B8C47" w:rsidR="007672E6" w:rsidRPr="00BE4A3A" w:rsidRDefault="00E841F9" w:rsidP="007672E6">
            <w:pPr>
              <w:widowControl w:val="0"/>
              <w:shd w:val="clear" w:color="auto" w:fill="FFFFFF"/>
              <w:tabs>
                <w:tab w:val="left" w:pos="3240"/>
              </w:tabs>
              <w:spacing w:line="360" w:lineRule="auto"/>
              <w:jc w:val="center"/>
              <w:rPr>
                <w:rFonts w:ascii="Arial" w:hAnsi="Arial" w:cs="Arial"/>
                <w:b/>
                <w:bCs/>
                <w:caps/>
                <w:spacing w:val="-1"/>
                <w:sz w:val="28"/>
                <w:szCs w:val="28"/>
              </w:rPr>
            </w:pPr>
            <w:r w:rsidRPr="00BE4A3A">
              <w:rPr>
                <w:rFonts w:ascii="Arial" w:hAnsi="Arial" w:cs="Arial"/>
                <w:b/>
                <w:bCs/>
                <w:caps/>
                <w:spacing w:val="-1"/>
                <w:sz w:val="28"/>
                <w:szCs w:val="28"/>
              </w:rPr>
              <w:t>ДЛЯ ЖЕЛ</w:t>
            </w:r>
            <w:r w:rsidR="00530FE5" w:rsidRPr="00BE4A3A">
              <w:rPr>
                <w:rFonts w:ascii="Arial" w:hAnsi="Arial" w:cs="Arial"/>
                <w:b/>
                <w:bCs/>
                <w:caps/>
                <w:spacing w:val="-1"/>
                <w:sz w:val="28"/>
                <w:szCs w:val="28"/>
              </w:rPr>
              <w:t>Е</w:t>
            </w:r>
            <w:r w:rsidRPr="00BE4A3A">
              <w:rPr>
                <w:rFonts w:ascii="Arial" w:hAnsi="Arial" w:cs="Arial"/>
                <w:b/>
                <w:bCs/>
                <w:caps/>
                <w:spacing w:val="-1"/>
                <w:sz w:val="28"/>
                <w:szCs w:val="28"/>
              </w:rPr>
              <w:t>ЗНОДОРОЖНОГО ПОДВИЖНОГО СОСТАВА</w:t>
            </w:r>
          </w:p>
          <w:p w14:paraId="1766D57B" w14:textId="77777777" w:rsidR="007672E6" w:rsidRPr="00BE4A3A" w:rsidRDefault="003A7596" w:rsidP="007672E6">
            <w:pPr>
              <w:pStyle w:val="17"/>
              <w:widowControl/>
              <w:spacing w:line="360" w:lineRule="auto"/>
              <w:jc w:val="center"/>
              <w:rPr>
                <w:rFonts w:ascii="Arial" w:hAnsi="Arial" w:cs="Arial"/>
                <w:b/>
                <w:sz w:val="24"/>
                <w:szCs w:val="24"/>
                <w:lang w:val="en-US"/>
              </w:rPr>
            </w:pPr>
            <w:r w:rsidRPr="00BE4A3A">
              <w:rPr>
                <w:rFonts w:ascii="Arial" w:hAnsi="Arial" w:cs="Arial"/>
                <w:b/>
                <w:bCs/>
                <w:spacing w:val="-1"/>
                <w:sz w:val="28"/>
                <w:szCs w:val="28"/>
              </w:rPr>
              <w:t>Общие</w:t>
            </w:r>
            <w:r w:rsidRPr="00BE4A3A">
              <w:rPr>
                <w:rFonts w:ascii="Arial" w:hAnsi="Arial" w:cs="Arial"/>
                <w:b/>
                <w:bCs/>
                <w:spacing w:val="-1"/>
                <w:sz w:val="28"/>
                <w:szCs w:val="28"/>
                <w:lang w:val="en-US"/>
              </w:rPr>
              <w:t xml:space="preserve"> </w:t>
            </w:r>
            <w:r w:rsidRPr="00BE4A3A">
              <w:rPr>
                <w:rFonts w:ascii="Arial" w:hAnsi="Arial" w:cs="Arial"/>
                <w:b/>
                <w:bCs/>
                <w:spacing w:val="-1"/>
                <w:sz w:val="28"/>
                <w:szCs w:val="28"/>
              </w:rPr>
              <w:t>технические</w:t>
            </w:r>
            <w:r w:rsidRPr="00BE4A3A">
              <w:rPr>
                <w:rFonts w:ascii="Arial" w:hAnsi="Arial" w:cs="Arial"/>
                <w:b/>
                <w:bCs/>
                <w:spacing w:val="-1"/>
                <w:sz w:val="28"/>
                <w:szCs w:val="28"/>
                <w:lang w:val="en-US"/>
              </w:rPr>
              <w:t xml:space="preserve"> </w:t>
            </w:r>
            <w:r w:rsidRPr="00BE4A3A">
              <w:rPr>
                <w:rFonts w:ascii="Arial" w:hAnsi="Arial" w:cs="Arial"/>
                <w:b/>
                <w:bCs/>
                <w:spacing w:val="-1"/>
                <w:sz w:val="28"/>
                <w:szCs w:val="28"/>
              </w:rPr>
              <w:t>условия</w:t>
            </w:r>
          </w:p>
          <w:p w14:paraId="5F189584" w14:textId="56A14291" w:rsidR="0046339A" w:rsidRPr="00BE4A3A" w:rsidRDefault="0046339A" w:rsidP="007672E6">
            <w:pPr>
              <w:pStyle w:val="17"/>
              <w:widowControl/>
              <w:spacing w:line="360" w:lineRule="auto"/>
              <w:jc w:val="center"/>
              <w:rPr>
                <w:rFonts w:ascii="Arial" w:hAnsi="Arial" w:cs="Arial"/>
                <w:sz w:val="24"/>
                <w:szCs w:val="24"/>
                <w:lang w:val="en-US"/>
              </w:rPr>
            </w:pPr>
            <w:r w:rsidRPr="00BE4A3A">
              <w:rPr>
                <w:rFonts w:ascii="Arial" w:hAnsi="Arial" w:cs="Arial"/>
                <w:sz w:val="24"/>
                <w:szCs w:val="24"/>
                <w:lang w:val="en-US"/>
              </w:rPr>
              <w:t xml:space="preserve">Coupling </w:t>
            </w:r>
            <w:r w:rsidR="00E841F9" w:rsidRPr="00BE4A3A">
              <w:rPr>
                <w:rFonts w:ascii="Arial" w:hAnsi="Arial" w:cs="Arial"/>
                <w:sz w:val="24"/>
                <w:szCs w:val="24"/>
                <w:lang w:val="en-US"/>
              </w:rPr>
              <w:t>hoses for</w:t>
            </w:r>
            <w:r w:rsidRPr="00BE4A3A">
              <w:rPr>
                <w:rFonts w:ascii="Arial" w:hAnsi="Arial" w:cs="Arial"/>
                <w:sz w:val="24"/>
                <w:szCs w:val="24"/>
                <w:lang w:val="en-US"/>
              </w:rPr>
              <w:t xml:space="preserve"> railway rolling stock</w:t>
            </w:r>
          </w:p>
          <w:p w14:paraId="4AE32447" w14:textId="2CFFEE08" w:rsidR="004D4FF0" w:rsidRPr="00BE4A3A" w:rsidRDefault="00474905" w:rsidP="00474905">
            <w:pPr>
              <w:pStyle w:val="17"/>
              <w:widowControl/>
              <w:spacing w:line="360" w:lineRule="auto"/>
              <w:jc w:val="center"/>
              <w:rPr>
                <w:rFonts w:ascii="Arial" w:hAnsi="Arial" w:cs="Arial"/>
                <w:sz w:val="24"/>
                <w:szCs w:val="24"/>
                <w:lang w:val="en-US"/>
              </w:rPr>
            </w:pPr>
            <w:r w:rsidRPr="00BE4A3A">
              <w:rPr>
                <w:rFonts w:ascii="Arial" w:hAnsi="Arial" w:cs="Arial"/>
                <w:sz w:val="24"/>
                <w:szCs w:val="24"/>
                <w:lang w:val="en-US"/>
              </w:rPr>
              <w:t>General</w:t>
            </w:r>
            <w:r w:rsidR="00867B92" w:rsidRPr="00BE4A3A">
              <w:rPr>
                <w:rFonts w:ascii="Arial" w:hAnsi="Arial" w:cs="Arial"/>
                <w:sz w:val="24"/>
                <w:szCs w:val="24"/>
                <w:lang w:val="en-US"/>
              </w:rPr>
              <w:t xml:space="preserve"> specifications</w:t>
            </w:r>
          </w:p>
        </w:tc>
      </w:tr>
    </w:tbl>
    <w:p w14:paraId="49AAFF93" w14:textId="6241D1B4" w:rsidR="00183410" w:rsidRPr="00BE4A3A" w:rsidRDefault="00183410" w:rsidP="00310567">
      <w:pPr>
        <w:numPr>
          <w:ilvl w:val="0"/>
          <w:numId w:val="3"/>
        </w:numPr>
        <w:tabs>
          <w:tab w:val="left" w:pos="993"/>
        </w:tabs>
        <w:suppressAutoHyphens/>
        <w:spacing w:before="360" w:after="360"/>
        <w:ind w:left="0" w:firstLine="567"/>
        <w:jc w:val="both"/>
        <w:outlineLvl w:val="0"/>
        <w:rPr>
          <w:rFonts w:ascii="Arial" w:hAnsi="Arial" w:cs="Arial"/>
          <w:b/>
          <w:sz w:val="28"/>
          <w:szCs w:val="28"/>
        </w:rPr>
      </w:pPr>
      <w:bookmarkStart w:id="4" w:name="_Toc331668914"/>
      <w:bookmarkStart w:id="5" w:name="_Toc332200526"/>
      <w:bookmarkStart w:id="6" w:name="_Toc332204012"/>
      <w:bookmarkStart w:id="7" w:name="_Toc340053559"/>
      <w:bookmarkStart w:id="8" w:name="_Toc365292542"/>
      <w:bookmarkStart w:id="9" w:name="_Toc420589110"/>
      <w:bookmarkStart w:id="10" w:name="_Toc420589799"/>
      <w:bookmarkStart w:id="11" w:name="_Toc428532025"/>
      <w:bookmarkStart w:id="12" w:name="_Toc214458025"/>
      <w:r w:rsidRPr="00BE4A3A">
        <w:rPr>
          <w:rFonts w:ascii="Arial" w:hAnsi="Arial" w:cs="Arial"/>
          <w:b/>
          <w:sz w:val="28"/>
          <w:szCs w:val="28"/>
        </w:rPr>
        <w:t>Область применения</w:t>
      </w:r>
      <w:bookmarkEnd w:id="4"/>
      <w:bookmarkEnd w:id="5"/>
      <w:bookmarkEnd w:id="6"/>
      <w:bookmarkEnd w:id="7"/>
      <w:bookmarkEnd w:id="8"/>
      <w:bookmarkEnd w:id="9"/>
      <w:bookmarkEnd w:id="10"/>
      <w:bookmarkEnd w:id="11"/>
      <w:bookmarkEnd w:id="12"/>
    </w:p>
    <w:p w14:paraId="32ED14EE" w14:textId="365D3EEE" w:rsidR="00357924" w:rsidRPr="00143D71" w:rsidRDefault="00F44FA9" w:rsidP="00015065">
      <w:pPr>
        <w:spacing w:line="360" w:lineRule="auto"/>
        <w:ind w:firstLine="567"/>
        <w:jc w:val="both"/>
        <w:rPr>
          <w:rFonts w:ascii="Arial" w:eastAsia="Calibri" w:hAnsi="Arial" w:cs="Arial"/>
          <w:sz w:val="24"/>
          <w:szCs w:val="28"/>
          <w:lang w:eastAsia="en-US"/>
        </w:rPr>
      </w:pPr>
      <w:r w:rsidRPr="00BE4A3A">
        <w:rPr>
          <w:rFonts w:ascii="Arial" w:eastAsia="Calibri" w:hAnsi="Arial" w:cs="Arial"/>
          <w:sz w:val="24"/>
          <w:szCs w:val="28"/>
          <w:lang w:eastAsia="en-US"/>
        </w:rPr>
        <w:t>Настоящий стандарт распространяется</w:t>
      </w:r>
      <w:r w:rsidR="00143D71">
        <w:rPr>
          <w:rFonts w:ascii="Arial" w:eastAsia="Calibri" w:hAnsi="Arial" w:cs="Arial"/>
          <w:sz w:val="24"/>
          <w:szCs w:val="28"/>
          <w:lang w:eastAsia="en-US"/>
        </w:rPr>
        <w:t xml:space="preserve"> на</w:t>
      </w:r>
      <w:r w:rsidRPr="00BE4A3A">
        <w:rPr>
          <w:rFonts w:ascii="Arial" w:eastAsia="Calibri" w:hAnsi="Arial" w:cs="Arial"/>
          <w:sz w:val="24"/>
          <w:szCs w:val="28"/>
          <w:lang w:eastAsia="en-US"/>
        </w:rPr>
        <w:t xml:space="preserve"> </w:t>
      </w:r>
      <w:r w:rsidR="00143D71">
        <w:rPr>
          <w:rFonts w:ascii="Arial" w:eastAsia="Calibri" w:hAnsi="Arial" w:cs="Arial"/>
          <w:sz w:val="24"/>
          <w:szCs w:val="28"/>
          <w:lang w:eastAsia="en-US"/>
        </w:rPr>
        <w:t>резиновые рукава и</w:t>
      </w:r>
      <w:r w:rsidRPr="00BE4A3A">
        <w:rPr>
          <w:rFonts w:ascii="Arial" w:eastAsia="Calibri" w:hAnsi="Arial" w:cs="Arial"/>
          <w:sz w:val="24"/>
          <w:szCs w:val="28"/>
          <w:lang w:eastAsia="en-US"/>
        </w:rPr>
        <w:t xml:space="preserve"> </w:t>
      </w:r>
      <w:r w:rsidR="00530FE5" w:rsidRPr="00BE4A3A">
        <w:rPr>
          <w:rFonts w:ascii="Arial" w:eastAsia="Calibri" w:hAnsi="Arial" w:cs="Arial"/>
          <w:sz w:val="24"/>
          <w:szCs w:val="28"/>
          <w:lang w:eastAsia="en-US"/>
        </w:rPr>
        <w:t>соединительные рукава</w:t>
      </w:r>
      <w:r w:rsidR="00E00FF9" w:rsidRPr="00BE4A3A">
        <w:rPr>
          <w:rFonts w:ascii="Arial" w:eastAsia="Calibri" w:hAnsi="Arial" w:cs="Arial"/>
          <w:sz w:val="24"/>
          <w:szCs w:val="28"/>
          <w:lang w:eastAsia="en-US"/>
        </w:rPr>
        <w:t>, применяемые на</w:t>
      </w:r>
      <w:r w:rsidR="00E841F9" w:rsidRPr="00BE4A3A">
        <w:rPr>
          <w:rFonts w:ascii="Arial" w:eastAsia="Calibri" w:hAnsi="Arial" w:cs="Arial"/>
          <w:sz w:val="24"/>
          <w:szCs w:val="28"/>
          <w:lang w:eastAsia="en-US"/>
        </w:rPr>
        <w:t xml:space="preserve"> железнодорожно</w:t>
      </w:r>
      <w:r w:rsidR="00E00FF9" w:rsidRPr="00BE4A3A">
        <w:rPr>
          <w:rFonts w:ascii="Arial" w:eastAsia="Calibri" w:hAnsi="Arial" w:cs="Arial"/>
          <w:sz w:val="24"/>
          <w:szCs w:val="28"/>
          <w:lang w:eastAsia="en-US"/>
        </w:rPr>
        <w:t>м</w:t>
      </w:r>
      <w:r w:rsidR="00E841F9" w:rsidRPr="00BE4A3A">
        <w:rPr>
          <w:rFonts w:ascii="Arial" w:eastAsia="Calibri" w:hAnsi="Arial" w:cs="Arial"/>
          <w:sz w:val="24"/>
          <w:szCs w:val="28"/>
          <w:lang w:eastAsia="en-US"/>
        </w:rPr>
        <w:t xml:space="preserve"> подвижно</w:t>
      </w:r>
      <w:r w:rsidR="00E00FF9" w:rsidRPr="00BE4A3A">
        <w:rPr>
          <w:rFonts w:ascii="Arial" w:eastAsia="Calibri" w:hAnsi="Arial" w:cs="Arial"/>
          <w:sz w:val="24"/>
          <w:szCs w:val="28"/>
          <w:lang w:eastAsia="en-US"/>
        </w:rPr>
        <w:t>м</w:t>
      </w:r>
      <w:r w:rsidR="00E841F9" w:rsidRPr="00BE4A3A">
        <w:rPr>
          <w:rFonts w:ascii="Arial" w:eastAsia="Calibri" w:hAnsi="Arial" w:cs="Arial"/>
          <w:sz w:val="24"/>
          <w:szCs w:val="28"/>
          <w:lang w:eastAsia="en-US"/>
        </w:rPr>
        <w:t xml:space="preserve"> состав</w:t>
      </w:r>
      <w:r w:rsidR="00E00FF9" w:rsidRPr="00BE4A3A">
        <w:rPr>
          <w:rFonts w:ascii="Arial" w:eastAsia="Calibri" w:hAnsi="Arial" w:cs="Arial"/>
          <w:sz w:val="24"/>
          <w:szCs w:val="28"/>
          <w:lang w:eastAsia="en-US"/>
        </w:rPr>
        <w:t>е и подвижном составе метрополите</w:t>
      </w:r>
      <w:r w:rsidR="004146EE" w:rsidRPr="00BE4A3A">
        <w:rPr>
          <w:rFonts w:ascii="Arial" w:eastAsia="Calibri" w:hAnsi="Arial" w:cs="Arial"/>
          <w:sz w:val="24"/>
          <w:szCs w:val="28"/>
          <w:lang w:eastAsia="en-US"/>
        </w:rPr>
        <w:t>на (далее – подвижной состав)</w:t>
      </w:r>
      <w:r w:rsidR="003F7FD5">
        <w:rPr>
          <w:rFonts w:ascii="Arial" w:eastAsia="Calibri" w:hAnsi="Arial" w:cs="Arial"/>
          <w:sz w:val="24"/>
          <w:szCs w:val="28"/>
          <w:lang w:eastAsia="en-US"/>
        </w:rPr>
        <w:t>,</w:t>
      </w:r>
      <w:r w:rsidR="004146EE" w:rsidRPr="00BE4A3A">
        <w:rPr>
          <w:rFonts w:ascii="Arial" w:eastAsia="Calibri" w:hAnsi="Arial" w:cs="Arial"/>
          <w:sz w:val="24"/>
          <w:szCs w:val="28"/>
          <w:lang w:eastAsia="en-US"/>
        </w:rPr>
        <w:t xml:space="preserve"> предназначен</w:t>
      </w:r>
      <w:r w:rsidR="003F7FD5">
        <w:rPr>
          <w:rFonts w:ascii="Arial" w:eastAsia="Calibri" w:hAnsi="Arial" w:cs="Arial"/>
          <w:sz w:val="24"/>
          <w:szCs w:val="28"/>
          <w:lang w:eastAsia="en-US"/>
        </w:rPr>
        <w:t>н</w:t>
      </w:r>
      <w:r w:rsidR="004146EE" w:rsidRPr="00BE4A3A">
        <w:rPr>
          <w:rFonts w:ascii="Arial" w:eastAsia="Calibri" w:hAnsi="Arial" w:cs="Arial"/>
          <w:sz w:val="24"/>
          <w:szCs w:val="28"/>
          <w:lang w:eastAsia="en-US"/>
        </w:rPr>
        <w:t>ы</w:t>
      </w:r>
      <w:r w:rsidR="003F7FD5">
        <w:rPr>
          <w:rFonts w:ascii="Arial" w:eastAsia="Calibri" w:hAnsi="Arial" w:cs="Arial"/>
          <w:sz w:val="24"/>
          <w:szCs w:val="28"/>
          <w:lang w:eastAsia="en-US"/>
        </w:rPr>
        <w:t>е</w:t>
      </w:r>
      <w:r w:rsidR="004146EE" w:rsidRPr="00BE4A3A">
        <w:rPr>
          <w:rFonts w:ascii="Arial" w:eastAsia="Calibri" w:hAnsi="Arial" w:cs="Arial"/>
          <w:sz w:val="24"/>
          <w:szCs w:val="28"/>
          <w:lang w:eastAsia="en-US"/>
        </w:rPr>
        <w:t xml:space="preserve"> для соединения воздушных магистралей с рабочим давлением 1,0 МПа (10</w:t>
      </w:r>
      <w:r w:rsidR="00F15B0A">
        <w:rPr>
          <w:rFonts w:ascii="Arial" w:eastAsia="Calibri" w:hAnsi="Arial" w:cs="Arial"/>
          <w:sz w:val="24"/>
          <w:szCs w:val="28"/>
          <w:lang w:eastAsia="en-US"/>
        </w:rPr>
        <w:t>,2</w:t>
      </w:r>
      <w:r w:rsidR="004146EE" w:rsidRPr="00BE4A3A">
        <w:rPr>
          <w:rFonts w:ascii="Arial" w:eastAsia="Calibri" w:hAnsi="Arial" w:cs="Arial"/>
          <w:sz w:val="24"/>
          <w:szCs w:val="28"/>
          <w:lang w:eastAsia="en-US"/>
        </w:rPr>
        <w:t xml:space="preserve"> кгс/см</w:t>
      </w:r>
      <w:r w:rsidR="004146EE" w:rsidRPr="00BE4A3A">
        <w:rPr>
          <w:rFonts w:ascii="Arial" w:eastAsia="Calibri" w:hAnsi="Arial" w:cs="Arial"/>
          <w:sz w:val="24"/>
          <w:szCs w:val="28"/>
          <w:vertAlign w:val="superscript"/>
          <w:lang w:eastAsia="en-US"/>
        </w:rPr>
        <w:t>2</w:t>
      </w:r>
      <w:r w:rsidR="004146EE" w:rsidRPr="00BE4A3A">
        <w:rPr>
          <w:rFonts w:ascii="Arial" w:eastAsia="Calibri" w:hAnsi="Arial" w:cs="Arial"/>
          <w:sz w:val="24"/>
          <w:szCs w:val="28"/>
          <w:lang w:eastAsia="en-US"/>
        </w:rPr>
        <w:t>)</w:t>
      </w:r>
      <w:r w:rsidR="00333487" w:rsidRPr="00BE4A3A">
        <w:rPr>
          <w:rFonts w:ascii="Arial" w:eastAsia="Calibri" w:hAnsi="Arial" w:cs="Arial"/>
          <w:sz w:val="24"/>
          <w:szCs w:val="28"/>
          <w:lang w:eastAsia="en-US"/>
        </w:rPr>
        <w:t xml:space="preserve"> и </w:t>
      </w:r>
      <w:r w:rsidR="00E14AE6" w:rsidRPr="00BE4A3A">
        <w:rPr>
          <w:rFonts w:ascii="Arial" w:eastAsia="Calibri" w:hAnsi="Arial" w:cs="Arial"/>
          <w:sz w:val="24"/>
          <w:szCs w:val="28"/>
          <w:lang w:eastAsia="en-US"/>
        </w:rPr>
        <w:t xml:space="preserve">возможностью соединения </w:t>
      </w:r>
      <w:r w:rsidR="00333487" w:rsidRPr="00BE4A3A">
        <w:rPr>
          <w:rFonts w:ascii="Arial" w:eastAsia="Calibri" w:hAnsi="Arial" w:cs="Arial"/>
          <w:sz w:val="24"/>
          <w:szCs w:val="28"/>
          <w:lang w:eastAsia="en-US"/>
        </w:rPr>
        <w:t>электрических цепей</w:t>
      </w:r>
      <w:r w:rsidRPr="00BE4A3A">
        <w:rPr>
          <w:rFonts w:ascii="Arial" w:eastAsia="Calibri" w:hAnsi="Arial" w:cs="Arial"/>
          <w:sz w:val="24"/>
          <w:szCs w:val="28"/>
          <w:lang w:eastAsia="en-US"/>
        </w:rPr>
        <w:t>.</w:t>
      </w:r>
    </w:p>
    <w:p w14:paraId="4C48C5C1" w14:textId="5054F49A" w:rsidR="005116DA" w:rsidRPr="00BE4A3A" w:rsidRDefault="005116DA" w:rsidP="004601A9">
      <w:pPr>
        <w:numPr>
          <w:ilvl w:val="0"/>
          <w:numId w:val="3"/>
        </w:numPr>
        <w:tabs>
          <w:tab w:val="left" w:pos="993"/>
        </w:tabs>
        <w:suppressAutoHyphens/>
        <w:spacing w:before="360" w:after="360"/>
        <w:ind w:left="0" w:firstLine="567"/>
        <w:jc w:val="both"/>
        <w:outlineLvl w:val="0"/>
        <w:rPr>
          <w:rFonts w:ascii="Arial" w:hAnsi="Arial" w:cs="Arial"/>
          <w:b/>
          <w:sz w:val="28"/>
          <w:szCs w:val="28"/>
        </w:rPr>
      </w:pPr>
      <w:bookmarkStart w:id="13" w:name="_Toc428532026"/>
      <w:bookmarkStart w:id="14" w:name="_Toc214458026"/>
      <w:r w:rsidRPr="00BE4A3A">
        <w:rPr>
          <w:rFonts w:ascii="Arial" w:hAnsi="Arial" w:cs="Arial"/>
          <w:b/>
          <w:sz w:val="28"/>
          <w:szCs w:val="28"/>
        </w:rPr>
        <w:t>Нормативные ссылки</w:t>
      </w:r>
      <w:bookmarkEnd w:id="13"/>
      <w:bookmarkEnd w:id="14"/>
    </w:p>
    <w:p w14:paraId="1ED7480B" w14:textId="143D2791" w:rsidR="003323AD" w:rsidRPr="00BE4A3A" w:rsidRDefault="000E7371" w:rsidP="00761C71">
      <w:pPr>
        <w:spacing w:line="360" w:lineRule="auto"/>
        <w:ind w:firstLine="567"/>
        <w:jc w:val="both"/>
        <w:rPr>
          <w:rFonts w:ascii="Arial" w:eastAsiaTheme="minorHAnsi" w:hAnsi="Arial" w:cs="Arial"/>
          <w:sz w:val="24"/>
          <w:szCs w:val="28"/>
          <w:lang w:eastAsia="en-US"/>
        </w:rPr>
      </w:pPr>
      <w:r w:rsidRPr="00BE4A3A">
        <w:rPr>
          <w:rFonts w:ascii="Arial" w:hAnsi="Arial" w:cs="Arial"/>
          <w:sz w:val="24"/>
          <w:szCs w:val="24"/>
        </w:rPr>
        <w:t>В настоящем стандарте использованы нормативные ссылки на следующие межгосударственные стандарты:</w:t>
      </w:r>
    </w:p>
    <w:p w14:paraId="43F39A0C" w14:textId="1FEC04CE" w:rsidR="00477970" w:rsidRPr="00BE4A3A" w:rsidRDefault="00474905" w:rsidP="00474905">
      <w:pPr>
        <w:spacing w:line="360" w:lineRule="auto"/>
        <w:ind w:firstLine="567"/>
        <w:jc w:val="both"/>
        <w:rPr>
          <w:rFonts w:ascii="Arial" w:eastAsiaTheme="minorHAnsi" w:hAnsi="Arial" w:cs="Arial"/>
          <w:sz w:val="24"/>
          <w:szCs w:val="28"/>
          <w:lang w:eastAsia="en-US"/>
        </w:rPr>
      </w:pPr>
      <w:r w:rsidRPr="00BE4A3A">
        <w:rPr>
          <w:rFonts w:ascii="Arial" w:eastAsiaTheme="minorHAnsi" w:hAnsi="Arial" w:cs="Arial"/>
          <w:sz w:val="24"/>
          <w:szCs w:val="28"/>
          <w:lang w:eastAsia="en-US"/>
        </w:rPr>
        <w:t xml:space="preserve">ГОСТ 2.601 </w:t>
      </w:r>
      <w:r w:rsidR="00477970" w:rsidRPr="00BE4A3A">
        <w:rPr>
          <w:rFonts w:ascii="Arial" w:eastAsiaTheme="minorHAnsi" w:hAnsi="Arial" w:cs="Arial"/>
          <w:sz w:val="24"/>
          <w:szCs w:val="28"/>
          <w:lang w:eastAsia="en-US"/>
        </w:rPr>
        <w:t>Единая система конструкторской документации. Эксплуатационные документы</w:t>
      </w:r>
    </w:p>
    <w:p w14:paraId="7369A635" w14:textId="13F06C5C" w:rsidR="00F9621D" w:rsidRPr="00BE4A3A" w:rsidRDefault="006429EB" w:rsidP="00281694">
      <w:pPr>
        <w:spacing w:line="360" w:lineRule="auto"/>
        <w:ind w:firstLine="567"/>
        <w:jc w:val="both"/>
        <w:rPr>
          <w:rFonts w:ascii="Arial" w:hAnsi="Arial" w:cs="Arial"/>
          <w:sz w:val="24"/>
          <w:szCs w:val="24"/>
        </w:rPr>
      </w:pPr>
      <w:r w:rsidRPr="00BE4A3A">
        <w:rPr>
          <w:rFonts w:ascii="Arial" w:hAnsi="Arial" w:cs="Arial"/>
          <w:sz w:val="24"/>
          <w:szCs w:val="24"/>
        </w:rPr>
        <w:t>ГОСТ 2.</w:t>
      </w:r>
      <w:r w:rsidRPr="00BE4A3A">
        <w:rPr>
          <w:rFonts w:ascii="Arial" w:eastAsiaTheme="minorHAnsi" w:hAnsi="Arial" w:cs="Arial"/>
          <w:sz w:val="24"/>
          <w:szCs w:val="24"/>
          <w:lang w:eastAsia="en-US"/>
        </w:rPr>
        <w:t>602</w:t>
      </w:r>
      <w:r w:rsidR="003F5B07" w:rsidRPr="00BE4A3A">
        <w:rPr>
          <w:rStyle w:val="af7"/>
          <w:rFonts w:ascii="Arial" w:eastAsiaTheme="minorHAnsi" w:hAnsi="Arial" w:cs="Arial"/>
          <w:sz w:val="24"/>
          <w:szCs w:val="24"/>
          <w:lang w:eastAsia="en-US"/>
        </w:rPr>
        <w:footnoteReference w:id="1"/>
      </w:r>
      <w:r w:rsidR="003F5B07" w:rsidRPr="00BE4A3A">
        <w:rPr>
          <w:rFonts w:ascii="Arial" w:eastAsiaTheme="minorHAnsi" w:hAnsi="Arial" w:cs="Arial"/>
          <w:sz w:val="24"/>
          <w:szCs w:val="24"/>
          <w:vertAlign w:val="superscript"/>
          <w:lang w:eastAsia="en-US"/>
        </w:rPr>
        <w:t>)</w:t>
      </w:r>
      <w:r w:rsidRPr="00BE4A3A">
        <w:rPr>
          <w:rFonts w:ascii="Arial" w:hAnsi="Arial" w:cs="Arial"/>
          <w:sz w:val="24"/>
          <w:szCs w:val="24"/>
        </w:rPr>
        <w:t xml:space="preserve"> Единая система конструкторской документации. Ремонтные документы</w:t>
      </w:r>
    </w:p>
    <w:p w14:paraId="371A3604" w14:textId="3FD5BA77" w:rsidR="00281694" w:rsidRPr="00BE4A3A" w:rsidRDefault="00477970" w:rsidP="00281694">
      <w:pPr>
        <w:spacing w:line="360" w:lineRule="auto"/>
        <w:ind w:firstLine="567"/>
        <w:jc w:val="both"/>
        <w:rPr>
          <w:rFonts w:ascii="Arial" w:hAnsi="Arial" w:cs="Arial"/>
          <w:sz w:val="24"/>
          <w:szCs w:val="24"/>
        </w:rPr>
      </w:pPr>
      <w:r w:rsidRPr="00BE4A3A">
        <w:rPr>
          <w:rFonts w:ascii="Arial" w:eastAsiaTheme="minorHAnsi" w:hAnsi="Arial" w:cs="Arial"/>
          <w:sz w:val="24"/>
          <w:szCs w:val="28"/>
          <w:lang w:eastAsia="en-US"/>
        </w:rPr>
        <w:t>ГОСТ 2.610</w:t>
      </w:r>
      <w:r w:rsidR="00E841F9" w:rsidRPr="00BE4A3A">
        <w:rPr>
          <w:rFonts w:ascii="Arial" w:eastAsiaTheme="minorHAnsi" w:hAnsi="Arial" w:cs="Arial"/>
          <w:sz w:val="24"/>
          <w:szCs w:val="24"/>
          <w:lang w:eastAsia="en-US"/>
        </w:rPr>
        <w:t xml:space="preserve"> </w:t>
      </w:r>
      <w:r w:rsidR="009B3586" w:rsidRPr="00BE4A3A">
        <w:rPr>
          <w:rFonts w:ascii="Arial" w:hAnsi="Arial" w:cs="Arial"/>
          <w:sz w:val="24"/>
          <w:szCs w:val="24"/>
        </w:rPr>
        <w:t>Единая система конструкторской документации. Правила выполнения эксплуатационных документов</w:t>
      </w:r>
    </w:p>
    <w:p w14:paraId="0F366042" w14:textId="28D9DB67" w:rsidR="004F1522" w:rsidRPr="00BE4A3A" w:rsidRDefault="004F1522" w:rsidP="00281694">
      <w:pPr>
        <w:spacing w:line="360" w:lineRule="auto"/>
        <w:ind w:firstLine="567"/>
        <w:jc w:val="both"/>
        <w:rPr>
          <w:rFonts w:ascii="Arial" w:hAnsi="Arial" w:cs="Arial"/>
          <w:sz w:val="24"/>
          <w:szCs w:val="24"/>
        </w:rPr>
      </w:pPr>
      <w:r w:rsidRPr="00BE4A3A">
        <w:rPr>
          <w:rFonts w:ascii="Arial" w:hAnsi="Arial" w:cs="Arial"/>
          <w:sz w:val="24"/>
          <w:szCs w:val="24"/>
        </w:rPr>
        <w:t>ГОСТ 9.024</w:t>
      </w:r>
      <w:r w:rsidRPr="00BE4A3A">
        <w:t xml:space="preserve"> </w:t>
      </w:r>
      <w:r w:rsidRPr="00BE4A3A">
        <w:rPr>
          <w:rFonts w:ascii="Arial" w:hAnsi="Arial" w:cs="Arial"/>
          <w:sz w:val="24"/>
          <w:szCs w:val="24"/>
        </w:rPr>
        <w:t>(СТ СЭВ 2049</w:t>
      </w:r>
      <w:r w:rsidRPr="00BE4A3A">
        <w:rPr>
          <w:rFonts w:ascii="Arial" w:eastAsiaTheme="minorHAnsi" w:hAnsi="Arial" w:cs="Arial"/>
          <w:sz w:val="24"/>
          <w:szCs w:val="24"/>
          <w:lang w:eastAsia="en-US"/>
        </w:rPr>
        <w:t>–</w:t>
      </w:r>
      <w:r w:rsidRPr="00BE4A3A">
        <w:rPr>
          <w:rFonts w:ascii="Arial" w:hAnsi="Arial" w:cs="Arial"/>
          <w:sz w:val="24"/>
          <w:szCs w:val="24"/>
        </w:rPr>
        <w:t>79, СТ СЭВ 2048</w:t>
      </w:r>
      <w:r w:rsidRPr="00BE4A3A">
        <w:rPr>
          <w:rFonts w:ascii="Arial" w:eastAsiaTheme="minorHAnsi" w:hAnsi="Arial" w:cs="Arial"/>
          <w:sz w:val="24"/>
          <w:szCs w:val="24"/>
          <w:lang w:eastAsia="en-US"/>
        </w:rPr>
        <w:t>–</w:t>
      </w:r>
      <w:r w:rsidRPr="00BE4A3A">
        <w:rPr>
          <w:rFonts w:ascii="Arial" w:hAnsi="Arial" w:cs="Arial"/>
          <w:sz w:val="24"/>
          <w:szCs w:val="24"/>
        </w:rPr>
        <w:t>79) Единая система защиты от коррозии и старения. Резины. Методы испытаний на стойкость к термическому старению</w:t>
      </w:r>
    </w:p>
    <w:p w14:paraId="7DF79431" w14:textId="3417768E" w:rsidR="00AB2D4E" w:rsidRPr="00BE4A3A" w:rsidRDefault="00AB2D4E" w:rsidP="00281694">
      <w:pPr>
        <w:spacing w:line="360" w:lineRule="auto"/>
        <w:ind w:firstLine="567"/>
        <w:jc w:val="both"/>
        <w:rPr>
          <w:rFonts w:ascii="Arial" w:eastAsiaTheme="minorHAnsi" w:hAnsi="Arial" w:cs="Arial"/>
          <w:sz w:val="24"/>
          <w:szCs w:val="28"/>
          <w:lang w:eastAsia="en-US"/>
        </w:rPr>
      </w:pPr>
      <w:r w:rsidRPr="00BE4A3A">
        <w:rPr>
          <w:rFonts w:ascii="Arial" w:eastAsiaTheme="minorHAnsi" w:hAnsi="Arial" w:cs="Arial"/>
          <w:sz w:val="24"/>
          <w:szCs w:val="28"/>
          <w:lang w:eastAsia="en-US"/>
        </w:rPr>
        <w:lastRenderedPageBreak/>
        <w:t>ГОСТ 9.030 Единая система защиты от коррозии и старения. Резины. Методы испытаний на стойкость в ненапряженном состоянии к воздействию жидких агрессивных сред</w:t>
      </w:r>
    </w:p>
    <w:p w14:paraId="53E04DF2" w14:textId="3BA09E02" w:rsidR="00AB2D4E" w:rsidRPr="00BE4A3A" w:rsidRDefault="00AB2D4E" w:rsidP="00281694">
      <w:pPr>
        <w:spacing w:line="360" w:lineRule="auto"/>
        <w:ind w:firstLine="567"/>
        <w:jc w:val="both"/>
        <w:rPr>
          <w:rFonts w:ascii="Arial" w:eastAsiaTheme="minorHAnsi" w:hAnsi="Arial" w:cs="Arial"/>
          <w:sz w:val="24"/>
          <w:szCs w:val="28"/>
          <w:lang w:eastAsia="en-US"/>
        </w:rPr>
      </w:pPr>
      <w:r w:rsidRPr="00BE4A3A">
        <w:rPr>
          <w:rFonts w:ascii="Arial" w:eastAsiaTheme="minorHAnsi" w:hAnsi="Arial" w:cs="Arial"/>
          <w:sz w:val="24"/>
          <w:szCs w:val="28"/>
          <w:lang w:eastAsia="en-US"/>
        </w:rPr>
        <w:t>ГОСТ 9.080 Единая система защиты от коррозии и старения. Смазки пластичные. Ускоренный метод определения коррозионного воздействия на металлы</w:t>
      </w:r>
    </w:p>
    <w:p w14:paraId="3EC9D581" w14:textId="7728F870" w:rsidR="00104347" w:rsidRPr="00BE4A3A" w:rsidRDefault="00104347" w:rsidP="00281694">
      <w:pPr>
        <w:spacing w:line="360" w:lineRule="auto"/>
        <w:ind w:firstLine="567"/>
        <w:jc w:val="both"/>
        <w:rPr>
          <w:rFonts w:ascii="Arial" w:eastAsiaTheme="minorHAnsi" w:hAnsi="Arial" w:cs="Arial"/>
          <w:sz w:val="24"/>
          <w:szCs w:val="28"/>
          <w:lang w:eastAsia="en-US"/>
        </w:rPr>
      </w:pPr>
      <w:r w:rsidRPr="00BE4A3A">
        <w:rPr>
          <w:rFonts w:ascii="Arial" w:eastAsiaTheme="minorHAnsi" w:hAnsi="Arial" w:cs="Arial"/>
          <w:sz w:val="24"/>
          <w:szCs w:val="28"/>
          <w:lang w:eastAsia="en-US"/>
        </w:rPr>
        <w:t>ГОСТ 9.301 Единая система защиты от коррозии и старения. Покрытия металлические и неметаллические неорганические. Общие требования</w:t>
      </w:r>
    </w:p>
    <w:p w14:paraId="111675C2" w14:textId="63760910" w:rsidR="00C6053B" w:rsidRPr="00BE4A3A" w:rsidRDefault="008E195F" w:rsidP="00C6053B">
      <w:pPr>
        <w:spacing w:line="360" w:lineRule="auto"/>
        <w:ind w:firstLine="567"/>
        <w:jc w:val="both"/>
        <w:rPr>
          <w:rFonts w:ascii="Arial" w:hAnsi="Arial" w:cs="Arial"/>
          <w:sz w:val="24"/>
          <w:szCs w:val="24"/>
        </w:rPr>
      </w:pPr>
      <w:r w:rsidRPr="00BE4A3A">
        <w:rPr>
          <w:rFonts w:ascii="Arial" w:hAnsi="Arial" w:cs="Arial"/>
          <w:sz w:val="24"/>
          <w:szCs w:val="24"/>
        </w:rPr>
        <w:t>ГОСТ 15.309</w:t>
      </w:r>
      <w:r w:rsidR="004F1522" w:rsidRPr="00BE4A3A">
        <w:rPr>
          <w:rFonts w:ascii="Arial" w:eastAsiaTheme="minorHAnsi" w:hAnsi="Arial" w:cs="Arial"/>
          <w:sz w:val="24"/>
          <w:szCs w:val="24"/>
          <w:lang w:eastAsia="en-US"/>
        </w:rPr>
        <w:t>–</w:t>
      </w:r>
      <w:r w:rsidR="009B3586" w:rsidRPr="00BE4A3A">
        <w:rPr>
          <w:rFonts w:ascii="Arial" w:hAnsi="Arial" w:cs="Arial"/>
          <w:sz w:val="24"/>
          <w:szCs w:val="24"/>
        </w:rPr>
        <w:t>98 Система разработки и постановки продукции на производство. Испытания и приемка выпускаемой продукции. Основные положения</w:t>
      </w:r>
    </w:p>
    <w:p w14:paraId="7AD50014" w14:textId="77777777" w:rsidR="00104347" w:rsidRPr="00BE4A3A" w:rsidRDefault="00104347" w:rsidP="00104347">
      <w:pPr>
        <w:spacing w:line="360" w:lineRule="auto"/>
        <w:ind w:firstLine="567"/>
        <w:jc w:val="both"/>
        <w:rPr>
          <w:rFonts w:ascii="Arial" w:hAnsi="Arial" w:cs="Arial"/>
          <w:sz w:val="24"/>
          <w:szCs w:val="24"/>
        </w:rPr>
      </w:pPr>
      <w:r w:rsidRPr="00BE4A3A">
        <w:rPr>
          <w:rFonts w:ascii="Arial" w:hAnsi="Arial" w:cs="Arial"/>
          <w:sz w:val="24"/>
          <w:szCs w:val="24"/>
        </w:rPr>
        <w:t>ГОСТ 38 Кольца резиновые уплотнительные для соединительных головок тормозов и концевых кранов автотормозов. Технические условия</w:t>
      </w:r>
    </w:p>
    <w:p w14:paraId="32E75AB5" w14:textId="642EDA1D" w:rsidR="00A47192" w:rsidRPr="00BE4A3A" w:rsidRDefault="00A47192" w:rsidP="00104347">
      <w:pPr>
        <w:spacing w:line="360" w:lineRule="auto"/>
        <w:ind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ГОСТ 166 (ИСО</w:t>
      </w:r>
      <w:r w:rsidR="004F1522"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3599–76) Штангенциркули. Технические условия</w:t>
      </w:r>
    </w:p>
    <w:p w14:paraId="61820257" w14:textId="5B726455" w:rsidR="00962DC3" w:rsidRPr="00BE4A3A" w:rsidRDefault="00962DC3" w:rsidP="00104347">
      <w:pPr>
        <w:spacing w:line="360" w:lineRule="auto"/>
        <w:ind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ГОСТ 270</w:t>
      </w:r>
      <w:r w:rsidRPr="00BE4A3A">
        <w:t xml:space="preserve"> </w:t>
      </w:r>
      <w:r w:rsidRPr="00BE4A3A">
        <w:rPr>
          <w:rFonts w:ascii="Arial" w:eastAsiaTheme="minorHAnsi" w:hAnsi="Arial" w:cs="Arial"/>
          <w:sz w:val="24"/>
          <w:szCs w:val="24"/>
          <w:lang w:eastAsia="en-US"/>
        </w:rPr>
        <w:t>Резина. Метод определения упругопрочностных свойств при растяжении</w:t>
      </w:r>
    </w:p>
    <w:p w14:paraId="7E6E5D79" w14:textId="6DE96A89" w:rsidR="009713C1" w:rsidRPr="00BE4A3A" w:rsidRDefault="009713C1" w:rsidP="00104347">
      <w:pPr>
        <w:spacing w:line="360" w:lineRule="auto"/>
        <w:ind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ГОСТ 427 Линейки измерительные металлические. Технические условия</w:t>
      </w:r>
    </w:p>
    <w:p w14:paraId="1E0AC609" w14:textId="6CD4B4D1" w:rsidR="00A36A96" w:rsidRPr="00BE4A3A" w:rsidRDefault="00A36A96" w:rsidP="00104347">
      <w:pPr>
        <w:spacing w:line="360" w:lineRule="auto"/>
        <w:ind w:firstLine="567"/>
        <w:jc w:val="both"/>
        <w:rPr>
          <w:rFonts w:ascii="Arial" w:hAnsi="Arial" w:cs="Arial"/>
          <w:sz w:val="24"/>
          <w:szCs w:val="24"/>
        </w:rPr>
      </w:pPr>
      <w:r w:rsidRPr="00BE4A3A">
        <w:rPr>
          <w:rFonts w:ascii="Arial" w:hAnsi="Arial" w:cs="Arial"/>
          <w:sz w:val="24"/>
          <w:szCs w:val="24"/>
        </w:rPr>
        <w:t>ГОСТ 535 Прокат сортовой и фасонный из стали углеродистой обыкновенного качества. Общие технические условия</w:t>
      </w:r>
    </w:p>
    <w:p w14:paraId="7B1896ED" w14:textId="683F0C76" w:rsidR="001474F4" w:rsidRPr="00BE4A3A" w:rsidRDefault="001474F4" w:rsidP="00104347">
      <w:pPr>
        <w:spacing w:line="360" w:lineRule="auto"/>
        <w:ind w:firstLine="567"/>
        <w:jc w:val="both"/>
        <w:rPr>
          <w:rFonts w:ascii="Arial" w:hAnsi="Arial" w:cs="Arial"/>
          <w:sz w:val="24"/>
          <w:szCs w:val="24"/>
        </w:rPr>
      </w:pPr>
      <w:r w:rsidRPr="00BE4A3A">
        <w:rPr>
          <w:rFonts w:ascii="Arial" w:hAnsi="Arial" w:cs="Arial"/>
          <w:sz w:val="24"/>
          <w:szCs w:val="24"/>
        </w:rPr>
        <w:t>ГОСТ 977</w:t>
      </w:r>
      <w:r w:rsidR="006907E3" w:rsidRPr="00BE4A3A">
        <w:rPr>
          <w:rFonts w:ascii="Arial" w:hAnsi="Arial" w:cs="Arial"/>
          <w:sz w:val="24"/>
          <w:szCs w:val="24"/>
        </w:rPr>
        <w:t>–88</w:t>
      </w:r>
      <w:r w:rsidRPr="00BE4A3A">
        <w:rPr>
          <w:rFonts w:ascii="Arial" w:hAnsi="Arial" w:cs="Arial"/>
          <w:sz w:val="24"/>
          <w:szCs w:val="24"/>
        </w:rPr>
        <w:t xml:space="preserve"> Отливки стальные. Общие технические условия</w:t>
      </w:r>
    </w:p>
    <w:p w14:paraId="537BBD02" w14:textId="4F2C9C81" w:rsidR="00A9730D" w:rsidRPr="00BE4A3A" w:rsidRDefault="00A9730D" w:rsidP="00281694">
      <w:pPr>
        <w:spacing w:line="360" w:lineRule="auto"/>
        <w:ind w:firstLine="567"/>
        <w:jc w:val="both"/>
        <w:rPr>
          <w:rFonts w:ascii="Arial" w:hAnsi="Arial" w:cs="Arial"/>
          <w:sz w:val="24"/>
          <w:szCs w:val="24"/>
        </w:rPr>
      </w:pPr>
      <w:r w:rsidRPr="00BE4A3A">
        <w:rPr>
          <w:rFonts w:ascii="Arial" w:hAnsi="Arial" w:cs="Arial"/>
          <w:sz w:val="24"/>
          <w:szCs w:val="24"/>
        </w:rPr>
        <w:t>ГОСТ 1050 Металлопродукция из нелегированных конструкционных качественных и специальных сталей. Общие технические условия</w:t>
      </w:r>
    </w:p>
    <w:p w14:paraId="06EC5DCD" w14:textId="03A294D1" w:rsidR="00A9730D" w:rsidRPr="00BE4A3A" w:rsidRDefault="00A9730D" w:rsidP="00281694">
      <w:pPr>
        <w:spacing w:line="360" w:lineRule="auto"/>
        <w:ind w:firstLine="567"/>
        <w:jc w:val="both"/>
        <w:rPr>
          <w:rFonts w:ascii="Arial" w:hAnsi="Arial" w:cs="Arial"/>
          <w:sz w:val="24"/>
          <w:szCs w:val="24"/>
        </w:rPr>
      </w:pPr>
      <w:r w:rsidRPr="00BE4A3A">
        <w:rPr>
          <w:rFonts w:ascii="Arial" w:hAnsi="Arial" w:cs="Arial"/>
          <w:sz w:val="24"/>
          <w:szCs w:val="24"/>
        </w:rPr>
        <w:t>ГОСТ 1215 Отливки из ковкого чугуна. Общие технические условия</w:t>
      </w:r>
    </w:p>
    <w:p w14:paraId="4551BE39" w14:textId="28C8B068" w:rsidR="00501BC7" w:rsidRPr="00BE4A3A" w:rsidRDefault="00501BC7" w:rsidP="00281694">
      <w:pPr>
        <w:spacing w:line="360" w:lineRule="auto"/>
        <w:ind w:firstLine="567"/>
        <w:jc w:val="both"/>
        <w:rPr>
          <w:rFonts w:ascii="Arial" w:hAnsi="Arial" w:cs="Arial"/>
          <w:sz w:val="24"/>
          <w:szCs w:val="24"/>
        </w:rPr>
      </w:pPr>
      <w:r w:rsidRPr="00BE4A3A">
        <w:rPr>
          <w:rFonts w:ascii="Arial" w:hAnsi="Arial" w:cs="Arial"/>
          <w:sz w:val="24"/>
          <w:szCs w:val="24"/>
        </w:rPr>
        <w:t>ГОСТ 2405 (СТ СЭВ 6128</w:t>
      </w:r>
      <w:r w:rsidR="004F1522" w:rsidRPr="00BE4A3A">
        <w:rPr>
          <w:rFonts w:ascii="Arial" w:eastAsiaTheme="minorHAnsi" w:hAnsi="Arial" w:cs="Arial"/>
          <w:sz w:val="24"/>
          <w:szCs w:val="24"/>
          <w:lang w:eastAsia="en-US"/>
        </w:rPr>
        <w:t>–</w:t>
      </w:r>
      <w:r w:rsidRPr="00BE4A3A">
        <w:rPr>
          <w:rFonts w:ascii="Arial" w:hAnsi="Arial" w:cs="Arial"/>
          <w:sz w:val="24"/>
          <w:szCs w:val="24"/>
        </w:rPr>
        <w:t>87) Манометры, вакуумметры, мановакуумметры, напоромеры, тягомеры и тягонапоромеры. Общие технические условия</w:t>
      </w:r>
    </w:p>
    <w:p w14:paraId="3FAB52F0" w14:textId="7131AA71" w:rsidR="00AB2D4E" w:rsidRPr="00BE4A3A" w:rsidRDefault="00AB2D4E" w:rsidP="00281694">
      <w:pPr>
        <w:spacing w:line="360" w:lineRule="auto"/>
        <w:ind w:firstLine="567"/>
        <w:jc w:val="both"/>
        <w:rPr>
          <w:rFonts w:ascii="Arial" w:hAnsi="Arial" w:cs="Arial"/>
          <w:sz w:val="24"/>
          <w:szCs w:val="24"/>
        </w:rPr>
      </w:pPr>
      <w:r w:rsidRPr="00BE4A3A">
        <w:rPr>
          <w:rFonts w:ascii="Arial" w:hAnsi="Arial" w:cs="Arial"/>
          <w:sz w:val="24"/>
          <w:szCs w:val="24"/>
        </w:rPr>
        <w:t>ГОСТ 2477 Нефть и нефтепродукты. Метод определения содержания воды</w:t>
      </w:r>
    </w:p>
    <w:p w14:paraId="196499BA" w14:textId="2DA9BAF8" w:rsidR="004858EC" w:rsidRPr="00BE4A3A" w:rsidRDefault="004858EC" w:rsidP="00281694">
      <w:pPr>
        <w:spacing w:line="360" w:lineRule="auto"/>
        <w:ind w:firstLine="567"/>
        <w:jc w:val="both"/>
        <w:rPr>
          <w:rFonts w:ascii="Arial" w:hAnsi="Arial" w:cs="Arial"/>
          <w:sz w:val="24"/>
          <w:szCs w:val="24"/>
        </w:rPr>
      </w:pPr>
      <w:r w:rsidRPr="00BE4A3A">
        <w:rPr>
          <w:rFonts w:ascii="Arial" w:hAnsi="Arial" w:cs="Arial"/>
          <w:sz w:val="24"/>
          <w:szCs w:val="24"/>
        </w:rPr>
        <w:t>ГОСТ 2991 Ящики дощатые неразборные для грузов массой до 500 кг. Общие технические условия</w:t>
      </w:r>
    </w:p>
    <w:p w14:paraId="6D977445" w14:textId="356BF74A" w:rsidR="000464B1" w:rsidRPr="00BE4A3A" w:rsidRDefault="000464B1" w:rsidP="00281694">
      <w:pPr>
        <w:spacing w:line="360" w:lineRule="auto"/>
        <w:ind w:firstLine="567"/>
        <w:jc w:val="both"/>
        <w:rPr>
          <w:rFonts w:ascii="Arial" w:hAnsi="Arial" w:cs="Arial"/>
          <w:sz w:val="24"/>
          <w:szCs w:val="24"/>
        </w:rPr>
      </w:pPr>
      <w:r w:rsidRPr="00BE4A3A">
        <w:rPr>
          <w:rFonts w:ascii="Arial" w:hAnsi="Arial" w:cs="Arial"/>
          <w:sz w:val="24"/>
          <w:szCs w:val="24"/>
        </w:rPr>
        <w:t>ГОСТ 3443 Отливки из чугуна с различной формой графита. Методы определения структуры</w:t>
      </w:r>
    </w:p>
    <w:p w14:paraId="1C57A3CF" w14:textId="2A20D574" w:rsidR="00A939D9" w:rsidRPr="00BE4A3A" w:rsidRDefault="00A939D9" w:rsidP="00281694">
      <w:pPr>
        <w:spacing w:line="360" w:lineRule="auto"/>
        <w:ind w:firstLine="567"/>
        <w:jc w:val="both"/>
        <w:rPr>
          <w:rFonts w:ascii="Arial" w:hAnsi="Arial" w:cs="Arial"/>
          <w:sz w:val="24"/>
          <w:szCs w:val="24"/>
        </w:rPr>
      </w:pPr>
      <w:r w:rsidRPr="00BE4A3A">
        <w:rPr>
          <w:rFonts w:ascii="Arial" w:hAnsi="Arial" w:cs="Arial"/>
          <w:sz w:val="24"/>
          <w:szCs w:val="24"/>
        </w:rPr>
        <w:t>ГОСТ 5346 Смазки пластичные. Методы определения пенетрации пенетрометром с конусом</w:t>
      </w:r>
    </w:p>
    <w:p w14:paraId="748D295E" w14:textId="21AAE86C" w:rsidR="00095A14" w:rsidRPr="00BE4A3A" w:rsidRDefault="00095A14" w:rsidP="00281694">
      <w:pPr>
        <w:spacing w:line="360" w:lineRule="auto"/>
        <w:ind w:firstLine="567"/>
        <w:jc w:val="both"/>
        <w:rPr>
          <w:rFonts w:ascii="Arial" w:hAnsi="Arial" w:cs="Arial"/>
          <w:sz w:val="24"/>
          <w:szCs w:val="24"/>
        </w:rPr>
      </w:pPr>
      <w:r w:rsidRPr="00BE4A3A">
        <w:rPr>
          <w:rFonts w:ascii="Arial" w:hAnsi="Arial" w:cs="Arial"/>
          <w:sz w:val="24"/>
          <w:szCs w:val="24"/>
        </w:rPr>
        <w:t>ГОСТ 5378 (СТ СЭВ 850</w:t>
      </w:r>
      <w:r w:rsidRPr="00BE4A3A">
        <w:rPr>
          <w:rFonts w:ascii="Arial" w:eastAsiaTheme="minorHAnsi" w:hAnsi="Arial" w:cs="Arial"/>
          <w:sz w:val="24"/>
          <w:szCs w:val="24"/>
          <w:lang w:eastAsia="en-US"/>
        </w:rPr>
        <w:t>–</w:t>
      </w:r>
      <w:r w:rsidRPr="00BE4A3A">
        <w:rPr>
          <w:rFonts w:ascii="Arial" w:hAnsi="Arial" w:cs="Arial"/>
          <w:sz w:val="24"/>
          <w:szCs w:val="24"/>
        </w:rPr>
        <w:t>87) Угломеры с нониусом. Технические условия</w:t>
      </w:r>
    </w:p>
    <w:p w14:paraId="294142DD" w14:textId="74518643" w:rsidR="0073547F" w:rsidRPr="00BE4A3A" w:rsidRDefault="0073547F" w:rsidP="00281694">
      <w:pPr>
        <w:spacing w:line="360" w:lineRule="auto"/>
        <w:ind w:firstLine="567"/>
        <w:jc w:val="both"/>
        <w:rPr>
          <w:rFonts w:ascii="Arial" w:hAnsi="Arial" w:cs="Arial"/>
          <w:sz w:val="24"/>
          <w:szCs w:val="24"/>
        </w:rPr>
      </w:pPr>
      <w:r w:rsidRPr="00BE4A3A">
        <w:rPr>
          <w:rFonts w:ascii="Arial" w:hAnsi="Arial" w:cs="Arial"/>
          <w:sz w:val="24"/>
          <w:szCs w:val="24"/>
        </w:rPr>
        <w:t>ГОСТ 6357</w:t>
      </w:r>
      <w:r w:rsidR="00FA2B12" w:rsidRPr="00BE4A3A">
        <w:rPr>
          <w:rFonts w:ascii="Arial" w:hAnsi="Arial" w:cs="Arial"/>
          <w:sz w:val="24"/>
          <w:szCs w:val="24"/>
        </w:rPr>
        <w:t xml:space="preserve"> Основные нормы взаимозаменяемости. Резьба трубная цилиндрическая</w:t>
      </w:r>
    </w:p>
    <w:p w14:paraId="248EAD3B" w14:textId="03BEAD33" w:rsidR="00AB2D4E" w:rsidRPr="00BE4A3A" w:rsidRDefault="00AB2D4E" w:rsidP="00281694">
      <w:pPr>
        <w:spacing w:line="360" w:lineRule="auto"/>
        <w:ind w:firstLine="567"/>
        <w:jc w:val="both"/>
        <w:rPr>
          <w:rFonts w:ascii="Arial" w:hAnsi="Arial" w:cs="Arial"/>
          <w:sz w:val="24"/>
          <w:szCs w:val="24"/>
        </w:rPr>
      </w:pPr>
      <w:r w:rsidRPr="00BE4A3A">
        <w:rPr>
          <w:rFonts w:ascii="Arial" w:hAnsi="Arial" w:cs="Arial"/>
          <w:sz w:val="24"/>
          <w:szCs w:val="24"/>
        </w:rPr>
        <w:t>ГОСТ 6707 Смазки пластичные. Метод определения свободных щелочей и свободных органических кислот</w:t>
      </w:r>
    </w:p>
    <w:p w14:paraId="030BC41E" w14:textId="015C1530" w:rsidR="00087F63" w:rsidRPr="00BE4A3A" w:rsidRDefault="00087F63" w:rsidP="00281694">
      <w:pPr>
        <w:spacing w:line="360" w:lineRule="auto"/>
        <w:ind w:firstLine="567"/>
        <w:jc w:val="both"/>
        <w:rPr>
          <w:rFonts w:ascii="Arial" w:hAnsi="Arial" w:cs="Arial"/>
          <w:sz w:val="24"/>
          <w:szCs w:val="24"/>
        </w:rPr>
      </w:pPr>
      <w:r w:rsidRPr="00BE4A3A">
        <w:rPr>
          <w:rFonts w:ascii="Arial" w:hAnsi="Arial" w:cs="Arial"/>
          <w:sz w:val="24"/>
          <w:szCs w:val="24"/>
        </w:rPr>
        <w:lastRenderedPageBreak/>
        <w:t>ГОСТ 6768</w:t>
      </w:r>
      <w:r w:rsidR="00470285" w:rsidRPr="00BE4A3A">
        <w:rPr>
          <w:rFonts w:ascii="Arial" w:hAnsi="Arial" w:cs="Arial"/>
          <w:sz w:val="24"/>
          <w:szCs w:val="24"/>
        </w:rPr>
        <w:t>–75</w:t>
      </w:r>
      <w:r w:rsidRPr="00BE4A3A">
        <w:rPr>
          <w:rFonts w:ascii="Arial" w:hAnsi="Arial" w:cs="Arial"/>
          <w:sz w:val="24"/>
          <w:szCs w:val="24"/>
        </w:rPr>
        <w:t xml:space="preserve"> (СТ СЭВ 6020</w:t>
      </w:r>
      <w:r w:rsidRPr="00BE4A3A">
        <w:rPr>
          <w:rFonts w:ascii="Arial" w:eastAsiaTheme="minorHAnsi" w:hAnsi="Arial" w:cs="Arial"/>
          <w:sz w:val="24"/>
          <w:szCs w:val="24"/>
          <w:lang w:eastAsia="en-US"/>
        </w:rPr>
        <w:t>–</w:t>
      </w:r>
      <w:r w:rsidRPr="00BE4A3A">
        <w:rPr>
          <w:rFonts w:ascii="Arial" w:hAnsi="Arial" w:cs="Arial"/>
          <w:sz w:val="24"/>
          <w:szCs w:val="24"/>
        </w:rPr>
        <w:t>87) Резина и прорезиненная ткань. Метод определения прочности связи между слоями при расслоении</w:t>
      </w:r>
    </w:p>
    <w:p w14:paraId="026DBEB3" w14:textId="5BCAD01C" w:rsidR="00A939D9" w:rsidRPr="00BE4A3A" w:rsidRDefault="00A939D9" w:rsidP="00281694">
      <w:pPr>
        <w:spacing w:line="360" w:lineRule="auto"/>
        <w:ind w:firstLine="567"/>
        <w:jc w:val="both"/>
        <w:rPr>
          <w:rFonts w:ascii="Arial" w:hAnsi="Arial" w:cs="Arial"/>
          <w:sz w:val="24"/>
          <w:szCs w:val="24"/>
        </w:rPr>
      </w:pPr>
      <w:r w:rsidRPr="00BE4A3A">
        <w:rPr>
          <w:rFonts w:ascii="Arial" w:hAnsi="Arial" w:cs="Arial"/>
          <w:sz w:val="24"/>
          <w:szCs w:val="24"/>
        </w:rPr>
        <w:t>ГОСТ 6793 Нефтепродукты. Метод определения температуры каплепадения</w:t>
      </w:r>
    </w:p>
    <w:p w14:paraId="33478262" w14:textId="68F8B07B" w:rsidR="00A939D9" w:rsidRPr="00BE4A3A" w:rsidRDefault="00A939D9" w:rsidP="00A939D9">
      <w:pPr>
        <w:spacing w:line="360" w:lineRule="auto"/>
        <w:ind w:firstLine="567"/>
        <w:jc w:val="both"/>
        <w:rPr>
          <w:rFonts w:ascii="Arial" w:hAnsi="Arial" w:cs="Arial"/>
          <w:sz w:val="24"/>
          <w:szCs w:val="24"/>
        </w:rPr>
      </w:pPr>
      <w:r w:rsidRPr="00BE4A3A">
        <w:rPr>
          <w:rFonts w:ascii="Arial" w:hAnsi="Arial" w:cs="Arial"/>
          <w:sz w:val="24"/>
          <w:szCs w:val="24"/>
        </w:rPr>
        <w:t>ГОСТ 7142 Смазки пластичные. Методы определения коллоидной стабильности</w:t>
      </w:r>
    </w:p>
    <w:p w14:paraId="5C0CA30A" w14:textId="2DDE7D88" w:rsidR="00A939D9" w:rsidRPr="00BE4A3A" w:rsidRDefault="00A939D9" w:rsidP="00A939D9">
      <w:pPr>
        <w:spacing w:line="360" w:lineRule="auto"/>
        <w:ind w:firstLine="567"/>
        <w:jc w:val="both"/>
        <w:rPr>
          <w:rFonts w:ascii="Arial" w:hAnsi="Arial" w:cs="Arial"/>
          <w:sz w:val="24"/>
          <w:szCs w:val="24"/>
        </w:rPr>
      </w:pPr>
      <w:r w:rsidRPr="00BE4A3A">
        <w:rPr>
          <w:rFonts w:ascii="Arial" w:hAnsi="Arial" w:cs="Arial"/>
          <w:sz w:val="24"/>
          <w:szCs w:val="24"/>
        </w:rPr>
        <w:t>ГОСТ 7143 Смазки пластичные. Метод определения предела прочности и термоупрочнения</w:t>
      </w:r>
    </w:p>
    <w:p w14:paraId="304B5A85" w14:textId="5F6B6B24" w:rsidR="00AB2D4E" w:rsidRPr="00BE4A3A" w:rsidRDefault="00AB2D4E" w:rsidP="00A939D9">
      <w:pPr>
        <w:spacing w:line="360" w:lineRule="auto"/>
        <w:ind w:firstLine="567"/>
        <w:jc w:val="both"/>
        <w:rPr>
          <w:rFonts w:ascii="Arial" w:hAnsi="Arial" w:cs="Arial"/>
          <w:sz w:val="24"/>
          <w:szCs w:val="24"/>
        </w:rPr>
      </w:pPr>
      <w:r w:rsidRPr="00BE4A3A">
        <w:rPr>
          <w:rFonts w:ascii="Arial" w:hAnsi="Arial" w:cs="Arial"/>
          <w:sz w:val="24"/>
          <w:szCs w:val="24"/>
        </w:rPr>
        <w:t>ГОСТ 7163 Нефтепродукты. Метод определения вязкости автоматическим капиллярным вискозиметром</w:t>
      </w:r>
    </w:p>
    <w:p w14:paraId="7C12CF01" w14:textId="3E77197D" w:rsidR="00A9730D" w:rsidRPr="00BE4A3A" w:rsidRDefault="00A9730D" w:rsidP="00281694">
      <w:pPr>
        <w:spacing w:line="360" w:lineRule="auto"/>
        <w:ind w:firstLine="567"/>
        <w:jc w:val="both"/>
        <w:rPr>
          <w:rFonts w:ascii="Arial" w:hAnsi="Arial" w:cs="Arial"/>
          <w:sz w:val="24"/>
          <w:szCs w:val="24"/>
        </w:rPr>
      </w:pPr>
      <w:r w:rsidRPr="00BE4A3A">
        <w:rPr>
          <w:rFonts w:ascii="Arial" w:hAnsi="Arial" w:cs="Arial"/>
          <w:sz w:val="24"/>
          <w:szCs w:val="24"/>
        </w:rPr>
        <w:t>ГОСТ 7293 (СТ СЭВ 4558</w:t>
      </w:r>
      <w:r w:rsidR="00A47192" w:rsidRPr="00BE4A3A">
        <w:rPr>
          <w:rFonts w:ascii="Arial" w:eastAsiaTheme="minorHAnsi" w:hAnsi="Arial" w:cs="Arial"/>
          <w:sz w:val="24"/>
          <w:szCs w:val="24"/>
          <w:lang w:eastAsia="en-US"/>
        </w:rPr>
        <w:t>–</w:t>
      </w:r>
      <w:r w:rsidRPr="00BE4A3A">
        <w:rPr>
          <w:rFonts w:ascii="Arial" w:hAnsi="Arial" w:cs="Arial"/>
          <w:sz w:val="24"/>
          <w:szCs w:val="24"/>
        </w:rPr>
        <w:t>84) Чугун с шаровидным графитом для отливок. Марки</w:t>
      </w:r>
    </w:p>
    <w:p w14:paraId="48E29700" w14:textId="6A3CA655" w:rsidR="002A1AA0" w:rsidRPr="00BE4A3A" w:rsidRDefault="002A1AA0" w:rsidP="00281694">
      <w:pPr>
        <w:spacing w:line="360" w:lineRule="auto"/>
        <w:ind w:firstLine="567"/>
        <w:jc w:val="both"/>
        <w:rPr>
          <w:rFonts w:ascii="Arial" w:hAnsi="Arial" w:cs="Arial"/>
          <w:sz w:val="24"/>
          <w:szCs w:val="24"/>
        </w:rPr>
      </w:pPr>
      <w:r w:rsidRPr="00BE4A3A">
        <w:rPr>
          <w:rFonts w:ascii="Arial" w:hAnsi="Arial" w:cs="Arial"/>
          <w:sz w:val="24"/>
          <w:szCs w:val="24"/>
        </w:rPr>
        <w:t>ГОСТ 7409 Вагоны грузовые. Требования к лакокрасочным покрытиям и противокоррозионной защите и методы их контроля</w:t>
      </w:r>
    </w:p>
    <w:p w14:paraId="0EAED340" w14:textId="61FD7B91" w:rsidR="002A1AA0" w:rsidRPr="00BE4A3A" w:rsidRDefault="002A1AA0" w:rsidP="00281694">
      <w:pPr>
        <w:spacing w:line="360" w:lineRule="auto"/>
        <w:ind w:firstLine="567"/>
        <w:jc w:val="both"/>
        <w:rPr>
          <w:rFonts w:ascii="Arial" w:hAnsi="Arial" w:cs="Arial"/>
          <w:sz w:val="24"/>
          <w:szCs w:val="24"/>
        </w:rPr>
      </w:pPr>
      <w:r w:rsidRPr="00BE4A3A">
        <w:rPr>
          <w:rFonts w:ascii="Arial" w:hAnsi="Arial" w:cs="Arial"/>
          <w:sz w:val="24"/>
          <w:szCs w:val="24"/>
        </w:rPr>
        <w:t>ГОСТ 7462 Эмали НЦ-5123. Технические условия</w:t>
      </w:r>
    </w:p>
    <w:p w14:paraId="667156FB" w14:textId="3CF8E126" w:rsidR="00B17F53" w:rsidRPr="00BE4A3A" w:rsidRDefault="00B17F53" w:rsidP="00281694">
      <w:pPr>
        <w:spacing w:line="360" w:lineRule="auto"/>
        <w:ind w:firstLine="567"/>
        <w:jc w:val="both"/>
        <w:rPr>
          <w:rFonts w:ascii="Arial" w:hAnsi="Arial" w:cs="Arial"/>
          <w:sz w:val="24"/>
          <w:szCs w:val="24"/>
        </w:rPr>
      </w:pPr>
      <w:r w:rsidRPr="00BE4A3A">
        <w:rPr>
          <w:rFonts w:ascii="Arial" w:hAnsi="Arial" w:cs="Arial"/>
          <w:sz w:val="24"/>
          <w:szCs w:val="24"/>
        </w:rPr>
        <w:t>ГОСТ 7502 Рулетки измерительные металлические. Технические условия</w:t>
      </w:r>
    </w:p>
    <w:p w14:paraId="48C2CDEB" w14:textId="0E6AEB53" w:rsidR="004F1522" w:rsidRPr="00BE4A3A" w:rsidRDefault="004F1522" w:rsidP="00281694">
      <w:pPr>
        <w:spacing w:line="360" w:lineRule="auto"/>
        <w:ind w:firstLine="567"/>
        <w:jc w:val="both"/>
        <w:rPr>
          <w:rFonts w:ascii="Arial" w:hAnsi="Arial" w:cs="Arial"/>
          <w:sz w:val="24"/>
          <w:szCs w:val="24"/>
        </w:rPr>
      </w:pPr>
      <w:r w:rsidRPr="00BE4A3A">
        <w:rPr>
          <w:rFonts w:ascii="Arial" w:hAnsi="Arial" w:cs="Arial"/>
          <w:sz w:val="24"/>
          <w:szCs w:val="24"/>
        </w:rPr>
        <w:t>ГОСТ 7912 (СТ СЭВ 2050</w:t>
      </w:r>
      <w:r w:rsidRPr="00BE4A3A">
        <w:rPr>
          <w:rFonts w:ascii="Arial" w:eastAsiaTheme="minorHAnsi" w:hAnsi="Arial" w:cs="Arial"/>
          <w:sz w:val="24"/>
          <w:szCs w:val="24"/>
          <w:lang w:eastAsia="en-US"/>
        </w:rPr>
        <w:t>–</w:t>
      </w:r>
      <w:r w:rsidRPr="00BE4A3A">
        <w:rPr>
          <w:rFonts w:ascii="Arial" w:hAnsi="Arial" w:cs="Arial"/>
          <w:sz w:val="24"/>
          <w:szCs w:val="24"/>
        </w:rPr>
        <w:t>79) Резина. Метод определения температурного предела хрупкости</w:t>
      </w:r>
    </w:p>
    <w:p w14:paraId="36D2858D" w14:textId="4CC1DB12" w:rsidR="008C2290" w:rsidRPr="00BE4A3A" w:rsidRDefault="008C2290" w:rsidP="00281694">
      <w:pPr>
        <w:spacing w:line="360" w:lineRule="auto"/>
        <w:ind w:firstLine="567"/>
        <w:jc w:val="both"/>
        <w:rPr>
          <w:rFonts w:ascii="Arial" w:hAnsi="Arial" w:cs="Arial"/>
          <w:sz w:val="24"/>
          <w:szCs w:val="24"/>
        </w:rPr>
      </w:pPr>
      <w:r w:rsidRPr="00BE4A3A">
        <w:rPr>
          <w:rFonts w:ascii="Arial" w:hAnsi="Arial" w:cs="Arial"/>
          <w:sz w:val="24"/>
          <w:szCs w:val="24"/>
        </w:rPr>
        <w:t>ГОСТ 8711 (МЭК 51</w:t>
      </w:r>
      <w:r w:rsidR="00C554D9" w:rsidRPr="00BE4A3A">
        <w:rPr>
          <w:rFonts w:ascii="Arial" w:eastAsiaTheme="minorHAnsi" w:hAnsi="Arial" w:cs="Arial"/>
          <w:sz w:val="24"/>
          <w:szCs w:val="24"/>
          <w:lang w:eastAsia="en-US"/>
        </w:rPr>
        <w:t>–</w:t>
      </w:r>
      <w:r w:rsidRPr="00BE4A3A">
        <w:rPr>
          <w:rFonts w:ascii="Arial" w:hAnsi="Arial" w:cs="Arial"/>
          <w:sz w:val="24"/>
          <w:szCs w:val="24"/>
        </w:rPr>
        <w:t>2</w:t>
      </w:r>
      <w:r w:rsidR="00C554D9" w:rsidRPr="00BE4A3A">
        <w:rPr>
          <w:rFonts w:ascii="Arial" w:eastAsiaTheme="minorHAnsi" w:hAnsi="Arial" w:cs="Arial"/>
          <w:sz w:val="24"/>
          <w:szCs w:val="24"/>
          <w:lang w:eastAsia="en-US"/>
        </w:rPr>
        <w:t>–</w:t>
      </w:r>
      <w:r w:rsidRPr="00BE4A3A">
        <w:rPr>
          <w:rFonts w:ascii="Arial" w:hAnsi="Arial" w:cs="Arial"/>
          <w:sz w:val="24"/>
          <w:szCs w:val="24"/>
        </w:rPr>
        <w:t>84) Приборы аналоговые показывающие электроизмерительные прямого действия и вспомогательные части к ним. Часть 2. Особые требования к амперметрам и вольтметрам</w:t>
      </w:r>
    </w:p>
    <w:p w14:paraId="768DEB58" w14:textId="45354F22" w:rsidR="00C54B53" w:rsidRPr="00BE4A3A" w:rsidRDefault="00C54B53" w:rsidP="00281694">
      <w:pPr>
        <w:spacing w:line="360" w:lineRule="auto"/>
        <w:ind w:firstLine="567"/>
        <w:jc w:val="both"/>
        <w:rPr>
          <w:rFonts w:ascii="Arial" w:hAnsi="Arial" w:cs="Arial"/>
          <w:sz w:val="24"/>
          <w:szCs w:val="24"/>
        </w:rPr>
      </w:pPr>
      <w:r w:rsidRPr="00BE4A3A">
        <w:rPr>
          <w:rFonts w:ascii="Arial" w:hAnsi="Arial" w:cs="Arial"/>
          <w:sz w:val="24"/>
          <w:szCs w:val="24"/>
        </w:rPr>
        <w:t>ГОСТ 9151 Эмали марок ГФ-92. Технические условия</w:t>
      </w:r>
    </w:p>
    <w:p w14:paraId="39200261" w14:textId="656C6F5A" w:rsidR="00AB2D4E" w:rsidRPr="00BE4A3A" w:rsidRDefault="00AB2D4E" w:rsidP="00281694">
      <w:pPr>
        <w:spacing w:line="360" w:lineRule="auto"/>
        <w:ind w:firstLine="567"/>
        <w:jc w:val="both"/>
        <w:rPr>
          <w:rFonts w:ascii="Arial" w:hAnsi="Arial" w:cs="Arial"/>
          <w:sz w:val="24"/>
          <w:szCs w:val="24"/>
        </w:rPr>
      </w:pPr>
      <w:r w:rsidRPr="00BE4A3A">
        <w:rPr>
          <w:rFonts w:ascii="Arial" w:hAnsi="Arial" w:cs="Arial"/>
          <w:sz w:val="24"/>
          <w:szCs w:val="24"/>
        </w:rPr>
        <w:t>ГОСТ 9270 Масла и смазки пластичные. Метод определения механических примесей в камере для счисления</w:t>
      </w:r>
    </w:p>
    <w:p w14:paraId="34362FBB" w14:textId="46DE7CD3" w:rsidR="00046EC9" w:rsidRPr="00BE4A3A" w:rsidRDefault="00046EC9" w:rsidP="00281694">
      <w:pPr>
        <w:spacing w:line="360" w:lineRule="auto"/>
        <w:ind w:firstLine="567"/>
        <w:jc w:val="both"/>
        <w:rPr>
          <w:rFonts w:ascii="Arial" w:hAnsi="Arial" w:cs="Arial"/>
          <w:sz w:val="24"/>
          <w:szCs w:val="24"/>
        </w:rPr>
      </w:pPr>
      <w:r w:rsidRPr="00BE4A3A">
        <w:rPr>
          <w:rFonts w:ascii="Arial" w:hAnsi="Arial" w:cs="Arial"/>
          <w:sz w:val="24"/>
          <w:szCs w:val="24"/>
        </w:rPr>
        <w:t>ГОСТ 9433</w:t>
      </w:r>
      <w:r w:rsidR="00A47192" w:rsidRPr="00BE4A3A">
        <w:rPr>
          <w:rFonts w:ascii="Verdana" w:hAnsi="Verdana" w:cs="Arial"/>
          <w:sz w:val="24"/>
          <w:szCs w:val="24"/>
        </w:rPr>
        <w:t>—</w:t>
      </w:r>
      <w:r w:rsidR="00A939D9" w:rsidRPr="00BE4A3A">
        <w:rPr>
          <w:rFonts w:ascii="Arial" w:hAnsi="Arial" w:cs="Arial"/>
          <w:sz w:val="24"/>
          <w:szCs w:val="24"/>
        </w:rPr>
        <w:t xml:space="preserve">2021 </w:t>
      </w:r>
      <w:r w:rsidRPr="00BE4A3A">
        <w:rPr>
          <w:rFonts w:ascii="Arial" w:hAnsi="Arial" w:cs="Arial"/>
          <w:sz w:val="24"/>
          <w:szCs w:val="24"/>
        </w:rPr>
        <w:t>Смазка ЦИАТИМ-221. Технические условия</w:t>
      </w:r>
    </w:p>
    <w:p w14:paraId="39C8EE35" w14:textId="4D55E71C" w:rsidR="00823F2F" w:rsidRPr="00BE4A3A" w:rsidRDefault="00823F2F" w:rsidP="00281694">
      <w:pPr>
        <w:spacing w:line="360" w:lineRule="auto"/>
        <w:ind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ГОСТ 11358 Толщиномеры и стенкомеры индикаторные с ценой деления 0,01 и 0,1 мм. Технические условия</w:t>
      </w:r>
    </w:p>
    <w:p w14:paraId="739005C5" w14:textId="053B476D" w:rsidR="00C13156" w:rsidRPr="00BE4A3A" w:rsidRDefault="00C13156" w:rsidP="00281694">
      <w:pPr>
        <w:spacing w:line="360" w:lineRule="auto"/>
        <w:ind w:firstLine="567"/>
        <w:jc w:val="both"/>
        <w:rPr>
          <w:rFonts w:ascii="Arial" w:hAnsi="Arial" w:cs="Arial"/>
          <w:sz w:val="24"/>
          <w:szCs w:val="24"/>
        </w:rPr>
      </w:pPr>
      <w:r w:rsidRPr="00BE4A3A">
        <w:rPr>
          <w:rFonts w:ascii="Arial" w:hAnsi="Arial" w:cs="Arial"/>
          <w:sz w:val="24"/>
          <w:szCs w:val="24"/>
        </w:rPr>
        <w:t>ГОСТ 14192 Маркировка грузов</w:t>
      </w:r>
    </w:p>
    <w:p w14:paraId="7645B452" w14:textId="4A086C5D" w:rsidR="00C6053B" w:rsidRPr="00BE4A3A" w:rsidRDefault="00C6053B" w:rsidP="00281694">
      <w:pPr>
        <w:spacing w:line="360" w:lineRule="auto"/>
        <w:ind w:firstLine="567"/>
        <w:jc w:val="both"/>
        <w:rPr>
          <w:rFonts w:ascii="Arial" w:hAnsi="Arial" w:cs="Arial"/>
          <w:sz w:val="24"/>
          <w:szCs w:val="24"/>
        </w:rPr>
      </w:pPr>
      <w:r w:rsidRPr="00BE4A3A">
        <w:rPr>
          <w:rFonts w:ascii="Arial" w:hAnsi="Arial" w:cs="Arial"/>
          <w:sz w:val="24"/>
          <w:szCs w:val="24"/>
        </w:rPr>
        <w:t>ГОСТ 15150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14:paraId="36E2F17D" w14:textId="3954C9CF" w:rsidR="0061638A" w:rsidRPr="00BE4A3A" w:rsidRDefault="0061638A" w:rsidP="00281694">
      <w:pPr>
        <w:spacing w:line="360" w:lineRule="auto"/>
        <w:ind w:firstLine="567"/>
        <w:jc w:val="both"/>
        <w:rPr>
          <w:rFonts w:ascii="Arial" w:hAnsi="Arial" w:cs="Arial"/>
          <w:sz w:val="24"/>
          <w:szCs w:val="24"/>
        </w:rPr>
      </w:pPr>
      <w:r w:rsidRPr="00BE4A3A">
        <w:rPr>
          <w:rFonts w:ascii="Arial" w:hAnsi="Arial" w:cs="Arial"/>
          <w:sz w:val="24"/>
          <w:szCs w:val="24"/>
        </w:rPr>
        <w:t>ГОСТ 16504 Система государственных испытаний продукции. Испытания и контроль качества продукции. Основные термины и определения</w:t>
      </w:r>
    </w:p>
    <w:p w14:paraId="608DDF50" w14:textId="4D991732" w:rsidR="004E62D3" w:rsidRPr="00BE4A3A" w:rsidRDefault="004E62D3" w:rsidP="00281694">
      <w:pPr>
        <w:spacing w:line="360" w:lineRule="auto"/>
        <w:ind w:firstLine="567"/>
        <w:jc w:val="both"/>
        <w:rPr>
          <w:rFonts w:ascii="Arial" w:hAnsi="Arial" w:cs="Arial"/>
          <w:sz w:val="24"/>
          <w:szCs w:val="24"/>
        </w:rPr>
      </w:pPr>
      <w:r w:rsidRPr="00BE4A3A">
        <w:rPr>
          <w:rFonts w:ascii="Arial" w:hAnsi="Arial" w:cs="Arial"/>
          <w:sz w:val="24"/>
          <w:szCs w:val="24"/>
        </w:rPr>
        <w:lastRenderedPageBreak/>
        <w:t>ГОСТ 18321</w:t>
      </w:r>
      <w:r w:rsidR="00A47192" w:rsidRPr="00BE4A3A">
        <w:rPr>
          <w:rFonts w:ascii="Arial" w:hAnsi="Arial" w:cs="Arial"/>
          <w:sz w:val="22"/>
          <w:szCs w:val="22"/>
        </w:rPr>
        <w:t>–</w:t>
      </w:r>
      <w:r w:rsidRPr="00BE4A3A">
        <w:rPr>
          <w:rFonts w:ascii="Arial" w:hAnsi="Arial" w:cs="Arial"/>
          <w:sz w:val="24"/>
          <w:szCs w:val="24"/>
        </w:rPr>
        <w:t>73</w:t>
      </w:r>
      <w:r w:rsidRPr="00BE4A3A">
        <w:rPr>
          <w:rStyle w:val="af7"/>
          <w:rFonts w:ascii="Arial" w:hAnsi="Arial" w:cs="Arial"/>
          <w:sz w:val="24"/>
          <w:szCs w:val="24"/>
        </w:rPr>
        <w:footnoteReference w:id="2"/>
      </w:r>
      <w:r w:rsidRPr="00BE4A3A">
        <w:rPr>
          <w:rFonts w:ascii="Arial" w:hAnsi="Arial" w:cs="Arial"/>
          <w:sz w:val="24"/>
          <w:szCs w:val="24"/>
          <w:vertAlign w:val="superscript"/>
        </w:rPr>
        <w:t>)</w:t>
      </w:r>
      <w:r w:rsidRPr="00BE4A3A">
        <w:rPr>
          <w:rFonts w:ascii="Arial" w:hAnsi="Arial" w:cs="Arial"/>
          <w:sz w:val="24"/>
          <w:szCs w:val="24"/>
        </w:rPr>
        <w:t xml:space="preserve"> (СТ СЭВ 1934</w:t>
      </w:r>
      <w:r w:rsidR="00A47192" w:rsidRPr="00BE4A3A">
        <w:rPr>
          <w:rFonts w:ascii="Arial" w:hAnsi="Arial" w:cs="Arial"/>
          <w:sz w:val="22"/>
          <w:szCs w:val="22"/>
        </w:rPr>
        <w:t>–</w:t>
      </w:r>
      <w:r w:rsidRPr="00BE4A3A">
        <w:rPr>
          <w:rFonts w:ascii="Arial" w:hAnsi="Arial" w:cs="Arial"/>
          <w:sz w:val="24"/>
          <w:szCs w:val="24"/>
        </w:rPr>
        <w:t>79) Статистический контроль качества. Методы случайного отбора выборок штучной продукции</w:t>
      </w:r>
    </w:p>
    <w:p w14:paraId="7D7CE68A" w14:textId="49C70585" w:rsidR="00A9730D" w:rsidRPr="00BE4A3A" w:rsidRDefault="00A9730D" w:rsidP="00281694">
      <w:pPr>
        <w:spacing w:line="360" w:lineRule="auto"/>
        <w:ind w:firstLine="567"/>
        <w:jc w:val="both"/>
        <w:rPr>
          <w:rFonts w:ascii="Arial" w:hAnsi="Arial" w:cs="Arial"/>
          <w:sz w:val="24"/>
          <w:szCs w:val="24"/>
        </w:rPr>
      </w:pPr>
      <w:r w:rsidRPr="00BE4A3A">
        <w:rPr>
          <w:rFonts w:ascii="Arial" w:hAnsi="Arial" w:cs="Arial"/>
          <w:sz w:val="24"/>
          <w:szCs w:val="24"/>
        </w:rPr>
        <w:t>ГОСТ 19200 Отливки из чугуна и стали. Термины и определения дефектов</w:t>
      </w:r>
    </w:p>
    <w:p w14:paraId="5B23349E" w14:textId="22746C20" w:rsidR="00602922" w:rsidRPr="00BE4A3A" w:rsidRDefault="00602922" w:rsidP="00281694">
      <w:pPr>
        <w:spacing w:line="360" w:lineRule="auto"/>
        <w:ind w:firstLine="567"/>
        <w:jc w:val="both"/>
        <w:rPr>
          <w:rFonts w:ascii="Arial" w:hAnsi="Arial" w:cs="Arial"/>
          <w:sz w:val="24"/>
          <w:szCs w:val="24"/>
        </w:rPr>
      </w:pPr>
      <w:r w:rsidRPr="00BE4A3A">
        <w:rPr>
          <w:rFonts w:ascii="Arial" w:hAnsi="Arial" w:cs="Arial"/>
          <w:sz w:val="24"/>
          <w:szCs w:val="24"/>
        </w:rPr>
        <w:t>ГОСТ 23170</w:t>
      </w:r>
      <w:r w:rsidR="00A47192" w:rsidRPr="00BE4A3A">
        <w:rPr>
          <w:rFonts w:ascii="Arial" w:hAnsi="Arial" w:cs="Arial"/>
          <w:sz w:val="22"/>
          <w:szCs w:val="22"/>
        </w:rPr>
        <w:t>–</w:t>
      </w:r>
      <w:r w:rsidRPr="00BE4A3A">
        <w:rPr>
          <w:rFonts w:ascii="Arial" w:hAnsi="Arial" w:cs="Arial"/>
          <w:sz w:val="24"/>
          <w:szCs w:val="24"/>
        </w:rPr>
        <w:t>78 Упаковка для изделий машиностроения. Общие требования</w:t>
      </w:r>
    </w:p>
    <w:p w14:paraId="6764C943" w14:textId="7490992A" w:rsidR="008A5780" w:rsidRPr="00BE4A3A" w:rsidRDefault="008A5780" w:rsidP="00281694">
      <w:pPr>
        <w:spacing w:line="360" w:lineRule="auto"/>
        <w:ind w:firstLine="567"/>
        <w:jc w:val="both"/>
        <w:rPr>
          <w:rFonts w:ascii="Arial" w:hAnsi="Arial" w:cs="Arial"/>
          <w:sz w:val="24"/>
          <w:szCs w:val="24"/>
        </w:rPr>
      </w:pPr>
      <w:r w:rsidRPr="00BE4A3A">
        <w:rPr>
          <w:rFonts w:ascii="Arial" w:hAnsi="Arial" w:cs="Arial"/>
          <w:sz w:val="24"/>
          <w:szCs w:val="24"/>
        </w:rPr>
        <w:t>ГОСТ 23706 (МЭК 51</w:t>
      </w:r>
      <w:r w:rsidRPr="00BE4A3A">
        <w:rPr>
          <w:rFonts w:ascii="Arial" w:hAnsi="Arial" w:cs="Arial"/>
          <w:sz w:val="22"/>
          <w:szCs w:val="22"/>
        </w:rPr>
        <w:t>–</w:t>
      </w:r>
      <w:r w:rsidRPr="00BE4A3A">
        <w:rPr>
          <w:rFonts w:ascii="Arial" w:hAnsi="Arial" w:cs="Arial"/>
          <w:sz w:val="24"/>
          <w:szCs w:val="24"/>
        </w:rPr>
        <w:t>6</w:t>
      </w:r>
      <w:r w:rsidRPr="00BE4A3A">
        <w:rPr>
          <w:rFonts w:ascii="Arial" w:hAnsi="Arial" w:cs="Arial"/>
          <w:sz w:val="22"/>
          <w:szCs w:val="22"/>
        </w:rPr>
        <w:t>–</w:t>
      </w:r>
      <w:r w:rsidRPr="00BE4A3A">
        <w:rPr>
          <w:rFonts w:ascii="Arial" w:hAnsi="Arial" w:cs="Arial"/>
          <w:sz w:val="24"/>
          <w:szCs w:val="24"/>
        </w:rPr>
        <w:t>84) Приборы аналоговые показывающие электроизмерительные прямого действия и вспомогательные части к ним. Часть 6. Особые требования к омметрам (приборам для измерения полного сопротивления) и приборам для измерения активной проводимости</w:t>
      </w:r>
    </w:p>
    <w:p w14:paraId="023A6822" w14:textId="3DA74724" w:rsidR="00823F2F" w:rsidRPr="00BE4A3A" w:rsidRDefault="00823F2F" w:rsidP="00281694">
      <w:pPr>
        <w:spacing w:line="360" w:lineRule="auto"/>
        <w:ind w:firstLine="567"/>
        <w:jc w:val="both"/>
        <w:rPr>
          <w:rFonts w:ascii="Arial" w:hAnsi="Arial" w:cs="Arial"/>
          <w:sz w:val="24"/>
          <w:szCs w:val="24"/>
        </w:rPr>
      </w:pPr>
      <w:r w:rsidRPr="00BE4A3A">
        <w:rPr>
          <w:rFonts w:ascii="Arial" w:eastAsiaTheme="minorHAnsi" w:hAnsi="Arial" w:cs="Arial"/>
          <w:sz w:val="24"/>
          <w:szCs w:val="24"/>
          <w:lang w:eastAsia="en-US"/>
        </w:rPr>
        <w:t>ГОСТ 25347 (</w:t>
      </w:r>
      <w:r w:rsidRPr="00BE4A3A">
        <w:rPr>
          <w:rFonts w:ascii="Arial" w:eastAsiaTheme="minorHAnsi" w:hAnsi="Arial" w:cs="Arial"/>
          <w:sz w:val="24"/>
          <w:szCs w:val="24"/>
          <w:lang w:val="en-US" w:eastAsia="en-US"/>
        </w:rPr>
        <w:t>ISO</w:t>
      </w:r>
      <w:r w:rsidRPr="00BE4A3A">
        <w:rPr>
          <w:rFonts w:ascii="Arial" w:eastAsiaTheme="minorHAnsi" w:hAnsi="Arial" w:cs="Arial"/>
          <w:sz w:val="24"/>
          <w:szCs w:val="24"/>
          <w:lang w:eastAsia="en-US"/>
        </w:rPr>
        <w:t xml:space="preserve"> 286</w:t>
      </w:r>
      <w:r w:rsidR="00987A3D" w:rsidRPr="00BE4A3A">
        <w:rPr>
          <w:rFonts w:ascii="Arial" w:hAnsi="Arial" w:cs="Arial"/>
          <w:sz w:val="22"/>
          <w:szCs w:val="22"/>
        </w:rPr>
        <w:t>–</w:t>
      </w:r>
      <w:r w:rsidRPr="00BE4A3A">
        <w:rPr>
          <w:rFonts w:ascii="Arial" w:eastAsiaTheme="minorHAnsi" w:hAnsi="Arial" w:cs="Arial"/>
          <w:sz w:val="24"/>
          <w:szCs w:val="24"/>
          <w:lang w:eastAsia="en-US"/>
        </w:rPr>
        <w:t>2:2010) Основные нормы взаимозаменяемости. Характеристики изделий геометрические. Система допусков на линейные размеры. Ряды допусков, предельные отклонения отверстий и валов</w:t>
      </w:r>
    </w:p>
    <w:p w14:paraId="3B4ADF10" w14:textId="6CEA4FEC" w:rsidR="001474F4" w:rsidRPr="00BE4A3A" w:rsidRDefault="001474F4" w:rsidP="00281694">
      <w:pPr>
        <w:spacing w:line="360" w:lineRule="auto"/>
        <w:ind w:firstLine="567"/>
        <w:jc w:val="both"/>
        <w:rPr>
          <w:rFonts w:ascii="Arial" w:hAnsi="Arial" w:cs="Arial"/>
          <w:sz w:val="24"/>
          <w:szCs w:val="24"/>
        </w:rPr>
      </w:pPr>
      <w:r w:rsidRPr="00BE4A3A">
        <w:rPr>
          <w:rFonts w:ascii="Arial" w:hAnsi="Arial" w:cs="Arial"/>
          <w:sz w:val="24"/>
          <w:szCs w:val="24"/>
        </w:rPr>
        <w:t>ГОСТ 26358</w:t>
      </w:r>
      <w:r w:rsidR="006907E3" w:rsidRPr="00BE4A3A">
        <w:rPr>
          <w:rFonts w:ascii="Arial" w:hAnsi="Arial" w:cs="Arial"/>
          <w:sz w:val="24"/>
          <w:szCs w:val="24"/>
        </w:rPr>
        <w:t>–84</w:t>
      </w:r>
      <w:r w:rsidRPr="00BE4A3A">
        <w:rPr>
          <w:rFonts w:ascii="Arial" w:hAnsi="Arial" w:cs="Arial"/>
          <w:sz w:val="24"/>
          <w:szCs w:val="24"/>
        </w:rPr>
        <w:t xml:space="preserve"> Отливки из чугуна. Общие технические условия</w:t>
      </w:r>
    </w:p>
    <w:p w14:paraId="7408FEE0" w14:textId="1A01645D" w:rsidR="0023400D" w:rsidRPr="00BE4A3A" w:rsidRDefault="0023400D" w:rsidP="00281694">
      <w:pPr>
        <w:spacing w:line="360" w:lineRule="auto"/>
        <w:ind w:firstLine="567"/>
        <w:jc w:val="both"/>
        <w:rPr>
          <w:rFonts w:ascii="Arial" w:hAnsi="Arial" w:cs="Arial"/>
          <w:sz w:val="24"/>
          <w:szCs w:val="24"/>
        </w:rPr>
      </w:pPr>
      <w:r w:rsidRPr="00BE4A3A">
        <w:rPr>
          <w:rFonts w:ascii="Arial" w:hAnsi="Arial" w:cs="Arial"/>
          <w:sz w:val="24"/>
          <w:szCs w:val="24"/>
        </w:rPr>
        <w:t>ГОСТ 26883 Внешние воздействующие факторы. Термины и определения</w:t>
      </w:r>
    </w:p>
    <w:p w14:paraId="2929A39E" w14:textId="7BFE57F2" w:rsidR="00C54B53" w:rsidRPr="00BE4A3A" w:rsidRDefault="00C54B53" w:rsidP="00281694">
      <w:pPr>
        <w:spacing w:line="360" w:lineRule="auto"/>
        <w:ind w:firstLine="567"/>
        <w:jc w:val="both"/>
        <w:rPr>
          <w:rFonts w:ascii="Arial" w:hAnsi="Arial" w:cs="Arial"/>
          <w:sz w:val="24"/>
          <w:szCs w:val="24"/>
        </w:rPr>
      </w:pPr>
      <w:r w:rsidRPr="00BE4A3A">
        <w:rPr>
          <w:rFonts w:ascii="Arial" w:hAnsi="Arial" w:cs="Arial"/>
          <w:sz w:val="24"/>
          <w:szCs w:val="24"/>
        </w:rPr>
        <w:t>ГОСТ 28379 Шпатлевки ЭП-0010 и ЭП-0020. Технические условия</w:t>
      </w:r>
    </w:p>
    <w:p w14:paraId="24328E97" w14:textId="30EFC445" w:rsidR="008428D5" w:rsidRPr="00BE4A3A" w:rsidRDefault="008428D5" w:rsidP="00281694">
      <w:pPr>
        <w:spacing w:line="360" w:lineRule="auto"/>
        <w:ind w:firstLine="567"/>
        <w:jc w:val="both"/>
        <w:rPr>
          <w:rFonts w:ascii="Arial" w:hAnsi="Arial" w:cs="Arial"/>
          <w:sz w:val="24"/>
          <w:szCs w:val="24"/>
        </w:rPr>
      </w:pPr>
      <w:r w:rsidRPr="00BE4A3A">
        <w:rPr>
          <w:rFonts w:ascii="Arial" w:hAnsi="Arial" w:cs="Arial"/>
          <w:sz w:val="24"/>
          <w:szCs w:val="24"/>
        </w:rPr>
        <w:t>ГОСТ 30631</w:t>
      </w:r>
      <w:r w:rsidR="005C6E3C" w:rsidRPr="00BE4A3A">
        <w:rPr>
          <w:rFonts w:ascii="Arial" w:hAnsi="Arial" w:cs="Arial"/>
          <w:sz w:val="24"/>
          <w:szCs w:val="24"/>
        </w:rPr>
        <w:t>–</w:t>
      </w:r>
      <w:r w:rsidRPr="00BE4A3A">
        <w:rPr>
          <w:rFonts w:ascii="Arial" w:hAnsi="Arial" w:cs="Arial"/>
          <w:sz w:val="24"/>
          <w:szCs w:val="24"/>
        </w:rPr>
        <w:t>99</w:t>
      </w:r>
      <w:r w:rsidR="005C6E3C" w:rsidRPr="00BE4A3A">
        <w:rPr>
          <w:rFonts w:ascii="Arial" w:hAnsi="Arial" w:cs="Arial"/>
          <w:sz w:val="24"/>
          <w:szCs w:val="24"/>
        </w:rPr>
        <w:t xml:space="preserve"> </w:t>
      </w:r>
      <w:r w:rsidRPr="00BE4A3A">
        <w:rPr>
          <w:rFonts w:ascii="Arial" w:hAnsi="Arial" w:cs="Arial"/>
          <w:sz w:val="24"/>
          <w:szCs w:val="24"/>
        </w:rPr>
        <w:t>Общие требования к машинам, приборам и другим техническим изделиям в части стойкости к механическим внешним воздействующим факторам при эксплуатации</w:t>
      </w:r>
    </w:p>
    <w:p w14:paraId="709EDBD2" w14:textId="13976F75" w:rsidR="004609C7" w:rsidRPr="00BE4A3A" w:rsidRDefault="004609C7" w:rsidP="00281694">
      <w:pPr>
        <w:spacing w:line="360" w:lineRule="auto"/>
        <w:ind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ГОСТ 32894</w:t>
      </w:r>
      <w:r w:rsidR="00987A3D" w:rsidRPr="00BE4A3A">
        <w:rPr>
          <w:rFonts w:ascii="Verdana" w:hAnsi="Verdana" w:cs="Arial"/>
          <w:sz w:val="24"/>
          <w:szCs w:val="24"/>
        </w:rPr>
        <w:t>―</w:t>
      </w:r>
      <w:r w:rsidR="00987A3D" w:rsidRPr="00BE4A3A">
        <w:rPr>
          <w:rFonts w:ascii="Arial" w:eastAsiaTheme="minorHAnsi" w:hAnsi="Arial" w:cs="Arial"/>
          <w:sz w:val="24"/>
          <w:szCs w:val="24"/>
          <w:lang w:eastAsia="en-US"/>
        </w:rPr>
        <w:t>2014</w:t>
      </w:r>
      <w:r w:rsidRPr="00BE4A3A">
        <w:rPr>
          <w:rFonts w:ascii="Arial" w:eastAsiaTheme="minorHAnsi" w:hAnsi="Arial" w:cs="Arial"/>
          <w:sz w:val="24"/>
          <w:szCs w:val="24"/>
          <w:lang w:eastAsia="en-US"/>
        </w:rPr>
        <w:t xml:space="preserve"> Продукция железнодорожного назначения. Инспекторский контроль. Общие положения</w:t>
      </w:r>
    </w:p>
    <w:p w14:paraId="339BA370" w14:textId="71199417" w:rsidR="007E3060" w:rsidRPr="00BE4A3A" w:rsidRDefault="007E3060" w:rsidP="00281694">
      <w:pPr>
        <w:spacing w:line="360" w:lineRule="auto"/>
        <w:ind w:firstLine="567"/>
        <w:jc w:val="both"/>
        <w:rPr>
          <w:rFonts w:ascii="Arial" w:hAnsi="Arial" w:cs="Arial"/>
          <w:sz w:val="24"/>
          <w:szCs w:val="24"/>
        </w:rPr>
      </w:pPr>
      <w:r w:rsidRPr="00BE4A3A">
        <w:rPr>
          <w:rFonts w:ascii="Arial" w:hAnsi="Arial" w:cs="Arial"/>
          <w:sz w:val="24"/>
          <w:szCs w:val="24"/>
        </w:rPr>
        <w:t>ГОСТ 33787 (IEC 61373:2010) Оборудование железнодорожного подвижного состава. Испытания на удар и вибрацию</w:t>
      </w:r>
    </w:p>
    <w:p w14:paraId="7D533761" w14:textId="57DDC0E7" w:rsidR="0023400D" w:rsidRPr="00BE4A3A" w:rsidRDefault="0023400D" w:rsidP="00281694">
      <w:pPr>
        <w:spacing w:line="360" w:lineRule="auto"/>
        <w:ind w:firstLine="567"/>
        <w:jc w:val="both"/>
        <w:rPr>
          <w:rFonts w:ascii="Arial" w:hAnsi="Arial" w:cs="Arial"/>
          <w:sz w:val="24"/>
          <w:szCs w:val="24"/>
        </w:rPr>
      </w:pPr>
      <w:r w:rsidRPr="00BE4A3A">
        <w:rPr>
          <w:rFonts w:ascii="Arial" w:hAnsi="Arial" w:cs="Arial"/>
          <w:sz w:val="24"/>
          <w:szCs w:val="24"/>
        </w:rPr>
        <w:t>ГОСТ 34056 Транспорт железнодорожный. Состав подвижной. Термины и определения</w:t>
      </w:r>
    </w:p>
    <w:p w14:paraId="3D54DF47" w14:textId="6D7C7C9B" w:rsidR="0023400D" w:rsidRPr="00BE4A3A" w:rsidRDefault="0023400D" w:rsidP="00281694">
      <w:pPr>
        <w:spacing w:line="360" w:lineRule="auto"/>
        <w:ind w:firstLine="567"/>
        <w:jc w:val="both"/>
        <w:rPr>
          <w:rFonts w:ascii="Arial" w:hAnsi="Arial" w:cs="Arial"/>
          <w:sz w:val="24"/>
          <w:szCs w:val="24"/>
        </w:rPr>
      </w:pPr>
      <w:r w:rsidRPr="00BE4A3A">
        <w:rPr>
          <w:rFonts w:ascii="Arial" w:hAnsi="Arial" w:cs="Arial"/>
          <w:sz w:val="24"/>
          <w:szCs w:val="24"/>
        </w:rPr>
        <w:t>ГОСТ 34703 Оборудование тормозное железнодорожного подвижного состава. Термины и определения</w:t>
      </w:r>
    </w:p>
    <w:p w14:paraId="59A06A7E" w14:textId="7EA32A6E" w:rsidR="00C54B53" w:rsidRPr="00BE4A3A" w:rsidRDefault="00C54B53" w:rsidP="00281694">
      <w:pPr>
        <w:spacing w:line="360" w:lineRule="auto"/>
        <w:ind w:firstLine="567"/>
        <w:jc w:val="both"/>
        <w:rPr>
          <w:rFonts w:ascii="Arial" w:hAnsi="Arial" w:cs="Arial"/>
          <w:sz w:val="24"/>
          <w:szCs w:val="24"/>
        </w:rPr>
      </w:pPr>
      <w:r w:rsidRPr="00BE4A3A">
        <w:rPr>
          <w:rFonts w:ascii="Arial" w:hAnsi="Arial" w:cs="Arial"/>
          <w:sz w:val="24"/>
          <w:szCs w:val="24"/>
        </w:rPr>
        <w:t>ГОСТ 35094 Покрытия лакокрасочные. Группы, технические требования и обозначения</w:t>
      </w:r>
    </w:p>
    <w:p w14:paraId="3FE9169E" w14:textId="20C7EDC8" w:rsidR="00292434" w:rsidRPr="00BE4A3A" w:rsidRDefault="007D6DD7" w:rsidP="006648B6">
      <w:pPr>
        <w:spacing w:line="360" w:lineRule="auto"/>
        <w:ind w:firstLine="567"/>
        <w:jc w:val="both"/>
        <w:rPr>
          <w:rFonts w:ascii="Arial" w:hAnsi="Arial" w:cs="Arial"/>
          <w:sz w:val="24"/>
          <w:szCs w:val="24"/>
        </w:rPr>
      </w:pPr>
      <w:r w:rsidRPr="00BE4A3A">
        <w:rPr>
          <w:rFonts w:ascii="Arial" w:hAnsi="Arial" w:cs="Arial"/>
          <w:spacing w:val="40"/>
          <w:sz w:val="22"/>
          <w:szCs w:val="22"/>
        </w:rPr>
        <w:t>Примечание</w:t>
      </w:r>
      <w:r w:rsidRPr="00BE4A3A">
        <w:rPr>
          <w:rFonts w:ascii="Arial" w:hAnsi="Arial" w:cs="Arial"/>
          <w:sz w:val="22"/>
          <w:szCs w:val="22"/>
        </w:rPr>
        <w:t xml:space="preserve"> – 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t>
      </w:r>
      <w:r w:rsidRPr="00BE4A3A">
        <w:rPr>
          <w:rFonts w:ascii="Arial" w:hAnsi="Arial" w:cs="Arial"/>
          <w:sz w:val="22"/>
          <w:szCs w:val="22"/>
          <w:lang w:val="en-US"/>
        </w:rPr>
        <w:t>www</w:t>
      </w:r>
      <w:r w:rsidRPr="00BE4A3A">
        <w:rPr>
          <w:rFonts w:ascii="Arial" w:hAnsi="Arial" w:cs="Arial"/>
          <w:sz w:val="22"/>
          <w:szCs w:val="22"/>
        </w:rPr>
        <w:t>.</w:t>
      </w:r>
      <w:r w:rsidRPr="00BE4A3A">
        <w:rPr>
          <w:rFonts w:ascii="Arial" w:hAnsi="Arial" w:cs="Arial"/>
          <w:sz w:val="22"/>
          <w:szCs w:val="22"/>
          <w:lang w:val="en-US"/>
        </w:rPr>
        <w:t>easc</w:t>
      </w:r>
      <w:r w:rsidRPr="00BE4A3A">
        <w:rPr>
          <w:rFonts w:ascii="Arial" w:hAnsi="Arial" w:cs="Arial"/>
          <w:sz w:val="22"/>
          <w:szCs w:val="22"/>
        </w:rPr>
        <w:t>.</w:t>
      </w:r>
      <w:r w:rsidRPr="00BE4A3A">
        <w:rPr>
          <w:rFonts w:ascii="Arial" w:hAnsi="Arial" w:cs="Arial"/>
          <w:sz w:val="22"/>
          <w:szCs w:val="22"/>
          <w:lang w:val="en-US"/>
        </w:rPr>
        <w:t>by</w:t>
      </w:r>
      <w:r w:rsidRPr="00BE4A3A">
        <w:rPr>
          <w:rFonts w:ascii="Arial" w:hAnsi="Arial" w:cs="Arial"/>
          <w:sz w:val="22"/>
          <w:szCs w:val="22"/>
        </w:rPr>
        <w:t xml:space="preserve">) или по указателям национальных стандартов, издаваемых в государствах, указанных в </w:t>
      </w:r>
      <w:r w:rsidRPr="00BE4A3A">
        <w:rPr>
          <w:rFonts w:ascii="Arial" w:hAnsi="Arial" w:cs="Arial"/>
          <w:sz w:val="22"/>
          <w:szCs w:val="22"/>
        </w:rPr>
        <w:lastRenderedPageBreak/>
        <w:t>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705CF3ED" w14:textId="67441EB5" w:rsidR="004B22EC" w:rsidRPr="00BE4A3A" w:rsidRDefault="004B22EC" w:rsidP="00CF3F0C">
      <w:pPr>
        <w:numPr>
          <w:ilvl w:val="0"/>
          <w:numId w:val="3"/>
        </w:numPr>
        <w:tabs>
          <w:tab w:val="left" w:pos="993"/>
        </w:tabs>
        <w:suppressAutoHyphens/>
        <w:spacing w:before="360" w:after="360"/>
        <w:ind w:left="0" w:firstLine="567"/>
        <w:jc w:val="both"/>
        <w:outlineLvl w:val="0"/>
        <w:rPr>
          <w:rFonts w:ascii="Arial" w:hAnsi="Arial" w:cs="Arial"/>
          <w:b/>
          <w:sz w:val="28"/>
          <w:szCs w:val="28"/>
        </w:rPr>
      </w:pPr>
      <w:bookmarkStart w:id="15" w:name="_Toc214458027"/>
      <w:r w:rsidRPr="00BE4A3A">
        <w:rPr>
          <w:rFonts w:ascii="Arial" w:hAnsi="Arial" w:cs="Arial"/>
          <w:b/>
          <w:sz w:val="28"/>
          <w:szCs w:val="28"/>
        </w:rPr>
        <w:t>Термины и определения</w:t>
      </w:r>
      <w:bookmarkEnd w:id="15"/>
    </w:p>
    <w:p w14:paraId="57B8DA2D" w14:textId="1D397EB2" w:rsidR="004B22EC" w:rsidRPr="00BE4A3A" w:rsidRDefault="0070005C" w:rsidP="006648B6">
      <w:pPr>
        <w:spacing w:line="360" w:lineRule="auto"/>
        <w:ind w:firstLine="567"/>
        <w:jc w:val="both"/>
        <w:rPr>
          <w:rFonts w:ascii="Arial" w:hAnsi="Arial" w:cs="Arial"/>
          <w:sz w:val="24"/>
          <w:szCs w:val="24"/>
        </w:rPr>
      </w:pPr>
      <w:r w:rsidRPr="00BE4A3A">
        <w:rPr>
          <w:rFonts w:ascii="Arial" w:hAnsi="Arial" w:cs="Arial"/>
          <w:sz w:val="24"/>
          <w:szCs w:val="24"/>
        </w:rPr>
        <w:t xml:space="preserve">В настоящем стандарте применены </w:t>
      </w:r>
      <w:r w:rsidR="00A9730D" w:rsidRPr="00BE4A3A">
        <w:rPr>
          <w:rFonts w:ascii="Arial" w:hAnsi="Arial" w:cs="Arial"/>
          <w:sz w:val="24"/>
          <w:szCs w:val="24"/>
        </w:rPr>
        <w:t xml:space="preserve">термины по </w:t>
      </w:r>
      <w:r w:rsidR="0061638A" w:rsidRPr="00BE4A3A">
        <w:rPr>
          <w:rFonts w:ascii="Arial" w:hAnsi="Arial" w:cs="Arial"/>
          <w:sz w:val="24"/>
          <w:szCs w:val="24"/>
        </w:rPr>
        <w:t xml:space="preserve">ГОСТ 16504, </w:t>
      </w:r>
      <w:bookmarkStart w:id="16" w:name="_Hlk214872453"/>
      <w:r w:rsidR="00A9730D" w:rsidRPr="00BE4A3A">
        <w:rPr>
          <w:rFonts w:ascii="Arial" w:hAnsi="Arial" w:cs="Arial"/>
          <w:sz w:val="24"/>
          <w:szCs w:val="24"/>
        </w:rPr>
        <w:t>ГОСТ 19200</w:t>
      </w:r>
      <w:bookmarkEnd w:id="16"/>
      <w:r w:rsidR="00A9730D" w:rsidRPr="00BE4A3A">
        <w:rPr>
          <w:rFonts w:ascii="Arial" w:hAnsi="Arial" w:cs="Arial"/>
          <w:sz w:val="24"/>
          <w:szCs w:val="24"/>
        </w:rPr>
        <w:t xml:space="preserve">, </w:t>
      </w:r>
      <w:r w:rsidR="0023400D" w:rsidRPr="00BE4A3A">
        <w:rPr>
          <w:rFonts w:ascii="Arial" w:hAnsi="Arial" w:cs="Arial"/>
          <w:sz w:val="24"/>
          <w:szCs w:val="24"/>
        </w:rPr>
        <w:t xml:space="preserve">   ГОСТ 26883, ГОСТ 34056, ГОСТ 34703 </w:t>
      </w:r>
      <w:r w:rsidR="00A9730D" w:rsidRPr="00BE4A3A">
        <w:rPr>
          <w:rFonts w:ascii="Arial" w:hAnsi="Arial" w:cs="Arial"/>
          <w:sz w:val="24"/>
          <w:szCs w:val="24"/>
        </w:rPr>
        <w:t xml:space="preserve">а также </w:t>
      </w:r>
      <w:r w:rsidRPr="00BE4A3A">
        <w:rPr>
          <w:rFonts w:ascii="Arial" w:hAnsi="Arial" w:cs="Arial"/>
          <w:sz w:val="24"/>
          <w:szCs w:val="24"/>
        </w:rPr>
        <w:t>следующие термины с соответствующими определениями:</w:t>
      </w:r>
    </w:p>
    <w:p w14:paraId="767D0D78" w14:textId="4219E675" w:rsidR="00530FE5" w:rsidRPr="00BE4A3A" w:rsidRDefault="00530FE5" w:rsidP="00A85255">
      <w:pPr>
        <w:pStyle w:val="afa"/>
        <w:numPr>
          <w:ilvl w:val="1"/>
          <w:numId w:val="33"/>
        </w:numPr>
        <w:tabs>
          <w:tab w:val="left" w:pos="993"/>
        </w:tabs>
        <w:suppressAutoHyphens/>
        <w:spacing w:after="0" w:line="360" w:lineRule="auto"/>
        <w:ind w:firstLine="567"/>
        <w:contextualSpacing w:val="0"/>
        <w:jc w:val="both"/>
        <w:rPr>
          <w:rFonts w:ascii="Arial" w:hAnsi="Arial" w:cs="Arial"/>
          <w:sz w:val="24"/>
          <w:szCs w:val="24"/>
        </w:rPr>
      </w:pPr>
      <w:r w:rsidRPr="00BE4A3A">
        <w:rPr>
          <w:rFonts w:ascii="Arial" w:hAnsi="Arial" w:cs="Arial"/>
          <w:b/>
          <w:sz w:val="24"/>
          <w:szCs w:val="24"/>
        </w:rPr>
        <w:t>соединительный рукав:</w:t>
      </w:r>
      <w:r w:rsidRPr="00BE4A3A">
        <w:rPr>
          <w:rFonts w:ascii="Arial" w:hAnsi="Arial" w:cs="Arial"/>
          <w:sz w:val="24"/>
          <w:szCs w:val="24"/>
        </w:rPr>
        <w:t xml:space="preserve"> </w:t>
      </w:r>
      <w:r w:rsidR="002028A2" w:rsidRPr="00BE4A3A">
        <w:rPr>
          <w:rFonts w:ascii="Arial" w:hAnsi="Arial" w:cs="Arial"/>
          <w:sz w:val="24"/>
          <w:szCs w:val="24"/>
        </w:rPr>
        <w:t xml:space="preserve">Резиновый рукав </w:t>
      </w:r>
      <w:r w:rsidR="00E14AE6" w:rsidRPr="00BE4A3A">
        <w:rPr>
          <w:rFonts w:ascii="Arial" w:hAnsi="Arial" w:cs="Arial"/>
          <w:sz w:val="24"/>
          <w:szCs w:val="24"/>
        </w:rPr>
        <w:t xml:space="preserve">в сборе </w:t>
      </w:r>
      <w:r w:rsidR="002028A2" w:rsidRPr="00BE4A3A">
        <w:rPr>
          <w:rFonts w:ascii="Arial" w:hAnsi="Arial" w:cs="Arial"/>
          <w:sz w:val="24"/>
          <w:szCs w:val="24"/>
        </w:rPr>
        <w:t>с концевой арматурой,</w:t>
      </w:r>
      <w:r w:rsidRPr="00BE4A3A">
        <w:rPr>
          <w:rFonts w:ascii="Arial" w:hAnsi="Arial" w:cs="Arial"/>
          <w:sz w:val="24"/>
          <w:szCs w:val="24"/>
        </w:rPr>
        <w:t xml:space="preserve"> </w:t>
      </w:r>
      <w:r w:rsidR="0078491B" w:rsidRPr="00BE4A3A">
        <w:rPr>
          <w:rFonts w:ascii="Arial" w:hAnsi="Arial" w:cs="Arial"/>
          <w:sz w:val="24"/>
          <w:szCs w:val="24"/>
        </w:rPr>
        <w:t xml:space="preserve">предназначенный </w:t>
      </w:r>
      <w:r w:rsidRPr="00BE4A3A">
        <w:rPr>
          <w:rFonts w:ascii="Arial" w:hAnsi="Arial" w:cs="Arial"/>
          <w:sz w:val="24"/>
          <w:szCs w:val="24"/>
        </w:rPr>
        <w:t xml:space="preserve">для соединения </w:t>
      </w:r>
      <w:r w:rsidR="002028A2" w:rsidRPr="00BE4A3A">
        <w:rPr>
          <w:rFonts w:ascii="Arial" w:hAnsi="Arial" w:cs="Arial"/>
          <w:sz w:val="24"/>
          <w:szCs w:val="24"/>
        </w:rPr>
        <w:t xml:space="preserve">воздушных </w:t>
      </w:r>
      <w:r w:rsidRPr="00BE4A3A">
        <w:rPr>
          <w:rFonts w:ascii="Arial" w:hAnsi="Arial" w:cs="Arial"/>
          <w:sz w:val="24"/>
          <w:szCs w:val="24"/>
        </w:rPr>
        <w:t>магистралей подвижного состава.</w:t>
      </w:r>
    </w:p>
    <w:p w14:paraId="6A09FD9D" w14:textId="0F2F07ED" w:rsidR="00530FE5" w:rsidRDefault="00530FE5" w:rsidP="00530FE5">
      <w:pPr>
        <w:pStyle w:val="afa"/>
        <w:suppressAutoHyphens/>
        <w:spacing w:after="0" w:line="360" w:lineRule="auto"/>
        <w:ind w:left="0" w:firstLine="567"/>
        <w:contextualSpacing w:val="0"/>
        <w:jc w:val="both"/>
        <w:rPr>
          <w:rFonts w:ascii="Arial" w:hAnsi="Arial" w:cs="Arial"/>
          <w:szCs w:val="24"/>
        </w:rPr>
      </w:pPr>
      <w:r w:rsidRPr="00BE4A3A">
        <w:rPr>
          <w:rFonts w:ascii="Arial" w:hAnsi="Arial" w:cs="Arial"/>
          <w:spacing w:val="40"/>
          <w:szCs w:val="24"/>
        </w:rPr>
        <w:t>Примечание</w:t>
      </w:r>
      <w:r w:rsidRPr="00BE4A3A">
        <w:rPr>
          <w:rFonts w:ascii="Arial" w:hAnsi="Arial" w:cs="Arial"/>
          <w:szCs w:val="24"/>
        </w:rPr>
        <w:t xml:space="preserve"> – Под концевой арматурой понимают соединительные головки,</w:t>
      </w:r>
      <w:r w:rsidR="002028A2" w:rsidRPr="00BE4A3A">
        <w:rPr>
          <w:rFonts w:ascii="Arial" w:hAnsi="Arial" w:cs="Arial"/>
          <w:szCs w:val="24"/>
        </w:rPr>
        <w:t xml:space="preserve"> наконечники,</w:t>
      </w:r>
      <w:r w:rsidRPr="00BE4A3A">
        <w:rPr>
          <w:rFonts w:ascii="Arial" w:hAnsi="Arial" w:cs="Arial"/>
          <w:szCs w:val="24"/>
        </w:rPr>
        <w:t xml:space="preserve"> накидные и концевые гайки.</w:t>
      </w:r>
    </w:p>
    <w:p w14:paraId="1A4FD1DD" w14:textId="1F7D7C61" w:rsidR="00ED3337" w:rsidRPr="00ED3337" w:rsidRDefault="00ED3337" w:rsidP="00A85255">
      <w:pPr>
        <w:pStyle w:val="afa"/>
        <w:numPr>
          <w:ilvl w:val="1"/>
          <w:numId w:val="32"/>
        </w:numPr>
        <w:tabs>
          <w:tab w:val="left" w:pos="993"/>
        </w:tabs>
        <w:suppressAutoHyphens/>
        <w:spacing w:after="0" w:line="360" w:lineRule="auto"/>
        <w:ind w:left="0" w:firstLine="567"/>
        <w:contextualSpacing w:val="0"/>
        <w:jc w:val="both"/>
        <w:rPr>
          <w:rFonts w:ascii="Arial" w:hAnsi="Arial" w:cs="Arial"/>
          <w:sz w:val="24"/>
          <w:szCs w:val="24"/>
        </w:rPr>
      </w:pPr>
      <w:bookmarkStart w:id="17" w:name="_Ref7169512"/>
      <w:r w:rsidRPr="00BE4A3A">
        <w:rPr>
          <w:rFonts w:ascii="Arial" w:hAnsi="Arial" w:cs="Arial"/>
          <w:b/>
          <w:sz w:val="24"/>
          <w:szCs w:val="24"/>
        </w:rPr>
        <w:t>резиновый рукав:</w:t>
      </w:r>
      <w:r w:rsidRPr="00BE4A3A">
        <w:rPr>
          <w:rFonts w:ascii="Arial" w:hAnsi="Arial" w:cs="Arial"/>
          <w:sz w:val="24"/>
          <w:szCs w:val="24"/>
        </w:rPr>
        <w:t xml:space="preserve"> Резинотехническое изделие в виде гибкого трубопровода многослойной конструкции с нитяным каркас</w:t>
      </w:r>
      <w:bookmarkEnd w:id="17"/>
      <w:r w:rsidRPr="00BE4A3A">
        <w:rPr>
          <w:rFonts w:ascii="Arial" w:hAnsi="Arial" w:cs="Arial"/>
          <w:sz w:val="24"/>
          <w:szCs w:val="24"/>
        </w:rPr>
        <w:t>ом</w:t>
      </w:r>
      <w:r>
        <w:rPr>
          <w:rFonts w:ascii="Arial" w:hAnsi="Arial" w:cs="Arial"/>
          <w:sz w:val="24"/>
          <w:szCs w:val="24"/>
        </w:rPr>
        <w:t>, являющееся составной частью соединительного рукава</w:t>
      </w:r>
      <w:r w:rsidRPr="00BE4A3A">
        <w:rPr>
          <w:rFonts w:ascii="Arial" w:hAnsi="Arial" w:cs="Arial"/>
          <w:sz w:val="24"/>
          <w:szCs w:val="24"/>
        </w:rPr>
        <w:t>.</w:t>
      </w:r>
    </w:p>
    <w:p w14:paraId="6405A5EC" w14:textId="359AF0C1" w:rsidR="009B3801" w:rsidRPr="00BE4A3A" w:rsidRDefault="009B3801" w:rsidP="00530FE5">
      <w:pPr>
        <w:pStyle w:val="afa"/>
        <w:suppressAutoHyphens/>
        <w:spacing w:after="0" w:line="360" w:lineRule="auto"/>
        <w:ind w:left="0" w:firstLine="567"/>
        <w:contextualSpacing w:val="0"/>
        <w:jc w:val="both"/>
        <w:rPr>
          <w:rFonts w:ascii="Arial" w:hAnsi="Arial" w:cs="Arial"/>
          <w:sz w:val="24"/>
          <w:szCs w:val="24"/>
        </w:rPr>
      </w:pPr>
      <w:r w:rsidRPr="00BE4A3A">
        <w:rPr>
          <w:rFonts w:ascii="Arial" w:hAnsi="Arial" w:cs="Arial"/>
          <w:sz w:val="24"/>
          <w:szCs w:val="24"/>
        </w:rPr>
        <w:t xml:space="preserve">3.3 </w:t>
      </w:r>
      <w:r w:rsidRPr="00BE4A3A">
        <w:rPr>
          <w:rFonts w:ascii="Arial" w:hAnsi="Arial" w:cs="Arial"/>
          <w:b/>
          <w:sz w:val="24"/>
          <w:szCs w:val="24"/>
        </w:rPr>
        <w:t>рабочее давление</w:t>
      </w:r>
      <w:r w:rsidR="00C80148" w:rsidRPr="00BE4A3A">
        <w:rPr>
          <w:rFonts w:ascii="Arial" w:hAnsi="Arial" w:cs="Arial"/>
          <w:b/>
          <w:sz w:val="24"/>
          <w:szCs w:val="24"/>
        </w:rPr>
        <w:t xml:space="preserve"> </w:t>
      </w:r>
      <w:r w:rsidR="00C80148" w:rsidRPr="00BE4A3A">
        <w:rPr>
          <w:rFonts w:ascii="Arial" w:hAnsi="Arial" w:cs="Arial"/>
          <w:b/>
          <w:i/>
          <w:sz w:val="24"/>
          <w:szCs w:val="24"/>
        </w:rPr>
        <w:t>Р</w:t>
      </w:r>
      <w:r w:rsidR="002028A2" w:rsidRPr="00BE4A3A">
        <w:rPr>
          <w:rFonts w:ascii="Arial" w:hAnsi="Arial" w:cs="Arial"/>
          <w:b/>
          <w:i/>
          <w:sz w:val="24"/>
          <w:szCs w:val="24"/>
        </w:rPr>
        <w:t xml:space="preserve">, </w:t>
      </w:r>
      <w:r w:rsidR="002028A2" w:rsidRPr="00BE4A3A">
        <w:rPr>
          <w:rFonts w:ascii="Arial" w:hAnsi="Arial" w:cs="Arial"/>
          <w:b/>
          <w:sz w:val="24"/>
          <w:szCs w:val="24"/>
        </w:rPr>
        <w:t>МПа (кгс/см</w:t>
      </w:r>
      <w:r w:rsidR="002028A2" w:rsidRPr="00BE4A3A">
        <w:rPr>
          <w:rFonts w:ascii="Arial" w:hAnsi="Arial" w:cs="Arial"/>
          <w:b/>
          <w:sz w:val="24"/>
          <w:szCs w:val="24"/>
          <w:vertAlign w:val="superscript"/>
        </w:rPr>
        <w:t>2</w:t>
      </w:r>
      <w:r w:rsidR="002028A2" w:rsidRPr="00BE4A3A">
        <w:rPr>
          <w:rFonts w:ascii="Arial" w:hAnsi="Arial" w:cs="Arial"/>
          <w:b/>
          <w:sz w:val="24"/>
          <w:szCs w:val="24"/>
        </w:rPr>
        <w:t>)</w:t>
      </w:r>
      <w:r w:rsidR="00C80148" w:rsidRPr="00BE4A3A">
        <w:rPr>
          <w:rFonts w:ascii="Arial" w:hAnsi="Arial" w:cs="Arial"/>
          <w:sz w:val="24"/>
          <w:szCs w:val="24"/>
        </w:rPr>
        <w:t>: Наибольшее избыточное давление, при котором обеспечивается заданный режим эксплуатации соединительного рукава.</w:t>
      </w:r>
    </w:p>
    <w:p w14:paraId="1E3BA67A" w14:textId="2E1B063A" w:rsidR="00660999" w:rsidRPr="00BE4A3A" w:rsidRDefault="00D9208D" w:rsidP="00B329C1">
      <w:pPr>
        <w:numPr>
          <w:ilvl w:val="0"/>
          <w:numId w:val="3"/>
        </w:numPr>
        <w:tabs>
          <w:tab w:val="left" w:pos="993"/>
        </w:tabs>
        <w:suppressAutoHyphens/>
        <w:spacing w:before="360" w:after="360"/>
        <w:ind w:left="0" w:firstLine="567"/>
        <w:jc w:val="both"/>
        <w:outlineLvl w:val="0"/>
        <w:rPr>
          <w:rFonts w:ascii="Arial" w:hAnsi="Arial" w:cs="Arial"/>
          <w:b/>
          <w:sz w:val="28"/>
          <w:szCs w:val="28"/>
        </w:rPr>
      </w:pPr>
      <w:bookmarkStart w:id="18" w:name="_Toc214458028"/>
      <w:r w:rsidRPr="00BE4A3A">
        <w:rPr>
          <w:rFonts w:ascii="Arial" w:hAnsi="Arial" w:cs="Arial"/>
          <w:b/>
          <w:sz w:val="28"/>
          <w:szCs w:val="28"/>
        </w:rPr>
        <w:t>К</w:t>
      </w:r>
      <w:r w:rsidR="00660999" w:rsidRPr="00BE4A3A">
        <w:rPr>
          <w:rFonts w:ascii="Arial" w:hAnsi="Arial" w:cs="Arial"/>
          <w:b/>
          <w:sz w:val="28"/>
          <w:szCs w:val="28"/>
        </w:rPr>
        <w:t>лассификация</w:t>
      </w:r>
      <w:r w:rsidR="003C2417" w:rsidRPr="00BE4A3A">
        <w:rPr>
          <w:rFonts w:ascii="Arial" w:hAnsi="Arial" w:cs="Arial"/>
          <w:b/>
          <w:sz w:val="28"/>
          <w:szCs w:val="28"/>
        </w:rPr>
        <w:t xml:space="preserve">, </w:t>
      </w:r>
      <w:r w:rsidR="0098748D" w:rsidRPr="00BE4A3A">
        <w:rPr>
          <w:rFonts w:ascii="Arial" w:hAnsi="Arial" w:cs="Arial"/>
          <w:b/>
          <w:sz w:val="28"/>
          <w:szCs w:val="28"/>
        </w:rPr>
        <w:t>назначение</w:t>
      </w:r>
      <w:bookmarkEnd w:id="18"/>
    </w:p>
    <w:p w14:paraId="47E7B807" w14:textId="37D7011D" w:rsidR="006642C9" w:rsidRPr="00BE4A3A" w:rsidRDefault="00ED3337" w:rsidP="00CF3F0C">
      <w:pPr>
        <w:pStyle w:val="afa"/>
        <w:numPr>
          <w:ilvl w:val="1"/>
          <w:numId w:val="31"/>
        </w:numPr>
        <w:suppressAutoHyphens/>
        <w:spacing w:after="0" w:line="360" w:lineRule="auto"/>
        <w:ind w:left="0" w:firstLine="567"/>
        <w:jc w:val="both"/>
        <w:rPr>
          <w:rFonts w:ascii="Arial" w:eastAsiaTheme="minorHAnsi" w:hAnsi="Arial" w:cs="Arial"/>
          <w:sz w:val="24"/>
          <w:szCs w:val="24"/>
          <w:lang w:eastAsia="en-US"/>
        </w:rPr>
      </w:pPr>
      <w:r>
        <w:rPr>
          <w:rFonts w:ascii="Arial" w:eastAsiaTheme="minorHAnsi" w:hAnsi="Arial" w:cs="Arial"/>
          <w:sz w:val="24"/>
          <w:szCs w:val="24"/>
          <w:lang w:eastAsia="en-US"/>
        </w:rPr>
        <w:t>С</w:t>
      </w:r>
      <w:r w:rsidR="006642C9" w:rsidRPr="00BE4A3A">
        <w:rPr>
          <w:rFonts w:ascii="Arial" w:eastAsiaTheme="minorHAnsi" w:hAnsi="Arial" w:cs="Arial"/>
          <w:sz w:val="24"/>
          <w:szCs w:val="24"/>
          <w:lang w:eastAsia="en-US"/>
        </w:rPr>
        <w:t xml:space="preserve">оединительные </w:t>
      </w:r>
      <w:r>
        <w:rPr>
          <w:rFonts w:ascii="Arial" w:eastAsiaTheme="minorHAnsi" w:hAnsi="Arial" w:cs="Arial"/>
          <w:sz w:val="24"/>
          <w:szCs w:val="24"/>
          <w:lang w:eastAsia="en-US"/>
        </w:rPr>
        <w:t xml:space="preserve">и резиновые </w:t>
      </w:r>
      <w:r w:rsidR="006642C9" w:rsidRPr="00BE4A3A">
        <w:rPr>
          <w:rFonts w:ascii="Arial" w:eastAsiaTheme="minorHAnsi" w:hAnsi="Arial" w:cs="Arial"/>
          <w:sz w:val="24"/>
          <w:szCs w:val="24"/>
          <w:lang w:eastAsia="en-US"/>
        </w:rPr>
        <w:t xml:space="preserve">рукава </w:t>
      </w:r>
      <w:r w:rsidR="003C2417" w:rsidRPr="00BE4A3A">
        <w:rPr>
          <w:rFonts w:ascii="Arial" w:eastAsiaTheme="minorHAnsi" w:hAnsi="Arial" w:cs="Arial"/>
          <w:sz w:val="24"/>
          <w:szCs w:val="24"/>
          <w:lang w:eastAsia="en-US"/>
        </w:rPr>
        <w:t>классифицируют по типоразмерам</w:t>
      </w:r>
      <w:r w:rsidR="00096EBB" w:rsidRPr="00BE4A3A">
        <w:rPr>
          <w:rFonts w:ascii="Arial" w:eastAsiaTheme="minorHAnsi" w:hAnsi="Arial" w:cs="Arial"/>
          <w:sz w:val="24"/>
          <w:szCs w:val="24"/>
          <w:lang w:eastAsia="en-US"/>
        </w:rPr>
        <w:t>.</w:t>
      </w:r>
      <w:r w:rsidR="00D87AE3" w:rsidRPr="00BE4A3A">
        <w:rPr>
          <w:rFonts w:ascii="Arial" w:eastAsiaTheme="minorHAnsi" w:hAnsi="Arial" w:cs="Arial"/>
          <w:sz w:val="24"/>
          <w:szCs w:val="24"/>
          <w:lang w:eastAsia="en-US"/>
        </w:rPr>
        <w:t xml:space="preserve"> </w:t>
      </w:r>
    </w:p>
    <w:p w14:paraId="7820D182" w14:textId="308E091E" w:rsidR="006642C9" w:rsidRPr="00BE4A3A" w:rsidRDefault="003C2417" w:rsidP="000464B1">
      <w:pPr>
        <w:pStyle w:val="afa"/>
        <w:numPr>
          <w:ilvl w:val="1"/>
          <w:numId w:val="31"/>
        </w:numPr>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Типоразмеры</w:t>
      </w:r>
      <w:r w:rsidR="00D937E4" w:rsidRPr="00BE4A3A">
        <w:rPr>
          <w:rFonts w:ascii="Arial" w:eastAsiaTheme="minorHAnsi" w:hAnsi="Arial" w:cs="Arial"/>
          <w:sz w:val="24"/>
          <w:szCs w:val="24"/>
          <w:lang w:eastAsia="en-US"/>
        </w:rPr>
        <w:t xml:space="preserve"> соединительных</w:t>
      </w:r>
      <w:r w:rsidR="00ED3337">
        <w:rPr>
          <w:rFonts w:ascii="Arial" w:eastAsiaTheme="minorHAnsi" w:hAnsi="Arial" w:cs="Arial"/>
          <w:sz w:val="24"/>
          <w:szCs w:val="24"/>
          <w:lang w:eastAsia="en-US"/>
        </w:rPr>
        <w:t xml:space="preserve"> и резиновых</w:t>
      </w:r>
      <w:r w:rsidR="00D937E4" w:rsidRPr="00BE4A3A">
        <w:rPr>
          <w:rFonts w:ascii="Arial" w:eastAsiaTheme="minorHAnsi" w:hAnsi="Arial" w:cs="Arial"/>
          <w:sz w:val="24"/>
          <w:szCs w:val="24"/>
          <w:lang w:eastAsia="en-US"/>
        </w:rPr>
        <w:t xml:space="preserve"> рукавов </w:t>
      </w:r>
      <w:r w:rsidR="00606471" w:rsidRPr="00BE4A3A">
        <w:rPr>
          <w:rFonts w:ascii="Arial" w:eastAsiaTheme="minorHAnsi" w:hAnsi="Arial" w:cs="Arial"/>
          <w:sz w:val="24"/>
          <w:szCs w:val="24"/>
          <w:lang w:eastAsia="en-US"/>
        </w:rPr>
        <w:t xml:space="preserve">приведены в </w:t>
      </w:r>
      <w:r w:rsidR="0098748D" w:rsidRPr="00BE4A3A">
        <w:rPr>
          <w:rFonts w:ascii="Arial" w:eastAsiaTheme="minorHAnsi" w:hAnsi="Arial" w:cs="Arial"/>
          <w:sz w:val="24"/>
          <w:szCs w:val="24"/>
          <w:lang w:eastAsia="en-US"/>
        </w:rPr>
        <w:t>приложении А (</w:t>
      </w:r>
      <w:r w:rsidR="00606471" w:rsidRPr="00BE4A3A">
        <w:rPr>
          <w:rFonts w:ascii="Arial" w:eastAsiaTheme="minorHAnsi" w:hAnsi="Arial" w:cs="Arial"/>
          <w:sz w:val="24"/>
          <w:szCs w:val="24"/>
          <w:lang w:eastAsia="en-US"/>
        </w:rPr>
        <w:t>таблиц</w:t>
      </w:r>
      <w:r w:rsidR="0098748D" w:rsidRPr="00BE4A3A">
        <w:rPr>
          <w:rFonts w:ascii="Arial" w:eastAsiaTheme="minorHAnsi" w:hAnsi="Arial" w:cs="Arial"/>
          <w:sz w:val="24"/>
          <w:szCs w:val="24"/>
          <w:lang w:eastAsia="en-US"/>
        </w:rPr>
        <w:t>ы</w:t>
      </w:r>
      <w:r w:rsidR="00606471" w:rsidRPr="00BE4A3A">
        <w:rPr>
          <w:rFonts w:ascii="Arial" w:eastAsiaTheme="minorHAnsi" w:hAnsi="Arial" w:cs="Arial"/>
          <w:sz w:val="24"/>
          <w:szCs w:val="24"/>
          <w:lang w:eastAsia="en-US"/>
        </w:rPr>
        <w:t xml:space="preserve"> </w:t>
      </w:r>
      <w:r w:rsidR="006642C9" w:rsidRPr="00BE4A3A">
        <w:rPr>
          <w:rFonts w:ascii="Arial" w:eastAsiaTheme="minorHAnsi" w:hAnsi="Arial" w:cs="Arial"/>
          <w:sz w:val="24"/>
          <w:szCs w:val="24"/>
          <w:lang w:eastAsia="en-US"/>
        </w:rPr>
        <w:t>А.</w:t>
      </w:r>
      <w:r w:rsidR="00606471" w:rsidRPr="00BE4A3A">
        <w:rPr>
          <w:rFonts w:ascii="Arial" w:eastAsiaTheme="minorHAnsi" w:hAnsi="Arial" w:cs="Arial"/>
          <w:sz w:val="24"/>
          <w:szCs w:val="24"/>
          <w:lang w:eastAsia="en-US"/>
        </w:rPr>
        <w:t>1</w:t>
      </w:r>
      <w:r w:rsidR="00D937E4" w:rsidRPr="00BE4A3A">
        <w:rPr>
          <w:rFonts w:ascii="Arial" w:eastAsiaTheme="minorHAnsi" w:hAnsi="Arial" w:cs="Arial"/>
          <w:sz w:val="24"/>
          <w:szCs w:val="24"/>
          <w:lang w:eastAsia="en-US"/>
        </w:rPr>
        <w:t xml:space="preserve"> и</w:t>
      </w:r>
      <w:r w:rsidR="006642C9" w:rsidRPr="00BE4A3A">
        <w:rPr>
          <w:rFonts w:ascii="Arial" w:eastAsiaTheme="minorHAnsi" w:hAnsi="Arial" w:cs="Arial"/>
          <w:sz w:val="24"/>
          <w:szCs w:val="24"/>
          <w:lang w:eastAsia="en-US"/>
        </w:rPr>
        <w:t xml:space="preserve"> А.2</w:t>
      </w:r>
      <w:r w:rsidR="0098748D" w:rsidRPr="00BE4A3A">
        <w:rPr>
          <w:rFonts w:ascii="Arial" w:eastAsiaTheme="minorHAnsi" w:hAnsi="Arial" w:cs="Arial"/>
          <w:sz w:val="24"/>
          <w:szCs w:val="24"/>
          <w:lang w:eastAsia="en-US"/>
        </w:rPr>
        <w:t>)</w:t>
      </w:r>
      <w:r w:rsidR="006642C9" w:rsidRPr="00BE4A3A">
        <w:rPr>
          <w:rFonts w:ascii="Arial" w:eastAsiaTheme="minorHAnsi" w:hAnsi="Arial" w:cs="Arial"/>
          <w:sz w:val="24"/>
          <w:szCs w:val="24"/>
          <w:lang w:eastAsia="en-US"/>
        </w:rPr>
        <w:t>.</w:t>
      </w:r>
    </w:p>
    <w:p w14:paraId="173B4027" w14:textId="693A9E48" w:rsidR="006642C9" w:rsidRPr="00BE4A3A" w:rsidRDefault="00D937E4" w:rsidP="00CF3F0C">
      <w:pPr>
        <w:pStyle w:val="afa"/>
        <w:numPr>
          <w:ilvl w:val="1"/>
          <w:numId w:val="31"/>
        </w:numPr>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Назначение</w:t>
      </w:r>
      <w:r w:rsidR="006642C9" w:rsidRPr="00BE4A3A">
        <w:rPr>
          <w:rFonts w:ascii="Arial" w:eastAsiaTheme="minorHAnsi" w:hAnsi="Arial" w:cs="Arial"/>
          <w:sz w:val="24"/>
          <w:szCs w:val="24"/>
          <w:lang w:eastAsia="en-US"/>
        </w:rPr>
        <w:t xml:space="preserve"> соединительных рукавов приведен</w:t>
      </w:r>
      <w:r w:rsidRPr="00BE4A3A">
        <w:rPr>
          <w:rFonts w:ascii="Arial" w:eastAsiaTheme="minorHAnsi" w:hAnsi="Arial" w:cs="Arial"/>
          <w:sz w:val="24"/>
          <w:szCs w:val="24"/>
          <w:lang w:eastAsia="en-US"/>
        </w:rPr>
        <w:t>о</w:t>
      </w:r>
      <w:r w:rsidR="006642C9" w:rsidRPr="00BE4A3A">
        <w:rPr>
          <w:rFonts w:ascii="Arial" w:eastAsiaTheme="minorHAnsi" w:hAnsi="Arial" w:cs="Arial"/>
          <w:sz w:val="24"/>
          <w:szCs w:val="24"/>
          <w:lang w:eastAsia="en-US"/>
        </w:rPr>
        <w:t xml:space="preserve"> в таблице А.3.</w:t>
      </w:r>
    </w:p>
    <w:p w14:paraId="21026771" w14:textId="3298EFEB" w:rsidR="00C93947" w:rsidRPr="00BE4A3A" w:rsidRDefault="00C93947" w:rsidP="00CF3F0C">
      <w:pPr>
        <w:pStyle w:val="afa"/>
        <w:numPr>
          <w:ilvl w:val="1"/>
          <w:numId w:val="31"/>
        </w:numPr>
        <w:suppressAutoHyphens/>
        <w:spacing w:after="0" w:line="360" w:lineRule="auto"/>
        <w:ind w:left="0" w:firstLine="567"/>
        <w:jc w:val="both"/>
        <w:rPr>
          <w:rFonts w:ascii="Arial" w:eastAsiaTheme="minorHAnsi" w:hAnsi="Arial" w:cs="Arial"/>
          <w:sz w:val="24"/>
          <w:szCs w:val="24"/>
          <w:lang w:eastAsia="en-US"/>
        </w:rPr>
      </w:pPr>
      <w:bookmarkStart w:id="19" w:name="_Ref483480157"/>
      <w:r w:rsidRPr="00BE4A3A">
        <w:rPr>
          <w:rFonts w:ascii="Arial" w:eastAsiaTheme="minorHAnsi" w:hAnsi="Arial" w:cs="Arial"/>
          <w:sz w:val="24"/>
          <w:szCs w:val="24"/>
          <w:lang w:eastAsia="en-US"/>
        </w:rPr>
        <w:t>Условн</w:t>
      </w:r>
      <w:r w:rsidR="0005708D" w:rsidRPr="00BE4A3A">
        <w:rPr>
          <w:rFonts w:ascii="Arial" w:eastAsiaTheme="minorHAnsi" w:hAnsi="Arial" w:cs="Arial"/>
          <w:sz w:val="24"/>
          <w:szCs w:val="24"/>
          <w:lang w:eastAsia="en-US"/>
        </w:rPr>
        <w:t>ые</w:t>
      </w:r>
      <w:r w:rsidRPr="00BE4A3A">
        <w:rPr>
          <w:rFonts w:ascii="Arial" w:eastAsiaTheme="minorHAnsi" w:hAnsi="Arial" w:cs="Arial"/>
          <w:sz w:val="24"/>
          <w:szCs w:val="24"/>
          <w:lang w:eastAsia="en-US"/>
        </w:rPr>
        <w:t xml:space="preserve"> обозначени</w:t>
      </w:r>
      <w:r w:rsidR="0005708D" w:rsidRPr="00BE4A3A">
        <w:rPr>
          <w:rFonts w:ascii="Arial" w:eastAsiaTheme="minorHAnsi" w:hAnsi="Arial" w:cs="Arial"/>
          <w:sz w:val="24"/>
          <w:szCs w:val="24"/>
          <w:lang w:eastAsia="en-US"/>
        </w:rPr>
        <w:t>я</w:t>
      </w:r>
      <w:r w:rsidRPr="00BE4A3A">
        <w:rPr>
          <w:rFonts w:ascii="Arial" w:eastAsiaTheme="minorHAnsi" w:hAnsi="Arial" w:cs="Arial"/>
          <w:sz w:val="24"/>
          <w:szCs w:val="24"/>
          <w:lang w:eastAsia="en-US"/>
        </w:rPr>
        <w:t xml:space="preserve"> </w:t>
      </w:r>
      <w:r w:rsidR="0076466A" w:rsidRPr="00BE4A3A">
        <w:rPr>
          <w:rFonts w:ascii="Arial" w:eastAsiaTheme="minorHAnsi" w:hAnsi="Arial" w:cs="Arial"/>
          <w:sz w:val="24"/>
          <w:szCs w:val="24"/>
          <w:lang w:eastAsia="en-US"/>
        </w:rPr>
        <w:t xml:space="preserve">соединительного </w:t>
      </w:r>
      <w:r w:rsidR="00ED3337">
        <w:rPr>
          <w:rFonts w:ascii="Arial" w:eastAsiaTheme="minorHAnsi" w:hAnsi="Arial" w:cs="Arial"/>
          <w:sz w:val="24"/>
          <w:szCs w:val="24"/>
          <w:lang w:eastAsia="en-US"/>
        </w:rPr>
        <w:t xml:space="preserve">и резинового </w:t>
      </w:r>
      <w:r w:rsidR="0076466A" w:rsidRPr="00BE4A3A">
        <w:rPr>
          <w:rFonts w:ascii="Arial" w:eastAsiaTheme="minorHAnsi" w:hAnsi="Arial" w:cs="Arial"/>
          <w:sz w:val="24"/>
          <w:szCs w:val="24"/>
          <w:lang w:eastAsia="en-US"/>
        </w:rPr>
        <w:t>рукав</w:t>
      </w:r>
      <w:r w:rsidR="00ED3337">
        <w:rPr>
          <w:rFonts w:ascii="Arial" w:eastAsiaTheme="minorHAnsi" w:hAnsi="Arial" w:cs="Arial"/>
          <w:sz w:val="24"/>
          <w:szCs w:val="24"/>
          <w:lang w:eastAsia="en-US"/>
        </w:rPr>
        <w:t>ов</w:t>
      </w:r>
      <w:r w:rsidR="0076466A" w:rsidRPr="00BE4A3A">
        <w:rPr>
          <w:rFonts w:ascii="Arial" w:eastAsiaTheme="minorHAnsi" w:hAnsi="Arial" w:cs="Arial"/>
          <w:sz w:val="24"/>
          <w:szCs w:val="24"/>
          <w:lang w:eastAsia="en-US"/>
        </w:rPr>
        <w:t xml:space="preserve"> должн</w:t>
      </w:r>
      <w:r w:rsidR="0005708D" w:rsidRPr="00BE4A3A">
        <w:rPr>
          <w:rFonts w:ascii="Arial" w:eastAsiaTheme="minorHAnsi" w:hAnsi="Arial" w:cs="Arial"/>
          <w:sz w:val="24"/>
          <w:szCs w:val="24"/>
          <w:lang w:eastAsia="en-US"/>
        </w:rPr>
        <w:t>ы</w:t>
      </w:r>
      <w:r w:rsidR="0076466A" w:rsidRPr="00BE4A3A">
        <w:rPr>
          <w:rFonts w:ascii="Arial" w:eastAsiaTheme="minorHAnsi" w:hAnsi="Arial" w:cs="Arial"/>
          <w:sz w:val="24"/>
          <w:szCs w:val="24"/>
          <w:lang w:eastAsia="en-US"/>
        </w:rPr>
        <w:t xml:space="preserve"> состоять из краткого наименования изделия, обозначения типоразмера</w:t>
      </w:r>
      <w:r w:rsidR="007D473E" w:rsidRPr="00BE4A3A">
        <w:rPr>
          <w:rFonts w:ascii="Arial" w:eastAsiaTheme="minorHAnsi" w:hAnsi="Arial" w:cs="Arial"/>
          <w:sz w:val="24"/>
          <w:szCs w:val="24"/>
          <w:lang w:eastAsia="en-US"/>
        </w:rPr>
        <w:t>, обозначения стандарта</w:t>
      </w:r>
      <w:r w:rsidR="0076466A" w:rsidRPr="00BE4A3A">
        <w:rPr>
          <w:rFonts w:ascii="Arial" w:eastAsiaTheme="minorHAnsi" w:hAnsi="Arial" w:cs="Arial"/>
          <w:sz w:val="24"/>
          <w:szCs w:val="24"/>
          <w:lang w:eastAsia="en-US"/>
        </w:rPr>
        <w:t>.</w:t>
      </w:r>
    </w:p>
    <w:p w14:paraId="71442D57" w14:textId="77777777" w:rsidR="00D96362" w:rsidRDefault="00D96362" w:rsidP="0076466A">
      <w:pPr>
        <w:pStyle w:val="afa"/>
        <w:suppressAutoHyphens/>
        <w:spacing w:after="0" w:line="360" w:lineRule="auto"/>
        <w:ind w:left="567"/>
        <w:jc w:val="both"/>
        <w:rPr>
          <w:rFonts w:ascii="Arial" w:eastAsiaTheme="minorHAnsi" w:hAnsi="Arial" w:cs="Arial"/>
          <w:b/>
          <w:i/>
          <w:sz w:val="24"/>
          <w:szCs w:val="24"/>
          <w:lang w:eastAsia="en-US"/>
        </w:rPr>
      </w:pPr>
    </w:p>
    <w:p w14:paraId="231CE5F9" w14:textId="77777777" w:rsidR="00D96362" w:rsidRDefault="00D96362" w:rsidP="0076466A">
      <w:pPr>
        <w:pStyle w:val="afa"/>
        <w:suppressAutoHyphens/>
        <w:spacing w:after="0" w:line="360" w:lineRule="auto"/>
        <w:ind w:left="567"/>
        <w:jc w:val="both"/>
        <w:rPr>
          <w:rFonts w:ascii="Arial" w:eastAsiaTheme="minorHAnsi" w:hAnsi="Arial" w:cs="Arial"/>
          <w:b/>
          <w:i/>
          <w:sz w:val="24"/>
          <w:szCs w:val="24"/>
          <w:lang w:eastAsia="en-US"/>
        </w:rPr>
      </w:pPr>
    </w:p>
    <w:p w14:paraId="33DC4F4F" w14:textId="5F8C4416" w:rsidR="0076466A" w:rsidRPr="00BE4A3A" w:rsidRDefault="0076466A" w:rsidP="0076466A">
      <w:pPr>
        <w:pStyle w:val="afa"/>
        <w:suppressAutoHyphens/>
        <w:spacing w:after="0" w:line="360" w:lineRule="auto"/>
        <w:ind w:left="567"/>
        <w:jc w:val="both"/>
        <w:rPr>
          <w:rFonts w:ascii="Arial" w:eastAsiaTheme="minorHAnsi" w:hAnsi="Arial" w:cs="Arial"/>
          <w:b/>
          <w:i/>
          <w:sz w:val="24"/>
          <w:szCs w:val="24"/>
          <w:lang w:eastAsia="en-US"/>
        </w:rPr>
      </w:pPr>
      <w:r w:rsidRPr="00BE4A3A">
        <w:rPr>
          <w:rFonts w:ascii="Arial" w:eastAsiaTheme="minorHAnsi" w:hAnsi="Arial" w:cs="Arial"/>
          <w:b/>
          <w:i/>
          <w:sz w:val="24"/>
          <w:szCs w:val="24"/>
          <w:lang w:eastAsia="en-US"/>
        </w:rPr>
        <w:lastRenderedPageBreak/>
        <w:t>Примеры</w:t>
      </w:r>
    </w:p>
    <w:p w14:paraId="00EA16F5" w14:textId="77777777" w:rsidR="00ED3337" w:rsidRPr="00BE4A3A" w:rsidRDefault="0076466A" w:rsidP="00ED3337">
      <w:pPr>
        <w:pStyle w:val="afa"/>
        <w:suppressAutoHyphens/>
        <w:spacing w:after="0" w:line="360" w:lineRule="auto"/>
        <w:ind w:left="0" w:firstLine="567"/>
        <w:jc w:val="both"/>
        <w:rPr>
          <w:rFonts w:ascii="Arial" w:eastAsiaTheme="minorHAnsi" w:hAnsi="Arial" w:cs="Arial"/>
          <w:b/>
          <w:i/>
          <w:sz w:val="24"/>
          <w:szCs w:val="24"/>
          <w:lang w:eastAsia="en-US"/>
        </w:rPr>
      </w:pPr>
      <w:r w:rsidRPr="00BE4A3A">
        <w:rPr>
          <w:rFonts w:ascii="Arial" w:eastAsiaTheme="minorHAnsi" w:hAnsi="Arial" w:cs="Arial"/>
          <w:b/>
          <w:i/>
          <w:sz w:val="24"/>
          <w:szCs w:val="24"/>
          <w:lang w:eastAsia="en-US"/>
        </w:rPr>
        <w:t xml:space="preserve">1 </w:t>
      </w:r>
      <w:r w:rsidR="00ED3337" w:rsidRPr="00BE4A3A">
        <w:rPr>
          <w:rFonts w:ascii="Arial" w:eastAsiaTheme="minorHAnsi" w:hAnsi="Arial" w:cs="Arial"/>
          <w:b/>
          <w:i/>
          <w:sz w:val="24"/>
          <w:szCs w:val="24"/>
          <w:lang w:eastAsia="en-US"/>
        </w:rPr>
        <w:t>Соединительный рукав типоразмера Р17Б обозначают следующим образом:</w:t>
      </w:r>
    </w:p>
    <w:p w14:paraId="0FA95389" w14:textId="2F7F6123" w:rsidR="00ED3337" w:rsidRDefault="00ED3337" w:rsidP="00ED3337">
      <w:pPr>
        <w:pStyle w:val="afa"/>
        <w:suppressAutoHyphens/>
        <w:spacing w:after="0" w:line="360" w:lineRule="auto"/>
        <w:ind w:left="0" w:firstLine="567"/>
        <w:jc w:val="center"/>
        <w:rPr>
          <w:rFonts w:ascii="Arial" w:eastAsiaTheme="minorHAnsi" w:hAnsi="Arial" w:cs="Arial"/>
          <w:b/>
          <w:i/>
          <w:sz w:val="24"/>
          <w:szCs w:val="24"/>
          <w:lang w:eastAsia="en-US"/>
        </w:rPr>
      </w:pPr>
      <w:r w:rsidRPr="00BE4A3A">
        <w:rPr>
          <w:rFonts w:ascii="Arial" w:eastAsiaTheme="minorHAnsi" w:hAnsi="Arial" w:cs="Arial"/>
          <w:b/>
          <w:i/>
          <w:sz w:val="24"/>
          <w:szCs w:val="24"/>
          <w:lang w:eastAsia="en-US"/>
        </w:rPr>
        <w:t>Рукав Р17Б ГОСТ ХХХХХ</w:t>
      </w:r>
    </w:p>
    <w:p w14:paraId="16506E4B" w14:textId="22CFFDC8" w:rsidR="0076466A" w:rsidRPr="00BE4A3A" w:rsidRDefault="00ED3337" w:rsidP="00D87AE3">
      <w:pPr>
        <w:pStyle w:val="afa"/>
        <w:suppressAutoHyphens/>
        <w:spacing w:after="0" w:line="360" w:lineRule="auto"/>
        <w:ind w:left="0" w:firstLine="567"/>
        <w:jc w:val="both"/>
        <w:rPr>
          <w:rFonts w:ascii="Arial" w:eastAsiaTheme="minorHAnsi" w:hAnsi="Arial" w:cs="Arial"/>
          <w:b/>
          <w:i/>
          <w:sz w:val="24"/>
          <w:szCs w:val="24"/>
          <w:lang w:eastAsia="en-US"/>
        </w:rPr>
      </w:pPr>
      <w:r>
        <w:rPr>
          <w:rFonts w:ascii="Arial" w:eastAsiaTheme="minorHAnsi" w:hAnsi="Arial" w:cs="Arial"/>
          <w:b/>
          <w:i/>
          <w:sz w:val="24"/>
          <w:szCs w:val="24"/>
          <w:lang w:eastAsia="en-US"/>
        </w:rPr>
        <w:t xml:space="preserve">2 </w:t>
      </w:r>
      <w:r w:rsidR="0076466A" w:rsidRPr="00BE4A3A">
        <w:rPr>
          <w:rFonts w:ascii="Arial" w:eastAsiaTheme="minorHAnsi" w:hAnsi="Arial" w:cs="Arial"/>
          <w:b/>
          <w:i/>
          <w:sz w:val="24"/>
          <w:szCs w:val="24"/>
          <w:lang w:eastAsia="en-US"/>
        </w:rPr>
        <w:t>Резиновый рукав типоразмера РР</w:t>
      </w:r>
      <w:r w:rsidR="00601867" w:rsidRPr="00BE4A3A">
        <w:rPr>
          <w:rFonts w:ascii="Arial" w:eastAsiaTheme="minorHAnsi" w:hAnsi="Arial" w:cs="Arial"/>
          <w:b/>
          <w:i/>
          <w:sz w:val="24"/>
          <w:szCs w:val="24"/>
          <w:lang w:eastAsia="en-US"/>
        </w:rPr>
        <w:t>1 обозначают следующим образом</w:t>
      </w:r>
      <w:r w:rsidR="0076466A" w:rsidRPr="00BE4A3A">
        <w:rPr>
          <w:rFonts w:ascii="Arial" w:eastAsiaTheme="minorHAnsi" w:hAnsi="Arial" w:cs="Arial"/>
          <w:b/>
          <w:i/>
          <w:sz w:val="24"/>
          <w:szCs w:val="24"/>
          <w:lang w:eastAsia="en-US"/>
        </w:rPr>
        <w:t>:</w:t>
      </w:r>
    </w:p>
    <w:p w14:paraId="3E09ED02" w14:textId="61575D12" w:rsidR="0076466A" w:rsidRPr="00BE4A3A" w:rsidRDefault="0076466A" w:rsidP="0076466A">
      <w:pPr>
        <w:pStyle w:val="afa"/>
        <w:suppressAutoHyphens/>
        <w:spacing w:after="0" w:line="360" w:lineRule="auto"/>
        <w:ind w:left="567"/>
        <w:jc w:val="center"/>
        <w:rPr>
          <w:rFonts w:ascii="Arial" w:eastAsiaTheme="minorHAnsi" w:hAnsi="Arial" w:cs="Arial"/>
          <w:b/>
          <w:i/>
          <w:sz w:val="24"/>
          <w:szCs w:val="24"/>
          <w:lang w:eastAsia="en-US"/>
        </w:rPr>
      </w:pPr>
      <w:r w:rsidRPr="00BE4A3A">
        <w:rPr>
          <w:rFonts w:ascii="Arial" w:eastAsiaTheme="minorHAnsi" w:hAnsi="Arial" w:cs="Arial"/>
          <w:b/>
          <w:i/>
          <w:sz w:val="24"/>
          <w:szCs w:val="24"/>
          <w:lang w:eastAsia="en-US"/>
        </w:rPr>
        <w:t>Рукав РР</w:t>
      </w:r>
      <w:r w:rsidR="00601867" w:rsidRPr="00BE4A3A">
        <w:rPr>
          <w:rFonts w:ascii="Arial" w:eastAsiaTheme="minorHAnsi" w:hAnsi="Arial" w:cs="Arial"/>
          <w:b/>
          <w:i/>
          <w:sz w:val="24"/>
          <w:szCs w:val="24"/>
          <w:lang w:eastAsia="en-US"/>
        </w:rPr>
        <w:t>1</w:t>
      </w:r>
      <w:r w:rsidRPr="00BE4A3A">
        <w:rPr>
          <w:rFonts w:ascii="Arial" w:eastAsiaTheme="minorHAnsi" w:hAnsi="Arial" w:cs="Arial"/>
          <w:b/>
          <w:i/>
          <w:sz w:val="24"/>
          <w:szCs w:val="24"/>
          <w:lang w:eastAsia="en-US"/>
        </w:rPr>
        <w:t xml:space="preserve"> ГОСТ ХХХХХ</w:t>
      </w:r>
    </w:p>
    <w:p w14:paraId="5A4C3CEA" w14:textId="54D0E6AA" w:rsidR="00601867" w:rsidRPr="00BE4A3A" w:rsidRDefault="00ED3337" w:rsidP="00D87AE3">
      <w:pPr>
        <w:pStyle w:val="afa"/>
        <w:suppressAutoHyphens/>
        <w:spacing w:after="0" w:line="360" w:lineRule="auto"/>
        <w:ind w:left="0" w:firstLine="567"/>
        <w:jc w:val="both"/>
        <w:rPr>
          <w:rFonts w:ascii="Arial" w:eastAsiaTheme="minorHAnsi" w:hAnsi="Arial" w:cs="Arial"/>
          <w:b/>
          <w:i/>
          <w:sz w:val="24"/>
          <w:szCs w:val="24"/>
          <w:lang w:eastAsia="en-US"/>
        </w:rPr>
      </w:pPr>
      <w:r>
        <w:rPr>
          <w:rFonts w:ascii="Arial" w:eastAsiaTheme="minorHAnsi" w:hAnsi="Arial" w:cs="Arial"/>
          <w:b/>
          <w:i/>
          <w:sz w:val="24"/>
          <w:szCs w:val="24"/>
          <w:lang w:eastAsia="en-US"/>
        </w:rPr>
        <w:t>3</w:t>
      </w:r>
      <w:r w:rsidR="00601867" w:rsidRPr="00BE4A3A">
        <w:rPr>
          <w:rFonts w:ascii="Arial" w:eastAsiaTheme="minorHAnsi" w:hAnsi="Arial" w:cs="Arial"/>
          <w:b/>
          <w:i/>
          <w:sz w:val="24"/>
          <w:szCs w:val="24"/>
          <w:lang w:eastAsia="en-US"/>
        </w:rPr>
        <w:t xml:space="preserve"> Резиновый рукав типоразмера РР3, предназначенный для электропневматического тормоза обозначают следующим образом:</w:t>
      </w:r>
    </w:p>
    <w:p w14:paraId="6FBD650B" w14:textId="012BBC3D" w:rsidR="0076466A" w:rsidRPr="00BE4A3A" w:rsidRDefault="00601867" w:rsidP="0076466A">
      <w:pPr>
        <w:pStyle w:val="afa"/>
        <w:suppressAutoHyphens/>
        <w:spacing w:after="0" w:line="360" w:lineRule="auto"/>
        <w:ind w:left="567"/>
        <w:jc w:val="center"/>
        <w:rPr>
          <w:rFonts w:ascii="Arial" w:eastAsiaTheme="minorHAnsi" w:hAnsi="Arial" w:cs="Arial"/>
          <w:b/>
          <w:i/>
          <w:sz w:val="24"/>
          <w:szCs w:val="24"/>
          <w:lang w:eastAsia="en-US"/>
        </w:rPr>
      </w:pPr>
      <w:r w:rsidRPr="00BE4A3A">
        <w:rPr>
          <w:rFonts w:ascii="Arial" w:eastAsiaTheme="minorHAnsi" w:hAnsi="Arial" w:cs="Arial"/>
          <w:b/>
          <w:i/>
          <w:sz w:val="24"/>
          <w:szCs w:val="24"/>
          <w:lang w:eastAsia="en-US"/>
        </w:rPr>
        <w:t>Рукав РР3 Д ГОСТ ХХХХХ</w:t>
      </w:r>
    </w:p>
    <w:p w14:paraId="17FD8264" w14:textId="17C8A39B" w:rsidR="00857736" w:rsidRPr="001E1B5A" w:rsidRDefault="00660999" w:rsidP="001E1B5A">
      <w:pPr>
        <w:numPr>
          <w:ilvl w:val="0"/>
          <w:numId w:val="3"/>
        </w:numPr>
        <w:tabs>
          <w:tab w:val="left" w:pos="993"/>
        </w:tabs>
        <w:suppressAutoHyphens/>
        <w:spacing w:before="360" w:after="360" w:line="360" w:lineRule="auto"/>
        <w:ind w:left="0" w:firstLine="567"/>
        <w:jc w:val="both"/>
        <w:outlineLvl w:val="0"/>
        <w:rPr>
          <w:rFonts w:ascii="Arial" w:hAnsi="Arial" w:cs="Arial"/>
          <w:b/>
          <w:sz w:val="28"/>
          <w:szCs w:val="28"/>
        </w:rPr>
      </w:pPr>
      <w:bookmarkStart w:id="20" w:name="_Toc214458029"/>
      <w:bookmarkEnd w:id="19"/>
      <w:r w:rsidRPr="00BE4A3A">
        <w:rPr>
          <w:rFonts w:ascii="Arial" w:hAnsi="Arial" w:cs="Arial"/>
          <w:b/>
          <w:sz w:val="28"/>
          <w:szCs w:val="28"/>
        </w:rPr>
        <w:t>Технические требования</w:t>
      </w:r>
      <w:bookmarkEnd w:id="20"/>
    </w:p>
    <w:p w14:paraId="29FD0780" w14:textId="459C0E32" w:rsidR="00903784" w:rsidRPr="00BE4A3A" w:rsidRDefault="00E72869" w:rsidP="006A551F">
      <w:pPr>
        <w:pStyle w:val="afa"/>
        <w:numPr>
          <w:ilvl w:val="1"/>
          <w:numId w:val="3"/>
        </w:numPr>
        <w:suppressAutoHyphens/>
        <w:spacing w:before="240" w:after="120" w:line="360" w:lineRule="auto"/>
        <w:ind w:left="0" w:firstLine="567"/>
        <w:contextualSpacing w:val="0"/>
        <w:jc w:val="both"/>
        <w:outlineLvl w:val="0"/>
        <w:rPr>
          <w:rFonts w:ascii="Arial" w:hAnsi="Arial" w:cs="Arial"/>
          <w:b/>
          <w:sz w:val="28"/>
          <w:szCs w:val="28"/>
        </w:rPr>
      </w:pPr>
      <w:bookmarkStart w:id="21" w:name="_Ref3551249"/>
      <w:bookmarkStart w:id="22" w:name="_Toc214458030"/>
      <w:r w:rsidRPr="00BE4A3A">
        <w:rPr>
          <w:rFonts w:ascii="Arial" w:hAnsi="Arial" w:cs="Arial"/>
          <w:b/>
          <w:sz w:val="24"/>
          <w:szCs w:val="28"/>
        </w:rPr>
        <w:t xml:space="preserve">Требования к </w:t>
      </w:r>
      <w:r w:rsidR="00BB346C" w:rsidRPr="00BE4A3A">
        <w:rPr>
          <w:rFonts w:ascii="Arial" w:hAnsi="Arial" w:cs="Arial"/>
          <w:b/>
          <w:sz w:val="24"/>
          <w:szCs w:val="28"/>
        </w:rPr>
        <w:t>конструкции соединительных рукавов</w:t>
      </w:r>
      <w:bookmarkEnd w:id="21"/>
      <w:bookmarkEnd w:id="22"/>
    </w:p>
    <w:p w14:paraId="58F6CBDA" w14:textId="50DCD5A0" w:rsidR="006642C9" w:rsidRPr="00ED3337" w:rsidRDefault="006642C9" w:rsidP="005311EC">
      <w:pPr>
        <w:pStyle w:val="afa"/>
        <w:numPr>
          <w:ilvl w:val="2"/>
          <w:numId w:val="3"/>
        </w:numPr>
        <w:spacing w:after="0" w:line="360" w:lineRule="auto"/>
        <w:ind w:left="0" w:firstLine="567"/>
        <w:jc w:val="both"/>
        <w:rPr>
          <w:rFonts w:ascii="Arial" w:eastAsiaTheme="minorHAnsi" w:hAnsi="Arial" w:cs="Arial"/>
          <w:sz w:val="24"/>
          <w:szCs w:val="24"/>
          <w:lang w:eastAsia="en-US"/>
        </w:rPr>
      </w:pPr>
      <w:bookmarkStart w:id="23" w:name="_Ref198738907"/>
      <w:bookmarkStart w:id="24" w:name="_Ref3551361"/>
      <w:r w:rsidRPr="00BE4A3A">
        <w:rPr>
          <w:rFonts w:ascii="Arial" w:eastAsiaTheme="minorHAnsi" w:hAnsi="Arial" w:cs="Arial"/>
          <w:sz w:val="24"/>
          <w:szCs w:val="24"/>
          <w:lang w:eastAsia="en-US"/>
        </w:rPr>
        <w:t>Основные размеры соединительных рукавов должны соответствовать</w:t>
      </w:r>
      <w:r w:rsidR="00023304">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 xml:space="preserve">размерам, указанным в </w:t>
      </w:r>
      <w:r w:rsidRPr="00ED3337">
        <w:rPr>
          <w:rFonts w:ascii="Arial" w:eastAsiaTheme="minorHAnsi" w:hAnsi="Arial" w:cs="Arial"/>
          <w:sz w:val="24"/>
          <w:szCs w:val="24"/>
          <w:lang w:eastAsia="en-US"/>
        </w:rPr>
        <w:t>приложении А</w:t>
      </w:r>
      <w:r w:rsidR="001A3264" w:rsidRPr="00ED3337">
        <w:rPr>
          <w:rFonts w:ascii="Arial" w:eastAsiaTheme="minorHAnsi" w:hAnsi="Arial" w:cs="Arial"/>
          <w:sz w:val="24"/>
          <w:szCs w:val="24"/>
          <w:lang w:eastAsia="en-US"/>
        </w:rPr>
        <w:t xml:space="preserve"> (пункт А.</w:t>
      </w:r>
      <w:r w:rsidR="00E15393" w:rsidRPr="00ED3337">
        <w:rPr>
          <w:rFonts w:ascii="Arial" w:eastAsiaTheme="minorHAnsi" w:hAnsi="Arial" w:cs="Arial"/>
          <w:sz w:val="24"/>
          <w:szCs w:val="24"/>
          <w:lang w:eastAsia="en-US"/>
        </w:rPr>
        <w:t>1</w:t>
      </w:r>
      <w:r w:rsidR="001A3264" w:rsidRPr="00ED3337">
        <w:rPr>
          <w:rFonts w:ascii="Arial" w:eastAsiaTheme="minorHAnsi" w:hAnsi="Arial" w:cs="Arial"/>
          <w:sz w:val="24"/>
          <w:szCs w:val="24"/>
          <w:lang w:eastAsia="en-US"/>
        </w:rPr>
        <w:t>)</w:t>
      </w:r>
      <w:r w:rsidRPr="00ED3337">
        <w:rPr>
          <w:rFonts w:ascii="Arial" w:eastAsiaTheme="minorHAnsi" w:hAnsi="Arial" w:cs="Arial"/>
          <w:sz w:val="24"/>
          <w:szCs w:val="24"/>
          <w:lang w:eastAsia="en-US"/>
        </w:rPr>
        <w:t>.</w:t>
      </w:r>
      <w:bookmarkEnd w:id="23"/>
    </w:p>
    <w:p w14:paraId="4DBB0AB0" w14:textId="2992FBA1" w:rsidR="00B329C1" w:rsidRPr="00BE4A3A" w:rsidRDefault="00B156C2" w:rsidP="005311EC">
      <w:pPr>
        <w:pStyle w:val="afa"/>
        <w:numPr>
          <w:ilvl w:val="2"/>
          <w:numId w:val="3"/>
        </w:numPr>
        <w:spacing w:after="0" w:line="360" w:lineRule="auto"/>
        <w:ind w:left="0" w:firstLine="567"/>
        <w:jc w:val="both"/>
        <w:rPr>
          <w:rFonts w:ascii="Arial" w:eastAsiaTheme="minorHAnsi" w:hAnsi="Arial" w:cs="Arial"/>
          <w:sz w:val="24"/>
          <w:szCs w:val="24"/>
          <w:lang w:eastAsia="en-US"/>
        </w:rPr>
      </w:pPr>
      <w:bookmarkStart w:id="25" w:name="_Ref198738938"/>
      <w:r w:rsidRPr="00BE4A3A">
        <w:rPr>
          <w:rFonts w:ascii="Arial" w:eastAsiaTheme="minorHAnsi" w:hAnsi="Arial" w:cs="Arial"/>
          <w:sz w:val="24"/>
          <w:szCs w:val="24"/>
          <w:lang w:eastAsia="en-US"/>
        </w:rPr>
        <w:t>Соединительные рукава должны соответствовать климатическому исполнению УХЛ1 по ГОСТ 15150 с обеспечением работоспособного состояния в диапазоне рабочих температур от минус 60 °С до плюс 5</w:t>
      </w:r>
      <w:r w:rsidR="00291A2A" w:rsidRPr="00BE4A3A">
        <w:rPr>
          <w:rFonts w:ascii="Arial" w:eastAsiaTheme="minorHAnsi" w:hAnsi="Arial" w:cs="Arial"/>
          <w:sz w:val="24"/>
          <w:szCs w:val="24"/>
          <w:lang w:eastAsia="en-US"/>
        </w:rPr>
        <w:t>5</w:t>
      </w:r>
      <w:r w:rsidRPr="00BE4A3A">
        <w:rPr>
          <w:rFonts w:ascii="Arial" w:eastAsiaTheme="minorHAnsi" w:hAnsi="Arial" w:cs="Arial"/>
          <w:sz w:val="24"/>
          <w:szCs w:val="24"/>
          <w:lang w:eastAsia="en-US"/>
        </w:rPr>
        <w:t xml:space="preserve"> °С.</w:t>
      </w:r>
      <w:bookmarkEnd w:id="25"/>
    </w:p>
    <w:p w14:paraId="33F32C9A" w14:textId="2B5463B0" w:rsidR="00B156C2" w:rsidRPr="00BE4A3A" w:rsidRDefault="00291A2A" w:rsidP="00291A2A">
      <w:pPr>
        <w:pStyle w:val="afa"/>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Соединительные рукава должны сохранять работоспособность после кратковременного (4 ч) воздействия температуры плюс </w:t>
      </w:r>
      <w:r w:rsidR="00717023" w:rsidRPr="00BE4A3A">
        <w:rPr>
          <w:rFonts w:ascii="Arial" w:eastAsiaTheme="minorHAnsi" w:hAnsi="Arial" w:cs="Arial"/>
          <w:sz w:val="24"/>
          <w:szCs w:val="24"/>
          <w:lang w:eastAsia="en-US"/>
        </w:rPr>
        <w:t>8</w:t>
      </w:r>
      <w:r w:rsidRPr="00BE4A3A">
        <w:rPr>
          <w:rFonts w:ascii="Arial" w:eastAsiaTheme="minorHAnsi" w:hAnsi="Arial" w:cs="Arial"/>
          <w:sz w:val="24"/>
          <w:szCs w:val="24"/>
          <w:lang w:eastAsia="en-US"/>
        </w:rPr>
        <w:t>0 °C.</w:t>
      </w:r>
    </w:p>
    <w:p w14:paraId="17F33D3F" w14:textId="26BB30C6" w:rsidR="00C94B26" w:rsidRPr="00BE4A3A" w:rsidRDefault="00C94B26" w:rsidP="00C94B26">
      <w:pPr>
        <w:pStyle w:val="afa"/>
        <w:numPr>
          <w:ilvl w:val="2"/>
          <w:numId w:val="3"/>
        </w:numPr>
        <w:spacing w:after="0" w:line="360" w:lineRule="auto"/>
        <w:ind w:left="0" w:firstLine="567"/>
        <w:jc w:val="both"/>
        <w:rPr>
          <w:rFonts w:ascii="Arial" w:eastAsiaTheme="minorHAnsi" w:hAnsi="Arial" w:cs="Arial"/>
          <w:sz w:val="24"/>
          <w:szCs w:val="24"/>
          <w:lang w:eastAsia="en-US"/>
        </w:rPr>
      </w:pPr>
      <w:bookmarkStart w:id="26" w:name="_Ref209629026"/>
      <w:bookmarkStart w:id="27" w:name="_Ref209109881"/>
      <w:r w:rsidRPr="00BE4A3A">
        <w:rPr>
          <w:rFonts w:ascii="Arial" w:eastAsiaTheme="minorHAnsi" w:hAnsi="Arial" w:cs="Arial"/>
          <w:sz w:val="24"/>
          <w:szCs w:val="24"/>
          <w:lang w:eastAsia="en-US"/>
        </w:rPr>
        <w:t>По стойкости к механическим внешним воздействующим факторам</w:t>
      </w:r>
      <w:r w:rsidR="00AB70B8" w:rsidRPr="00BE4A3A">
        <w:rPr>
          <w:rFonts w:ascii="Arial" w:eastAsiaTheme="minorHAnsi" w:hAnsi="Arial" w:cs="Arial"/>
          <w:sz w:val="24"/>
          <w:szCs w:val="24"/>
          <w:lang w:eastAsia="en-US"/>
        </w:rPr>
        <w:t xml:space="preserve"> (далее – ВВФ)</w:t>
      </w:r>
      <w:r w:rsidRPr="00BE4A3A">
        <w:rPr>
          <w:rFonts w:ascii="Arial" w:eastAsiaTheme="minorHAnsi" w:hAnsi="Arial" w:cs="Arial"/>
          <w:sz w:val="24"/>
          <w:szCs w:val="24"/>
          <w:lang w:eastAsia="en-US"/>
        </w:rPr>
        <w:t xml:space="preserve"> соединительные рукава должны соответствовать группе механического исполнения М25 по ГОСТ 30631.</w:t>
      </w:r>
      <w:bookmarkEnd w:id="26"/>
    </w:p>
    <w:p w14:paraId="665CBBC8" w14:textId="6EEF2C02" w:rsidR="004E62D3" w:rsidRPr="00BE4A3A" w:rsidRDefault="00291A2A" w:rsidP="00B92074">
      <w:pPr>
        <w:pStyle w:val="afa"/>
        <w:numPr>
          <w:ilvl w:val="2"/>
          <w:numId w:val="3"/>
        </w:numPr>
        <w:spacing w:after="0" w:line="360" w:lineRule="auto"/>
        <w:ind w:left="0" w:firstLine="567"/>
        <w:jc w:val="both"/>
        <w:rPr>
          <w:rFonts w:ascii="Arial" w:eastAsiaTheme="minorHAnsi" w:hAnsi="Arial" w:cs="Arial"/>
          <w:sz w:val="24"/>
          <w:szCs w:val="24"/>
          <w:lang w:eastAsia="en-US"/>
        </w:rPr>
      </w:pPr>
      <w:bookmarkStart w:id="28" w:name="_Ref209619784"/>
      <w:r w:rsidRPr="00BE4A3A">
        <w:rPr>
          <w:rFonts w:ascii="Arial" w:eastAsiaTheme="minorHAnsi" w:hAnsi="Arial" w:cs="Arial"/>
          <w:sz w:val="24"/>
          <w:szCs w:val="24"/>
          <w:lang w:eastAsia="en-US"/>
        </w:rPr>
        <w:t>Соединительные рукава должны быть герметичными</w:t>
      </w:r>
      <w:r w:rsidR="0023400D" w:rsidRPr="00BE4A3A">
        <w:rPr>
          <w:rFonts w:ascii="Arial" w:eastAsiaTheme="minorHAnsi" w:hAnsi="Arial" w:cs="Arial"/>
          <w:sz w:val="24"/>
          <w:szCs w:val="24"/>
          <w:lang w:eastAsia="en-US"/>
        </w:rPr>
        <w:t xml:space="preserve"> при рабочем давлении</w:t>
      </w:r>
      <w:r w:rsidR="00B92074" w:rsidRPr="00BE4A3A">
        <w:rPr>
          <w:rFonts w:ascii="Arial" w:eastAsiaTheme="minorHAnsi" w:hAnsi="Arial" w:cs="Arial"/>
          <w:sz w:val="24"/>
          <w:szCs w:val="24"/>
          <w:lang w:eastAsia="en-US"/>
        </w:rPr>
        <w:t>.</w:t>
      </w:r>
      <w:bookmarkEnd w:id="27"/>
      <w:bookmarkEnd w:id="28"/>
    </w:p>
    <w:p w14:paraId="7A2B7958" w14:textId="248A26F7" w:rsidR="004D52F4" w:rsidRPr="00BE4A3A" w:rsidRDefault="00D029B6" w:rsidP="00B92074">
      <w:pPr>
        <w:pStyle w:val="afa"/>
        <w:numPr>
          <w:ilvl w:val="2"/>
          <w:numId w:val="3"/>
        </w:numPr>
        <w:spacing w:after="0" w:line="360" w:lineRule="auto"/>
        <w:ind w:left="0" w:firstLine="567"/>
        <w:jc w:val="both"/>
        <w:rPr>
          <w:rFonts w:ascii="Arial" w:eastAsiaTheme="minorHAnsi" w:hAnsi="Arial" w:cs="Arial"/>
          <w:sz w:val="24"/>
          <w:szCs w:val="24"/>
          <w:lang w:eastAsia="en-US"/>
        </w:rPr>
      </w:pPr>
      <w:bookmarkStart w:id="29" w:name="_Ref209452319"/>
      <w:r w:rsidRPr="00BE4A3A">
        <w:rPr>
          <w:rFonts w:ascii="Arial" w:eastAsiaTheme="minorHAnsi" w:hAnsi="Arial" w:cs="Arial"/>
          <w:sz w:val="24"/>
          <w:szCs w:val="24"/>
          <w:lang w:eastAsia="en-US"/>
        </w:rPr>
        <w:t>В соединительн</w:t>
      </w:r>
      <w:r w:rsidR="00657629" w:rsidRPr="00BE4A3A">
        <w:rPr>
          <w:rFonts w:ascii="Arial" w:eastAsiaTheme="minorHAnsi" w:hAnsi="Arial" w:cs="Arial"/>
          <w:sz w:val="24"/>
          <w:szCs w:val="24"/>
          <w:lang w:eastAsia="en-US"/>
        </w:rPr>
        <w:t>ых</w:t>
      </w:r>
      <w:r w:rsidRPr="00BE4A3A">
        <w:rPr>
          <w:rFonts w:ascii="Arial" w:eastAsiaTheme="minorHAnsi" w:hAnsi="Arial" w:cs="Arial"/>
          <w:sz w:val="24"/>
          <w:szCs w:val="24"/>
          <w:lang w:eastAsia="en-US"/>
        </w:rPr>
        <w:t xml:space="preserve"> рукав</w:t>
      </w:r>
      <w:r w:rsidR="00657629" w:rsidRPr="00BE4A3A">
        <w:rPr>
          <w:rFonts w:ascii="Arial" w:eastAsiaTheme="minorHAnsi" w:hAnsi="Arial" w:cs="Arial"/>
          <w:sz w:val="24"/>
          <w:szCs w:val="24"/>
          <w:lang w:eastAsia="en-US"/>
        </w:rPr>
        <w:t>ах</w:t>
      </w:r>
      <w:r w:rsidRPr="00BE4A3A">
        <w:rPr>
          <w:rFonts w:ascii="Arial" w:eastAsiaTheme="minorHAnsi" w:hAnsi="Arial" w:cs="Arial"/>
          <w:sz w:val="24"/>
          <w:szCs w:val="24"/>
          <w:lang w:eastAsia="en-US"/>
        </w:rPr>
        <w:t xml:space="preserve"> крепление</w:t>
      </w:r>
      <w:r w:rsidR="004D52F4" w:rsidRPr="00BE4A3A">
        <w:rPr>
          <w:rFonts w:ascii="Arial" w:eastAsiaTheme="minorHAnsi" w:hAnsi="Arial" w:cs="Arial"/>
          <w:sz w:val="24"/>
          <w:szCs w:val="24"/>
          <w:lang w:eastAsia="en-US"/>
        </w:rPr>
        <w:t xml:space="preserve"> концевой арматуры с резиновым рукавом должно быть прочным.</w:t>
      </w:r>
      <w:bookmarkEnd w:id="29"/>
    </w:p>
    <w:p w14:paraId="0DB11B1C" w14:textId="50944A29" w:rsidR="00562A3B" w:rsidRPr="00BE4A3A" w:rsidRDefault="009C255B" w:rsidP="00481BC6">
      <w:pPr>
        <w:pStyle w:val="afa"/>
        <w:numPr>
          <w:ilvl w:val="2"/>
          <w:numId w:val="3"/>
        </w:numPr>
        <w:spacing w:after="0" w:line="360" w:lineRule="auto"/>
        <w:ind w:left="0" w:firstLine="567"/>
        <w:jc w:val="both"/>
        <w:rPr>
          <w:rFonts w:ascii="Arial" w:eastAsiaTheme="minorHAnsi" w:hAnsi="Arial" w:cs="Arial"/>
          <w:sz w:val="24"/>
          <w:szCs w:val="24"/>
          <w:lang w:eastAsia="en-US"/>
        </w:rPr>
      </w:pPr>
      <w:bookmarkStart w:id="30" w:name="_Ref198739288"/>
      <w:r w:rsidRPr="00BE4A3A">
        <w:rPr>
          <w:rFonts w:ascii="Arial" w:eastAsiaTheme="minorHAnsi" w:hAnsi="Arial" w:cs="Arial"/>
          <w:sz w:val="24"/>
          <w:szCs w:val="24"/>
          <w:lang w:eastAsia="en-US"/>
        </w:rPr>
        <w:t xml:space="preserve">Соединительные рукава типоразмера Р17Б, </w:t>
      </w:r>
      <w:r w:rsidR="00D337AD">
        <w:rPr>
          <w:rFonts w:ascii="Arial" w:eastAsiaTheme="minorHAnsi" w:hAnsi="Arial" w:cs="Arial"/>
          <w:sz w:val="24"/>
          <w:szCs w:val="24"/>
          <w:lang w:eastAsia="en-US"/>
        </w:rPr>
        <w:t>сцепленные</w:t>
      </w:r>
      <w:r w:rsidRPr="00BE4A3A">
        <w:rPr>
          <w:rFonts w:ascii="Arial" w:eastAsiaTheme="minorHAnsi" w:hAnsi="Arial" w:cs="Arial"/>
          <w:sz w:val="24"/>
          <w:szCs w:val="24"/>
          <w:lang w:eastAsia="en-US"/>
        </w:rPr>
        <w:t xml:space="preserve"> между собой, должны </w:t>
      </w:r>
      <w:r w:rsidR="00D337AD">
        <w:rPr>
          <w:rFonts w:ascii="Arial" w:eastAsiaTheme="minorHAnsi" w:hAnsi="Arial" w:cs="Arial"/>
          <w:sz w:val="24"/>
          <w:szCs w:val="24"/>
          <w:lang w:eastAsia="en-US"/>
        </w:rPr>
        <w:t>само</w:t>
      </w:r>
      <w:r w:rsidRPr="00BE4A3A">
        <w:rPr>
          <w:rFonts w:ascii="Arial" w:eastAsiaTheme="minorHAnsi" w:hAnsi="Arial" w:cs="Arial"/>
          <w:sz w:val="24"/>
          <w:szCs w:val="24"/>
          <w:lang w:eastAsia="en-US"/>
        </w:rPr>
        <w:t>ра</w:t>
      </w:r>
      <w:r w:rsidR="00D337AD">
        <w:rPr>
          <w:rFonts w:ascii="Arial" w:eastAsiaTheme="minorHAnsi" w:hAnsi="Arial" w:cs="Arial"/>
          <w:sz w:val="24"/>
          <w:szCs w:val="24"/>
          <w:lang w:eastAsia="en-US"/>
        </w:rPr>
        <w:t>сцепляться</w:t>
      </w:r>
      <w:r w:rsidRPr="00BE4A3A">
        <w:rPr>
          <w:rFonts w:ascii="Arial" w:eastAsiaTheme="minorHAnsi" w:hAnsi="Arial" w:cs="Arial"/>
          <w:sz w:val="24"/>
          <w:szCs w:val="24"/>
          <w:lang w:eastAsia="en-US"/>
        </w:rPr>
        <w:t xml:space="preserve"> при воздействии растягивающего</w:t>
      </w:r>
      <w:r w:rsidR="002C160A"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усилия</w:t>
      </w:r>
      <w:r w:rsidR="002C160A" w:rsidRPr="00BE4A3A">
        <w:rPr>
          <w:rFonts w:ascii="Arial" w:eastAsiaTheme="minorHAnsi" w:hAnsi="Arial" w:cs="Arial"/>
          <w:sz w:val="24"/>
          <w:szCs w:val="24"/>
          <w:lang w:eastAsia="en-US"/>
        </w:rPr>
        <w:t xml:space="preserve"> не более</w:t>
      </w:r>
      <w:r w:rsidRPr="00BE4A3A">
        <w:rPr>
          <w:rFonts w:ascii="Arial" w:eastAsiaTheme="minorHAnsi" w:hAnsi="Arial" w:cs="Arial"/>
          <w:sz w:val="24"/>
          <w:szCs w:val="24"/>
          <w:lang w:eastAsia="en-US"/>
        </w:rPr>
        <w:t xml:space="preserve"> </w:t>
      </w:r>
      <w:r w:rsidRPr="00BE4A3A">
        <w:rPr>
          <w:rFonts w:ascii="Arial" w:hAnsi="Arial" w:cs="Arial"/>
          <w:color w:val="171717"/>
          <w:sz w:val="24"/>
          <w:szCs w:val="24"/>
        </w:rPr>
        <w:t>800 Н (81,5 кгс).</w:t>
      </w:r>
      <w:bookmarkEnd w:id="30"/>
    </w:p>
    <w:p w14:paraId="1D9A125A" w14:textId="35DD928E" w:rsidR="009050F5" w:rsidRPr="00BE4A3A" w:rsidRDefault="0078491B" w:rsidP="00E215F2">
      <w:pPr>
        <w:pStyle w:val="afa"/>
        <w:numPr>
          <w:ilvl w:val="2"/>
          <w:numId w:val="3"/>
        </w:numPr>
        <w:spacing w:after="0" w:line="360" w:lineRule="auto"/>
        <w:ind w:left="0" w:firstLine="567"/>
        <w:jc w:val="both"/>
        <w:rPr>
          <w:rFonts w:ascii="Arial" w:eastAsiaTheme="minorHAnsi" w:hAnsi="Arial" w:cs="Arial"/>
          <w:sz w:val="24"/>
          <w:szCs w:val="24"/>
          <w:lang w:eastAsia="en-US"/>
        </w:rPr>
      </w:pPr>
      <w:bookmarkStart w:id="31" w:name="_Ref198739350"/>
      <w:bookmarkEnd w:id="24"/>
      <w:r w:rsidRPr="00BE4A3A">
        <w:rPr>
          <w:rFonts w:ascii="Arial" w:eastAsiaTheme="minorHAnsi" w:hAnsi="Arial" w:cs="Arial"/>
          <w:sz w:val="24"/>
          <w:szCs w:val="24"/>
          <w:lang w:eastAsia="en-US"/>
        </w:rPr>
        <w:t xml:space="preserve">В </w:t>
      </w:r>
      <w:r w:rsidRPr="00BE4A3A">
        <w:rPr>
          <w:rFonts w:ascii="Arial" w:hAnsi="Arial" w:cs="Arial"/>
          <w:color w:val="171717"/>
          <w:sz w:val="24"/>
          <w:szCs w:val="24"/>
        </w:rPr>
        <w:t>с</w:t>
      </w:r>
      <w:r w:rsidR="00DC5DFC" w:rsidRPr="00BE4A3A">
        <w:rPr>
          <w:rFonts w:ascii="Arial" w:hAnsi="Arial" w:cs="Arial"/>
          <w:color w:val="171717"/>
          <w:sz w:val="24"/>
          <w:szCs w:val="24"/>
        </w:rPr>
        <w:t>цепленных</w:t>
      </w:r>
      <w:r w:rsidRPr="00BE4A3A">
        <w:rPr>
          <w:rFonts w:ascii="Arial" w:hAnsi="Arial" w:cs="Arial"/>
          <w:color w:val="171717"/>
          <w:sz w:val="24"/>
          <w:szCs w:val="24"/>
        </w:rPr>
        <w:t xml:space="preserve"> между собой соединительных рукавах </w:t>
      </w:r>
      <w:r w:rsidRPr="00BE4A3A">
        <w:rPr>
          <w:rFonts w:ascii="Arial" w:eastAsiaTheme="minorHAnsi" w:hAnsi="Arial" w:cs="Arial"/>
          <w:sz w:val="24"/>
          <w:szCs w:val="24"/>
          <w:lang w:eastAsia="en-US"/>
        </w:rPr>
        <w:t>типоразмера 369А с</w:t>
      </w:r>
      <w:r w:rsidR="00562A3B" w:rsidRPr="00BE4A3A">
        <w:rPr>
          <w:rFonts w:ascii="Arial" w:eastAsiaTheme="minorHAnsi" w:hAnsi="Arial" w:cs="Arial"/>
          <w:sz w:val="24"/>
          <w:szCs w:val="24"/>
          <w:lang w:eastAsia="en-US"/>
        </w:rPr>
        <w:t xml:space="preserve">опротивление изоляции между </w:t>
      </w:r>
      <w:r w:rsidR="00220FD8" w:rsidRPr="00BE4A3A">
        <w:rPr>
          <w:rFonts w:ascii="Arial" w:eastAsiaTheme="minorHAnsi" w:hAnsi="Arial" w:cs="Arial"/>
          <w:sz w:val="24"/>
          <w:szCs w:val="24"/>
          <w:lang w:eastAsia="en-US"/>
        </w:rPr>
        <w:t>проводами</w:t>
      </w:r>
      <w:r w:rsidR="00562A3B" w:rsidRPr="00BE4A3A">
        <w:rPr>
          <w:rFonts w:ascii="Arial" w:eastAsiaTheme="minorHAnsi" w:hAnsi="Arial" w:cs="Arial"/>
          <w:sz w:val="24"/>
          <w:szCs w:val="24"/>
          <w:lang w:eastAsia="en-US"/>
        </w:rPr>
        <w:t xml:space="preserve"> кабеля </w:t>
      </w:r>
      <w:r w:rsidR="003A744A" w:rsidRPr="00BE4A3A">
        <w:rPr>
          <w:rFonts w:ascii="Arial" w:eastAsiaTheme="minorHAnsi" w:hAnsi="Arial" w:cs="Arial"/>
          <w:sz w:val="24"/>
          <w:szCs w:val="24"/>
          <w:lang w:eastAsia="en-US"/>
        </w:rPr>
        <w:t>должно быть не менее 10 МОм</w:t>
      </w:r>
      <w:r w:rsidR="00562A3B" w:rsidRPr="00BE4A3A">
        <w:rPr>
          <w:rFonts w:ascii="Arial" w:eastAsiaTheme="minorHAnsi" w:hAnsi="Arial" w:cs="Arial"/>
          <w:sz w:val="24"/>
          <w:szCs w:val="24"/>
          <w:lang w:eastAsia="en-US"/>
        </w:rPr>
        <w:t>.</w:t>
      </w:r>
      <w:bookmarkEnd w:id="31"/>
    </w:p>
    <w:p w14:paraId="104C0F7B" w14:textId="2B494A39" w:rsidR="00481BC6" w:rsidRPr="00BE4A3A" w:rsidRDefault="00481BC6" w:rsidP="00E215F2">
      <w:pPr>
        <w:pStyle w:val="afa"/>
        <w:numPr>
          <w:ilvl w:val="2"/>
          <w:numId w:val="3"/>
        </w:numPr>
        <w:spacing w:after="0" w:line="360" w:lineRule="auto"/>
        <w:ind w:left="0" w:firstLine="567"/>
        <w:jc w:val="both"/>
        <w:rPr>
          <w:rFonts w:ascii="Arial" w:eastAsiaTheme="minorHAnsi" w:hAnsi="Arial" w:cs="Arial"/>
          <w:sz w:val="24"/>
          <w:szCs w:val="24"/>
          <w:lang w:eastAsia="en-US"/>
        </w:rPr>
      </w:pPr>
      <w:bookmarkStart w:id="32" w:name="_Ref198739333"/>
      <w:r w:rsidRPr="00BE4A3A">
        <w:rPr>
          <w:rFonts w:ascii="Arial" w:hAnsi="Arial" w:cs="Arial"/>
          <w:color w:val="171717"/>
          <w:sz w:val="24"/>
          <w:szCs w:val="24"/>
        </w:rPr>
        <w:t xml:space="preserve">В сцепленных между собой соединительных рукавах </w:t>
      </w:r>
      <w:r w:rsidRPr="00BE4A3A">
        <w:rPr>
          <w:rFonts w:ascii="Arial" w:eastAsiaTheme="minorHAnsi" w:hAnsi="Arial" w:cs="Arial"/>
          <w:sz w:val="24"/>
          <w:szCs w:val="24"/>
          <w:lang w:eastAsia="en-US"/>
        </w:rPr>
        <w:t>типоразмера 369А о</w:t>
      </w:r>
      <w:r w:rsidRPr="00BE4A3A">
        <w:rPr>
          <w:rFonts w:ascii="Arial" w:hAnsi="Arial" w:cs="Arial"/>
          <w:color w:val="171717"/>
          <w:sz w:val="24"/>
          <w:szCs w:val="24"/>
        </w:rPr>
        <w:t>дноименные провода кабеля должны обеспечивать электрический контакт.</w:t>
      </w:r>
      <w:bookmarkEnd w:id="32"/>
    </w:p>
    <w:p w14:paraId="66C8113C" w14:textId="1B5968BA" w:rsidR="00335389" w:rsidRPr="00BE4A3A" w:rsidRDefault="00335389" w:rsidP="00481BC6">
      <w:pPr>
        <w:pStyle w:val="afa"/>
        <w:numPr>
          <w:ilvl w:val="2"/>
          <w:numId w:val="3"/>
        </w:numPr>
        <w:tabs>
          <w:tab w:val="left" w:pos="1276"/>
        </w:tabs>
        <w:spacing w:after="0" w:line="360" w:lineRule="auto"/>
        <w:ind w:left="0" w:firstLine="567"/>
        <w:jc w:val="both"/>
        <w:rPr>
          <w:rFonts w:ascii="Arial" w:eastAsiaTheme="minorHAnsi" w:hAnsi="Arial" w:cs="Arial"/>
          <w:sz w:val="24"/>
          <w:szCs w:val="24"/>
          <w:lang w:eastAsia="en-US"/>
        </w:rPr>
      </w:pPr>
      <w:bookmarkStart w:id="33" w:name="_Ref209529000"/>
      <w:r w:rsidRPr="00BE4A3A">
        <w:rPr>
          <w:rFonts w:ascii="Arial" w:hAnsi="Arial" w:cs="Arial"/>
          <w:color w:val="171717"/>
          <w:sz w:val="24"/>
          <w:szCs w:val="24"/>
        </w:rPr>
        <w:lastRenderedPageBreak/>
        <w:t xml:space="preserve">В соединительном рукаве </w:t>
      </w:r>
      <w:r w:rsidRPr="00BE4A3A">
        <w:rPr>
          <w:rFonts w:ascii="Arial" w:eastAsiaTheme="minorHAnsi" w:hAnsi="Arial" w:cs="Arial"/>
          <w:sz w:val="24"/>
          <w:szCs w:val="24"/>
          <w:lang w:eastAsia="en-US"/>
        </w:rPr>
        <w:t>типоразмера 369А должно обеспечиваться сопротивление изоляции между кабел</w:t>
      </w:r>
      <w:r w:rsidR="003C2EC9" w:rsidRPr="00BE4A3A">
        <w:rPr>
          <w:rFonts w:ascii="Arial" w:eastAsiaTheme="minorHAnsi" w:hAnsi="Arial" w:cs="Arial"/>
          <w:sz w:val="24"/>
          <w:szCs w:val="24"/>
          <w:lang w:eastAsia="en-US"/>
        </w:rPr>
        <w:t>ем</w:t>
      </w:r>
      <w:r w:rsidRPr="00BE4A3A">
        <w:rPr>
          <w:rFonts w:ascii="Arial" w:eastAsiaTheme="minorHAnsi" w:hAnsi="Arial" w:cs="Arial"/>
          <w:sz w:val="24"/>
          <w:szCs w:val="24"/>
          <w:lang w:eastAsia="en-US"/>
        </w:rPr>
        <w:t xml:space="preserve"> и корпусом наконечника соединительного рукава не менее 10 МОм.</w:t>
      </w:r>
      <w:bookmarkEnd w:id="33"/>
    </w:p>
    <w:p w14:paraId="6FFE88C1" w14:textId="25C4F317" w:rsidR="00144B2D" w:rsidRPr="00BE4A3A" w:rsidRDefault="00144B2D" w:rsidP="00C94B26">
      <w:pPr>
        <w:pStyle w:val="afa"/>
        <w:numPr>
          <w:ilvl w:val="2"/>
          <w:numId w:val="3"/>
        </w:numPr>
        <w:tabs>
          <w:tab w:val="left" w:pos="1276"/>
        </w:tabs>
        <w:spacing w:after="0" w:line="360" w:lineRule="auto"/>
        <w:ind w:left="0" w:firstLine="567"/>
        <w:jc w:val="both"/>
        <w:rPr>
          <w:rFonts w:ascii="Arial" w:eastAsiaTheme="minorHAnsi" w:hAnsi="Arial" w:cs="Arial"/>
          <w:sz w:val="24"/>
          <w:szCs w:val="24"/>
          <w:lang w:eastAsia="en-US"/>
        </w:rPr>
      </w:pPr>
      <w:bookmarkStart w:id="34" w:name="_Ref198739427"/>
      <w:r w:rsidRPr="00BE4A3A">
        <w:rPr>
          <w:rFonts w:ascii="Arial" w:eastAsiaTheme="minorHAnsi" w:hAnsi="Arial" w:cs="Arial"/>
          <w:sz w:val="24"/>
          <w:szCs w:val="24"/>
          <w:lang w:eastAsia="en-US"/>
        </w:rPr>
        <w:t xml:space="preserve">Соединительные рукава типоразмера 369А, </w:t>
      </w:r>
      <w:r w:rsidR="00E41926" w:rsidRPr="00BE4A3A">
        <w:rPr>
          <w:rFonts w:ascii="Arial" w:eastAsiaTheme="minorHAnsi" w:hAnsi="Arial" w:cs="Arial"/>
          <w:sz w:val="24"/>
          <w:szCs w:val="24"/>
          <w:lang w:eastAsia="en-US"/>
        </w:rPr>
        <w:t>сцепленные</w:t>
      </w:r>
      <w:r w:rsidRPr="00BE4A3A">
        <w:rPr>
          <w:rFonts w:ascii="Arial" w:eastAsiaTheme="minorHAnsi" w:hAnsi="Arial" w:cs="Arial"/>
          <w:sz w:val="24"/>
          <w:szCs w:val="24"/>
          <w:lang w:eastAsia="en-US"/>
        </w:rPr>
        <w:t xml:space="preserve"> между собой, должны </w:t>
      </w:r>
      <w:r w:rsidR="007E01A6" w:rsidRPr="00BE4A3A">
        <w:rPr>
          <w:rFonts w:ascii="Arial" w:eastAsiaTheme="minorHAnsi" w:hAnsi="Arial" w:cs="Arial"/>
          <w:sz w:val="24"/>
          <w:szCs w:val="24"/>
          <w:lang w:eastAsia="en-US"/>
        </w:rPr>
        <w:t xml:space="preserve">быть устойчивыми к </w:t>
      </w:r>
      <w:r w:rsidRPr="00BE4A3A">
        <w:rPr>
          <w:rFonts w:ascii="Arial" w:eastAsiaTheme="minorHAnsi" w:hAnsi="Arial" w:cs="Arial"/>
          <w:sz w:val="24"/>
          <w:szCs w:val="24"/>
          <w:lang w:eastAsia="en-US"/>
        </w:rPr>
        <w:t>испытательно</w:t>
      </w:r>
      <w:r w:rsidR="007E01A6" w:rsidRPr="00BE4A3A">
        <w:rPr>
          <w:rFonts w:ascii="Arial" w:eastAsiaTheme="minorHAnsi" w:hAnsi="Arial" w:cs="Arial"/>
          <w:sz w:val="24"/>
          <w:szCs w:val="24"/>
          <w:lang w:eastAsia="en-US"/>
        </w:rPr>
        <w:t xml:space="preserve">му </w:t>
      </w:r>
      <w:r w:rsidRPr="00BE4A3A">
        <w:rPr>
          <w:rFonts w:ascii="Arial" w:eastAsiaTheme="minorHAnsi" w:hAnsi="Arial" w:cs="Arial"/>
          <w:sz w:val="24"/>
          <w:szCs w:val="24"/>
          <w:lang w:eastAsia="en-US"/>
        </w:rPr>
        <w:t>напряжени</w:t>
      </w:r>
      <w:r w:rsidR="007E01A6" w:rsidRPr="00BE4A3A">
        <w:rPr>
          <w:rFonts w:ascii="Arial" w:eastAsiaTheme="minorHAnsi" w:hAnsi="Arial" w:cs="Arial"/>
          <w:sz w:val="24"/>
          <w:szCs w:val="24"/>
          <w:lang w:eastAsia="en-US"/>
        </w:rPr>
        <w:t>ю</w:t>
      </w:r>
      <w:r w:rsidR="006B1A56">
        <w:rPr>
          <w:rFonts w:ascii="Arial" w:eastAsiaTheme="minorHAnsi" w:hAnsi="Arial" w:cs="Arial"/>
          <w:sz w:val="24"/>
          <w:szCs w:val="24"/>
          <w:lang w:eastAsia="en-US"/>
        </w:rPr>
        <w:t xml:space="preserve"> (см. 7.</w:t>
      </w:r>
      <w:r w:rsidR="005032A2">
        <w:rPr>
          <w:rFonts w:ascii="Arial" w:eastAsiaTheme="minorHAnsi" w:hAnsi="Arial" w:cs="Arial"/>
          <w:sz w:val="24"/>
          <w:szCs w:val="24"/>
          <w:lang w:eastAsia="en-US"/>
        </w:rPr>
        <w:t>2</w:t>
      </w:r>
      <w:r w:rsidR="006B1A56">
        <w:rPr>
          <w:rFonts w:ascii="Arial" w:eastAsiaTheme="minorHAnsi" w:hAnsi="Arial" w:cs="Arial"/>
          <w:sz w:val="24"/>
          <w:szCs w:val="24"/>
          <w:lang w:eastAsia="en-US"/>
        </w:rPr>
        <w:t>.1</w:t>
      </w:r>
      <w:r w:rsidR="005032A2">
        <w:rPr>
          <w:rFonts w:ascii="Arial" w:eastAsiaTheme="minorHAnsi" w:hAnsi="Arial" w:cs="Arial"/>
          <w:sz w:val="24"/>
          <w:szCs w:val="24"/>
          <w:lang w:eastAsia="en-US"/>
        </w:rPr>
        <w:t>1</w:t>
      </w:r>
      <w:r w:rsidR="006B1A56">
        <w:rPr>
          <w:rFonts w:ascii="Arial" w:eastAsiaTheme="minorHAnsi" w:hAnsi="Arial" w:cs="Arial"/>
          <w:sz w:val="24"/>
          <w:szCs w:val="24"/>
          <w:lang w:eastAsia="en-US"/>
        </w:rPr>
        <w:t>)</w:t>
      </w:r>
      <w:r w:rsidR="004077EE" w:rsidRPr="00BE4A3A">
        <w:rPr>
          <w:rFonts w:ascii="Arial" w:eastAsiaTheme="minorHAnsi" w:hAnsi="Arial" w:cs="Arial"/>
          <w:sz w:val="24"/>
          <w:szCs w:val="24"/>
          <w:lang w:eastAsia="en-US"/>
        </w:rPr>
        <w:t>.</w:t>
      </w:r>
      <w:bookmarkEnd w:id="34"/>
    </w:p>
    <w:p w14:paraId="1730165D" w14:textId="3C405C53" w:rsidR="00220FD8" w:rsidRPr="00BE4A3A" w:rsidRDefault="00585103" w:rsidP="00335389">
      <w:pPr>
        <w:pStyle w:val="afa"/>
        <w:numPr>
          <w:ilvl w:val="2"/>
          <w:numId w:val="3"/>
        </w:numPr>
        <w:tabs>
          <w:tab w:val="left" w:pos="1276"/>
        </w:tabs>
        <w:spacing w:after="0" w:line="360" w:lineRule="auto"/>
        <w:ind w:left="0" w:firstLine="567"/>
        <w:jc w:val="both"/>
        <w:rPr>
          <w:rFonts w:ascii="Arial" w:eastAsiaTheme="minorHAnsi" w:hAnsi="Arial" w:cs="Arial"/>
          <w:sz w:val="24"/>
          <w:szCs w:val="24"/>
          <w:lang w:eastAsia="en-US"/>
        </w:rPr>
      </w:pPr>
      <w:bookmarkStart w:id="35" w:name="_Ref198739476"/>
      <w:r w:rsidRPr="00BE4A3A">
        <w:rPr>
          <w:rFonts w:ascii="Arial" w:hAnsi="Arial" w:cs="Arial"/>
          <w:color w:val="171717"/>
          <w:sz w:val="24"/>
          <w:szCs w:val="24"/>
        </w:rPr>
        <w:t xml:space="preserve">Соединительный рукав </w:t>
      </w:r>
      <w:r w:rsidRPr="00BE4A3A">
        <w:rPr>
          <w:rFonts w:ascii="Arial" w:eastAsiaTheme="minorHAnsi" w:hAnsi="Arial" w:cs="Arial"/>
          <w:sz w:val="24"/>
          <w:szCs w:val="24"/>
          <w:lang w:eastAsia="en-US"/>
        </w:rPr>
        <w:t>типоразмера 369А должен обеспечивать в соединительной головке замыкание разноименных проводов кабеля.</w:t>
      </w:r>
      <w:bookmarkEnd w:id="35"/>
    </w:p>
    <w:p w14:paraId="6786D323" w14:textId="1D07F3E7" w:rsidR="0035715D" w:rsidRPr="00B41610" w:rsidRDefault="0034751A" w:rsidP="00B41610">
      <w:pPr>
        <w:pStyle w:val="afa"/>
        <w:numPr>
          <w:ilvl w:val="2"/>
          <w:numId w:val="3"/>
        </w:numPr>
        <w:tabs>
          <w:tab w:val="left" w:pos="1276"/>
        </w:tabs>
        <w:spacing w:after="0" w:line="360" w:lineRule="auto"/>
        <w:ind w:left="0" w:firstLine="567"/>
        <w:jc w:val="both"/>
        <w:rPr>
          <w:rFonts w:ascii="Arial" w:eastAsiaTheme="minorHAnsi" w:hAnsi="Arial" w:cs="Arial"/>
          <w:sz w:val="24"/>
          <w:szCs w:val="24"/>
          <w:lang w:eastAsia="en-US"/>
        </w:rPr>
      </w:pPr>
      <w:bookmarkStart w:id="36" w:name="_Ref198739970"/>
      <w:r w:rsidRPr="00B41610">
        <w:rPr>
          <w:rFonts w:ascii="Arial" w:eastAsiaTheme="minorHAnsi" w:hAnsi="Arial" w:cs="Arial"/>
          <w:sz w:val="24"/>
          <w:szCs w:val="24"/>
          <w:lang w:eastAsia="en-US"/>
        </w:rPr>
        <w:t>Материалы,</w:t>
      </w:r>
      <w:r w:rsidR="0035715D" w:rsidRPr="00B41610">
        <w:rPr>
          <w:rFonts w:ascii="Arial" w:eastAsiaTheme="minorHAnsi" w:hAnsi="Arial" w:cs="Arial"/>
          <w:sz w:val="24"/>
          <w:szCs w:val="24"/>
          <w:lang w:eastAsia="en-US"/>
        </w:rPr>
        <w:t xml:space="preserve"> применяемые при изготовлении </w:t>
      </w:r>
      <w:r w:rsidR="00B41610" w:rsidRPr="00B41610">
        <w:rPr>
          <w:rFonts w:ascii="Arial" w:eastAsiaTheme="minorHAnsi" w:hAnsi="Arial" w:cs="Arial"/>
          <w:sz w:val="24"/>
          <w:szCs w:val="24"/>
          <w:lang w:eastAsia="en-US"/>
        </w:rPr>
        <w:t xml:space="preserve">концевой арматуры </w:t>
      </w:r>
      <w:r w:rsidR="00ED3337" w:rsidRPr="00B41610">
        <w:rPr>
          <w:rFonts w:ascii="Arial" w:eastAsiaTheme="minorHAnsi" w:hAnsi="Arial" w:cs="Arial"/>
          <w:sz w:val="24"/>
          <w:szCs w:val="24"/>
          <w:lang w:eastAsia="en-US"/>
        </w:rPr>
        <w:t>соединительных рукавов, должны соответствовать</w:t>
      </w:r>
      <w:r w:rsidR="00B41610" w:rsidRPr="00B41610">
        <w:rPr>
          <w:rFonts w:ascii="Arial" w:eastAsiaTheme="minorHAnsi" w:hAnsi="Arial" w:cs="Arial"/>
          <w:sz w:val="24"/>
          <w:szCs w:val="24"/>
          <w:lang w:eastAsia="en-US"/>
        </w:rPr>
        <w:t xml:space="preserve"> </w:t>
      </w:r>
      <w:r w:rsidR="00ED3337" w:rsidRPr="00B41610">
        <w:rPr>
          <w:rFonts w:ascii="Arial" w:eastAsiaTheme="minorHAnsi" w:hAnsi="Arial" w:cs="Arial"/>
          <w:sz w:val="24"/>
          <w:szCs w:val="24"/>
          <w:lang w:eastAsia="en-US"/>
        </w:rPr>
        <w:t>механически</w:t>
      </w:r>
      <w:r w:rsidR="00B41610">
        <w:rPr>
          <w:rFonts w:ascii="Arial" w:eastAsiaTheme="minorHAnsi" w:hAnsi="Arial" w:cs="Arial"/>
          <w:sz w:val="24"/>
          <w:szCs w:val="24"/>
          <w:lang w:eastAsia="en-US"/>
        </w:rPr>
        <w:t>м</w:t>
      </w:r>
      <w:r w:rsidR="00ED3337" w:rsidRPr="00B41610">
        <w:rPr>
          <w:rFonts w:ascii="Arial" w:eastAsiaTheme="minorHAnsi" w:hAnsi="Arial" w:cs="Arial"/>
          <w:sz w:val="24"/>
          <w:szCs w:val="24"/>
          <w:lang w:eastAsia="en-US"/>
        </w:rPr>
        <w:t xml:space="preserve"> свойств</w:t>
      </w:r>
      <w:r w:rsidR="00B41610">
        <w:rPr>
          <w:rFonts w:ascii="Arial" w:eastAsiaTheme="minorHAnsi" w:hAnsi="Arial" w:cs="Arial"/>
          <w:sz w:val="24"/>
          <w:szCs w:val="24"/>
          <w:lang w:eastAsia="en-US"/>
        </w:rPr>
        <w:t>ам, указанным в таблице 1</w:t>
      </w:r>
      <w:r w:rsidRPr="00B41610">
        <w:rPr>
          <w:rFonts w:ascii="Arial" w:eastAsiaTheme="minorHAnsi" w:hAnsi="Arial" w:cs="Arial"/>
          <w:sz w:val="24"/>
          <w:szCs w:val="24"/>
          <w:lang w:eastAsia="en-US"/>
        </w:rPr>
        <w:t>.</w:t>
      </w:r>
      <w:bookmarkEnd w:id="36"/>
    </w:p>
    <w:p w14:paraId="6E59CF0A" w14:textId="77777777" w:rsidR="0034751A" w:rsidRPr="00BE4A3A" w:rsidRDefault="0034751A" w:rsidP="0034751A">
      <w:pPr>
        <w:tabs>
          <w:tab w:val="left" w:pos="1276"/>
        </w:tabs>
        <w:spacing w:line="360" w:lineRule="auto"/>
        <w:jc w:val="both"/>
        <w:rPr>
          <w:rFonts w:ascii="Arial" w:eastAsiaTheme="minorHAnsi" w:hAnsi="Arial" w:cs="Arial"/>
          <w:sz w:val="24"/>
          <w:szCs w:val="24"/>
          <w:lang w:eastAsia="en-US"/>
        </w:rPr>
      </w:pPr>
    </w:p>
    <w:p w14:paraId="1CAD06AC" w14:textId="249AC508" w:rsidR="0034751A" w:rsidRPr="00BE4A3A" w:rsidRDefault="0034751A" w:rsidP="0034751A">
      <w:pPr>
        <w:tabs>
          <w:tab w:val="left" w:pos="1276"/>
        </w:tabs>
        <w:suppressAutoHyphens/>
        <w:spacing w:line="360" w:lineRule="auto"/>
        <w:jc w:val="both"/>
        <w:rPr>
          <w:rFonts w:ascii="Arial" w:eastAsia="Arial Unicode MS" w:hAnsi="Arial" w:cs="Arial"/>
          <w:sz w:val="24"/>
          <w:szCs w:val="24"/>
        </w:rPr>
      </w:pPr>
      <w:r w:rsidRPr="00BE4A3A">
        <w:rPr>
          <w:rFonts w:ascii="Arial" w:eastAsiaTheme="minorHAnsi" w:hAnsi="Arial" w:cs="Arial"/>
          <w:spacing w:val="40"/>
          <w:sz w:val="24"/>
          <w:szCs w:val="24"/>
          <w:lang w:eastAsia="en-US"/>
        </w:rPr>
        <w:t xml:space="preserve">Таблица </w:t>
      </w:r>
      <w:r w:rsidR="007C1F08">
        <w:rPr>
          <w:rFonts w:ascii="Arial" w:eastAsiaTheme="minorHAnsi" w:hAnsi="Arial" w:cs="Arial"/>
          <w:spacing w:val="40"/>
          <w:sz w:val="24"/>
          <w:szCs w:val="24"/>
          <w:lang w:eastAsia="en-US"/>
        </w:rPr>
        <w:t>1</w:t>
      </w:r>
      <w:r w:rsidR="007C1F08">
        <w:rPr>
          <w:rFonts w:ascii="Arial" w:eastAsia="Arial Unicode MS" w:hAnsi="Arial" w:cs="Arial"/>
          <w:sz w:val="24"/>
          <w:szCs w:val="24"/>
        </w:rPr>
        <w:t xml:space="preserve"> </w:t>
      </w:r>
      <w:r w:rsidRPr="00BE4A3A">
        <w:rPr>
          <w:rFonts w:ascii="Arial" w:eastAsia="Arial Unicode MS" w:hAnsi="Arial" w:cs="Arial"/>
          <w:sz w:val="24"/>
          <w:szCs w:val="24"/>
        </w:rPr>
        <w:t xml:space="preserve">– Механические свойства </w:t>
      </w:r>
      <w:r w:rsidR="00DF228A" w:rsidRPr="00BE4A3A">
        <w:rPr>
          <w:rFonts w:ascii="Arial" w:eastAsia="Arial Unicode MS" w:hAnsi="Arial" w:cs="Arial"/>
          <w:sz w:val="24"/>
          <w:szCs w:val="24"/>
        </w:rPr>
        <w:t xml:space="preserve">материалов </w:t>
      </w:r>
      <w:r w:rsidRPr="00BE4A3A">
        <w:rPr>
          <w:rFonts w:ascii="Arial" w:eastAsia="Arial Unicode MS" w:hAnsi="Arial" w:cs="Arial"/>
          <w:sz w:val="24"/>
          <w:szCs w:val="24"/>
        </w:rPr>
        <w:t>концевой арматуры соединительных рукавов</w:t>
      </w:r>
    </w:p>
    <w:tbl>
      <w:tblPr>
        <w:tblStyle w:val="ae"/>
        <w:tblW w:w="9634" w:type="dxa"/>
        <w:tblLayout w:type="fixed"/>
        <w:tblLook w:val="04A0" w:firstRow="1" w:lastRow="0" w:firstColumn="1" w:lastColumn="0" w:noHBand="0" w:noVBand="1"/>
      </w:tblPr>
      <w:tblGrid>
        <w:gridCol w:w="6516"/>
        <w:gridCol w:w="3118"/>
      </w:tblGrid>
      <w:tr w:rsidR="0034751A" w:rsidRPr="00BE4A3A" w14:paraId="1370B98F" w14:textId="77777777" w:rsidTr="00A47192">
        <w:trPr>
          <w:trHeight w:val="454"/>
        </w:trPr>
        <w:tc>
          <w:tcPr>
            <w:tcW w:w="6516" w:type="dxa"/>
            <w:tcBorders>
              <w:bottom w:val="double" w:sz="4" w:space="0" w:color="auto"/>
            </w:tcBorders>
            <w:vAlign w:val="center"/>
          </w:tcPr>
          <w:p w14:paraId="34E5ABB5" w14:textId="53638D9E" w:rsidR="0034751A" w:rsidRPr="00BE4A3A" w:rsidRDefault="0034751A" w:rsidP="0034751A">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4"/>
                <w:lang w:eastAsia="en-US"/>
              </w:rPr>
              <w:t>Механическое свойство</w:t>
            </w:r>
          </w:p>
        </w:tc>
        <w:tc>
          <w:tcPr>
            <w:tcW w:w="3118" w:type="dxa"/>
            <w:tcBorders>
              <w:bottom w:val="double" w:sz="4" w:space="0" w:color="auto"/>
            </w:tcBorders>
            <w:vAlign w:val="center"/>
          </w:tcPr>
          <w:p w14:paraId="69F91392" w14:textId="390B9F5A" w:rsidR="0034751A" w:rsidRPr="00BE4A3A" w:rsidRDefault="0034751A" w:rsidP="000B797E">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Cs w:val="24"/>
                <w:lang w:eastAsia="en-US"/>
              </w:rPr>
              <w:t>Значение</w:t>
            </w:r>
          </w:p>
        </w:tc>
      </w:tr>
      <w:tr w:rsidR="0034751A" w:rsidRPr="00BE4A3A" w14:paraId="407E2D12" w14:textId="77777777" w:rsidTr="0023400D">
        <w:trPr>
          <w:trHeight w:val="454"/>
        </w:trPr>
        <w:tc>
          <w:tcPr>
            <w:tcW w:w="6516" w:type="dxa"/>
            <w:tcBorders>
              <w:top w:val="double" w:sz="4" w:space="0" w:color="auto"/>
            </w:tcBorders>
            <w:vAlign w:val="center"/>
          </w:tcPr>
          <w:p w14:paraId="668B5D8B" w14:textId="291F68A0" w:rsidR="0034751A" w:rsidRPr="00BE4A3A" w:rsidRDefault="0034751A" w:rsidP="0023400D">
            <w:pPr>
              <w:tabs>
                <w:tab w:val="left" w:pos="1276"/>
              </w:tabs>
              <w:suppressAutoHyphens/>
              <w:spacing w:line="360" w:lineRule="auto"/>
              <w:ind w:firstLine="567"/>
              <w:jc w:val="both"/>
              <w:rPr>
                <w:rFonts w:ascii="Arial" w:eastAsiaTheme="minorHAnsi" w:hAnsi="Arial" w:cs="Arial"/>
                <w:sz w:val="22"/>
                <w:szCs w:val="22"/>
                <w:lang w:eastAsia="en-US"/>
              </w:rPr>
            </w:pPr>
            <w:r w:rsidRPr="00BE4A3A">
              <w:rPr>
                <w:rFonts w:ascii="Arial" w:eastAsia="Arial Unicode MS" w:hAnsi="Arial" w:cs="Arial"/>
                <w:sz w:val="22"/>
                <w:szCs w:val="22"/>
              </w:rPr>
              <w:t>Временное сопротивление разрыву, Н/мм</w:t>
            </w:r>
            <w:r w:rsidRPr="00BE4A3A">
              <w:rPr>
                <w:rFonts w:ascii="Arial" w:eastAsia="Arial Unicode MS" w:hAnsi="Arial" w:cs="Arial"/>
                <w:sz w:val="22"/>
                <w:szCs w:val="22"/>
                <w:vertAlign w:val="superscript"/>
              </w:rPr>
              <w:t>2</w:t>
            </w:r>
            <w:r w:rsidRPr="00BE4A3A">
              <w:rPr>
                <w:rFonts w:ascii="Arial" w:eastAsia="Arial Unicode MS" w:hAnsi="Arial" w:cs="Arial"/>
                <w:sz w:val="22"/>
                <w:szCs w:val="22"/>
              </w:rPr>
              <w:t xml:space="preserve"> (кгс/мм</w:t>
            </w:r>
            <w:r w:rsidRPr="00BE4A3A">
              <w:rPr>
                <w:rFonts w:ascii="Arial" w:eastAsia="Arial Unicode MS" w:hAnsi="Arial" w:cs="Arial"/>
                <w:sz w:val="22"/>
                <w:szCs w:val="22"/>
                <w:vertAlign w:val="superscript"/>
              </w:rPr>
              <w:t>2</w:t>
            </w:r>
            <w:r w:rsidRPr="00BE4A3A">
              <w:rPr>
                <w:rFonts w:ascii="Arial" w:eastAsia="Arial Unicode MS" w:hAnsi="Arial" w:cs="Arial"/>
                <w:sz w:val="22"/>
                <w:szCs w:val="22"/>
              </w:rPr>
              <w:t>)</w:t>
            </w:r>
            <w:r w:rsidR="0023400D" w:rsidRPr="00BE4A3A">
              <w:rPr>
                <w:rFonts w:ascii="Arial" w:eastAsia="Arial Unicode MS" w:hAnsi="Arial" w:cs="Arial"/>
                <w:sz w:val="22"/>
                <w:szCs w:val="22"/>
              </w:rPr>
              <w:t>, не менее</w:t>
            </w:r>
          </w:p>
        </w:tc>
        <w:tc>
          <w:tcPr>
            <w:tcW w:w="3118" w:type="dxa"/>
            <w:tcBorders>
              <w:top w:val="double" w:sz="4" w:space="0" w:color="auto"/>
            </w:tcBorders>
            <w:vAlign w:val="bottom"/>
          </w:tcPr>
          <w:p w14:paraId="0B9078FD" w14:textId="44EDCDBF" w:rsidR="0034751A" w:rsidRPr="00BE4A3A" w:rsidRDefault="0034751A" w:rsidP="0023400D">
            <w:pPr>
              <w:tabs>
                <w:tab w:val="left" w:pos="1276"/>
              </w:tabs>
              <w:suppressAutoHyphens/>
              <w:spacing w:line="360" w:lineRule="auto"/>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290 (30)</w:t>
            </w:r>
          </w:p>
        </w:tc>
      </w:tr>
      <w:tr w:rsidR="0034751A" w:rsidRPr="00BE4A3A" w14:paraId="68DBD806" w14:textId="77777777" w:rsidTr="00A47192">
        <w:trPr>
          <w:trHeight w:val="454"/>
        </w:trPr>
        <w:tc>
          <w:tcPr>
            <w:tcW w:w="6516" w:type="dxa"/>
            <w:vAlign w:val="center"/>
          </w:tcPr>
          <w:p w14:paraId="4393D6FE" w14:textId="63456057" w:rsidR="0034751A" w:rsidRPr="00BE4A3A" w:rsidRDefault="000B797E" w:rsidP="0023400D">
            <w:pPr>
              <w:tabs>
                <w:tab w:val="left" w:pos="1276"/>
              </w:tabs>
              <w:suppressAutoHyphens/>
              <w:spacing w:line="360" w:lineRule="auto"/>
              <w:ind w:firstLine="567"/>
              <w:jc w:val="both"/>
              <w:rPr>
                <w:rFonts w:ascii="Arial" w:eastAsiaTheme="minorHAnsi" w:hAnsi="Arial" w:cs="Arial"/>
                <w:sz w:val="22"/>
                <w:szCs w:val="22"/>
                <w:lang w:eastAsia="en-US"/>
              </w:rPr>
            </w:pPr>
            <w:r w:rsidRPr="00BE4A3A">
              <w:rPr>
                <w:rFonts w:ascii="Arial" w:eastAsiaTheme="minorHAnsi" w:hAnsi="Arial" w:cs="Arial"/>
                <w:sz w:val="22"/>
                <w:szCs w:val="22"/>
                <w:lang w:eastAsia="en-US"/>
              </w:rPr>
              <w:t>Относительное удлинение, %, не менее</w:t>
            </w:r>
          </w:p>
        </w:tc>
        <w:tc>
          <w:tcPr>
            <w:tcW w:w="3118" w:type="dxa"/>
            <w:vAlign w:val="center"/>
          </w:tcPr>
          <w:p w14:paraId="19ABA4BE" w14:textId="5459D383" w:rsidR="0034751A" w:rsidRPr="00BE4A3A" w:rsidRDefault="000B797E" w:rsidP="0023400D">
            <w:pPr>
              <w:tabs>
                <w:tab w:val="left" w:pos="1276"/>
              </w:tabs>
              <w:suppressAutoHyphens/>
              <w:spacing w:line="360" w:lineRule="auto"/>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6</w:t>
            </w:r>
          </w:p>
        </w:tc>
      </w:tr>
      <w:tr w:rsidR="0034751A" w:rsidRPr="00BE4A3A" w14:paraId="45F65DC5" w14:textId="77777777" w:rsidTr="00A47192">
        <w:trPr>
          <w:trHeight w:val="454"/>
        </w:trPr>
        <w:tc>
          <w:tcPr>
            <w:tcW w:w="6516" w:type="dxa"/>
            <w:vAlign w:val="center"/>
          </w:tcPr>
          <w:p w14:paraId="54FB5790" w14:textId="49FDB8CA" w:rsidR="0034751A" w:rsidRPr="00BE4A3A" w:rsidRDefault="000B797E" w:rsidP="0023400D">
            <w:pPr>
              <w:tabs>
                <w:tab w:val="left" w:pos="1276"/>
              </w:tabs>
              <w:suppressAutoHyphens/>
              <w:spacing w:line="360" w:lineRule="auto"/>
              <w:ind w:firstLine="567"/>
              <w:jc w:val="both"/>
              <w:rPr>
                <w:rFonts w:ascii="Arial" w:eastAsiaTheme="minorHAnsi" w:hAnsi="Arial" w:cs="Arial"/>
                <w:sz w:val="22"/>
                <w:szCs w:val="22"/>
                <w:lang w:eastAsia="en-US"/>
              </w:rPr>
            </w:pPr>
            <w:r w:rsidRPr="00BE4A3A">
              <w:rPr>
                <w:rFonts w:ascii="Arial" w:eastAsiaTheme="minorHAnsi" w:hAnsi="Arial" w:cs="Arial"/>
                <w:sz w:val="22"/>
                <w:szCs w:val="22"/>
                <w:lang w:eastAsia="en-US"/>
              </w:rPr>
              <w:t>Твердость, НВ</w:t>
            </w:r>
          </w:p>
        </w:tc>
        <w:tc>
          <w:tcPr>
            <w:tcW w:w="3118" w:type="dxa"/>
            <w:vAlign w:val="center"/>
          </w:tcPr>
          <w:p w14:paraId="495B130B" w14:textId="6F336350" w:rsidR="0034751A" w:rsidRPr="00BE4A3A" w:rsidRDefault="000B797E" w:rsidP="0023400D">
            <w:pPr>
              <w:tabs>
                <w:tab w:val="left" w:pos="1276"/>
              </w:tabs>
              <w:suppressAutoHyphens/>
              <w:spacing w:line="360" w:lineRule="auto"/>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100–163</w:t>
            </w:r>
          </w:p>
        </w:tc>
      </w:tr>
    </w:tbl>
    <w:p w14:paraId="27FA0407" w14:textId="77777777" w:rsidR="0034751A" w:rsidRPr="00BE4A3A" w:rsidRDefault="0034751A" w:rsidP="0034751A">
      <w:pPr>
        <w:tabs>
          <w:tab w:val="left" w:pos="1276"/>
        </w:tabs>
        <w:spacing w:line="360" w:lineRule="auto"/>
        <w:jc w:val="both"/>
        <w:rPr>
          <w:rFonts w:ascii="Arial" w:eastAsiaTheme="minorHAnsi" w:hAnsi="Arial" w:cs="Arial"/>
          <w:sz w:val="24"/>
          <w:szCs w:val="24"/>
          <w:lang w:eastAsia="en-US"/>
        </w:rPr>
      </w:pPr>
    </w:p>
    <w:p w14:paraId="2175EA00" w14:textId="185395B9" w:rsidR="000B797E" w:rsidRPr="00BE4A3A" w:rsidRDefault="000B797E" w:rsidP="0035715D">
      <w:pPr>
        <w:pStyle w:val="afa"/>
        <w:numPr>
          <w:ilvl w:val="2"/>
          <w:numId w:val="3"/>
        </w:numPr>
        <w:tabs>
          <w:tab w:val="left" w:pos="1276"/>
        </w:tabs>
        <w:spacing w:after="0" w:line="360" w:lineRule="auto"/>
        <w:ind w:left="0" w:firstLine="567"/>
        <w:jc w:val="both"/>
        <w:rPr>
          <w:rFonts w:ascii="Arial" w:eastAsiaTheme="minorHAnsi" w:hAnsi="Arial" w:cs="Arial"/>
          <w:sz w:val="24"/>
          <w:szCs w:val="24"/>
          <w:lang w:eastAsia="en-US"/>
        </w:rPr>
      </w:pPr>
      <w:bookmarkStart w:id="37" w:name="_Ref198741594"/>
      <w:r w:rsidRPr="00BE4A3A">
        <w:rPr>
          <w:rFonts w:ascii="Arial" w:eastAsiaTheme="minorHAnsi" w:hAnsi="Arial" w:cs="Arial"/>
          <w:sz w:val="24"/>
          <w:szCs w:val="24"/>
          <w:lang w:eastAsia="en-US"/>
        </w:rPr>
        <w:t>Концев</w:t>
      </w:r>
      <w:r w:rsidR="00F76EFF" w:rsidRPr="00BE4A3A">
        <w:rPr>
          <w:rFonts w:ascii="Arial" w:eastAsiaTheme="minorHAnsi" w:hAnsi="Arial" w:cs="Arial"/>
          <w:sz w:val="24"/>
          <w:szCs w:val="24"/>
          <w:lang w:eastAsia="en-US"/>
        </w:rPr>
        <w:t>ую</w:t>
      </w:r>
      <w:r w:rsidRPr="00BE4A3A">
        <w:rPr>
          <w:rFonts w:ascii="Arial" w:eastAsiaTheme="minorHAnsi" w:hAnsi="Arial" w:cs="Arial"/>
          <w:sz w:val="24"/>
          <w:szCs w:val="24"/>
          <w:lang w:eastAsia="en-US"/>
        </w:rPr>
        <w:t xml:space="preserve"> арматур</w:t>
      </w:r>
      <w:r w:rsidR="00F76EFF" w:rsidRPr="00BE4A3A">
        <w:rPr>
          <w:rFonts w:ascii="Arial" w:eastAsiaTheme="minorHAnsi" w:hAnsi="Arial" w:cs="Arial"/>
          <w:sz w:val="24"/>
          <w:szCs w:val="24"/>
          <w:lang w:eastAsia="en-US"/>
        </w:rPr>
        <w:t>у</w:t>
      </w:r>
      <w:r w:rsidRPr="00BE4A3A">
        <w:rPr>
          <w:rFonts w:ascii="Arial" w:eastAsiaTheme="minorHAnsi" w:hAnsi="Arial" w:cs="Arial"/>
          <w:sz w:val="24"/>
          <w:szCs w:val="24"/>
          <w:lang w:eastAsia="en-US"/>
        </w:rPr>
        <w:t xml:space="preserve"> соединительных рукавов </w:t>
      </w:r>
      <w:r w:rsidR="00F76EFF" w:rsidRPr="00BE4A3A">
        <w:rPr>
          <w:rFonts w:ascii="Arial" w:eastAsiaTheme="minorHAnsi" w:hAnsi="Arial" w:cs="Arial"/>
          <w:sz w:val="24"/>
          <w:szCs w:val="24"/>
          <w:lang w:eastAsia="en-US"/>
        </w:rPr>
        <w:t>рекомендуется</w:t>
      </w:r>
      <w:r w:rsidR="0023400D"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 xml:space="preserve">изготавливать из ковкого чугуна марок КЧ30-6-Ф, КЧ33-8-Ф, КЧ35-10-Ф по ГОСТ </w:t>
      </w:r>
      <w:r w:rsidR="00A9730D" w:rsidRPr="00BE4A3A">
        <w:rPr>
          <w:rFonts w:ascii="Arial" w:eastAsiaTheme="minorHAnsi" w:hAnsi="Arial" w:cs="Arial"/>
          <w:sz w:val="24"/>
          <w:szCs w:val="24"/>
          <w:lang w:eastAsia="en-US"/>
        </w:rPr>
        <w:t>1215</w:t>
      </w:r>
      <w:r w:rsidRPr="00BE4A3A">
        <w:rPr>
          <w:rFonts w:ascii="Arial" w:eastAsiaTheme="minorHAnsi" w:hAnsi="Arial" w:cs="Arial"/>
          <w:sz w:val="24"/>
          <w:szCs w:val="24"/>
          <w:lang w:eastAsia="en-US"/>
        </w:rPr>
        <w:t>, высокопрочного чугуна ВЧ40, ВЧ45 по ГОСТ 7293.</w:t>
      </w:r>
      <w:bookmarkEnd w:id="37"/>
    </w:p>
    <w:p w14:paraId="12ECEF6D" w14:textId="0F0DB4B7" w:rsidR="002F1016" w:rsidRPr="00BE4A3A" w:rsidRDefault="002F1016" w:rsidP="002F1016">
      <w:pPr>
        <w:pStyle w:val="afa"/>
        <w:numPr>
          <w:ilvl w:val="2"/>
          <w:numId w:val="3"/>
        </w:numPr>
        <w:tabs>
          <w:tab w:val="left" w:pos="1276"/>
        </w:tab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При изготовлении концевой арматуры соединительных рукавов из чугуна микроструктура чугуна должна быть ферритной или ферритно-перлитной с содержанием перлита не более 60%.</w:t>
      </w:r>
    </w:p>
    <w:p w14:paraId="6C708C86" w14:textId="5488FEFA" w:rsidR="00DF228A" w:rsidRPr="00BE4A3A" w:rsidRDefault="000B797E" w:rsidP="002F1016">
      <w:pPr>
        <w:pStyle w:val="afa"/>
        <w:numPr>
          <w:ilvl w:val="2"/>
          <w:numId w:val="3"/>
        </w:numPr>
        <w:tabs>
          <w:tab w:val="left" w:pos="1276"/>
        </w:tabs>
        <w:spacing w:after="0" w:line="360" w:lineRule="auto"/>
        <w:ind w:left="0" w:firstLine="567"/>
        <w:jc w:val="both"/>
        <w:rPr>
          <w:rFonts w:ascii="Arial" w:eastAsiaTheme="minorHAnsi" w:hAnsi="Arial" w:cs="Arial"/>
          <w:sz w:val="24"/>
          <w:szCs w:val="24"/>
          <w:lang w:eastAsia="en-US"/>
        </w:rPr>
      </w:pPr>
      <w:bookmarkStart w:id="38" w:name="_Ref198741597"/>
      <w:r w:rsidRPr="00BE4A3A">
        <w:rPr>
          <w:rFonts w:ascii="Arial" w:eastAsiaTheme="minorHAnsi" w:hAnsi="Arial" w:cs="Arial"/>
          <w:sz w:val="24"/>
          <w:szCs w:val="24"/>
          <w:lang w:eastAsia="en-US"/>
        </w:rPr>
        <w:t>Допускается изготовление наконечников концевой арматуры из стали марок 20, 30, 40, 45 по ГОСТ 1050.</w:t>
      </w:r>
      <w:bookmarkEnd w:id="38"/>
    </w:p>
    <w:p w14:paraId="7B3EFEFC" w14:textId="295ECD62" w:rsidR="0023400D" w:rsidRDefault="0023400D" w:rsidP="00F14EE4">
      <w:pPr>
        <w:pStyle w:val="afa"/>
        <w:numPr>
          <w:ilvl w:val="2"/>
          <w:numId w:val="3"/>
        </w:numPr>
        <w:tabs>
          <w:tab w:val="left" w:pos="1276"/>
        </w:tabs>
        <w:spacing w:after="0" w:line="360" w:lineRule="auto"/>
        <w:ind w:left="0" w:firstLine="567"/>
        <w:jc w:val="both"/>
        <w:rPr>
          <w:rFonts w:ascii="Arial" w:eastAsiaTheme="minorHAnsi" w:hAnsi="Arial" w:cs="Arial"/>
          <w:sz w:val="24"/>
          <w:szCs w:val="24"/>
          <w:lang w:eastAsia="en-US"/>
        </w:rPr>
      </w:pPr>
      <w:bookmarkStart w:id="39" w:name="_Ref212208759"/>
      <w:r w:rsidRPr="00BE4A3A">
        <w:rPr>
          <w:rFonts w:ascii="Arial" w:eastAsiaTheme="minorHAnsi" w:hAnsi="Arial" w:cs="Arial"/>
          <w:sz w:val="24"/>
          <w:szCs w:val="24"/>
          <w:lang w:eastAsia="en-US"/>
        </w:rPr>
        <w:t xml:space="preserve">Соединительные рукава могут быть оборудованы элементами защиты </w:t>
      </w:r>
      <w:r w:rsidR="00D243F2" w:rsidRPr="00BE4A3A">
        <w:rPr>
          <w:rFonts w:ascii="Arial" w:eastAsiaTheme="minorHAnsi" w:hAnsi="Arial" w:cs="Arial"/>
          <w:sz w:val="24"/>
          <w:szCs w:val="24"/>
          <w:lang w:eastAsia="en-US"/>
        </w:rPr>
        <w:t xml:space="preserve">(проволока, оплетка, кожух и т.п.) </w:t>
      </w:r>
      <w:r w:rsidRPr="00BE4A3A">
        <w:rPr>
          <w:rFonts w:ascii="Arial" w:eastAsiaTheme="minorHAnsi" w:hAnsi="Arial" w:cs="Arial"/>
          <w:sz w:val="24"/>
          <w:szCs w:val="24"/>
          <w:lang w:eastAsia="en-US"/>
        </w:rPr>
        <w:t xml:space="preserve">резиновых рукавов от </w:t>
      </w:r>
      <w:r w:rsidR="00AB70B8" w:rsidRPr="00BE4A3A">
        <w:rPr>
          <w:rFonts w:ascii="Arial" w:eastAsiaTheme="minorHAnsi" w:hAnsi="Arial" w:cs="Arial"/>
          <w:sz w:val="24"/>
          <w:szCs w:val="24"/>
          <w:lang w:eastAsia="en-US"/>
        </w:rPr>
        <w:t xml:space="preserve">ВВФ </w:t>
      </w:r>
      <w:r w:rsidRPr="00BE4A3A">
        <w:rPr>
          <w:rFonts w:ascii="Arial" w:eastAsiaTheme="minorHAnsi" w:hAnsi="Arial" w:cs="Arial"/>
          <w:sz w:val="24"/>
          <w:szCs w:val="24"/>
          <w:lang w:eastAsia="en-US"/>
        </w:rPr>
        <w:t xml:space="preserve">специальных сред и механических </w:t>
      </w:r>
      <w:r w:rsidR="00AB70B8" w:rsidRPr="00BE4A3A">
        <w:rPr>
          <w:rFonts w:ascii="Arial" w:eastAsiaTheme="minorHAnsi" w:hAnsi="Arial" w:cs="Arial"/>
          <w:sz w:val="24"/>
          <w:szCs w:val="24"/>
          <w:lang w:eastAsia="en-US"/>
        </w:rPr>
        <w:t>ВВФ</w:t>
      </w:r>
      <w:r w:rsidRPr="00BE4A3A">
        <w:rPr>
          <w:rFonts w:ascii="Arial" w:eastAsiaTheme="minorHAnsi" w:hAnsi="Arial" w:cs="Arial"/>
          <w:sz w:val="24"/>
          <w:szCs w:val="24"/>
          <w:lang w:eastAsia="en-US"/>
        </w:rPr>
        <w:t>.</w:t>
      </w:r>
      <w:bookmarkEnd w:id="39"/>
    </w:p>
    <w:p w14:paraId="58D299CB" w14:textId="7DBBC36F" w:rsidR="007C1F08" w:rsidRDefault="007C1F08" w:rsidP="007C1F08">
      <w:pPr>
        <w:pStyle w:val="afa"/>
        <w:numPr>
          <w:ilvl w:val="1"/>
          <w:numId w:val="3"/>
        </w:numPr>
        <w:suppressAutoHyphens/>
        <w:spacing w:before="240" w:after="120" w:line="360" w:lineRule="auto"/>
        <w:ind w:left="0" w:firstLine="567"/>
        <w:contextualSpacing w:val="0"/>
        <w:jc w:val="both"/>
        <w:outlineLvl w:val="0"/>
        <w:rPr>
          <w:rFonts w:ascii="Arial" w:hAnsi="Arial" w:cs="Arial"/>
          <w:b/>
          <w:sz w:val="24"/>
          <w:szCs w:val="28"/>
        </w:rPr>
      </w:pPr>
      <w:bookmarkStart w:id="40" w:name="_Toc214458031"/>
      <w:r w:rsidRPr="007C1F08">
        <w:rPr>
          <w:rFonts w:ascii="Arial" w:hAnsi="Arial" w:cs="Arial"/>
          <w:b/>
          <w:sz w:val="24"/>
          <w:szCs w:val="28"/>
        </w:rPr>
        <w:t>Требования к конструкции резиновых рукавов</w:t>
      </w:r>
      <w:bookmarkEnd w:id="40"/>
    </w:p>
    <w:p w14:paraId="27457BED" w14:textId="51130D0F" w:rsidR="007C1F08" w:rsidRPr="00295580" w:rsidRDefault="007C1F08" w:rsidP="007C1F08">
      <w:pPr>
        <w:pStyle w:val="afa"/>
        <w:numPr>
          <w:ilvl w:val="2"/>
          <w:numId w:val="3"/>
        </w:numPr>
        <w:suppressAutoHyphens/>
        <w:spacing w:after="0" w:line="360" w:lineRule="auto"/>
        <w:ind w:left="0" w:firstLine="567"/>
        <w:jc w:val="both"/>
        <w:rPr>
          <w:rFonts w:ascii="Arial" w:eastAsiaTheme="minorHAnsi" w:hAnsi="Arial" w:cs="Arial"/>
          <w:sz w:val="24"/>
          <w:szCs w:val="24"/>
          <w:lang w:eastAsia="en-US"/>
        </w:rPr>
      </w:pPr>
      <w:bookmarkStart w:id="41" w:name="_Ref214358231"/>
      <w:r w:rsidRPr="00BE4A3A">
        <w:rPr>
          <w:rFonts w:ascii="Arial" w:eastAsiaTheme="minorHAnsi" w:hAnsi="Arial" w:cs="Arial"/>
          <w:sz w:val="24"/>
          <w:szCs w:val="24"/>
          <w:lang w:eastAsia="en-US"/>
        </w:rPr>
        <w:t xml:space="preserve">Основные размеры резиновых рукавов должны соответствовать размерам, указанным </w:t>
      </w:r>
      <w:r w:rsidRPr="00295580">
        <w:rPr>
          <w:rFonts w:ascii="Arial" w:eastAsiaTheme="minorHAnsi" w:hAnsi="Arial" w:cs="Arial"/>
          <w:sz w:val="24"/>
          <w:szCs w:val="24"/>
          <w:lang w:eastAsia="en-US"/>
        </w:rPr>
        <w:t>в приложении А (пункт А.</w:t>
      </w:r>
      <w:r w:rsidR="00E15393" w:rsidRPr="00295580">
        <w:rPr>
          <w:rFonts w:ascii="Arial" w:eastAsiaTheme="minorHAnsi" w:hAnsi="Arial" w:cs="Arial"/>
          <w:sz w:val="24"/>
          <w:szCs w:val="24"/>
          <w:lang w:eastAsia="en-US"/>
        </w:rPr>
        <w:t>2</w:t>
      </w:r>
      <w:r w:rsidRPr="00295580">
        <w:rPr>
          <w:rFonts w:ascii="Arial" w:eastAsiaTheme="minorHAnsi" w:hAnsi="Arial" w:cs="Arial"/>
          <w:sz w:val="24"/>
          <w:szCs w:val="24"/>
          <w:lang w:eastAsia="en-US"/>
        </w:rPr>
        <w:t>).</w:t>
      </w:r>
      <w:bookmarkEnd w:id="41"/>
    </w:p>
    <w:p w14:paraId="118D7A38" w14:textId="77777777" w:rsidR="007C1F08" w:rsidRPr="00BE4A3A" w:rsidRDefault="007C1F08" w:rsidP="007C1F08">
      <w:pPr>
        <w:pStyle w:val="afa"/>
        <w:numPr>
          <w:ilvl w:val="2"/>
          <w:numId w:val="3"/>
        </w:numPr>
        <w:suppressAutoHyphens/>
        <w:spacing w:after="0" w:line="360" w:lineRule="auto"/>
        <w:ind w:left="0" w:firstLine="567"/>
        <w:jc w:val="both"/>
        <w:rPr>
          <w:rFonts w:ascii="Arial" w:eastAsiaTheme="minorHAnsi" w:hAnsi="Arial" w:cs="Arial"/>
          <w:sz w:val="24"/>
          <w:szCs w:val="24"/>
          <w:lang w:eastAsia="en-US"/>
        </w:rPr>
      </w:pPr>
      <w:bookmarkStart w:id="42" w:name="_Ref214362056"/>
      <w:r w:rsidRPr="00BE4A3A">
        <w:rPr>
          <w:rFonts w:ascii="Arial" w:eastAsiaTheme="minorHAnsi" w:hAnsi="Arial" w:cs="Arial"/>
          <w:sz w:val="24"/>
          <w:szCs w:val="24"/>
          <w:lang w:eastAsia="en-US"/>
        </w:rPr>
        <w:lastRenderedPageBreak/>
        <w:t xml:space="preserve">Резиновые рукава должны соответствовать климатическому исполнению УХЛ1 по ГОСТ 15150 </w:t>
      </w:r>
      <w:r w:rsidRPr="00EE465E">
        <w:rPr>
          <w:rFonts w:ascii="Arial" w:eastAsiaTheme="minorHAnsi" w:hAnsi="Arial" w:cs="Arial"/>
          <w:sz w:val="24"/>
          <w:szCs w:val="24"/>
          <w:lang w:eastAsia="en-US"/>
        </w:rPr>
        <w:t>с обеспечением работоспособного состояния в диапазоне рабочих температур от минус 60 °С до плюс 55 °С</w:t>
      </w:r>
      <w:r w:rsidRPr="00BE4A3A">
        <w:rPr>
          <w:rFonts w:ascii="Arial" w:eastAsiaTheme="minorHAnsi" w:hAnsi="Arial" w:cs="Arial"/>
          <w:sz w:val="24"/>
          <w:szCs w:val="24"/>
          <w:lang w:eastAsia="en-US"/>
        </w:rPr>
        <w:t>.</w:t>
      </w:r>
      <w:bookmarkEnd w:id="42"/>
    </w:p>
    <w:p w14:paraId="7B9679B3" w14:textId="77777777" w:rsidR="007C1F08" w:rsidRPr="000F068E" w:rsidRDefault="007C1F08" w:rsidP="007C1F08">
      <w:pPr>
        <w:pStyle w:val="afa"/>
        <w:suppressAutoHyphens/>
        <w:spacing w:after="0" w:line="360" w:lineRule="auto"/>
        <w:ind w:left="0" w:firstLine="567"/>
        <w:jc w:val="both"/>
        <w:rPr>
          <w:rFonts w:ascii="Arial" w:eastAsiaTheme="minorHAnsi" w:hAnsi="Arial" w:cs="Arial"/>
          <w:sz w:val="24"/>
          <w:szCs w:val="24"/>
          <w:lang w:eastAsia="en-US"/>
        </w:rPr>
      </w:pPr>
      <w:r w:rsidRPr="006B766D">
        <w:rPr>
          <w:rFonts w:ascii="Arial" w:eastAsiaTheme="minorHAnsi" w:hAnsi="Arial" w:cs="Arial"/>
          <w:sz w:val="24"/>
          <w:szCs w:val="24"/>
          <w:lang w:eastAsia="en-US"/>
        </w:rPr>
        <w:t>Резиновые рукава должны сохранять работоспособность после кратковременного (4 ч) воздействия температуры плюс 80 °C</w:t>
      </w:r>
      <w:r w:rsidRPr="000F068E">
        <w:rPr>
          <w:rFonts w:ascii="Arial" w:eastAsiaTheme="minorHAnsi" w:hAnsi="Arial" w:cs="Arial"/>
          <w:sz w:val="24"/>
          <w:szCs w:val="24"/>
          <w:lang w:eastAsia="en-US"/>
        </w:rPr>
        <w:t>.</w:t>
      </w:r>
    </w:p>
    <w:p w14:paraId="200AA910" w14:textId="4C3DA66F" w:rsidR="007C1F08" w:rsidRDefault="007C1F08" w:rsidP="007C1F08">
      <w:pPr>
        <w:pStyle w:val="afa"/>
        <w:numPr>
          <w:ilvl w:val="2"/>
          <w:numId w:val="3"/>
        </w:numPr>
        <w:suppressAutoHyphens/>
        <w:spacing w:after="0" w:line="360" w:lineRule="auto"/>
        <w:ind w:left="0" w:firstLine="567"/>
        <w:jc w:val="both"/>
        <w:rPr>
          <w:rFonts w:ascii="Arial" w:eastAsiaTheme="minorHAnsi" w:hAnsi="Arial" w:cs="Arial"/>
          <w:sz w:val="24"/>
          <w:szCs w:val="24"/>
          <w:lang w:eastAsia="en-US"/>
        </w:rPr>
      </w:pPr>
      <w:bookmarkStart w:id="43" w:name="_Ref214358256"/>
      <w:r w:rsidRPr="00BE4A3A">
        <w:rPr>
          <w:rFonts w:ascii="Arial" w:eastAsiaTheme="minorHAnsi" w:hAnsi="Arial" w:cs="Arial"/>
          <w:sz w:val="24"/>
          <w:szCs w:val="24"/>
          <w:lang w:eastAsia="en-US"/>
        </w:rPr>
        <w:t>Конструкция резинового рукава должна состоять из внутреннего, промежуточного</w:t>
      </w:r>
      <w:r>
        <w:rPr>
          <w:rFonts w:ascii="Arial" w:eastAsiaTheme="minorHAnsi" w:hAnsi="Arial" w:cs="Arial"/>
          <w:sz w:val="24"/>
          <w:szCs w:val="24"/>
          <w:lang w:eastAsia="en-US"/>
        </w:rPr>
        <w:t>,</w:t>
      </w:r>
      <w:r w:rsidRPr="00BE4A3A">
        <w:rPr>
          <w:rFonts w:ascii="Arial" w:eastAsiaTheme="minorHAnsi" w:hAnsi="Arial" w:cs="Arial"/>
          <w:sz w:val="24"/>
          <w:szCs w:val="24"/>
          <w:lang w:eastAsia="en-US"/>
        </w:rPr>
        <w:t xml:space="preserve"> наружного резиновых слоев</w:t>
      </w:r>
      <w:r>
        <w:rPr>
          <w:rFonts w:ascii="Arial" w:eastAsiaTheme="minorHAnsi" w:hAnsi="Arial" w:cs="Arial"/>
          <w:sz w:val="24"/>
          <w:szCs w:val="24"/>
          <w:lang w:eastAsia="en-US"/>
        </w:rPr>
        <w:t xml:space="preserve"> и</w:t>
      </w:r>
      <w:r w:rsidRPr="00BE4A3A">
        <w:rPr>
          <w:rFonts w:ascii="Arial" w:eastAsiaTheme="minorHAnsi" w:hAnsi="Arial" w:cs="Arial"/>
          <w:sz w:val="24"/>
          <w:szCs w:val="24"/>
          <w:lang w:eastAsia="en-US"/>
        </w:rPr>
        <w:t xml:space="preserve"> нитяного каркаса</w:t>
      </w:r>
      <w:r>
        <w:rPr>
          <w:rFonts w:ascii="Arial" w:eastAsiaTheme="minorHAnsi" w:hAnsi="Arial" w:cs="Arial"/>
          <w:sz w:val="24"/>
          <w:szCs w:val="24"/>
          <w:lang w:eastAsia="en-US"/>
        </w:rPr>
        <w:t xml:space="preserve">, состоящего </w:t>
      </w:r>
      <w:r w:rsidR="00BE187D">
        <w:rPr>
          <w:rFonts w:ascii="Arial" w:eastAsiaTheme="minorHAnsi" w:hAnsi="Arial" w:cs="Arial"/>
          <w:sz w:val="24"/>
          <w:szCs w:val="24"/>
          <w:lang w:eastAsia="en-US"/>
        </w:rPr>
        <w:t xml:space="preserve">не менее чем </w:t>
      </w:r>
      <w:r>
        <w:rPr>
          <w:rFonts w:ascii="Arial" w:eastAsiaTheme="minorHAnsi" w:hAnsi="Arial" w:cs="Arial"/>
          <w:sz w:val="24"/>
          <w:szCs w:val="24"/>
          <w:lang w:eastAsia="en-US"/>
        </w:rPr>
        <w:t>из двух оплеток</w:t>
      </w:r>
      <w:r w:rsidRPr="00BE4A3A">
        <w:rPr>
          <w:rFonts w:ascii="Arial" w:eastAsiaTheme="minorHAnsi" w:hAnsi="Arial" w:cs="Arial"/>
          <w:sz w:val="24"/>
          <w:szCs w:val="24"/>
          <w:lang w:eastAsia="en-US"/>
        </w:rPr>
        <w:t>.</w:t>
      </w:r>
      <w:bookmarkEnd w:id="43"/>
    </w:p>
    <w:p w14:paraId="4008CD3D" w14:textId="687D8A98" w:rsidR="007C1F08" w:rsidRPr="00295580" w:rsidRDefault="007C1F08" w:rsidP="007C1F08">
      <w:pPr>
        <w:pStyle w:val="afa"/>
        <w:numPr>
          <w:ilvl w:val="2"/>
          <w:numId w:val="3"/>
        </w:numPr>
        <w:suppressAutoHyphens/>
        <w:spacing w:after="0" w:line="360" w:lineRule="auto"/>
        <w:ind w:left="0" w:firstLine="567"/>
        <w:jc w:val="both"/>
        <w:rPr>
          <w:rFonts w:ascii="Arial" w:eastAsiaTheme="minorHAnsi" w:hAnsi="Arial" w:cs="Arial"/>
          <w:sz w:val="24"/>
          <w:szCs w:val="24"/>
          <w:lang w:eastAsia="en-US"/>
        </w:rPr>
      </w:pPr>
      <w:bookmarkStart w:id="44" w:name="_Ref214362099"/>
      <w:r>
        <w:rPr>
          <w:rFonts w:ascii="Arial" w:eastAsiaTheme="minorHAnsi" w:hAnsi="Arial" w:cs="Arial"/>
          <w:sz w:val="24"/>
          <w:szCs w:val="24"/>
          <w:lang w:eastAsia="en-US"/>
        </w:rPr>
        <w:t>Оплетки н</w:t>
      </w:r>
      <w:r w:rsidRPr="00BE4A3A">
        <w:rPr>
          <w:rFonts w:ascii="Arial" w:eastAsiaTheme="minorHAnsi" w:hAnsi="Arial" w:cs="Arial"/>
          <w:sz w:val="24"/>
          <w:szCs w:val="24"/>
          <w:lang w:eastAsia="en-US"/>
        </w:rPr>
        <w:t>итяно</w:t>
      </w:r>
      <w:r>
        <w:rPr>
          <w:rFonts w:ascii="Arial" w:eastAsiaTheme="minorHAnsi" w:hAnsi="Arial" w:cs="Arial"/>
          <w:sz w:val="24"/>
          <w:szCs w:val="24"/>
          <w:lang w:eastAsia="en-US"/>
        </w:rPr>
        <w:t>го</w:t>
      </w:r>
      <w:r w:rsidRPr="00BE4A3A">
        <w:rPr>
          <w:rFonts w:ascii="Arial" w:eastAsiaTheme="minorHAnsi" w:hAnsi="Arial" w:cs="Arial"/>
          <w:sz w:val="24"/>
          <w:szCs w:val="24"/>
          <w:lang w:eastAsia="en-US"/>
        </w:rPr>
        <w:t xml:space="preserve"> каркас</w:t>
      </w:r>
      <w:r>
        <w:rPr>
          <w:rFonts w:ascii="Arial" w:eastAsiaTheme="minorHAnsi" w:hAnsi="Arial" w:cs="Arial"/>
          <w:sz w:val="24"/>
          <w:szCs w:val="24"/>
          <w:lang w:eastAsia="en-US"/>
        </w:rPr>
        <w:t>а</w:t>
      </w:r>
      <w:r w:rsidRPr="00BE4A3A">
        <w:rPr>
          <w:rFonts w:ascii="Arial" w:eastAsiaTheme="minorHAnsi" w:hAnsi="Arial" w:cs="Arial"/>
          <w:sz w:val="24"/>
          <w:szCs w:val="24"/>
          <w:lang w:eastAsia="en-US"/>
        </w:rPr>
        <w:t xml:space="preserve"> резинового рукава должн</w:t>
      </w:r>
      <w:r>
        <w:rPr>
          <w:rFonts w:ascii="Arial" w:eastAsiaTheme="minorHAnsi" w:hAnsi="Arial" w:cs="Arial"/>
          <w:sz w:val="24"/>
          <w:szCs w:val="24"/>
          <w:lang w:eastAsia="en-US"/>
        </w:rPr>
        <w:t>ы</w:t>
      </w:r>
      <w:r w:rsidRPr="00BE4A3A">
        <w:rPr>
          <w:rFonts w:ascii="Arial" w:eastAsiaTheme="minorHAnsi" w:hAnsi="Arial" w:cs="Arial"/>
          <w:sz w:val="24"/>
          <w:szCs w:val="24"/>
          <w:lang w:eastAsia="en-US"/>
        </w:rPr>
        <w:t xml:space="preserve"> состоять из хлопчатобумажных, комбинированных нитей, комбинированных с добавлением полиэфирных нитей. Общая массовая доля полиэфирных нитей в нитяном каркасе резинового рукава должна быть не более 55%. Рекомендуемая структура нитей приведена </w:t>
      </w:r>
      <w:r w:rsidRPr="00295580">
        <w:rPr>
          <w:rFonts w:ascii="Arial" w:eastAsiaTheme="minorHAnsi" w:hAnsi="Arial" w:cs="Arial"/>
          <w:sz w:val="24"/>
          <w:szCs w:val="24"/>
          <w:lang w:eastAsia="en-US"/>
        </w:rPr>
        <w:t>в приложении Б.</w:t>
      </w:r>
      <w:bookmarkEnd w:id="44"/>
    </w:p>
    <w:p w14:paraId="333ACEAC" w14:textId="00DEFB9D" w:rsidR="007C1F08" w:rsidRDefault="007C1F08" w:rsidP="007C1F08">
      <w:pPr>
        <w:pStyle w:val="afa"/>
        <w:numPr>
          <w:ilvl w:val="2"/>
          <w:numId w:val="3"/>
        </w:numPr>
        <w:suppressAutoHyphens/>
        <w:spacing w:after="0" w:line="360" w:lineRule="auto"/>
        <w:ind w:left="0" w:firstLine="567"/>
        <w:jc w:val="both"/>
        <w:rPr>
          <w:rFonts w:ascii="Arial" w:eastAsiaTheme="minorHAnsi" w:hAnsi="Arial" w:cs="Arial"/>
          <w:sz w:val="24"/>
          <w:szCs w:val="24"/>
          <w:lang w:eastAsia="en-US"/>
        </w:rPr>
      </w:pPr>
      <w:bookmarkStart w:id="45" w:name="_Ref214358269"/>
      <w:r w:rsidRPr="00BE4A3A">
        <w:rPr>
          <w:rFonts w:ascii="Arial" w:eastAsiaTheme="minorHAnsi" w:hAnsi="Arial" w:cs="Arial"/>
          <w:sz w:val="24"/>
          <w:szCs w:val="24"/>
          <w:lang w:eastAsia="en-US"/>
        </w:rPr>
        <w:t xml:space="preserve">Физико-механические показатели резиновых смесей, применяемых для изготовления резиновых рукавов, должны соответствовать значениям, указанным в таблице </w:t>
      </w:r>
      <w:r>
        <w:rPr>
          <w:rFonts w:ascii="Arial" w:eastAsiaTheme="minorHAnsi" w:hAnsi="Arial" w:cs="Arial"/>
          <w:sz w:val="24"/>
          <w:szCs w:val="24"/>
          <w:lang w:eastAsia="en-US"/>
        </w:rPr>
        <w:t>2</w:t>
      </w:r>
      <w:r w:rsidRPr="00BE4A3A">
        <w:rPr>
          <w:rFonts w:ascii="Arial" w:eastAsiaTheme="minorHAnsi" w:hAnsi="Arial" w:cs="Arial"/>
          <w:sz w:val="24"/>
          <w:szCs w:val="24"/>
          <w:lang w:eastAsia="en-US"/>
        </w:rPr>
        <w:t>.</w:t>
      </w:r>
      <w:bookmarkEnd w:id="45"/>
    </w:p>
    <w:p w14:paraId="7F46B9CE" w14:textId="77777777" w:rsidR="007C1F08" w:rsidRDefault="007C1F08" w:rsidP="007C1F08">
      <w:pPr>
        <w:pStyle w:val="afa"/>
        <w:suppressAutoHyphens/>
        <w:spacing w:after="0" w:line="360" w:lineRule="auto"/>
        <w:ind w:left="567"/>
        <w:jc w:val="both"/>
        <w:rPr>
          <w:rFonts w:ascii="Arial" w:eastAsiaTheme="minorHAnsi" w:hAnsi="Arial" w:cs="Arial"/>
          <w:sz w:val="24"/>
          <w:szCs w:val="24"/>
          <w:lang w:eastAsia="en-US"/>
        </w:rPr>
      </w:pPr>
    </w:p>
    <w:p w14:paraId="7EEF8FF6" w14:textId="7D823407" w:rsidR="007C1F08" w:rsidRPr="007C1F08" w:rsidRDefault="007C1F08" w:rsidP="007C1F08">
      <w:pPr>
        <w:suppressAutoHyphens/>
        <w:spacing w:line="360" w:lineRule="auto"/>
        <w:jc w:val="both"/>
        <w:rPr>
          <w:rFonts w:ascii="Arial" w:eastAsiaTheme="minorHAnsi" w:hAnsi="Arial" w:cs="Arial"/>
          <w:sz w:val="24"/>
          <w:szCs w:val="24"/>
          <w:lang w:eastAsia="en-US"/>
        </w:rPr>
      </w:pPr>
      <w:r w:rsidRPr="007C1F08">
        <w:rPr>
          <w:rFonts w:ascii="Arial" w:eastAsiaTheme="minorHAnsi" w:hAnsi="Arial" w:cs="Arial"/>
          <w:spacing w:val="40"/>
          <w:sz w:val="24"/>
          <w:szCs w:val="24"/>
          <w:lang w:eastAsia="en-US"/>
        </w:rPr>
        <w:t xml:space="preserve">Таблица </w:t>
      </w:r>
      <w:r>
        <w:rPr>
          <w:rFonts w:ascii="Arial" w:eastAsiaTheme="minorHAnsi" w:hAnsi="Arial" w:cs="Arial"/>
          <w:spacing w:val="40"/>
          <w:sz w:val="24"/>
          <w:szCs w:val="24"/>
          <w:lang w:eastAsia="en-US"/>
        </w:rPr>
        <w:t>2</w:t>
      </w:r>
      <w:r w:rsidRPr="007C1F08">
        <w:rPr>
          <w:rFonts w:ascii="Arial" w:eastAsiaTheme="minorHAnsi" w:hAnsi="Arial" w:cs="Arial"/>
          <w:sz w:val="24"/>
          <w:szCs w:val="24"/>
          <w:lang w:eastAsia="en-US"/>
        </w:rPr>
        <w:t>– Значения физико-механических показателей резиновых смесей</w:t>
      </w:r>
    </w:p>
    <w:tbl>
      <w:tblPr>
        <w:tblStyle w:val="ae"/>
        <w:tblW w:w="9634" w:type="dxa"/>
        <w:jc w:val="center"/>
        <w:tblLook w:val="04A0" w:firstRow="1" w:lastRow="0" w:firstColumn="1" w:lastColumn="0" w:noHBand="0" w:noVBand="1"/>
      </w:tblPr>
      <w:tblGrid>
        <w:gridCol w:w="6658"/>
        <w:gridCol w:w="2976"/>
      </w:tblGrid>
      <w:tr w:rsidR="007C1F08" w:rsidRPr="00BE4A3A" w14:paraId="061395F9" w14:textId="77777777" w:rsidTr="00D96362">
        <w:trPr>
          <w:trHeight w:val="454"/>
          <w:tblHeader/>
          <w:jc w:val="center"/>
        </w:trPr>
        <w:tc>
          <w:tcPr>
            <w:tcW w:w="6658" w:type="dxa"/>
            <w:tcBorders>
              <w:bottom w:val="double" w:sz="4" w:space="0" w:color="auto"/>
            </w:tcBorders>
            <w:vAlign w:val="center"/>
          </w:tcPr>
          <w:p w14:paraId="4772DF55" w14:textId="77777777" w:rsidR="007C1F08" w:rsidRPr="00BE4A3A" w:rsidRDefault="007C1F08" w:rsidP="0023732B">
            <w:pPr>
              <w:pStyle w:val="afa"/>
              <w:suppressAutoHyphens/>
              <w:spacing w:after="0" w:line="240" w:lineRule="auto"/>
              <w:ind w:left="0"/>
              <w:jc w:val="center"/>
              <w:rPr>
                <w:rFonts w:ascii="Arial" w:eastAsiaTheme="minorHAnsi" w:hAnsi="Arial" w:cs="Arial"/>
                <w:szCs w:val="24"/>
                <w:lang w:eastAsia="en-US"/>
              </w:rPr>
            </w:pPr>
            <w:r w:rsidRPr="00BE4A3A">
              <w:rPr>
                <w:rFonts w:ascii="Arial" w:eastAsiaTheme="minorHAnsi" w:hAnsi="Arial" w:cs="Arial"/>
                <w:szCs w:val="24"/>
                <w:lang w:eastAsia="en-US"/>
              </w:rPr>
              <w:t>Наименование показателя</w:t>
            </w:r>
          </w:p>
        </w:tc>
        <w:tc>
          <w:tcPr>
            <w:tcW w:w="2976" w:type="dxa"/>
            <w:tcBorders>
              <w:bottom w:val="double" w:sz="4" w:space="0" w:color="auto"/>
            </w:tcBorders>
            <w:vAlign w:val="center"/>
          </w:tcPr>
          <w:p w14:paraId="1CEE893C" w14:textId="77777777" w:rsidR="007C1F08" w:rsidRPr="00BE4A3A" w:rsidRDefault="007C1F08" w:rsidP="0023732B">
            <w:pPr>
              <w:pStyle w:val="afa"/>
              <w:suppressAutoHyphens/>
              <w:spacing w:after="0" w:line="240" w:lineRule="auto"/>
              <w:ind w:left="0"/>
              <w:jc w:val="center"/>
              <w:rPr>
                <w:rFonts w:ascii="Arial" w:eastAsiaTheme="minorHAnsi" w:hAnsi="Arial" w:cs="Arial"/>
                <w:szCs w:val="24"/>
                <w:lang w:eastAsia="en-US"/>
              </w:rPr>
            </w:pPr>
            <w:r w:rsidRPr="00BE4A3A">
              <w:rPr>
                <w:rFonts w:ascii="Arial" w:eastAsiaTheme="minorHAnsi" w:hAnsi="Arial" w:cs="Arial"/>
                <w:szCs w:val="24"/>
                <w:lang w:eastAsia="en-US"/>
              </w:rPr>
              <w:t>Значение показателя</w:t>
            </w:r>
          </w:p>
        </w:tc>
      </w:tr>
      <w:tr w:rsidR="007C1F08" w:rsidRPr="00BE4A3A" w14:paraId="5FBFC0BC" w14:textId="77777777" w:rsidTr="00D96362">
        <w:trPr>
          <w:trHeight w:val="454"/>
          <w:jc w:val="center"/>
        </w:trPr>
        <w:tc>
          <w:tcPr>
            <w:tcW w:w="6658" w:type="dxa"/>
            <w:tcBorders>
              <w:top w:val="double" w:sz="4" w:space="0" w:color="auto"/>
            </w:tcBorders>
            <w:vAlign w:val="center"/>
          </w:tcPr>
          <w:p w14:paraId="386D1666" w14:textId="77777777" w:rsidR="007C1F08" w:rsidRPr="00BE4A3A" w:rsidRDefault="007C1F08" w:rsidP="0023732B">
            <w:pPr>
              <w:pStyle w:val="afa"/>
              <w:suppressAutoHyphens/>
              <w:spacing w:after="0" w:line="360" w:lineRule="auto"/>
              <w:ind w:left="0" w:firstLine="567"/>
              <w:rPr>
                <w:rFonts w:ascii="Arial" w:eastAsiaTheme="minorHAnsi" w:hAnsi="Arial" w:cs="Arial"/>
                <w:lang w:eastAsia="en-US"/>
              </w:rPr>
            </w:pPr>
            <w:r w:rsidRPr="00BE4A3A">
              <w:rPr>
                <w:rFonts w:ascii="Arial" w:eastAsiaTheme="minorHAnsi" w:hAnsi="Arial" w:cs="Arial"/>
                <w:lang w:eastAsia="en-US"/>
              </w:rPr>
              <w:t>1 Условная прочность при растяжении, МПа (кгс/см</w:t>
            </w:r>
            <w:r w:rsidRPr="00BE4A3A">
              <w:rPr>
                <w:rFonts w:ascii="Arial" w:eastAsiaTheme="minorHAnsi" w:hAnsi="Arial" w:cs="Arial"/>
                <w:vertAlign w:val="superscript"/>
                <w:lang w:eastAsia="en-US"/>
              </w:rPr>
              <w:t>2</w:t>
            </w:r>
            <w:r w:rsidRPr="00BE4A3A">
              <w:rPr>
                <w:rFonts w:ascii="Arial" w:eastAsiaTheme="minorHAnsi" w:hAnsi="Arial" w:cs="Arial"/>
                <w:lang w:eastAsia="en-US"/>
              </w:rPr>
              <w:t>), не менее</w:t>
            </w:r>
          </w:p>
        </w:tc>
        <w:tc>
          <w:tcPr>
            <w:tcW w:w="2976" w:type="dxa"/>
            <w:tcBorders>
              <w:top w:val="double" w:sz="4" w:space="0" w:color="auto"/>
            </w:tcBorders>
            <w:vAlign w:val="bottom"/>
          </w:tcPr>
          <w:p w14:paraId="4C010F96" w14:textId="77777777" w:rsidR="007C1F08" w:rsidRPr="00BE4A3A" w:rsidRDefault="007C1F08" w:rsidP="0023732B">
            <w:pPr>
              <w:pStyle w:val="afa"/>
              <w:suppressAutoHyphens/>
              <w:spacing w:after="0" w:line="360" w:lineRule="auto"/>
              <w:ind w:left="0"/>
              <w:jc w:val="center"/>
              <w:rPr>
                <w:rFonts w:ascii="Arial" w:eastAsiaTheme="minorHAnsi" w:hAnsi="Arial" w:cs="Arial"/>
                <w:lang w:eastAsia="en-US"/>
              </w:rPr>
            </w:pPr>
            <w:r w:rsidRPr="00BE4A3A">
              <w:rPr>
                <w:rFonts w:ascii="Arial" w:eastAsiaTheme="minorHAnsi" w:hAnsi="Arial" w:cs="Arial"/>
                <w:lang w:eastAsia="en-US"/>
              </w:rPr>
              <w:t>7,84 (</w:t>
            </w:r>
            <w:r>
              <w:rPr>
                <w:rFonts w:ascii="Arial" w:eastAsiaTheme="minorHAnsi" w:hAnsi="Arial" w:cs="Arial"/>
                <w:lang w:eastAsia="en-US"/>
              </w:rPr>
              <w:t>79,97</w:t>
            </w:r>
            <w:r w:rsidRPr="00BE4A3A">
              <w:rPr>
                <w:rFonts w:ascii="Arial" w:eastAsiaTheme="minorHAnsi" w:hAnsi="Arial" w:cs="Arial"/>
                <w:lang w:eastAsia="en-US"/>
              </w:rPr>
              <w:t>)</w:t>
            </w:r>
          </w:p>
        </w:tc>
      </w:tr>
      <w:tr w:rsidR="007C1F08" w:rsidRPr="00BE4A3A" w14:paraId="2D79F66B" w14:textId="77777777" w:rsidTr="00D96362">
        <w:trPr>
          <w:trHeight w:val="454"/>
          <w:jc w:val="center"/>
        </w:trPr>
        <w:tc>
          <w:tcPr>
            <w:tcW w:w="6658" w:type="dxa"/>
            <w:vAlign w:val="center"/>
          </w:tcPr>
          <w:p w14:paraId="5A51E4EE" w14:textId="77777777" w:rsidR="007C1F08" w:rsidRPr="00BE4A3A" w:rsidRDefault="007C1F08" w:rsidP="0023732B">
            <w:pPr>
              <w:pStyle w:val="afa"/>
              <w:suppressAutoHyphens/>
              <w:spacing w:after="0" w:line="360" w:lineRule="auto"/>
              <w:ind w:left="0" w:firstLine="567"/>
              <w:rPr>
                <w:rFonts w:ascii="Arial" w:eastAsiaTheme="minorHAnsi" w:hAnsi="Arial" w:cs="Arial"/>
                <w:lang w:eastAsia="en-US"/>
              </w:rPr>
            </w:pPr>
            <w:r w:rsidRPr="00BE4A3A">
              <w:rPr>
                <w:rFonts w:ascii="Arial" w:eastAsiaTheme="minorHAnsi" w:hAnsi="Arial" w:cs="Arial"/>
                <w:lang w:eastAsia="en-US"/>
              </w:rPr>
              <w:t>2 Относительное удлинение при разрыве, %, не менее</w:t>
            </w:r>
          </w:p>
        </w:tc>
        <w:tc>
          <w:tcPr>
            <w:tcW w:w="2976" w:type="dxa"/>
            <w:vAlign w:val="center"/>
          </w:tcPr>
          <w:p w14:paraId="12C8693D" w14:textId="77777777" w:rsidR="007C1F08" w:rsidRPr="00BE4A3A" w:rsidRDefault="007C1F08" w:rsidP="0023732B">
            <w:pPr>
              <w:pStyle w:val="afa"/>
              <w:suppressAutoHyphens/>
              <w:spacing w:after="0" w:line="360" w:lineRule="auto"/>
              <w:ind w:left="0"/>
              <w:jc w:val="center"/>
              <w:rPr>
                <w:rFonts w:ascii="Arial" w:eastAsiaTheme="minorHAnsi" w:hAnsi="Arial" w:cs="Arial"/>
                <w:lang w:eastAsia="en-US"/>
              </w:rPr>
            </w:pPr>
            <w:r w:rsidRPr="00BE4A3A">
              <w:rPr>
                <w:rFonts w:ascii="Arial" w:eastAsiaTheme="minorHAnsi" w:hAnsi="Arial" w:cs="Arial"/>
                <w:lang w:eastAsia="en-US"/>
              </w:rPr>
              <w:t>250</w:t>
            </w:r>
          </w:p>
        </w:tc>
      </w:tr>
      <w:tr w:rsidR="007C1F08" w:rsidRPr="00BE4A3A" w14:paraId="538981F4" w14:textId="77777777" w:rsidTr="00D96362">
        <w:trPr>
          <w:trHeight w:val="454"/>
          <w:jc w:val="center"/>
        </w:trPr>
        <w:tc>
          <w:tcPr>
            <w:tcW w:w="6658" w:type="dxa"/>
            <w:vAlign w:val="center"/>
          </w:tcPr>
          <w:p w14:paraId="3AEF359F" w14:textId="77777777" w:rsidR="007C1F08" w:rsidRPr="00BE4A3A" w:rsidRDefault="007C1F08" w:rsidP="0023732B">
            <w:pPr>
              <w:suppressAutoHyphens/>
              <w:spacing w:line="360" w:lineRule="auto"/>
              <w:ind w:firstLine="567"/>
              <w:rPr>
                <w:rFonts w:ascii="Arial" w:eastAsiaTheme="minorHAnsi" w:hAnsi="Arial" w:cs="Arial"/>
                <w:sz w:val="22"/>
                <w:szCs w:val="22"/>
                <w:lang w:eastAsia="en-US"/>
              </w:rPr>
            </w:pPr>
            <w:r w:rsidRPr="00BE4A3A">
              <w:rPr>
                <w:rFonts w:ascii="Arial" w:eastAsiaTheme="minorHAnsi" w:hAnsi="Arial" w:cs="Arial"/>
                <w:sz w:val="22"/>
                <w:szCs w:val="22"/>
                <w:lang w:eastAsia="en-US"/>
              </w:rPr>
              <w:t>3 Относительная остаточная деформация после разрыва, %, не более</w:t>
            </w:r>
          </w:p>
        </w:tc>
        <w:tc>
          <w:tcPr>
            <w:tcW w:w="2976" w:type="dxa"/>
            <w:vAlign w:val="bottom"/>
          </w:tcPr>
          <w:p w14:paraId="05E8EAEF" w14:textId="77777777" w:rsidR="007C1F08" w:rsidRPr="00BE4A3A" w:rsidRDefault="007C1F08" w:rsidP="0023732B">
            <w:pPr>
              <w:pStyle w:val="afa"/>
              <w:suppressAutoHyphens/>
              <w:spacing w:after="0" w:line="360" w:lineRule="auto"/>
              <w:ind w:left="0"/>
              <w:jc w:val="center"/>
              <w:rPr>
                <w:rFonts w:ascii="Arial" w:eastAsiaTheme="minorHAnsi" w:hAnsi="Arial" w:cs="Arial"/>
                <w:lang w:eastAsia="en-US"/>
              </w:rPr>
            </w:pPr>
            <w:r w:rsidRPr="00BE4A3A">
              <w:rPr>
                <w:rFonts w:ascii="Arial" w:eastAsiaTheme="minorHAnsi" w:hAnsi="Arial" w:cs="Arial"/>
                <w:lang w:eastAsia="en-US"/>
              </w:rPr>
              <w:t>15*</w:t>
            </w:r>
          </w:p>
        </w:tc>
      </w:tr>
      <w:tr w:rsidR="007C1F08" w:rsidRPr="00BE4A3A" w14:paraId="50532329" w14:textId="77777777" w:rsidTr="00D96362">
        <w:trPr>
          <w:trHeight w:val="454"/>
          <w:jc w:val="center"/>
        </w:trPr>
        <w:tc>
          <w:tcPr>
            <w:tcW w:w="6658" w:type="dxa"/>
            <w:vAlign w:val="center"/>
          </w:tcPr>
          <w:p w14:paraId="5D4B5125" w14:textId="77777777" w:rsidR="007C1F08" w:rsidRPr="00BE4A3A" w:rsidRDefault="007C1F08" w:rsidP="0023732B">
            <w:pPr>
              <w:suppressAutoHyphens/>
              <w:spacing w:line="360" w:lineRule="auto"/>
              <w:ind w:firstLine="567"/>
              <w:rPr>
                <w:rFonts w:ascii="Arial" w:eastAsiaTheme="minorHAnsi" w:hAnsi="Arial" w:cs="Arial"/>
                <w:sz w:val="22"/>
                <w:szCs w:val="22"/>
                <w:lang w:eastAsia="en-US"/>
              </w:rPr>
            </w:pPr>
            <w:r w:rsidRPr="00BE4A3A">
              <w:rPr>
                <w:rFonts w:ascii="Arial" w:eastAsiaTheme="minorHAnsi" w:hAnsi="Arial" w:cs="Arial"/>
                <w:sz w:val="22"/>
                <w:szCs w:val="22"/>
                <w:lang w:eastAsia="en-US"/>
              </w:rPr>
              <w:t>4 Изменение относительного удлинения после старения в воздухе 24 ч при 100 °С, %, не менее</w:t>
            </w:r>
          </w:p>
        </w:tc>
        <w:tc>
          <w:tcPr>
            <w:tcW w:w="2976" w:type="dxa"/>
            <w:vAlign w:val="center"/>
          </w:tcPr>
          <w:p w14:paraId="2D74DAAD" w14:textId="77777777" w:rsidR="007C1F08" w:rsidRPr="00BE4A3A" w:rsidRDefault="007C1F08" w:rsidP="0023732B">
            <w:pPr>
              <w:pStyle w:val="afa"/>
              <w:suppressAutoHyphens/>
              <w:spacing w:after="0" w:line="360" w:lineRule="auto"/>
              <w:ind w:left="0"/>
              <w:jc w:val="center"/>
              <w:rPr>
                <w:rFonts w:ascii="Arial" w:eastAsiaTheme="minorHAnsi" w:hAnsi="Arial" w:cs="Arial"/>
                <w:lang w:eastAsia="en-US"/>
              </w:rPr>
            </w:pPr>
          </w:p>
          <w:p w14:paraId="76F5D757" w14:textId="77777777" w:rsidR="007C1F08" w:rsidRPr="00BE4A3A" w:rsidRDefault="007C1F08" w:rsidP="0023732B">
            <w:pPr>
              <w:pStyle w:val="afa"/>
              <w:suppressAutoHyphens/>
              <w:spacing w:after="0" w:line="360" w:lineRule="auto"/>
              <w:ind w:left="0"/>
              <w:jc w:val="center"/>
              <w:rPr>
                <w:rFonts w:ascii="Arial" w:eastAsiaTheme="minorHAnsi" w:hAnsi="Arial" w:cs="Arial"/>
                <w:lang w:eastAsia="en-US"/>
              </w:rPr>
            </w:pPr>
            <w:r w:rsidRPr="00BE4A3A">
              <w:rPr>
                <w:rFonts w:ascii="Arial" w:eastAsiaTheme="minorHAnsi" w:hAnsi="Arial" w:cs="Arial"/>
                <w:lang w:eastAsia="en-US"/>
              </w:rPr>
              <w:t>-50</w:t>
            </w:r>
          </w:p>
        </w:tc>
      </w:tr>
      <w:tr w:rsidR="007C1F08" w:rsidRPr="00BE4A3A" w14:paraId="0CE33114" w14:textId="77777777" w:rsidTr="00D96362">
        <w:trPr>
          <w:trHeight w:val="454"/>
          <w:jc w:val="center"/>
        </w:trPr>
        <w:tc>
          <w:tcPr>
            <w:tcW w:w="6658" w:type="dxa"/>
            <w:vAlign w:val="center"/>
          </w:tcPr>
          <w:p w14:paraId="2078ADCB" w14:textId="77777777" w:rsidR="007C1F08" w:rsidRPr="00BE4A3A" w:rsidRDefault="007C1F08" w:rsidP="0023732B">
            <w:pPr>
              <w:pStyle w:val="afa"/>
              <w:suppressAutoHyphens/>
              <w:spacing w:after="0" w:line="360" w:lineRule="auto"/>
              <w:ind w:left="0" w:firstLine="567"/>
              <w:rPr>
                <w:rFonts w:ascii="Arial" w:eastAsiaTheme="minorHAnsi" w:hAnsi="Arial" w:cs="Arial"/>
                <w:lang w:eastAsia="en-US"/>
              </w:rPr>
            </w:pPr>
            <w:r w:rsidRPr="00BE4A3A">
              <w:rPr>
                <w:rFonts w:ascii="Arial" w:eastAsiaTheme="minorHAnsi" w:hAnsi="Arial" w:cs="Arial"/>
                <w:lang w:eastAsia="en-US"/>
              </w:rPr>
              <w:t>5 Температурный предел хрупкости, °С, не выше</w:t>
            </w:r>
          </w:p>
        </w:tc>
        <w:tc>
          <w:tcPr>
            <w:tcW w:w="2976" w:type="dxa"/>
            <w:vAlign w:val="center"/>
          </w:tcPr>
          <w:p w14:paraId="50B00CAD" w14:textId="77777777" w:rsidR="007C1F08" w:rsidRPr="00BE4A3A" w:rsidRDefault="007C1F08" w:rsidP="0023732B">
            <w:pPr>
              <w:pStyle w:val="afa"/>
              <w:suppressAutoHyphens/>
              <w:spacing w:after="0" w:line="360" w:lineRule="auto"/>
              <w:ind w:left="0"/>
              <w:jc w:val="center"/>
              <w:rPr>
                <w:rFonts w:ascii="Arial" w:eastAsiaTheme="minorHAnsi" w:hAnsi="Arial" w:cs="Arial"/>
                <w:lang w:eastAsia="en-US"/>
              </w:rPr>
            </w:pPr>
            <w:r w:rsidRPr="00BE4A3A">
              <w:rPr>
                <w:rFonts w:ascii="Arial" w:eastAsiaTheme="minorHAnsi" w:hAnsi="Arial" w:cs="Arial"/>
                <w:lang w:eastAsia="en-US"/>
              </w:rPr>
              <w:t>-65</w:t>
            </w:r>
          </w:p>
        </w:tc>
      </w:tr>
      <w:tr w:rsidR="007C1F08" w:rsidRPr="00BE4A3A" w14:paraId="2AE62412" w14:textId="77777777" w:rsidTr="00D96362">
        <w:trPr>
          <w:trHeight w:val="454"/>
          <w:jc w:val="center"/>
        </w:trPr>
        <w:tc>
          <w:tcPr>
            <w:tcW w:w="9634" w:type="dxa"/>
            <w:gridSpan w:val="2"/>
          </w:tcPr>
          <w:p w14:paraId="02DE72C8" w14:textId="77777777" w:rsidR="007C1F08" w:rsidRPr="00BE4A3A" w:rsidRDefault="007C1F08" w:rsidP="0023732B">
            <w:pPr>
              <w:pStyle w:val="afa"/>
              <w:suppressAutoHyphens/>
              <w:spacing w:after="0" w:line="360" w:lineRule="auto"/>
              <w:ind w:left="0" w:firstLine="567"/>
              <w:jc w:val="both"/>
              <w:rPr>
                <w:rFonts w:ascii="Arial" w:eastAsiaTheme="minorHAnsi" w:hAnsi="Arial" w:cs="Arial"/>
                <w:sz w:val="20"/>
                <w:lang w:eastAsia="en-US"/>
              </w:rPr>
            </w:pPr>
            <w:r w:rsidRPr="00BE4A3A">
              <w:rPr>
                <w:rFonts w:ascii="Arial" w:eastAsiaTheme="minorHAnsi" w:hAnsi="Arial" w:cs="Arial"/>
                <w:sz w:val="20"/>
                <w:lang w:eastAsia="en-US"/>
              </w:rPr>
              <w:t xml:space="preserve">* </w:t>
            </w:r>
            <w:r w:rsidRPr="00BE4A3A">
              <w:rPr>
                <w:rFonts w:ascii="Arial" w:eastAsiaTheme="minorHAnsi" w:hAnsi="Arial" w:cs="Arial"/>
                <w:sz w:val="20"/>
                <w:szCs w:val="20"/>
                <w:lang w:eastAsia="en-US"/>
              </w:rPr>
              <w:t>Для резиновых рукавов, предназначенных для электропневматического тормоза, значение относительной остаточной деформации после разрыва должно быть не более 30%.</w:t>
            </w:r>
          </w:p>
        </w:tc>
      </w:tr>
    </w:tbl>
    <w:p w14:paraId="10F46197" w14:textId="77777777" w:rsidR="007C1F08" w:rsidRPr="007C1F08" w:rsidRDefault="007C1F08" w:rsidP="007C1F08">
      <w:pPr>
        <w:pStyle w:val="afa"/>
        <w:suppressAutoHyphens/>
        <w:spacing w:after="0" w:line="360" w:lineRule="auto"/>
        <w:ind w:left="360"/>
        <w:jc w:val="both"/>
        <w:rPr>
          <w:rFonts w:ascii="Arial" w:eastAsiaTheme="minorHAnsi" w:hAnsi="Arial" w:cs="Arial"/>
          <w:sz w:val="24"/>
          <w:szCs w:val="24"/>
          <w:lang w:eastAsia="en-US"/>
        </w:rPr>
      </w:pPr>
    </w:p>
    <w:p w14:paraId="2B1E1064" w14:textId="2EA9A692" w:rsidR="007C1F08" w:rsidRPr="007C1F08" w:rsidRDefault="007C1F08" w:rsidP="007C1F08">
      <w:pPr>
        <w:pStyle w:val="afa"/>
        <w:numPr>
          <w:ilvl w:val="2"/>
          <w:numId w:val="3"/>
        </w:numPr>
        <w:suppressAutoHyphens/>
        <w:spacing w:after="0" w:line="360" w:lineRule="auto"/>
        <w:ind w:left="0" w:firstLine="567"/>
        <w:jc w:val="both"/>
        <w:rPr>
          <w:rFonts w:ascii="Arial" w:eastAsiaTheme="minorHAnsi" w:hAnsi="Arial" w:cs="Arial"/>
          <w:sz w:val="24"/>
          <w:szCs w:val="24"/>
          <w:lang w:eastAsia="en-US"/>
        </w:rPr>
      </w:pPr>
      <w:bookmarkStart w:id="46" w:name="_Ref214358275"/>
      <w:r w:rsidRPr="00BE4A3A">
        <w:rPr>
          <w:rFonts w:ascii="Arial" w:eastAsiaTheme="minorHAnsi" w:hAnsi="Arial" w:cs="Arial"/>
          <w:sz w:val="24"/>
          <w:lang w:eastAsia="en-US"/>
        </w:rPr>
        <w:t xml:space="preserve">Прочность связи внутреннего и наружного </w:t>
      </w:r>
      <w:r w:rsidR="00900185">
        <w:rPr>
          <w:rFonts w:ascii="Arial" w:eastAsiaTheme="minorHAnsi" w:hAnsi="Arial" w:cs="Arial"/>
          <w:sz w:val="24"/>
          <w:lang w:eastAsia="en-US"/>
        </w:rPr>
        <w:t xml:space="preserve">резиновых </w:t>
      </w:r>
      <w:r w:rsidRPr="00BE4A3A">
        <w:rPr>
          <w:rFonts w:ascii="Arial" w:eastAsiaTheme="minorHAnsi" w:hAnsi="Arial" w:cs="Arial"/>
          <w:sz w:val="24"/>
          <w:lang w:eastAsia="en-US"/>
        </w:rPr>
        <w:t xml:space="preserve">слоев резинового рукава с </w:t>
      </w:r>
      <w:r w:rsidR="00463C21">
        <w:rPr>
          <w:rFonts w:ascii="Arial" w:eastAsiaTheme="minorHAnsi" w:hAnsi="Arial" w:cs="Arial"/>
          <w:sz w:val="24"/>
          <w:lang w:eastAsia="en-US"/>
        </w:rPr>
        <w:t>оплетками</w:t>
      </w:r>
      <w:r w:rsidRPr="00BE4A3A">
        <w:rPr>
          <w:rFonts w:ascii="Arial" w:eastAsiaTheme="minorHAnsi" w:hAnsi="Arial" w:cs="Arial"/>
          <w:sz w:val="24"/>
          <w:lang w:eastAsia="en-US"/>
        </w:rPr>
        <w:t xml:space="preserve"> нитян</w:t>
      </w:r>
      <w:r w:rsidR="00463C21">
        <w:rPr>
          <w:rFonts w:ascii="Arial" w:eastAsiaTheme="minorHAnsi" w:hAnsi="Arial" w:cs="Arial"/>
          <w:sz w:val="24"/>
          <w:lang w:eastAsia="en-US"/>
        </w:rPr>
        <w:t>ого</w:t>
      </w:r>
      <w:r w:rsidRPr="00BE4A3A">
        <w:rPr>
          <w:rFonts w:ascii="Arial" w:eastAsiaTheme="minorHAnsi" w:hAnsi="Arial" w:cs="Arial"/>
          <w:sz w:val="24"/>
          <w:lang w:eastAsia="en-US"/>
        </w:rPr>
        <w:t xml:space="preserve"> каркас</w:t>
      </w:r>
      <w:r w:rsidR="00463C21">
        <w:rPr>
          <w:rFonts w:ascii="Arial" w:eastAsiaTheme="minorHAnsi" w:hAnsi="Arial" w:cs="Arial"/>
          <w:sz w:val="24"/>
          <w:lang w:eastAsia="en-US"/>
        </w:rPr>
        <w:t>а</w:t>
      </w:r>
      <w:r w:rsidRPr="00BE4A3A">
        <w:rPr>
          <w:rFonts w:ascii="Arial" w:eastAsiaTheme="minorHAnsi" w:hAnsi="Arial" w:cs="Arial"/>
          <w:sz w:val="24"/>
          <w:lang w:eastAsia="en-US"/>
        </w:rPr>
        <w:t xml:space="preserve"> должна быть не менее 26 Н/см (2,7 кгс/см).</w:t>
      </w:r>
      <w:bookmarkEnd w:id="46"/>
    </w:p>
    <w:p w14:paraId="4F9A92E5" w14:textId="77777777" w:rsidR="007C1F08" w:rsidRPr="00BE4A3A" w:rsidRDefault="007C1F08" w:rsidP="007C1F08">
      <w:pPr>
        <w:pStyle w:val="afa"/>
        <w:numPr>
          <w:ilvl w:val="2"/>
          <w:numId w:val="3"/>
        </w:numPr>
        <w:suppressAutoHyphens/>
        <w:spacing w:after="0" w:line="360" w:lineRule="auto"/>
        <w:ind w:left="0" w:firstLine="567"/>
        <w:jc w:val="both"/>
        <w:rPr>
          <w:rFonts w:ascii="Arial" w:eastAsiaTheme="minorHAnsi" w:hAnsi="Arial" w:cs="Arial"/>
          <w:sz w:val="24"/>
          <w:lang w:eastAsia="en-US"/>
        </w:rPr>
      </w:pPr>
      <w:bookmarkStart w:id="47" w:name="_Ref214358300"/>
      <w:r w:rsidRPr="00BE4A3A">
        <w:rPr>
          <w:rFonts w:ascii="Arial" w:eastAsia="Arial Unicode MS" w:hAnsi="Arial" w:cs="Arial"/>
          <w:sz w:val="24"/>
        </w:rPr>
        <w:t>Резиновые рукава должны быть герметичными при рабочем давлении.</w:t>
      </w:r>
      <w:bookmarkEnd w:id="47"/>
    </w:p>
    <w:p w14:paraId="06B0D17B" w14:textId="77777777" w:rsidR="007C1F08" w:rsidRPr="00BE4A3A" w:rsidRDefault="007C1F08" w:rsidP="007C1F08">
      <w:pPr>
        <w:pStyle w:val="afa"/>
        <w:numPr>
          <w:ilvl w:val="2"/>
          <w:numId w:val="3"/>
        </w:numPr>
        <w:suppressAutoHyphens/>
        <w:spacing w:after="0" w:line="360" w:lineRule="auto"/>
        <w:ind w:left="0" w:firstLine="567"/>
        <w:jc w:val="both"/>
        <w:rPr>
          <w:rFonts w:ascii="Arial" w:eastAsiaTheme="minorHAnsi" w:hAnsi="Arial" w:cs="Arial"/>
          <w:sz w:val="24"/>
          <w:lang w:eastAsia="en-US"/>
        </w:rPr>
      </w:pPr>
      <w:bookmarkStart w:id="48" w:name="_Ref214358325"/>
      <w:r w:rsidRPr="00BE4A3A">
        <w:rPr>
          <w:rFonts w:ascii="Arial" w:eastAsiaTheme="minorHAnsi" w:hAnsi="Arial" w:cs="Arial"/>
          <w:sz w:val="24"/>
          <w:lang w:eastAsia="en-US"/>
        </w:rPr>
        <w:t xml:space="preserve">При рабочем давлении изменение наружного диаметра резиновых рукавов не должно быть более 10% от фактического значения наружного диаметра, а </w:t>
      </w:r>
      <w:r w:rsidRPr="00BE4A3A">
        <w:rPr>
          <w:rFonts w:ascii="Arial" w:eastAsiaTheme="minorHAnsi" w:hAnsi="Arial" w:cs="Arial"/>
          <w:sz w:val="24"/>
          <w:lang w:eastAsia="en-US"/>
        </w:rPr>
        <w:lastRenderedPageBreak/>
        <w:t>изменение длины резиновых рукавов не должно быть более 3,5% от фактического значения длины.</w:t>
      </w:r>
      <w:bookmarkEnd w:id="48"/>
    </w:p>
    <w:p w14:paraId="4DD771D8" w14:textId="77777777" w:rsidR="007C1F08" w:rsidRPr="00BE4A3A" w:rsidRDefault="007C1F08" w:rsidP="007C1F08">
      <w:pPr>
        <w:pStyle w:val="afa"/>
        <w:numPr>
          <w:ilvl w:val="2"/>
          <w:numId w:val="3"/>
        </w:numPr>
        <w:suppressAutoHyphens/>
        <w:spacing w:after="0" w:line="360" w:lineRule="auto"/>
        <w:ind w:left="0" w:firstLine="567"/>
        <w:jc w:val="both"/>
        <w:rPr>
          <w:rFonts w:ascii="Arial" w:eastAsiaTheme="minorHAnsi" w:hAnsi="Arial" w:cs="Arial"/>
          <w:sz w:val="24"/>
          <w:lang w:eastAsia="en-US"/>
        </w:rPr>
      </w:pPr>
      <w:bookmarkStart w:id="49" w:name="_Ref214358333"/>
      <w:r w:rsidRPr="00BE4A3A">
        <w:rPr>
          <w:rFonts w:ascii="Arial" w:eastAsiaTheme="minorHAnsi" w:hAnsi="Arial" w:cs="Arial"/>
          <w:sz w:val="24"/>
          <w:lang w:eastAsia="en-US"/>
        </w:rPr>
        <w:t>Резиновые рукава не должны скручиваться более чем на 60 °.</w:t>
      </w:r>
      <w:bookmarkEnd w:id="49"/>
    </w:p>
    <w:p w14:paraId="0E380199" w14:textId="77777777" w:rsidR="007C1F08" w:rsidRPr="00BE4A3A" w:rsidRDefault="007C1F08" w:rsidP="007C1F08">
      <w:pPr>
        <w:pStyle w:val="afa"/>
        <w:numPr>
          <w:ilvl w:val="2"/>
          <w:numId w:val="3"/>
        </w:numPr>
        <w:tabs>
          <w:tab w:val="left" w:pos="1276"/>
        </w:tabs>
        <w:suppressAutoHyphens/>
        <w:spacing w:after="0" w:line="360" w:lineRule="auto"/>
        <w:ind w:left="0" w:firstLine="567"/>
        <w:jc w:val="both"/>
        <w:rPr>
          <w:rFonts w:ascii="Arial" w:eastAsiaTheme="minorHAnsi" w:hAnsi="Arial" w:cs="Arial"/>
          <w:sz w:val="24"/>
          <w:lang w:eastAsia="en-US"/>
        </w:rPr>
      </w:pPr>
      <w:bookmarkStart w:id="50" w:name="_Ref214358341"/>
      <w:r w:rsidRPr="00BE4A3A">
        <w:rPr>
          <w:rFonts w:ascii="Arial" w:eastAsia="Arial Unicode MS" w:hAnsi="Arial" w:cs="Arial"/>
          <w:sz w:val="24"/>
        </w:rPr>
        <w:t>Резиновые рукава должны быть прочными.</w:t>
      </w:r>
      <w:bookmarkEnd w:id="50"/>
    </w:p>
    <w:p w14:paraId="03E40862" w14:textId="77777777" w:rsidR="007C1F08" w:rsidRPr="00BE4A3A" w:rsidRDefault="007C1F08" w:rsidP="007C1F08">
      <w:pPr>
        <w:pStyle w:val="afa"/>
        <w:numPr>
          <w:ilvl w:val="2"/>
          <w:numId w:val="3"/>
        </w:numPr>
        <w:tabs>
          <w:tab w:val="left" w:pos="1276"/>
        </w:tabs>
        <w:suppressAutoHyphens/>
        <w:spacing w:after="0" w:line="360" w:lineRule="auto"/>
        <w:ind w:left="0" w:firstLine="567"/>
        <w:jc w:val="both"/>
        <w:rPr>
          <w:rFonts w:ascii="Arial" w:eastAsiaTheme="minorHAnsi" w:hAnsi="Arial" w:cs="Arial"/>
          <w:sz w:val="24"/>
          <w:lang w:eastAsia="en-US"/>
        </w:rPr>
      </w:pPr>
      <w:bookmarkStart w:id="51" w:name="_Ref214358348"/>
      <w:r w:rsidRPr="00BE4A3A">
        <w:rPr>
          <w:rFonts w:ascii="Arial" w:eastAsiaTheme="minorHAnsi" w:hAnsi="Arial" w:cs="Arial"/>
          <w:sz w:val="24"/>
          <w:lang w:eastAsia="en-US"/>
        </w:rPr>
        <w:t>Резиновые рукава должны быть морозостойкими.</w:t>
      </w:r>
      <w:bookmarkEnd w:id="51"/>
    </w:p>
    <w:p w14:paraId="632BA102" w14:textId="77777777" w:rsidR="007C1F08" w:rsidRPr="00BE4A3A" w:rsidRDefault="007C1F08" w:rsidP="007C1F08">
      <w:pPr>
        <w:pStyle w:val="afa"/>
        <w:numPr>
          <w:ilvl w:val="2"/>
          <w:numId w:val="3"/>
        </w:numPr>
        <w:tabs>
          <w:tab w:val="left" w:pos="1276"/>
        </w:tabs>
        <w:suppressAutoHyphens/>
        <w:spacing w:after="0" w:line="360" w:lineRule="auto"/>
        <w:ind w:left="0" w:firstLine="567"/>
        <w:jc w:val="both"/>
        <w:rPr>
          <w:rFonts w:ascii="Arial" w:eastAsiaTheme="minorHAnsi" w:hAnsi="Arial" w:cs="Arial"/>
          <w:sz w:val="24"/>
          <w:lang w:eastAsia="en-US"/>
        </w:rPr>
      </w:pPr>
      <w:bookmarkStart w:id="52" w:name="_Ref214358354"/>
      <w:r w:rsidRPr="00BE4A3A">
        <w:rPr>
          <w:rFonts w:ascii="Arial" w:eastAsia="Arial Unicode MS" w:hAnsi="Arial" w:cs="Arial"/>
          <w:sz w:val="24"/>
        </w:rPr>
        <w:t>Резиновые</w:t>
      </w:r>
      <w:r w:rsidRPr="00BE4A3A">
        <w:rPr>
          <w:rFonts w:ascii="Arial" w:eastAsiaTheme="minorHAnsi" w:hAnsi="Arial" w:cs="Arial"/>
          <w:sz w:val="24"/>
          <w:lang w:eastAsia="en-US"/>
        </w:rPr>
        <w:t xml:space="preserve"> рукава должны быть гибкими.</w:t>
      </w:r>
      <w:bookmarkEnd w:id="52"/>
    </w:p>
    <w:p w14:paraId="15A2F83A" w14:textId="77777777" w:rsidR="007C1F08" w:rsidRPr="00BE4A3A" w:rsidRDefault="007C1F08" w:rsidP="007C1F08">
      <w:pPr>
        <w:pStyle w:val="afa"/>
        <w:numPr>
          <w:ilvl w:val="2"/>
          <w:numId w:val="3"/>
        </w:numPr>
        <w:tabs>
          <w:tab w:val="left" w:pos="1276"/>
        </w:tabs>
        <w:suppressAutoHyphens/>
        <w:spacing w:after="0" w:line="360" w:lineRule="auto"/>
        <w:ind w:left="0" w:firstLine="567"/>
        <w:jc w:val="both"/>
        <w:rPr>
          <w:rFonts w:ascii="Arial" w:eastAsiaTheme="minorHAnsi" w:hAnsi="Arial" w:cs="Arial"/>
          <w:sz w:val="24"/>
          <w:szCs w:val="24"/>
          <w:lang w:eastAsia="en-US"/>
        </w:rPr>
      </w:pPr>
      <w:bookmarkStart w:id="53" w:name="_Ref214358361"/>
      <w:r w:rsidRPr="00BE4A3A">
        <w:rPr>
          <w:rFonts w:ascii="Arial" w:eastAsia="Arial Unicode MS" w:hAnsi="Arial" w:cs="Arial"/>
          <w:sz w:val="24"/>
        </w:rPr>
        <w:t>Резиновые</w:t>
      </w:r>
      <w:r w:rsidRPr="00BE4A3A">
        <w:rPr>
          <w:rFonts w:ascii="Arial" w:eastAsia="Arial Unicode MS" w:hAnsi="Arial" w:cs="Arial"/>
          <w:sz w:val="24"/>
          <w:szCs w:val="24"/>
        </w:rPr>
        <w:t xml:space="preserve"> рукава должны быть стойкими к воздействию ультрафиолетового облучения.</w:t>
      </w:r>
      <w:bookmarkEnd w:id="53"/>
    </w:p>
    <w:p w14:paraId="34DD88D0" w14:textId="77777777" w:rsidR="007C1F08" w:rsidRPr="00BE4A3A" w:rsidRDefault="007C1F08" w:rsidP="007C1F08">
      <w:pPr>
        <w:pStyle w:val="afa"/>
        <w:numPr>
          <w:ilvl w:val="2"/>
          <w:numId w:val="3"/>
        </w:numPr>
        <w:tabs>
          <w:tab w:val="left" w:pos="1276"/>
        </w:tabs>
        <w:suppressAutoHyphens/>
        <w:spacing w:after="0" w:line="360" w:lineRule="auto"/>
        <w:ind w:left="0" w:firstLine="567"/>
        <w:jc w:val="both"/>
        <w:rPr>
          <w:rFonts w:ascii="Arial" w:eastAsiaTheme="minorHAnsi" w:hAnsi="Arial" w:cs="Arial"/>
          <w:sz w:val="24"/>
          <w:szCs w:val="24"/>
          <w:lang w:eastAsia="en-US"/>
        </w:rPr>
      </w:pPr>
      <w:bookmarkStart w:id="54" w:name="_Ref214358371"/>
      <w:r w:rsidRPr="00BE4A3A">
        <w:rPr>
          <w:rFonts w:ascii="Arial" w:eastAsia="Arial Unicode MS" w:hAnsi="Arial" w:cs="Arial"/>
          <w:sz w:val="24"/>
          <w:szCs w:val="24"/>
        </w:rPr>
        <w:t>Резиновые рукава для электропневматических тормозов должны быть электрически прочными.</w:t>
      </w:r>
      <w:bookmarkEnd w:id="54"/>
    </w:p>
    <w:p w14:paraId="31D65846" w14:textId="77777777" w:rsidR="007C1F08" w:rsidRPr="00BE4A3A" w:rsidRDefault="007C1F08" w:rsidP="007C1F08">
      <w:pPr>
        <w:pStyle w:val="afa"/>
        <w:tabs>
          <w:tab w:val="left" w:pos="1276"/>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Arial Unicode MS" w:hAnsi="Arial" w:cs="Arial"/>
          <w:sz w:val="24"/>
          <w:szCs w:val="24"/>
        </w:rPr>
        <w:t>Электрическое сопротивление резиновых рукавов для электропневматических тормозов должно быть не менее 10 МОм.</w:t>
      </w:r>
    </w:p>
    <w:p w14:paraId="6F3DD893" w14:textId="77777777" w:rsidR="007C1F08" w:rsidRPr="00BE4A3A" w:rsidRDefault="007C1F08" w:rsidP="007C1F08">
      <w:pPr>
        <w:pStyle w:val="afa"/>
        <w:numPr>
          <w:ilvl w:val="2"/>
          <w:numId w:val="3"/>
        </w:numPr>
        <w:tabs>
          <w:tab w:val="left" w:pos="1276"/>
        </w:tabs>
        <w:suppressAutoHyphens/>
        <w:spacing w:after="0" w:line="360" w:lineRule="auto"/>
        <w:ind w:left="0" w:firstLine="567"/>
        <w:jc w:val="both"/>
        <w:rPr>
          <w:rFonts w:ascii="Arial" w:eastAsiaTheme="minorHAnsi" w:hAnsi="Arial" w:cs="Arial"/>
          <w:sz w:val="24"/>
          <w:szCs w:val="24"/>
          <w:lang w:eastAsia="en-US"/>
        </w:rPr>
      </w:pPr>
      <w:bookmarkStart w:id="55" w:name="_Ref214358378"/>
      <w:r w:rsidRPr="00BE4A3A">
        <w:rPr>
          <w:rFonts w:ascii="Arial" w:eastAsia="Arial Unicode MS" w:hAnsi="Arial" w:cs="Arial"/>
          <w:sz w:val="24"/>
          <w:szCs w:val="24"/>
        </w:rPr>
        <w:t>Концы резиновых рукавов должны выдерживать растяжение в радиальном направлении.</w:t>
      </w:r>
      <w:bookmarkEnd w:id="55"/>
    </w:p>
    <w:p w14:paraId="519AD2E1" w14:textId="06302425" w:rsidR="007C1F08" w:rsidRDefault="007C1F08" w:rsidP="007C1F08">
      <w:pPr>
        <w:pStyle w:val="afa"/>
        <w:numPr>
          <w:ilvl w:val="2"/>
          <w:numId w:val="3"/>
        </w:numPr>
        <w:tabs>
          <w:tab w:val="left" w:pos="1276"/>
        </w:tabs>
        <w:suppressAutoHyphens/>
        <w:spacing w:after="0" w:line="360" w:lineRule="auto"/>
        <w:ind w:left="0" w:firstLine="567"/>
        <w:jc w:val="both"/>
        <w:rPr>
          <w:rFonts w:ascii="Arial" w:eastAsiaTheme="minorHAnsi" w:hAnsi="Arial" w:cs="Arial"/>
          <w:sz w:val="24"/>
          <w:szCs w:val="24"/>
          <w:lang w:eastAsia="en-US"/>
        </w:rPr>
      </w:pPr>
      <w:bookmarkStart w:id="56" w:name="_Ref214358431"/>
      <w:r w:rsidRPr="00BE4A3A">
        <w:rPr>
          <w:rFonts w:ascii="Arial" w:eastAsiaTheme="minorHAnsi" w:hAnsi="Arial" w:cs="Arial"/>
          <w:sz w:val="24"/>
          <w:szCs w:val="24"/>
          <w:lang w:eastAsia="en-US"/>
        </w:rPr>
        <w:t xml:space="preserve">Дополнительные контролируемые показатели для резиновых рукавов типоразмера РР3 указаны в таблице </w:t>
      </w:r>
      <w:r w:rsidR="002027A5">
        <w:rPr>
          <w:rFonts w:ascii="Arial" w:eastAsiaTheme="minorHAnsi" w:hAnsi="Arial" w:cs="Arial"/>
          <w:sz w:val="24"/>
          <w:szCs w:val="24"/>
          <w:lang w:eastAsia="en-US"/>
        </w:rPr>
        <w:t>3</w:t>
      </w:r>
      <w:r w:rsidRPr="00BE4A3A">
        <w:rPr>
          <w:rFonts w:ascii="Arial" w:eastAsiaTheme="minorHAnsi" w:hAnsi="Arial" w:cs="Arial"/>
          <w:sz w:val="24"/>
          <w:szCs w:val="24"/>
          <w:lang w:eastAsia="en-US"/>
        </w:rPr>
        <w:t>.</w:t>
      </w:r>
      <w:bookmarkEnd w:id="56"/>
    </w:p>
    <w:p w14:paraId="297C5DE5" w14:textId="77777777" w:rsidR="007C1F08" w:rsidRDefault="007C1F08" w:rsidP="007C1F08">
      <w:pPr>
        <w:tabs>
          <w:tab w:val="left" w:pos="1276"/>
        </w:tabs>
        <w:suppressAutoHyphens/>
        <w:spacing w:line="360" w:lineRule="auto"/>
        <w:jc w:val="both"/>
        <w:rPr>
          <w:rFonts w:ascii="Arial" w:eastAsiaTheme="minorHAnsi" w:hAnsi="Arial" w:cs="Arial"/>
          <w:spacing w:val="40"/>
          <w:sz w:val="24"/>
          <w:szCs w:val="24"/>
          <w:lang w:eastAsia="en-US"/>
        </w:rPr>
      </w:pPr>
    </w:p>
    <w:p w14:paraId="69DCF5EA" w14:textId="36914148" w:rsidR="007C1F08" w:rsidRPr="007C1F08" w:rsidRDefault="007C1F08" w:rsidP="007C1F08">
      <w:pPr>
        <w:tabs>
          <w:tab w:val="left" w:pos="1276"/>
        </w:tabs>
        <w:suppressAutoHyphens/>
        <w:spacing w:line="360" w:lineRule="auto"/>
        <w:jc w:val="both"/>
        <w:rPr>
          <w:rFonts w:ascii="Arial" w:eastAsia="Arial Unicode MS" w:hAnsi="Arial" w:cs="Arial"/>
          <w:sz w:val="24"/>
          <w:szCs w:val="24"/>
        </w:rPr>
      </w:pPr>
      <w:r w:rsidRPr="007C1F08">
        <w:rPr>
          <w:rFonts w:ascii="Arial" w:eastAsiaTheme="minorHAnsi" w:hAnsi="Arial" w:cs="Arial"/>
          <w:spacing w:val="40"/>
          <w:sz w:val="24"/>
          <w:szCs w:val="24"/>
          <w:lang w:eastAsia="en-US"/>
        </w:rPr>
        <w:t xml:space="preserve">Таблица </w:t>
      </w:r>
      <w:r w:rsidR="002027A5">
        <w:rPr>
          <w:rFonts w:ascii="Arial" w:eastAsiaTheme="minorHAnsi" w:hAnsi="Arial" w:cs="Arial"/>
          <w:spacing w:val="40"/>
          <w:sz w:val="24"/>
          <w:szCs w:val="24"/>
          <w:lang w:eastAsia="en-US"/>
        </w:rPr>
        <w:t>3</w:t>
      </w:r>
      <w:r w:rsidRPr="007C1F08">
        <w:rPr>
          <w:rFonts w:ascii="Arial" w:eastAsia="Arial Unicode MS" w:hAnsi="Arial" w:cs="Arial"/>
          <w:sz w:val="24"/>
          <w:szCs w:val="24"/>
        </w:rPr>
        <w:t>– Дополнительные показатели для резиновых рукавов типоразмера РР3</w:t>
      </w:r>
    </w:p>
    <w:tbl>
      <w:tblPr>
        <w:tblStyle w:val="ae"/>
        <w:tblW w:w="9634" w:type="dxa"/>
        <w:tblLayout w:type="fixed"/>
        <w:tblLook w:val="04A0" w:firstRow="1" w:lastRow="0" w:firstColumn="1" w:lastColumn="0" w:noHBand="0" w:noVBand="1"/>
      </w:tblPr>
      <w:tblGrid>
        <w:gridCol w:w="6516"/>
        <w:gridCol w:w="3118"/>
      </w:tblGrid>
      <w:tr w:rsidR="007C1F08" w:rsidRPr="00BE4A3A" w14:paraId="3CABF883" w14:textId="77777777" w:rsidTr="0023732B">
        <w:trPr>
          <w:trHeight w:val="454"/>
        </w:trPr>
        <w:tc>
          <w:tcPr>
            <w:tcW w:w="6516" w:type="dxa"/>
            <w:tcBorders>
              <w:bottom w:val="double" w:sz="4" w:space="0" w:color="auto"/>
            </w:tcBorders>
            <w:vAlign w:val="center"/>
          </w:tcPr>
          <w:p w14:paraId="5CD2FB6E" w14:textId="77777777" w:rsidR="007C1F08" w:rsidRPr="00BE4A3A" w:rsidRDefault="007C1F08" w:rsidP="0023732B">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4"/>
                <w:lang w:eastAsia="en-US"/>
              </w:rPr>
              <w:t>Наименование показателя</w:t>
            </w:r>
          </w:p>
        </w:tc>
        <w:tc>
          <w:tcPr>
            <w:tcW w:w="3118" w:type="dxa"/>
            <w:tcBorders>
              <w:bottom w:val="double" w:sz="4" w:space="0" w:color="auto"/>
            </w:tcBorders>
            <w:vAlign w:val="center"/>
          </w:tcPr>
          <w:p w14:paraId="25049A9B" w14:textId="77777777" w:rsidR="007C1F08" w:rsidRPr="00BE4A3A" w:rsidRDefault="007C1F08" w:rsidP="0023732B">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4"/>
                <w:lang w:eastAsia="en-US"/>
              </w:rPr>
              <w:t>Значение показателя</w:t>
            </w:r>
          </w:p>
        </w:tc>
      </w:tr>
      <w:tr w:rsidR="007C1F08" w:rsidRPr="00BE4A3A" w14:paraId="6B680570" w14:textId="77777777" w:rsidTr="0023732B">
        <w:trPr>
          <w:trHeight w:val="454"/>
        </w:trPr>
        <w:tc>
          <w:tcPr>
            <w:tcW w:w="6516" w:type="dxa"/>
            <w:tcBorders>
              <w:top w:val="double" w:sz="4" w:space="0" w:color="auto"/>
            </w:tcBorders>
            <w:vAlign w:val="center"/>
          </w:tcPr>
          <w:p w14:paraId="2C698904" w14:textId="77777777" w:rsidR="007C1F08" w:rsidRPr="00BE4A3A" w:rsidRDefault="007C1F08" w:rsidP="0023732B">
            <w:pPr>
              <w:tabs>
                <w:tab w:val="left" w:pos="1276"/>
              </w:tabs>
              <w:suppressAutoHyphens/>
              <w:spacing w:line="360" w:lineRule="auto"/>
              <w:ind w:firstLine="567"/>
              <w:jc w:val="both"/>
              <w:rPr>
                <w:rFonts w:ascii="Arial" w:eastAsiaTheme="minorHAnsi" w:hAnsi="Arial" w:cs="Arial"/>
                <w:sz w:val="22"/>
                <w:szCs w:val="22"/>
                <w:lang w:eastAsia="en-US"/>
              </w:rPr>
            </w:pPr>
            <w:r w:rsidRPr="00BE4A3A">
              <w:rPr>
                <w:rFonts w:ascii="Arial" w:eastAsia="Arial Unicode MS" w:hAnsi="Arial" w:cs="Arial"/>
                <w:sz w:val="22"/>
                <w:szCs w:val="22"/>
              </w:rPr>
              <w:t>1 Относительное удлинение при продольном растяжении, %, не более</w:t>
            </w:r>
          </w:p>
        </w:tc>
        <w:tc>
          <w:tcPr>
            <w:tcW w:w="3118" w:type="dxa"/>
            <w:tcBorders>
              <w:top w:val="double" w:sz="4" w:space="0" w:color="auto"/>
            </w:tcBorders>
            <w:vAlign w:val="bottom"/>
          </w:tcPr>
          <w:p w14:paraId="67BA269B" w14:textId="77777777" w:rsidR="007C1F08" w:rsidRPr="00BE4A3A" w:rsidRDefault="007C1F08" w:rsidP="0023732B">
            <w:pPr>
              <w:tabs>
                <w:tab w:val="left" w:pos="1276"/>
              </w:tabs>
              <w:suppressAutoHyphens/>
              <w:spacing w:line="360" w:lineRule="auto"/>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20</w:t>
            </w:r>
          </w:p>
        </w:tc>
      </w:tr>
      <w:tr w:rsidR="007C1F08" w:rsidRPr="00BE4A3A" w14:paraId="569EC5B7" w14:textId="77777777" w:rsidTr="0023732B">
        <w:trPr>
          <w:trHeight w:val="454"/>
        </w:trPr>
        <w:tc>
          <w:tcPr>
            <w:tcW w:w="6516" w:type="dxa"/>
            <w:vAlign w:val="center"/>
          </w:tcPr>
          <w:p w14:paraId="10A58091" w14:textId="77777777" w:rsidR="007C1F08" w:rsidRPr="00BE4A3A" w:rsidRDefault="007C1F08" w:rsidP="0023732B">
            <w:pPr>
              <w:tabs>
                <w:tab w:val="left" w:pos="1276"/>
              </w:tabs>
              <w:suppressAutoHyphens/>
              <w:ind w:firstLine="567"/>
              <w:jc w:val="both"/>
              <w:rPr>
                <w:rFonts w:ascii="Arial" w:eastAsiaTheme="minorHAnsi" w:hAnsi="Arial" w:cs="Arial"/>
                <w:sz w:val="22"/>
                <w:szCs w:val="22"/>
                <w:lang w:eastAsia="en-US"/>
              </w:rPr>
            </w:pPr>
            <w:r w:rsidRPr="00BE4A3A">
              <w:rPr>
                <w:rFonts w:ascii="Arial" w:eastAsiaTheme="minorHAnsi" w:hAnsi="Arial" w:cs="Arial"/>
                <w:sz w:val="22"/>
                <w:szCs w:val="22"/>
                <w:lang w:eastAsia="en-US"/>
              </w:rPr>
              <w:t>2 Прочность при продольном разрыве, Н (кгс), не менее</w:t>
            </w:r>
          </w:p>
        </w:tc>
        <w:tc>
          <w:tcPr>
            <w:tcW w:w="3118" w:type="dxa"/>
            <w:vAlign w:val="center"/>
          </w:tcPr>
          <w:p w14:paraId="3841FD4A" w14:textId="77777777" w:rsidR="007C1F08" w:rsidRPr="00BE4A3A" w:rsidRDefault="007C1F08" w:rsidP="0023732B">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8000 (816)</w:t>
            </w:r>
          </w:p>
        </w:tc>
      </w:tr>
      <w:tr w:rsidR="007C1F08" w:rsidRPr="00BE4A3A" w14:paraId="50435E13" w14:textId="77777777" w:rsidTr="0023732B">
        <w:trPr>
          <w:trHeight w:val="454"/>
        </w:trPr>
        <w:tc>
          <w:tcPr>
            <w:tcW w:w="6516" w:type="dxa"/>
            <w:vAlign w:val="center"/>
          </w:tcPr>
          <w:p w14:paraId="2413E269" w14:textId="77777777" w:rsidR="007C1F08" w:rsidRPr="00BE4A3A" w:rsidRDefault="007C1F08" w:rsidP="0023732B">
            <w:pPr>
              <w:tabs>
                <w:tab w:val="left" w:pos="1276"/>
              </w:tabs>
              <w:suppressAutoHyphens/>
              <w:ind w:firstLine="567"/>
              <w:jc w:val="both"/>
              <w:rPr>
                <w:rFonts w:ascii="Arial" w:eastAsiaTheme="minorHAnsi" w:hAnsi="Arial" w:cs="Arial"/>
                <w:sz w:val="22"/>
                <w:szCs w:val="22"/>
                <w:lang w:eastAsia="en-US"/>
              </w:rPr>
            </w:pPr>
            <w:r w:rsidRPr="00BE4A3A">
              <w:rPr>
                <w:rFonts w:ascii="Arial" w:eastAsiaTheme="minorHAnsi" w:hAnsi="Arial" w:cs="Arial"/>
                <w:sz w:val="22"/>
                <w:szCs w:val="22"/>
                <w:lang w:eastAsia="en-US"/>
              </w:rPr>
              <w:t>3 Провисание под собственной массой*, мм, не более</w:t>
            </w:r>
          </w:p>
        </w:tc>
        <w:tc>
          <w:tcPr>
            <w:tcW w:w="3118" w:type="dxa"/>
            <w:vAlign w:val="center"/>
          </w:tcPr>
          <w:p w14:paraId="29E1A353" w14:textId="77777777" w:rsidR="007C1F08" w:rsidRPr="00BE4A3A" w:rsidRDefault="007C1F08" w:rsidP="0023732B">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650</w:t>
            </w:r>
          </w:p>
        </w:tc>
      </w:tr>
      <w:tr w:rsidR="007C1F08" w:rsidRPr="00BE4A3A" w14:paraId="28659942" w14:textId="77777777" w:rsidTr="006136B5">
        <w:trPr>
          <w:trHeight w:val="627"/>
        </w:trPr>
        <w:tc>
          <w:tcPr>
            <w:tcW w:w="9634" w:type="dxa"/>
            <w:gridSpan w:val="2"/>
            <w:vAlign w:val="center"/>
          </w:tcPr>
          <w:p w14:paraId="437CDE36" w14:textId="77777777" w:rsidR="007C1F08" w:rsidRPr="00BE4A3A" w:rsidRDefault="007C1F08" w:rsidP="0023732B">
            <w:pPr>
              <w:tabs>
                <w:tab w:val="left" w:pos="1276"/>
              </w:tabs>
              <w:suppressAutoHyphens/>
              <w:ind w:firstLine="567"/>
              <w:jc w:val="both"/>
              <w:rPr>
                <w:rFonts w:ascii="Arial" w:eastAsiaTheme="minorHAnsi" w:hAnsi="Arial" w:cs="Arial"/>
                <w:sz w:val="22"/>
                <w:szCs w:val="22"/>
                <w:lang w:eastAsia="en-US"/>
              </w:rPr>
            </w:pPr>
            <w:r w:rsidRPr="00BE4A3A">
              <w:rPr>
                <w:rFonts w:ascii="Arial" w:eastAsiaTheme="minorHAnsi" w:hAnsi="Arial" w:cs="Arial"/>
                <w:szCs w:val="22"/>
                <w:lang w:eastAsia="en-US"/>
              </w:rPr>
              <w:t>* В сборе с концевой арматурой (см. рисунок А.1).</w:t>
            </w:r>
          </w:p>
        </w:tc>
      </w:tr>
    </w:tbl>
    <w:p w14:paraId="7DC98A0B" w14:textId="77777777" w:rsidR="006136B5" w:rsidRDefault="006136B5" w:rsidP="006136B5">
      <w:pPr>
        <w:pStyle w:val="afa"/>
        <w:tabs>
          <w:tab w:val="left" w:pos="1276"/>
        </w:tabs>
        <w:suppressAutoHyphens/>
        <w:spacing w:after="0" w:line="360" w:lineRule="auto"/>
        <w:ind w:left="567"/>
        <w:jc w:val="both"/>
        <w:rPr>
          <w:rFonts w:ascii="Arial" w:eastAsiaTheme="minorHAnsi" w:hAnsi="Arial" w:cs="Arial"/>
          <w:sz w:val="24"/>
          <w:szCs w:val="24"/>
          <w:lang w:eastAsia="en-US"/>
        </w:rPr>
      </w:pPr>
    </w:p>
    <w:p w14:paraId="02F104C9" w14:textId="775472EB" w:rsidR="007C1F08" w:rsidRPr="00BE4A3A" w:rsidRDefault="007C1F08" w:rsidP="007C1F08">
      <w:pPr>
        <w:pStyle w:val="afa"/>
        <w:numPr>
          <w:ilvl w:val="2"/>
          <w:numId w:val="3"/>
        </w:numPr>
        <w:tabs>
          <w:tab w:val="left" w:pos="1276"/>
        </w:tabs>
        <w:suppressAutoHyphens/>
        <w:spacing w:after="0" w:line="360" w:lineRule="auto"/>
        <w:ind w:left="0" w:firstLine="567"/>
        <w:jc w:val="both"/>
        <w:rPr>
          <w:rFonts w:ascii="Arial" w:eastAsiaTheme="minorHAnsi" w:hAnsi="Arial" w:cs="Arial"/>
          <w:sz w:val="24"/>
          <w:szCs w:val="24"/>
          <w:lang w:eastAsia="en-US"/>
        </w:rPr>
      </w:pPr>
      <w:bookmarkStart w:id="57" w:name="_Ref214358445"/>
      <w:r w:rsidRPr="00BE4A3A">
        <w:rPr>
          <w:rFonts w:ascii="Arial" w:eastAsiaTheme="minorHAnsi" w:hAnsi="Arial" w:cs="Arial"/>
          <w:sz w:val="24"/>
          <w:szCs w:val="24"/>
          <w:lang w:eastAsia="en-US"/>
        </w:rPr>
        <w:t>Поверхность наружного резинового слоя резиновых рукавов должна быть без включений, трещин, отслоения, оголенных участков нитяного каркаса.</w:t>
      </w:r>
      <w:bookmarkEnd w:id="57"/>
      <w:r w:rsidRPr="00BE4A3A">
        <w:rPr>
          <w:rFonts w:ascii="Arial" w:eastAsiaTheme="minorHAnsi" w:hAnsi="Arial" w:cs="Arial"/>
          <w:sz w:val="24"/>
          <w:szCs w:val="24"/>
          <w:lang w:eastAsia="en-US"/>
        </w:rPr>
        <w:t xml:space="preserve"> </w:t>
      </w:r>
    </w:p>
    <w:p w14:paraId="73513EDA" w14:textId="77777777" w:rsidR="007C1F08" w:rsidRPr="00BE4A3A" w:rsidRDefault="007C1F08" w:rsidP="007C1F08">
      <w:pPr>
        <w:pStyle w:val="afa"/>
        <w:tabs>
          <w:tab w:val="left" w:pos="1276"/>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На поверхности наружного резинового слоя допускаются отпечатки кромок и складок бинта, рисунка нитей каркаса, наличие ворса и остатки нитей бинтовочной ткани.</w:t>
      </w:r>
    </w:p>
    <w:p w14:paraId="05638FD3" w14:textId="57D88F53" w:rsidR="007C1F08" w:rsidRPr="00BE4A3A" w:rsidRDefault="007C1F08" w:rsidP="007C1F08">
      <w:pPr>
        <w:pStyle w:val="afa"/>
        <w:numPr>
          <w:ilvl w:val="2"/>
          <w:numId w:val="3"/>
        </w:numPr>
        <w:tabs>
          <w:tab w:val="left" w:pos="1276"/>
        </w:tabs>
        <w:suppressAutoHyphens/>
        <w:spacing w:after="0" w:line="360" w:lineRule="auto"/>
        <w:ind w:left="0" w:firstLine="567"/>
        <w:jc w:val="both"/>
        <w:rPr>
          <w:rFonts w:ascii="Arial" w:eastAsiaTheme="minorHAnsi" w:hAnsi="Arial" w:cs="Arial"/>
          <w:sz w:val="24"/>
          <w:szCs w:val="24"/>
          <w:lang w:eastAsia="en-US"/>
        </w:rPr>
      </w:pPr>
      <w:bookmarkStart w:id="58" w:name="_Ref214358453"/>
      <w:r w:rsidRPr="00BE4A3A">
        <w:rPr>
          <w:rFonts w:ascii="Arial" w:eastAsiaTheme="minorHAnsi" w:hAnsi="Arial" w:cs="Arial"/>
          <w:sz w:val="24"/>
          <w:szCs w:val="24"/>
          <w:lang w:eastAsia="en-US"/>
        </w:rPr>
        <w:t>Поверхность внутреннего резинового слоя резиновых рукавов должна быть гладкой, чистой, без складок, пузырей, трещин, вырывов и включений.</w:t>
      </w:r>
      <w:bookmarkEnd w:id="58"/>
    </w:p>
    <w:p w14:paraId="4ABBA7F5" w14:textId="79FBBA84" w:rsidR="007C1F08" w:rsidRPr="007C1F08" w:rsidRDefault="007C1F08" w:rsidP="007C1F08">
      <w:pPr>
        <w:pStyle w:val="afa"/>
        <w:numPr>
          <w:ilvl w:val="2"/>
          <w:numId w:val="3"/>
        </w:numPr>
        <w:tabs>
          <w:tab w:val="left" w:pos="1276"/>
        </w:tabs>
        <w:suppressAutoHyphens/>
        <w:spacing w:after="0" w:line="360" w:lineRule="auto"/>
        <w:ind w:left="0" w:firstLine="567"/>
        <w:jc w:val="both"/>
        <w:rPr>
          <w:rFonts w:ascii="Arial" w:eastAsiaTheme="minorHAnsi" w:hAnsi="Arial" w:cs="Arial"/>
          <w:sz w:val="24"/>
          <w:szCs w:val="24"/>
          <w:lang w:eastAsia="en-US"/>
        </w:rPr>
      </w:pPr>
      <w:bookmarkStart w:id="59" w:name="_Ref214358510"/>
      <w:r w:rsidRPr="00BE4A3A">
        <w:rPr>
          <w:rFonts w:ascii="Arial" w:eastAsiaTheme="minorHAnsi" w:hAnsi="Arial" w:cs="Arial"/>
          <w:sz w:val="24"/>
          <w:szCs w:val="24"/>
          <w:lang w:eastAsia="en-US"/>
        </w:rPr>
        <w:lastRenderedPageBreak/>
        <w:t>Допускаются углубления и возвышения на поверхностях внутреннего и наружного резиновых слоев резинового рукава в пределах допуска на его наружный диаметр (</w:t>
      </w:r>
      <w:r w:rsidR="003B07B3">
        <w:rPr>
          <w:rFonts w:ascii="Arial" w:eastAsiaTheme="minorHAnsi" w:hAnsi="Arial" w:cs="Arial"/>
          <w:sz w:val="24"/>
          <w:szCs w:val="24"/>
          <w:lang w:eastAsia="en-US"/>
        </w:rPr>
        <w:t>см.</w:t>
      </w:r>
      <w:r w:rsidR="00FD2473">
        <w:rPr>
          <w:rFonts w:ascii="Arial" w:eastAsiaTheme="minorHAnsi" w:hAnsi="Arial" w:cs="Arial"/>
          <w:sz w:val="24"/>
          <w:szCs w:val="24"/>
          <w:lang w:eastAsia="en-US"/>
        </w:rPr>
        <w:t xml:space="preserve"> таблицу А.2</w:t>
      </w:r>
      <w:r w:rsidRPr="00BE4A3A">
        <w:rPr>
          <w:rFonts w:ascii="Arial" w:eastAsiaTheme="minorHAnsi" w:hAnsi="Arial" w:cs="Arial"/>
          <w:sz w:val="24"/>
          <w:szCs w:val="24"/>
          <w:lang w:eastAsia="en-US"/>
        </w:rPr>
        <w:t>).</w:t>
      </w:r>
      <w:bookmarkEnd w:id="59"/>
      <w:r w:rsidR="0049748A">
        <w:rPr>
          <w:rFonts w:ascii="Arial" w:eastAsiaTheme="minorHAnsi" w:hAnsi="Arial" w:cs="Arial"/>
          <w:sz w:val="24"/>
          <w:szCs w:val="24"/>
          <w:lang w:eastAsia="en-US"/>
        </w:rPr>
        <w:t xml:space="preserve">  </w:t>
      </w:r>
    </w:p>
    <w:p w14:paraId="460EDDBF" w14:textId="0D6706F4" w:rsidR="001474F4" w:rsidRPr="00BE4A3A" w:rsidRDefault="00881AD1" w:rsidP="006A551F">
      <w:pPr>
        <w:pStyle w:val="afa"/>
        <w:numPr>
          <w:ilvl w:val="1"/>
          <w:numId w:val="3"/>
        </w:numPr>
        <w:suppressAutoHyphens/>
        <w:spacing w:before="240" w:after="120" w:line="360" w:lineRule="auto"/>
        <w:ind w:left="0" w:firstLine="567"/>
        <w:contextualSpacing w:val="0"/>
        <w:jc w:val="both"/>
        <w:outlineLvl w:val="0"/>
        <w:rPr>
          <w:rFonts w:ascii="Arial" w:hAnsi="Arial" w:cs="Arial"/>
          <w:b/>
          <w:sz w:val="24"/>
          <w:szCs w:val="28"/>
        </w:rPr>
      </w:pPr>
      <w:bookmarkStart w:id="60" w:name="_Ref198797781"/>
      <w:bookmarkStart w:id="61" w:name="_Toc214458032"/>
      <w:r w:rsidRPr="00BE4A3A">
        <w:rPr>
          <w:rFonts w:ascii="Arial" w:hAnsi="Arial" w:cs="Arial"/>
          <w:b/>
          <w:sz w:val="24"/>
          <w:szCs w:val="28"/>
        </w:rPr>
        <w:t>Требования к металлическим отливкам</w:t>
      </w:r>
      <w:bookmarkEnd w:id="60"/>
      <w:bookmarkEnd w:id="61"/>
    </w:p>
    <w:p w14:paraId="2644A94C" w14:textId="4F1E5380" w:rsidR="00F06AA2" w:rsidRPr="00BE4A3A" w:rsidRDefault="00F06AA2" w:rsidP="00E33A2B">
      <w:pPr>
        <w:pStyle w:val="afa"/>
        <w:numPr>
          <w:ilvl w:val="2"/>
          <w:numId w:val="3"/>
        </w:numPr>
        <w:tabs>
          <w:tab w:val="left" w:pos="1276"/>
        </w:tabs>
        <w:spacing w:after="0" w:line="360" w:lineRule="auto"/>
        <w:ind w:left="0" w:firstLine="567"/>
        <w:jc w:val="both"/>
        <w:rPr>
          <w:rFonts w:ascii="Arial" w:eastAsiaTheme="minorHAnsi" w:hAnsi="Arial" w:cs="Arial"/>
          <w:sz w:val="24"/>
          <w:szCs w:val="24"/>
          <w:lang w:eastAsia="en-US"/>
        </w:rPr>
      </w:pPr>
      <w:bookmarkStart w:id="62" w:name="_Ref209599018"/>
      <w:r w:rsidRPr="00BE4A3A">
        <w:rPr>
          <w:rFonts w:ascii="Arial" w:eastAsiaTheme="minorHAnsi" w:hAnsi="Arial" w:cs="Arial"/>
          <w:sz w:val="24"/>
          <w:szCs w:val="24"/>
          <w:lang w:eastAsia="en-US"/>
        </w:rPr>
        <w:t>Отливки из чугуна должны соответствовать требованиям ГОСТ 263</w:t>
      </w:r>
      <w:r w:rsidR="00346D28" w:rsidRPr="00BE4A3A">
        <w:rPr>
          <w:rFonts w:ascii="Arial" w:eastAsiaTheme="minorHAnsi" w:hAnsi="Arial" w:cs="Arial"/>
          <w:sz w:val="24"/>
          <w:szCs w:val="24"/>
          <w:lang w:eastAsia="en-US"/>
        </w:rPr>
        <w:t>5</w:t>
      </w:r>
      <w:r w:rsidRPr="00BE4A3A">
        <w:rPr>
          <w:rFonts w:ascii="Arial" w:eastAsiaTheme="minorHAnsi" w:hAnsi="Arial" w:cs="Arial"/>
          <w:sz w:val="24"/>
          <w:szCs w:val="24"/>
          <w:lang w:eastAsia="en-US"/>
        </w:rPr>
        <w:t>8.</w:t>
      </w:r>
      <w:bookmarkEnd w:id="62"/>
    </w:p>
    <w:p w14:paraId="331F8980" w14:textId="26DA057A" w:rsidR="00F06AA2" w:rsidRPr="00BE4A3A" w:rsidRDefault="00F06AA2" w:rsidP="00E33A2B">
      <w:pPr>
        <w:pStyle w:val="afa"/>
        <w:numPr>
          <w:ilvl w:val="2"/>
          <w:numId w:val="3"/>
        </w:numPr>
        <w:tabs>
          <w:tab w:val="left" w:pos="1276"/>
        </w:tabs>
        <w:spacing w:after="0" w:line="360" w:lineRule="auto"/>
        <w:ind w:left="0" w:firstLine="567"/>
        <w:jc w:val="both"/>
        <w:rPr>
          <w:rFonts w:ascii="Arial" w:eastAsiaTheme="minorHAnsi" w:hAnsi="Arial" w:cs="Arial"/>
          <w:sz w:val="24"/>
          <w:szCs w:val="24"/>
          <w:lang w:eastAsia="en-US"/>
        </w:rPr>
      </w:pPr>
      <w:bookmarkStart w:id="63" w:name="_Ref209599037"/>
      <w:r w:rsidRPr="00BE4A3A">
        <w:rPr>
          <w:rFonts w:ascii="Arial" w:eastAsiaTheme="minorHAnsi" w:hAnsi="Arial" w:cs="Arial"/>
          <w:sz w:val="24"/>
          <w:szCs w:val="24"/>
          <w:lang w:eastAsia="en-US"/>
        </w:rPr>
        <w:t>Отливки из стали должны соответствовать требованиям ГОСТ 977</w:t>
      </w:r>
      <w:r w:rsidR="001516D3">
        <w:rPr>
          <w:rFonts w:ascii="Arial" w:eastAsiaTheme="minorHAnsi" w:hAnsi="Arial" w:cs="Arial"/>
          <w:sz w:val="24"/>
          <w:szCs w:val="24"/>
          <w:lang w:eastAsia="en-US"/>
        </w:rPr>
        <w:t xml:space="preserve"> для </w:t>
      </w:r>
      <w:r w:rsidR="0077618C">
        <w:rPr>
          <w:rFonts w:ascii="Arial" w:eastAsiaTheme="minorHAnsi" w:hAnsi="Arial" w:cs="Arial"/>
          <w:sz w:val="24"/>
          <w:szCs w:val="24"/>
          <w:lang w:eastAsia="en-US"/>
        </w:rPr>
        <w:t>1-й группы отливок</w:t>
      </w:r>
      <w:r w:rsidRPr="00BE4A3A">
        <w:rPr>
          <w:rFonts w:ascii="Arial" w:eastAsiaTheme="minorHAnsi" w:hAnsi="Arial" w:cs="Arial"/>
          <w:sz w:val="24"/>
          <w:szCs w:val="24"/>
          <w:lang w:eastAsia="en-US"/>
        </w:rPr>
        <w:t>.</w:t>
      </w:r>
      <w:bookmarkEnd w:id="63"/>
    </w:p>
    <w:p w14:paraId="55CF4293" w14:textId="002E7024" w:rsidR="00F06AA2" w:rsidRPr="00BE4A3A" w:rsidRDefault="001474F4" w:rsidP="00E33A2B">
      <w:pPr>
        <w:pStyle w:val="afa"/>
        <w:numPr>
          <w:ilvl w:val="2"/>
          <w:numId w:val="3"/>
        </w:numPr>
        <w:tabs>
          <w:tab w:val="left" w:pos="1276"/>
        </w:tabs>
        <w:spacing w:after="0" w:line="360" w:lineRule="auto"/>
        <w:ind w:left="0" w:firstLine="567"/>
        <w:jc w:val="both"/>
        <w:rPr>
          <w:rFonts w:ascii="Arial" w:eastAsiaTheme="minorHAnsi" w:hAnsi="Arial" w:cs="Arial"/>
          <w:sz w:val="24"/>
          <w:szCs w:val="24"/>
          <w:lang w:eastAsia="en-US"/>
        </w:rPr>
      </w:pPr>
      <w:bookmarkStart w:id="64" w:name="_Ref198888431"/>
      <w:r w:rsidRPr="00BE4A3A">
        <w:rPr>
          <w:rFonts w:ascii="Arial" w:eastAsiaTheme="minorHAnsi" w:hAnsi="Arial" w:cs="Arial"/>
          <w:sz w:val="24"/>
          <w:szCs w:val="24"/>
          <w:lang w:eastAsia="en-US"/>
        </w:rPr>
        <w:t>Отливки должны быть очищены от формовочной смеси, окалины и пригара. Заливы, наросты, ужимины, прибыли, литники должны быть удалены любым способом. Места удаления должны быть зачищены или обрублены.</w:t>
      </w:r>
      <w:bookmarkEnd w:id="64"/>
    </w:p>
    <w:p w14:paraId="2BE0D26D" w14:textId="72C3746B" w:rsidR="00881AD1" w:rsidRPr="0097291D" w:rsidRDefault="00881AD1" w:rsidP="00E33A2B">
      <w:pPr>
        <w:pStyle w:val="afa"/>
        <w:numPr>
          <w:ilvl w:val="2"/>
          <w:numId w:val="3"/>
        </w:numPr>
        <w:tabs>
          <w:tab w:val="left" w:pos="1276"/>
        </w:tabs>
        <w:spacing w:after="0" w:line="360" w:lineRule="auto"/>
        <w:ind w:left="0" w:firstLine="567"/>
        <w:jc w:val="both"/>
        <w:rPr>
          <w:rFonts w:ascii="Arial" w:eastAsiaTheme="minorHAnsi" w:hAnsi="Arial" w:cs="Arial"/>
          <w:sz w:val="24"/>
          <w:szCs w:val="24"/>
          <w:lang w:eastAsia="en-US"/>
        </w:rPr>
      </w:pPr>
      <w:bookmarkStart w:id="65" w:name="_Ref198888255"/>
      <w:r w:rsidRPr="00BE4A3A">
        <w:rPr>
          <w:rFonts w:ascii="Arial" w:hAnsi="Arial" w:cs="Arial"/>
          <w:sz w:val="24"/>
          <w:szCs w:val="24"/>
        </w:rPr>
        <w:t>На отливках не допускаются сквозные литейные дефекты, горячие и холодные трещины, ужимины и утяжины, литейные дефекты, выходящие на кромки детали.</w:t>
      </w:r>
      <w:bookmarkEnd w:id="65"/>
    </w:p>
    <w:p w14:paraId="4F562EF2" w14:textId="3A254413" w:rsidR="0097291D" w:rsidRPr="00BE4A3A" w:rsidRDefault="0097291D" w:rsidP="00E33A2B">
      <w:pPr>
        <w:pStyle w:val="afa"/>
        <w:numPr>
          <w:ilvl w:val="2"/>
          <w:numId w:val="3"/>
        </w:numPr>
        <w:tabs>
          <w:tab w:val="left" w:pos="1276"/>
        </w:tabs>
        <w:spacing w:after="0" w:line="360" w:lineRule="auto"/>
        <w:ind w:left="0" w:firstLine="567"/>
        <w:jc w:val="both"/>
        <w:rPr>
          <w:rFonts w:ascii="Arial" w:eastAsiaTheme="minorHAnsi" w:hAnsi="Arial" w:cs="Arial"/>
          <w:sz w:val="24"/>
          <w:szCs w:val="24"/>
          <w:lang w:eastAsia="en-US"/>
        </w:rPr>
      </w:pPr>
      <w:bookmarkStart w:id="66" w:name="_Ref214287928"/>
      <w:r w:rsidRPr="0097291D">
        <w:rPr>
          <w:rFonts w:ascii="Arial" w:eastAsiaTheme="minorHAnsi" w:hAnsi="Arial" w:cs="Arial"/>
          <w:sz w:val="24"/>
          <w:szCs w:val="24"/>
          <w:lang w:eastAsia="en-US"/>
        </w:rPr>
        <w:t xml:space="preserve">Внутренняя поверхность и канавка наконечников должны быть зачищены от литейного </w:t>
      </w:r>
      <w:r w:rsidR="00351943">
        <w:rPr>
          <w:rFonts w:ascii="Arial" w:eastAsiaTheme="minorHAnsi" w:hAnsi="Arial" w:cs="Arial"/>
          <w:sz w:val="24"/>
          <w:szCs w:val="24"/>
          <w:lang w:eastAsia="en-US"/>
        </w:rPr>
        <w:t>при</w:t>
      </w:r>
      <w:r w:rsidRPr="0097291D">
        <w:rPr>
          <w:rFonts w:ascii="Arial" w:eastAsiaTheme="minorHAnsi" w:hAnsi="Arial" w:cs="Arial"/>
          <w:sz w:val="24"/>
          <w:szCs w:val="24"/>
          <w:lang w:eastAsia="en-US"/>
        </w:rPr>
        <w:t xml:space="preserve">гара, поверхности хвостовиков </w:t>
      </w:r>
      <w:r>
        <w:rPr>
          <w:rFonts w:ascii="Arial" w:eastAsiaTheme="minorHAnsi" w:hAnsi="Arial" w:cs="Arial"/>
          <w:sz w:val="24"/>
          <w:szCs w:val="24"/>
          <w:lang w:eastAsia="en-US"/>
        </w:rPr>
        <w:t xml:space="preserve">соединительных </w:t>
      </w:r>
      <w:r w:rsidRPr="0097291D">
        <w:rPr>
          <w:rFonts w:ascii="Arial" w:eastAsiaTheme="minorHAnsi" w:hAnsi="Arial" w:cs="Arial"/>
          <w:sz w:val="24"/>
          <w:szCs w:val="24"/>
          <w:lang w:eastAsia="en-US"/>
        </w:rPr>
        <w:t>головок и наконечников, сопрягаемые с резиновыми рукавами, - от заливов, наростов, заусенцев и не должны иметь острых кромок.</w:t>
      </w:r>
      <w:bookmarkEnd w:id="66"/>
    </w:p>
    <w:p w14:paraId="0524C43A" w14:textId="6E88A6A1" w:rsidR="00881AD1" w:rsidRPr="00BE4A3A" w:rsidRDefault="00881AD1" w:rsidP="00E33A2B">
      <w:pPr>
        <w:pStyle w:val="afa"/>
        <w:numPr>
          <w:ilvl w:val="2"/>
          <w:numId w:val="3"/>
        </w:numPr>
        <w:tabs>
          <w:tab w:val="left" w:pos="1276"/>
        </w:tabs>
        <w:spacing w:after="0" w:line="360" w:lineRule="auto"/>
        <w:ind w:left="0" w:firstLine="567"/>
        <w:jc w:val="both"/>
        <w:rPr>
          <w:rFonts w:ascii="Arial" w:eastAsiaTheme="minorHAnsi" w:hAnsi="Arial" w:cs="Arial"/>
          <w:sz w:val="24"/>
          <w:szCs w:val="24"/>
          <w:lang w:eastAsia="en-US"/>
        </w:rPr>
      </w:pPr>
      <w:bookmarkStart w:id="67" w:name="_Ref494878825"/>
      <w:r w:rsidRPr="00BE4A3A">
        <w:rPr>
          <w:rFonts w:ascii="Arial" w:hAnsi="Arial" w:cs="Arial"/>
          <w:sz w:val="24"/>
          <w:szCs w:val="24"/>
        </w:rPr>
        <w:t>Виды, число, размеры и расположение поверхностных дефектов на поверхностях без механической обработки и с механической обработкой, подлежащих исправлению и допускаемых без исправления, а также методы исправления дефектов устанавливают в конструкторской и технологической документации.</w:t>
      </w:r>
      <w:bookmarkEnd w:id="67"/>
    </w:p>
    <w:p w14:paraId="0B6D6C39" w14:textId="021067BD" w:rsidR="00881AD1" w:rsidRPr="00472C59" w:rsidRDefault="00881AD1" w:rsidP="00E33A2B">
      <w:pPr>
        <w:pStyle w:val="afa"/>
        <w:numPr>
          <w:ilvl w:val="2"/>
          <w:numId w:val="3"/>
        </w:numPr>
        <w:tabs>
          <w:tab w:val="left" w:pos="1276"/>
        </w:tabs>
        <w:spacing w:after="0" w:line="360" w:lineRule="auto"/>
        <w:ind w:left="0" w:firstLine="567"/>
        <w:jc w:val="both"/>
        <w:rPr>
          <w:rFonts w:ascii="Arial" w:eastAsiaTheme="minorHAnsi" w:hAnsi="Arial" w:cs="Arial"/>
          <w:sz w:val="24"/>
          <w:szCs w:val="24"/>
          <w:lang w:eastAsia="en-US"/>
        </w:rPr>
      </w:pPr>
      <w:bookmarkStart w:id="68" w:name="_Ref198888270"/>
      <w:r w:rsidRPr="00BE4A3A">
        <w:rPr>
          <w:rFonts w:ascii="Arial" w:hAnsi="Arial" w:cs="Arial"/>
          <w:sz w:val="24"/>
          <w:szCs w:val="24"/>
        </w:rPr>
        <w:t>Допустимые виды, число, размеры и расположение внутренних дефектов, контролируемые сечения устанавливают в конструкторской и технологической документации.</w:t>
      </w:r>
      <w:bookmarkEnd w:id="68"/>
    </w:p>
    <w:p w14:paraId="7F840155" w14:textId="08AAF59F" w:rsidR="00E33A2B" w:rsidRPr="00BE4A3A" w:rsidRDefault="00E33A2B" w:rsidP="006A551F">
      <w:pPr>
        <w:pStyle w:val="afa"/>
        <w:numPr>
          <w:ilvl w:val="1"/>
          <w:numId w:val="3"/>
        </w:numPr>
        <w:suppressAutoHyphens/>
        <w:spacing w:before="240" w:after="120" w:line="360" w:lineRule="auto"/>
        <w:ind w:left="0" w:firstLine="567"/>
        <w:contextualSpacing w:val="0"/>
        <w:jc w:val="both"/>
        <w:outlineLvl w:val="0"/>
        <w:rPr>
          <w:rFonts w:ascii="Arial" w:hAnsi="Arial" w:cs="Arial"/>
          <w:b/>
          <w:sz w:val="24"/>
          <w:szCs w:val="28"/>
        </w:rPr>
      </w:pPr>
      <w:bookmarkStart w:id="69" w:name="_Ref198797842"/>
      <w:bookmarkStart w:id="70" w:name="_Toc214458033"/>
      <w:r w:rsidRPr="00BE4A3A">
        <w:rPr>
          <w:rFonts w:ascii="Arial" w:hAnsi="Arial" w:cs="Arial"/>
          <w:b/>
          <w:sz w:val="24"/>
          <w:szCs w:val="28"/>
        </w:rPr>
        <w:t>Требования к покрытиям</w:t>
      </w:r>
      <w:bookmarkEnd w:id="69"/>
      <w:bookmarkEnd w:id="70"/>
    </w:p>
    <w:p w14:paraId="597180B1" w14:textId="31A439B9" w:rsidR="00E33A2B" w:rsidRPr="00BE4A3A" w:rsidRDefault="00F2605F" w:rsidP="00F2605F">
      <w:pPr>
        <w:pStyle w:val="afa"/>
        <w:numPr>
          <w:ilvl w:val="2"/>
          <w:numId w:val="3"/>
        </w:numPr>
        <w:tabs>
          <w:tab w:val="left" w:pos="1276"/>
        </w:tab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Необработанные поверхности </w:t>
      </w:r>
      <w:r w:rsidR="004858EC" w:rsidRPr="00BE4A3A">
        <w:rPr>
          <w:rFonts w:ascii="Arial" w:eastAsiaTheme="minorHAnsi" w:hAnsi="Arial" w:cs="Arial"/>
          <w:sz w:val="24"/>
          <w:szCs w:val="24"/>
          <w:lang w:eastAsia="en-US"/>
        </w:rPr>
        <w:t>концевой арматуры</w:t>
      </w:r>
      <w:r w:rsidRPr="00BE4A3A">
        <w:rPr>
          <w:rFonts w:ascii="Arial" w:eastAsiaTheme="minorHAnsi" w:hAnsi="Arial" w:cs="Arial"/>
          <w:sz w:val="24"/>
          <w:szCs w:val="24"/>
          <w:lang w:eastAsia="en-US"/>
        </w:rPr>
        <w:t xml:space="preserve"> соединительных рукавов должны быть защищены покрытиями по </w:t>
      </w:r>
      <w:r w:rsidR="002A1AA0" w:rsidRPr="00BE4A3A">
        <w:rPr>
          <w:rFonts w:ascii="Arial" w:eastAsiaTheme="minorHAnsi" w:hAnsi="Arial" w:cs="Arial"/>
          <w:sz w:val="24"/>
          <w:szCs w:val="24"/>
          <w:lang w:eastAsia="en-US"/>
        </w:rPr>
        <w:t xml:space="preserve">ГОСТ 7409 или </w:t>
      </w:r>
      <w:r w:rsidRPr="00BE4A3A">
        <w:rPr>
          <w:rFonts w:ascii="Arial" w:eastAsiaTheme="minorHAnsi" w:hAnsi="Arial" w:cs="Arial"/>
          <w:sz w:val="24"/>
          <w:szCs w:val="24"/>
          <w:lang w:eastAsia="en-US"/>
        </w:rPr>
        <w:t xml:space="preserve">ГОСТ </w:t>
      </w:r>
      <w:r w:rsidR="009427D7" w:rsidRPr="00BE4A3A">
        <w:rPr>
          <w:rFonts w:ascii="Arial" w:eastAsiaTheme="minorHAnsi" w:hAnsi="Arial" w:cs="Arial"/>
          <w:sz w:val="24"/>
          <w:szCs w:val="24"/>
          <w:lang w:eastAsia="en-US"/>
        </w:rPr>
        <w:t xml:space="preserve">7462, </w:t>
      </w:r>
      <w:r w:rsidR="00A47192"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ГОСТ 9151, ГОСТ 28379.</w:t>
      </w:r>
    </w:p>
    <w:p w14:paraId="0E74811B" w14:textId="7F2A2B42" w:rsidR="00C54B53" w:rsidRPr="00BE4A3A" w:rsidRDefault="00C54B53" w:rsidP="00C54B53">
      <w:pPr>
        <w:pStyle w:val="afa"/>
        <w:tabs>
          <w:tab w:val="left" w:pos="1276"/>
        </w:tab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Внешний вид покрытий необработанных поверхностей – по классу </w:t>
      </w:r>
      <w:r w:rsidRPr="00BE4A3A">
        <w:rPr>
          <w:rFonts w:ascii="Arial" w:eastAsiaTheme="minorHAnsi" w:hAnsi="Arial" w:cs="Arial"/>
          <w:sz w:val="24"/>
          <w:szCs w:val="24"/>
          <w:lang w:val="en-US" w:eastAsia="en-US"/>
        </w:rPr>
        <w:t>VII</w:t>
      </w:r>
      <w:r w:rsidR="00A47192"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ГОСТ 35094.</w:t>
      </w:r>
    </w:p>
    <w:p w14:paraId="45C4155E" w14:textId="06F67EEC" w:rsidR="00C54B53" w:rsidRPr="00BE4A3A" w:rsidRDefault="00C54B53" w:rsidP="00F2605F">
      <w:pPr>
        <w:pStyle w:val="afa"/>
        <w:numPr>
          <w:ilvl w:val="2"/>
          <w:numId w:val="3"/>
        </w:numPr>
        <w:tabs>
          <w:tab w:val="left" w:pos="1276"/>
        </w:tab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Обработанные поверхности </w:t>
      </w:r>
      <w:r w:rsidR="004858EC" w:rsidRPr="00BE4A3A">
        <w:rPr>
          <w:rFonts w:ascii="Arial" w:eastAsiaTheme="minorHAnsi" w:hAnsi="Arial" w:cs="Arial"/>
          <w:sz w:val="24"/>
          <w:szCs w:val="24"/>
          <w:lang w:eastAsia="en-US"/>
        </w:rPr>
        <w:t>концевой арматуры</w:t>
      </w:r>
      <w:r w:rsidR="00104347" w:rsidRPr="00BE4A3A">
        <w:rPr>
          <w:rFonts w:ascii="Arial" w:eastAsiaTheme="minorHAnsi" w:hAnsi="Arial" w:cs="Arial"/>
          <w:sz w:val="24"/>
          <w:szCs w:val="24"/>
          <w:lang w:eastAsia="en-US"/>
        </w:rPr>
        <w:t xml:space="preserve"> соединительных рукавов подвергают защитному антикоррозионному покрытию по ГОСТ 9.301.</w:t>
      </w:r>
    </w:p>
    <w:p w14:paraId="5870FD38" w14:textId="7A19FD7D" w:rsidR="00104347" w:rsidRPr="00BE4A3A" w:rsidRDefault="00104347" w:rsidP="00F2605F">
      <w:pPr>
        <w:pStyle w:val="afa"/>
        <w:numPr>
          <w:ilvl w:val="2"/>
          <w:numId w:val="3"/>
        </w:numPr>
        <w:tabs>
          <w:tab w:val="left" w:pos="1276"/>
        </w:tabs>
        <w:spacing w:after="0" w:line="360" w:lineRule="auto"/>
        <w:ind w:left="0" w:firstLine="567"/>
        <w:jc w:val="both"/>
        <w:rPr>
          <w:rFonts w:ascii="Arial" w:eastAsiaTheme="minorHAnsi" w:hAnsi="Arial" w:cs="Arial"/>
          <w:sz w:val="24"/>
          <w:szCs w:val="24"/>
          <w:lang w:eastAsia="en-US"/>
        </w:rPr>
      </w:pPr>
      <w:bookmarkStart w:id="71" w:name="_Ref210123479"/>
      <w:r w:rsidRPr="00BE4A3A">
        <w:rPr>
          <w:rFonts w:ascii="Arial" w:eastAsiaTheme="minorHAnsi" w:hAnsi="Arial" w:cs="Arial"/>
          <w:sz w:val="24"/>
          <w:szCs w:val="24"/>
          <w:lang w:eastAsia="en-US"/>
        </w:rPr>
        <w:lastRenderedPageBreak/>
        <w:t xml:space="preserve">На </w:t>
      </w:r>
      <w:r w:rsidR="004858EC" w:rsidRPr="00BE4A3A">
        <w:rPr>
          <w:rFonts w:ascii="Arial" w:eastAsiaTheme="minorHAnsi" w:hAnsi="Arial" w:cs="Arial"/>
          <w:sz w:val="24"/>
          <w:szCs w:val="24"/>
          <w:lang w:eastAsia="en-US"/>
        </w:rPr>
        <w:t>концевой арматуре</w:t>
      </w:r>
      <w:r w:rsidRPr="00BE4A3A">
        <w:rPr>
          <w:rFonts w:ascii="Arial" w:eastAsiaTheme="minorHAnsi" w:hAnsi="Arial" w:cs="Arial"/>
          <w:sz w:val="24"/>
          <w:szCs w:val="24"/>
          <w:lang w:eastAsia="en-US"/>
        </w:rPr>
        <w:t xml:space="preserve"> соединительных рукавов, не имеющ</w:t>
      </w:r>
      <w:r w:rsidR="004858EC" w:rsidRPr="00BE4A3A">
        <w:rPr>
          <w:rFonts w:ascii="Arial" w:eastAsiaTheme="minorHAnsi" w:hAnsi="Arial" w:cs="Arial"/>
          <w:sz w:val="24"/>
          <w:szCs w:val="24"/>
          <w:lang w:eastAsia="en-US"/>
        </w:rPr>
        <w:t>ей</w:t>
      </w:r>
      <w:r w:rsidRPr="00BE4A3A">
        <w:rPr>
          <w:rFonts w:ascii="Arial" w:eastAsiaTheme="minorHAnsi" w:hAnsi="Arial" w:cs="Arial"/>
          <w:sz w:val="24"/>
          <w:szCs w:val="24"/>
          <w:lang w:eastAsia="en-US"/>
        </w:rPr>
        <w:t xml:space="preserve"> антикоррозионных покрытий, должна быть нанесена защитная смазка</w:t>
      </w:r>
      <w:r w:rsidR="00B60965" w:rsidRPr="00BE4A3A">
        <w:rPr>
          <w:rFonts w:ascii="Arial" w:eastAsiaTheme="minorHAnsi" w:hAnsi="Arial" w:cs="Arial"/>
          <w:sz w:val="24"/>
          <w:szCs w:val="24"/>
          <w:lang w:eastAsia="en-US"/>
        </w:rPr>
        <w:t xml:space="preserve"> по ГОСТ 9433 или аналогичная, </w:t>
      </w:r>
      <w:r w:rsidR="00046EC9" w:rsidRPr="00BE4A3A">
        <w:rPr>
          <w:rFonts w:ascii="Arial" w:eastAsiaTheme="minorHAnsi" w:hAnsi="Arial" w:cs="Arial"/>
          <w:sz w:val="24"/>
          <w:szCs w:val="24"/>
          <w:lang w:eastAsia="en-US"/>
        </w:rPr>
        <w:t>по</w:t>
      </w:r>
      <w:r w:rsidR="00B60965" w:rsidRPr="00BE4A3A">
        <w:rPr>
          <w:rFonts w:ascii="Arial" w:eastAsiaTheme="minorHAnsi" w:hAnsi="Arial" w:cs="Arial"/>
          <w:sz w:val="24"/>
          <w:szCs w:val="24"/>
          <w:lang w:eastAsia="en-US"/>
        </w:rPr>
        <w:t xml:space="preserve"> </w:t>
      </w:r>
      <w:r w:rsidR="00046EC9" w:rsidRPr="00BE4A3A">
        <w:rPr>
          <w:rFonts w:ascii="Arial" w:eastAsiaTheme="minorHAnsi" w:hAnsi="Arial" w:cs="Arial"/>
          <w:sz w:val="24"/>
          <w:szCs w:val="24"/>
          <w:lang w:eastAsia="en-US"/>
        </w:rPr>
        <w:t>органолептическим и физико-химическим показателям</w:t>
      </w:r>
      <w:r w:rsidR="004B10D2" w:rsidRPr="00BE4A3A">
        <w:rPr>
          <w:rFonts w:ascii="Arial" w:eastAsiaTheme="minorHAnsi" w:hAnsi="Arial" w:cs="Arial"/>
          <w:sz w:val="24"/>
          <w:szCs w:val="24"/>
          <w:lang w:eastAsia="en-US"/>
        </w:rPr>
        <w:t xml:space="preserve"> не хуже</w:t>
      </w:r>
      <w:r w:rsidR="00046EC9" w:rsidRPr="00BE4A3A">
        <w:rPr>
          <w:rFonts w:ascii="Arial" w:eastAsiaTheme="minorHAnsi" w:hAnsi="Arial" w:cs="Arial"/>
          <w:sz w:val="24"/>
          <w:szCs w:val="24"/>
          <w:lang w:eastAsia="en-US"/>
        </w:rPr>
        <w:t xml:space="preserve">, </w:t>
      </w:r>
      <w:r w:rsidR="004B10D2" w:rsidRPr="00BE4A3A">
        <w:rPr>
          <w:rFonts w:ascii="Arial" w:eastAsiaTheme="minorHAnsi" w:hAnsi="Arial" w:cs="Arial"/>
          <w:sz w:val="24"/>
          <w:szCs w:val="24"/>
          <w:lang w:eastAsia="en-US"/>
        </w:rPr>
        <w:t>приведенны</w:t>
      </w:r>
      <w:r w:rsidR="00C3392D" w:rsidRPr="00BE4A3A">
        <w:rPr>
          <w:rFonts w:ascii="Arial" w:eastAsiaTheme="minorHAnsi" w:hAnsi="Arial" w:cs="Arial"/>
          <w:sz w:val="24"/>
          <w:szCs w:val="24"/>
          <w:lang w:eastAsia="en-US"/>
        </w:rPr>
        <w:t>х</w:t>
      </w:r>
      <w:r w:rsidR="004B10D2" w:rsidRPr="00BE4A3A">
        <w:rPr>
          <w:rFonts w:ascii="Arial" w:eastAsiaTheme="minorHAnsi" w:hAnsi="Arial" w:cs="Arial"/>
          <w:sz w:val="24"/>
          <w:szCs w:val="24"/>
          <w:lang w:eastAsia="en-US"/>
        </w:rPr>
        <w:t xml:space="preserve"> в</w:t>
      </w:r>
      <w:r w:rsidR="00B60965" w:rsidRPr="00BE4A3A">
        <w:rPr>
          <w:rFonts w:ascii="Arial" w:eastAsiaTheme="minorHAnsi" w:hAnsi="Arial" w:cs="Arial"/>
          <w:sz w:val="24"/>
          <w:szCs w:val="24"/>
          <w:lang w:eastAsia="en-US"/>
        </w:rPr>
        <w:t xml:space="preserve"> приложени</w:t>
      </w:r>
      <w:r w:rsidR="004B10D2" w:rsidRPr="00BE4A3A">
        <w:rPr>
          <w:rFonts w:ascii="Arial" w:eastAsiaTheme="minorHAnsi" w:hAnsi="Arial" w:cs="Arial"/>
          <w:sz w:val="24"/>
          <w:szCs w:val="24"/>
          <w:lang w:eastAsia="en-US"/>
        </w:rPr>
        <w:t>и</w:t>
      </w:r>
      <w:r w:rsidR="00B60965" w:rsidRPr="00BE4A3A">
        <w:rPr>
          <w:rFonts w:ascii="Arial" w:eastAsiaTheme="minorHAnsi" w:hAnsi="Arial" w:cs="Arial"/>
          <w:sz w:val="24"/>
          <w:szCs w:val="24"/>
          <w:lang w:eastAsia="en-US"/>
        </w:rPr>
        <w:t xml:space="preserve"> В</w:t>
      </w:r>
      <w:r w:rsidRPr="00BE4A3A">
        <w:rPr>
          <w:rFonts w:ascii="Arial" w:eastAsiaTheme="minorHAnsi" w:hAnsi="Arial" w:cs="Arial"/>
          <w:sz w:val="24"/>
          <w:szCs w:val="24"/>
          <w:lang w:eastAsia="en-US"/>
        </w:rPr>
        <w:t>.</w:t>
      </w:r>
      <w:bookmarkEnd w:id="71"/>
    </w:p>
    <w:p w14:paraId="615F4F3F" w14:textId="6BE0C0A7" w:rsidR="00C3392D" w:rsidRPr="00BE4A3A" w:rsidRDefault="00C3392D" w:rsidP="006A551F">
      <w:pPr>
        <w:pStyle w:val="afa"/>
        <w:numPr>
          <w:ilvl w:val="1"/>
          <w:numId w:val="3"/>
        </w:numPr>
        <w:suppressAutoHyphens/>
        <w:spacing w:before="240" w:after="120" w:line="360" w:lineRule="auto"/>
        <w:ind w:left="0" w:firstLine="567"/>
        <w:contextualSpacing w:val="0"/>
        <w:jc w:val="both"/>
        <w:outlineLvl w:val="0"/>
        <w:rPr>
          <w:rFonts w:ascii="Arial" w:eastAsiaTheme="minorHAnsi" w:hAnsi="Arial" w:cs="Arial"/>
          <w:szCs w:val="24"/>
          <w:lang w:eastAsia="en-US"/>
        </w:rPr>
      </w:pPr>
      <w:bookmarkStart w:id="72" w:name="_Ref198797865"/>
      <w:bookmarkStart w:id="73" w:name="_Ref207200400"/>
      <w:bookmarkStart w:id="74" w:name="_Toc214458034"/>
      <w:r w:rsidRPr="00BE4A3A">
        <w:rPr>
          <w:rFonts w:ascii="Arial" w:hAnsi="Arial" w:cs="Arial"/>
          <w:b/>
          <w:sz w:val="24"/>
          <w:szCs w:val="28"/>
        </w:rPr>
        <w:t>Требования надежности</w:t>
      </w:r>
      <w:bookmarkEnd w:id="72"/>
      <w:bookmarkEnd w:id="73"/>
      <w:bookmarkEnd w:id="74"/>
    </w:p>
    <w:p w14:paraId="0C5F2D71" w14:textId="77777777" w:rsidR="00C3392D" w:rsidRPr="00BE4A3A" w:rsidRDefault="00C3392D" w:rsidP="00C3392D">
      <w:pPr>
        <w:pStyle w:val="afa"/>
        <w:numPr>
          <w:ilvl w:val="2"/>
          <w:numId w:val="3"/>
        </w:numPr>
        <w:tabs>
          <w:tab w:val="left" w:pos="1276"/>
        </w:tabs>
        <w:spacing w:after="0" w:line="360" w:lineRule="auto"/>
        <w:ind w:left="0" w:firstLine="567"/>
        <w:jc w:val="both"/>
        <w:rPr>
          <w:rFonts w:ascii="Arial" w:eastAsiaTheme="minorHAnsi" w:hAnsi="Arial" w:cs="Arial"/>
          <w:sz w:val="24"/>
          <w:szCs w:val="24"/>
          <w:lang w:eastAsia="en-US"/>
        </w:rPr>
      </w:pPr>
      <w:bookmarkStart w:id="75" w:name="_Ref198714279"/>
      <w:r w:rsidRPr="00BE4A3A">
        <w:rPr>
          <w:rFonts w:ascii="Arial" w:eastAsiaTheme="minorHAnsi" w:hAnsi="Arial" w:cs="Arial"/>
          <w:sz w:val="24"/>
          <w:szCs w:val="24"/>
          <w:lang w:eastAsia="en-US"/>
        </w:rPr>
        <w:t>Назначенный срок службы соединительного рукава устанавливают не менее назначенного срока службы подвижного состава.</w:t>
      </w:r>
      <w:bookmarkEnd w:id="75"/>
    </w:p>
    <w:p w14:paraId="7757EA95" w14:textId="41097559" w:rsidR="00C3392D" w:rsidRPr="00BE4A3A" w:rsidRDefault="00C3392D" w:rsidP="00C3392D">
      <w:pPr>
        <w:pStyle w:val="afa"/>
        <w:numPr>
          <w:ilvl w:val="2"/>
          <w:numId w:val="3"/>
        </w:numPr>
        <w:tabs>
          <w:tab w:val="left" w:pos="1276"/>
        </w:tabs>
        <w:spacing w:after="0" w:line="360" w:lineRule="auto"/>
        <w:ind w:left="0" w:firstLine="567"/>
        <w:jc w:val="both"/>
        <w:rPr>
          <w:rFonts w:ascii="Arial" w:eastAsiaTheme="minorHAnsi" w:hAnsi="Arial" w:cs="Arial"/>
          <w:sz w:val="24"/>
          <w:szCs w:val="24"/>
          <w:lang w:eastAsia="en-US"/>
        </w:rPr>
      </w:pPr>
      <w:bookmarkStart w:id="76" w:name="_Ref209608246"/>
      <w:r w:rsidRPr="00BE4A3A">
        <w:rPr>
          <w:rFonts w:ascii="Arial" w:hAnsi="Arial"/>
          <w:sz w:val="24"/>
          <w:szCs w:val="24"/>
        </w:rPr>
        <w:t>Назначенный срок службы соединительных рукавов указывают в технических условиях, руководстве по эксплуатации</w:t>
      </w:r>
      <w:r w:rsidR="00591007" w:rsidRPr="00BE4A3A">
        <w:rPr>
          <w:rFonts w:ascii="Arial" w:hAnsi="Arial"/>
          <w:sz w:val="24"/>
          <w:szCs w:val="24"/>
        </w:rPr>
        <w:t>,</w:t>
      </w:r>
      <w:r w:rsidRPr="00BE4A3A">
        <w:rPr>
          <w:rFonts w:ascii="Arial" w:hAnsi="Arial"/>
          <w:sz w:val="24"/>
          <w:szCs w:val="24"/>
        </w:rPr>
        <w:t xml:space="preserve"> руководстве по ремонту</w:t>
      </w:r>
      <w:r w:rsidR="0023400D" w:rsidRPr="00BE4A3A">
        <w:rPr>
          <w:rFonts w:ascii="Arial" w:hAnsi="Arial"/>
          <w:sz w:val="24"/>
          <w:szCs w:val="24"/>
        </w:rPr>
        <w:t xml:space="preserve"> </w:t>
      </w:r>
      <w:r w:rsidR="000A0D69">
        <w:rPr>
          <w:rFonts w:ascii="Arial" w:hAnsi="Arial"/>
          <w:sz w:val="24"/>
          <w:szCs w:val="24"/>
        </w:rPr>
        <w:t>и (</w:t>
      </w:r>
      <w:r w:rsidR="0023400D" w:rsidRPr="00BE4A3A">
        <w:rPr>
          <w:rFonts w:ascii="Arial" w:hAnsi="Arial"/>
          <w:sz w:val="24"/>
          <w:szCs w:val="24"/>
        </w:rPr>
        <w:t>или</w:t>
      </w:r>
      <w:r w:rsidR="000A0D69">
        <w:rPr>
          <w:rFonts w:ascii="Arial" w:hAnsi="Arial"/>
          <w:sz w:val="24"/>
          <w:szCs w:val="24"/>
        </w:rPr>
        <w:t>)</w:t>
      </w:r>
      <w:r w:rsidR="0023400D" w:rsidRPr="00BE4A3A">
        <w:rPr>
          <w:rFonts w:ascii="Arial" w:hAnsi="Arial"/>
          <w:sz w:val="24"/>
          <w:szCs w:val="24"/>
        </w:rPr>
        <w:t xml:space="preserve"> паспорте</w:t>
      </w:r>
      <w:r w:rsidRPr="00BE4A3A">
        <w:rPr>
          <w:rFonts w:ascii="Arial" w:hAnsi="Arial"/>
          <w:sz w:val="24"/>
          <w:szCs w:val="24"/>
        </w:rPr>
        <w:t xml:space="preserve"> соединительного рукава.</w:t>
      </w:r>
      <w:bookmarkEnd w:id="76"/>
    </w:p>
    <w:p w14:paraId="66ABA7E3" w14:textId="77777777" w:rsidR="00C3392D" w:rsidRPr="00BE4A3A" w:rsidRDefault="00C3392D" w:rsidP="00C3392D">
      <w:pPr>
        <w:pStyle w:val="afa"/>
        <w:numPr>
          <w:ilvl w:val="2"/>
          <w:numId w:val="3"/>
        </w:numPr>
        <w:tabs>
          <w:tab w:val="left" w:pos="1276"/>
        </w:tabs>
        <w:spacing w:line="360" w:lineRule="auto"/>
        <w:ind w:left="0" w:firstLine="567"/>
        <w:jc w:val="both"/>
        <w:rPr>
          <w:rFonts w:ascii="Arial" w:eastAsiaTheme="minorHAnsi" w:hAnsi="Arial" w:cs="Arial"/>
          <w:sz w:val="24"/>
          <w:szCs w:val="24"/>
          <w:lang w:eastAsia="en-US"/>
        </w:rPr>
      </w:pPr>
      <w:bookmarkStart w:id="77" w:name="_Ref209604630"/>
      <w:r w:rsidRPr="00BE4A3A">
        <w:rPr>
          <w:rFonts w:ascii="Arial" w:eastAsiaTheme="minorHAnsi" w:hAnsi="Arial" w:cs="Arial"/>
          <w:sz w:val="24"/>
          <w:szCs w:val="24"/>
          <w:lang w:eastAsia="en-US"/>
        </w:rPr>
        <w:t>Критериями предельного состояния соединительного рукава являются:</w:t>
      </w:r>
      <w:bookmarkEnd w:id="77"/>
    </w:p>
    <w:p w14:paraId="353D0F8B" w14:textId="7D558AC1" w:rsidR="0023400D" w:rsidRPr="00BE4A3A" w:rsidRDefault="00C3392D" w:rsidP="002326DE">
      <w:pPr>
        <w:pStyle w:val="afa"/>
        <w:tabs>
          <w:tab w:val="left" w:pos="1276"/>
        </w:tab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потеря герметичности;</w:t>
      </w:r>
    </w:p>
    <w:p w14:paraId="6368C15F" w14:textId="6758AD65" w:rsidR="00C3392D" w:rsidRPr="00BE4A3A" w:rsidRDefault="00C3392D" w:rsidP="002326DE">
      <w:pPr>
        <w:pStyle w:val="afa"/>
        <w:tabs>
          <w:tab w:val="left" w:pos="1276"/>
        </w:tab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поломка </w:t>
      </w:r>
      <w:r w:rsidR="00AA1EC6" w:rsidRPr="00BE4A3A">
        <w:rPr>
          <w:rFonts w:ascii="Arial" w:eastAsiaTheme="minorHAnsi" w:hAnsi="Arial" w:cs="Arial"/>
          <w:sz w:val="24"/>
          <w:szCs w:val="24"/>
          <w:lang w:eastAsia="en-US"/>
        </w:rPr>
        <w:t>кон</w:t>
      </w:r>
      <w:r w:rsidR="00277AB5" w:rsidRPr="00BE4A3A">
        <w:rPr>
          <w:rFonts w:ascii="Arial" w:eastAsiaTheme="minorHAnsi" w:hAnsi="Arial" w:cs="Arial"/>
          <w:sz w:val="24"/>
          <w:szCs w:val="24"/>
          <w:lang w:eastAsia="en-US"/>
        </w:rPr>
        <w:t>цевой</w:t>
      </w:r>
      <w:r w:rsidR="00AA1EC6" w:rsidRPr="00BE4A3A">
        <w:rPr>
          <w:rFonts w:ascii="Arial" w:eastAsiaTheme="minorHAnsi" w:hAnsi="Arial" w:cs="Arial"/>
          <w:sz w:val="24"/>
          <w:szCs w:val="24"/>
          <w:lang w:eastAsia="en-US"/>
        </w:rPr>
        <w:t xml:space="preserve"> арматуры</w:t>
      </w:r>
      <w:r w:rsidRPr="00BE4A3A">
        <w:rPr>
          <w:rFonts w:ascii="Arial" w:eastAsiaTheme="minorHAnsi" w:hAnsi="Arial" w:cs="Arial"/>
          <w:sz w:val="24"/>
          <w:szCs w:val="24"/>
          <w:lang w:eastAsia="en-US"/>
        </w:rPr>
        <w:t>;</w:t>
      </w:r>
    </w:p>
    <w:p w14:paraId="34816C8A" w14:textId="2B4F0128" w:rsidR="0023400D" w:rsidRPr="00BE4A3A" w:rsidRDefault="0023400D" w:rsidP="002326DE">
      <w:pPr>
        <w:pStyle w:val="afa"/>
        <w:tabs>
          <w:tab w:val="left" w:pos="1276"/>
        </w:tab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расслоения</w:t>
      </w:r>
      <w:r w:rsidR="0085154A" w:rsidRPr="0085154A">
        <w:rPr>
          <w:rFonts w:ascii="Arial" w:eastAsiaTheme="minorHAnsi" w:hAnsi="Arial" w:cs="Arial"/>
          <w:sz w:val="24"/>
          <w:szCs w:val="24"/>
          <w:lang w:eastAsia="en-US"/>
        </w:rPr>
        <w:t xml:space="preserve"> </w:t>
      </w:r>
      <w:r w:rsidR="0085154A" w:rsidRPr="00BE4A3A">
        <w:rPr>
          <w:rFonts w:ascii="Arial" w:eastAsiaTheme="minorHAnsi" w:hAnsi="Arial" w:cs="Arial"/>
          <w:sz w:val="24"/>
          <w:szCs w:val="24"/>
          <w:lang w:eastAsia="en-US"/>
        </w:rPr>
        <w:t>внешнего и</w:t>
      </w:r>
      <w:r w:rsidR="0085154A">
        <w:rPr>
          <w:rFonts w:ascii="Arial" w:eastAsiaTheme="minorHAnsi" w:hAnsi="Arial" w:cs="Arial"/>
          <w:sz w:val="24"/>
          <w:szCs w:val="24"/>
          <w:lang w:eastAsia="en-US"/>
        </w:rPr>
        <w:t xml:space="preserve"> (или)</w:t>
      </w:r>
      <w:r w:rsidR="0085154A" w:rsidRPr="00BE4A3A">
        <w:rPr>
          <w:rFonts w:ascii="Arial" w:eastAsiaTheme="minorHAnsi" w:hAnsi="Arial" w:cs="Arial"/>
          <w:sz w:val="24"/>
          <w:szCs w:val="24"/>
          <w:lang w:eastAsia="en-US"/>
        </w:rPr>
        <w:t xml:space="preserve"> внутреннего резинового слоя резинового рукава</w:t>
      </w:r>
      <w:r w:rsidRPr="00BE4A3A">
        <w:rPr>
          <w:rFonts w:ascii="Arial" w:eastAsiaTheme="minorHAnsi" w:hAnsi="Arial" w:cs="Arial"/>
          <w:sz w:val="24"/>
          <w:szCs w:val="24"/>
          <w:lang w:eastAsia="en-US"/>
        </w:rPr>
        <w:t xml:space="preserve">, надрывы, глубокие трещины резинового рукава, доходящие до </w:t>
      </w:r>
      <w:r w:rsidR="000A0D69">
        <w:rPr>
          <w:rFonts w:ascii="Arial" w:eastAsiaTheme="minorHAnsi" w:hAnsi="Arial" w:cs="Arial"/>
          <w:sz w:val="24"/>
          <w:szCs w:val="24"/>
          <w:lang w:eastAsia="en-US"/>
        </w:rPr>
        <w:t xml:space="preserve">оплетки </w:t>
      </w:r>
      <w:r w:rsidRPr="00BE4A3A">
        <w:rPr>
          <w:rFonts w:ascii="Arial" w:eastAsiaTheme="minorHAnsi" w:hAnsi="Arial" w:cs="Arial"/>
          <w:sz w:val="24"/>
          <w:szCs w:val="24"/>
          <w:lang w:eastAsia="en-US"/>
        </w:rPr>
        <w:t>нитяного каркаса;</w:t>
      </w:r>
    </w:p>
    <w:p w14:paraId="44CF4F4D" w14:textId="77777777" w:rsidR="00C3392D" w:rsidRPr="00BE4A3A" w:rsidRDefault="00C3392D" w:rsidP="002326DE">
      <w:pPr>
        <w:pStyle w:val="afa"/>
        <w:tabs>
          <w:tab w:val="left" w:pos="1276"/>
        </w:tab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нарушение прочности резинового рукава;</w:t>
      </w:r>
    </w:p>
    <w:p w14:paraId="60220521" w14:textId="77777777" w:rsidR="00C3392D" w:rsidRPr="00BE4A3A" w:rsidRDefault="00C3392D" w:rsidP="002326DE">
      <w:pPr>
        <w:pStyle w:val="afa"/>
        <w:tabs>
          <w:tab w:val="left" w:pos="1276"/>
        </w:tab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нарушение сопротивления изоляции проводов кабеля (при наличии);</w:t>
      </w:r>
    </w:p>
    <w:p w14:paraId="4A483BF1" w14:textId="142B99C2" w:rsidR="00C3392D" w:rsidRPr="00BE4A3A" w:rsidRDefault="00C3392D" w:rsidP="002326DE">
      <w:pPr>
        <w:pStyle w:val="afa"/>
        <w:tabs>
          <w:tab w:val="left" w:pos="1276"/>
        </w:tab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нарушение электрической цепи кабеля (при наличии).</w:t>
      </w:r>
    </w:p>
    <w:p w14:paraId="54A517DD" w14:textId="588B8C50" w:rsidR="00C3392D" w:rsidRDefault="00C3392D" w:rsidP="00C3392D">
      <w:pPr>
        <w:pStyle w:val="afa"/>
        <w:numPr>
          <w:ilvl w:val="2"/>
          <w:numId w:val="3"/>
        </w:numPr>
        <w:tabs>
          <w:tab w:val="left" w:pos="1276"/>
        </w:tabs>
        <w:spacing w:after="0" w:line="360" w:lineRule="auto"/>
        <w:ind w:left="0" w:firstLine="567"/>
        <w:jc w:val="both"/>
        <w:rPr>
          <w:rFonts w:ascii="Arial" w:hAnsi="Arial"/>
          <w:sz w:val="24"/>
          <w:szCs w:val="24"/>
        </w:rPr>
      </w:pPr>
      <w:bookmarkStart w:id="78" w:name="_Ref198714532"/>
      <w:r w:rsidRPr="00BE4A3A">
        <w:rPr>
          <w:rFonts w:ascii="Arial" w:hAnsi="Arial"/>
          <w:sz w:val="24"/>
          <w:szCs w:val="24"/>
        </w:rPr>
        <w:t>Критерии предельного состояния, а также критерии отказов соединительного рукава указывают в руководстве по эксплуатации</w:t>
      </w:r>
      <w:r w:rsidR="0023400D" w:rsidRPr="00BE4A3A">
        <w:rPr>
          <w:rFonts w:ascii="Arial" w:hAnsi="Arial"/>
          <w:sz w:val="24"/>
          <w:szCs w:val="24"/>
        </w:rPr>
        <w:t xml:space="preserve"> </w:t>
      </w:r>
      <w:r w:rsidR="000A0D69">
        <w:rPr>
          <w:rFonts w:ascii="Arial" w:hAnsi="Arial"/>
          <w:sz w:val="24"/>
          <w:szCs w:val="24"/>
        </w:rPr>
        <w:t>и (</w:t>
      </w:r>
      <w:r w:rsidR="0023400D" w:rsidRPr="00BE4A3A">
        <w:rPr>
          <w:rFonts w:ascii="Arial" w:hAnsi="Arial"/>
          <w:sz w:val="24"/>
          <w:szCs w:val="24"/>
        </w:rPr>
        <w:t>или</w:t>
      </w:r>
      <w:r w:rsidR="000A0D69">
        <w:rPr>
          <w:rFonts w:ascii="Arial" w:hAnsi="Arial"/>
          <w:sz w:val="24"/>
          <w:szCs w:val="24"/>
        </w:rPr>
        <w:t>)</w:t>
      </w:r>
      <w:r w:rsidR="0023400D" w:rsidRPr="00BE4A3A">
        <w:rPr>
          <w:rFonts w:ascii="Arial" w:hAnsi="Arial"/>
          <w:sz w:val="24"/>
          <w:szCs w:val="24"/>
        </w:rPr>
        <w:t xml:space="preserve"> паспорте</w:t>
      </w:r>
      <w:r w:rsidRPr="00BE4A3A">
        <w:rPr>
          <w:rFonts w:ascii="Arial" w:hAnsi="Arial"/>
          <w:sz w:val="24"/>
          <w:szCs w:val="24"/>
        </w:rPr>
        <w:t xml:space="preserve"> соединительного рукава.</w:t>
      </w:r>
      <w:bookmarkEnd w:id="78"/>
    </w:p>
    <w:p w14:paraId="455DE2F9" w14:textId="11FA5F85" w:rsidR="00614378" w:rsidRPr="00BE4A3A" w:rsidRDefault="00602922" w:rsidP="006A551F">
      <w:pPr>
        <w:pStyle w:val="afa"/>
        <w:numPr>
          <w:ilvl w:val="1"/>
          <w:numId w:val="3"/>
        </w:numPr>
        <w:suppressAutoHyphens/>
        <w:spacing w:before="240" w:after="120" w:line="360" w:lineRule="auto"/>
        <w:ind w:left="0" w:firstLine="567"/>
        <w:contextualSpacing w:val="0"/>
        <w:jc w:val="both"/>
        <w:outlineLvl w:val="0"/>
        <w:rPr>
          <w:rFonts w:ascii="Arial" w:hAnsi="Arial" w:cs="Arial"/>
          <w:b/>
          <w:sz w:val="24"/>
          <w:szCs w:val="28"/>
        </w:rPr>
      </w:pPr>
      <w:bookmarkStart w:id="79" w:name="_Ref198714001"/>
      <w:bookmarkStart w:id="80" w:name="_Ref198714003"/>
      <w:bookmarkStart w:id="81" w:name="_Ref198714004"/>
      <w:bookmarkStart w:id="82" w:name="_Ref198714005"/>
      <w:bookmarkStart w:id="83" w:name="_Ref198714006"/>
      <w:bookmarkStart w:id="84" w:name="_Toc214458035"/>
      <w:r w:rsidRPr="00BE4A3A">
        <w:rPr>
          <w:rFonts w:ascii="Arial" w:hAnsi="Arial" w:cs="Arial"/>
          <w:b/>
          <w:sz w:val="24"/>
          <w:szCs w:val="28"/>
        </w:rPr>
        <w:t>Требования</w:t>
      </w:r>
      <w:r w:rsidR="000A1177" w:rsidRPr="00BE4A3A">
        <w:rPr>
          <w:rFonts w:ascii="Arial" w:hAnsi="Arial" w:cs="Arial"/>
          <w:b/>
          <w:sz w:val="24"/>
          <w:szCs w:val="28"/>
        </w:rPr>
        <w:t xml:space="preserve"> комплектности</w:t>
      </w:r>
      <w:bookmarkEnd w:id="79"/>
      <w:bookmarkEnd w:id="80"/>
      <w:bookmarkEnd w:id="81"/>
      <w:bookmarkEnd w:id="82"/>
      <w:bookmarkEnd w:id="83"/>
      <w:bookmarkEnd w:id="84"/>
    </w:p>
    <w:p w14:paraId="0EEDCDE4" w14:textId="5E389E94" w:rsidR="004A584A" w:rsidRPr="00BE4A3A" w:rsidRDefault="00E60DA0" w:rsidP="004A584A">
      <w:pPr>
        <w:pStyle w:val="afa"/>
        <w:numPr>
          <w:ilvl w:val="2"/>
          <w:numId w:val="3"/>
        </w:numPr>
        <w:spacing w:after="0" w:line="360" w:lineRule="auto"/>
        <w:ind w:left="0" w:firstLine="567"/>
        <w:jc w:val="both"/>
        <w:rPr>
          <w:rFonts w:ascii="Arial" w:eastAsiaTheme="minorHAnsi" w:hAnsi="Arial" w:cs="Arial"/>
          <w:sz w:val="24"/>
          <w:szCs w:val="24"/>
          <w:lang w:eastAsia="en-US"/>
        </w:rPr>
      </w:pPr>
      <w:bookmarkStart w:id="85" w:name="_Ref3807967"/>
      <w:bookmarkStart w:id="86" w:name="_Ref198797982"/>
      <w:bookmarkStart w:id="87" w:name="_Ref198802593"/>
      <w:bookmarkStart w:id="88" w:name="_Ref474339512"/>
      <w:r w:rsidRPr="00BE4A3A">
        <w:rPr>
          <w:rFonts w:ascii="Arial" w:eastAsiaTheme="minorHAnsi" w:hAnsi="Arial" w:cs="Arial"/>
          <w:sz w:val="24"/>
          <w:szCs w:val="24"/>
          <w:lang w:eastAsia="en-US"/>
        </w:rPr>
        <w:t xml:space="preserve">Каждую партию </w:t>
      </w:r>
      <w:r w:rsidR="00FB6309" w:rsidRPr="00BE4A3A">
        <w:rPr>
          <w:rFonts w:ascii="Arial" w:hAnsi="Arial" w:cs="Arial"/>
          <w:sz w:val="24"/>
          <w:szCs w:val="24"/>
        </w:rPr>
        <w:t>соединительных рукавов</w:t>
      </w:r>
      <w:r w:rsidR="00057540"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сопровождают</w:t>
      </w:r>
      <w:bookmarkEnd w:id="85"/>
      <w:bookmarkEnd w:id="86"/>
      <w:r w:rsidR="004A584A" w:rsidRPr="00BE4A3A">
        <w:rPr>
          <w:rFonts w:ascii="Arial" w:eastAsiaTheme="minorHAnsi" w:hAnsi="Arial" w:cs="Arial"/>
          <w:sz w:val="24"/>
          <w:szCs w:val="24"/>
          <w:lang w:eastAsia="en-US"/>
        </w:rPr>
        <w:t xml:space="preserve"> </w:t>
      </w:r>
      <w:r w:rsidR="00DD488C" w:rsidRPr="00BE4A3A">
        <w:rPr>
          <w:rFonts w:ascii="Arial" w:hAnsi="Arial" w:cs="Arial"/>
          <w:sz w:val="24"/>
          <w:szCs w:val="24"/>
        </w:rPr>
        <w:t>паспорт</w:t>
      </w:r>
      <w:r w:rsidR="004A584A" w:rsidRPr="00BE4A3A">
        <w:rPr>
          <w:rFonts w:ascii="Arial" w:hAnsi="Arial" w:cs="Arial"/>
          <w:sz w:val="24"/>
          <w:szCs w:val="24"/>
        </w:rPr>
        <w:t>ом</w:t>
      </w:r>
      <w:r w:rsidR="00DD488C" w:rsidRPr="00BE4A3A">
        <w:rPr>
          <w:rFonts w:ascii="Arial" w:hAnsi="Arial" w:cs="Arial"/>
          <w:sz w:val="24"/>
          <w:szCs w:val="24"/>
        </w:rPr>
        <w:t xml:space="preserve"> </w:t>
      </w:r>
      <w:r w:rsidR="00477970" w:rsidRPr="00BE4A3A">
        <w:rPr>
          <w:rFonts w:ascii="Arial" w:eastAsiaTheme="minorHAnsi" w:hAnsi="Arial" w:cs="Arial"/>
          <w:sz w:val="24"/>
          <w:szCs w:val="24"/>
          <w:lang w:eastAsia="en-US"/>
        </w:rPr>
        <w:t>по ГОСТ 2.610</w:t>
      </w:r>
      <w:r w:rsidR="004A584A" w:rsidRPr="00BE4A3A">
        <w:rPr>
          <w:rFonts w:ascii="Arial" w:hAnsi="Arial" w:cs="Arial"/>
          <w:sz w:val="24"/>
          <w:szCs w:val="24"/>
        </w:rPr>
        <w:t xml:space="preserve">, </w:t>
      </w:r>
      <w:r w:rsidR="004A584A" w:rsidRPr="00BE4A3A">
        <w:rPr>
          <w:rFonts w:ascii="Arial" w:eastAsiaTheme="minorHAnsi" w:hAnsi="Arial" w:cs="Arial"/>
          <w:sz w:val="24"/>
          <w:szCs w:val="24"/>
          <w:lang w:eastAsia="en-US"/>
        </w:rPr>
        <w:t>удостоверяющим соответствие требованиям настоящего стандарта, в котором указывают:</w:t>
      </w:r>
      <w:bookmarkEnd w:id="87"/>
    </w:p>
    <w:p w14:paraId="7C6BF144" w14:textId="0D1DF0F6" w:rsidR="00E27ED6" w:rsidRPr="00BE4A3A" w:rsidRDefault="00E27ED6" w:rsidP="00E27ED6">
      <w:pPr>
        <w:pStyle w:val="afa"/>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w:t>
      </w:r>
      <w:r w:rsidRPr="00BE4A3A">
        <w:rPr>
          <w:rFonts w:ascii="Arial" w:hAnsi="Arial" w:cs="Arial"/>
          <w:sz w:val="24"/>
          <w:szCs w:val="24"/>
        </w:rPr>
        <w:t xml:space="preserve">условный номер изготовителя по справочнику [1], а также его </w:t>
      </w:r>
      <w:r w:rsidRPr="00BE4A3A">
        <w:rPr>
          <w:rFonts w:ascii="Arial" w:eastAsiaTheme="minorHAnsi" w:hAnsi="Arial" w:cs="Arial"/>
          <w:sz w:val="24"/>
          <w:szCs w:val="24"/>
          <w:lang w:eastAsia="en-US"/>
        </w:rPr>
        <w:t>наименование и</w:t>
      </w:r>
      <w:r w:rsidR="000A0D69">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(или) товарный знак;</w:t>
      </w:r>
    </w:p>
    <w:p w14:paraId="0E67579F" w14:textId="34FFF715" w:rsidR="00E27ED6" w:rsidRPr="00BE4A3A" w:rsidRDefault="00E27ED6" w:rsidP="00E27ED6">
      <w:pPr>
        <w:pStyle w:val="afa"/>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наименование изделия;</w:t>
      </w:r>
    </w:p>
    <w:p w14:paraId="7A4D3086" w14:textId="02FC00C2" w:rsidR="00E27ED6" w:rsidRPr="00BE4A3A" w:rsidRDefault="00E27ED6" w:rsidP="00E27ED6">
      <w:pPr>
        <w:pStyle w:val="afa"/>
        <w:spacing w:after="0" w:line="360" w:lineRule="auto"/>
        <w:ind w:left="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типоразмер соединительного рукава;</w:t>
      </w:r>
    </w:p>
    <w:p w14:paraId="7E4B83E8" w14:textId="04593622" w:rsidR="00E27ED6" w:rsidRPr="00BE4A3A" w:rsidRDefault="00E27ED6" w:rsidP="00E27ED6">
      <w:pPr>
        <w:pStyle w:val="afa"/>
        <w:spacing w:after="0" w:line="360" w:lineRule="auto"/>
        <w:ind w:left="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номер партии и количество соединительных рукавов в партии;</w:t>
      </w:r>
    </w:p>
    <w:p w14:paraId="5AB6BFF0" w14:textId="6D648418" w:rsidR="00E27ED6" w:rsidRPr="00BE4A3A" w:rsidRDefault="00E27ED6" w:rsidP="00E27ED6">
      <w:pPr>
        <w:pStyle w:val="afa"/>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информацию о назначенном сроке службы, сроке хранения и гарантиях изготовителя;</w:t>
      </w:r>
    </w:p>
    <w:p w14:paraId="18887F2B" w14:textId="665E1EDB" w:rsidR="00E27ED6" w:rsidRPr="00BE4A3A" w:rsidRDefault="00E27ED6" w:rsidP="00987A3D">
      <w:pPr>
        <w:pStyle w:val="afa"/>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lastRenderedPageBreak/>
        <w:t>- свидетельство о приемке</w:t>
      </w:r>
      <w:r w:rsidR="00987A3D" w:rsidRPr="00BE4A3A">
        <w:rPr>
          <w:rFonts w:ascii="Arial" w:eastAsiaTheme="minorHAnsi" w:hAnsi="Arial" w:cs="Arial"/>
          <w:sz w:val="24"/>
          <w:szCs w:val="24"/>
          <w:lang w:eastAsia="en-US"/>
        </w:rPr>
        <w:t xml:space="preserve"> отделом технического контроля изготовителя (с учетом требований пунктов 7.4.2 и 7.4.3 ГОСТ 32894</w:t>
      </w:r>
      <w:r w:rsidR="00DC713B" w:rsidRPr="00BE4A3A">
        <w:rPr>
          <w:rFonts w:ascii="Arial" w:eastAsiaTheme="minorHAnsi" w:hAnsi="Arial" w:cs="Arial"/>
          <w:sz w:val="24"/>
          <w:szCs w:val="24"/>
          <w:lang w:eastAsia="en-US"/>
        </w:rPr>
        <w:t>―</w:t>
      </w:r>
      <w:r w:rsidR="00987A3D" w:rsidRPr="00BE4A3A">
        <w:rPr>
          <w:rFonts w:ascii="Arial" w:eastAsiaTheme="minorHAnsi" w:hAnsi="Arial" w:cs="Arial"/>
          <w:sz w:val="24"/>
          <w:szCs w:val="24"/>
          <w:lang w:eastAsia="en-US"/>
        </w:rPr>
        <w:t>2014)</w:t>
      </w:r>
      <w:r w:rsidRPr="00BE4A3A">
        <w:rPr>
          <w:rFonts w:ascii="Arial" w:eastAsiaTheme="minorHAnsi" w:hAnsi="Arial" w:cs="Arial"/>
          <w:sz w:val="24"/>
          <w:szCs w:val="24"/>
          <w:lang w:eastAsia="en-US"/>
        </w:rPr>
        <w:t>;</w:t>
      </w:r>
    </w:p>
    <w:p w14:paraId="40103BC0" w14:textId="6F879106" w:rsidR="00E27ED6" w:rsidRPr="00BE4A3A" w:rsidRDefault="00E27ED6" w:rsidP="00E27ED6">
      <w:pPr>
        <w:pStyle w:val="afa"/>
        <w:spacing w:after="0" w:line="360" w:lineRule="auto"/>
        <w:ind w:left="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сведения о способах утилизации.</w:t>
      </w:r>
    </w:p>
    <w:p w14:paraId="075F1FB3" w14:textId="5BEE5BD6" w:rsidR="004A584A" w:rsidRPr="00BE4A3A" w:rsidRDefault="004A584A" w:rsidP="008E195F">
      <w:pPr>
        <w:pStyle w:val="afa"/>
        <w:numPr>
          <w:ilvl w:val="2"/>
          <w:numId w:val="3"/>
        </w:numPr>
        <w:spacing w:after="0" w:line="360" w:lineRule="auto"/>
        <w:ind w:left="0" w:firstLine="567"/>
        <w:jc w:val="both"/>
        <w:rPr>
          <w:rFonts w:ascii="Arial" w:hAnsi="Arial" w:cs="Arial"/>
          <w:sz w:val="24"/>
          <w:szCs w:val="24"/>
        </w:rPr>
      </w:pPr>
      <w:bookmarkStart w:id="89" w:name="_Ref198903998"/>
      <w:r w:rsidRPr="00BE4A3A">
        <w:rPr>
          <w:rFonts w:ascii="Arial" w:eastAsiaTheme="minorHAnsi" w:hAnsi="Arial" w:cs="Arial"/>
          <w:sz w:val="24"/>
          <w:szCs w:val="24"/>
          <w:lang w:eastAsia="en-US"/>
        </w:rPr>
        <w:t xml:space="preserve">Каждую партию </w:t>
      </w:r>
      <w:r w:rsidRPr="00BE4A3A">
        <w:rPr>
          <w:rFonts w:ascii="Arial" w:hAnsi="Arial" w:cs="Arial"/>
          <w:sz w:val="24"/>
          <w:szCs w:val="24"/>
        </w:rPr>
        <w:t>соединительных рукавов</w:t>
      </w:r>
      <w:r w:rsidRPr="00BE4A3A">
        <w:rPr>
          <w:rFonts w:ascii="Arial" w:eastAsiaTheme="minorHAnsi" w:hAnsi="Arial" w:cs="Arial"/>
          <w:sz w:val="24"/>
          <w:szCs w:val="24"/>
          <w:lang w:eastAsia="en-US"/>
        </w:rPr>
        <w:t xml:space="preserve"> сопровождают</w:t>
      </w:r>
      <w:r w:rsidR="00E27ED6" w:rsidRPr="00BE4A3A">
        <w:rPr>
          <w:rFonts w:ascii="Arial" w:eastAsiaTheme="minorHAnsi" w:hAnsi="Arial" w:cs="Arial"/>
          <w:sz w:val="24"/>
          <w:szCs w:val="24"/>
          <w:lang w:eastAsia="en-US"/>
        </w:rPr>
        <w:t xml:space="preserve"> копиями</w:t>
      </w:r>
      <w:r w:rsidR="0061638A" w:rsidRPr="00BE4A3A">
        <w:rPr>
          <w:rFonts w:ascii="Arial" w:eastAsiaTheme="minorHAnsi" w:hAnsi="Arial" w:cs="Arial"/>
          <w:sz w:val="24"/>
          <w:szCs w:val="24"/>
          <w:lang w:eastAsia="en-US"/>
        </w:rPr>
        <w:t>:</w:t>
      </w:r>
      <w:bookmarkEnd w:id="89"/>
    </w:p>
    <w:p w14:paraId="7B7BE863" w14:textId="2921D612" w:rsidR="004A584A" w:rsidRPr="00BE4A3A" w:rsidRDefault="004A584A" w:rsidP="0061638A">
      <w:pPr>
        <w:pStyle w:val="afa"/>
        <w:spacing w:after="0" w:line="360" w:lineRule="auto"/>
        <w:ind w:left="0" w:firstLine="567"/>
        <w:jc w:val="both"/>
        <w:rPr>
          <w:rFonts w:ascii="Arial" w:hAnsi="Arial" w:cs="Arial"/>
          <w:sz w:val="24"/>
          <w:szCs w:val="24"/>
        </w:rPr>
      </w:pPr>
      <w:r w:rsidRPr="00BE4A3A">
        <w:rPr>
          <w:rFonts w:ascii="Arial" w:hAnsi="Arial" w:cs="Arial"/>
          <w:sz w:val="24"/>
          <w:szCs w:val="24"/>
        </w:rPr>
        <w:t xml:space="preserve">- </w:t>
      </w:r>
      <w:r w:rsidR="00E27ED6" w:rsidRPr="00BE4A3A">
        <w:rPr>
          <w:rFonts w:ascii="Arial" w:hAnsi="Arial" w:cs="Arial"/>
          <w:sz w:val="24"/>
          <w:szCs w:val="24"/>
        </w:rPr>
        <w:t>р</w:t>
      </w:r>
      <w:r w:rsidR="00DD488C" w:rsidRPr="00BE4A3A">
        <w:rPr>
          <w:rFonts w:ascii="Arial" w:hAnsi="Arial" w:cs="Arial"/>
          <w:sz w:val="24"/>
          <w:szCs w:val="24"/>
        </w:rPr>
        <w:t>уководства по эксплуатации</w:t>
      </w:r>
      <w:r w:rsidR="0023400D" w:rsidRPr="00BE4A3A">
        <w:rPr>
          <w:rFonts w:ascii="Arial" w:hAnsi="Arial" w:cs="Arial"/>
          <w:sz w:val="24"/>
          <w:szCs w:val="24"/>
        </w:rPr>
        <w:t xml:space="preserve"> </w:t>
      </w:r>
      <w:r w:rsidR="000A0D69">
        <w:rPr>
          <w:rFonts w:ascii="Arial" w:hAnsi="Arial" w:cs="Arial"/>
          <w:sz w:val="24"/>
          <w:szCs w:val="24"/>
        </w:rPr>
        <w:t>и (</w:t>
      </w:r>
      <w:r w:rsidR="0023400D" w:rsidRPr="00BE4A3A">
        <w:rPr>
          <w:rFonts w:ascii="Arial" w:hAnsi="Arial" w:cs="Arial"/>
          <w:sz w:val="24"/>
          <w:szCs w:val="24"/>
        </w:rPr>
        <w:t>или</w:t>
      </w:r>
      <w:r w:rsidR="000A0D69">
        <w:rPr>
          <w:rFonts w:ascii="Arial" w:hAnsi="Arial" w:cs="Arial"/>
          <w:sz w:val="24"/>
          <w:szCs w:val="24"/>
        </w:rPr>
        <w:t>)</w:t>
      </w:r>
      <w:r w:rsidR="0023400D" w:rsidRPr="00BE4A3A">
        <w:rPr>
          <w:rFonts w:ascii="Arial" w:hAnsi="Arial" w:cs="Arial"/>
          <w:sz w:val="24"/>
          <w:szCs w:val="24"/>
        </w:rPr>
        <w:t xml:space="preserve"> паспорт</w:t>
      </w:r>
      <w:r w:rsidR="000A0D69">
        <w:rPr>
          <w:rFonts w:ascii="Arial" w:hAnsi="Arial" w:cs="Arial"/>
          <w:sz w:val="24"/>
          <w:szCs w:val="24"/>
        </w:rPr>
        <w:t>а</w:t>
      </w:r>
      <w:r w:rsidR="00DD488C" w:rsidRPr="00BE4A3A">
        <w:rPr>
          <w:rFonts w:ascii="Arial" w:hAnsi="Arial" w:cs="Arial"/>
          <w:sz w:val="24"/>
          <w:szCs w:val="24"/>
        </w:rPr>
        <w:t xml:space="preserve"> </w:t>
      </w:r>
      <w:r w:rsidR="005F0AEE" w:rsidRPr="00BE4A3A">
        <w:rPr>
          <w:rFonts w:ascii="Arial" w:hAnsi="Arial" w:cs="Arial"/>
          <w:sz w:val="24"/>
          <w:szCs w:val="24"/>
        </w:rPr>
        <w:t>соединительного рукава</w:t>
      </w:r>
      <w:r w:rsidR="006D623E" w:rsidRPr="00BE4A3A">
        <w:rPr>
          <w:rFonts w:ascii="Arial" w:hAnsi="Arial" w:cs="Arial"/>
          <w:sz w:val="24"/>
          <w:szCs w:val="24"/>
        </w:rPr>
        <w:t xml:space="preserve"> </w:t>
      </w:r>
      <w:r w:rsidR="00DD488C" w:rsidRPr="00BE4A3A">
        <w:rPr>
          <w:rFonts w:ascii="Arial" w:hAnsi="Arial" w:cs="Arial"/>
          <w:sz w:val="24"/>
          <w:szCs w:val="24"/>
        </w:rPr>
        <w:t>по ГОСТ 2.610</w:t>
      </w:r>
      <w:r w:rsidRPr="00BE4A3A">
        <w:rPr>
          <w:rFonts w:ascii="Arial" w:hAnsi="Arial" w:cs="Arial"/>
          <w:sz w:val="24"/>
          <w:szCs w:val="24"/>
        </w:rPr>
        <w:t>;</w:t>
      </w:r>
    </w:p>
    <w:p w14:paraId="7F4AB84D" w14:textId="5DEFA388" w:rsidR="006521DE" w:rsidRPr="00BE4A3A" w:rsidRDefault="004A584A" w:rsidP="004A584A">
      <w:pPr>
        <w:pStyle w:val="afa"/>
        <w:spacing w:after="0" w:line="360" w:lineRule="auto"/>
        <w:ind w:left="0" w:firstLine="567"/>
        <w:jc w:val="both"/>
        <w:rPr>
          <w:rFonts w:ascii="Arial" w:hAnsi="Arial" w:cs="Arial"/>
          <w:sz w:val="24"/>
          <w:szCs w:val="24"/>
        </w:rPr>
      </w:pPr>
      <w:r w:rsidRPr="00BE4A3A">
        <w:rPr>
          <w:rFonts w:ascii="Arial" w:hAnsi="Arial" w:cs="Arial"/>
          <w:sz w:val="24"/>
          <w:szCs w:val="24"/>
        </w:rPr>
        <w:t>- д</w:t>
      </w:r>
      <w:r w:rsidR="00DD488C" w:rsidRPr="00BE4A3A">
        <w:rPr>
          <w:rFonts w:ascii="Arial" w:hAnsi="Arial" w:cs="Arial"/>
          <w:sz w:val="24"/>
          <w:szCs w:val="24"/>
        </w:rPr>
        <w:t>окумента об обязательном подтверждении соответстви</w:t>
      </w:r>
      <w:r w:rsidR="00C64CB6" w:rsidRPr="00BE4A3A">
        <w:rPr>
          <w:rFonts w:ascii="Arial" w:hAnsi="Arial" w:cs="Arial"/>
          <w:sz w:val="24"/>
          <w:szCs w:val="24"/>
        </w:rPr>
        <w:t xml:space="preserve">я </w:t>
      </w:r>
      <w:r w:rsidR="005F0AEE" w:rsidRPr="00BE4A3A">
        <w:rPr>
          <w:rFonts w:ascii="Arial" w:hAnsi="Arial" w:cs="Arial"/>
          <w:sz w:val="24"/>
          <w:szCs w:val="24"/>
        </w:rPr>
        <w:t>соединительного рукава</w:t>
      </w:r>
      <w:r w:rsidR="004A5D87" w:rsidRPr="00BE4A3A">
        <w:rPr>
          <w:rStyle w:val="af7"/>
          <w:rFonts w:ascii="Arial" w:hAnsi="Arial" w:cs="Arial"/>
          <w:sz w:val="24"/>
          <w:szCs w:val="24"/>
        </w:rPr>
        <w:footnoteReference w:id="3"/>
      </w:r>
      <w:r w:rsidR="004A5D87" w:rsidRPr="00BE4A3A">
        <w:rPr>
          <w:rFonts w:ascii="Arial" w:hAnsi="Arial" w:cs="Arial"/>
          <w:sz w:val="24"/>
          <w:szCs w:val="24"/>
          <w:vertAlign w:val="superscript"/>
        </w:rPr>
        <w:t>)</w:t>
      </w:r>
      <w:r w:rsidR="00C64CB6" w:rsidRPr="00BE4A3A">
        <w:rPr>
          <w:rFonts w:ascii="Arial" w:hAnsi="Arial" w:cs="Arial"/>
          <w:sz w:val="24"/>
          <w:szCs w:val="24"/>
        </w:rPr>
        <w:t xml:space="preserve"> или </w:t>
      </w:r>
      <w:r w:rsidR="00C64CB6" w:rsidRPr="00BE4A3A">
        <w:rPr>
          <w:rFonts w:ascii="Arial" w:eastAsiaTheme="minorHAnsi" w:hAnsi="Arial" w:cs="Arial"/>
          <w:sz w:val="24"/>
          <w:szCs w:val="24"/>
          <w:lang w:eastAsia="en-US"/>
        </w:rPr>
        <w:t>заменяющего</w:t>
      </w:r>
      <w:r w:rsidR="00E27ED6" w:rsidRPr="00BE4A3A">
        <w:rPr>
          <w:rFonts w:ascii="Arial" w:eastAsiaTheme="minorHAnsi" w:hAnsi="Arial" w:cs="Arial"/>
          <w:sz w:val="24"/>
          <w:szCs w:val="24"/>
          <w:lang w:eastAsia="en-US"/>
        </w:rPr>
        <w:t xml:space="preserve"> его</w:t>
      </w:r>
      <w:r w:rsidR="00C64CB6" w:rsidRPr="00BE4A3A">
        <w:rPr>
          <w:rFonts w:ascii="Arial" w:eastAsiaTheme="minorHAnsi" w:hAnsi="Arial" w:cs="Arial"/>
          <w:sz w:val="24"/>
          <w:szCs w:val="24"/>
          <w:lang w:eastAsia="en-US"/>
        </w:rPr>
        <w:t xml:space="preserve"> документа.</w:t>
      </w:r>
    </w:p>
    <w:p w14:paraId="58806A0B" w14:textId="44349512" w:rsidR="00C100AC" w:rsidRDefault="004A584A" w:rsidP="004A584A">
      <w:pPr>
        <w:pStyle w:val="afa"/>
        <w:spacing w:after="0" w:line="360" w:lineRule="auto"/>
        <w:ind w:left="0" w:firstLine="567"/>
        <w:jc w:val="both"/>
        <w:rPr>
          <w:rFonts w:ascii="Arial" w:eastAsiaTheme="minorHAnsi" w:hAnsi="Arial" w:cs="Arial"/>
          <w:szCs w:val="24"/>
          <w:lang w:eastAsia="en-US"/>
        </w:rPr>
      </w:pPr>
      <w:bookmarkStart w:id="90" w:name="_Ref474339515"/>
      <w:r w:rsidRPr="00BE4A3A">
        <w:rPr>
          <w:rFonts w:ascii="Arial" w:hAnsi="Arial" w:cs="Arial"/>
          <w:spacing w:val="40"/>
          <w:szCs w:val="24"/>
        </w:rPr>
        <w:t>Примечание</w:t>
      </w:r>
      <w:r w:rsidRPr="00BE4A3A">
        <w:rPr>
          <w:rFonts w:ascii="Arial" w:hAnsi="Arial" w:cs="Arial"/>
          <w:szCs w:val="24"/>
        </w:rPr>
        <w:t xml:space="preserve"> – </w:t>
      </w:r>
      <w:r w:rsidR="00C66B50" w:rsidRPr="00BE4A3A">
        <w:rPr>
          <w:rFonts w:ascii="Arial" w:eastAsiaTheme="minorHAnsi" w:hAnsi="Arial" w:cs="Arial"/>
          <w:szCs w:val="24"/>
          <w:lang w:eastAsia="en-US"/>
        </w:rPr>
        <w:t>По согласованию с заказчиком допускается копии документа об обязательном подтверждении соответствия и руководства по эксплуатации</w:t>
      </w:r>
      <w:r w:rsidR="00C43D5E" w:rsidRPr="00BE4A3A">
        <w:rPr>
          <w:rFonts w:ascii="Arial" w:eastAsiaTheme="minorHAnsi" w:hAnsi="Arial" w:cs="Arial"/>
          <w:szCs w:val="24"/>
          <w:lang w:eastAsia="en-US"/>
        </w:rPr>
        <w:t xml:space="preserve"> </w:t>
      </w:r>
      <w:r w:rsidR="000A0D69">
        <w:rPr>
          <w:rFonts w:ascii="Arial" w:eastAsiaTheme="minorHAnsi" w:hAnsi="Arial" w:cs="Arial"/>
          <w:szCs w:val="24"/>
          <w:lang w:eastAsia="en-US"/>
        </w:rPr>
        <w:t xml:space="preserve">(паспорта) </w:t>
      </w:r>
      <w:r w:rsidR="00C43D5E" w:rsidRPr="00BE4A3A">
        <w:rPr>
          <w:rFonts w:ascii="Arial" w:eastAsiaTheme="minorHAnsi" w:hAnsi="Arial" w:cs="Arial"/>
          <w:szCs w:val="24"/>
          <w:lang w:eastAsia="en-US"/>
        </w:rPr>
        <w:t>соединительных рукавов</w:t>
      </w:r>
      <w:r w:rsidR="00C66B50" w:rsidRPr="00BE4A3A">
        <w:rPr>
          <w:rFonts w:ascii="Arial" w:eastAsiaTheme="minorHAnsi" w:hAnsi="Arial" w:cs="Arial"/>
          <w:szCs w:val="24"/>
          <w:lang w:eastAsia="en-US"/>
        </w:rPr>
        <w:t xml:space="preserve"> прилагать в одном экземпляре на </w:t>
      </w:r>
      <w:r w:rsidR="0061638A" w:rsidRPr="00BE4A3A">
        <w:rPr>
          <w:rFonts w:ascii="Arial" w:eastAsiaTheme="minorHAnsi" w:hAnsi="Arial" w:cs="Arial"/>
          <w:szCs w:val="24"/>
          <w:lang w:eastAsia="en-US"/>
        </w:rPr>
        <w:t xml:space="preserve">несколько </w:t>
      </w:r>
      <w:r w:rsidR="008842B9" w:rsidRPr="00BE4A3A">
        <w:rPr>
          <w:rFonts w:ascii="Arial" w:eastAsiaTheme="minorHAnsi" w:hAnsi="Arial" w:cs="Arial"/>
          <w:szCs w:val="24"/>
          <w:lang w:eastAsia="en-US"/>
        </w:rPr>
        <w:t>парти</w:t>
      </w:r>
      <w:r w:rsidR="0061638A" w:rsidRPr="00BE4A3A">
        <w:rPr>
          <w:rFonts w:ascii="Arial" w:eastAsiaTheme="minorHAnsi" w:hAnsi="Arial" w:cs="Arial"/>
          <w:szCs w:val="24"/>
          <w:lang w:eastAsia="en-US"/>
        </w:rPr>
        <w:t>й</w:t>
      </w:r>
      <w:r w:rsidR="008842B9" w:rsidRPr="00BE4A3A">
        <w:rPr>
          <w:rFonts w:ascii="Arial" w:eastAsiaTheme="minorHAnsi" w:hAnsi="Arial" w:cs="Arial"/>
          <w:szCs w:val="24"/>
          <w:lang w:eastAsia="en-US"/>
        </w:rPr>
        <w:t xml:space="preserve"> </w:t>
      </w:r>
      <w:r w:rsidR="005F0AEE" w:rsidRPr="00BE4A3A">
        <w:rPr>
          <w:rFonts w:ascii="Arial" w:hAnsi="Arial" w:cs="Arial"/>
          <w:szCs w:val="24"/>
        </w:rPr>
        <w:t>соединительных рукавов</w:t>
      </w:r>
      <w:r w:rsidR="0061638A" w:rsidRPr="00BE4A3A">
        <w:rPr>
          <w:rFonts w:ascii="Arial" w:hAnsi="Arial" w:cs="Arial"/>
          <w:szCs w:val="24"/>
        </w:rPr>
        <w:t>, отправляемых</w:t>
      </w:r>
      <w:r w:rsidRPr="00BE4A3A">
        <w:rPr>
          <w:rFonts w:ascii="Arial" w:hAnsi="Arial" w:cs="Arial"/>
          <w:szCs w:val="24"/>
        </w:rPr>
        <w:t xml:space="preserve"> в один адрес</w:t>
      </w:r>
      <w:r w:rsidR="00C66B50" w:rsidRPr="00BE4A3A">
        <w:rPr>
          <w:rFonts w:ascii="Arial" w:eastAsiaTheme="minorHAnsi" w:hAnsi="Arial" w:cs="Arial"/>
          <w:szCs w:val="24"/>
          <w:lang w:eastAsia="en-US"/>
        </w:rPr>
        <w:t>.</w:t>
      </w:r>
      <w:bookmarkEnd w:id="88"/>
      <w:bookmarkEnd w:id="90"/>
    </w:p>
    <w:p w14:paraId="51AF94E9" w14:textId="77777777" w:rsidR="00BE187D" w:rsidRPr="00BE4A3A" w:rsidRDefault="00BE187D" w:rsidP="00BE187D">
      <w:pPr>
        <w:pStyle w:val="afa"/>
        <w:numPr>
          <w:ilvl w:val="2"/>
          <w:numId w:val="3"/>
        </w:numPr>
        <w:spacing w:after="0" w:line="360" w:lineRule="auto"/>
        <w:ind w:left="0" w:firstLine="567"/>
        <w:jc w:val="both"/>
        <w:rPr>
          <w:rFonts w:ascii="Arial" w:eastAsiaTheme="minorHAnsi" w:hAnsi="Arial" w:cs="Arial"/>
          <w:sz w:val="24"/>
          <w:szCs w:val="24"/>
          <w:lang w:eastAsia="en-US"/>
        </w:rPr>
      </w:pPr>
      <w:bookmarkStart w:id="91" w:name="_Ref198797935"/>
      <w:bookmarkStart w:id="92" w:name="_Ref198890138"/>
      <w:r w:rsidRPr="00BE4A3A">
        <w:rPr>
          <w:rFonts w:ascii="Arial" w:eastAsiaTheme="minorHAnsi" w:hAnsi="Arial" w:cs="Arial"/>
          <w:sz w:val="24"/>
          <w:szCs w:val="24"/>
          <w:lang w:eastAsia="en-US"/>
        </w:rPr>
        <w:t>Каждую партию резиновых рукавов сопровождают паспортом по             ГОСТ 2.610</w:t>
      </w:r>
      <w:bookmarkEnd w:id="91"/>
      <w:r w:rsidRPr="00BE4A3A">
        <w:rPr>
          <w:rFonts w:ascii="Arial" w:eastAsiaTheme="minorHAnsi" w:hAnsi="Arial" w:cs="Arial"/>
          <w:sz w:val="24"/>
          <w:szCs w:val="24"/>
          <w:lang w:eastAsia="en-US"/>
        </w:rPr>
        <w:t>, удостоверяющим соответствие требованиям настоящего стандарта, в котором указывают:</w:t>
      </w:r>
      <w:bookmarkEnd w:id="92"/>
    </w:p>
    <w:p w14:paraId="57F07DEB" w14:textId="77777777" w:rsidR="00BE187D" w:rsidRPr="00BE4A3A" w:rsidRDefault="00BE187D" w:rsidP="00BE187D">
      <w:pPr>
        <w:pStyle w:val="afa"/>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w:t>
      </w:r>
      <w:r w:rsidRPr="00BE4A3A">
        <w:rPr>
          <w:rFonts w:ascii="Arial" w:hAnsi="Arial" w:cs="Arial"/>
          <w:sz w:val="24"/>
          <w:szCs w:val="24"/>
        </w:rPr>
        <w:t xml:space="preserve">условный номер изготовителя по справочнику [1], а также его </w:t>
      </w:r>
      <w:r w:rsidRPr="00BE4A3A">
        <w:rPr>
          <w:rFonts w:ascii="Arial" w:eastAsiaTheme="minorHAnsi" w:hAnsi="Arial" w:cs="Arial"/>
          <w:sz w:val="24"/>
          <w:szCs w:val="24"/>
          <w:lang w:eastAsia="en-US"/>
        </w:rPr>
        <w:t>наименование и (или) товарный знак;</w:t>
      </w:r>
    </w:p>
    <w:p w14:paraId="401B80F4" w14:textId="77777777" w:rsidR="00BE187D" w:rsidRPr="00BE4A3A" w:rsidRDefault="00BE187D" w:rsidP="00BE187D">
      <w:pPr>
        <w:pStyle w:val="afa"/>
        <w:spacing w:after="0" w:line="360" w:lineRule="auto"/>
        <w:ind w:left="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наименование изделия;</w:t>
      </w:r>
    </w:p>
    <w:p w14:paraId="7A2EEFA5" w14:textId="77777777" w:rsidR="00BE187D" w:rsidRPr="00BE4A3A" w:rsidRDefault="00BE187D" w:rsidP="00BE187D">
      <w:pPr>
        <w:pStyle w:val="afa"/>
        <w:spacing w:after="0" w:line="360" w:lineRule="auto"/>
        <w:ind w:left="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типоразмер резинового рукава;</w:t>
      </w:r>
    </w:p>
    <w:p w14:paraId="75AC996E" w14:textId="77777777" w:rsidR="00BE187D" w:rsidRPr="00BE4A3A" w:rsidRDefault="00BE187D" w:rsidP="00BE187D">
      <w:pPr>
        <w:pStyle w:val="afa"/>
        <w:spacing w:after="0" w:line="360" w:lineRule="auto"/>
        <w:ind w:left="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номер партии и количество резиновых рукавов в партии;</w:t>
      </w:r>
    </w:p>
    <w:p w14:paraId="798700FA" w14:textId="77777777" w:rsidR="00BE187D" w:rsidRPr="00BE4A3A" w:rsidRDefault="00BE187D" w:rsidP="00BE187D">
      <w:pPr>
        <w:pStyle w:val="afa"/>
        <w:spacing w:after="0" w:line="360" w:lineRule="auto"/>
        <w:ind w:left="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информацию о сроке хранения и гарантиях изготовителя;</w:t>
      </w:r>
    </w:p>
    <w:p w14:paraId="4B3D65F0" w14:textId="77777777" w:rsidR="00BE187D" w:rsidRPr="00BE4A3A" w:rsidRDefault="00BE187D" w:rsidP="00BE187D">
      <w:pPr>
        <w:pStyle w:val="afa"/>
        <w:spacing w:after="0" w:line="360" w:lineRule="auto"/>
        <w:ind w:left="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свидетельство о приемке</w:t>
      </w:r>
      <w:r w:rsidRPr="00BE4A3A">
        <w:t xml:space="preserve"> </w:t>
      </w:r>
      <w:r w:rsidRPr="00BE4A3A">
        <w:rPr>
          <w:rFonts w:ascii="Arial" w:eastAsiaTheme="minorHAnsi" w:hAnsi="Arial" w:cs="Arial"/>
          <w:sz w:val="24"/>
          <w:szCs w:val="24"/>
          <w:lang w:eastAsia="en-US"/>
        </w:rPr>
        <w:t>отделом технического контроля изготовителя;</w:t>
      </w:r>
    </w:p>
    <w:p w14:paraId="4B257C5D" w14:textId="0D7C906B" w:rsidR="00BE187D" w:rsidRPr="00BE4A3A" w:rsidRDefault="00BE187D" w:rsidP="00BE187D">
      <w:pPr>
        <w:pStyle w:val="afa"/>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сведения о способах утилизации.</w:t>
      </w:r>
    </w:p>
    <w:p w14:paraId="49EADE96" w14:textId="30B649B8" w:rsidR="004F1522" w:rsidRDefault="004F1522" w:rsidP="006A551F">
      <w:pPr>
        <w:pStyle w:val="afa"/>
        <w:numPr>
          <w:ilvl w:val="1"/>
          <w:numId w:val="3"/>
        </w:numPr>
        <w:suppressAutoHyphens/>
        <w:spacing w:before="240" w:after="120" w:line="360" w:lineRule="auto"/>
        <w:ind w:left="0" w:firstLine="567"/>
        <w:contextualSpacing w:val="0"/>
        <w:jc w:val="both"/>
        <w:outlineLvl w:val="0"/>
        <w:rPr>
          <w:rFonts w:ascii="Arial" w:hAnsi="Arial" w:cs="Arial"/>
          <w:b/>
          <w:sz w:val="24"/>
          <w:szCs w:val="28"/>
        </w:rPr>
      </w:pPr>
      <w:bookmarkStart w:id="93" w:name="_Ref209614832"/>
      <w:bookmarkStart w:id="94" w:name="_Toc214458036"/>
      <w:r w:rsidRPr="00BE4A3A">
        <w:rPr>
          <w:rFonts w:ascii="Arial" w:hAnsi="Arial" w:cs="Arial"/>
          <w:b/>
          <w:sz w:val="24"/>
          <w:szCs w:val="28"/>
        </w:rPr>
        <w:t>Требования к маркировке</w:t>
      </w:r>
      <w:bookmarkEnd w:id="93"/>
      <w:bookmarkEnd w:id="94"/>
    </w:p>
    <w:p w14:paraId="4B6E47A1" w14:textId="77777777" w:rsidR="00EF17E0" w:rsidRPr="00BE4A3A" w:rsidRDefault="00EF17E0" w:rsidP="00EF17E0">
      <w:pPr>
        <w:pStyle w:val="afa"/>
        <w:numPr>
          <w:ilvl w:val="2"/>
          <w:numId w:val="3"/>
        </w:numPr>
        <w:spacing w:after="0" w:line="360" w:lineRule="auto"/>
        <w:ind w:left="0" w:firstLine="567"/>
        <w:jc w:val="both"/>
        <w:rPr>
          <w:rFonts w:ascii="Arial" w:eastAsiaTheme="minorHAnsi" w:hAnsi="Arial" w:cs="Arial"/>
          <w:sz w:val="24"/>
          <w:szCs w:val="24"/>
          <w:lang w:eastAsia="en-US"/>
        </w:rPr>
      </w:pPr>
      <w:bookmarkStart w:id="95" w:name="_Ref198798252"/>
      <w:bookmarkStart w:id="96" w:name="_Ref198798087"/>
      <w:r w:rsidRPr="00BE4A3A">
        <w:rPr>
          <w:rFonts w:ascii="Arial" w:eastAsiaTheme="minorHAnsi" w:hAnsi="Arial" w:cs="Arial"/>
          <w:sz w:val="24"/>
          <w:szCs w:val="24"/>
          <w:lang w:eastAsia="en-US"/>
        </w:rPr>
        <w:t>На каждом соединительном рукаве должна быть нанесена маркировка, содержащая:</w:t>
      </w:r>
      <w:bookmarkEnd w:id="95"/>
    </w:p>
    <w:p w14:paraId="60BEBF68" w14:textId="1ACD9DF2" w:rsidR="00EF17E0" w:rsidRPr="00BE4A3A" w:rsidRDefault="00EF17E0" w:rsidP="00EF17E0">
      <w:pPr>
        <w:pStyle w:val="afa"/>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единый знак обращения на рынке</w:t>
      </w:r>
      <w:r w:rsidR="00185A43" w:rsidRPr="00185A43">
        <w:rPr>
          <w:rFonts w:ascii="Arial" w:eastAsiaTheme="minorHAnsi" w:hAnsi="Arial" w:cs="Arial"/>
          <w:sz w:val="24"/>
          <w:szCs w:val="24"/>
          <w:vertAlign w:val="superscript"/>
          <w:lang w:eastAsia="en-US"/>
        </w:rPr>
        <w:t>1</w:t>
      </w:r>
      <w:r w:rsidRPr="00BE4A3A">
        <w:rPr>
          <w:rFonts w:ascii="Arial" w:eastAsiaTheme="minorHAnsi" w:hAnsi="Arial" w:cs="Arial"/>
          <w:sz w:val="24"/>
          <w:szCs w:val="24"/>
          <w:vertAlign w:val="superscript"/>
          <w:lang w:eastAsia="en-US"/>
        </w:rPr>
        <w:t>)</w:t>
      </w:r>
      <w:r w:rsidRPr="00BE4A3A">
        <w:rPr>
          <w:rFonts w:ascii="Arial" w:eastAsiaTheme="minorHAnsi" w:hAnsi="Arial" w:cs="Arial"/>
          <w:sz w:val="24"/>
          <w:szCs w:val="24"/>
          <w:lang w:eastAsia="en-US"/>
        </w:rPr>
        <w:t>;</w:t>
      </w:r>
    </w:p>
    <w:p w14:paraId="10C1E368" w14:textId="77777777" w:rsidR="00EF17E0" w:rsidRPr="00BE4A3A" w:rsidRDefault="00EF17E0" w:rsidP="00EF17E0">
      <w:pPr>
        <w:pStyle w:val="afa"/>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w:t>
      </w:r>
      <w:bookmarkStart w:id="97" w:name="_Hlk209622051"/>
      <w:r w:rsidRPr="00BE4A3A">
        <w:rPr>
          <w:rFonts w:ascii="Arial" w:hAnsi="Arial" w:cs="Arial"/>
          <w:sz w:val="24"/>
          <w:szCs w:val="24"/>
        </w:rPr>
        <w:t xml:space="preserve">условный номер изготовителя по справочнику [1], а также его </w:t>
      </w:r>
      <w:r w:rsidRPr="00BE4A3A">
        <w:rPr>
          <w:rFonts w:ascii="Arial" w:eastAsiaTheme="minorHAnsi" w:hAnsi="Arial" w:cs="Arial"/>
          <w:sz w:val="24"/>
          <w:szCs w:val="24"/>
          <w:lang w:eastAsia="en-US"/>
        </w:rPr>
        <w:t>наименование и (или) товарный знак;</w:t>
      </w:r>
      <w:bookmarkEnd w:id="97"/>
    </w:p>
    <w:p w14:paraId="793DD276" w14:textId="77777777" w:rsidR="00EF17E0" w:rsidRPr="00BE4A3A" w:rsidRDefault="00EF17E0" w:rsidP="00EF17E0">
      <w:pPr>
        <w:pStyle w:val="afa"/>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типоразмер соединительного рукава;</w:t>
      </w:r>
    </w:p>
    <w:p w14:paraId="0479B054" w14:textId="4DF0512D" w:rsidR="00EF17E0" w:rsidRDefault="00EF17E0" w:rsidP="00EF17E0">
      <w:pPr>
        <w:pStyle w:val="afa"/>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w:t>
      </w:r>
      <w:r w:rsidR="00900185">
        <w:rPr>
          <w:rFonts w:ascii="Arial" w:eastAsiaTheme="minorHAnsi" w:hAnsi="Arial" w:cs="Arial"/>
          <w:sz w:val="24"/>
          <w:szCs w:val="24"/>
          <w:lang w:eastAsia="en-US"/>
        </w:rPr>
        <w:t>дату изготовления (</w:t>
      </w:r>
      <w:r w:rsidRPr="00BE4A3A">
        <w:rPr>
          <w:rFonts w:ascii="Arial" w:eastAsiaTheme="minorHAnsi" w:hAnsi="Arial" w:cs="Arial"/>
          <w:sz w:val="24"/>
          <w:szCs w:val="24"/>
          <w:lang w:eastAsia="en-US"/>
        </w:rPr>
        <w:t>месяц и две последние цифры года</w:t>
      </w:r>
      <w:r w:rsidR="00900185">
        <w:rPr>
          <w:rFonts w:ascii="Arial" w:eastAsiaTheme="minorHAnsi" w:hAnsi="Arial" w:cs="Arial"/>
          <w:sz w:val="24"/>
          <w:szCs w:val="24"/>
          <w:lang w:eastAsia="en-US"/>
        </w:rPr>
        <w:t>)</w:t>
      </w:r>
      <w:r w:rsidRPr="00BE4A3A">
        <w:rPr>
          <w:rFonts w:ascii="Arial" w:eastAsiaTheme="minorHAnsi" w:hAnsi="Arial" w:cs="Arial"/>
          <w:sz w:val="24"/>
          <w:szCs w:val="24"/>
          <w:lang w:eastAsia="en-US"/>
        </w:rPr>
        <w:t>.</w:t>
      </w:r>
    </w:p>
    <w:p w14:paraId="03B3FD93" w14:textId="0697AD57" w:rsidR="00EF17E0" w:rsidRPr="00BE4A3A" w:rsidRDefault="00EF17E0" w:rsidP="00EF17E0">
      <w:pPr>
        <w:pStyle w:val="afa"/>
        <w:numPr>
          <w:ilvl w:val="2"/>
          <w:numId w:val="3"/>
        </w:numPr>
        <w:spacing w:after="0" w:line="360" w:lineRule="auto"/>
        <w:ind w:left="0" w:firstLine="567"/>
        <w:jc w:val="both"/>
        <w:rPr>
          <w:rFonts w:ascii="Arial" w:eastAsiaTheme="minorHAnsi" w:hAnsi="Arial" w:cs="Arial"/>
          <w:sz w:val="24"/>
          <w:szCs w:val="24"/>
          <w:lang w:eastAsia="en-US"/>
        </w:rPr>
      </w:pPr>
      <w:bookmarkStart w:id="98" w:name="_Ref198798262"/>
      <w:r w:rsidRPr="00BE4A3A">
        <w:rPr>
          <w:rFonts w:ascii="Arial" w:eastAsiaTheme="minorHAnsi" w:hAnsi="Arial" w:cs="Arial"/>
          <w:sz w:val="24"/>
          <w:szCs w:val="24"/>
          <w:lang w:eastAsia="en-US"/>
        </w:rPr>
        <w:lastRenderedPageBreak/>
        <w:t xml:space="preserve">Маркировку соединительного рукава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_Ref198798252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5.7.1</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наносят на бирке, установленной под гайку крепления хомутиков.</w:t>
      </w:r>
      <w:bookmarkEnd w:id="98"/>
    </w:p>
    <w:p w14:paraId="6E4CA92F" w14:textId="104612F0" w:rsidR="00EF17E0" w:rsidRDefault="00EF17E0" w:rsidP="00EF17E0">
      <w:pPr>
        <w:pStyle w:val="afa"/>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Размер маркировки и способ ее нанесения на бирку указывают в конструкторской документации на соединительный рукав.</w:t>
      </w:r>
    </w:p>
    <w:p w14:paraId="28D66778" w14:textId="188880DB" w:rsidR="00EF17E0" w:rsidRPr="00BE4A3A" w:rsidRDefault="00EF17E0" w:rsidP="00EF17E0">
      <w:pPr>
        <w:pStyle w:val="afa"/>
        <w:numPr>
          <w:ilvl w:val="2"/>
          <w:numId w:val="3"/>
        </w:numPr>
        <w:spacing w:after="0" w:line="360" w:lineRule="auto"/>
        <w:ind w:left="0" w:firstLine="567"/>
        <w:jc w:val="both"/>
        <w:rPr>
          <w:rFonts w:ascii="Arial" w:eastAsiaTheme="minorHAnsi" w:hAnsi="Arial" w:cs="Arial"/>
          <w:sz w:val="24"/>
          <w:szCs w:val="24"/>
          <w:lang w:eastAsia="en-US"/>
        </w:rPr>
      </w:pPr>
      <w:bookmarkStart w:id="99" w:name="_Ref198798296"/>
      <w:r w:rsidRPr="00BE4A3A">
        <w:rPr>
          <w:rFonts w:ascii="Arial" w:eastAsiaTheme="minorHAnsi" w:hAnsi="Arial" w:cs="Arial"/>
          <w:sz w:val="24"/>
          <w:szCs w:val="24"/>
          <w:lang w:eastAsia="en-US"/>
        </w:rPr>
        <w:t xml:space="preserve">На каждом соединительном рукаве, на таре (при наличии), а также в паспорте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_Ref198802593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5.6.1</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ставят клеймо отдела технического контроля изготовителя согласно ГОСТ 15.309–98 (пункт 6.7).</w:t>
      </w:r>
      <w:bookmarkEnd w:id="99"/>
    </w:p>
    <w:p w14:paraId="444C38A4" w14:textId="77777777" w:rsidR="00EF17E0" w:rsidRPr="00BE4A3A" w:rsidRDefault="00EF17E0" w:rsidP="00EF17E0">
      <w:pPr>
        <w:pStyle w:val="afa"/>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На соединительном рукаве клеймо отдела технического контроля изготовителя наносят на резиновый рукав методом штамповки.</w:t>
      </w:r>
    </w:p>
    <w:p w14:paraId="3B25C172" w14:textId="77777777" w:rsidR="00EF17E0" w:rsidRPr="00BE4A3A" w:rsidRDefault="00EF17E0" w:rsidP="00EF17E0">
      <w:pPr>
        <w:pStyle w:val="afa"/>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Место и способ нанесения клейма отдела технического контроля изготовителя должны быть указаны в конструкторской документации на соединительный рукав.</w:t>
      </w:r>
      <w:bookmarkStart w:id="100" w:name="_Ref209609735"/>
    </w:p>
    <w:p w14:paraId="327B1266" w14:textId="75BE9A62" w:rsidR="00EF17E0" w:rsidRPr="00BE4A3A" w:rsidRDefault="00EF17E0" w:rsidP="00EF17E0">
      <w:pPr>
        <w:pStyle w:val="afa"/>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В случае проведения инспекторского контроля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_Ref209609466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6.24</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на соединительный рукав наносится клеймо инспектора-приемщика установленным на предприятии-изготовителе способом. Допускается нанесение отметки инспектора-приемщика только в паспорте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_Ref198802593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5.6.1</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bookmarkEnd w:id="100"/>
    </w:p>
    <w:p w14:paraId="6B514BD0" w14:textId="0B55A183" w:rsidR="00EF17E0" w:rsidRPr="00EF17E0" w:rsidRDefault="00EF17E0" w:rsidP="00EF17E0">
      <w:pPr>
        <w:pStyle w:val="afa"/>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Клейма наносят на поверхности не подверженной износу в процессе эксплуатации.</w:t>
      </w:r>
    </w:p>
    <w:p w14:paraId="526A0CFD" w14:textId="09FB3054" w:rsidR="004F1522" w:rsidRPr="00BE4A3A" w:rsidRDefault="004F1522" w:rsidP="004F1522">
      <w:pPr>
        <w:pStyle w:val="afa"/>
        <w:numPr>
          <w:ilvl w:val="2"/>
          <w:numId w:val="3"/>
        </w:numPr>
        <w:spacing w:after="0" w:line="360" w:lineRule="auto"/>
        <w:ind w:left="0" w:firstLine="567"/>
        <w:jc w:val="both"/>
        <w:rPr>
          <w:rFonts w:ascii="Arial" w:eastAsiaTheme="minorHAnsi" w:hAnsi="Arial" w:cs="Arial"/>
          <w:sz w:val="24"/>
          <w:szCs w:val="24"/>
          <w:lang w:eastAsia="en-US"/>
        </w:rPr>
      </w:pPr>
      <w:bookmarkStart w:id="101" w:name="_Ref214377203"/>
      <w:r w:rsidRPr="00BE4A3A">
        <w:rPr>
          <w:rFonts w:ascii="Arial" w:eastAsiaTheme="minorHAnsi" w:hAnsi="Arial" w:cs="Arial"/>
          <w:sz w:val="24"/>
          <w:szCs w:val="24"/>
          <w:lang w:eastAsia="en-US"/>
        </w:rPr>
        <w:t>На каждом резиновом рукаве должна быть нанесена маркировка, содержащая:</w:t>
      </w:r>
      <w:bookmarkEnd w:id="96"/>
      <w:bookmarkEnd w:id="101"/>
    </w:p>
    <w:p w14:paraId="49812059" w14:textId="77777777" w:rsidR="004F1522" w:rsidRPr="00BE4A3A" w:rsidRDefault="004F1522" w:rsidP="004F1522">
      <w:pPr>
        <w:pStyle w:val="afa"/>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w:t>
      </w:r>
      <w:r w:rsidRPr="00BE4A3A">
        <w:rPr>
          <w:rFonts w:ascii="Arial" w:hAnsi="Arial" w:cs="Arial"/>
          <w:sz w:val="24"/>
          <w:szCs w:val="24"/>
        </w:rPr>
        <w:t xml:space="preserve">условный номер изготовителя по справочнику [1], а также его </w:t>
      </w:r>
      <w:r w:rsidRPr="00BE4A3A">
        <w:rPr>
          <w:rFonts w:ascii="Arial" w:eastAsiaTheme="minorHAnsi" w:hAnsi="Arial" w:cs="Arial"/>
          <w:sz w:val="24"/>
          <w:szCs w:val="24"/>
          <w:lang w:eastAsia="en-US"/>
        </w:rPr>
        <w:t>наименование и (или) товарный знак;</w:t>
      </w:r>
    </w:p>
    <w:p w14:paraId="79C2D962" w14:textId="77777777" w:rsidR="004F1522" w:rsidRPr="00BE4A3A" w:rsidRDefault="004F1522" w:rsidP="004F1522">
      <w:pPr>
        <w:pStyle w:val="afa"/>
        <w:spacing w:after="0" w:line="360" w:lineRule="auto"/>
        <w:ind w:left="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типоразмер резинового рукава;</w:t>
      </w:r>
    </w:p>
    <w:p w14:paraId="431A89C0" w14:textId="469DA1C4" w:rsidR="004F1522" w:rsidRPr="00BE4A3A" w:rsidRDefault="004F1522" w:rsidP="004F1522">
      <w:pPr>
        <w:pStyle w:val="afa"/>
        <w:spacing w:after="0" w:line="360" w:lineRule="auto"/>
        <w:ind w:left="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w:t>
      </w:r>
      <w:r w:rsidR="00900185">
        <w:rPr>
          <w:rFonts w:ascii="Arial" w:eastAsiaTheme="minorHAnsi" w:hAnsi="Arial" w:cs="Arial"/>
          <w:sz w:val="24"/>
          <w:szCs w:val="24"/>
          <w:lang w:eastAsia="en-US"/>
        </w:rPr>
        <w:t>дату изготовления (</w:t>
      </w:r>
      <w:r w:rsidRPr="00BE4A3A">
        <w:rPr>
          <w:rFonts w:ascii="Arial" w:eastAsiaTheme="minorHAnsi" w:hAnsi="Arial" w:cs="Arial"/>
          <w:sz w:val="24"/>
          <w:szCs w:val="24"/>
          <w:lang w:eastAsia="en-US"/>
        </w:rPr>
        <w:t>месяц и две последние цифры года</w:t>
      </w:r>
      <w:r w:rsidR="00900185">
        <w:rPr>
          <w:rFonts w:ascii="Arial" w:eastAsiaTheme="minorHAnsi" w:hAnsi="Arial" w:cs="Arial"/>
          <w:sz w:val="24"/>
          <w:szCs w:val="24"/>
          <w:lang w:eastAsia="en-US"/>
        </w:rPr>
        <w:t>)</w:t>
      </w:r>
      <w:r w:rsidRPr="00BE4A3A">
        <w:rPr>
          <w:rFonts w:ascii="Arial" w:eastAsiaTheme="minorHAnsi" w:hAnsi="Arial" w:cs="Arial"/>
          <w:sz w:val="24"/>
          <w:szCs w:val="24"/>
          <w:lang w:eastAsia="en-US"/>
        </w:rPr>
        <w:t>;</w:t>
      </w:r>
    </w:p>
    <w:p w14:paraId="2BEB56C2" w14:textId="4026F0F1" w:rsidR="00AE7C02" w:rsidRDefault="004F1522" w:rsidP="00AE7C02">
      <w:pPr>
        <w:pStyle w:val="afa"/>
        <w:tabs>
          <w:tab w:val="left" w:pos="709"/>
        </w:tab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знак «Д» – для резиновых рукавов, предназначенных для электропневматических тормозов</w:t>
      </w:r>
      <w:r w:rsidR="00AE7C02" w:rsidRPr="00BE4A3A">
        <w:rPr>
          <w:rFonts w:ascii="Arial" w:eastAsiaTheme="minorHAnsi" w:hAnsi="Arial" w:cs="Arial"/>
          <w:sz w:val="24"/>
          <w:szCs w:val="24"/>
          <w:lang w:eastAsia="en-US"/>
        </w:rPr>
        <w:t>.</w:t>
      </w:r>
    </w:p>
    <w:p w14:paraId="238F1546" w14:textId="533D582E" w:rsidR="004F1522" w:rsidRPr="00BE4A3A" w:rsidRDefault="004F1522" w:rsidP="004F1522">
      <w:pPr>
        <w:pStyle w:val="afa"/>
        <w:numPr>
          <w:ilvl w:val="2"/>
          <w:numId w:val="3"/>
        </w:numPr>
        <w:spacing w:after="0" w:line="360" w:lineRule="auto"/>
        <w:ind w:left="0" w:firstLine="567"/>
        <w:jc w:val="both"/>
        <w:rPr>
          <w:rFonts w:ascii="Arial" w:eastAsiaTheme="minorHAnsi" w:hAnsi="Arial" w:cs="Arial"/>
          <w:sz w:val="24"/>
          <w:szCs w:val="24"/>
          <w:lang w:eastAsia="en-US"/>
        </w:rPr>
      </w:pPr>
      <w:bookmarkStart w:id="102" w:name="_Ref198798099"/>
      <w:r w:rsidRPr="00BE4A3A">
        <w:rPr>
          <w:rFonts w:ascii="Arial" w:eastAsiaTheme="minorHAnsi" w:hAnsi="Arial" w:cs="Arial"/>
          <w:sz w:val="24"/>
          <w:szCs w:val="24"/>
          <w:lang w:eastAsia="en-US"/>
        </w:rPr>
        <w:t>Маркировку</w:t>
      </w:r>
      <w:r w:rsidR="00B9130B" w:rsidRPr="00BE4A3A">
        <w:rPr>
          <w:rFonts w:ascii="Arial" w:eastAsiaTheme="minorHAnsi" w:hAnsi="Arial" w:cs="Arial"/>
          <w:sz w:val="24"/>
          <w:szCs w:val="24"/>
          <w:lang w:eastAsia="en-US"/>
        </w:rPr>
        <w:t xml:space="preserve"> резинового рукава по </w:t>
      </w:r>
      <w:r w:rsidR="00EF17E0">
        <w:rPr>
          <w:rFonts w:ascii="Arial" w:eastAsiaTheme="minorHAnsi" w:hAnsi="Arial" w:cs="Arial"/>
          <w:sz w:val="24"/>
          <w:szCs w:val="24"/>
          <w:lang w:eastAsia="en-US"/>
        </w:rPr>
        <w:fldChar w:fldCharType="begin"/>
      </w:r>
      <w:r w:rsidR="00EF17E0">
        <w:rPr>
          <w:rFonts w:ascii="Arial" w:eastAsiaTheme="minorHAnsi" w:hAnsi="Arial" w:cs="Arial"/>
          <w:sz w:val="24"/>
          <w:szCs w:val="24"/>
          <w:lang w:eastAsia="en-US"/>
        </w:rPr>
        <w:instrText xml:space="preserve"> REF _Ref214377203 \r \h </w:instrText>
      </w:r>
      <w:r w:rsidR="00EF17E0">
        <w:rPr>
          <w:rFonts w:ascii="Arial" w:eastAsiaTheme="minorHAnsi" w:hAnsi="Arial" w:cs="Arial"/>
          <w:sz w:val="24"/>
          <w:szCs w:val="24"/>
          <w:lang w:eastAsia="en-US"/>
        </w:rPr>
      </w:r>
      <w:r w:rsidR="00EF17E0">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5.7.4</w:t>
      </w:r>
      <w:r w:rsidR="00EF17E0">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наносят тиснением на резиновом ярлыке, который должен быть привулканизирован или приклеен к поверхности резинового рукава без отслоения.</w:t>
      </w:r>
      <w:bookmarkEnd w:id="102"/>
    </w:p>
    <w:p w14:paraId="432FDAE6" w14:textId="090CD846" w:rsidR="004F1522" w:rsidRPr="00BE4A3A" w:rsidRDefault="004F1522" w:rsidP="004F1522">
      <w:pPr>
        <w:pStyle w:val="afa"/>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Допускается наносить маркировку тиснением на наружном резиновом слое резинового рукава.</w:t>
      </w:r>
    </w:p>
    <w:p w14:paraId="58427619" w14:textId="129F026C" w:rsidR="004F1522" w:rsidRPr="00EF17E0" w:rsidRDefault="00C94B26" w:rsidP="000A0D69">
      <w:pPr>
        <w:pStyle w:val="afa"/>
        <w:numPr>
          <w:ilvl w:val="2"/>
          <w:numId w:val="3"/>
        </w:numPr>
        <w:tabs>
          <w:tab w:val="left" w:pos="567"/>
        </w:tabs>
        <w:spacing w:after="0" w:line="360" w:lineRule="auto"/>
        <w:ind w:left="0" w:firstLine="567"/>
        <w:jc w:val="both"/>
        <w:rPr>
          <w:rFonts w:ascii="Arial" w:eastAsiaTheme="minorHAnsi" w:hAnsi="Arial" w:cs="Arial"/>
          <w:sz w:val="24"/>
          <w:szCs w:val="24"/>
          <w:lang w:eastAsia="en-US"/>
        </w:rPr>
      </w:pPr>
      <w:r w:rsidRPr="00EF17E0">
        <w:rPr>
          <w:rFonts w:ascii="Arial" w:eastAsiaTheme="minorHAnsi" w:hAnsi="Arial" w:cs="Arial"/>
          <w:sz w:val="24"/>
          <w:szCs w:val="24"/>
          <w:lang w:eastAsia="en-US"/>
        </w:rPr>
        <w:t>На каждой пачке резиновых рукавов</w:t>
      </w:r>
      <w:r w:rsidR="00C13156" w:rsidRPr="00EF17E0">
        <w:rPr>
          <w:rFonts w:ascii="Arial" w:eastAsiaTheme="minorHAnsi" w:hAnsi="Arial" w:cs="Arial"/>
          <w:sz w:val="24"/>
          <w:szCs w:val="24"/>
          <w:lang w:eastAsia="en-US"/>
        </w:rPr>
        <w:t xml:space="preserve"> (см. </w:t>
      </w:r>
      <w:r w:rsidR="00C13156" w:rsidRPr="00EF17E0">
        <w:rPr>
          <w:rFonts w:ascii="Arial" w:eastAsiaTheme="minorHAnsi" w:hAnsi="Arial" w:cs="Arial"/>
          <w:sz w:val="24"/>
          <w:szCs w:val="24"/>
          <w:lang w:eastAsia="en-US"/>
        </w:rPr>
        <w:fldChar w:fldCharType="begin"/>
      </w:r>
      <w:r w:rsidR="00C13156" w:rsidRPr="00EF17E0">
        <w:rPr>
          <w:rFonts w:ascii="Arial" w:eastAsiaTheme="minorHAnsi" w:hAnsi="Arial" w:cs="Arial"/>
          <w:sz w:val="24"/>
          <w:szCs w:val="24"/>
          <w:lang w:eastAsia="en-US"/>
        </w:rPr>
        <w:instrText xml:space="preserve"> REF _Ref209624475 \r \h </w:instrText>
      </w:r>
      <w:r w:rsidR="00BE4A3A" w:rsidRPr="00EF17E0">
        <w:rPr>
          <w:rFonts w:ascii="Arial" w:eastAsiaTheme="minorHAnsi" w:hAnsi="Arial" w:cs="Arial"/>
          <w:sz w:val="24"/>
          <w:szCs w:val="24"/>
          <w:lang w:eastAsia="en-US"/>
        </w:rPr>
        <w:instrText xml:space="preserve"> \* MERGEFORMAT </w:instrText>
      </w:r>
      <w:r w:rsidR="00C13156" w:rsidRPr="00EF17E0">
        <w:rPr>
          <w:rFonts w:ascii="Arial" w:eastAsiaTheme="minorHAnsi" w:hAnsi="Arial" w:cs="Arial"/>
          <w:sz w:val="24"/>
          <w:szCs w:val="24"/>
          <w:lang w:eastAsia="en-US"/>
        </w:rPr>
      </w:r>
      <w:r w:rsidR="00C13156" w:rsidRPr="00EF17E0">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8.2</w:t>
      </w:r>
      <w:r w:rsidR="00C13156" w:rsidRPr="00EF17E0">
        <w:rPr>
          <w:rFonts w:ascii="Arial" w:eastAsiaTheme="minorHAnsi" w:hAnsi="Arial" w:cs="Arial"/>
          <w:sz w:val="24"/>
          <w:szCs w:val="24"/>
          <w:lang w:eastAsia="en-US"/>
        </w:rPr>
        <w:fldChar w:fldCharType="end"/>
      </w:r>
      <w:r w:rsidR="00C13156" w:rsidRPr="00EF17E0">
        <w:rPr>
          <w:rFonts w:ascii="Arial" w:eastAsiaTheme="minorHAnsi" w:hAnsi="Arial" w:cs="Arial"/>
          <w:sz w:val="24"/>
          <w:szCs w:val="24"/>
          <w:lang w:eastAsia="en-US"/>
        </w:rPr>
        <w:t>)</w:t>
      </w:r>
      <w:r w:rsidRPr="00EF17E0">
        <w:rPr>
          <w:rFonts w:ascii="Arial" w:eastAsiaTheme="minorHAnsi" w:hAnsi="Arial" w:cs="Arial"/>
          <w:sz w:val="24"/>
          <w:szCs w:val="24"/>
          <w:lang w:eastAsia="en-US"/>
        </w:rPr>
        <w:t xml:space="preserve">, а также в паспорте </w:t>
      </w:r>
      <w:r w:rsidR="00C13156" w:rsidRPr="00EF17E0">
        <w:rPr>
          <w:rFonts w:ascii="Arial" w:eastAsiaTheme="minorHAnsi" w:hAnsi="Arial" w:cs="Arial"/>
          <w:sz w:val="24"/>
          <w:szCs w:val="24"/>
          <w:lang w:eastAsia="en-US"/>
        </w:rPr>
        <w:t>(см.</w:t>
      </w:r>
      <w:r w:rsidRPr="00EF17E0">
        <w:rPr>
          <w:rFonts w:ascii="Arial" w:eastAsiaTheme="minorHAnsi" w:hAnsi="Arial" w:cs="Arial"/>
          <w:sz w:val="24"/>
          <w:szCs w:val="24"/>
          <w:lang w:eastAsia="en-US"/>
        </w:rPr>
        <w:t xml:space="preserve"> </w:t>
      </w:r>
      <w:r w:rsidRPr="00EF17E0">
        <w:rPr>
          <w:rFonts w:ascii="Arial" w:eastAsiaTheme="minorHAnsi" w:hAnsi="Arial" w:cs="Arial"/>
          <w:sz w:val="24"/>
          <w:szCs w:val="24"/>
          <w:lang w:eastAsia="en-US"/>
        </w:rPr>
        <w:fldChar w:fldCharType="begin"/>
      </w:r>
      <w:r w:rsidRPr="00EF17E0">
        <w:rPr>
          <w:rFonts w:ascii="Arial" w:eastAsiaTheme="minorHAnsi" w:hAnsi="Arial" w:cs="Arial"/>
          <w:sz w:val="24"/>
          <w:szCs w:val="24"/>
          <w:lang w:eastAsia="en-US"/>
        </w:rPr>
        <w:instrText xml:space="preserve"> REF _Ref198890138 \r \h </w:instrText>
      </w:r>
      <w:r w:rsidR="00BE4A3A" w:rsidRPr="00EF17E0">
        <w:rPr>
          <w:rFonts w:ascii="Arial" w:eastAsiaTheme="minorHAnsi" w:hAnsi="Arial" w:cs="Arial"/>
          <w:sz w:val="24"/>
          <w:szCs w:val="24"/>
          <w:lang w:eastAsia="en-US"/>
        </w:rPr>
        <w:instrText xml:space="preserve"> \* MERGEFORMAT </w:instrText>
      </w:r>
      <w:r w:rsidRPr="00EF17E0">
        <w:rPr>
          <w:rFonts w:ascii="Arial" w:eastAsiaTheme="minorHAnsi" w:hAnsi="Arial" w:cs="Arial"/>
          <w:sz w:val="24"/>
          <w:szCs w:val="24"/>
          <w:lang w:eastAsia="en-US"/>
        </w:rPr>
      </w:r>
      <w:r w:rsidRPr="00EF17E0">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5.6.3</w:t>
      </w:r>
      <w:r w:rsidRPr="00EF17E0">
        <w:rPr>
          <w:rFonts w:ascii="Arial" w:eastAsiaTheme="minorHAnsi" w:hAnsi="Arial" w:cs="Arial"/>
          <w:sz w:val="24"/>
          <w:szCs w:val="24"/>
          <w:lang w:eastAsia="en-US"/>
        </w:rPr>
        <w:fldChar w:fldCharType="end"/>
      </w:r>
      <w:r w:rsidR="00C13156" w:rsidRPr="00EF17E0">
        <w:rPr>
          <w:rFonts w:ascii="Arial" w:eastAsiaTheme="minorHAnsi" w:hAnsi="Arial" w:cs="Arial"/>
          <w:sz w:val="24"/>
          <w:szCs w:val="24"/>
          <w:lang w:eastAsia="en-US"/>
        </w:rPr>
        <w:t>)</w:t>
      </w:r>
      <w:r w:rsidRPr="00EF17E0">
        <w:rPr>
          <w:rFonts w:ascii="Arial" w:eastAsiaTheme="minorHAnsi" w:hAnsi="Arial" w:cs="Arial"/>
          <w:sz w:val="24"/>
          <w:szCs w:val="24"/>
          <w:lang w:eastAsia="en-US"/>
        </w:rPr>
        <w:t xml:space="preserve">, ставят </w:t>
      </w:r>
      <w:r w:rsidR="00B9130B" w:rsidRPr="00EF17E0">
        <w:rPr>
          <w:rFonts w:ascii="Arial" w:eastAsiaTheme="minorHAnsi" w:hAnsi="Arial" w:cs="Arial"/>
          <w:sz w:val="24"/>
          <w:szCs w:val="24"/>
          <w:lang w:eastAsia="en-US"/>
        </w:rPr>
        <w:t>клеймо</w:t>
      </w:r>
      <w:r w:rsidRPr="00EF17E0">
        <w:rPr>
          <w:rFonts w:ascii="Arial" w:eastAsiaTheme="minorHAnsi" w:hAnsi="Arial" w:cs="Arial"/>
          <w:sz w:val="24"/>
          <w:szCs w:val="24"/>
          <w:lang w:eastAsia="en-US"/>
        </w:rPr>
        <w:t xml:space="preserve"> отдела технического контроля изготовителя</w:t>
      </w:r>
      <w:r w:rsidR="00B9130B" w:rsidRPr="00EF17E0">
        <w:rPr>
          <w:rFonts w:ascii="Arial" w:eastAsiaTheme="minorHAnsi" w:hAnsi="Arial" w:cs="Arial"/>
          <w:sz w:val="24"/>
          <w:szCs w:val="24"/>
          <w:lang w:eastAsia="en-US"/>
        </w:rPr>
        <w:t xml:space="preserve"> согласно ГОСТ 15.309–98 (пункт 6.7)</w:t>
      </w:r>
      <w:r w:rsidRPr="00EF17E0">
        <w:rPr>
          <w:rFonts w:ascii="Arial" w:eastAsiaTheme="minorHAnsi" w:hAnsi="Arial" w:cs="Arial"/>
          <w:sz w:val="24"/>
          <w:szCs w:val="24"/>
          <w:lang w:eastAsia="en-US"/>
        </w:rPr>
        <w:t>.</w:t>
      </w:r>
      <w:r w:rsidR="004F1522" w:rsidRPr="00EF17E0">
        <w:rPr>
          <w:rFonts w:ascii="Arial" w:eastAsiaTheme="minorHAnsi" w:hAnsi="Arial" w:cs="Arial"/>
          <w:sz w:val="24"/>
          <w:szCs w:val="24"/>
          <w:lang w:eastAsia="en-US"/>
        </w:rPr>
        <w:t xml:space="preserve"> </w:t>
      </w:r>
    </w:p>
    <w:p w14:paraId="71B796A2" w14:textId="6D45FF57" w:rsidR="004F1522" w:rsidRPr="00BE4A3A" w:rsidRDefault="004F1522" w:rsidP="004F1522">
      <w:pPr>
        <w:pStyle w:val="afa"/>
        <w:numPr>
          <w:ilvl w:val="2"/>
          <w:numId w:val="3"/>
        </w:numPr>
        <w:spacing w:after="0" w:line="360" w:lineRule="auto"/>
        <w:ind w:left="0" w:firstLine="567"/>
        <w:jc w:val="both"/>
        <w:rPr>
          <w:rFonts w:ascii="Arial" w:eastAsiaTheme="minorHAnsi" w:hAnsi="Arial" w:cs="Arial"/>
          <w:sz w:val="24"/>
          <w:szCs w:val="24"/>
          <w:lang w:eastAsia="en-US"/>
        </w:rPr>
      </w:pPr>
      <w:bookmarkStart w:id="103" w:name="_Ref198798118"/>
      <w:bookmarkStart w:id="104" w:name="_Ref209615048"/>
      <w:r w:rsidRPr="00BE4A3A">
        <w:rPr>
          <w:rFonts w:ascii="Arial" w:eastAsiaTheme="minorHAnsi" w:hAnsi="Arial" w:cs="Arial"/>
          <w:sz w:val="24"/>
          <w:szCs w:val="24"/>
          <w:lang w:eastAsia="en-US"/>
        </w:rPr>
        <w:lastRenderedPageBreak/>
        <w:t xml:space="preserve">Сохранность маркировки </w:t>
      </w:r>
      <w:r w:rsidR="00987A3D" w:rsidRPr="00BE4A3A">
        <w:rPr>
          <w:rFonts w:ascii="Arial" w:eastAsiaTheme="minorHAnsi" w:hAnsi="Arial" w:cs="Arial"/>
          <w:sz w:val="24"/>
          <w:szCs w:val="24"/>
          <w:lang w:eastAsia="en-US"/>
        </w:rPr>
        <w:t xml:space="preserve">по </w:t>
      </w:r>
      <w:r w:rsidR="00987A3D" w:rsidRPr="00BE4A3A">
        <w:rPr>
          <w:rFonts w:ascii="Arial" w:eastAsiaTheme="minorHAnsi" w:hAnsi="Arial" w:cs="Arial"/>
          <w:sz w:val="24"/>
          <w:szCs w:val="24"/>
          <w:lang w:eastAsia="en-US"/>
        </w:rPr>
        <w:fldChar w:fldCharType="begin"/>
      </w:r>
      <w:r w:rsidR="00987A3D" w:rsidRPr="00BE4A3A">
        <w:rPr>
          <w:rFonts w:ascii="Arial" w:eastAsiaTheme="minorHAnsi" w:hAnsi="Arial" w:cs="Arial"/>
          <w:sz w:val="24"/>
          <w:szCs w:val="24"/>
          <w:lang w:eastAsia="en-US"/>
        </w:rPr>
        <w:instrText xml:space="preserve"> REF _Ref198798087 \r \h </w:instrText>
      </w:r>
      <w:r w:rsidR="00BE4A3A">
        <w:rPr>
          <w:rFonts w:ascii="Arial" w:eastAsiaTheme="minorHAnsi" w:hAnsi="Arial" w:cs="Arial"/>
          <w:sz w:val="24"/>
          <w:szCs w:val="24"/>
          <w:lang w:eastAsia="en-US"/>
        </w:rPr>
        <w:instrText xml:space="preserve"> \* MERGEFORMAT </w:instrText>
      </w:r>
      <w:r w:rsidR="00987A3D" w:rsidRPr="00BE4A3A">
        <w:rPr>
          <w:rFonts w:ascii="Arial" w:eastAsiaTheme="minorHAnsi" w:hAnsi="Arial" w:cs="Arial"/>
          <w:sz w:val="24"/>
          <w:szCs w:val="24"/>
          <w:lang w:eastAsia="en-US"/>
        </w:rPr>
      </w:r>
      <w:r w:rsidR="00987A3D"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5.7.1</w:t>
      </w:r>
      <w:r w:rsidR="00987A3D" w:rsidRPr="00BE4A3A">
        <w:rPr>
          <w:rFonts w:ascii="Arial" w:eastAsiaTheme="minorHAnsi" w:hAnsi="Arial" w:cs="Arial"/>
          <w:sz w:val="24"/>
          <w:szCs w:val="24"/>
          <w:lang w:eastAsia="en-US"/>
        </w:rPr>
        <w:fldChar w:fldCharType="end"/>
      </w:r>
      <w:r w:rsidR="00B9130B" w:rsidRPr="00BE4A3A">
        <w:rPr>
          <w:rFonts w:ascii="Arial" w:eastAsiaTheme="minorHAnsi" w:hAnsi="Arial" w:cs="Arial"/>
          <w:sz w:val="24"/>
          <w:szCs w:val="24"/>
          <w:lang w:eastAsia="en-US"/>
        </w:rPr>
        <w:t xml:space="preserve"> и </w:t>
      </w:r>
      <w:r w:rsidR="00EF17E0">
        <w:rPr>
          <w:rFonts w:ascii="Arial" w:eastAsiaTheme="minorHAnsi" w:hAnsi="Arial" w:cs="Arial"/>
          <w:sz w:val="24"/>
          <w:szCs w:val="24"/>
          <w:lang w:eastAsia="en-US"/>
        </w:rPr>
        <w:fldChar w:fldCharType="begin"/>
      </w:r>
      <w:r w:rsidR="00EF17E0">
        <w:rPr>
          <w:rFonts w:ascii="Arial" w:eastAsiaTheme="minorHAnsi" w:hAnsi="Arial" w:cs="Arial"/>
          <w:sz w:val="24"/>
          <w:szCs w:val="24"/>
          <w:lang w:eastAsia="en-US"/>
        </w:rPr>
        <w:instrText xml:space="preserve"> REF _Ref214377203 \r \h </w:instrText>
      </w:r>
      <w:r w:rsidR="00EF17E0">
        <w:rPr>
          <w:rFonts w:ascii="Arial" w:eastAsiaTheme="minorHAnsi" w:hAnsi="Arial" w:cs="Arial"/>
          <w:sz w:val="24"/>
          <w:szCs w:val="24"/>
          <w:lang w:eastAsia="en-US"/>
        </w:rPr>
      </w:r>
      <w:r w:rsidR="00EF17E0">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5.7.4</w:t>
      </w:r>
      <w:r w:rsidR="00EF17E0">
        <w:rPr>
          <w:rFonts w:ascii="Arial" w:eastAsiaTheme="minorHAnsi" w:hAnsi="Arial" w:cs="Arial"/>
          <w:sz w:val="24"/>
          <w:szCs w:val="24"/>
          <w:lang w:eastAsia="en-US"/>
        </w:rPr>
        <w:fldChar w:fldCharType="end"/>
      </w:r>
      <w:r w:rsidR="00EB5EE2"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должна быть обеспечена в течени</w:t>
      </w:r>
      <w:r w:rsidR="005D2184" w:rsidRPr="00BE4A3A">
        <w:rPr>
          <w:rFonts w:ascii="Arial" w:eastAsiaTheme="minorHAnsi" w:hAnsi="Arial" w:cs="Arial"/>
          <w:sz w:val="24"/>
          <w:szCs w:val="24"/>
          <w:lang w:eastAsia="en-US"/>
        </w:rPr>
        <w:t>е</w:t>
      </w:r>
      <w:r w:rsidRPr="00BE4A3A">
        <w:rPr>
          <w:rFonts w:ascii="Arial" w:eastAsiaTheme="minorHAnsi" w:hAnsi="Arial" w:cs="Arial"/>
          <w:sz w:val="24"/>
          <w:szCs w:val="24"/>
          <w:lang w:eastAsia="en-US"/>
        </w:rPr>
        <w:t xml:space="preserve"> всего назначенного срока службы</w:t>
      </w:r>
      <w:r w:rsidR="00987A3D" w:rsidRPr="00BE4A3A">
        <w:rPr>
          <w:rFonts w:ascii="Arial" w:eastAsiaTheme="minorHAnsi" w:hAnsi="Arial" w:cs="Arial"/>
          <w:sz w:val="24"/>
          <w:szCs w:val="24"/>
          <w:lang w:eastAsia="en-US"/>
        </w:rPr>
        <w:t xml:space="preserve"> соединительного рукава</w:t>
      </w:r>
      <w:r w:rsidRPr="00BE4A3A">
        <w:rPr>
          <w:rFonts w:ascii="Arial" w:eastAsiaTheme="minorHAnsi" w:hAnsi="Arial" w:cs="Arial"/>
          <w:sz w:val="24"/>
          <w:szCs w:val="24"/>
          <w:lang w:eastAsia="en-US"/>
        </w:rPr>
        <w:t xml:space="preserve"> </w:t>
      </w:r>
      <w:r w:rsidR="00473133" w:rsidRPr="00BE4A3A">
        <w:rPr>
          <w:rFonts w:ascii="Arial" w:eastAsiaTheme="minorHAnsi" w:hAnsi="Arial" w:cs="Arial"/>
          <w:sz w:val="24"/>
          <w:szCs w:val="24"/>
          <w:lang w:eastAsia="en-US"/>
        </w:rPr>
        <w:t xml:space="preserve">(см. </w:t>
      </w:r>
      <w:r w:rsidR="00473133" w:rsidRPr="00BE4A3A">
        <w:rPr>
          <w:rFonts w:ascii="Arial" w:eastAsiaTheme="minorHAnsi" w:hAnsi="Arial" w:cs="Arial"/>
          <w:sz w:val="24"/>
          <w:szCs w:val="24"/>
          <w:lang w:eastAsia="en-US"/>
        </w:rPr>
        <w:fldChar w:fldCharType="begin"/>
      </w:r>
      <w:r w:rsidR="00473133" w:rsidRPr="00BE4A3A">
        <w:rPr>
          <w:rFonts w:ascii="Arial" w:eastAsiaTheme="minorHAnsi" w:hAnsi="Arial" w:cs="Arial"/>
          <w:sz w:val="24"/>
          <w:szCs w:val="24"/>
          <w:lang w:eastAsia="en-US"/>
        </w:rPr>
        <w:instrText xml:space="preserve"> REF _Ref198714279 \r \h </w:instrText>
      </w:r>
      <w:r w:rsidR="00BE4A3A">
        <w:rPr>
          <w:rFonts w:ascii="Arial" w:eastAsiaTheme="minorHAnsi" w:hAnsi="Arial" w:cs="Arial"/>
          <w:sz w:val="24"/>
          <w:szCs w:val="24"/>
          <w:lang w:eastAsia="en-US"/>
        </w:rPr>
        <w:instrText xml:space="preserve"> \* MERGEFORMAT </w:instrText>
      </w:r>
      <w:r w:rsidR="00473133" w:rsidRPr="00BE4A3A">
        <w:rPr>
          <w:rFonts w:ascii="Arial" w:eastAsiaTheme="minorHAnsi" w:hAnsi="Arial" w:cs="Arial"/>
          <w:sz w:val="24"/>
          <w:szCs w:val="24"/>
          <w:lang w:eastAsia="en-US"/>
        </w:rPr>
      </w:r>
      <w:r w:rsidR="00473133"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5.5.1</w:t>
      </w:r>
      <w:r w:rsidR="00473133" w:rsidRPr="00BE4A3A">
        <w:rPr>
          <w:rFonts w:ascii="Arial" w:eastAsiaTheme="minorHAnsi" w:hAnsi="Arial" w:cs="Arial"/>
          <w:sz w:val="24"/>
          <w:szCs w:val="24"/>
          <w:lang w:eastAsia="en-US"/>
        </w:rPr>
        <w:fldChar w:fldCharType="end"/>
      </w:r>
      <w:r w:rsidR="00473133" w:rsidRPr="00BE4A3A">
        <w:rPr>
          <w:rFonts w:ascii="Arial" w:eastAsiaTheme="minorHAnsi" w:hAnsi="Arial" w:cs="Arial"/>
          <w:sz w:val="24"/>
          <w:szCs w:val="24"/>
          <w:lang w:eastAsia="en-US"/>
        </w:rPr>
        <w:t>)</w:t>
      </w:r>
      <w:r w:rsidRPr="00BE4A3A">
        <w:rPr>
          <w:rFonts w:ascii="Arial" w:eastAsiaTheme="minorHAnsi" w:hAnsi="Arial" w:cs="Arial"/>
          <w:sz w:val="24"/>
          <w:szCs w:val="24"/>
          <w:lang w:eastAsia="en-US"/>
        </w:rPr>
        <w:t>.</w:t>
      </w:r>
      <w:bookmarkEnd w:id="103"/>
      <w:bookmarkEnd w:id="104"/>
    </w:p>
    <w:p w14:paraId="2B1AC01C" w14:textId="685201FF" w:rsidR="004F1522" w:rsidRPr="00BE4A3A" w:rsidRDefault="004F1522" w:rsidP="004F1522">
      <w:pPr>
        <w:pStyle w:val="afa"/>
        <w:numPr>
          <w:ilvl w:val="2"/>
          <w:numId w:val="3"/>
        </w:numPr>
        <w:spacing w:after="0" w:line="360" w:lineRule="auto"/>
        <w:ind w:left="0" w:firstLine="567"/>
        <w:jc w:val="both"/>
        <w:rPr>
          <w:rFonts w:ascii="Arial" w:eastAsiaTheme="minorHAnsi" w:hAnsi="Arial" w:cs="Arial"/>
          <w:sz w:val="24"/>
          <w:szCs w:val="24"/>
          <w:lang w:eastAsia="en-US"/>
        </w:rPr>
      </w:pPr>
      <w:bookmarkStart w:id="105" w:name="_Ref198798125"/>
      <w:r w:rsidRPr="00BE4A3A">
        <w:rPr>
          <w:rFonts w:ascii="Arial" w:eastAsiaTheme="minorHAnsi" w:hAnsi="Arial" w:cs="Arial"/>
          <w:sz w:val="24"/>
          <w:szCs w:val="24"/>
          <w:lang w:eastAsia="en-US"/>
        </w:rPr>
        <w:t xml:space="preserve">Описание маркировки </w:t>
      </w:r>
      <w:r w:rsidR="00987A3D" w:rsidRPr="00BE4A3A">
        <w:rPr>
          <w:rFonts w:ascii="Arial" w:eastAsiaTheme="minorHAnsi" w:hAnsi="Arial" w:cs="Arial"/>
          <w:sz w:val="24"/>
          <w:szCs w:val="24"/>
          <w:lang w:eastAsia="en-US"/>
        </w:rPr>
        <w:t xml:space="preserve">соединительного рукава </w:t>
      </w:r>
      <w:r w:rsidRPr="00BE4A3A">
        <w:rPr>
          <w:rFonts w:ascii="Arial" w:eastAsiaTheme="minorHAnsi" w:hAnsi="Arial" w:cs="Arial"/>
          <w:sz w:val="24"/>
          <w:szCs w:val="24"/>
          <w:lang w:eastAsia="en-US"/>
        </w:rPr>
        <w:t>приводят и поясняют в руководстве по эксплуатации</w:t>
      </w:r>
      <w:r w:rsidR="0023400D" w:rsidRPr="00BE4A3A">
        <w:rPr>
          <w:rFonts w:ascii="Arial" w:eastAsiaTheme="minorHAnsi" w:hAnsi="Arial" w:cs="Arial"/>
          <w:sz w:val="24"/>
          <w:szCs w:val="24"/>
          <w:lang w:eastAsia="en-US"/>
        </w:rPr>
        <w:t xml:space="preserve"> </w:t>
      </w:r>
      <w:r w:rsidR="000A0D69">
        <w:rPr>
          <w:rFonts w:ascii="Arial" w:eastAsiaTheme="minorHAnsi" w:hAnsi="Arial" w:cs="Arial"/>
          <w:sz w:val="24"/>
          <w:szCs w:val="24"/>
          <w:lang w:eastAsia="en-US"/>
        </w:rPr>
        <w:t>и (</w:t>
      </w:r>
      <w:r w:rsidR="0023400D" w:rsidRPr="00BE4A3A">
        <w:rPr>
          <w:rFonts w:ascii="Arial" w:eastAsiaTheme="minorHAnsi" w:hAnsi="Arial" w:cs="Arial"/>
          <w:sz w:val="24"/>
          <w:szCs w:val="24"/>
          <w:lang w:eastAsia="en-US"/>
        </w:rPr>
        <w:t>или</w:t>
      </w:r>
      <w:r w:rsidR="000A0D69">
        <w:rPr>
          <w:rFonts w:ascii="Arial" w:eastAsiaTheme="minorHAnsi" w:hAnsi="Arial" w:cs="Arial"/>
          <w:sz w:val="24"/>
          <w:szCs w:val="24"/>
          <w:lang w:eastAsia="en-US"/>
        </w:rPr>
        <w:t>)</w:t>
      </w:r>
      <w:r w:rsidR="0023400D" w:rsidRPr="00BE4A3A">
        <w:rPr>
          <w:rFonts w:ascii="Arial" w:eastAsiaTheme="minorHAnsi" w:hAnsi="Arial" w:cs="Arial"/>
          <w:sz w:val="24"/>
          <w:szCs w:val="24"/>
          <w:lang w:eastAsia="en-US"/>
        </w:rPr>
        <w:t xml:space="preserve"> паспорте</w:t>
      </w:r>
      <w:r w:rsidRPr="00BE4A3A">
        <w:rPr>
          <w:rFonts w:ascii="Arial" w:eastAsiaTheme="minorHAnsi" w:hAnsi="Arial" w:cs="Arial"/>
          <w:sz w:val="24"/>
          <w:szCs w:val="24"/>
          <w:lang w:eastAsia="en-US"/>
        </w:rPr>
        <w:t>.</w:t>
      </w:r>
      <w:bookmarkEnd w:id="105"/>
    </w:p>
    <w:p w14:paraId="27AA619B" w14:textId="16AEFE08" w:rsidR="00B9130B" w:rsidRPr="00BE4A3A" w:rsidRDefault="00B9130B" w:rsidP="004F1522">
      <w:pPr>
        <w:pStyle w:val="afa"/>
        <w:numPr>
          <w:ilvl w:val="2"/>
          <w:numId w:val="3"/>
        </w:numPr>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Транспортная маркировка должна соответствовать требованиям             ГОСТ 14192 и договора (контракта) на поставку продукции.</w:t>
      </w:r>
    </w:p>
    <w:p w14:paraId="56913B51" w14:textId="60B249F5" w:rsidR="00660999" w:rsidRPr="00BE4A3A" w:rsidRDefault="00E2092D" w:rsidP="00B76BA7">
      <w:pPr>
        <w:numPr>
          <w:ilvl w:val="0"/>
          <w:numId w:val="3"/>
        </w:numPr>
        <w:tabs>
          <w:tab w:val="left" w:pos="993"/>
        </w:tabs>
        <w:suppressAutoHyphens/>
        <w:spacing w:before="360" w:after="360"/>
        <w:ind w:left="0" w:firstLine="567"/>
        <w:jc w:val="both"/>
        <w:outlineLvl w:val="0"/>
        <w:rPr>
          <w:rFonts w:ascii="Arial" w:hAnsi="Arial" w:cs="Arial"/>
          <w:b/>
          <w:sz w:val="28"/>
          <w:szCs w:val="28"/>
        </w:rPr>
      </w:pPr>
      <w:r w:rsidRPr="00BE4A3A">
        <w:rPr>
          <w:rFonts w:ascii="Arial" w:hAnsi="Arial" w:cs="Arial"/>
          <w:b/>
          <w:sz w:val="28"/>
          <w:szCs w:val="28"/>
        </w:rPr>
        <w:t xml:space="preserve">  </w:t>
      </w:r>
      <w:bookmarkStart w:id="106" w:name="_Toc214458037"/>
      <w:r w:rsidR="00660999" w:rsidRPr="00BE4A3A">
        <w:rPr>
          <w:rFonts w:ascii="Arial" w:hAnsi="Arial" w:cs="Arial"/>
          <w:b/>
          <w:sz w:val="28"/>
          <w:szCs w:val="28"/>
        </w:rPr>
        <w:t>Правила приемки</w:t>
      </w:r>
      <w:bookmarkEnd w:id="106"/>
    </w:p>
    <w:p w14:paraId="17B678A5" w14:textId="733C2F96" w:rsidR="002B21B4" w:rsidRPr="00BE4A3A" w:rsidRDefault="00A639EC" w:rsidP="00024478">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bookmarkStart w:id="107" w:name="_Ref447549954"/>
      <w:r w:rsidRPr="00BE4A3A">
        <w:rPr>
          <w:rFonts w:ascii="Arial" w:eastAsiaTheme="minorHAnsi" w:hAnsi="Arial" w:cs="Arial"/>
          <w:sz w:val="24"/>
          <w:szCs w:val="24"/>
          <w:lang w:eastAsia="en-US"/>
        </w:rPr>
        <w:t xml:space="preserve">Для </w:t>
      </w:r>
      <w:r w:rsidR="0036585F" w:rsidRPr="00BE4A3A">
        <w:rPr>
          <w:rFonts w:ascii="Arial" w:eastAsiaTheme="minorHAnsi" w:hAnsi="Arial" w:cs="Arial"/>
          <w:sz w:val="24"/>
          <w:szCs w:val="24"/>
          <w:lang w:eastAsia="en-US"/>
        </w:rPr>
        <w:t>проверки</w:t>
      </w:r>
      <w:r w:rsidRPr="00BE4A3A">
        <w:rPr>
          <w:rFonts w:ascii="Arial" w:eastAsiaTheme="minorHAnsi" w:hAnsi="Arial" w:cs="Arial"/>
          <w:sz w:val="24"/>
          <w:szCs w:val="24"/>
          <w:lang w:eastAsia="en-US"/>
        </w:rPr>
        <w:t xml:space="preserve"> соответствия </w:t>
      </w:r>
      <w:r w:rsidR="007C591F" w:rsidRPr="00BE4A3A">
        <w:rPr>
          <w:rFonts w:ascii="Arial" w:eastAsiaTheme="minorHAnsi" w:hAnsi="Arial" w:cs="Arial"/>
          <w:sz w:val="24"/>
          <w:szCs w:val="24"/>
          <w:lang w:eastAsia="en-US"/>
        </w:rPr>
        <w:t xml:space="preserve">соединительных </w:t>
      </w:r>
      <w:r w:rsidR="006136B5">
        <w:rPr>
          <w:rFonts w:ascii="Arial" w:eastAsiaTheme="minorHAnsi" w:hAnsi="Arial" w:cs="Arial"/>
          <w:sz w:val="24"/>
          <w:szCs w:val="24"/>
          <w:lang w:eastAsia="en-US"/>
        </w:rPr>
        <w:t xml:space="preserve">и резиновых </w:t>
      </w:r>
      <w:r w:rsidR="002B21B4" w:rsidRPr="00BE4A3A">
        <w:rPr>
          <w:rFonts w:ascii="Arial" w:eastAsiaTheme="minorHAnsi" w:hAnsi="Arial" w:cs="Arial"/>
          <w:sz w:val="24"/>
          <w:szCs w:val="24"/>
          <w:lang w:eastAsia="en-US"/>
        </w:rPr>
        <w:t>рукавов требованиям настоящего стандарта проводят приемо-сдаточные, периодические и типовые испытания по ГОСТ 15.309.</w:t>
      </w:r>
    </w:p>
    <w:p w14:paraId="7B047C1D" w14:textId="50E2705A" w:rsidR="004E3AC8" w:rsidRPr="00BE4A3A" w:rsidRDefault="004E3AC8" w:rsidP="00024478">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Отбор образцов для испытаний, а также для целей подтверждения соответствия, осуществляют методом с применением случайных чисел по </w:t>
      </w:r>
      <w:r w:rsidR="004609C7"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ГОСТ 18321</w:t>
      </w:r>
      <w:r w:rsidR="004609C7" w:rsidRPr="00BE4A3A">
        <w:rPr>
          <w:rFonts w:ascii="Arial" w:eastAsiaTheme="minorHAnsi" w:hAnsi="Arial" w:cs="Arial"/>
          <w:sz w:val="24"/>
          <w:szCs w:val="24"/>
          <w:lang w:eastAsia="en-US"/>
        </w:rPr>
        <w:t>–</w:t>
      </w:r>
      <w:r w:rsidRPr="00BE4A3A">
        <w:rPr>
          <w:rFonts w:ascii="Arial" w:eastAsiaTheme="minorHAnsi" w:hAnsi="Arial" w:cs="Arial"/>
          <w:sz w:val="24"/>
          <w:szCs w:val="24"/>
          <w:lang w:eastAsia="en-US"/>
        </w:rPr>
        <w:t>73</w:t>
      </w:r>
      <w:r w:rsidRPr="00BE4A3A">
        <w:rPr>
          <w:rStyle w:val="af7"/>
          <w:rFonts w:ascii="Arial" w:eastAsiaTheme="minorHAnsi" w:hAnsi="Arial" w:cs="Arial"/>
          <w:sz w:val="24"/>
          <w:szCs w:val="24"/>
          <w:lang w:eastAsia="en-US"/>
        </w:rPr>
        <w:footnoteReference w:id="4"/>
      </w:r>
      <w:r w:rsidRPr="00BE4A3A">
        <w:rPr>
          <w:rFonts w:ascii="Arial" w:eastAsiaTheme="minorHAnsi" w:hAnsi="Arial" w:cs="Arial"/>
          <w:sz w:val="24"/>
          <w:szCs w:val="24"/>
          <w:vertAlign w:val="superscript"/>
          <w:lang w:eastAsia="en-US"/>
        </w:rPr>
        <w:t>)</w:t>
      </w:r>
      <w:r w:rsidRPr="00BE4A3A">
        <w:rPr>
          <w:rFonts w:ascii="Arial" w:eastAsiaTheme="minorHAnsi" w:hAnsi="Arial" w:cs="Arial"/>
          <w:sz w:val="24"/>
          <w:szCs w:val="24"/>
          <w:lang w:eastAsia="en-US"/>
        </w:rPr>
        <w:t xml:space="preserve"> (подраздел 3.2).</w:t>
      </w:r>
    </w:p>
    <w:p w14:paraId="3A643214" w14:textId="332267EF" w:rsidR="007724E8" w:rsidRPr="00BE4A3A" w:rsidRDefault="007724E8" w:rsidP="00024478">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Контролируемые показатели</w:t>
      </w:r>
      <w:r w:rsidR="00ED3295" w:rsidRPr="00BE4A3A">
        <w:rPr>
          <w:rFonts w:ascii="Arial" w:eastAsiaTheme="minorHAnsi" w:hAnsi="Arial" w:cs="Arial"/>
          <w:sz w:val="24"/>
          <w:szCs w:val="24"/>
          <w:lang w:eastAsia="en-US"/>
        </w:rPr>
        <w:t xml:space="preserve"> и виды</w:t>
      </w:r>
      <w:r w:rsidR="00293D55" w:rsidRPr="00BE4A3A">
        <w:rPr>
          <w:rFonts w:ascii="Arial" w:eastAsiaTheme="minorHAnsi" w:hAnsi="Arial" w:cs="Arial"/>
          <w:sz w:val="24"/>
          <w:szCs w:val="24"/>
          <w:lang w:eastAsia="en-US"/>
        </w:rPr>
        <w:t xml:space="preserve"> испытаний</w:t>
      </w:r>
      <w:r w:rsidRPr="00BE4A3A">
        <w:rPr>
          <w:rFonts w:ascii="Arial" w:eastAsiaTheme="minorHAnsi" w:hAnsi="Arial" w:cs="Arial"/>
          <w:sz w:val="24"/>
          <w:szCs w:val="24"/>
          <w:lang w:eastAsia="en-US"/>
        </w:rPr>
        <w:t xml:space="preserve"> приведены</w:t>
      </w:r>
      <w:r w:rsidR="0027438D" w:rsidRPr="00BE4A3A">
        <w:rPr>
          <w:rFonts w:ascii="Arial" w:eastAsiaTheme="minorHAnsi" w:hAnsi="Arial" w:cs="Arial"/>
          <w:sz w:val="24"/>
          <w:szCs w:val="24"/>
          <w:lang w:eastAsia="en-US"/>
        </w:rPr>
        <w:t xml:space="preserve"> в таблице </w:t>
      </w:r>
      <w:r w:rsidR="00E00AAB" w:rsidRPr="00BE4A3A">
        <w:rPr>
          <w:rFonts w:ascii="Arial" w:eastAsiaTheme="minorHAnsi" w:hAnsi="Arial" w:cs="Arial"/>
          <w:sz w:val="24"/>
          <w:szCs w:val="24"/>
          <w:lang w:eastAsia="en-US"/>
        </w:rPr>
        <w:t>4</w:t>
      </w:r>
      <w:r w:rsidRPr="00BE4A3A">
        <w:rPr>
          <w:rFonts w:ascii="Arial" w:eastAsiaTheme="minorHAnsi" w:hAnsi="Arial" w:cs="Arial"/>
          <w:sz w:val="24"/>
          <w:szCs w:val="24"/>
          <w:lang w:eastAsia="en-US"/>
        </w:rPr>
        <w:t>.</w:t>
      </w:r>
    </w:p>
    <w:p w14:paraId="61196393" w14:textId="77777777" w:rsidR="00F45935" w:rsidRPr="00BE4A3A" w:rsidRDefault="00F45935" w:rsidP="007724E8">
      <w:pPr>
        <w:suppressAutoHyphens/>
        <w:jc w:val="both"/>
        <w:rPr>
          <w:rFonts w:ascii="Arial" w:hAnsi="Arial" w:cs="Arial"/>
          <w:spacing w:val="40"/>
          <w:sz w:val="24"/>
          <w:szCs w:val="24"/>
        </w:rPr>
      </w:pPr>
    </w:p>
    <w:p w14:paraId="7433D767" w14:textId="7958DCBE" w:rsidR="007724E8" w:rsidRPr="00BE4A3A" w:rsidRDefault="00F45935" w:rsidP="007724E8">
      <w:pPr>
        <w:suppressAutoHyphens/>
        <w:jc w:val="both"/>
        <w:rPr>
          <w:rFonts w:ascii="Arial" w:hAnsi="Arial" w:cs="Arial"/>
          <w:spacing w:val="60"/>
          <w:sz w:val="24"/>
          <w:szCs w:val="24"/>
        </w:rPr>
      </w:pPr>
      <w:r w:rsidRPr="00BE4A3A">
        <w:rPr>
          <w:rFonts w:ascii="Arial" w:hAnsi="Arial" w:cs="Arial"/>
          <w:spacing w:val="40"/>
          <w:sz w:val="24"/>
          <w:szCs w:val="24"/>
        </w:rPr>
        <w:t>Таблица 4</w:t>
      </w:r>
      <w:r w:rsidRPr="00BE4A3A">
        <w:rPr>
          <w:rFonts w:ascii="Arial" w:hAnsi="Arial" w:cs="Arial"/>
          <w:sz w:val="24"/>
          <w:szCs w:val="24"/>
        </w:rPr>
        <w:t xml:space="preserve"> – Контролируемые показатели и виды испытаний</w:t>
      </w:r>
    </w:p>
    <w:p w14:paraId="30E20CB2" w14:textId="6489D2D4" w:rsidR="007724E8" w:rsidRPr="00BE4A3A" w:rsidRDefault="007724E8" w:rsidP="007724E8">
      <w:pPr>
        <w:suppressAutoHyphens/>
        <w:jc w:val="both"/>
        <w:rPr>
          <w:rFonts w:ascii="Arial" w:hAnsi="Arial" w:cs="Arial"/>
          <w:sz w:val="24"/>
          <w:szCs w:val="24"/>
        </w:rPr>
      </w:pPr>
    </w:p>
    <w:tbl>
      <w:tblPr>
        <w:tblStyle w:val="2a"/>
        <w:tblW w:w="9629" w:type="dxa"/>
        <w:tblInd w:w="55" w:type="dxa"/>
        <w:tblLayout w:type="fixed"/>
        <w:tblLook w:val="04A0" w:firstRow="1" w:lastRow="0" w:firstColumn="1" w:lastColumn="0" w:noHBand="0" w:noVBand="1"/>
      </w:tblPr>
      <w:tblGrid>
        <w:gridCol w:w="5347"/>
        <w:gridCol w:w="704"/>
        <w:gridCol w:w="845"/>
        <w:gridCol w:w="1549"/>
        <w:gridCol w:w="1184"/>
      </w:tblGrid>
      <w:tr w:rsidR="007724E8" w:rsidRPr="00BE4A3A" w14:paraId="31A286EB" w14:textId="77777777" w:rsidTr="00F45935">
        <w:trPr>
          <w:trHeight w:val="673"/>
          <w:tblHeader/>
        </w:trPr>
        <w:tc>
          <w:tcPr>
            <w:tcW w:w="5347" w:type="dxa"/>
            <w:vMerge w:val="restart"/>
            <w:shd w:val="clear" w:color="auto" w:fill="FFFFFF" w:themeFill="background1"/>
            <w:vAlign w:val="center"/>
          </w:tcPr>
          <w:p w14:paraId="6B0DE3ED" w14:textId="572FB44A" w:rsidR="007724E8" w:rsidRPr="00BE4A3A" w:rsidRDefault="007724E8" w:rsidP="007724E8">
            <w:pPr>
              <w:jc w:val="center"/>
              <w:rPr>
                <w:rFonts w:ascii="Arial" w:hAnsi="Arial" w:cs="Arial"/>
                <w:szCs w:val="20"/>
              </w:rPr>
            </w:pPr>
            <w:r w:rsidRPr="00BE4A3A">
              <w:rPr>
                <w:rFonts w:ascii="Arial" w:hAnsi="Arial" w:cs="Arial"/>
                <w:szCs w:val="20"/>
              </w:rPr>
              <w:t>Контролируемый показатель</w:t>
            </w:r>
          </w:p>
        </w:tc>
        <w:tc>
          <w:tcPr>
            <w:tcW w:w="1549" w:type="dxa"/>
            <w:gridSpan w:val="2"/>
            <w:shd w:val="clear" w:color="auto" w:fill="auto"/>
            <w:vAlign w:val="center"/>
          </w:tcPr>
          <w:p w14:paraId="0EEDDE15" w14:textId="77777777" w:rsidR="007724E8" w:rsidRPr="00BE4A3A" w:rsidRDefault="007724E8" w:rsidP="000464B1">
            <w:pPr>
              <w:jc w:val="center"/>
              <w:rPr>
                <w:rFonts w:ascii="Arial" w:hAnsi="Arial" w:cs="Arial"/>
                <w:szCs w:val="20"/>
              </w:rPr>
            </w:pPr>
            <w:r w:rsidRPr="00BE4A3A">
              <w:rPr>
                <w:rFonts w:ascii="Arial" w:hAnsi="Arial" w:cs="Arial"/>
                <w:szCs w:val="20"/>
              </w:rPr>
              <w:t xml:space="preserve">Виды </w:t>
            </w:r>
            <w:r w:rsidRPr="00BE4A3A">
              <w:rPr>
                <w:rFonts w:ascii="Arial" w:hAnsi="Arial" w:cs="Arial"/>
                <w:szCs w:val="20"/>
              </w:rPr>
              <w:br/>
              <w:t>испытаний</w:t>
            </w:r>
          </w:p>
        </w:tc>
        <w:tc>
          <w:tcPr>
            <w:tcW w:w="2733" w:type="dxa"/>
            <w:gridSpan w:val="2"/>
            <w:shd w:val="clear" w:color="auto" w:fill="FFFFFF" w:themeFill="background1"/>
            <w:vAlign w:val="center"/>
          </w:tcPr>
          <w:p w14:paraId="566D7D28" w14:textId="77777777" w:rsidR="007724E8" w:rsidRPr="00BE4A3A" w:rsidRDefault="007724E8" w:rsidP="000464B1">
            <w:pPr>
              <w:jc w:val="center"/>
              <w:rPr>
                <w:rFonts w:ascii="Arial" w:hAnsi="Arial" w:cs="Arial"/>
                <w:szCs w:val="20"/>
              </w:rPr>
            </w:pPr>
            <w:r w:rsidRPr="00BE4A3A">
              <w:rPr>
                <w:rFonts w:ascii="Arial" w:hAnsi="Arial" w:cs="Arial"/>
                <w:szCs w:val="20"/>
              </w:rPr>
              <w:t>Структурный элемент</w:t>
            </w:r>
          </w:p>
          <w:p w14:paraId="416743D8" w14:textId="77777777" w:rsidR="007724E8" w:rsidRPr="00BE4A3A" w:rsidRDefault="007724E8" w:rsidP="000464B1">
            <w:pPr>
              <w:jc w:val="center"/>
              <w:rPr>
                <w:rFonts w:ascii="Arial" w:hAnsi="Arial" w:cs="Arial"/>
                <w:szCs w:val="20"/>
              </w:rPr>
            </w:pPr>
            <w:r w:rsidRPr="00BE4A3A">
              <w:rPr>
                <w:rFonts w:ascii="Arial" w:hAnsi="Arial" w:cs="Arial"/>
                <w:szCs w:val="20"/>
              </w:rPr>
              <w:t>стандарта</w:t>
            </w:r>
          </w:p>
        </w:tc>
      </w:tr>
      <w:tr w:rsidR="007724E8" w:rsidRPr="00BE4A3A" w14:paraId="0E23A894" w14:textId="77777777" w:rsidTr="00F45935">
        <w:trPr>
          <w:cantSplit/>
          <w:trHeight w:val="1856"/>
          <w:tblHeader/>
        </w:trPr>
        <w:tc>
          <w:tcPr>
            <w:tcW w:w="5347" w:type="dxa"/>
            <w:vMerge/>
            <w:tcBorders>
              <w:bottom w:val="double" w:sz="4" w:space="0" w:color="auto"/>
            </w:tcBorders>
            <w:shd w:val="clear" w:color="auto" w:fill="FFFFFF" w:themeFill="background1"/>
            <w:vAlign w:val="center"/>
          </w:tcPr>
          <w:p w14:paraId="431EA9DB" w14:textId="77777777" w:rsidR="007724E8" w:rsidRPr="00BE4A3A" w:rsidRDefault="007724E8" w:rsidP="000464B1">
            <w:pPr>
              <w:jc w:val="both"/>
              <w:rPr>
                <w:rFonts w:ascii="Arial" w:hAnsi="Arial" w:cs="Arial"/>
                <w:szCs w:val="20"/>
              </w:rPr>
            </w:pPr>
          </w:p>
        </w:tc>
        <w:tc>
          <w:tcPr>
            <w:tcW w:w="704" w:type="dxa"/>
            <w:tcBorders>
              <w:bottom w:val="double" w:sz="4" w:space="0" w:color="auto"/>
            </w:tcBorders>
            <w:shd w:val="clear" w:color="auto" w:fill="auto"/>
            <w:textDirection w:val="btLr"/>
            <w:vAlign w:val="center"/>
          </w:tcPr>
          <w:p w14:paraId="0A671127" w14:textId="77777777" w:rsidR="007724E8" w:rsidRPr="00BE4A3A" w:rsidRDefault="007724E8" w:rsidP="000464B1">
            <w:pPr>
              <w:ind w:left="113" w:right="113"/>
              <w:jc w:val="center"/>
              <w:rPr>
                <w:rFonts w:ascii="Arial" w:hAnsi="Arial" w:cs="Arial"/>
                <w:szCs w:val="20"/>
              </w:rPr>
            </w:pPr>
            <w:r w:rsidRPr="00BE4A3A">
              <w:rPr>
                <w:rFonts w:ascii="Arial" w:hAnsi="Arial" w:cs="Arial"/>
                <w:szCs w:val="20"/>
              </w:rPr>
              <w:t>приемо-сдаточные</w:t>
            </w:r>
          </w:p>
        </w:tc>
        <w:tc>
          <w:tcPr>
            <w:tcW w:w="845" w:type="dxa"/>
            <w:tcBorders>
              <w:bottom w:val="double" w:sz="4" w:space="0" w:color="auto"/>
            </w:tcBorders>
            <w:shd w:val="clear" w:color="auto" w:fill="FFFFFF" w:themeFill="background1"/>
            <w:textDirection w:val="btLr"/>
            <w:vAlign w:val="center"/>
          </w:tcPr>
          <w:p w14:paraId="2F09A96F" w14:textId="77777777" w:rsidR="007724E8" w:rsidRPr="00BE4A3A" w:rsidRDefault="007724E8" w:rsidP="000464B1">
            <w:pPr>
              <w:ind w:left="113" w:right="113"/>
              <w:jc w:val="center"/>
              <w:rPr>
                <w:rFonts w:ascii="Arial" w:hAnsi="Arial" w:cs="Arial"/>
                <w:szCs w:val="20"/>
              </w:rPr>
            </w:pPr>
            <w:r w:rsidRPr="00BE4A3A">
              <w:rPr>
                <w:rFonts w:ascii="Arial" w:hAnsi="Arial" w:cs="Arial"/>
                <w:szCs w:val="20"/>
              </w:rPr>
              <w:t>периодические</w:t>
            </w:r>
          </w:p>
        </w:tc>
        <w:tc>
          <w:tcPr>
            <w:tcW w:w="1549" w:type="dxa"/>
            <w:tcBorders>
              <w:bottom w:val="double" w:sz="4" w:space="0" w:color="auto"/>
            </w:tcBorders>
            <w:shd w:val="clear" w:color="auto" w:fill="FFFFFF" w:themeFill="background1"/>
            <w:textDirection w:val="btLr"/>
            <w:vAlign w:val="center"/>
          </w:tcPr>
          <w:p w14:paraId="20B5DDDE" w14:textId="77777777" w:rsidR="007724E8" w:rsidRPr="00BE4A3A" w:rsidRDefault="007724E8" w:rsidP="000464B1">
            <w:pPr>
              <w:ind w:left="113" w:right="113"/>
              <w:jc w:val="center"/>
              <w:rPr>
                <w:rFonts w:ascii="Arial" w:hAnsi="Arial" w:cs="Arial"/>
                <w:szCs w:val="20"/>
              </w:rPr>
            </w:pPr>
            <w:r w:rsidRPr="00BE4A3A">
              <w:rPr>
                <w:rFonts w:ascii="Arial" w:hAnsi="Arial" w:cs="Arial"/>
                <w:szCs w:val="20"/>
              </w:rPr>
              <w:t>технических</w:t>
            </w:r>
          </w:p>
          <w:p w14:paraId="7C0D5F9E" w14:textId="77777777" w:rsidR="007724E8" w:rsidRPr="00BE4A3A" w:rsidRDefault="007724E8" w:rsidP="000464B1">
            <w:pPr>
              <w:ind w:left="113" w:right="113"/>
              <w:jc w:val="center"/>
              <w:rPr>
                <w:rFonts w:ascii="Arial" w:hAnsi="Arial" w:cs="Arial"/>
                <w:szCs w:val="20"/>
              </w:rPr>
            </w:pPr>
            <w:r w:rsidRPr="00BE4A3A">
              <w:rPr>
                <w:rFonts w:ascii="Arial" w:hAnsi="Arial" w:cs="Arial"/>
                <w:szCs w:val="20"/>
              </w:rPr>
              <w:t>требований</w:t>
            </w:r>
          </w:p>
        </w:tc>
        <w:tc>
          <w:tcPr>
            <w:tcW w:w="1184" w:type="dxa"/>
            <w:tcBorders>
              <w:bottom w:val="double" w:sz="4" w:space="0" w:color="auto"/>
            </w:tcBorders>
            <w:shd w:val="clear" w:color="auto" w:fill="FFFFFF" w:themeFill="background1"/>
            <w:textDirection w:val="btLr"/>
            <w:vAlign w:val="center"/>
          </w:tcPr>
          <w:p w14:paraId="281A25AA" w14:textId="77777777" w:rsidR="007724E8" w:rsidRPr="00BE4A3A" w:rsidRDefault="007724E8" w:rsidP="000464B1">
            <w:pPr>
              <w:ind w:left="113" w:right="113"/>
              <w:jc w:val="center"/>
              <w:rPr>
                <w:rFonts w:ascii="Arial" w:hAnsi="Arial" w:cs="Arial"/>
                <w:szCs w:val="20"/>
              </w:rPr>
            </w:pPr>
            <w:r w:rsidRPr="00BE4A3A">
              <w:rPr>
                <w:rFonts w:ascii="Arial" w:hAnsi="Arial" w:cs="Arial"/>
                <w:szCs w:val="20"/>
              </w:rPr>
              <w:t>методов контроля</w:t>
            </w:r>
          </w:p>
        </w:tc>
      </w:tr>
      <w:tr w:rsidR="000C01DF" w:rsidRPr="00BE4A3A" w14:paraId="624AA572" w14:textId="77777777" w:rsidTr="00F45935">
        <w:trPr>
          <w:trHeight w:val="423"/>
        </w:trPr>
        <w:tc>
          <w:tcPr>
            <w:tcW w:w="9629" w:type="dxa"/>
            <w:gridSpan w:val="5"/>
            <w:tcBorders>
              <w:top w:val="single" w:sz="4" w:space="0" w:color="auto"/>
            </w:tcBorders>
            <w:shd w:val="clear" w:color="auto" w:fill="FFFFFF" w:themeFill="background1"/>
            <w:vAlign w:val="center"/>
          </w:tcPr>
          <w:p w14:paraId="00EB69E8" w14:textId="22433B5C" w:rsidR="000C01DF" w:rsidRPr="00BE4A3A" w:rsidRDefault="00F45935" w:rsidP="000C01DF">
            <w:pPr>
              <w:jc w:val="center"/>
              <w:rPr>
                <w:rFonts w:ascii="Arial" w:hAnsi="Arial" w:cs="Arial"/>
              </w:rPr>
            </w:pPr>
            <w:r w:rsidRPr="00BE4A3A">
              <w:br w:type="page"/>
            </w:r>
            <w:r w:rsidR="000C01DF" w:rsidRPr="00BE4A3A">
              <w:rPr>
                <w:rFonts w:ascii="Arial" w:hAnsi="Arial" w:cs="Arial"/>
              </w:rPr>
              <w:t>Контролируемые показатели для соединительных рукавов</w:t>
            </w:r>
          </w:p>
        </w:tc>
      </w:tr>
      <w:tr w:rsidR="000C01DF" w:rsidRPr="00BE4A3A" w14:paraId="0B2408E5" w14:textId="77777777" w:rsidTr="00472C59">
        <w:tc>
          <w:tcPr>
            <w:tcW w:w="5347" w:type="dxa"/>
            <w:tcBorders>
              <w:top w:val="single" w:sz="4" w:space="0" w:color="auto"/>
              <w:bottom w:val="single" w:sz="4" w:space="0" w:color="auto"/>
            </w:tcBorders>
            <w:shd w:val="clear" w:color="auto" w:fill="FFFFFF" w:themeFill="background1"/>
            <w:vAlign w:val="center"/>
          </w:tcPr>
          <w:p w14:paraId="2E4F182F" w14:textId="3C74FB05" w:rsidR="000C01DF" w:rsidRPr="00BE4A3A" w:rsidRDefault="001E1B5A" w:rsidP="000C01DF">
            <w:pPr>
              <w:ind w:firstLine="567"/>
              <w:jc w:val="both"/>
              <w:rPr>
                <w:rFonts w:ascii="Arial" w:hAnsi="Arial" w:cs="Arial"/>
              </w:rPr>
            </w:pPr>
            <w:r>
              <w:rPr>
                <w:rFonts w:ascii="Arial" w:hAnsi="Arial" w:cs="Arial"/>
              </w:rPr>
              <w:t>1</w:t>
            </w:r>
            <w:r w:rsidR="000C01DF" w:rsidRPr="00BE4A3A">
              <w:rPr>
                <w:rFonts w:ascii="Arial" w:hAnsi="Arial" w:cs="Arial"/>
              </w:rPr>
              <w:t xml:space="preserve"> Основные размеры</w:t>
            </w:r>
          </w:p>
        </w:tc>
        <w:tc>
          <w:tcPr>
            <w:tcW w:w="704" w:type="dxa"/>
            <w:tcBorders>
              <w:top w:val="single" w:sz="4" w:space="0" w:color="auto"/>
              <w:bottom w:val="single" w:sz="4" w:space="0" w:color="auto"/>
            </w:tcBorders>
            <w:shd w:val="clear" w:color="auto" w:fill="FFFFFF" w:themeFill="background1"/>
            <w:vAlign w:val="center"/>
          </w:tcPr>
          <w:p w14:paraId="2B5F8E87" w14:textId="7F7D18FD" w:rsidR="000C01DF" w:rsidRPr="00BE4A3A" w:rsidRDefault="000C01DF" w:rsidP="000C01DF">
            <w:pPr>
              <w:jc w:val="center"/>
              <w:rPr>
                <w:rFonts w:ascii="Arial" w:hAnsi="Arial" w:cs="Arial"/>
              </w:rPr>
            </w:pPr>
            <w:r w:rsidRPr="00BE4A3A">
              <w:rPr>
                <w:rFonts w:ascii="Arial" w:hAnsi="Arial" w:cs="Arial"/>
              </w:rPr>
              <w:t>+</w:t>
            </w:r>
          </w:p>
        </w:tc>
        <w:tc>
          <w:tcPr>
            <w:tcW w:w="845" w:type="dxa"/>
            <w:tcBorders>
              <w:top w:val="single" w:sz="4" w:space="0" w:color="auto"/>
              <w:bottom w:val="single" w:sz="4" w:space="0" w:color="auto"/>
            </w:tcBorders>
            <w:shd w:val="clear" w:color="auto" w:fill="FFFFFF" w:themeFill="background1"/>
            <w:vAlign w:val="center"/>
          </w:tcPr>
          <w:p w14:paraId="0BEBA784" w14:textId="34399200" w:rsidR="000C01DF" w:rsidRPr="00BE4A3A" w:rsidRDefault="000C01DF" w:rsidP="000C01DF">
            <w:pPr>
              <w:jc w:val="center"/>
              <w:rPr>
                <w:rFonts w:ascii="Arial" w:hAnsi="Arial" w:cs="Arial"/>
              </w:rPr>
            </w:pPr>
            <w:r w:rsidRPr="00BE4A3A">
              <w:rPr>
                <w:rFonts w:ascii="Arial" w:hAnsi="Arial" w:cs="Arial"/>
              </w:rPr>
              <w:t>+</w:t>
            </w:r>
          </w:p>
        </w:tc>
        <w:tc>
          <w:tcPr>
            <w:tcW w:w="1549" w:type="dxa"/>
            <w:tcBorders>
              <w:top w:val="single" w:sz="4" w:space="0" w:color="auto"/>
              <w:bottom w:val="single" w:sz="4" w:space="0" w:color="auto"/>
            </w:tcBorders>
            <w:shd w:val="clear" w:color="auto" w:fill="FFFFFF" w:themeFill="background1"/>
            <w:vAlign w:val="center"/>
          </w:tcPr>
          <w:p w14:paraId="6A861797" w14:textId="5893ED8A" w:rsidR="000C01DF" w:rsidRPr="00BE4A3A" w:rsidRDefault="000C01DF" w:rsidP="000C01DF">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_Ref198738907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5.1.1</w:t>
            </w:r>
            <w:r w:rsidRPr="00BE4A3A">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3543F53E" w14:textId="4AA00D05" w:rsidR="000C01DF" w:rsidRPr="00BE4A3A" w:rsidRDefault="004D52F4" w:rsidP="000C01DF">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_Ref209451402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7.2.2</w:t>
            </w:r>
            <w:r w:rsidRPr="00BE4A3A">
              <w:rPr>
                <w:rFonts w:ascii="Arial" w:hAnsi="Arial" w:cs="Arial"/>
              </w:rPr>
              <w:fldChar w:fldCharType="end"/>
            </w:r>
          </w:p>
        </w:tc>
      </w:tr>
      <w:tr w:rsidR="000C01DF" w:rsidRPr="00BE4A3A" w14:paraId="71FBBBEB" w14:textId="77777777" w:rsidTr="00472C59">
        <w:trPr>
          <w:trHeight w:val="293"/>
        </w:trPr>
        <w:tc>
          <w:tcPr>
            <w:tcW w:w="5347" w:type="dxa"/>
            <w:tcBorders>
              <w:top w:val="single" w:sz="4" w:space="0" w:color="auto"/>
              <w:bottom w:val="nil"/>
            </w:tcBorders>
            <w:shd w:val="clear" w:color="auto" w:fill="FFFFFF" w:themeFill="background1"/>
            <w:vAlign w:val="center"/>
          </w:tcPr>
          <w:p w14:paraId="0182D59F" w14:textId="0094EAFD" w:rsidR="00917302" w:rsidRPr="00BE4A3A" w:rsidRDefault="000C01DF" w:rsidP="00D029B6">
            <w:pPr>
              <w:ind w:firstLine="567"/>
              <w:jc w:val="both"/>
              <w:rPr>
                <w:rFonts w:ascii="Arial" w:hAnsi="Arial" w:cs="Arial"/>
              </w:rPr>
            </w:pPr>
            <w:r w:rsidRPr="00BE4A3A">
              <w:rPr>
                <w:rFonts w:ascii="Arial" w:hAnsi="Arial" w:cs="Arial"/>
              </w:rPr>
              <w:t xml:space="preserve">2 Герметичность </w:t>
            </w:r>
          </w:p>
        </w:tc>
        <w:tc>
          <w:tcPr>
            <w:tcW w:w="704" w:type="dxa"/>
            <w:tcBorders>
              <w:top w:val="single" w:sz="4" w:space="0" w:color="auto"/>
              <w:bottom w:val="nil"/>
            </w:tcBorders>
            <w:shd w:val="clear" w:color="auto" w:fill="FFFFFF" w:themeFill="background1"/>
            <w:vAlign w:val="center"/>
          </w:tcPr>
          <w:p w14:paraId="1349D4FC" w14:textId="411EB73E" w:rsidR="00917302" w:rsidRPr="00BE4A3A" w:rsidRDefault="000C01DF" w:rsidP="00D029B6">
            <w:pPr>
              <w:jc w:val="center"/>
              <w:rPr>
                <w:rFonts w:ascii="Arial" w:hAnsi="Arial" w:cs="Arial"/>
              </w:rPr>
            </w:pPr>
            <w:r w:rsidRPr="00BE4A3A">
              <w:rPr>
                <w:rFonts w:ascii="Arial" w:hAnsi="Arial" w:cs="Arial"/>
              </w:rPr>
              <w:t>+</w:t>
            </w:r>
          </w:p>
        </w:tc>
        <w:tc>
          <w:tcPr>
            <w:tcW w:w="845" w:type="dxa"/>
            <w:tcBorders>
              <w:top w:val="single" w:sz="4" w:space="0" w:color="auto"/>
              <w:bottom w:val="nil"/>
            </w:tcBorders>
            <w:shd w:val="clear" w:color="auto" w:fill="FFFFFF" w:themeFill="background1"/>
            <w:vAlign w:val="center"/>
          </w:tcPr>
          <w:p w14:paraId="127C7F13" w14:textId="10C25AF7" w:rsidR="00917302" w:rsidRPr="00BE4A3A" w:rsidRDefault="000C01DF" w:rsidP="00D029B6">
            <w:pPr>
              <w:jc w:val="center"/>
              <w:rPr>
                <w:rFonts w:ascii="Arial" w:hAnsi="Arial" w:cs="Arial"/>
              </w:rPr>
            </w:pPr>
            <w:r w:rsidRPr="00BE4A3A">
              <w:rPr>
                <w:rFonts w:ascii="Arial" w:hAnsi="Arial" w:cs="Arial"/>
              </w:rPr>
              <w:t>+</w:t>
            </w:r>
          </w:p>
        </w:tc>
        <w:tc>
          <w:tcPr>
            <w:tcW w:w="1549" w:type="dxa"/>
            <w:tcBorders>
              <w:top w:val="single" w:sz="4" w:space="0" w:color="auto"/>
              <w:bottom w:val="nil"/>
            </w:tcBorders>
            <w:shd w:val="clear" w:color="auto" w:fill="FFFFFF" w:themeFill="background1"/>
            <w:vAlign w:val="center"/>
          </w:tcPr>
          <w:p w14:paraId="4D23AB5E" w14:textId="65CE02B2" w:rsidR="00917302" w:rsidRPr="00BE4A3A" w:rsidRDefault="00C94B26" w:rsidP="00D029B6">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_Ref209619784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5.1.4</w:t>
            </w:r>
            <w:r w:rsidRPr="00BE4A3A">
              <w:rPr>
                <w:rFonts w:ascii="Arial" w:hAnsi="Arial" w:cs="Arial"/>
              </w:rPr>
              <w:fldChar w:fldCharType="end"/>
            </w:r>
          </w:p>
        </w:tc>
        <w:tc>
          <w:tcPr>
            <w:tcW w:w="1184" w:type="dxa"/>
            <w:tcBorders>
              <w:top w:val="single" w:sz="4" w:space="0" w:color="auto"/>
              <w:bottom w:val="nil"/>
            </w:tcBorders>
            <w:shd w:val="clear" w:color="auto" w:fill="FFFFFF" w:themeFill="background1"/>
            <w:vAlign w:val="center"/>
          </w:tcPr>
          <w:p w14:paraId="6C7224D4" w14:textId="25A8A487" w:rsidR="004D52F4" w:rsidRPr="00BE4A3A" w:rsidRDefault="00D029B6" w:rsidP="00D029B6">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_Ref209452967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7.2.5</w:t>
            </w:r>
            <w:r w:rsidRPr="00BE4A3A">
              <w:rPr>
                <w:rFonts w:ascii="Arial" w:hAnsi="Arial" w:cs="Arial"/>
              </w:rPr>
              <w:fldChar w:fldCharType="end"/>
            </w:r>
          </w:p>
        </w:tc>
      </w:tr>
      <w:tr w:rsidR="004D52F4" w:rsidRPr="00BE4A3A" w14:paraId="54ADB5E9" w14:textId="77777777" w:rsidTr="00F45935">
        <w:tc>
          <w:tcPr>
            <w:tcW w:w="5347" w:type="dxa"/>
            <w:tcBorders>
              <w:top w:val="single" w:sz="4" w:space="0" w:color="auto"/>
            </w:tcBorders>
            <w:shd w:val="clear" w:color="auto" w:fill="FFFFFF" w:themeFill="background1"/>
            <w:vAlign w:val="center"/>
          </w:tcPr>
          <w:p w14:paraId="2DE76DB7" w14:textId="1423BC08" w:rsidR="004D52F4" w:rsidRPr="00BE4A3A" w:rsidRDefault="001E1B5A" w:rsidP="000C01DF">
            <w:pPr>
              <w:ind w:firstLine="567"/>
              <w:jc w:val="both"/>
              <w:rPr>
                <w:rFonts w:ascii="Arial" w:hAnsi="Arial" w:cs="Arial"/>
              </w:rPr>
            </w:pPr>
            <w:r>
              <w:rPr>
                <w:rFonts w:ascii="Arial" w:hAnsi="Arial" w:cs="Arial"/>
              </w:rPr>
              <w:t>3</w:t>
            </w:r>
            <w:r w:rsidR="004D52F4" w:rsidRPr="00BE4A3A">
              <w:rPr>
                <w:rFonts w:ascii="Arial" w:hAnsi="Arial" w:cs="Arial"/>
              </w:rPr>
              <w:t xml:space="preserve"> Прочность </w:t>
            </w:r>
            <w:r w:rsidR="00D029B6" w:rsidRPr="00BE4A3A">
              <w:rPr>
                <w:rFonts w:ascii="Arial" w:hAnsi="Arial" w:cs="Arial"/>
              </w:rPr>
              <w:t xml:space="preserve">крепления </w:t>
            </w:r>
            <w:r w:rsidR="004D52F4" w:rsidRPr="00BE4A3A">
              <w:rPr>
                <w:rFonts w:ascii="Arial" w:hAnsi="Arial" w:cs="Arial"/>
              </w:rPr>
              <w:t>концевой арматур</w:t>
            </w:r>
            <w:r w:rsidR="00D029B6" w:rsidRPr="00BE4A3A">
              <w:rPr>
                <w:rFonts w:ascii="Arial" w:hAnsi="Arial" w:cs="Arial"/>
              </w:rPr>
              <w:t>ы с резиновым рукавом</w:t>
            </w:r>
          </w:p>
        </w:tc>
        <w:tc>
          <w:tcPr>
            <w:tcW w:w="704" w:type="dxa"/>
            <w:tcBorders>
              <w:top w:val="single" w:sz="4" w:space="0" w:color="auto"/>
            </w:tcBorders>
            <w:shd w:val="clear" w:color="auto" w:fill="FFFFFF" w:themeFill="background1"/>
            <w:vAlign w:val="center"/>
          </w:tcPr>
          <w:p w14:paraId="2268C89E" w14:textId="7B10BA5C" w:rsidR="004D52F4" w:rsidRPr="00BE4A3A" w:rsidRDefault="004D52F4" w:rsidP="000C01DF">
            <w:pPr>
              <w:jc w:val="center"/>
              <w:rPr>
                <w:rFonts w:ascii="Arial" w:hAnsi="Arial" w:cs="Arial"/>
              </w:rPr>
            </w:pPr>
            <w:r w:rsidRPr="00BE4A3A">
              <w:rPr>
                <w:rFonts w:ascii="Arial" w:hAnsi="Arial" w:cs="Arial"/>
              </w:rPr>
              <w:t>+</w:t>
            </w:r>
          </w:p>
        </w:tc>
        <w:tc>
          <w:tcPr>
            <w:tcW w:w="845" w:type="dxa"/>
            <w:tcBorders>
              <w:top w:val="single" w:sz="4" w:space="0" w:color="auto"/>
            </w:tcBorders>
            <w:shd w:val="clear" w:color="auto" w:fill="FFFFFF" w:themeFill="background1"/>
            <w:vAlign w:val="center"/>
          </w:tcPr>
          <w:p w14:paraId="28E525A6" w14:textId="2DB3D4AA" w:rsidR="004D52F4" w:rsidRPr="00BE4A3A" w:rsidRDefault="004D52F4" w:rsidP="000C01DF">
            <w:pPr>
              <w:jc w:val="center"/>
              <w:rPr>
                <w:rFonts w:ascii="Arial" w:hAnsi="Arial" w:cs="Arial"/>
              </w:rPr>
            </w:pPr>
            <w:r w:rsidRPr="00BE4A3A">
              <w:rPr>
                <w:rFonts w:ascii="Verdana" w:hAnsi="Verdana" w:cs="Arial"/>
              </w:rPr>
              <w:t>—</w:t>
            </w:r>
          </w:p>
        </w:tc>
        <w:tc>
          <w:tcPr>
            <w:tcW w:w="1549" w:type="dxa"/>
            <w:tcBorders>
              <w:top w:val="single" w:sz="4" w:space="0" w:color="auto"/>
            </w:tcBorders>
            <w:shd w:val="clear" w:color="auto" w:fill="FFFFFF" w:themeFill="background1"/>
            <w:vAlign w:val="center"/>
          </w:tcPr>
          <w:p w14:paraId="79E21962" w14:textId="4957E96F" w:rsidR="004D52F4" w:rsidRPr="00BE4A3A" w:rsidRDefault="00D029B6" w:rsidP="000C01DF">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_Ref209452319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5.1.5</w:t>
            </w:r>
            <w:r w:rsidRPr="00BE4A3A">
              <w:rPr>
                <w:rFonts w:ascii="Arial" w:hAnsi="Arial" w:cs="Arial"/>
              </w:rPr>
              <w:fldChar w:fldCharType="end"/>
            </w:r>
          </w:p>
        </w:tc>
        <w:tc>
          <w:tcPr>
            <w:tcW w:w="1184" w:type="dxa"/>
            <w:tcBorders>
              <w:top w:val="single" w:sz="4" w:space="0" w:color="auto"/>
            </w:tcBorders>
            <w:shd w:val="clear" w:color="auto" w:fill="FFFFFF" w:themeFill="background1"/>
            <w:vAlign w:val="center"/>
          </w:tcPr>
          <w:p w14:paraId="71F4BAC3" w14:textId="2755A3F6" w:rsidR="004D52F4" w:rsidRPr="00BE4A3A" w:rsidRDefault="00D029B6" w:rsidP="000C01DF">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_Ref209452960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7.2.6</w:t>
            </w:r>
            <w:r w:rsidRPr="00BE4A3A">
              <w:rPr>
                <w:rFonts w:ascii="Arial" w:hAnsi="Arial" w:cs="Arial"/>
              </w:rPr>
              <w:fldChar w:fldCharType="end"/>
            </w:r>
          </w:p>
        </w:tc>
      </w:tr>
      <w:tr w:rsidR="000C01DF" w:rsidRPr="00BE4A3A" w14:paraId="4F6C514C" w14:textId="77777777" w:rsidTr="00B3657D">
        <w:tc>
          <w:tcPr>
            <w:tcW w:w="5347" w:type="dxa"/>
            <w:tcBorders>
              <w:top w:val="single" w:sz="4" w:space="0" w:color="auto"/>
              <w:bottom w:val="single" w:sz="4" w:space="0" w:color="auto"/>
            </w:tcBorders>
            <w:shd w:val="clear" w:color="auto" w:fill="FFFFFF" w:themeFill="background1"/>
            <w:vAlign w:val="center"/>
          </w:tcPr>
          <w:p w14:paraId="60BD93E1" w14:textId="2DC381B1" w:rsidR="000C01DF" w:rsidRPr="00BE4A3A" w:rsidRDefault="001E1B5A" w:rsidP="000C01DF">
            <w:pPr>
              <w:ind w:firstLine="567"/>
              <w:jc w:val="both"/>
              <w:rPr>
                <w:rFonts w:ascii="Arial" w:hAnsi="Arial" w:cs="Arial"/>
              </w:rPr>
            </w:pPr>
            <w:r>
              <w:rPr>
                <w:rFonts w:ascii="Arial" w:hAnsi="Arial" w:cs="Arial"/>
              </w:rPr>
              <w:t>4</w:t>
            </w:r>
            <w:r w:rsidR="000C01DF" w:rsidRPr="00BE4A3A">
              <w:rPr>
                <w:rFonts w:ascii="Arial" w:hAnsi="Arial" w:cs="Arial"/>
              </w:rPr>
              <w:t xml:space="preserve"> Разъединение при воздействии растягивающего усилия</w:t>
            </w:r>
            <w:r w:rsidR="005904B6" w:rsidRPr="00BE4A3A">
              <w:rPr>
                <w:rFonts w:ascii="Arial" w:hAnsi="Arial" w:cs="Arial"/>
              </w:rPr>
              <w:t xml:space="preserve"> (</w:t>
            </w:r>
            <w:r w:rsidR="00024345">
              <w:rPr>
                <w:rFonts w:ascii="Arial" w:hAnsi="Arial" w:cs="Arial"/>
              </w:rPr>
              <w:t xml:space="preserve">для </w:t>
            </w:r>
            <w:r w:rsidR="00760102" w:rsidRPr="00BE4A3A">
              <w:rPr>
                <w:rFonts w:ascii="Arial" w:eastAsiaTheme="minorEastAsia" w:hAnsi="Arial" w:cs="Arial"/>
              </w:rPr>
              <w:t>Р17Б)</w:t>
            </w:r>
          </w:p>
        </w:tc>
        <w:tc>
          <w:tcPr>
            <w:tcW w:w="704" w:type="dxa"/>
            <w:tcBorders>
              <w:top w:val="single" w:sz="4" w:space="0" w:color="auto"/>
              <w:bottom w:val="single" w:sz="4" w:space="0" w:color="auto"/>
            </w:tcBorders>
            <w:shd w:val="clear" w:color="auto" w:fill="FFFFFF" w:themeFill="background1"/>
            <w:vAlign w:val="center"/>
          </w:tcPr>
          <w:p w14:paraId="63DF1619" w14:textId="05F54D94" w:rsidR="000C01DF" w:rsidRPr="00BE4A3A" w:rsidRDefault="000C01DF" w:rsidP="000C01DF">
            <w:pPr>
              <w:jc w:val="center"/>
              <w:rPr>
                <w:rFonts w:ascii="Arial" w:hAnsi="Arial" w:cs="Arial"/>
              </w:rPr>
            </w:pPr>
            <w:r w:rsidRPr="00BE4A3A">
              <w:rPr>
                <w:rFonts w:ascii="Arial" w:hAnsi="Arial" w:cs="Arial"/>
              </w:rPr>
              <w:t>+</w:t>
            </w:r>
          </w:p>
        </w:tc>
        <w:tc>
          <w:tcPr>
            <w:tcW w:w="845" w:type="dxa"/>
            <w:tcBorders>
              <w:top w:val="single" w:sz="4" w:space="0" w:color="auto"/>
              <w:bottom w:val="single" w:sz="4" w:space="0" w:color="auto"/>
            </w:tcBorders>
            <w:shd w:val="clear" w:color="auto" w:fill="FFFFFF" w:themeFill="background1"/>
            <w:vAlign w:val="center"/>
          </w:tcPr>
          <w:p w14:paraId="005FA47D" w14:textId="2EADE6E8" w:rsidR="000C01DF" w:rsidRPr="00BE4A3A" w:rsidRDefault="000C01DF" w:rsidP="000C01DF">
            <w:pPr>
              <w:jc w:val="center"/>
              <w:rPr>
                <w:rFonts w:ascii="Arial" w:hAnsi="Arial" w:cs="Arial"/>
              </w:rPr>
            </w:pPr>
            <w:r w:rsidRPr="00BE4A3A">
              <w:rPr>
                <w:rFonts w:ascii="Arial" w:hAnsi="Arial" w:cs="Arial"/>
              </w:rPr>
              <w:t>+</w:t>
            </w:r>
          </w:p>
        </w:tc>
        <w:tc>
          <w:tcPr>
            <w:tcW w:w="1549" w:type="dxa"/>
            <w:tcBorders>
              <w:top w:val="single" w:sz="4" w:space="0" w:color="auto"/>
              <w:bottom w:val="single" w:sz="4" w:space="0" w:color="auto"/>
            </w:tcBorders>
            <w:shd w:val="clear" w:color="auto" w:fill="FFFFFF" w:themeFill="background1"/>
            <w:vAlign w:val="center"/>
          </w:tcPr>
          <w:p w14:paraId="7035F5FF" w14:textId="1078B744" w:rsidR="000C01DF" w:rsidRPr="00BE4A3A" w:rsidRDefault="000C01DF" w:rsidP="000C01DF">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_Ref198739288 \r \h </w:instrText>
            </w:r>
            <w:r w:rsidR="00D029B6" w:rsidRP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5.1.6</w:t>
            </w:r>
            <w:r w:rsidRPr="00BE4A3A">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612B2661" w14:textId="5236862B" w:rsidR="000C01DF" w:rsidRPr="00BE4A3A" w:rsidRDefault="00D029B6" w:rsidP="000C01DF">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_Ref209453400 \r \h </w:instrText>
            </w:r>
            <w:r w:rsidR="00760102" w:rsidRP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7.2.7</w:t>
            </w:r>
            <w:r w:rsidRPr="00BE4A3A">
              <w:rPr>
                <w:rFonts w:ascii="Arial" w:hAnsi="Arial" w:cs="Arial"/>
              </w:rPr>
              <w:fldChar w:fldCharType="end"/>
            </w:r>
          </w:p>
        </w:tc>
      </w:tr>
      <w:tr w:rsidR="005904B6" w:rsidRPr="00BE4A3A" w14:paraId="397A6347" w14:textId="77777777" w:rsidTr="00B3657D">
        <w:tc>
          <w:tcPr>
            <w:tcW w:w="5347" w:type="dxa"/>
            <w:tcBorders>
              <w:top w:val="single" w:sz="4" w:space="0" w:color="auto"/>
              <w:bottom w:val="nil"/>
            </w:tcBorders>
            <w:shd w:val="clear" w:color="auto" w:fill="FFFFFF" w:themeFill="background1"/>
            <w:vAlign w:val="center"/>
          </w:tcPr>
          <w:p w14:paraId="11716D12" w14:textId="32C107D2" w:rsidR="005904B6" w:rsidRPr="00BE4A3A" w:rsidRDefault="001E1B5A" w:rsidP="005904B6">
            <w:pPr>
              <w:ind w:firstLine="567"/>
              <w:jc w:val="both"/>
              <w:rPr>
                <w:rFonts w:ascii="Arial" w:hAnsi="Arial" w:cs="Arial"/>
              </w:rPr>
            </w:pPr>
            <w:r>
              <w:rPr>
                <w:rFonts w:ascii="Arial" w:hAnsi="Arial" w:cs="Arial"/>
              </w:rPr>
              <w:t>5</w:t>
            </w:r>
            <w:r w:rsidR="005904B6" w:rsidRPr="00BE4A3A">
              <w:rPr>
                <w:rFonts w:ascii="Arial" w:hAnsi="Arial" w:cs="Arial"/>
              </w:rPr>
              <w:t xml:space="preserve"> Сопротивление изоляции между проводами кабеля</w:t>
            </w:r>
            <w:r w:rsidR="00760102" w:rsidRPr="00BE4A3A">
              <w:rPr>
                <w:rFonts w:ascii="Arial" w:hAnsi="Arial" w:cs="Arial"/>
              </w:rPr>
              <w:t xml:space="preserve"> (</w:t>
            </w:r>
            <w:r w:rsidR="00024345">
              <w:rPr>
                <w:rFonts w:ascii="Arial" w:hAnsi="Arial" w:cs="Arial"/>
              </w:rPr>
              <w:t xml:space="preserve">для </w:t>
            </w:r>
            <w:r w:rsidR="00760102" w:rsidRPr="00BE4A3A">
              <w:rPr>
                <w:rFonts w:ascii="Arial" w:eastAsiaTheme="minorEastAsia" w:hAnsi="Arial" w:cs="Arial"/>
              </w:rPr>
              <w:t>369А)</w:t>
            </w:r>
          </w:p>
        </w:tc>
        <w:tc>
          <w:tcPr>
            <w:tcW w:w="704" w:type="dxa"/>
            <w:tcBorders>
              <w:top w:val="single" w:sz="4" w:space="0" w:color="auto"/>
              <w:bottom w:val="nil"/>
            </w:tcBorders>
            <w:shd w:val="clear" w:color="auto" w:fill="FFFFFF" w:themeFill="background1"/>
            <w:vAlign w:val="center"/>
          </w:tcPr>
          <w:p w14:paraId="47720F59" w14:textId="7B14FF57" w:rsidR="005904B6" w:rsidRPr="00BE4A3A" w:rsidRDefault="005904B6" w:rsidP="005904B6">
            <w:pPr>
              <w:jc w:val="center"/>
              <w:rPr>
                <w:rFonts w:ascii="Arial" w:hAnsi="Arial" w:cs="Arial"/>
              </w:rPr>
            </w:pPr>
            <w:r w:rsidRPr="00BE4A3A">
              <w:rPr>
                <w:rFonts w:ascii="Arial" w:hAnsi="Arial" w:cs="Arial"/>
              </w:rPr>
              <w:t>+</w:t>
            </w:r>
          </w:p>
        </w:tc>
        <w:tc>
          <w:tcPr>
            <w:tcW w:w="845" w:type="dxa"/>
            <w:tcBorders>
              <w:top w:val="single" w:sz="4" w:space="0" w:color="auto"/>
              <w:bottom w:val="nil"/>
            </w:tcBorders>
            <w:shd w:val="clear" w:color="auto" w:fill="FFFFFF" w:themeFill="background1"/>
            <w:vAlign w:val="center"/>
          </w:tcPr>
          <w:p w14:paraId="7DC3B1EE" w14:textId="6F949547" w:rsidR="005904B6" w:rsidRPr="00BE4A3A" w:rsidRDefault="005904B6" w:rsidP="005904B6">
            <w:pPr>
              <w:jc w:val="center"/>
              <w:rPr>
                <w:rFonts w:ascii="Arial" w:hAnsi="Arial" w:cs="Arial"/>
              </w:rPr>
            </w:pPr>
            <w:r w:rsidRPr="00BE4A3A">
              <w:rPr>
                <w:rFonts w:ascii="Verdana" w:hAnsi="Verdana" w:cs="Arial"/>
              </w:rPr>
              <w:t>—</w:t>
            </w:r>
          </w:p>
        </w:tc>
        <w:tc>
          <w:tcPr>
            <w:tcW w:w="1549" w:type="dxa"/>
            <w:tcBorders>
              <w:top w:val="single" w:sz="4" w:space="0" w:color="auto"/>
              <w:bottom w:val="nil"/>
            </w:tcBorders>
            <w:shd w:val="clear" w:color="auto" w:fill="FFFFFF" w:themeFill="background1"/>
            <w:vAlign w:val="center"/>
          </w:tcPr>
          <w:p w14:paraId="578DE72E" w14:textId="18615A20" w:rsidR="005904B6" w:rsidRPr="00BE4A3A" w:rsidRDefault="005904B6" w:rsidP="005904B6">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_Ref198739350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5.1.7</w:t>
            </w:r>
            <w:r w:rsidRPr="00BE4A3A">
              <w:rPr>
                <w:rFonts w:ascii="Arial" w:hAnsi="Arial" w:cs="Arial"/>
              </w:rPr>
              <w:fldChar w:fldCharType="end"/>
            </w:r>
          </w:p>
        </w:tc>
        <w:tc>
          <w:tcPr>
            <w:tcW w:w="1184" w:type="dxa"/>
            <w:tcBorders>
              <w:top w:val="single" w:sz="4" w:space="0" w:color="auto"/>
              <w:bottom w:val="nil"/>
            </w:tcBorders>
            <w:shd w:val="clear" w:color="auto" w:fill="FFFFFF" w:themeFill="background1"/>
            <w:vAlign w:val="center"/>
          </w:tcPr>
          <w:p w14:paraId="79EAA2F4" w14:textId="40B9F76A" w:rsidR="005904B6" w:rsidRPr="00BE4A3A" w:rsidRDefault="005904B6" w:rsidP="005904B6">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_Ref209515132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7.2.8</w:t>
            </w:r>
            <w:r w:rsidRPr="00BE4A3A">
              <w:rPr>
                <w:rFonts w:ascii="Arial" w:hAnsi="Arial" w:cs="Arial"/>
              </w:rPr>
              <w:fldChar w:fldCharType="end"/>
            </w:r>
          </w:p>
        </w:tc>
      </w:tr>
    </w:tbl>
    <w:p w14:paraId="298E62D5" w14:textId="54F275DD" w:rsidR="00B3657D" w:rsidRDefault="00B3657D">
      <w:r>
        <w:br w:type="page"/>
      </w:r>
    </w:p>
    <w:p w14:paraId="4595B238" w14:textId="77777777" w:rsidR="00B3657D" w:rsidRPr="00BE4A3A" w:rsidRDefault="00B3657D" w:rsidP="00B3657D">
      <w:pPr>
        <w:spacing w:line="360" w:lineRule="auto"/>
        <w:rPr>
          <w:i/>
        </w:rPr>
      </w:pPr>
      <w:r w:rsidRPr="00BE4A3A">
        <w:rPr>
          <w:rFonts w:ascii="Arial" w:hAnsi="Arial" w:cs="Arial"/>
          <w:i/>
          <w:sz w:val="24"/>
          <w:szCs w:val="24"/>
        </w:rPr>
        <w:lastRenderedPageBreak/>
        <w:t>Продолжение таблицы 4</w:t>
      </w:r>
    </w:p>
    <w:tbl>
      <w:tblPr>
        <w:tblStyle w:val="2a"/>
        <w:tblW w:w="9629" w:type="dxa"/>
        <w:tblInd w:w="55" w:type="dxa"/>
        <w:tblLayout w:type="fixed"/>
        <w:tblLook w:val="04A0" w:firstRow="1" w:lastRow="0" w:firstColumn="1" w:lastColumn="0" w:noHBand="0" w:noVBand="1"/>
      </w:tblPr>
      <w:tblGrid>
        <w:gridCol w:w="5347"/>
        <w:gridCol w:w="704"/>
        <w:gridCol w:w="845"/>
        <w:gridCol w:w="1549"/>
        <w:gridCol w:w="1184"/>
      </w:tblGrid>
      <w:tr w:rsidR="00B3657D" w:rsidRPr="00BE4A3A" w14:paraId="395B48AE" w14:textId="77777777" w:rsidTr="008854A3">
        <w:trPr>
          <w:trHeight w:val="673"/>
          <w:tblHeader/>
        </w:trPr>
        <w:tc>
          <w:tcPr>
            <w:tcW w:w="5347" w:type="dxa"/>
            <w:vMerge w:val="restart"/>
            <w:shd w:val="clear" w:color="auto" w:fill="FFFFFF" w:themeFill="background1"/>
            <w:vAlign w:val="center"/>
          </w:tcPr>
          <w:p w14:paraId="1AE2F346" w14:textId="77777777" w:rsidR="00B3657D" w:rsidRPr="00BE4A3A" w:rsidRDefault="00B3657D" w:rsidP="008854A3">
            <w:pPr>
              <w:jc w:val="center"/>
              <w:rPr>
                <w:rFonts w:ascii="Arial" w:hAnsi="Arial" w:cs="Arial"/>
                <w:szCs w:val="20"/>
              </w:rPr>
            </w:pPr>
            <w:r w:rsidRPr="00BE4A3A">
              <w:rPr>
                <w:rFonts w:ascii="Arial" w:hAnsi="Arial" w:cs="Arial"/>
                <w:szCs w:val="20"/>
              </w:rPr>
              <w:t>Контролируемый показатель</w:t>
            </w:r>
          </w:p>
        </w:tc>
        <w:tc>
          <w:tcPr>
            <w:tcW w:w="1549" w:type="dxa"/>
            <w:gridSpan w:val="2"/>
            <w:shd w:val="clear" w:color="auto" w:fill="auto"/>
            <w:vAlign w:val="center"/>
          </w:tcPr>
          <w:p w14:paraId="0F9B919C" w14:textId="77777777" w:rsidR="00B3657D" w:rsidRPr="00BE4A3A" w:rsidRDefault="00B3657D" w:rsidP="008854A3">
            <w:pPr>
              <w:jc w:val="center"/>
              <w:rPr>
                <w:rFonts w:ascii="Arial" w:hAnsi="Arial" w:cs="Arial"/>
                <w:szCs w:val="20"/>
              </w:rPr>
            </w:pPr>
            <w:r w:rsidRPr="00BE4A3A">
              <w:rPr>
                <w:rFonts w:ascii="Arial" w:hAnsi="Arial" w:cs="Arial"/>
                <w:szCs w:val="20"/>
              </w:rPr>
              <w:t xml:space="preserve">Виды </w:t>
            </w:r>
            <w:r w:rsidRPr="00BE4A3A">
              <w:rPr>
                <w:rFonts w:ascii="Arial" w:hAnsi="Arial" w:cs="Arial"/>
                <w:szCs w:val="20"/>
              </w:rPr>
              <w:br/>
              <w:t>испытаний</w:t>
            </w:r>
          </w:p>
        </w:tc>
        <w:tc>
          <w:tcPr>
            <w:tcW w:w="2733" w:type="dxa"/>
            <w:gridSpan w:val="2"/>
            <w:shd w:val="clear" w:color="auto" w:fill="FFFFFF" w:themeFill="background1"/>
            <w:vAlign w:val="center"/>
          </w:tcPr>
          <w:p w14:paraId="5E2DC498" w14:textId="77777777" w:rsidR="00B3657D" w:rsidRPr="00BE4A3A" w:rsidRDefault="00B3657D" w:rsidP="008854A3">
            <w:pPr>
              <w:jc w:val="center"/>
              <w:rPr>
                <w:rFonts w:ascii="Arial" w:hAnsi="Arial" w:cs="Arial"/>
                <w:szCs w:val="20"/>
              </w:rPr>
            </w:pPr>
            <w:r w:rsidRPr="00BE4A3A">
              <w:rPr>
                <w:rFonts w:ascii="Arial" w:hAnsi="Arial" w:cs="Arial"/>
                <w:szCs w:val="20"/>
              </w:rPr>
              <w:t>Структурный элемент</w:t>
            </w:r>
          </w:p>
          <w:p w14:paraId="1CDBDA88" w14:textId="77777777" w:rsidR="00B3657D" w:rsidRPr="00BE4A3A" w:rsidRDefault="00B3657D" w:rsidP="008854A3">
            <w:pPr>
              <w:jc w:val="center"/>
              <w:rPr>
                <w:rFonts w:ascii="Arial" w:hAnsi="Arial" w:cs="Arial"/>
                <w:szCs w:val="20"/>
              </w:rPr>
            </w:pPr>
            <w:r w:rsidRPr="00BE4A3A">
              <w:rPr>
                <w:rFonts w:ascii="Arial" w:hAnsi="Arial" w:cs="Arial"/>
                <w:szCs w:val="20"/>
              </w:rPr>
              <w:t>стандарта</w:t>
            </w:r>
          </w:p>
        </w:tc>
      </w:tr>
      <w:tr w:rsidR="00B3657D" w:rsidRPr="00BE4A3A" w14:paraId="6C65C977" w14:textId="77777777" w:rsidTr="008854A3">
        <w:trPr>
          <w:cantSplit/>
          <w:trHeight w:val="1856"/>
          <w:tblHeader/>
        </w:trPr>
        <w:tc>
          <w:tcPr>
            <w:tcW w:w="5347" w:type="dxa"/>
            <w:vMerge/>
            <w:tcBorders>
              <w:bottom w:val="double" w:sz="4" w:space="0" w:color="auto"/>
            </w:tcBorders>
            <w:shd w:val="clear" w:color="auto" w:fill="FFFFFF" w:themeFill="background1"/>
            <w:vAlign w:val="center"/>
          </w:tcPr>
          <w:p w14:paraId="7E001AAB" w14:textId="77777777" w:rsidR="00B3657D" w:rsidRPr="00BE4A3A" w:rsidRDefault="00B3657D" w:rsidP="008854A3">
            <w:pPr>
              <w:jc w:val="both"/>
              <w:rPr>
                <w:rFonts w:ascii="Arial" w:hAnsi="Arial" w:cs="Arial"/>
                <w:szCs w:val="20"/>
              </w:rPr>
            </w:pPr>
          </w:p>
        </w:tc>
        <w:tc>
          <w:tcPr>
            <w:tcW w:w="704" w:type="dxa"/>
            <w:tcBorders>
              <w:bottom w:val="double" w:sz="4" w:space="0" w:color="auto"/>
            </w:tcBorders>
            <w:shd w:val="clear" w:color="auto" w:fill="auto"/>
            <w:textDirection w:val="btLr"/>
            <w:vAlign w:val="center"/>
          </w:tcPr>
          <w:p w14:paraId="650BFBB1" w14:textId="77777777" w:rsidR="00B3657D" w:rsidRPr="00BE4A3A" w:rsidRDefault="00B3657D" w:rsidP="008854A3">
            <w:pPr>
              <w:ind w:left="113" w:right="113"/>
              <w:jc w:val="center"/>
              <w:rPr>
                <w:rFonts w:ascii="Arial" w:hAnsi="Arial" w:cs="Arial"/>
                <w:szCs w:val="20"/>
              </w:rPr>
            </w:pPr>
            <w:r w:rsidRPr="00BE4A3A">
              <w:rPr>
                <w:rFonts w:ascii="Arial" w:hAnsi="Arial" w:cs="Arial"/>
                <w:szCs w:val="20"/>
              </w:rPr>
              <w:t>приемо-сдаточные</w:t>
            </w:r>
          </w:p>
        </w:tc>
        <w:tc>
          <w:tcPr>
            <w:tcW w:w="845" w:type="dxa"/>
            <w:tcBorders>
              <w:bottom w:val="double" w:sz="4" w:space="0" w:color="auto"/>
            </w:tcBorders>
            <w:shd w:val="clear" w:color="auto" w:fill="FFFFFF" w:themeFill="background1"/>
            <w:textDirection w:val="btLr"/>
            <w:vAlign w:val="center"/>
          </w:tcPr>
          <w:p w14:paraId="17C3B2F5" w14:textId="77777777" w:rsidR="00B3657D" w:rsidRPr="00BE4A3A" w:rsidRDefault="00B3657D" w:rsidP="008854A3">
            <w:pPr>
              <w:ind w:left="113" w:right="113"/>
              <w:jc w:val="center"/>
              <w:rPr>
                <w:rFonts w:ascii="Arial" w:hAnsi="Arial" w:cs="Arial"/>
                <w:szCs w:val="20"/>
              </w:rPr>
            </w:pPr>
            <w:r w:rsidRPr="00BE4A3A">
              <w:rPr>
                <w:rFonts w:ascii="Arial" w:hAnsi="Arial" w:cs="Arial"/>
                <w:szCs w:val="20"/>
              </w:rPr>
              <w:t>периодические</w:t>
            </w:r>
          </w:p>
        </w:tc>
        <w:tc>
          <w:tcPr>
            <w:tcW w:w="1549" w:type="dxa"/>
            <w:tcBorders>
              <w:bottom w:val="double" w:sz="4" w:space="0" w:color="auto"/>
            </w:tcBorders>
            <w:shd w:val="clear" w:color="auto" w:fill="FFFFFF" w:themeFill="background1"/>
            <w:textDirection w:val="btLr"/>
            <w:vAlign w:val="center"/>
          </w:tcPr>
          <w:p w14:paraId="49B52BEF" w14:textId="77777777" w:rsidR="00B3657D" w:rsidRPr="00BE4A3A" w:rsidRDefault="00B3657D" w:rsidP="008854A3">
            <w:pPr>
              <w:ind w:left="113" w:right="113"/>
              <w:jc w:val="center"/>
              <w:rPr>
                <w:rFonts w:ascii="Arial" w:hAnsi="Arial" w:cs="Arial"/>
                <w:szCs w:val="20"/>
              </w:rPr>
            </w:pPr>
            <w:r w:rsidRPr="00BE4A3A">
              <w:rPr>
                <w:rFonts w:ascii="Arial" w:hAnsi="Arial" w:cs="Arial"/>
                <w:szCs w:val="20"/>
              </w:rPr>
              <w:t>технических</w:t>
            </w:r>
          </w:p>
          <w:p w14:paraId="46633BE0" w14:textId="77777777" w:rsidR="00B3657D" w:rsidRPr="00BE4A3A" w:rsidRDefault="00B3657D" w:rsidP="008854A3">
            <w:pPr>
              <w:ind w:left="113" w:right="113"/>
              <w:jc w:val="center"/>
              <w:rPr>
                <w:rFonts w:ascii="Arial" w:hAnsi="Arial" w:cs="Arial"/>
                <w:szCs w:val="20"/>
              </w:rPr>
            </w:pPr>
            <w:r w:rsidRPr="00BE4A3A">
              <w:rPr>
                <w:rFonts w:ascii="Arial" w:hAnsi="Arial" w:cs="Arial"/>
                <w:szCs w:val="20"/>
              </w:rPr>
              <w:t>требований</w:t>
            </w:r>
          </w:p>
        </w:tc>
        <w:tc>
          <w:tcPr>
            <w:tcW w:w="1184" w:type="dxa"/>
            <w:tcBorders>
              <w:bottom w:val="double" w:sz="4" w:space="0" w:color="auto"/>
            </w:tcBorders>
            <w:shd w:val="clear" w:color="auto" w:fill="FFFFFF" w:themeFill="background1"/>
            <w:textDirection w:val="btLr"/>
            <w:vAlign w:val="center"/>
          </w:tcPr>
          <w:p w14:paraId="67FCE839" w14:textId="77777777" w:rsidR="00B3657D" w:rsidRPr="00BE4A3A" w:rsidRDefault="00B3657D" w:rsidP="008854A3">
            <w:pPr>
              <w:ind w:left="113" w:right="113"/>
              <w:jc w:val="center"/>
              <w:rPr>
                <w:rFonts w:ascii="Arial" w:hAnsi="Arial" w:cs="Arial"/>
                <w:szCs w:val="20"/>
              </w:rPr>
            </w:pPr>
            <w:r w:rsidRPr="00BE4A3A">
              <w:rPr>
                <w:rFonts w:ascii="Arial" w:hAnsi="Arial" w:cs="Arial"/>
                <w:szCs w:val="20"/>
              </w:rPr>
              <w:t>методов контроля</w:t>
            </w:r>
          </w:p>
        </w:tc>
      </w:tr>
      <w:tr w:rsidR="005904B6" w:rsidRPr="00BE4A3A" w14:paraId="406E047E" w14:textId="77777777" w:rsidTr="00F45935">
        <w:tc>
          <w:tcPr>
            <w:tcW w:w="5347" w:type="dxa"/>
            <w:tcBorders>
              <w:top w:val="single" w:sz="4" w:space="0" w:color="auto"/>
            </w:tcBorders>
            <w:shd w:val="clear" w:color="auto" w:fill="FFFFFF" w:themeFill="background1"/>
            <w:vAlign w:val="center"/>
          </w:tcPr>
          <w:p w14:paraId="533F0946" w14:textId="72D91130" w:rsidR="005904B6" w:rsidRPr="00BE4A3A" w:rsidRDefault="001E1B5A" w:rsidP="005904B6">
            <w:pPr>
              <w:ind w:firstLine="567"/>
              <w:jc w:val="both"/>
              <w:rPr>
                <w:rFonts w:ascii="Arial" w:hAnsi="Arial" w:cs="Arial"/>
              </w:rPr>
            </w:pPr>
            <w:r>
              <w:rPr>
                <w:rFonts w:ascii="Arial" w:hAnsi="Arial" w:cs="Arial"/>
              </w:rPr>
              <w:t>6</w:t>
            </w:r>
            <w:r w:rsidR="005904B6" w:rsidRPr="00BE4A3A">
              <w:rPr>
                <w:rFonts w:ascii="Arial" w:hAnsi="Arial" w:cs="Arial"/>
              </w:rPr>
              <w:t xml:space="preserve"> Обеспечение электрического контакта</w:t>
            </w:r>
            <w:r w:rsidR="00760102" w:rsidRPr="00BE4A3A">
              <w:rPr>
                <w:rFonts w:ascii="Arial" w:hAnsi="Arial" w:cs="Arial"/>
              </w:rPr>
              <w:t xml:space="preserve"> (</w:t>
            </w:r>
            <w:r w:rsidR="00024345">
              <w:rPr>
                <w:rFonts w:ascii="Arial" w:hAnsi="Arial" w:cs="Arial"/>
              </w:rPr>
              <w:t xml:space="preserve">для </w:t>
            </w:r>
            <w:r w:rsidR="00760102" w:rsidRPr="00BE4A3A">
              <w:rPr>
                <w:rFonts w:ascii="Arial" w:eastAsiaTheme="minorEastAsia" w:hAnsi="Arial" w:cs="Arial"/>
              </w:rPr>
              <w:t>369А)</w:t>
            </w:r>
          </w:p>
        </w:tc>
        <w:tc>
          <w:tcPr>
            <w:tcW w:w="704" w:type="dxa"/>
            <w:tcBorders>
              <w:top w:val="single" w:sz="4" w:space="0" w:color="auto"/>
            </w:tcBorders>
            <w:shd w:val="clear" w:color="auto" w:fill="FFFFFF" w:themeFill="background1"/>
            <w:vAlign w:val="center"/>
          </w:tcPr>
          <w:p w14:paraId="3453AF74" w14:textId="6715AA7E" w:rsidR="005904B6" w:rsidRPr="00BE4A3A" w:rsidRDefault="005904B6" w:rsidP="005904B6">
            <w:pPr>
              <w:jc w:val="center"/>
              <w:rPr>
                <w:rFonts w:ascii="Arial" w:hAnsi="Arial" w:cs="Arial"/>
              </w:rPr>
            </w:pPr>
            <w:r w:rsidRPr="00BE4A3A">
              <w:rPr>
                <w:rFonts w:ascii="Arial" w:hAnsi="Arial" w:cs="Arial"/>
              </w:rPr>
              <w:t>+</w:t>
            </w:r>
          </w:p>
        </w:tc>
        <w:tc>
          <w:tcPr>
            <w:tcW w:w="845" w:type="dxa"/>
            <w:tcBorders>
              <w:top w:val="single" w:sz="4" w:space="0" w:color="auto"/>
            </w:tcBorders>
            <w:shd w:val="clear" w:color="auto" w:fill="FFFFFF" w:themeFill="background1"/>
            <w:vAlign w:val="center"/>
          </w:tcPr>
          <w:p w14:paraId="097EB3A2" w14:textId="0FA39BF7" w:rsidR="005904B6" w:rsidRPr="00BE4A3A" w:rsidRDefault="005904B6" w:rsidP="005904B6">
            <w:pPr>
              <w:jc w:val="center"/>
              <w:rPr>
                <w:rFonts w:ascii="Arial" w:hAnsi="Arial" w:cs="Arial"/>
              </w:rPr>
            </w:pPr>
            <w:r w:rsidRPr="00BE4A3A">
              <w:rPr>
                <w:rFonts w:ascii="Verdana" w:hAnsi="Verdana" w:cs="Arial"/>
              </w:rPr>
              <w:t>—</w:t>
            </w:r>
          </w:p>
        </w:tc>
        <w:tc>
          <w:tcPr>
            <w:tcW w:w="1549" w:type="dxa"/>
            <w:tcBorders>
              <w:top w:val="single" w:sz="4" w:space="0" w:color="auto"/>
            </w:tcBorders>
            <w:shd w:val="clear" w:color="auto" w:fill="FFFFFF" w:themeFill="background1"/>
            <w:vAlign w:val="center"/>
          </w:tcPr>
          <w:p w14:paraId="5CBE140F" w14:textId="1C2A0187" w:rsidR="005904B6" w:rsidRPr="00BE4A3A" w:rsidRDefault="005904B6" w:rsidP="005904B6">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_Ref198739333 \r \h  \* MERGEFORMAT </w:instrText>
            </w:r>
            <w:r w:rsidRPr="00BE4A3A">
              <w:rPr>
                <w:rFonts w:ascii="Arial" w:hAnsi="Arial" w:cs="Arial"/>
              </w:rPr>
            </w:r>
            <w:r w:rsidRPr="00BE4A3A">
              <w:rPr>
                <w:rFonts w:ascii="Arial" w:hAnsi="Arial" w:cs="Arial"/>
              </w:rPr>
              <w:fldChar w:fldCharType="separate"/>
            </w:r>
            <w:r w:rsidR="00954F77">
              <w:rPr>
                <w:rFonts w:ascii="Arial" w:hAnsi="Arial" w:cs="Arial"/>
              </w:rPr>
              <w:t>5.1.8</w:t>
            </w:r>
            <w:r w:rsidRPr="00BE4A3A">
              <w:rPr>
                <w:rFonts w:ascii="Arial" w:hAnsi="Arial" w:cs="Arial"/>
              </w:rPr>
              <w:fldChar w:fldCharType="end"/>
            </w:r>
          </w:p>
        </w:tc>
        <w:tc>
          <w:tcPr>
            <w:tcW w:w="1184" w:type="dxa"/>
            <w:tcBorders>
              <w:top w:val="single" w:sz="4" w:space="0" w:color="auto"/>
            </w:tcBorders>
            <w:shd w:val="clear" w:color="auto" w:fill="FFFFFF" w:themeFill="background1"/>
            <w:vAlign w:val="center"/>
          </w:tcPr>
          <w:p w14:paraId="031464DC" w14:textId="28D404DB" w:rsidR="005904B6" w:rsidRPr="00BE4A3A" w:rsidRDefault="005904B6" w:rsidP="005904B6">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_Ref209515081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7.2.8</w:t>
            </w:r>
            <w:r w:rsidRPr="00BE4A3A">
              <w:rPr>
                <w:rFonts w:ascii="Arial" w:hAnsi="Arial" w:cs="Arial"/>
              </w:rPr>
              <w:fldChar w:fldCharType="end"/>
            </w:r>
          </w:p>
        </w:tc>
      </w:tr>
      <w:tr w:rsidR="005904B6" w:rsidRPr="00BE4A3A" w14:paraId="6B79A897" w14:textId="77777777" w:rsidTr="00B17E8B">
        <w:tc>
          <w:tcPr>
            <w:tcW w:w="5347" w:type="dxa"/>
            <w:tcBorders>
              <w:top w:val="single" w:sz="4" w:space="0" w:color="auto"/>
              <w:bottom w:val="single" w:sz="4" w:space="0" w:color="auto"/>
            </w:tcBorders>
            <w:shd w:val="clear" w:color="auto" w:fill="FFFFFF" w:themeFill="background1"/>
            <w:vAlign w:val="center"/>
          </w:tcPr>
          <w:p w14:paraId="544374BD" w14:textId="3E636734" w:rsidR="005904B6" w:rsidRPr="00BE4A3A" w:rsidRDefault="001E1B5A" w:rsidP="005904B6">
            <w:pPr>
              <w:ind w:firstLine="567"/>
              <w:jc w:val="both"/>
              <w:rPr>
                <w:rFonts w:ascii="Arial" w:hAnsi="Arial" w:cs="Arial"/>
              </w:rPr>
            </w:pPr>
            <w:r>
              <w:rPr>
                <w:rFonts w:ascii="Arial" w:hAnsi="Arial" w:cs="Arial"/>
              </w:rPr>
              <w:t>7</w:t>
            </w:r>
            <w:r w:rsidR="005904B6" w:rsidRPr="00BE4A3A">
              <w:rPr>
                <w:rFonts w:ascii="Arial" w:hAnsi="Arial" w:cs="Arial"/>
              </w:rPr>
              <w:t xml:space="preserve"> Сопротивление изоляции между кабелем и корпусом наконечника</w:t>
            </w:r>
            <w:r w:rsidR="00760102" w:rsidRPr="00BE4A3A">
              <w:rPr>
                <w:rFonts w:ascii="Arial" w:hAnsi="Arial" w:cs="Arial"/>
              </w:rPr>
              <w:t xml:space="preserve"> (</w:t>
            </w:r>
            <w:r w:rsidR="00024345">
              <w:rPr>
                <w:rFonts w:ascii="Arial" w:hAnsi="Arial" w:cs="Arial"/>
              </w:rPr>
              <w:t xml:space="preserve">для </w:t>
            </w:r>
            <w:r w:rsidR="00760102" w:rsidRPr="00BE4A3A">
              <w:rPr>
                <w:rFonts w:ascii="Arial" w:eastAsiaTheme="minorEastAsia" w:hAnsi="Arial" w:cs="Arial"/>
              </w:rPr>
              <w:t>369А)</w:t>
            </w:r>
          </w:p>
        </w:tc>
        <w:tc>
          <w:tcPr>
            <w:tcW w:w="704" w:type="dxa"/>
            <w:tcBorders>
              <w:top w:val="single" w:sz="4" w:space="0" w:color="auto"/>
              <w:bottom w:val="single" w:sz="4" w:space="0" w:color="auto"/>
            </w:tcBorders>
            <w:shd w:val="clear" w:color="auto" w:fill="FFFFFF" w:themeFill="background1"/>
            <w:vAlign w:val="center"/>
          </w:tcPr>
          <w:p w14:paraId="3AE2616F" w14:textId="4E4C7FEB" w:rsidR="005904B6" w:rsidRPr="00BE4A3A" w:rsidRDefault="005904B6" w:rsidP="005904B6">
            <w:pPr>
              <w:jc w:val="center"/>
              <w:rPr>
                <w:rFonts w:ascii="Arial" w:hAnsi="Arial" w:cs="Arial"/>
              </w:rPr>
            </w:pPr>
            <w:r w:rsidRPr="00BE4A3A">
              <w:rPr>
                <w:rFonts w:ascii="Arial" w:hAnsi="Arial" w:cs="Arial"/>
              </w:rPr>
              <w:t>+</w:t>
            </w:r>
          </w:p>
        </w:tc>
        <w:tc>
          <w:tcPr>
            <w:tcW w:w="845" w:type="dxa"/>
            <w:tcBorders>
              <w:top w:val="single" w:sz="4" w:space="0" w:color="auto"/>
              <w:bottom w:val="single" w:sz="4" w:space="0" w:color="auto"/>
            </w:tcBorders>
            <w:shd w:val="clear" w:color="auto" w:fill="FFFFFF" w:themeFill="background1"/>
            <w:vAlign w:val="center"/>
          </w:tcPr>
          <w:p w14:paraId="19C0B2F2" w14:textId="67D42B5E" w:rsidR="005904B6" w:rsidRPr="00BE4A3A" w:rsidRDefault="005904B6" w:rsidP="005904B6">
            <w:pPr>
              <w:jc w:val="center"/>
              <w:rPr>
                <w:rFonts w:ascii="Arial" w:hAnsi="Arial" w:cs="Arial"/>
              </w:rPr>
            </w:pPr>
            <w:r w:rsidRPr="00BE4A3A">
              <w:rPr>
                <w:rFonts w:ascii="Verdana" w:hAnsi="Verdana" w:cs="Arial"/>
              </w:rPr>
              <w:t>—</w:t>
            </w:r>
          </w:p>
        </w:tc>
        <w:tc>
          <w:tcPr>
            <w:tcW w:w="1549" w:type="dxa"/>
            <w:tcBorders>
              <w:top w:val="single" w:sz="4" w:space="0" w:color="auto"/>
              <w:bottom w:val="single" w:sz="4" w:space="0" w:color="auto"/>
            </w:tcBorders>
            <w:shd w:val="clear" w:color="auto" w:fill="FFFFFF" w:themeFill="background1"/>
            <w:vAlign w:val="center"/>
          </w:tcPr>
          <w:p w14:paraId="109DBCAB" w14:textId="51A8F2EF" w:rsidR="005904B6" w:rsidRPr="00BE4A3A" w:rsidRDefault="005904B6" w:rsidP="005904B6">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_Ref209529000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5.1.9</w:t>
            </w:r>
            <w:r w:rsidRPr="00BE4A3A">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0E5B9BEE" w14:textId="684811C7" w:rsidR="005904B6" w:rsidRPr="00BE4A3A" w:rsidRDefault="005904B6" w:rsidP="005904B6">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_Ref209530760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7.2.10</w:t>
            </w:r>
            <w:r w:rsidRPr="00BE4A3A">
              <w:rPr>
                <w:rFonts w:ascii="Arial" w:hAnsi="Arial" w:cs="Arial"/>
              </w:rPr>
              <w:fldChar w:fldCharType="end"/>
            </w:r>
          </w:p>
        </w:tc>
      </w:tr>
      <w:tr w:rsidR="005904B6" w:rsidRPr="00BE4A3A" w14:paraId="67905D35" w14:textId="77777777" w:rsidTr="00B17E8B">
        <w:tc>
          <w:tcPr>
            <w:tcW w:w="5347" w:type="dxa"/>
            <w:tcBorders>
              <w:top w:val="single" w:sz="4" w:space="0" w:color="auto"/>
              <w:bottom w:val="nil"/>
            </w:tcBorders>
            <w:shd w:val="clear" w:color="auto" w:fill="FFFFFF" w:themeFill="background1"/>
            <w:vAlign w:val="center"/>
          </w:tcPr>
          <w:p w14:paraId="38700FED" w14:textId="63D5989F" w:rsidR="005904B6" w:rsidRPr="00BE4A3A" w:rsidRDefault="001E1B5A" w:rsidP="005904B6">
            <w:pPr>
              <w:ind w:firstLine="567"/>
              <w:jc w:val="both"/>
              <w:rPr>
                <w:rFonts w:ascii="Arial" w:hAnsi="Arial" w:cs="Arial"/>
              </w:rPr>
            </w:pPr>
            <w:r>
              <w:rPr>
                <w:rFonts w:ascii="Arial" w:hAnsi="Arial" w:cs="Arial"/>
              </w:rPr>
              <w:t>8</w:t>
            </w:r>
            <w:r w:rsidR="005904B6" w:rsidRPr="00BE4A3A">
              <w:rPr>
                <w:rFonts w:ascii="Arial" w:hAnsi="Arial" w:cs="Arial"/>
              </w:rPr>
              <w:t xml:space="preserve"> Устойчивость к испытательному напряжению</w:t>
            </w:r>
            <w:r w:rsidR="00760102" w:rsidRPr="00BE4A3A">
              <w:rPr>
                <w:rFonts w:ascii="Arial" w:hAnsi="Arial" w:cs="Arial"/>
              </w:rPr>
              <w:t xml:space="preserve"> (</w:t>
            </w:r>
            <w:r w:rsidR="00024345">
              <w:rPr>
                <w:rFonts w:ascii="Arial" w:hAnsi="Arial" w:cs="Arial"/>
              </w:rPr>
              <w:t xml:space="preserve">для </w:t>
            </w:r>
            <w:r w:rsidR="00760102" w:rsidRPr="00BE4A3A">
              <w:rPr>
                <w:rFonts w:ascii="Arial" w:eastAsiaTheme="minorEastAsia" w:hAnsi="Arial" w:cs="Arial"/>
              </w:rPr>
              <w:t>369А)</w:t>
            </w:r>
          </w:p>
        </w:tc>
        <w:tc>
          <w:tcPr>
            <w:tcW w:w="704" w:type="dxa"/>
            <w:tcBorders>
              <w:top w:val="single" w:sz="4" w:space="0" w:color="auto"/>
              <w:bottom w:val="nil"/>
            </w:tcBorders>
            <w:shd w:val="clear" w:color="auto" w:fill="FFFFFF" w:themeFill="background1"/>
            <w:vAlign w:val="center"/>
          </w:tcPr>
          <w:p w14:paraId="3E1FBBBB" w14:textId="571CE24B" w:rsidR="005904B6" w:rsidRPr="00BE4A3A" w:rsidRDefault="005904B6" w:rsidP="005904B6">
            <w:pPr>
              <w:jc w:val="center"/>
              <w:rPr>
                <w:rFonts w:ascii="Arial" w:hAnsi="Arial" w:cs="Arial"/>
              </w:rPr>
            </w:pPr>
            <w:r w:rsidRPr="00BE4A3A">
              <w:rPr>
                <w:rFonts w:ascii="Arial" w:hAnsi="Arial" w:cs="Arial"/>
              </w:rPr>
              <w:t>+</w:t>
            </w:r>
          </w:p>
        </w:tc>
        <w:tc>
          <w:tcPr>
            <w:tcW w:w="845" w:type="dxa"/>
            <w:tcBorders>
              <w:top w:val="single" w:sz="4" w:space="0" w:color="auto"/>
              <w:bottom w:val="nil"/>
            </w:tcBorders>
            <w:shd w:val="clear" w:color="auto" w:fill="FFFFFF" w:themeFill="background1"/>
            <w:vAlign w:val="center"/>
          </w:tcPr>
          <w:p w14:paraId="6271DD75" w14:textId="0A222DB8" w:rsidR="005904B6" w:rsidRPr="00BE4A3A" w:rsidRDefault="005904B6" w:rsidP="005904B6">
            <w:pPr>
              <w:jc w:val="center"/>
              <w:rPr>
                <w:rFonts w:ascii="Verdana" w:hAnsi="Verdana" w:cs="Arial"/>
              </w:rPr>
            </w:pPr>
            <w:r w:rsidRPr="00BE4A3A">
              <w:rPr>
                <w:rFonts w:ascii="Verdana" w:hAnsi="Verdana" w:cs="Arial"/>
              </w:rPr>
              <w:t>—</w:t>
            </w:r>
          </w:p>
        </w:tc>
        <w:tc>
          <w:tcPr>
            <w:tcW w:w="1549" w:type="dxa"/>
            <w:tcBorders>
              <w:top w:val="single" w:sz="4" w:space="0" w:color="auto"/>
              <w:bottom w:val="nil"/>
            </w:tcBorders>
            <w:shd w:val="clear" w:color="auto" w:fill="FFFFFF" w:themeFill="background1"/>
            <w:vAlign w:val="center"/>
          </w:tcPr>
          <w:p w14:paraId="4549BA41" w14:textId="143F7363" w:rsidR="005904B6" w:rsidRPr="00BE4A3A" w:rsidRDefault="005904B6" w:rsidP="005904B6">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_Ref198739427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5.1.10</w:t>
            </w:r>
            <w:r w:rsidRPr="00BE4A3A">
              <w:rPr>
                <w:rFonts w:ascii="Arial" w:hAnsi="Arial" w:cs="Arial"/>
              </w:rPr>
              <w:fldChar w:fldCharType="end"/>
            </w:r>
          </w:p>
        </w:tc>
        <w:tc>
          <w:tcPr>
            <w:tcW w:w="1184" w:type="dxa"/>
            <w:tcBorders>
              <w:top w:val="single" w:sz="4" w:space="0" w:color="auto"/>
              <w:bottom w:val="nil"/>
            </w:tcBorders>
            <w:shd w:val="clear" w:color="auto" w:fill="FFFFFF" w:themeFill="background1"/>
            <w:vAlign w:val="center"/>
          </w:tcPr>
          <w:p w14:paraId="387B26E8" w14:textId="3BCFA953" w:rsidR="005904B6" w:rsidRPr="00BE4A3A" w:rsidRDefault="005904B6" w:rsidP="005904B6">
            <w:pPr>
              <w:jc w:val="center"/>
              <w:rPr>
                <w:rFonts w:ascii="Arial" w:hAnsi="Arial" w:cs="Arial"/>
                <w:lang w:val="en-US"/>
              </w:rPr>
            </w:pPr>
            <w:r w:rsidRPr="00BE4A3A">
              <w:rPr>
                <w:rFonts w:ascii="Arial" w:hAnsi="Arial" w:cs="Arial"/>
              </w:rPr>
              <w:fldChar w:fldCharType="begin"/>
            </w:r>
            <w:r w:rsidRPr="00BE4A3A">
              <w:rPr>
                <w:rFonts w:ascii="Arial" w:hAnsi="Arial" w:cs="Arial"/>
              </w:rPr>
              <w:instrText xml:space="preserve"> REF _Ref209533881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7.2.11</w:t>
            </w:r>
            <w:r w:rsidRPr="00BE4A3A">
              <w:rPr>
                <w:rFonts w:ascii="Arial" w:hAnsi="Arial" w:cs="Arial"/>
              </w:rPr>
              <w:fldChar w:fldCharType="end"/>
            </w:r>
          </w:p>
        </w:tc>
      </w:tr>
      <w:tr w:rsidR="005904B6" w:rsidRPr="00BE4A3A" w14:paraId="4F408E05" w14:textId="77777777" w:rsidTr="00F45935">
        <w:tc>
          <w:tcPr>
            <w:tcW w:w="5347" w:type="dxa"/>
            <w:tcBorders>
              <w:top w:val="single" w:sz="4" w:space="0" w:color="auto"/>
              <w:bottom w:val="single" w:sz="4" w:space="0" w:color="auto"/>
            </w:tcBorders>
            <w:shd w:val="clear" w:color="auto" w:fill="FFFFFF" w:themeFill="background1"/>
            <w:vAlign w:val="center"/>
          </w:tcPr>
          <w:p w14:paraId="24AF9E11" w14:textId="2692CF9A" w:rsidR="005904B6" w:rsidRPr="00BE4A3A" w:rsidRDefault="000E6A50" w:rsidP="005904B6">
            <w:pPr>
              <w:ind w:firstLine="567"/>
              <w:jc w:val="both"/>
              <w:rPr>
                <w:rFonts w:ascii="Arial" w:hAnsi="Arial" w:cs="Arial"/>
              </w:rPr>
            </w:pPr>
            <w:r w:rsidRPr="00BE4A3A">
              <w:br w:type="page"/>
            </w:r>
            <w:r w:rsidR="001E1B5A">
              <w:t>9</w:t>
            </w:r>
            <w:r w:rsidR="005904B6" w:rsidRPr="00BE4A3A">
              <w:t xml:space="preserve"> </w:t>
            </w:r>
            <w:r w:rsidR="005904B6" w:rsidRPr="00BE4A3A">
              <w:rPr>
                <w:rFonts w:ascii="Arial" w:hAnsi="Arial" w:cs="Arial"/>
              </w:rPr>
              <w:t>Замыкание разноименных проводов кабеля</w:t>
            </w:r>
            <w:r w:rsidR="00760102" w:rsidRPr="00BE4A3A">
              <w:rPr>
                <w:rFonts w:ascii="Arial" w:hAnsi="Arial" w:cs="Arial"/>
              </w:rPr>
              <w:t xml:space="preserve"> (</w:t>
            </w:r>
            <w:r w:rsidR="00024345">
              <w:rPr>
                <w:rFonts w:ascii="Arial" w:hAnsi="Arial" w:cs="Arial"/>
              </w:rPr>
              <w:t xml:space="preserve">для </w:t>
            </w:r>
            <w:r w:rsidR="00760102" w:rsidRPr="00BE4A3A">
              <w:rPr>
                <w:rFonts w:ascii="Arial" w:eastAsiaTheme="minorEastAsia" w:hAnsi="Arial" w:cs="Arial"/>
              </w:rPr>
              <w:t>369А)</w:t>
            </w:r>
          </w:p>
        </w:tc>
        <w:tc>
          <w:tcPr>
            <w:tcW w:w="704" w:type="dxa"/>
            <w:tcBorders>
              <w:top w:val="single" w:sz="4" w:space="0" w:color="auto"/>
              <w:bottom w:val="single" w:sz="4" w:space="0" w:color="auto"/>
            </w:tcBorders>
            <w:shd w:val="clear" w:color="auto" w:fill="FFFFFF" w:themeFill="background1"/>
            <w:vAlign w:val="center"/>
          </w:tcPr>
          <w:p w14:paraId="004FB338" w14:textId="7075FBC1" w:rsidR="005904B6" w:rsidRPr="00BE4A3A" w:rsidRDefault="005904B6" w:rsidP="005904B6">
            <w:pPr>
              <w:jc w:val="center"/>
              <w:rPr>
                <w:rFonts w:ascii="Arial" w:hAnsi="Arial" w:cs="Arial"/>
              </w:rPr>
            </w:pPr>
            <w:r w:rsidRPr="00BE4A3A">
              <w:rPr>
                <w:rFonts w:ascii="Arial" w:hAnsi="Arial" w:cs="Arial"/>
              </w:rPr>
              <w:t>+</w:t>
            </w:r>
          </w:p>
        </w:tc>
        <w:tc>
          <w:tcPr>
            <w:tcW w:w="845" w:type="dxa"/>
            <w:tcBorders>
              <w:top w:val="single" w:sz="4" w:space="0" w:color="auto"/>
              <w:bottom w:val="single" w:sz="4" w:space="0" w:color="auto"/>
            </w:tcBorders>
            <w:shd w:val="clear" w:color="auto" w:fill="FFFFFF" w:themeFill="background1"/>
            <w:vAlign w:val="center"/>
          </w:tcPr>
          <w:p w14:paraId="0C9B11EF" w14:textId="6DE7E0D9" w:rsidR="005904B6" w:rsidRPr="00BE4A3A" w:rsidRDefault="005904B6" w:rsidP="005904B6">
            <w:pPr>
              <w:jc w:val="center"/>
              <w:rPr>
                <w:rFonts w:ascii="Arial" w:hAnsi="Arial" w:cs="Arial"/>
              </w:rPr>
            </w:pPr>
            <w:r w:rsidRPr="00BE4A3A">
              <w:rPr>
                <w:rFonts w:ascii="Verdana" w:hAnsi="Verdana" w:cs="Arial"/>
              </w:rPr>
              <w:t>—</w:t>
            </w:r>
          </w:p>
        </w:tc>
        <w:tc>
          <w:tcPr>
            <w:tcW w:w="1549" w:type="dxa"/>
            <w:tcBorders>
              <w:top w:val="single" w:sz="4" w:space="0" w:color="auto"/>
              <w:bottom w:val="single" w:sz="4" w:space="0" w:color="auto"/>
            </w:tcBorders>
            <w:shd w:val="clear" w:color="auto" w:fill="FFFFFF" w:themeFill="background1"/>
            <w:vAlign w:val="center"/>
          </w:tcPr>
          <w:p w14:paraId="340BC635" w14:textId="127067C8" w:rsidR="005904B6" w:rsidRPr="00BE4A3A" w:rsidRDefault="005904B6" w:rsidP="005904B6">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_Ref198739476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5.1.11</w:t>
            </w:r>
            <w:r w:rsidRPr="00BE4A3A">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42BFB2F1" w14:textId="06490955" w:rsidR="005904B6" w:rsidRPr="00BE4A3A" w:rsidRDefault="005904B6" w:rsidP="005904B6">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_Ref209536879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7.2.12</w:t>
            </w:r>
            <w:r w:rsidRPr="00BE4A3A">
              <w:rPr>
                <w:rFonts w:ascii="Arial" w:hAnsi="Arial" w:cs="Arial"/>
              </w:rPr>
              <w:fldChar w:fldCharType="end"/>
            </w:r>
          </w:p>
        </w:tc>
      </w:tr>
      <w:tr w:rsidR="005904B6" w:rsidRPr="00BE4A3A" w14:paraId="357B9669" w14:textId="77777777" w:rsidTr="00F45935">
        <w:tc>
          <w:tcPr>
            <w:tcW w:w="5347" w:type="dxa"/>
            <w:tcBorders>
              <w:top w:val="single" w:sz="4" w:space="0" w:color="auto"/>
            </w:tcBorders>
            <w:shd w:val="clear" w:color="auto" w:fill="FFFFFF" w:themeFill="background1"/>
            <w:vAlign w:val="center"/>
          </w:tcPr>
          <w:p w14:paraId="0AFA931D" w14:textId="1DB8E0B0" w:rsidR="005904B6" w:rsidRPr="00BE4A3A" w:rsidRDefault="001E1B5A" w:rsidP="005904B6">
            <w:pPr>
              <w:ind w:firstLine="567"/>
              <w:jc w:val="both"/>
              <w:rPr>
                <w:rFonts w:ascii="Arial" w:hAnsi="Arial" w:cs="Arial"/>
              </w:rPr>
            </w:pPr>
            <w:r>
              <w:rPr>
                <w:rFonts w:ascii="Arial" w:hAnsi="Arial" w:cs="Arial"/>
              </w:rPr>
              <w:t>10</w:t>
            </w:r>
            <w:r w:rsidR="005904B6" w:rsidRPr="00BE4A3A">
              <w:rPr>
                <w:rFonts w:ascii="Arial" w:hAnsi="Arial" w:cs="Arial"/>
              </w:rPr>
              <w:t xml:space="preserve"> Требования к материалам</w:t>
            </w:r>
          </w:p>
        </w:tc>
        <w:tc>
          <w:tcPr>
            <w:tcW w:w="704" w:type="dxa"/>
            <w:tcBorders>
              <w:top w:val="single" w:sz="4" w:space="0" w:color="auto"/>
            </w:tcBorders>
            <w:shd w:val="clear" w:color="auto" w:fill="FFFFFF" w:themeFill="background1"/>
            <w:vAlign w:val="center"/>
          </w:tcPr>
          <w:p w14:paraId="49EA7AF4" w14:textId="16AFC25D" w:rsidR="005904B6" w:rsidRPr="00BE4A3A" w:rsidRDefault="005904B6" w:rsidP="005904B6">
            <w:pPr>
              <w:jc w:val="center"/>
              <w:rPr>
                <w:rFonts w:ascii="Arial" w:hAnsi="Arial" w:cs="Arial"/>
                <w:lang w:val="en-US"/>
              </w:rPr>
            </w:pPr>
            <w:r w:rsidRPr="00BE4A3A">
              <w:rPr>
                <w:rFonts w:ascii="Arial" w:hAnsi="Arial" w:cs="Arial"/>
                <w:lang w:val="en-US"/>
              </w:rPr>
              <w:t>+</w:t>
            </w:r>
          </w:p>
        </w:tc>
        <w:tc>
          <w:tcPr>
            <w:tcW w:w="845" w:type="dxa"/>
            <w:tcBorders>
              <w:top w:val="single" w:sz="4" w:space="0" w:color="auto"/>
            </w:tcBorders>
            <w:shd w:val="clear" w:color="auto" w:fill="FFFFFF" w:themeFill="background1"/>
            <w:vAlign w:val="center"/>
          </w:tcPr>
          <w:p w14:paraId="437BBE0E" w14:textId="6F6D2642" w:rsidR="005904B6" w:rsidRPr="00BE4A3A" w:rsidRDefault="00491C4A" w:rsidP="005904B6">
            <w:pPr>
              <w:jc w:val="center"/>
              <w:rPr>
                <w:rFonts w:ascii="Arial" w:hAnsi="Arial" w:cs="Arial"/>
                <w:lang w:val="en-US"/>
              </w:rPr>
            </w:pPr>
            <w:r w:rsidRPr="00BE4A3A">
              <w:rPr>
                <w:rFonts w:ascii="Verdana" w:hAnsi="Verdana" w:cs="Arial"/>
              </w:rPr>
              <w:t>—</w:t>
            </w:r>
          </w:p>
        </w:tc>
        <w:tc>
          <w:tcPr>
            <w:tcW w:w="1549" w:type="dxa"/>
            <w:tcBorders>
              <w:top w:val="single" w:sz="4" w:space="0" w:color="auto"/>
            </w:tcBorders>
            <w:shd w:val="clear" w:color="auto" w:fill="FFFFFF" w:themeFill="background1"/>
            <w:vAlign w:val="center"/>
          </w:tcPr>
          <w:p w14:paraId="7D36E9A3" w14:textId="7020B108" w:rsidR="005904B6" w:rsidRPr="00BE4A3A" w:rsidRDefault="005904B6" w:rsidP="005904B6">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_Ref198739970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5.1.12</w:t>
            </w:r>
            <w:r w:rsidRPr="00BE4A3A">
              <w:rPr>
                <w:rFonts w:ascii="Arial" w:hAnsi="Arial" w:cs="Arial"/>
              </w:rPr>
              <w:fldChar w:fldCharType="end"/>
            </w:r>
            <w:r w:rsidRPr="00BE4A3A">
              <w:rPr>
                <w:rFonts w:ascii="Arial" w:hAnsi="Arial" w:cs="Arial"/>
              </w:rPr>
              <w:t>–</w:t>
            </w:r>
            <w:r w:rsidRPr="00BE4A3A">
              <w:rPr>
                <w:rFonts w:ascii="Arial" w:hAnsi="Arial" w:cs="Arial"/>
              </w:rPr>
              <w:fldChar w:fldCharType="begin"/>
            </w:r>
            <w:r w:rsidRPr="00BE4A3A">
              <w:rPr>
                <w:rFonts w:ascii="Arial" w:hAnsi="Arial" w:cs="Arial"/>
              </w:rPr>
              <w:instrText xml:space="preserve"> REF _Ref198741597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5.1.15</w:t>
            </w:r>
            <w:r w:rsidRPr="00BE4A3A">
              <w:rPr>
                <w:rFonts w:ascii="Arial" w:hAnsi="Arial" w:cs="Arial"/>
              </w:rPr>
              <w:fldChar w:fldCharType="end"/>
            </w:r>
          </w:p>
        </w:tc>
        <w:tc>
          <w:tcPr>
            <w:tcW w:w="1184" w:type="dxa"/>
            <w:tcBorders>
              <w:top w:val="single" w:sz="4" w:space="0" w:color="auto"/>
            </w:tcBorders>
            <w:shd w:val="clear" w:color="auto" w:fill="FFFFFF" w:themeFill="background1"/>
            <w:vAlign w:val="center"/>
          </w:tcPr>
          <w:p w14:paraId="3EAE0827" w14:textId="08873D38" w:rsidR="005904B6" w:rsidRPr="00BE4A3A" w:rsidRDefault="005904B6" w:rsidP="005904B6">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_Ref209537752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7.2.13</w:t>
            </w:r>
            <w:r w:rsidRPr="00BE4A3A">
              <w:rPr>
                <w:rFonts w:ascii="Arial" w:hAnsi="Arial" w:cs="Arial"/>
              </w:rPr>
              <w:fldChar w:fldCharType="end"/>
            </w:r>
          </w:p>
        </w:tc>
      </w:tr>
      <w:tr w:rsidR="005904B6" w:rsidRPr="00BE4A3A" w14:paraId="3327E4CF" w14:textId="77777777" w:rsidTr="00F45935">
        <w:tc>
          <w:tcPr>
            <w:tcW w:w="5347" w:type="dxa"/>
            <w:tcBorders>
              <w:top w:val="single" w:sz="4" w:space="0" w:color="auto"/>
              <w:bottom w:val="single" w:sz="4" w:space="0" w:color="auto"/>
            </w:tcBorders>
            <w:shd w:val="clear" w:color="auto" w:fill="FFFFFF" w:themeFill="background1"/>
            <w:vAlign w:val="center"/>
          </w:tcPr>
          <w:p w14:paraId="52513435" w14:textId="6E278A4F" w:rsidR="005904B6" w:rsidRPr="00BE4A3A" w:rsidRDefault="001E1B5A" w:rsidP="005904B6">
            <w:pPr>
              <w:ind w:firstLine="567"/>
              <w:jc w:val="both"/>
              <w:rPr>
                <w:rFonts w:ascii="Arial" w:hAnsi="Arial" w:cs="Arial"/>
              </w:rPr>
            </w:pPr>
            <w:r>
              <w:rPr>
                <w:rFonts w:ascii="Arial" w:hAnsi="Arial" w:cs="Arial"/>
              </w:rPr>
              <w:t>11</w:t>
            </w:r>
            <w:r w:rsidR="005904B6" w:rsidRPr="00BE4A3A">
              <w:rPr>
                <w:rFonts w:ascii="Arial" w:hAnsi="Arial" w:cs="Arial"/>
              </w:rPr>
              <w:t xml:space="preserve"> Требования к покрытиям</w:t>
            </w:r>
          </w:p>
        </w:tc>
        <w:tc>
          <w:tcPr>
            <w:tcW w:w="704" w:type="dxa"/>
            <w:tcBorders>
              <w:top w:val="single" w:sz="4" w:space="0" w:color="auto"/>
              <w:bottom w:val="single" w:sz="4" w:space="0" w:color="auto"/>
            </w:tcBorders>
            <w:shd w:val="clear" w:color="auto" w:fill="FFFFFF" w:themeFill="background1"/>
            <w:vAlign w:val="center"/>
          </w:tcPr>
          <w:p w14:paraId="104CA714" w14:textId="0A602D68" w:rsidR="005904B6" w:rsidRPr="00BE4A3A" w:rsidRDefault="005904B6" w:rsidP="005904B6">
            <w:pPr>
              <w:jc w:val="center"/>
              <w:rPr>
                <w:rFonts w:ascii="Arial" w:hAnsi="Arial" w:cs="Arial"/>
              </w:rPr>
            </w:pPr>
            <w:r w:rsidRPr="00BE4A3A">
              <w:rPr>
                <w:rFonts w:ascii="Arial" w:hAnsi="Arial" w:cs="Arial"/>
              </w:rPr>
              <w:t>+</w:t>
            </w:r>
          </w:p>
        </w:tc>
        <w:tc>
          <w:tcPr>
            <w:tcW w:w="845" w:type="dxa"/>
            <w:tcBorders>
              <w:top w:val="single" w:sz="4" w:space="0" w:color="auto"/>
              <w:bottom w:val="single" w:sz="4" w:space="0" w:color="auto"/>
            </w:tcBorders>
            <w:shd w:val="clear" w:color="auto" w:fill="FFFFFF" w:themeFill="background1"/>
            <w:vAlign w:val="center"/>
          </w:tcPr>
          <w:p w14:paraId="67B26B3A" w14:textId="63B5A6B2" w:rsidR="005904B6" w:rsidRPr="00BE4A3A" w:rsidRDefault="005904B6" w:rsidP="005904B6">
            <w:pPr>
              <w:jc w:val="center"/>
              <w:rPr>
                <w:rFonts w:ascii="Arial" w:hAnsi="Arial" w:cs="Arial"/>
              </w:rPr>
            </w:pPr>
            <w:r w:rsidRPr="00BE4A3A">
              <w:rPr>
                <w:rFonts w:ascii="Verdana" w:hAnsi="Verdana" w:cs="Arial"/>
              </w:rPr>
              <w:t>—</w:t>
            </w:r>
          </w:p>
        </w:tc>
        <w:tc>
          <w:tcPr>
            <w:tcW w:w="1549" w:type="dxa"/>
            <w:tcBorders>
              <w:top w:val="single" w:sz="4" w:space="0" w:color="auto"/>
              <w:bottom w:val="single" w:sz="4" w:space="0" w:color="auto"/>
            </w:tcBorders>
            <w:shd w:val="clear" w:color="auto" w:fill="FFFFFF" w:themeFill="background1"/>
            <w:vAlign w:val="center"/>
          </w:tcPr>
          <w:p w14:paraId="42C87C6B" w14:textId="226313D9" w:rsidR="005904B6" w:rsidRPr="00BE4A3A" w:rsidRDefault="005904B6" w:rsidP="005904B6">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_Ref198797842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5.4</w:t>
            </w:r>
            <w:r w:rsidRPr="00BE4A3A">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2059E160" w14:textId="7C94B1F2" w:rsidR="005904B6" w:rsidRPr="00BE4A3A" w:rsidRDefault="005904B6" w:rsidP="005904B6">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_Ref209537745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7.2.14</w:t>
            </w:r>
            <w:r w:rsidRPr="00BE4A3A">
              <w:rPr>
                <w:rFonts w:ascii="Arial" w:hAnsi="Arial" w:cs="Arial"/>
              </w:rPr>
              <w:fldChar w:fldCharType="end"/>
            </w:r>
          </w:p>
        </w:tc>
      </w:tr>
      <w:tr w:rsidR="005904B6" w:rsidRPr="00BE4A3A" w14:paraId="0EC7CA5D" w14:textId="77777777" w:rsidTr="00F45935">
        <w:tc>
          <w:tcPr>
            <w:tcW w:w="5347" w:type="dxa"/>
            <w:tcBorders>
              <w:top w:val="single" w:sz="4" w:space="0" w:color="auto"/>
              <w:bottom w:val="single" w:sz="4" w:space="0" w:color="auto"/>
            </w:tcBorders>
            <w:shd w:val="clear" w:color="auto" w:fill="FFFFFF" w:themeFill="background1"/>
            <w:vAlign w:val="center"/>
          </w:tcPr>
          <w:p w14:paraId="48A5EA30" w14:textId="714DFD7C" w:rsidR="005904B6" w:rsidRPr="00BE4A3A" w:rsidRDefault="001E1B5A" w:rsidP="005904B6">
            <w:pPr>
              <w:ind w:firstLine="567"/>
              <w:jc w:val="both"/>
              <w:rPr>
                <w:rFonts w:ascii="Arial" w:hAnsi="Arial" w:cs="Arial"/>
              </w:rPr>
            </w:pPr>
            <w:r>
              <w:rPr>
                <w:rFonts w:ascii="Arial" w:hAnsi="Arial" w:cs="Arial"/>
              </w:rPr>
              <w:t>12</w:t>
            </w:r>
            <w:r w:rsidR="005904B6" w:rsidRPr="00BE4A3A">
              <w:rPr>
                <w:rFonts w:ascii="Arial" w:hAnsi="Arial" w:cs="Arial"/>
              </w:rPr>
              <w:t xml:space="preserve"> Комплектность</w:t>
            </w:r>
          </w:p>
        </w:tc>
        <w:tc>
          <w:tcPr>
            <w:tcW w:w="704" w:type="dxa"/>
            <w:tcBorders>
              <w:top w:val="single" w:sz="4" w:space="0" w:color="auto"/>
              <w:bottom w:val="single" w:sz="4" w:space="0" w:color="auto"/>
            </w:tcBorders>
            <w:shd w:val="clear" w:color="auto" w:fill="FFFFFF" w:themeFill="background1"/>
            <w:vAlign w:val="center"/>
          </w:tcPr>
          <w:p w14:paraId="20160171" w14:textId="47FE2526" w:rsidR="005904B6" w:rsidRPr="00BE4A3A" w:rsidRDefault="005904B6" w:rsidP="005904B6">
            <w:pPr>
              <w:jc w:val="center"/>
              <w:rPr>
                <w:rFonts w:ascii="Arial" w:hAnsi="Arial" w:cs="Arial"/>
              </w:rPr>
            </w:pPr>
            <w:r w:rsidRPr="00BE4A3A">
              <w:rPr>
                <w:rFonts w:ascii="Arial" w:hAnsi="Arial" w:cs="Arial"/>
              </w:rPr>
              <w:t>+</w:t>
            </w:r>
          </w:p>
        </w:tc>
        <w:tc>
          <w:tcPr>
            <w:tcW w:w="845" w:type="dxa"/>
            <w:tcBorders>
              <w:top w:val="single" w:sz="4" w:space="0" w:color="auto"/>
              <w:bottom w:val="single" w:sz="4" w:space="0" w:color="auto"/>
            </w:tcBorders>
            <w:shd w:val="clear" w:color="auto" w:fill="FFFFFF" w:themeFill="background1"/>
            <w:vAlign w:val="center"/>
          </w:tcPr>
          <w:p w14:paraId="074202E7" w14:textId="7BE40688" w:rsidR="005904B6" w:rsidRPr="00BE4A3A" w:rsidRDefault="005904B6" w:rsidP="005904B6">
            <w:pPr>
              <w:jc w:val="center"/>
              <w:rPr>
                <w:rFonts w:ascii="Arial" w:hAnsi="Arial" w:cs="Arial"/>
              </w:rPr>
            </w:pPr>
            <w:r w:rsidRPr="00BE4A3A">
              <w:rPr>
                <w:rFonts w:ascii="Verdana" w:hAnsi="Verdana" w:cs="Arial"/>
              </w:rPr>
              <w:t>—</w:t>
            </w:r>
          </w:p>
        </w:tc>
        <w:tc>
          <w:tcPr>
            <w:tcW w:w="1549" w:type="dxa"/>
            <w:tcBorders>
              <w:top w:val="single" w:sz="4" w:space="0" w:color="auto"/>
              <w:bottom w:val="single" w:sz="4" w:space="0" w:color="auto"/>
            </w:tcBorders>
            <w:shd w:val="clear" w:color="auto" w:fill="FFFFFF" w:themeFill="background1"/>
            <w:vAlign w:val="center"/>
          </w:tcPr>
          <w:p w14:paraId="0A7609E6" w14:textId="3A576EAC" w:rsidR="005904B6" w:rsidRPr="00BE4A3A" w:rsidRDefault="005904B6" w:rsidP="005904B6">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_Ref198802593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5.6.1</w:t>
            </w:r>
            <w:r w:rsidRPr="00BE4A3A">
              <w:rPr>
                <w:rFonts w:ascii="Arial" w:hAnsi="Arial" w:cs="Arial"/>
              </w:rPr>
              <w:fldChar w:fldCharType="end"/>
            </w:r>
            <w:r w:rsidRPr="00BE4A3A">
              <w:rPr>
                <w:rFonts w:ascii="Arial" w:hAnsi="Arial" w:cs="Arial"/>
              </w:rPr>
              <w:t xml:space="preserve">, </w:t>
            </w:r>
            <w:r w:rsidRPr="00BE4A3A">
              <w:rPr>
                <w:rFonts w:ascii="Arial" w:hAnsi="Arial" w:cs="Arial"/>
              </w:rPr>
              <w:fldChar w:fldCharType="begin"/>
            </w:r>
            <w:r w:rsidRPr="00BE4A3A">
              <w:rPr>
                <w:rFonts w:ascii="Arial" w:hAnsi="Arial" w:cs="Arial"/>
              </w:rPr>
              <w:instrText xml:space="preserve"> REF _Ref198903998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5.6.2</w:t>
            </w:r>
            <w:r w:rsidRPr="00BE4A3A">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6D6675F3" w14:textId="211B9B8F" w:rsidR="005904B6" w:rsidRPr="00BE4A3A" w:rsidRDefault="005904B6" w:rsidP="005904B6">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_Ref209537745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7.2.14</w:t>
            </w:r>
            <w:r w:rsidRPr="00BE4A3A">
              <w:rPr>
                <w:rFonts w:ascii="Arial" w:hAnsi="Arial" w:cs="Arial"/>
              </w:rPr>
              <w:fldChar w:fldCharType="end"/>
            </w:r>
          </w:p>
        </w:tc>
      </w:tr>
      <w:tr w:rsidR="005904B6" w:rsidRPr="00BE4A3A" w14:paraId="2FF1D0BB" w14:textId="77777777" w:rsidTr="00F45935">
        <w:tc>
          <w:tcPr>
            <w:tcW w:w="5347" w:type="dxa"/>
            <w:tcBorders>
              <w:top w:val="single" w:sz="4" w:space="0" w:color="auto"/>
              <w:bottom w:val="single" w:sz="4" w:space="0" w:color="auto"/>
            </w:tcBorders>
            <w:shd w:val="clear" w:color="auto" w:fill="FFFFFF" w:themeFill="background1"/>
            <w:vAlign w:val="center"/>
          </w:tcPr>
          <w:p w14:paraId="347134F9" w14:textId="7247BD12" w:rsidR="005904B6" w:rsidRPr="00BE4A3A" w:rsidRDefault="001E1B5A" w:rsidP="005904B6">
            <w:pPr>
              <w:ind w:firstLine="567"/>
              <w:jc w:val="both"/>
              <w:rPr>
                <w:rFonts w:ascii="Arial" w:hAnsi="Arial" w:cs="Arial"/>
              </w:rPr>
            </w:pPr>
            <w:r>
              <w:rPr>
                <w:rFonts w:ascii="Arial" w:hAnsi="Arial" w:cs="Arial"/>
              </w:rPr>
              <w:t>12</w:t>
            </w:r>
            <w:r w:rsidR="005904B6" w:rsidRPr="00BE4A3A">
              <w:rPr>
                <w:rFonts w:ascii="Arial" w:hAnsi="Arial" w:cs="Arial"/>
              </w:rPr>
              <w:t xml:space="preserve"> Маркировка</w:t>
            </w:r>
          </w:p>
        </w:tc>
        <w:tc>
          <w:tcPr>
            <w:tcW w:w="704" w:type="dxa"/>
            <w:tcBorders>
              <w:top w:val="single" w:sz="4" w:space="0" w:color="auto"/>
              <w:bottom w:val="single" w:sz="4" w:space="0" w:color="auto"/>
            </w:tcBorders>
            <w:shd w:val="clear" w:color="auto" w:fill="FFFFFF" w:themeFill="background1"/>
            <w:vAlign w:val="center"/>
          </w:tcPr>
          <w:p w14:paraId="760A1064" w14:textId="75DB868A" w:rsidR="005904B6" w:rsidRPr="00BE4A3A" w:rsidRDefault="005904B6" w:rsidP="005904B6">
            <w:pPr>
              <w:jc w:val="center"/>
              <w:rPr>
                <w:rFonts w:ascii="Arial" w:hAnsi="Arial" w:cs="Arial"/>
              </w:rPr>
            </w:pPr>
            <w:r w:rsidRPr="00BE4A3A">
              <w:rPr>
                <w:rFonts w:ascii="Arial" w:hAnsi="Arial" w:cs="Arial"/>
              </w:rPr>
              <w:t>+</w:t>
            </w:r>
          </w:p>
        </w:tc>
        <w:tc>
          <w:tcPr>
            <w:tcW w:w="845" w:type="dxa"/>
            <w:tcBorders>
              <w:top w:val="single" w:sz="4" w:space="0" w:color="auto"/>
              <w:bottom w:val="single" w:sz="4" w:space="0" w:color="auto"/>
            </w:tcBorders>
            <w:shd w:val="clear" w:color="auto" w:fill="FFFFFF" w:themeFill="background1"/>
            <w:vAlign w:val="center"/>
          </w:tcPr>
          <w:p w14:paraId="7B23C7A8" w14:textId="01C55525" w:rsidR="005904B6" w:rsidRPr="00BE4A3A" w:rsidRDefault="005904B6" w:rsidP="005904B6">
            <w:pPr>
              <w:jc w:val="center"/>
              <w:rPr>
                <w:rFonts w:ascii="Arial" w:hAnsi="Arial" w:cs="Arial"/>
              </w:rPr>
            </w:pPr>
            <w:r w:rsidRPr="00BE4A3A">
              <w:rPr>
                <w:rFonts w:ascii="Verdana" w:hAnsi="Verdana" w:cs="Arial"/>
              </w:rPr>
              <w:t>—</w:t>
            </w:r>
          </w:p>
        </w:tc>
        <w:tc>
          <w:tcPr>
            <w:tcW w:w="1549" w:type="dxa"/>
            <w:tcBorders>
              <w:top w:val="single" w:sz="4" w:space="0" w:color="auto"/>
              <w:bottom w:val="single" w:sz="4" w:space="0" w:color="auto"/>
            </w:tcBorders>
            <w:shd w:val="clear" w:color="auto" w:fill="FFFFFF" w:themeFill="background1"/>
            <w:vAlign w:val="center"/>
          </w:tcPr>
          <w:p w14:paraId="26AF77A3" w14:textId="54E669AD" w:rsidR="005904B6" w:rsidRPr="00BE4A3A" w:rsidRDefault="005904B6" w:rsidP="005904B6">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_Ref198798252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5.7.1</w:t>
            </w:r>
            <w:r w:rsidRPr="00BE4A3A">
              <w:rPr>
                <w:rFonts w:ascii="Arial" w:hAnsi="Arial" w:cs="Arial"/>
              </w:rPr>
              <w:fldChar w:fldCharType="end"/>
            </w:r>
            <w:r w:rsidRPr="00BE4A3A">
              <w:rPr>
                <w:rFonts w:ascii="Arial" w:hAnsi="Arial" w:cs="Arial"/>
              </w:rPr>
              <w:t>–</w:t>
            </w:r>
            <w:r w:rsidR="0023400D" w:rsidRPr="00BE4A3A">
              <w:rPr>
                <w:rFonts w:ascii="Arial" w:hAnsi="Arial" w:cs="Arial"/>
              </w:rPr>
              <w:fldChar w:fldCharType="begin"/>
            </w:r>
            <w:r w:rsidR="0023400D" w:rsidRPr="00BE4A3A">
              <w:rPr>
                <w:rFonts w:ascii="Arial" w:hAnsi="Arial" w:cs="Arial"/>
              </w:rPr>
              <w:instrText xml:space="preserve"> REF _Ref198798296 \r \h </w:instrText>
            </w:r>
            <w:r w:rsidR="00BE4A3A">
              <w:rPr>
                <w:rFonts w:ascii="Arial" w:hAnsi="Arial" w:cs="Arial"/>
              </w:rPr>
              <w:instrText xml:space="preserve"> \* MERGEFORMAT </w:instrText>
            </w:r>
            <w:r w:rsidR="0023400D" w:rsidRPr="00BE4A3A">
              <w:rPr>
                <w:rFonts w:ascii="Arial" w:hAnsi="Arial" w:cs="Arial"/>
              </w:rPr>
            </w:r>
            <w:r w:rsidR="0023400D" w:rsidRPr="00BE4A3A">
              <w:rPr>
                <w:rFonts w:ascii="Arial" w:hAnsi="Arial" w:cs="Arial"/>
              </w:rPr>
              <w:fldChar w:fldCharType="separate"/>
            </w:r>
            <w:r w:rsidR="00954F77">
              <w:rPr>
                <w:rFonts w:ascii="Arial" w:hAnsi="Arial" w:cs="Arial"/>
              </w:rPr>
              <w:t>5.7.3</w:t>
            </w:r>
            <w:r w:rsidR="0023400D" w:rsidRPr="00BE4A3A">
              <w:rPr>
                <w:rFonts w:ascii="Arial" w:hAnsi="Arial" w:cs="Arial"/>
              </w:rPr>
              <w:fldChar w:fldCharType="end"/>
            </w:r>
            <w:r w:rsidR="0023400D" w:rsidRPr="00BE4A3A">
              <w:rPr>
                <w:rFonts w:ascii="Arial" w:hAnsi="Arial" w:cs="Arial"/>
              </w:rPr>
              <w:t xml:space="preserve">, </w:t>
            </w:r>
            <w:r w:rsidR="0023400D" w:rsidRPr="00BE4A3A">
              <w:rPr>
                <w:rFonts w:ascii="Arial" w:hAnsi="Arial" w:cs="Arial"/>
              </w:rPr>
              <w:fldChar w:fldCharType="begin"/>
            </w:r>
            <w:r w:rsidR="0023400D" w:rsidRPr="00BE4A3A">
              <w:rPr>
                <w:rFonts w:ascii="Arial" w:hAnsi="Arial" w:cs="Arial"/>
              </w:rPr>
              <w:instrText xml:space="preserve"> REF _Ref198798125 \r \h </w:instrText>
            </w:r>
            <w:r w:rsidR="00BE4A3A">
              <w:rPr>
                <w:rFonts w:ascii="Arial" w:hAnsi="Arial" w:cs="Arial"/>
              </w:rPr>
              <w:instrText xml:space="preserve"> \* MERGEFORMAT </w:instrText>
            </w:r>
            <w:r w:rsidR="0023400D" w:rsidRPr="00BE4A3A">
              <w:rPr>
                <w:rFonts w:ascii="Arial" w:hAnsi="Arial" w:cs="Arial"/>
              </w:rPr>
            </w:r>
            <w:r w:rsidR="0023400D" w:rsidRPr="00BE4A3A">
              <w:rPr>
                <w:rFonts w:ascii="Arial" w:hAnsi="Arial" w:cs="Arial"/>
              </w:rPr>
              <w:fldChar w:fldCharType="separate"/>
            </w:r>
            <w:r w:rsidR="00954F77">
              <w:rPr>
                <w:rFonts w:ascii="Arial" w:hAnsi="Arial" w:cs="Arial"/>
              </w:rPr>
              <w:t>5.7.8</w:t>
            </w:r>
            <w:r w:rsidR="0023400D" w:rsidRPr="00BE4A3A">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348D6894" w14:textId="56985EE4" w:rsidR="005904B6" w:rsidRPr="00BE4A3A" w:rsidRDefault="005904B6" w:rsidP="005904B6">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_Ref209537745 \r \h </w:instrText>
            </w:r>
            <w:r w:rsidR="00BE4A3A">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7.2.14</w:t>
            </w:r>
            <w:r w:rsidRPr="00BE4A3A">
              <w:rPr>
                <w:rFonts w:ascii="Arial" w:hAnsi="Arial" w:cs="Arial"/>
              </w:rPr>
              <w:fldChar w:fldCharType="end"/>
            </w:r>
          </w:p>
        </w:tc>
      </w:tr>
      <w:tr w:rsidR="002027A5" w:rsidRPr="00BE4A3A" w14:paraId="28F9CE40" w14:textId="77777777" w:rsidTr="002027A5">
        <w:trPr>
          <w:trHeight w:val="461"/>
        </w:trPr>
        <w:tc>
          <w:tcPr>
            <w:tcW w:w="9629" w:type="dxa"/>
            <w:gridSpan w:val="5"/>
            <w:tcBorders>
              <w:top w:val="single" w:sz="4" w:space="0" w:color="auto"/>
              <w:bottom w:val="single" w:sz="4" w:space="0" w:color="auto"/>
            </w:tcBorders>
            <w:shd w:val="clear" w:color="auto" w:fill="FFFFFF" w:themeFill="background1"/>
            <w:vAlign w:val="center"/>
          </w:tcPr>
          <w:p w14:paraId="2095AC25" w14:textId="3BBBF5F5" w:rsidR="002027A5" w:rsidRPr="00BE4A3A" w:rsidRDefault="002027A5" w:rsidP="005904B6">
            <w:pPr>
              <w:jc w:val="center"/>
              <w:rPr>
                <w:rFonts w:ascii="Arial" w:hAnsi="Arial" w:cs="Arial"/>
              </w:rPr>
            </w:pPr>
            <w:r w:rsidRPr="00BE4A3A">
              <w:rPr>
                <w:rFonts w:ascii="Arial" w:hAnsi="Arial" w:cs="Arial"/>
              </w:rPr>
              <w:t>Контролируемые показатели для резиновых рукавов</w:t>
            </w:r>
          </w:p>
        </w:tc>
      </w:tr>
      <w:tr w:rsidR="002027A5" w:rsidRPr="00BE4A3A" w14:paraId="7FC0CBB0" w14:textId="77777777" w:rsidTr="00F45935">
        <w:tc>
          <w:tcPr>
            <w:tcW w:w="5347" w:type="dxa"/>
            <w:tcBorders>
              <w:top w:val="single" w:sz="4" w:space="0" w:color="auto"/>
              <w:bottom w:val="single" w:sz="4" w:space="0" w:color="auto"/>
            </w:tcBorders>
            <w:shd w:val="clear" w:color="auto" w:fill="FFFFFF" w:themeFill="background1"/>
            <w:vAlign w:val="center"/>
          </w:tcPr>
          <w:p w14:paraId="1AE43EB8" w14:textId="060F2A48" w:rsidR="002027A5" w:rsidRPr="00BE4A3A" w:rsidRDefault="002027A5" w:rsidP="002027A5">
            <w:pPr>
              <w:ind w:firstLine="567"/>
              <w:jc w:val="both"/>
              <w:rPr>
                <w:rFonts w:ascii="Arial" w:hAnsi="Arial" w:cs="Arial"/>
              </w:rPr>
            </w:pPr>
            <w:r w:rsidRPr="00BE4A3A">
              <w:rPr>
                <w:rFonts w:ascii="Arial" w:hAnsi="Arial" w:cs="Arial"/>
              </w:rPr>
              <w:t>1</w:t>
            </w:r>
            <w:r w:rsidR="001E1B5A">
              <w:rPr>
                <w:rFonts w:ascii="Arial" w:hAnsi="Arial" w:cs="Arial"/>
              </w:rPr>
              <w:t>4</w:t>
            </w:r>
            <w:r w:rsidRPr="00BE4A3A">
              <w:rPr>
                <w:rFonts w:ascii="Arial" w:hAnsi="Arial" w:cs="Arial"/>
              </w:rPr>
              <w:t xml:space="preserve"> Основные размеры</w:t>
            </w:r>
          </w:p>
        </w:tc>
        <w:tc>
          <w:tcPr>
            <w:tcW w:w="704" w:type="dxa"/>
            <w:tcBorders>
              <w:top w:val="single" w:sz="4" w:space="0" w:color="auto"/>
              <w:bottom w:val="single" w:sz="4" w:space="0" w:color="auto"/>
            </w:tcBorders>
            <w:shd w:val="clear" w:color="auto" w:fill="FFFFFF" w:themeFill="background1"/>
            <w:vAlign w:val="center"/>
          </w:tcPr>
          <w:p w14:paraId="4146E412" w14:textId="2F9007CC" w:rsidR="002027A5" w:rsidRPr="00BE4A3A" w:rsidRDefault="002027A5" w:rsidP="002027A5">
            <w:pPr>
              <w:jc w:val="center"/>
              <w:rPr>
                <w:rFonts w:ascii="Arial" w:hAnsi="Arial" w:cs="Arial"/>
              </w:rPr>
            </w:pPr>
            <w:r w:rsidRPr="00BE4A3A">
              <w:rPr>
                <w:rFonts w:ascii="Arial" w:hAnsi="Arial" w:cs="Arial"/>
              </w:rPr>
              <w:t>+</w:t>
            </w:r>
          </w:p>
        </w:tc>
        <w:tc>
          <w:tcPr>
            <w:tcW w:w="845" w:type="dxa"/>
            <w:tcBorders>
              <w:top w:val="single" w:sz="4" w:space="0" w:color="auto"/>
              <w:bottom w:val="single" w:sz="4" w:space="0" w:color="auto"/>
            </w:tcBorders>
            <w:shd w:val="clear" w:color="auto" w:fill="FFFFFF" w:themeFill="background1"/>
            <w:vAlign w:val="center"/>
          </w:tcPr>
          <w:p w14:paraId="57A86E77" w14:textId="4387E364" w:rsidR="002027A5" w:rsidRPr="00BE4A3A" w:rsidRDefault="002027A5" w:rsidP="002027A5">
            <w:pPr>
              <w:jc w:val="center"/>
              <w:rPr>
                <w:rFonts w:ascii="Verdana" w:hAnsi="Verdana" w:cs="Arial"/>
              </w:rPr>
            </w:pPr>
            <w:r w:rsidRPr="00BE4A3A">
              <w:rPr>
                <w:rFonts w:ascii="Verdana" w:hAnsi="Verdana" w:cs="Arial"/>
              </w:rPr>
              <w:t>—</w:t>
            </w:r>
          </w:p>
        </w:tc>
        <w:tc>
          <w:tcPr>
            <w:tcW w:w="1549" w:type="dxa"/>
            <w:tcBorders>
              <w:top w:val="single" w:sz="4" w:space="0" w:color="auto"/>
              <w:bottom w:val="single" w:sz="4" w:space="0" w:color="auto"/>
            </w:tcBorders>
            <w:shd w:val="clear" w:color="auto" w:fill="FFFFFF" w:themeFill="background1"/>
            <w:vAlign w:val="center"/>
          </w:tcPr>
          <w:p w14:paraId="73A2A298" w14:textId="146A41D2" w:rsidR="002027A5" w:rsidRPr="00BE4A3A" w:rsidRDefault="006136B5" w:rsidP="002027A5">
            <w:pPr>
              <w:jc w:val="center"/>
              <w:rPr>
                <w:rFonts w:ascii="Arial" w:hAnsi="Arial" w:cs="Arial"/>
              </w:rPr>
            </w:pPr>
            <w:r>
              <w:rPr>
                <w:rFonts w:ascii="Arial" w:hAnsi="Arial" w:cs="Arial"/>
              </w:rPr>
              <w:fldChar w:fldCharType="begin"/>
            </w:r>
            <w:r>
              <w:rPr>
                <w:rFonts w:ascii="Arial" w:hAnsi="Arial" w:cs="Arial"/>
              </w:rPr>
              <w:instrText xml:space="preserve"> REF _Ref214358231 \r \h </w:instrText>
            </w:r>
            <w:r>
              <w:rPr>
                <w:rFonts w:ascii="Arial" w:hAnsi="Arial" w:cs="Arial"/>
              </w:rPr>
            </w:r>
            <w:r>
              <w:rPr>
                <w:rFonts w:ascii="Arial" w:hAnsi="Arial" w:cs="Arial"/>
              </w:rPr>
              <w:fldChar w:fldCharType="separate"/>
            </w:r>
            <w:r w:rsidR="00954F77">
              <w:rPr>
                <w:rFonts w:ascii="Arial" w:hAnsi="Arial" w:cs="Arial"/>
              </w:rPr>
              <w:t>5.2.1</w:t>
            </w:r>
            <w:r>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4144997B" w14:textId="4FC38FE3" w:rsidR="002027A5" w:rsidRPr="00BE4A3A" w:rsidRDefault="002027A5" w:rsidP="002027A5">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_Ref209442627 \r \h </w:instrText>
            </w:r>
            <w:r>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7.3.3</w:t>
            </w:r>
            <w:r w:rsidRPr="00BE4A3A">
              <w:rPr>
                <w:rFonts w:ascii="Arial" w:hAnsi="Arial" w:cs="Arial"/>
              </w:rPr>
              <w:fldChar w:fldCharType="end"/>
            </w:r>
          </w:p>
        </w:tc>
      </w:tr>
      <w:tr w:rsidR="002027A5" w:rsidRPr="00BE4A3A" w14:paraId="33C76A8D" w14:textId="77777777" w:rsidTr="00F45935">
        <w:tc>
          <w:tcPr>
            <w:tcW w:w="5347" w:type="dxa"/>
            <w:tcBorders>
              <w:top w:val="single" w:sz="4" w:space="0" w:color="auto"/>
              <w:bottom w:val="single" w:sz="4" w:space="0" w:color="auto"/>
            </w:tcBorders>
            <w:shd w:val="clear" w:color="auto" w:fill="FFFFFF" w:themeFill="background1"/>
            <w:vAlign w:val="center"/>
          </w:tcPr>
          <w:p w14:paraId="79AC72A6" w14:textId="1287A934" w:rsidR="002027A5" w:rsidRPr="00BE4A3A" w:rsidRDefault="001E1B5A" w:rsidP="002027A5">
            <w:pPr>
              <w:ind w:firstLine="567"/>
              <w:jc w:val="both"/>
              <w:rPr>
                <w:rFonts w:ascii="Arial" w:hAnsi="Arial" w:cs="Arial"/>
              </w:rPr>
            </w:pPr>
            <w:r>
              <w:rPr>
                <w:rFonts w:ascii="Arial" w:hAnsi="Arial" w:cs="Arial"/>
              </w:rPr>
              <w:t>15</w:t>
            </w:r>
            <w:r w:rsidR="002027A5" w:rsidRPr="00BE4A3A">
              <w:rPr>
                <w:rFonts w:ascii="Arial" w:hAnsi="Arial" w:cs="Arial"/>
              </w:rPr>
              <w:t xml:space="preserve"> Конструкция </w:t>
            </w:r>
          </w:p>
        </w:tc>
        <w:tc>
          <w:tcPr>
            <w:tcW w:w="704" w:type="dxa"/>
            <w:tcBorders>
              <w:top w:val="single" w:sz="4" w:space="0" w:color="auto"/>
              <w:bottom w:val="single" w:sz="4" w:space="0" w:color="auto"/>
            </w:tcBorders>
            <w:shd w:val="clear" w:color="auto" w:fill="FFFFFF" w:themeFill="background1"/>
            <w:vAlign w:val="center"/>
          </w:tcPr>
          <w:p w14:paraId="67B7347A" w14:textId="54951CC7" w:rsidR="002027A5" w:rsidRPr="00BE4A3A" w:rsidRDefault="002027A5" w:rsidP="002027A5">
            <w:pPr>
              <w:jc w:val="center"/>
              <w:rPr>
                <w:rFonts w:ascii="Arial" w:hAnsi="Arial" w:cs="Arial"/>
              </w:rPr>
            </w:pPr>
            <w:r w:rsidRPr="00BE4A3A">
              <w:rPr>
                <w:rFonts w:ascii="Arial" w:hAnsi="Arial" w:cs="Arial"/>
              </w:rPr>
              <w:t>+</w:t>
            </w:r>
          </w:p>
        </w:tc>
        <w:tc>
          <w:tcPr>
            <w:tcW w:w="845" w:type="dxa"/>
            <w:tcBorders>
              <w:top w:val="single" w:sz="4" w:space="0" w:color="auto"/>
              <w:bottom w:val="single" w:sz="4" w:space="0" w:color="auto"/>
            </w:tcBorders>
            <w:shd w:val="clear" w:color="auto" w:fill="FFFFFF" w:themeFill="background1"/>
            <w:vAlign w:val="center"/>
          </w:tcPr>
          <w:p w14:paraId="7A6514FE" w14:textId="777DD189" w:rsidR="002027A5" w:rsidRPr="00BE4A3A" w:rsidRDefault="002027A5" w:rsidP="002027A5">
            <w:pPr>
              <w:jc w:val="center"/>
              <w:rPr>
                <w:rFonts w:ascii="Verdana" w:hAnsi="Verdana" w:cs="Arial"/>
              </w:rPr>
            </w:pPr>
            <w:r w:rsidRPr="00BE4A3A">
              <w:rPr>
                <w:rFonts w:ascii="Verdana" w:hAnsi="Verdana" w:cs="Arial"/>
              </w:rPr>
              <w:t>—</w:t>
            </w:r>
          </w:p>
        </w:tc>
        <w:tc>
          <w:tcPr>
            <w:tcW w:w="1549" w:type="dxa"/>
            <w:tcBorders>
              <w:top w:val="single" w:sz="4" w:space="0" w:color="auto"/>
              <w:bottom w:val="single" w:sz="4" w:space="0" w:color="auto"/>
            </w:tcBorders>
            <w:shd w:val="clear" w:color="auto" w:fill="FFFFFF" w:themeFill="background1"/>
            <w:vAlign w:val="center"/>
          </w:tcPr>
          <w:p w14:paraId="12E34AF7" w14:textId="24EECF74" w:rsidR="002027A5" w:rsidRPr="00BE4A3A" w:rsidRDefault="006136B5" w:rsidP="002027A5">
            <w:pPr>
              <w:jc w:val="center"/>
              <w:rPr>
                <w:rFonts w:ascii="Arial" w:hAnsi="Arial" w:cs="Arial"/>
              </w:rPr>
            </w:pPr>
            <w:r>
              <w:rPr>
                <w:rFonts w:ascii="Arial" w:hAnsi="Arial" w:cs="Arial"/>
              </w:rPr>
              <w:fldChar w:fldCharType="begin"/>
            </w:r>
            <w:r>
              <w:rPr>
                <w:rFonts w:ascii="Arial" w:hAnsi="Arial" w:cs="Arial"/>
              </w:rPr>
              <w:instrText xml:space="preserve"> REF _Ref214358256 \r \h </w:instrText>
            </w:r>
            <w:r>
              <w:rPr>
                <w:rFonts w:ascii="Arial" w:hAnsi="Arial" w:cs="Arial"/>
              </w:rPr>
            </w:r>
            <w:r>
              <w:rPr>
                <w:rFonts w:ascii="Arial" w:hAnsi="Arial" w:cs="Arial"/>
              </w:rPr>
              <w:fldChar w:fldCharType="separate"/>
            </w:r>
            <w:r w:rsidR="00954F77">
              <w:rPr>
                <w:rFonts w:ascii="Arial" w:hAnsi="Arial" w:cs="Arial"/>
              </w:rPr>
              <w:t>5.2.3</w:t>
            </w:r>
            <w:r>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34BF8E6B" w14:textId="5EDE6153" w:rsidR="002027A5" w:rsidRPr="00BE4A3A" w:rsidRDefault="002027A5" w:rsidP="002027A5">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_Ref208224603 \r \h </w:instrText>
            </w:r>
            <w:r>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7.3.5</w:t>
            </w:r>
            <w:r w:rsidRPr="00BE4A3A">
              <w:rPr>
                <w:rFonts w:ascii="Arial" w:hAnsi="Arial" w:cs="Arial"/>
              </w:rPr>
              <w:fldChar w:fldCharType="end"/>
            </w:r>
          </w:p>
        </w:tc>
      </w:tr>
      <w:tr w:rsidR="002027A5" w:rsidRPr="00BE4A3A" w14:paraId="66D69F9B" w14:textId="77777777" w:rsidTr="00F45935">
        <w:tc>
          <w:tcPr>
            <w:tcW w:w="5347" w:type="dxa"/>
            <w:tcBorders>
              <w:top w:val="single" w:sz="4" w:space="0" w:color="auto"/>
              <w:bottom w:val="single" w:sz="4" w:space="0" w:color="auto"/>
            </w:tcBorders>
            <w:shd w:val="clear" w:color="auto" w:fill="FFFFFF" w:themeFill="background1"/>
            <w:vAlign w:val="center"/>
          </w:tcPr>
          <w:p w14:paraId="7FB4258E" w14:textId="6274172C" w:rsidR="002027A5" w:rsidRPr="00BE4A3A" w:rsidRDefault="001E1B5A" w:rsidP="002027A5">
            <w:pPr>
              <w:ind w:firstLine="567"/>
              <w:jc w:val="both"/>
              <w:rPr>
                <w:rFonts w:ascii="Arial" w:hAnsi="Arial" w:cs="Arial"/>
              </w:rPr>
            </w:pPr>
            <w:r>
              <w:rPr>
                <w:rFonts w:ascii="Arial" w:hAnsi="Arial" w:cs="Arial"/>
              </w:rPr>
              <w:t>16</w:t>
            </w:r>
            <w:r w:rsidR="002027A5" w:rsidRPr="00BE4A3A">
              <w:rPr>
                <w:rFonts w:ascii="Arial" w:hAnsi="Arial" w:cs="Arial"/>
              </w:rPr>
              <w:t xml:space="preserve"> Физико-механические показатели резиновых смесей</w:t>
            </w:r>
          </w:p>
        </w:tc>
        <w:tc>
          <w:tcPr>
            <w:tcW w:w="704" w:type="dxa"/>
            <w:tcBorders>
              <w:top w:val="single" w:sz="4" w:space="0" w:color="auto"/>
              <w:bottom w:val="single" w:sz="4" w:space="0" w:color="auto"/>
            </w:tcBorders>
            <w:shd w:val="clear" w:color="auto" w:fill="FFFFFF" w:themeFill="background1"/>
            <w:vAlign w:val="center"/>
          </w:tcPr>
          <w:p w14:paraId="3D11ACBA" w14:textId="2A8A3BC4" w:rsidR="002027A5" w:rsidRPr="00BE4A3A" w:rsidRDefault="002027A5" w:rsidP="002027A5">
            <w:pPr>
              <w:jc w:val="center"/>
              <w:rPr>
                <w:rFonts w:ascii="Arial" w:hAnsi="Arial" w:cs="Arial"/>
              </w:rPr>
            </w:pPr>
            <w:r w:rsidRPr="00BE4A3A">
              <w:rPr>
                <w:rFonts w:ascii="Verdana" w:hAnsi="Verdana" w:cs="Arial"/>
              </w:rPr>
              <w:t>—</w:t>
            </w:r>
          </w:p>
        </w:tc>
        <w:tc>
          <w:tcPr>
            <w:tcW w:w="845" w:type="dxa"/>
            <w:tcBorders>
              <w:top w:val="single" w:sz="4" w:space="0" w:color="auto"/>
              <w:bottom w:val="single" w:sz="4" w:space="0" w:color="auto"/>
            </w:tcBorders>
            <w:shd w:val="clear" w:color="auto" w:fill="FFFFFF" w:themeFill="background1"/>
            <w:vAlign w:val="center"/>
          </w:tcPr>
          <w:p w14:paraId="6A1C2406" w14:textId="1423A51F" w:rsidR="002027A5" w:rsidRPr="00BE4A3A" w:rsidRDefault="002027A5" w:rsidP="002027A5">
            <w:pPr>
              <w:jc w:val="center"/>
              <w:rPr>
                <w:rFonts w:ascii="Verdana" w:hAnsi="Verdana" w:cs="Arial"/>
              </w:rPr>
            </w:pPr>
            <w:r w:rsidRPr="00BE4A3A">
              <w:rPr>
                <w:rFonts w:ascii="Arial" w:hAnsi="Arial" w:cs="Arial"/>
              </w:rPr>
              <w:t>+</w:t>
            </w:r>
          </w:p>
        </w:tc>
        <w:tc>
          <w:tcPr>
            <w:tcW w:w="1549" w:type="dxa"/>
            <w:tcBorders>
              <w:top w:val="single" w:sz="4" w:space="0" w:color="auto"/>
              <w:bottom w:val="single" w:sz="4" w:space="0" w:color="auto"/>
            </w:tcBorders>
            <w:shd w:val="clear" w:color="auto" w:fill="FFFFFF" w:themeFill="background1"/>
            <w:vAlign w:val="center"/>
          </w:tcPr>
          <w:p w14:paraId="549EECD2" w14:textId="3F35BB83" w:rsidR="002027A5" w:rsidRPr="00BE4A3A" w:rsidRDefault="006136B5" w:rsidP="002027A5">
            <w:pPr>
              <w:jc w:val="center"/>
              <w:rPr>
                <w:rFonts w:ascii="Arial" w:hAnsi="Arial" w:cs="Arial"/>
              </w:rPr>
            </w:pPr>
            <w:r>
              <w:rPr>
                <w:rFonts w:ascii="Arial" w:hAnsi="Arial" w:cs="Arial"/>
              </w:rPr>
              <w:fldChar w:fldCharType="begin"/>
            </w:r>
            <w:r>
              <w:rPr>
                <w:rFonts w:ascii="Arial" w:hAnsi="Arial" w:cs="Arial"/>
              </w:rPr>
              <w:instrText xml:space="preserve"> REF _Ref214358269 \r \h </w:instrText>
            </w:r>
            <w:r>
              <w:rPr>
                <w:rFonts w:ascii="Arial" w:hAnsi="Arial" w:cs="Arial"/>
              </w:rPr>
            </w:r>
            <w:r>
              <w:rPr>
                <w:rFonts w:ascii="Arial" w:hAnsi="Arial" w:cs="Arial"/>
              </w:rPr>
              <w:fldChar w:fldCharType="separate"/>
            </w:r>
            <w:r w:rsidR="00954F77">
              <w:rPr>
                <w:rFonts w:ascii="Arial" w:hAnsi="Arial" w:cs="Arial"/>
              </w:rPr>
              <w:t>5.2.5</w:t>
            </w:r>
            <w:r>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6FF00AAE" w14:textId="70FBB9A4" w:rsidR="002027A5" w:rsidRPr="00BE4A3A" w:rsidRDefault="002027A5" w:rsidP="002027A5">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_Ref208224625 \r \h </w:instrText>
            </w:r>
            <w:r>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7.3.7</w:t>
            </w:r>
            <w:r w:rsidRPr="00BE4A3A">
              <w:rPr>
                <w:rFonts w:ascii="Arial" w:hAnsi="Arial" w:cs="Arial"/>
              </w:rPr>
              <w:fldChar w:fldCharType="end"/>
            </w:r>
          </w:p>
        </w:tc>
      </w:tr>
      <w:tr w:rsidR="002027A5" w:rsidRPr="00BE4A3A" w14:paraId="6222A44A" w14:textId="77777777" w:rsidTr="00F45935">
        <w:tc>
          <w:tcPr>
            <w:tcW w:w="5347" w:type="dxa"/>
            <w:tcBorders>
              <w:top w:val="single" w:sz="4" w:space="0" w:color="auto"/>
              <w:bottom w:val="single" w:sz="4" w:space="0" w:color="auto"/>
            </w:tcBorders>
            <w:shd w:val="clear" w:color="auto" w:fill="FFFFFF" w:themeFill="background1"/>
            <w:vAlign w:val="center"/>
          </w:tcPr>
          <w:p w14:paraId="7BE3774B" w14:textId="69B06572" w:rsidR="002027A5" w:rsidRPr="00BE4A3A" w:rsidRDefault="001E1B5A" w:rsidP="002027A5">
            <w:pPr>
              <w:ind w:firstLine="567"/>
              <w:jc w:val="both"/>
              <w:rPr>
                <w:rFonts w:ascii="Arial" w:hAnsi="Arial" w:cs="Arial"/>
              </w:rPr>
            </w:pPr>
            <w:r>
              <w:rPr>
                <w:rFonts w:ascii="Arial" w:hAnsi="Arial" w:cs="Arial"/>
              </w:rPr>
              <w:t>17</w:t>
            </w:r>
            <w:r w:rsidR="002027A5" w:rsidRPr="00BE4A3A">
              <w:rPr>
                <w:rFonts w:ascii="Arial" w:hAnsi="Arial" w:cs="Arial"/>
              </w:rPr>
              <w:t xml:space="preserve"> Прочность связи внутреннего и наружного слоев резины с нитяным каркасом</w:t>
            </w:r>
          </w:p>
        </w:tc>
        <w:tc>
          <w:tcPr>
            <w:tcW w:w="704" w:type="dxa"/>
            <w:tcBorders>
              <w:top w:val="single" w:sz="4" w:space="0" w:color="auto"/>
              <w:bottom w:val="single" w:sz="4" w:space="0" w:color="auto"/>
            </w:tcBorders>
            <w:shd w:val="clear" w:color="auto" w:fill="FFFFFF" w:themeFill="background1"/>
            <w:vAlign w:val="center"/>
          </w:tcPr>
          <w:p w14:paraId="60647453" w14:textId="6F3B3D15" w:rsidR="002027A5" w:rsidRPr="00BE4A3A" w:rsidRDefault="002027A5" w:rsidP="002027A5">
            <w:pPr>
              <w:jc w:val="center"/>
              <w:rPr>
                <w:rFonts w:ascii="Arial" w:hAnsi="Arial" w:cs="Arial"/>
              </w:rPr>
            </w:pPr>
            <w:r w:rsidRPr="00BE4A3A">
              <w:rPr>
                <w:rFonts w:ascii="Arial" w:hAnsi="Arial" w:cs="Arial"/>
              </w:rPr>
              <w:t>+</w:t>
            </w:r>
          </w:p>
        </w:tc>
        <w:tc>
          <w:tcPr>
            <w:tcW w:w="845" w:type="dxa"/>
            <w:tcBorders>
              <w:top w:val="single" w:sz="4" w:space="0" w:color="auto"/>
              <w:bottom w:val="single" w:sz="4" w:space="0" w:color="auto"/>
            </w:tcBorders>
            <w:shd w:val="clear" w:color="auto" w:fill="FFFFFF" w:themeFill="background1"/>
            <w:vAlign w:val="center"/>
          </w:tcPr>
          <w:p w14:paraId="08CF8C91" w14:textId="4EA34624" w:rsidR="002027A5" w:rsidRPr="00BE4A3A" w:rsidRDefault="002027A5" w:rsidP="002027A5">
            <w:pPr>
              <w:jc w:val="center"/>
              <w:rPr>
                <w:rFonts w:ascii="Verdana" w:hAnsi="Verdana" w:cs="Arial"/>
              </w:rPr>
            </w:pPr>
            <w:r w:rsidRPr="00BE4A3A">
              <w:rPr>
                <w:rFonts w:ascii="Verdana" w:hAnsi="Verdana" w:cs="Arial"/>
              </w:rPr>
              <w:t>—</w:t>
            </w:r>
          </w:p>
        </w:tc>
        <w:tc>
          <w:tcPr>
            <w:tcW w:w="1549" w:type="dxa"/>
            <w:tcBorders>
              <w:top w:val="single" w:sz="4" w:space="0" w:color="auto"/>
              <w:bottom w:val="single" w:sz="4" w:space="0" w:color="auto"/>
            </w:tcBorders>
            <w:shd w:val="clear" w:color="auto" w:fill="FFFFFF" w:themeFill="background1"/>
            <w:vAlign w:val="center"/>
          </w:tcPr>
          <w:p w14:paraId="1D50462F" w14:textId="1EEAFD45" w:rsidR="002027A5" w:rsidRPr="00BE4A3A" w:rsidRDefault="006136B5" w:rsidP="002027A5">
            <w:pPr>
              <w:jc w:val="center"/>
              <w:rPr>
                <w:rFonts w:ascii="Arial" w:hAnsi="Arial" w:cs="Arial"/>
              </w:rPr>
            </w:pPr>
            <w:r>
              <w:rPr>
                <w:rFonts w:ascii="Arial" w:hAnsi="Arial" w:cs="Arial"/>
              </w:rPr>
              <w:fldChar w:fldCharType="begin"/>
            </w:r>
            <w:r>
              <w:rPr>
                <w:rFonts w:ascii="Arial" w:hAnsi="Arial" w:cs="Arial"/>
              </w:rPr>
              <w:instrText xml:space="preserve"> REF _Ref214358275 \r \h </w:instrText>
            </w:r>
            <w:r>
              <w:rPr>
                <w:rFonts w:ascii="Arial" w:hAnsi="Arial" w:cs="Arial"/>
              </w:rPr>
            </w:r>
            <w:r>
              <w:rPr>
                <w:rFonts w:ascii="Arial" w:hAnsi="Arial" w:cs="Arial"/>
              </w:rPr>
              <w:fldChar w:fldCharType="separate"/>
            </w:r>
            <w:r w:rsidR="00954F77">
              <w:rPr>
                <w:rFonts w:ascii="Arial" w:hAnsi="Arial" w:cs="Arial"/>
              </w:rPr>
              <w:t>5.2.6</w:t>
            </w:r>
            <w:r>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2BA132B2" w14:textId="1C534AD9" w:rsidR="002027A5" w:rsidRPr="00BE4A3A" w:rsidRDefault="002027A5" w:rsidP="002027A5">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_Ref208234316 \r \h </w:instrText>
            </w:r>
            <w:r>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7.3.8</w:t>
            </w:r>
            <w:r w:rsidRPr="00BE4A3A">
              <w:rPr>
                <w:rFonts w:ascii="Arial" w:hAnsi="Arial" w:cs="Arial"/>
              </w:rPr>
              <w:fldChar w:fldCharType="end"/>
            </w:r>
          </w:p>
        </w:tc>
      </w:tr>
      <w:tr w:rsidR="002027A5" w:rsidRPr="00BE4A3A" w14:paraId="226C0977" w14:textId="77777777" w:rsidTr="00F45935">
        <w:tc>
          <w:tcPr>
            <w:tcW w:w="5347" w:type="dxa"/>
            <w:tcBorders>
              <w:top w:val="single" w:sz="4" w:space="0" w:color="auto"/>
              <w:bottom w:val="single" w:sz="4" w:space="0" w:color="auto"/>
            </w:tcBorders>
            <w:shd w:val="clear" w:color="auto" w:fill="FFFFFF" w:themeFill="background1"/>
            <w:vAlign w:val="center"/>
          </w:tcPr>
          <w:p w14:paraId="0E63810F" w14:textId="6B2E2752" w:rsidR="002027A5" w:rsidRPr="00BE4A3A" w:rsidRDefault="001E1B5A" w:rsidP="002027A5">
            <w:pPr>
              <w:ind w:firstLine="567"/>
              <w:jc w:val="both"/>
              <w:rPr>
                <w:rFonts w:ascii="Arial" w:hAnsi="Arial" w:cs="Arial"/>
              </w:rPr>
            </w:pPr>
            <w:r>
              <w:rPr>
                <w:rFonts w:ascii="Arial" w:hAnsi="Arial" w:cs="Arial"/>
              </w:rPr>
              <w:t>18</w:t>
            </w:r>
            <w:r w:rsidR="002027A5" w:rsidRPr="00BE4A3A">
              <w:rPr>
                <w:rFonts w:ascii="Arial" w:hAnsi="Arial" w:cs="Arial"/>
              </w:rPr>
              <w:t xml:space="preserve"> Герметичность</w:t>
            </w:r>
          </w:p>
        </w:tc>
        <w:tc>
          <w:tcPr>
            <w:tcW w:w="704" w:type="dxa"/>
            <w:tcBorders>
              <w:top w:val="single" w:sz="4" w:space="0" w:color="auto"/>
              <w:bottom w:val="single" w:sz="4" w:space="0" w:color="auto"/>
            </w:tcBorders>
            <w:shd w:val="clear" w:color="auto" w:fill="FFFFFF" w:themeFill="background1"/>
            <w:vAlign w:val="center"/>
          </w:tcPr>
          <w:p w14:paraId="1A5ADF37" w14:textId="47EA16FE" w:rsidR="002027A5" w:rsidRPr="00BE4A3A" w:rsidRDefault="002027A5" w:rsidP="002027A5">
            <w:pPr>
              <w:jc w:val="center"/>
              <w:rPr>
                <w:rFonts w:ascii="Arial" w:hAnsi="Arial" w:cs="Arial"/>
              </w:rPr>
            </w:pPr>
            <w:r w:rsidRPr="00BE4A3A">
              <w:rPr>
                <w:rFonts w:ascii="Arial" w:hAnsi="Arial" w:cs="Arial"/>
              </w:rPr>
              <w:t>+</w:t>
            </w:r>
          </w:p>
        </w:tc>
        <w:tc>
          <w:tcPr>
            <w:tcW w:w="845" w:type="dxa"/>
            <w:tcBorders>
              <w:top w:val="single" w:sz="4" w:space="0" w:color="auto"/>
              <w:bottom w:val="single" w:sz="4" w:space="0" w:color="auto"/>
            </w:tcBorders>
            <w:shd w:val="clear" w:color="auto" w:fill="FFFFFF" w:themeFill="background1"/>
            <w:vAlign w:val="center"/>
          </w:tcPr>
          <w:p w14:paraId="2B31EE63" w14:textId="7A80E26A" w:rsidR="002027A5" w:rsidRPr="00BE4A3A" w:rsidRDefault="002027A5" w:rsidP="002027A5">
            <w:pPr>
              <w:jc w:val="center"/>
              <w:rPr>
                <w:rFonts w:ascii="Verdana" w:hAnsi="Verdana" w:cs="Arial"/>
              </w:rPr>
            </w:pPr>
            <w:r w:rsidRPr="00BE4A3A">
              <w:rPr>
                <w:rFonts w:ascii="Verdana" w:hAnsi="Verdana" w:cs="Arial"/>
              </w:rPr>
              <w:t>—</w:t>
            </w:r>
          </w:p>
        </w:tc>
        <w:tc>
          <w:tcPr>
            <w:tcW w:w="1549" w:type="dxa"/>
            <w:tcBorders>
              <w:top w:val="single" w:sz="4" w:space="0" w:color="auto"/>
              <w:bottom w:val="single" w:sz="4" w:space="0" w:color="auto"/>
            </w:tcBorders>
            <w:shd w:val="clear" w:color="auto" w:fill="FFFFFF" w:themeFill="background1"/>
            <w:vAlign w:val="center"/>
          </w:tcPr>
          <w:p w14:paraId="359328A7" w14:textId="23166C47" w:rsidR="002027A5" w:rsidRPr="00BE4A3A" w:rsidRDefault="006136B5" w:rsidP="002027A5">
            <w:pPr>
              <w:jc w:val="center"/>
              <w:rPr>
                <w:rFonts w:ascii="Arial" w:hAnsi="Arial" w:cs="Arial"/>
              </w:rPr>
            </w:pPr>
            <w:r>
              <w:rPr>
                <w:rFonts w:ascii="Arial" w:hAnsi="Arial" w:cs="Arial"/>
              </w:rPr>
              <w:fldChar w:fldCharType="begin"/>
            </w:r>
            <w:r>
              <w:rPr>
                <w:rFonts w:ascii="Arial" w:hAnsi="Arial" w:cs="Arial"/>
              </w:rPr>
              <w:instrText xml:space="preserve"> REF _Ref214358300 \r \h </w:instrText>
            </w:r>
            <w:r>
              <w:rPr>
                <w:rFonts w:ascii="Arial" w:hAnsi="Arial" w:cs="Arial"/>
              </w:rPr>
            </w:r>
            <w:r>
              <w:rPr>
                <w:rFonts w:ascii="Arial" w:hAnsi="Arial" w:cs="Arial"/>
              </w:rPr>
              <w:fldChar w:fldCharType="separate"/>
            </w:r>
            <w:r w:rsidR="00954F77">
              <w:rPr>
                <w:rFonts w:ascii="Arial" w:hAnsi="Arial" w:cs="Arial"/>
              </w:rPr>
              <w:t>5.2.7</w:t>
            </w:r>
            <w:r>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698B5C97" w14:textId="11481A59" w:rsidR="002027A5" w:rsidRPr="00BE4A3A" w:rsidRDefault="002027A5" w:rsidP="002027A5">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_Ref208318587 \r \h </w:instrText>
            </w:r>
            <w:r>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7.3.9</w:t>
            </w:r>
            <w:r w:rsidRPr="00BE4A3A">
              <w:rPr>
                <w:rFonts w:ascii="Arial" w:hAnsi="Arial" w:cs="Arial"/>
              </w:rPr>
              <w:fldChar w:fldCharType="end"/>
            </w:r>
          </w:p>
        </w:tc>
      </w:tr>
      <w:tr w:rsidR="002027A5" w:rsidRPr="00BE4A3A" w14:paraId="118D0E70" w14:textId="77777777" w:rsidTr="00F45935">
        <w:tc>
          <w:tcPr>
            <w:tcW w:w="5347" w:type="dxa"/>
            <w:tcBorders>
              <w:top w:val="single" w:sz="4" w:space="0" w:color="auto"/>
              <w:bottom w:val="single" w:sz="4" w:space="0" w:color="auto"/>
            </w:tcBorders>
            <w:shd w:val="clear" w:color="auto" w:fill="FFFFFF" w:themeFill="background1"/>
            <w:vAlign w:val="center"/>
          </w:tcPr>
          <w:p w14:paraId="55F59D4B" w14:textId="4C007F0C" w:rsidR="002027A5" w:rsidRPr="00BE4A3A" w:rsidRDefault="001E1B5A" w:rsidP="002027A5">
            <w:pPr>
              <w:ind w:firstLine="567"/>
              <w:jc w:val="both"/>
              <w:rPr>
                <w:rFonts w:ascii="Arial" w:hAnsi="Arial" w:cs="Arial"/>
              </w:rPr>
            </w:pPr>
            <w:r>
              <w:rPr>
                <w:rFonts w:ascii="Arial" w:hAnsi="Arial" w:cs="Arial"/>
              </w:rPr>
              <w:t>19</w:t>
            </w:r>
            <w:r w:rsidR="002027A5" w:rsidRPr="00BE4A3A">
              <w:rPr>
                <w:rFonts w:ascii="Arial" w:hAnsi="Arial" w:cs="Arial"/>
              </w:rPr>
              <w:t xml:space="preserve"> Изменение наружного диаметра и длины</w:t>
            </w:r>
          </w:p>
        </w:tc>
        <w:tc>
          <w:tcPr>
            <w:tcW w:w="704" w:type="dxa"/>
            <w:tcBorders>
              <w:top w:val="single" w:sz="4" w:space="0" w:color="auto"/>
              <w:bottom w:val="single" w:sz="4" w:space="0" w:color="auto"/>
            </w:tcBorders>
            <w:shd w:val="clear" w:color="auto" w:fill="FFFFFF" w:themeFill="background1"/>
            <w:vAlign w:val="center"/>
          </w:tcPr>
          <w:p w14:paraId="4AA0245B" w14:textId="2FE25D1D" w:rsidR="002027A5" w:rsidRPr="00BE4A3A" w:rsidRDefault="002027A5" w:rsidP="002027A5">
            <w:pPr>
              <w:jc w:val="center"/>
              <w:rPr>
                <w:rFonts w:ascii="Arial" w:hAnsi="Arial" w:cs="Arial"/>
              </w:rPr>
            </w:pPr>
            <w:r w:rsidRPr="00BE4A3A">
              <w:rPr>
                <w:rFonts w:ascii="Arial" w:hAnsi="Arial" w:cs="Arial"/>
              </w:rPr>
              <w:t>+</w:t>
            </w:r>
          </w:p>
        </w:tc>
        <w:tc>
          <w:tcPr>
            <w:tcW w:w="845" w:type="dxa"/>
            <w:tcBorders>
              <w:top w:val="single" w:sz="4" w:space="0" w:color="auto"/>
              <w:bottom w:val="single" w:sz="4" w:space="0" w:color="auto"/>
            </w:tcBorders>
            <w:shd w:val="clear" w:color="auto" w:fill="FFFFFF" w:themeFill="background1"/>
            <w:vAlign w:val="center"/>
          </w:tcPr>
          <w:p w14:paraId="7C9F964A" w14:textId="1A1AE75F" w:rsidR="002027A5" w:rsidRPr="00BE4A3A" w:rsidRDefault="002027A5" w:rsidP="002027A5">
            <w:pPr>
              <w:jc w:val="center"/>
              <w:rPr>
                <w:rFonts w:ascii="Verdana" w:hAnsi="Verdana" w:cs="Arial"/>
              </w:rPr>
            </w:pPr>
            <w:r w:rsidRPr="00BE4A3A">
              <w:rPr>
                <w:rFonts w:ascii="Verdana" w:hAnsi="Verdana" w:cs="Arial"/>
              </w:rPr>
              <w:t>—</w:t>
            </w:r>
          </w:p>
        </w:tc>
        <w:tc>
          <w:tcPr>
            <w:tcW w:w="1549" w:type="dxa"/>
            <w:tcBorders>
              <w:top w:val="single" w:sz="4" w:space="0" w:color="auto"/>
              <w:bottom w:val="single" w:sz="4" w:space="0" w:color="auto"/>
            </w:tcBorders>
            <w:shd w:val="clear" w:color="auto" w:fill="FFFFFF" w:themeFill="background1"/>
            <w:vAlign w:val="center"/>
          </w:tcPr>
          <w:p w14:paraId="11558FEB" w14:textId="05243619" w:rsidR="002027A5" w:rsidRPr="00BE4A3A" w:rsidRDefault="006136B5" w:rsidP="002027A5">
            <w:pPr>
              <w:jc w:val="center"/>
              <w:rPr>
                <w:rFonts w:ascii="Arial" w:hAnsi="Arial" w:cs="Arial"/>
              </w:rPr>
            </w:pPr>
            <w:r>
              <w:rPr>
                <w:rFonts w:ascii="Arial" w:hAnsi="Arial" w:cs="Arial"/>
              </w:rPr>
              <w:fldChar w:fldCharType="begin"/>
            </w:r>
            <w:r>
              <w:rPr>
                <w:rFonts w:ascii="Arial" w:hAnsi="Arial" w:cs="Arial"/>
              </w:rPr>
              <w:instrText xml:space="preserve"> REF _Ref214358325 \r \h </w:instrText>
            </w:r>
            <w:r>
              <w:rPr>
                <w:rFonts w:ascii="Arial" w:hAnsi="Arial" w:cs="Arial"/>
              </w:rPr>
            </w:r>
            <w:r>
              <w:rPr>
                <w:rFonts w:ascii="Arial" w:hAnsi="Arial" w:cs="Arial"/>
              </w:rPr>
              <w:fldChar w:fldCharType="separate"/>
            </w:r>
            <w:r w:rsidR="00954F77">
              <w:rPr>
                <w:rFonts w:ascii="Arial" w:hAnsi="Arial" w:cs="Arial"/>
              </w:rPr>
              <w:t>5.2.8</w:t>
            </w:r>
            <w:r>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1A7EE7BD" w14:textId="434B9D87" w:rsidR="002027A5" w:rsidRPr="00BE4A3A" w:rsidRDefault="002027A5" w:rsidP="002027A5">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_Ref208318617 \r \h </w:instrText>
            </w:r>
            <w:r>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7.3.10</w:t>
            </w:r>
            <w:r w:rsidRPr="00BE4A3A">
              <w:rPr>
                <w:rFonts w:ascii="Arial" w:hAnsi="Arial" w:cs="Arial"/>
              </w:rPr>
              <w:fldChar w:fldCharType="end"/>
            </w:r>
          </w:p>
        </w:tc>
      </w:tr>
      <w:tr w:rsidR="002027A5" w:rsidRPr="00BE4A3A" w14:paraId="0C89DFD0" w14:textId="77777777" w:rsidTr="00F45935">
        <w:tc>
          <w:tcPr>
            <w:tcW w:w="5347" w:type="dxa"/>
            <w:tcBorders>
              <w:top w:val="single" w:sz="4" w:space="0" w:color="auto"/>
              <w:bottom w:val="single" w:sz="4" w:space="0" w:color="auto"/>
            </w:tcBorders>
            <w:shd w:val="clear" w:color="auto" w:fill="FFFFFF" w:themeFill="background1"/>
            <w:vAlign w:val="center"/>
          </w:tcPr>
          <w:p w14:paraId="4475647E" w14:textId="185E8104" w:rsidR="002027A5" w:rsidRPr="00BE4A3A" w:rsidRDefault="001E1B5A" w:rsidP="002027A5">
            <w:pPr>
              <w:ind w:firstLine="567"/>
              <w:jc w:val="both"/>
              <w:rPr>
                <w:rFonts w:ascii="Arial" w:hAnsi="Arial" w:cs="Arial"/>
              </w:rPr>
            </w:pPr>
            <w:r>
              <w:rPr>
                <w:rFonts w:ascii="Arial" w:hAnsi="Arial" w:cs="Arial"/>
              </w:rPr>
              <w:t>20</w:t>
            </w:r>
            <w:r w:rsidR="002027A5" w:rsidRPr="00BE4A3A">
              <w:rPr>
                <w:rFonts w:ascii="Arial" w:hAnsi="Arial" w:cs="Arial"/>
              </w:rPr>
              <w:t xml:space="preserve"> Скручивание</w:t>
            </w:r>
          </w:p>
        </w:tc>
        <w:tc>
          <w:tcPr>
            <w:tcW w:w="704" w:type="dxa"/>
            <w:tcBorders>
              <w:top w:val="single" w:sz="4" w:space="0" w:color="auto"/>
              <w:bottom w:val="single" w:sz="4" w:space="0" w:color="auto"/>
            </w:tcBorders>
            <w:shd w:val="clear" w:color="auto" w:fill="FFFFFF" w:themeFill="background1"/>
            <w:vAlign w:val="center"/>
          </w:tcPr>
          <w:p w14:paraId="669D05DF" w14:textId="7DBE888C" w:rsidR="002027A5" w:rsidRPr="00BE4A3A" w:rsidRDefault="002027A5" w:rsidP="002027A5">
            <w:pPr>
              <w:jc w:val="center"/>
              <w:rPr>
                <w:rFonts w:ascii="Arial" w:hAnsi="Arial" w:cs="Arial"/>
              </w:rPr>
            </w:pPr>
            <w:r w:rsidRPr="00BE4A3A">
              <w:rPr>
                <w:rFonts w:ascii="Verdana" w:hAnsi="Verdana" w:cs="Arial"/>
              </w:rPr>
              <w:t>—</w:t>
            </w:r>
          </w:p>
        </w:tc>
        <w:tc>
          <w:tcPr>
            <w:tcW w:w="845" w:type="dxa"/>
            <w:tcBorders>
              <w:top w:val="single" w:sz="4" w:space="0" w:color="auto"/>
              <w:bottom w:val="single" w:sz="4" w:space="0" w:color="auto"/>
            </w:tcBorders>
            <w:shd w:val="clear" w:color="auto" w:fill="FFFFFF" w:themeFill="background1"/>
            <w:vAlign w:val="center"/>
          </w:tcPr>
          <w:p w14:paraId="30F72A28" w14:textId="118964DD" w:rsidR="002027A5" w:rsidRPr="00BE4A3A" w:rsidRDefault="002027A5" w:rsidP="002027A5">
            <w:pPr>
              <w:jc w:val="center"/>
              <w:rPr>
                <w:rFonts w:ascii="Verdana" w:hAnsi="Verdana" w:cs="Arial"/>
              </w:rPr>
            </w:pPr>
            <w:r w:rsidRPr="00BE4A3A">
              <w:rPr>
                <w:rFonts w:ascii="Arial" w:hAnsi="Arial" w:cs="Arial"/>
              </w:rPr>
              <w:t>+</w:t>
            </w:r>
          </w:p>
        </w:tc>
        <w:tc>
          <w:tcPr>
            <w:tcW w:w="1549" w:type="dxa"/>
            <w:tcBorders>
              <w:top w:val="single" w:sz="4" w:space="0" w:color="auto"/>
              <w:bottom w:val="single" w:sz="4" w:space="0" w:color="auto"/>
            </w:tcBorders>
            <w:shd w:val="clear" w:color="auto" w:fill="FFFFFF" w:themeFill="background1"/>
            <w:vAlign w:val="center"/>
          </w:tcPr>
          <w:p w14:paraId="15191AD3" w14:textId="295E70B3" w:rsidR="002027A5" w:rsidRPr="00BE4A3A" w:rsidRDefault="006136B5" w:rsidP="002027A5">
            <w:pPr>
              <w:jc w:val="center"/>
              <w:rPr>
                <w:rFonts w:ascii="Arial" w:hAnsi="Arial" w:cs="Arial"/>
              </w:rPr>
            </w:pPr>
            <w:r>
              <w:rPr>
                <w:rFonts w:ascii="Arial" w:hAnsi="Arial" w:cs="Arial"/>
              </w:rPr>
              <w:fldChar w:fldCharType="begin"/>
            </w:r>
            <w:r>
              <w:rPr>
                <w:rFonts w:ascii="Arial" w:hAnsi="Arial" w:cs="Arial"/>
              </w:rPr>
              <w:instrText xml:space="preserve"> REF _Ref214358333 \r \h </w:instrText>
            </w:r>
            <w:r>
              <w:rPr>
                <w:rFonts w:ascii="Arial" w:hAnsi="Arial" w:cs="Arial"/>
              </w:rPr>
            </w:r>
            <w:r>
              <w:rPr>
                <w:rFonts w:ascii="Arial" w:hAnsi="Arial" w:cs="Arial"/>
              </w:rPr>
              <w:fldChar w:fldCharType="separate"/>
            </w:r>
            <w:r w:rsidR="00954F77">
              <w:rPr>
                <w:rFonts w:ascii="Arial" w:hAnsi="Arial" w:cs="Arial"/>
              </w:rPr>
              <w:t>5.2.9</w:t>
            </w:r>
            <w:r>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7F26BF67" w14:textId="21155814" w:rsidR="002027A5" w:rsidRPr="00BE4A3A" w:rsidRDefault="002027A5" w:rsidP="002027A5">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_Ref209087146 \r \h </w:instrText>
            </w:r>
            <w:r>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7.3.11</w:t>
            </w:r>
            <w:r w:rsidRPr="00BE4A3A">
              <w:rPr>
                <w:rFonts w:ascii="Arial" w:hAnsi="Arial" w:cs="Arial"/>
              </w:rPr>
              <w:fldChar w:fldCharType="end"/>
            </w:r>
          </w:p>
        </w:tc>
      </w:tr>
      <w:tr w:rsidR="002027A5" w:rsidRPr="00BE4A3A" w14:paraId="03D123F1" w14:textId="77777777" w:rsidTr="00F45935">
        <w:tc>
          <w:tcPr>
            <w:tcW w:w="5347" w:type="dxa"/>
            <w:tcBorders>
              <w:top w:val="single" w:sz="4" w:space="0" w:color="auto"/>
              <w:bottom w:val="single" w:sz="4" w:space="0" w:color="auto"/>
            </w:tcBorders>
            <w:shd w:val="clear" w:color="auto" w:fill="FFFFFF" w:themeFill="background1"/>
            <w:vAlign w:val="center"/>
          </w:tcPr>
          <w:p w14:paraId="36B7B0AF" w14:textId="0C706585" w:rsidR="002027A5" w:rsidRPr="00BE4A3A" w:rsidRDefault="001E1B5A" w:rsidP="002027A5">
            <w:pPr>
              <w:ind w:firstLine="567"/>
              <w:jc w:val="both"/>
              <w:rPr>
                <w:rFonts w:ascii="Arial" w:hAnsi="Arial" w:cs="Arial"/>
              </w:rPr>
            </w:pPr>
            <w:r>
              <w:rPr>
                <w:rFonts w:ascii="Arial" w:hAnsi="Arial" w:cs="Arial"/>
              </w:rPr>
              <w:t>21</w:t>
            </w:r>
            <w:r w:rsidR="002027A5" w:rsidRPr="00BE4A3A">
              <w:rPr>
                <w:rFonts w:ascii="Arial" w:hAnsi="Arial" w:cs="Arial"/>
              </w:rPr>
              <w:t xml:space="preserve"> Прочность</w:t>
            </w:r>
          </w:p>
        </w:tc>
        <w:tc>
          <w:tcPr>
            <w:tcW w:w="704" w:type="dxa"/>
            <w:tcBorders>
              <w:top w:val="single" w:sz="4" w:space="0" w:color="auto"/>
              <w:bottom w:val="single" w:sz="4" w:space="0" w:color="auto"/>
            </w:tcBorders>
            <w:shd w:val="clear" w:color="auto" w:fill="FFFFFF" w:themeFill="background1"/>
            <w:vAlign w:val="center"/>
          </w:tcPr>
          <w:p w14:paraId="40020596" w14:textId="44BA1FD2" w:rsidR="002027A5" w:rsidRPr="00BE4A3A" w:rsidRDefault="002027A5" w:rsidP="002027A5">
            <w:pPr>
              <w:jc w:val="center"/>
              <w:rPr>
                <w:rFonts w:ascii="Arial" w:hAnsi="Arial" w:cs="Arial"/>
              </w:rPr>
            </w:pPr>
            <w:r w:rsidRPr="00BE4A3A">
              <w:rPr>
                <w:rFonts w:ascii="Verdana" w:hAnsi="Verdana" w:cs="Arial"/>
              </w:rPr>
              <w:t>—</w:t>
            </w:r>
          </w:p>
        </w:tc>
        <w:tc>
          <w:tcPr>
            <w:tcW w:w="845" w:type="dxa"/>
            <w:tcBorders>
              <w:top w:val="single" w:sz="4" w:space="0" w:color="auto"/>
              <w:bottom w:val="single" w:sz="4" w:space="0" w:color="auto"/>
            </w:tcBorders>
            <w:shd w:val="clear" w:color="auto" w:fill="FFFFFF" w:themeFill="background1"/>
            <w:vAlign w:val="center"/>
          </w:tcPr>
          <w:p w14:paraId="289D276E" w14:textId="336387F1" w:rsidR="002027A5" w:rsidRPr="00BE4A3A" w:rsidRDefault="002027A5" w:rsidP="002027A5">
            <w:pPr>
              <w:jc w:val="center"/>
              <w:rPr>
                <w:rFonts w:ascii="Verdana" w:hAnsi="Verdana" w:cs="Arial"/>
              </w:rPr>
            </w:pPr>
            <w:r w:rsidRPr="00BE4A3A">
              <w:rPr>
                <w:rFonts w:ascii="Arial" w:hAnsi="Arial" w:cs="Arial"/>
              </w:rPr>
              <w:t>+</w:t>
            </w:r>
          </w:p>
        </w:tc>
        <w:tc>
          <w:tcPr>
            <w:tcW w:w="1549" w:type="dxa"/>
            <w:tcBorders>
              <w:top w:val="single" w:sz="4" w:space="0" w:color="auto"/>
              <w:bottom w:val="single" w:sz="4" w:space="0" w:color="auto"/>
            </w:tcBorders>
            <w:shd w:val="clear" w:color="auto" w:fill="FFFFFF" w:themeFill="background1"/>
            <w:vAlign w:val="center"/>
          </w:tcPr>
          <w:p w14:paraId="2FFE7BEE" w14:textId="2B41C752" w:rsidR="002027A5" w:rsidRPr="00BE4A3A" w:rsidRDefault="006136B5" w:rsidP="002027A5">
            <w:pPr>
              <w:jc w:val="center"/>
              <w:rPr>
                <w:rFonts w:ascii="Arial" w:hAnsi="Arial" w:cs="Arial"/>
              </w:rPr>
            </w:pPr>
            <w:r>
              <w:rPr>
                <w:rFonts w:ascii="Arial" w:hAnsi="Arial" w:cs="Arial"/>
              </w:rPr>
              <w:fldChar w:fldCharType="begin"/>
            </w:r>
            <w:r>
              <w:rPr>
                <w:rFonts w:ascii="Arial" w:hAnsi="Arial" w:cs="Arial"/>
              </w:rPr>
              <w:instrText xml:space="preserve"> REF _Ref214358341 \r \h </w:instrText>
            </w:r>
            <w:r>
              <w:rPr>
                <w:rFonts w:ascii="Arial" w:hAnsi="Arial" w:cs="Arial"/>
              </w:rPr>
            </w:r>
            <w:r>
              <w:rPr>
                <w:rFonts w:ascii="Arial" w:hAnsi="Arial" w:cs="Arial"/>
              </w:rPr>
              <w:fldChar w:fldCharType="separate"/>
            </w:r>
            <w:r w:rsidR="00954F77">
              <w:rPr>
                <w:rFonts w:ascii="Arial" w:hAnsi="Arial" w:cs="Arial"/>
              </w:rPr>
              <w:t>5.2.10</w:t>
            </w:r>
            <w:r>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50E5328D" w14:textId="6B15019E" w:rsidR="002027A5" w:rsidRPr="00BE4A3A" w:rsidRDefault="002027A5" w:rsidP="002027A5">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_Ref208494710 \r \h </w:instrText>
            </w:r>
            <w:r>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7.3.12</w:t>
            </w:r>
            <w:r w:rsidRPr="00BE4A3A">
              <w:rPr>
                <w:rFonts w:ascii="Arial" w:hAnsi="Arial" w:cs="Arial"/>
              </w:rPr>
              <w:fldChar w:fldCharType="end"/>
            </w:r>
          </w:p>
        </w:tc>
      </w:tr>
      <w:tr w:rsidR="002027A5" w:rsidRPr="00BE4A3A" w14:paraId="2A2FBC6E" w14:textId="77777777" w:rsidTr="00F45935">
        <w:tc>
          <w:tcPr>
            <w:tcW w:w="5347" w:type="dxa"/>
            <w:tcBorders>
              <w:top w:val="single" w:sz="4" w:space="0" w:color="auto"/>
              <w:bottom w:val="single" w:sz="4" w:space="0" w:color="auto"/>
            </w:tcBorders>
            <w:shd w:val="clear" w:color="auto" w:fill="FFFFFF" w:themeFill="background1"/>
            <w:vAlign w:val="center"/>
          </w:tcPr>
          <w:p w14:paraId="3CA930EA" w14:textId="6E18A190" w:rsidR="002027A5" w:rsidRPr="00BE4A3A" w:rsidRDefault="001E1B5A" w:rsidP="002027A5">
            <w:pPr>
              <w:ind w:firstLine="567"/>
              <w:jc w:val="both"/>
              <w:rPr>
                <w:rFonts w:ascii="Arial" w:hAnsi="Arial" w:cs="Arial"/>
              </w:rPr>
            </w:pPr>
            <w:r>
              <w:rPr>
                <w:rFonts w:ascii="Arial" w:hAnsi="Arial" w:cs="Arial"/>
              </w:rPr>
              <w:t>22</w:t>
            </w:r>
            <w:r w:rsidR="002027A5" w:rsidRPr="00BE4A3A">
              <w:rPr>
                <w:rFonts w:ascii="Arial" w:hAnsi="Arial" w:cs="Arial"/>
              </w:rPr>
              <w:t xml:space="preserve"> Морозостойкость</w:t>
            </w:r>
          </w:p>
        </w:tc>
        <w:tc>
          <w:tcPr>
            <w:tcW w:w="704" w:type="dxa"/>
            <w:tcBorders>
              <w:top w:val="single" w:sz="4" w:space="0" w:color="auto"/>
              <w:bottom w:val="single" w:sz="4" w:space="0" w:color="auto"/>
            </w:tcBorders>
            <w:shd w:val="clear" w:color="auto" w:fill="FFFFFF" w:themeFill="background1"/>
            <w:vAlign w:val="center"/>
          </w:tcPr>
          <w:p w14:paraId="41C64F02" w14:textId="63AD44B2" w:rsidR="002027A5" w:rsidRPr="00BE4A3A" w:rsidRDefault="002027A5" w:rsidP="002027A5">
            <w:pPr>
              <w:jc w:val="center"/>
              <w:rPr>
                <w:rFonts w:ascii="Arial" w:hAnsi="Arial" w:cs="Arial"/>
              </w:rPr>
            </w:pPr>
            <w:r w:rsidRPr="00BE4A3A">
              <w:rPr>
                <w:rFonts w:ascii="Verdana" w:hAnsi="Verdana" w:cs="Arial"/>
              </w:rPr>
              <w:t>—</w:t>
            </w:r>
          </w:p>
        </w:tc>
        <w:tc>
          <w:tcPr>
            <w:tcW w:w="845" w:type="dxa"/>
            <w:tcBorders>
              <w:top w:val="single" w:sz="4" w:space="0" w:color="auto"/>
              <w:bottom w:val="single" w:sz="4" w:space="0" w:color="auto"/>
            </w:tcBorders>
            <w:shd w:val="clear" w:color="auto" w:fill="FFFFFF" w:themeFill="background1"/>
            <w:vAlign w:val="center"/>
          </w:tcPr>
          <w:p w14:paraId="6FD1DCEF" w14:textId="09314107" w:rsidR="002027A5" w:rsidRPr="00BE4A3A" w:rsidRDefault="002027A5" w:rsidP="002027A5">
            <w:pPr>
              <w:jc w:val="center"/>
              <w:rPr>
                <w:rFonts w:ascii="Verdana" w:hAnsi="Verdana" w:cs="Arial"/>
              </w:rPr>
            </w:pPr>
            <w:r w:rsidRPr="00BE4A3A">
              <w:rPr>
                <w:rFonts w:ascii="Arial" w:hAnsi="Arial" w:cs="Arial"/>
              </w:rPr>
              <w:t>+</w:t>
            </w:r>
          </w:p>
        </w:tc>
        <w:tc>
          <w:tcPr>
            <w:tcW w:w="1549" w:type="dxa"/>
            <w:tcBorders>
              <w:top w:val="single" w:sz="4" w:space="0" w:color="auto"/>
              <w:bottom w:val="single" w:sz="4" w:space="0" w:color="auto"/>
            </w:tcBorders>
            <w:shd w:val="clear" w:color="auto" w:fill="FFFFFF" w:themeFill="background1"/>
            <w:vAlign w:val="center"/>
          </w:tcPr>
          <w:p w14:paraId="6115BB87" w14:textId="3B432002" w:rsidR="002027A5" w:rsidRPr="00BE4A3A" w:rsidRDefault="006136B5" w:rsidP="002027A5">
            <w:pPr>
              <w:jc w:val="center"/>
              <w:rPr>
                <w:rFonts w:ascii="Arial" w:hAnsi="Arial" w:cs="Arial"/>
              </w:rPr>
            </w:pPr>
            <w:r>
              <w:rPr>
                <w:rFonts w:ascii="Arial" w:hAnsi="Arial" w:cs="Arial"/>
              </w:rPr>
              <w:fldChar w:fldCharType="begin"/>
            </w:r>
            <w:r>
              <w:rPr>
                <w:rFonts w:ascii="Arial" w:hAnsi="Arial" w:cs="Arial"/>
              </w:rPr>
              <w:instrText xml:space="preserve"> REF _Ref214358348 \r \h </w:instrText>
            </w:r>
            <w:r>
              <w:rPr>
                <w:rFonts w:ascii="Arial" w:hAnsi="Arial" w:cs="Arial"/>
              </w:rPr>
            </w:r>
            <w:r>
              <w:rPr>
                <w:rFonts w:ascii="Arial" w:hAnsi="Arial" w:cs="Arial"/>
              </w:rPr>
              <w:fldChar w:fldCharType="separate"/>
            </w:r>
            <w:r w:rsidR="00954F77">
              <w:rPr>
                <w:rFonts w:ascii="Arial" w:hAnsi="Arial" w:cs="Arial"/>
              </w:rPr>
              <w:t>5.2.11</w:t>
            </w:r>
            <w:r>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19C809E1" w14:textId="788A6410" w:rsidR="002027A5" w:rsidRPr="00BE4A3A" w:rsidRDefault="002027A5" w:rsidP="002027A5">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_Ref208500646 \r \h </w:instrText>
            </w:r>
            <w:r>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7.3.13</w:t>
            </w:r>
            <w:r w:rsidRPr="00BE4A3A">
              <w:rPr>
                <w:rFonts w:ascii="Arial" w:hAnsi="Arial" w:cs="Arial"/>
              </w:rPr>
              <w:fldChar w:fldCharType="end"/>
            </w:r>
          </w:p>
        </w:tc>
      </w:tr>
      <w:tr w:rsidR="002027A5" w:rsidRPr="00BE4A3A" w14:paraId="36DF6E41" w14:textId="77777777" w:rsidTr="00F45935">
        <w:tc>
          <w:tcPr>
            <w:tcW w:w="5347" w:type="dxa"/>
            <w:tcBorders>
              <w:top w:val="single" w:sz="4" w:space="0" w:color="auto"/>
              <w:bottom w:val="single" w:sz="4" w:space="0" w:color="auto"/>
            </w:tcBorders>
            <w:shd w:val="clear" w:color="auto" w:fill="FFFFFF" w:themeFill="background1"/>
            <w:vAlign w:val="center"/>
          </w:tcPr>
          <w:p w14:paraId="1B944FC1" w14:textId="46A4DC42" w:rsidR="002027A5" w:rsidRPr="00BE4A3A" w:rsidRDefault="001E1B5A" w:rsidP="002027A5">
            <w:pPr>
              <w:ind w:firstLine="567"/>
              <w:jc w:val="both"/>
              <w:rPr>
                <w:rFonts w:ascii="Arial" w:hAnsi="Arial" w:cs="Arial"/>
              </w:rPr>
            </w:pPr>
            <w:r>
              <w:rPr>
                <w:rFonts w:ascii="Arial" w:hAnsi="Arial" w:cs="Arial"/>
              </w:rPr>
              <w:t>23</w:t>
            </w:r>
            <w:r w:rsidR="002027A5" w:rsidRPr="00BE4A3A">
              <w:rPr>
                <w:rFonts w:ascii="Arial" w:hAnsi="Arial" w:cs="Arial"/>
              </w:rPr>
              <w:t xml:space="preserve"> Гибкость</w:t>
            </w:r>
          </w:p>
        </w:tc>
        <w:tc>
          <w:tcPr>
            <w:tcW w:w="704" w:type="dxa"/>
            <w:tcBorders>
              <w:top w:val="single" w:sz="4" w:space="0" w:color="auto"/>
              <w:bottom w:val="single" w:sz="4" w:space="0" w:color="auto"/>
            </w:tcBorders>
            <w:shd w:val="clear" w:color="auto" w:fill="FFFFFF" w:themeFill="background1"/>
            <w:vAlign w:val="center"/>
          </w:tcPr>
          <w:p w14:paraId="23C46FE3" w14:textId="59582A1E" w:rsidR="002027A5" w:rsidRPr="00BE4A3A" w:rsidRDefault="002027A5" w:rsidP="002027A5">
            <w:pPr>
              <w:jc w:val="center"/>
              <w:rPr>
                <w:rFonts w:ascii="Arial" w:hAnsi="Arial" w:cs="Arial"/>
              </w:rPr>
            </w:pPr>
            <w:r w:rsidRPr="00BE4A3A">
              <w:rPr>
                <w:rFonts w:ascii="Verdana" w:hAnsi="Verdana" w:cs="Arial"/>
              </w:rPr>
              <w:t>—</w:t>
            </w:r>
          </w:p>
        </w:tc>
        <w:tc>
          <w:tcPr>
            <w:tcW w:w="845" w:type="dxa"/>
            <w:tcBorders>
              <w:top w:val="single" w:sz="4" w:space="0" w:color="auto"/>
              <w:bottom w:val="single" w:sz="4" w:space="0" w:color="auto"/>
            </w:tcBorders>
            <w:shd w:val="clear" w:color="auto" w:fill="FFFFFF" w:themeFill="background1"/>
            <w:vAlign w:val="center"/>
          </w:tcPr>
          <w:p w14:paraId="420529F6" w14:textId="2654974B" w:rsidR="002027A5" w:rsidRPr="00BE4A3A" w:rsidRDefault="002027A5" w:rsidP="002027A5">
            <w:pPr>
              <w:jc w:val="center"/>
              <w:rPr>
                <w:rFonts w:ascii="Verdana" w:hAnsi="Verdana" w:cs="Arial"/>
              </w:rPr>
            </w:pPr>
            <w:r w:rsidRPr="00BE4A3A">
              <w:rPr>
                <w:rFonts w:ascii="Arial" w:hAnsi="Arial" w:cs="Arial"/>
              </w:rPr>
              <w:t>+</w:t>
            </w:r>
          </w:p>
        </w:tc>
        <w:tc>
          <w:tcPr>
            <w:tcW w:w="1549" w:type="dxa"/>
            <w:tcBorders>
              <w:top w:val="single" w:sz="4" w:space="0" w:color="auto"/>
              <w:bottom w:val="single" w:sz="4" w:space="0" w:color="auto"/>
            </w:tcBorders>
            <w:shd w:val="clear" w:color="auto" w:fill="FFFFFF" w:themeFill="background1"/>
            <w:vAlign w:val="center"/>
          </w:tcPr>
          <w:p w14:paraId="5B279BAE" w14:textId="237CF1B1" w:rsidR="002027A5" w:rsidRPr="00BE4A3A" w:rsidRDefault="006136B5" w:rsidP="002027A5">
            <w:pPr>
              <w:jc w:val="center"/>
              <w:rPr>
                <w:rFonts w:ascii="Arial" w:hAnsi="Arial" w:cs="Arial"/>
              </w:rPr>
            </w:pPr>
            <w:r>
              <w:rPr>
                <w:rFonts w:ascii="Arial" w:hAnsi="Arial" w:cs="Arial"/>
              </w:rPr>
              <w:fldChar w:fldCharType="begin"/>
            </w:r>
            <w:r>
              <w:rPr>
                <w:rFonts w:ascii="Arial" w:hAnsi="Arial" w:cs="Arial"/>
              </w:rPr>
              <w:instrText xml:space="preserve"> REF _Ref214358354 \r \h </w:instrText>
            </w:r>
            <w:r>
              <w:rPr>
                <w:rFonts w:ascii="Arial" w:hAnsi="Arial" w:cs="Arial"/>
              </w:rPr>
            </w:r>
            <w:r>
              <w:rPr>
                <w:rFonts w:ascii="Arial" w:hAnsi="Arial" w:cs="Arial"/>
              </w:rPr>
              <w:fldChar w:fldCharType="separate"/>
            </w:r>
            <w:r w:rsidR="00954F77">
              <w:rPr>
                <w:rFonts w:ascii="Arial" w:hAnsi="Arial" w:cs="Arial"/>
              </w:rPr>
              <w:t>5.2.12</w:t>
            </w:r>
            <w:r>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198C4FD5" w14:textId="683B366D" w:rsidR="002027A5" w:rsidRPr="00BE4A3A" w:rsidRDefault="002027A5" w:rsidP="002027A5">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_Ref208502891 \r \h </w:instrText>
            </w:r>
            <w:r>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7.3.14</w:t>
            </w:r>
            <w:r w:rsidRPr="00BE4A3A">
              <w:rPr>
                <w:rFonts w:ascii="Arial" w:hAnsi="Arial" w:cs="Arial"/>
              </w:rPr>
              <w:fldChar w:fldCharType="end"/>
            </w:r>
          </w:p>
        </w:tc>
      </w:tr>
      <w:tr w:rsidR="002027A5" w:rsidRPr="00BE4A3A" w14:paraId="4506BA22" w14:textId="77777777" w:rsidTr="00F45935">
        <w:tc>
          <w:tcPr>
            <w:tcW w:w="5347" w:type="dxa"/>
            <w:tcBorders>
              <w:top w:val="single" w:sz="4" w:space="0" w:color="auto"/>
              <w:bottom w:val="single" w:sz="4" w:space="0" w:color="auto"/>
            </w:tcBorders>
            <w:shd w:val="clear" w:color="auto" w:fill="FFFFFF" w:themeFill="background1"/>
            <w:vAlign w:val="center"/>
          </w:tcPr>
          <w:p w14:paraId="1D134DAA" w14:textId="7612B5E5" w:rsidR="002027A5" w:rsidRPr="00BE4A3A" w:rsidRDefault="001E1B5A" w:rsidP="002027A5">
            <w:pPr>
              <w:ind w:firstLine="567"/>
              <w:jc w:val="both"/>
              <w:rPr>
                <w:rFonts w:ascii="Arial" w:hAnsi="Arial" w:cs="Arial"/>
              </w:rPr>
            </w:pPr>
            <w:r>
              <w:rPr>
                <w:rFonts w:ascii="Arial" w:hAnsi="Arial" w:cs="Arial"/>
              </w:rPr>
              <w:t>24</w:t>
            </w:r>
            <w:r w:rsidR="002027A5" w:rsidRPr="00BE4A3A">
              <w:rPr>
                <w:rFonts w:ascii="Arial" w:hAnsi="Arial" w:cs="Arial"/>
              </w:rPr>
              <w:t xml:space="preserve"> Стойкость к ультрафиолетовому облучению</w:t>
            </w:r>
          </w:p>
        </w:tc>
        <w:tc>
          <w:tcPr>
            <w:tcW w:w="704" w:type="dxa"/>
            <w:tcBorders>
              <w:top w:val="single" w:sz="4" w:space="0" w:color="auto"/>
              <w:bottom w:val="single" w:sz="4" w:space="0" w:color="auto"/>
            </w:tcBorders>
            <w:shd w:val="clear" w:color="auto" w:fill="FFFFFF" w:themeFill="background1"/>
            <w:vAlign w:val="center"/>
          </w:tcPr>
          <w:p w14:paraId="089729FC" w14:textId="03979B31" w:rsidR="002027A5" w:rsidRPr="00BE4A3A" w:rsidRDefault="002027A5" w:rsidP="002027A5">
            <w:pPr>
              <w:jc w:val="center"/>
              <w:rPr>
                <w:rFonts w:ascii="Arial" w:hAnsi="Arial" w:cs="Arial"/>
              </w:rPr>
            </w:pPr>
            <w:r w:rsidRPr="00BE4A3A">
              <w:rPr>
                <w:rFonts w:ascii="Verdana" w:hAnsi="Verdana" w:cs="Arial"/>
              </w:rPr>
              <w:t>—</w:t>
            </w:r>
          </w:p>
        </w:tc>
        <w:tc>
          <w:tcPr>
            <w:tcW w:w="845" w:type="dxa"/>
            <w:tcBorders>
              <w:top w:val="single" w:sz="4" w:space="0" w:color="auto"/>
              <w:bottom w:val="single" w:sz="4" w:space="0" w:color="auto"/>
            </w:tcBorders>
            <w:shd w:val="clear" w:color="auto" w:fill="FFFFFF" w:themeFill="background1"/>
            <w:vAlign w:val="center"/>
          </w:tcPr>
          <w:p w14:paraId="2A325701" w14:textId="6A295ACC" w:rsidR="002027A5" w:rsidRPr="00BE4A3A" w:rsidRDefault="002027A5" w:rsidP="002027A5">
            <w:pPr>
              <w:jc w:val="center"/>
              <w:rPr>
                <w:rFonts w:ascii="Verdana" w:hAnsi="Verdana" w:cs="Arial"/>
              </w:rPr>
            </w:pPr>
            <w:r w:rsidRPr="00BE4A3A">
              <w:rPr>
                <w:rFonts w:ascii="Arial" w:hAnsi="Arial" w:cs="Arial"/>
              </w:rPr>
              <w:t>+</w:t>
            </w:r>
          </w:p>
        </w:tc>
        <w:tc>
          <w:tcPr>
            <w:tcW w:w="1549" w:type="dxa"/>
            <w:tcBorders>
              <w:top w:val="single" w:sz="4" w:space="0" w:color="auto"/>
              <w:bottom w:val="single" w:sz="4" w:space="0" w:color="auto"/>
            </w:tcBorders>
            <w:shd w:val="clear" w:color="auto" w:fill="FFFFFF" w:themeFill="background1"/>
            <w:vAlign w:val="center"/>
          </w:tcPr>
          <w:p w14:paraId="68408C84" w14:textId="26BE88CC" w:rsidR="002027A5" w:rsidRPr="00BE4A3A" w:rsidRDefault="006136B5" w:rsidP="002027A5">
            <w:pPr>
              <w:jc w:val="center"/>
              <w:rPr>
                <w:rFonts w:ascii="Arial" w:hAnsi="Arial" w:cs="Arial"/>
              </w:rPr>
            </w:pPr>
            <w:r>
              <w:rPr>
                <w:rFonts w:ascii="Arial" w:hAnsi="Arial" w:cs="Arial"/>
              </w:rPr>
              <w:fldChar w:fldCharType="begin"/>
            </w:r>
            <w:r>
              <w:rPr>
                <w:rFonts w:ascii="Arial" w:hAnsi="Arial" w:cs="Arial"/>
              </w:rPr>
              <w:instrText xml:space="preserve"> REF _Ref214358361 \r \h </w:instrText>
            </w:r>
            <w:r>
              <w:rPr>
                <w:rFonts w:ascii="Arial" w:hAnsi="Arial" w:cs="Arial"/>
              </w:rPr>
            </w:r>
            <w:r>
              <w:rPr>
                <w:rFonts w:ascii="Arial" w:hAnsi="Arial" w:cs="Arial"/>
              </w:rPr>
              <w:fldChar w:fldCharType="separate"/>
            </w:r>
            <w:r w:rsidR="00954F77">
              <w:rPr>
                <w:rFonts w:ascii="Arial" w:hAnsi="Arial" w:cs="Arial"/>
              </w:rPr>
              <w:t>5.2.13</w:t>
            </w:r>
            <w:r>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0F5B84EA" w14:textId="6C23B23C" w:rsidR="002027A5" w:rsidRPr="00BE4A3A" w:rsidRDefault="002027A5" w:rsidP="002027A5">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_Ref208504269 \r \h </w:instrText>
            </w:r>
            <w:r>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7.3.15</w:t>
            </w:r>
            <w:r w:rsidRPr="00BE4A3A">
              <w:rPr>
                <w:rFonts w:ascii="Arial" w:hAnsi="Arial" w:cs="Arial"/>
              </w:rPr>
              <w:fldChar w:fldCharType="end"/>
            </w:r>
          </w:p>
        </w:tc>
      </w:tr>
      <w:tr w:rsidR="002027A5" w:rsidRPr="00BE4A3A" w14:paraId="36F4591A" w14:textId="77777777" w:rsidTr="00472C59">
        <w:tc>
          <w:tcPr>
            <w:tcW w:w="5347" w:type="dxa"/>
            <w:tcBorders>
              <w:top w:val="single" w:sz="4" w:space="0" w:color="auto"/>
              <w:bottom w:val="single" w:sz="4" w:space="0" w:color="auto"/>
            </w:tcBorders>
            <w:shd w:val="clear" w:color="auto" w:fill="FFFFFF" w:themeFill="background1"/>
            <w:vAlign w:val="center"/>
          </w:tcPr>
          <w:p w14:paraId="24504FD9" w14:textId="6AE210F3" w:rsidR="002027A5" w:rsidRPr="00BE4A3A" w:rsidRDefault="001E1B5A" w:rsidP="002027A5">
            <w:pPr>
              <w:ind w:firstLine="567"/>
              <w:jc w:val="both"/>
              <w:rPr>
                <w:rFonts w:ascii="Arial" w:hAnsi="Arial" w:cs="Arial"/>
              </w:rPr>
            </w:pPr>
            <w:r>
              <w:rPr>
                <w:rFonts w:ascii="Arial" w:hAnsi="Arial" w:cs="Arial"/>
              </w:rPr>
              <w:t>25</w:t>
            </w:r>
            <w:r w:rsidR="002027A5" w:rsidRPr="00BE4A3A">
              <w:rPr>
                <w:rFonts w:ascii="Arial" w:hAnsi="Arial" w:cs="Arial"/>
              </w:rPr>
              <w:t xml:space="preserve"> Электрическая прочность и электрическое сопротивление резиновых рукавов для электропневматических тормозов</w:t>
            </w:r>
          </w:p>
        </w:tc>
        <w:tc>
          <w:tcPr>
            <w:tcW w:w="704" w:type="dxa"/>
            <w:tcBorders>
              <w:top w:val="single" w:sz="4" w:space="0" w:color="auto"/>
              <w:bottom w:val="single" w:sz="4" w:space="0" w:color="auto"/>
            </w:tcBorders>
            <w:shd w:val="clear" w:color="auto" w:fill="FFFFFF" w:themeFill="background1"/>
            <w:vAlign w:val="center"/>
          </w:tcPr>
          <w:p w14:paraId="3813FD97" w14:textId="322F7752" w:rsidR="002027A5" w:rsidRPr="00BE4A3A" w:rsidRDefault="002027A5" w:rsidP="002027A5">
            <w:pPr>
              <w:jc w:val="center"/>
              <w:rPr>
                <w:rFonts w:ascii="Arial" w:hAnsi="Arial" w:cs="Arial"/>
              </w:rPr>
            </w:pPr>
            <w:r w:rsidRPr="00BE4A3A">
              <w:rPr>
                <w:rFonts w:ascii="Arial" w:hAnsi="Arial" w:cs="Arial"/>
              </w:rPr>
              <w:t>+</w:t>
            </w:r>
          </w:p>
        </w:tc>
        <w:tc>
          <w:tcPr>
            <w:tcW w:w="845" w:type="dxa"/>
            <w:tcBorders>
              <w:top w:val="single" w:sz="4" w:space="0" w:color="auto"/>
              <w:bottom w:val="single" w:sz="4" w:space="0" w:color="auto"/>
            </w:tcBorders>
            <w:shd w:val="clear" w:color="auto" w:fill="FFFFFF" w:themeFill="background1"/>
            <w:vAlign w:val="center"/>
          </w:tcPr>
          <w:p w14:paraId="71F467D0" w14:textId="620160F3" w:rsidR="002027A5" w:rsidRPr="00BE4A3A" w:rsidRDefault="002027A5" w:rsidP="002027A5">
            <w:pPr>
              <w:jc w:val="center"/>
              <w:rPr>
                <w:rFonts w:ascii="Verdana" w:hAnsi="Verdana" w:cs="Arial"/>
              </w:rPr>
            </w:pPr>
            <w:r w:rsidRPr="00BE4A3A">
              <w:rPr>
                <w:rFonts w:ascii="Verdana" w:hAnsi="Verdana" w:cs="Arial"/>
              </w:rPr>
              <w:t>—</w:t>
            </w:r>
          </w:p>
        </w:tc>
        <w:tc>
          <w:tcPr>
            <w:tcW w:w="1549" w:type="dxa"/>
            <w:tcBorders>
              <w:top w:val="single" w:sz="4" w:space="0" w:color="auto"/>
              <w:bottom w:val="single" w:sz="4" w:space="0" w:color="auto"/>
            </w:tcBorders>
            <w:shd w:val="clear" w:color="auto" w:fill="FFFFFF" w:themeFill="background1"/>
            <w:vAlign w:val="center"/>
          </w:tcPr>
          <w:p w14:paraId="483F8E39" w14:textId="425AA5EC" w:rsidR="002027A5" w:rsidRPr="00BE4A3A" w:rsidRDefault="006136B5" w:rsidP="002027A5">
            <w:pPr>
              <w:jc w:val="center"/>
              <w:rPr>
                <w:rFonts w:ascii="Arial" w:hAnsi="Arial" w:cs="Arial"/>
              </w:rPr>
            </w:pPr>
            <w:r>
              <w:rPr>
                <w:rFonts w:ascii="Arial" w:hAnsi="Arial" w:cs="Arial"/>
              </w:rPr>
              <w:fldChar w:fldCharType="begin"/>
            </w:r>
            <w:r>
              <w:rPr>
                <w:rFonts w:ascii="Arial" w:hAnsi="Arial" w:cs="Arial"/>
              </w:rPr>
              <w:instrText xml:space="preserve"> REF _Ref214358371 \r \h </w:instrText>
            </w:r>
            <w:r>
              <w:rPr>
                <w:rFonts w:ascii="Arial" w:hAnsi="Arial" w:cs="Arial"/>
              </w:rPr>
            </w:r>
            <w:r>
              <w:rPr>
                <w:rFonts w:ascii="Arial" w:hAnsi="Arial" w:cs="Arial"/>
              </w:rPr>
              <w:fldChar w:fldCharType="separate"/>
            </w:r>
            <w:r w:rsidR="00954F77">
              <w:rPr>
                <w:rFonts w:ascii="Arial" w:hAnsi="Arial" w:cs="Arial"/>
              </w:rPr>
              <w:t>5.2.14</w:t>
            </w:r>
            <w:r>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493FFDB1" w14:textId="378E7DDD" w:rsidR="002027A5" w:rsidRPr="00BE4A3A" w:rsidRDefault="002027A5" w:rsidP="002027A5">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_Ref208567498 \n \h </w:instrText>
            </w:r>
            <w:r>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7.3.16</w:t>
            </w:r>
            <w:r w:rsidRPr="00BE4A3A">
              <w:rPr>
                <w:rFonts w:ascii="Arial" w:hAnsi="Arial" w:cs="Arial"/>
              </w:rPr>
              <w:fldChar w:fldCharType="end"/>
            </w:r>
          </w:p>
        </w:tc>
      </w:tr>
      <w:tr w:rsidR="002027A5" w:rsidRPr="00BE4A3A" w14:paraId="100EAC94" w14:textId="77777777" w:rsidTr="00472C59">
        <w:tc>
          <w:tcPr>
            <w:tcW w:w="5347" w:type="dxa"/>
            <w:tcBorders>
              <w:top w:val="single" w:sz="4" w:space="0" w:color="auto"/>
              <w:bottom w:val="nil"/>
            </w:tcBorders>
            <w:shd w:val="clear" w:color="auto" w:fill="FFFFFF" w:themeFill="background1"/>
            <w:vAlign w:val="center"/>
          </w:tcPr>
          <w:p w14:paraId="7F15E10B" w14:textId="17B749CE" w:rsidR="002027A5" w:rsidRPr="00BE4A3A" w:rsidRDefault="001E1B5A" w:rsidP="002027A5">
            <w:pPr>
              <w:ind w:firstLine="567"/>
              <w:jc w:val="both"/>
              <w:rPr>
                <w:rFonts w:ascii="Arial" w:hAnsi="Arial" w:cs="Arial"/>
              </w:rPr>
            </w:pPr>
            <w:r>
              <w:rPr>
                <w:rFonts w:ascii="Arial" w:hAnsi="Arial" w:cs="Arial"/>
              </w:rPr>
              <w:t>26</w:t>
            </w:r>
            <w:r w:rsidR="002027A5" w:rsidRPr="00BE4A3A">
              <w:rPr>
                <w:rFonts w:ascii="Arial" w:hAnsi="Arial" w:cs="Arial"/>
              </w:rPr>
              <w:t xml:space="preserve"> Растяжение в радиальном направлении</w:t>
            </w:r>
          </w:p>
        </w:tc>
        <w:tc>
          <w:tcPr>
            <w:tcW w:w="704" w:type="dxa"/>
            <w:tcBorders>
              <w:top w:val="single" w:sz="4" w:space="0" w:color="auto"/>
              <w:bottom w:val="nil"/>
            </w:tcBorders>
            <w:shd w:val="clear" w:color="auto" w:fill="FFFFFF" w:themeFill="background1"/>
            <w:vAlign w:val="center"/>
          </w:tcPr>
          <w:p w14:paraId="05674DD9" w14:textId="3A9F6B94" w:rsidR="002027A5" w:rsidRPr="00BE4A3A" w:rsidRDefault="002027A5" w:rsidP="002027A5">
            <w:pPr>
              <w:jc w:val="center"/>
              <w:rPr>
                <w:rFonts w:ascii="Arial" w:hAnsi="Arial" w:cs="Arial"/>
              </w:rPr>
            </w:pPr>
            <w:r w:rsidRPr="00BE4A3A">
              <w:rPr>
                <w:rFonts w:ascii="Arial" w:hAnsi="Arial" w:cs="Arial"/>
              </w:rPr>
              <w:t>+</w:t>
            </w:r>
          </w:p>
        </w:tc>
        <w:tc>
          <w:tcPr>
            <w:tcW w:w="845" w:type="dxa"/>
            <w:tcBorders>
              <w:top w:val="single" w:sz="4" w:space="0" w:color="auto"/>
              <w:bottom w:val="nil"/>
            </w:tcBorders>
            <w:shd w:val="clear" w:color="auto" w:fill="FFFFFF" w:themeFill="background1"/>
            <w:vAlign w:val="center"/>
          </w:tcPr>
          <w:p w14:paraId="67223234" w14:textId="10EEE629" w:rsidR="002027A5" w:rsidRPr="00BE4A3A" w:rsidRDefault="002027A5" w:rsidP="002027A5">
            <w:pPr>
              <w:jc w:val="center"/>
              <w:rPr>
                <w:rFonts w:ascii="Verdana" w:hAnsi="Verdana" w:cs="Arial"/>
              </w:rPr>
            </w:pPr>
            <w:r w:rsidRPr="00BE4A3A">
              <w:rPr>
                <w:rFonts w:ascii="Verdana" w:hAnsi="Verdana" w:cs="Arial"/>
              </w:rPr>
              <w:t>—</w:t>
            </w:r>
          </w:p>
        </w:tc>
        <w:tc>
          <w:tcPr>
            <w:tcW w:w="1549" w:type="dxa"/>
            <w:tcBorders>
              <w:top w:val="single" w:sz="4" w:space="0" w:color="auto"/>
              <w:bottom w:val="nil"/>
            </w:tcBorders>
            <w:shd w:val="clear" w:color="auto" w:fill="FFFFFF" w:themeFill="background1"/>
            <w:vAlign w:val="center"/>
          </w:tcPr>
          <w:p w14:paraId="25ECF3D2" w14:textId="6081A885" w:rsidR="002027A5" w:rsidRPr="00BE4A3A" w:rsidRDefault="006136B5" w:rsidP="002027A5">
            <w:pPr>
              <w:jc w:val="center"/>
              <w:rPr>
                <w:rFonts w:ascii="Arial" w:hAnsi="Arial" w:cs="Arial"/>
              </w:rPr>
            </w:pPr>
            <w:r>
              <w:rPr>
                <w:rFonts w:ascii="Arial" w:hAnsi="Arial" w:cs="Arial"/>
              </w:rPr>
              <w:fldChar w:fldCharType="begin"/>
            </w:r>
            <w:r>
              <w:rPr>
                <w:rFonts w:ascii="Arial" w:hAnsi="Arial" w:cs="Arial"/>
              </w:rPr>
              <w:instrText xml:space="preserve"> REF _Ref214358378 \r \h </w:instrText>
            </w:r>
            <w:r>
              <w:rPr>
                <w:rFonts w:ascii="Arial" w:hAnsi="Arial" w:cs="Arial"/>
              </w:rPr>
            </w:r>
            <w:r>
              <w:rPr>
                <w:rFonts w:ascii="Arial" w:hAnsi="Arial" w:cs="Arial"/>
              </w:rPr>
              <w:fldChar w:fldCharType="separate"/>
            </w:r>
            <w:r w:rsidR="00954F77">
              <w:rPr>
                <w:rFonts w:ascii="Arial" w:hAnsi="Arial" w:cs="Arial"/>
              </w:rPr>
              <w:t>5.2.15</w:t>
            </w:r>
            <w:r>
              <w:rPr>
                <w:rFonts w:ascii="Arial" w:hAnsi="Arial" w:cs="Arial"/>
              </w:rPr>
              <w:fldChar w:fldCharType="end"/>
            </w:r>
          </w:p>
        </w:tc>
        <w:tc>
          <w:tcPr>
            <w:tcW w:w="1184" w:type="dxa"/>
            <w:tcBorders>
              <w:top w:val="single" w:sz="4" w:space="0" w:color="auto"/>
              <w:bottom w:val="nil"/>
            </w:tcBorders>
            <w:shd w:val="clear" w:color="auto" w:fill="FFFFFF" w:themeFill="background1"/>
            <w:vAlign w:val="center"/>
          </w:tcPr>
          <w:p w14:paraId="0E528D98" w14:textId="47AD817F" w:rsidR="002027A5" w:rsidRPr="00BE4A3A" w:rsidRDefault="002027A5" w:rsidP="002027A5">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_Ref208568756 \n \h </w:instrText>
            </w:r>
            <w:r>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7.3.17</w:t>
            </w:r>
            <w:r w:rsidRPr="00BE4A3A">
              <w:rPr>
                <w:rFonts w:ascii="Arial" w:hAnsi="Arial" w:cs="Arial"/>
              </w:rPr>
              <w:fldChar w:fldCharType="end"/>
            </w:r>
          </w:p>
        </w:tc>
      </w:tr>
      <w:tr w:rsidR="002027A5" w:rsidRPr="00BE4A3A" w14:paraId="113FD584" w14:textId="77777777" w:rsidTr="00F45935">
        <w:tc>
          <w:tcPr>
            <w:tcW w:w="5347" w:type="dxa"/>
            <w:tcBorders>
              <w:top w:val="single" w:sz="4" w:space="0" w:color="auto"/>
              <w:bottom w:val="single" w:sz="4" w:space="0" w:color="auto"/>
            </w:tcBorders>
            <w:shd w:val="clear" w:color="auto" w:fill="FFFFFF" w:themeFill="background1"/>
            <w:vAlign w:val="center"/>
          </w:tcPr>
          <w:p w14:paraId="4EEC1E74" w14:textId="49E7D43E" w:rsidR="002027A5" w:rsidRPr="00BE4A3A" w:rsidRDefault="001E1B5A" w:rsidP="002027A5">
            <w:pPr>
              <w:ind w:firstLine="567"/>
              <w:jc w:val="both"/>
              <w:rPr>
                <w:rFonts w:ascii="Arial" w:hAnsi="Arial" w:cs="Arial"/>
              </w:rPr>
            </w:pPr>
            <w:r>
              <w:rPr>
                <w:rFonts w:ascii="Arial" w:hAnsi="Arial" w:cs="Arial"/>
              </w:rPr>
              <w:t>27</w:t>
            </w:r>
            <w:r w:rsidR="002027A5" w:rsidRPr="00BE4A3A">
              <w:rPr>
                <w:rFonts w:ascii="Arial" w:hAnsi="Arial" w:cs="Arial"/>
              </w:rPr>
              <w:t xml:space="preserve"> У</w:t>
            </w:r>
            <w:r w:rsidR="002027A5" w:rsidRPr="00BE4A3A">
              <w:rPr>
                <w:rFonts w:ascii="Arial" w:eastAsia="Arial Unicode MS" w:hAnsi="Arial" w:cs="Arial"/>
              </w:rPr>
              <w:t>длинение при продольном растяжении, прочность при продольном разрыве</w:t>
            </w:r>
          </w:p>
        </w:tc>
        <w:tc>
          <w:tcPr>
            <w:tcW w:w="704" w:type="dxa"/>
            <w:tcBorders>
              <w:top w:val="single" w:sz="4" w:space="0" w:color="auto"/>
              <w:bottom w:val="single" w:sz="4" w:space="0" w:color="auto"/>
            </w:tcBorders>
            <w:shd w:val="clear" w:color="auto" w:fill="FFFFFF" w:themeFill="background1"/>
            <w:vAlign w:val="center"/>
          </w:tcPr>
          <w:p w14:paraId="53592FC4" w14:textId="1341E408" w:rsidR="002027A5" w:rsidRPr="00BE4A3A" w:rsidRDefault="002027A5" w:rsidP="002027A5">
            <w:pPr>
              <w:jc w:val="center"/>
              <w:rPr>
                <w:rFonts w:ascii="Arial" w:hAnsi="Arial" w:cs="Arial"/>
              </w:rPr>
            </w:pPr>
            <w:r w:rsidRPr="00BE4A3A">
              <w:rPr>
                <w:rFonts w:ascii="Verdana" w:hAnsi="Verdana" w:cs="Arial"/>
              </w:rPr>
              <w:t>—</w:t>
            </w:r>
          </w:p>
        </w:tc>
        <w:tc>
          <w:tcPr>
            <w:tcW w:w="845" w:type="dxa"/>
            <w:tcBorders>
              <w:top w:val="single" w:sz="4" w:space="0" w:color="auto"/>
              <w:bottom w:val="single" w:sz="4" w:space="0" w:color="auto"/>
            </w:tcBorders>
            <w:shd w:val="clear" w:color="auto" w:fill="FFFFFF" w:themeFill="background1"/>
            <w:vAlign w:val="center"/>
          </w:tcPr>
          <w:p w14:paraId="1F8A5410" w14:textId="61D5C090" w:rsidR="002027A5" w:rsidRPr="00BE4A3A" w:rsidRDefault="002027A5" w:rsidP="002027A5">
            <w:pPr>
              <w:jc w:val="center"/>
              <w:rPr>
                <w:rFonts w:ascii="Verdana" w:hAnsi="Verdana" w:cs="Arial"/>
              </w:rPr>
            </w:pPr>
            <w:r w:rsidRPr="00BE4A3A">
              <w:rPr>
                <w:rFonts w:ascii="Arial" w:hAnsi="Arial" w:cs="Arial"/>
              </w:rPr>
              <w:t>+</w:t>
            </w:r>
          </w:p>
        </w:tc>
        <w:tc>
          <w:tcPr>
            <w:tcW w:w="1549" w:type="dxa"/>
            <w:tcBorders>
              <w:top w:val="single" w:sz="4" w:space="0" w:color="auto"/>
              <w:bottom w:val="single" w:sz="4" w:space="0" w:color="auto"/>
            </w:tcBorders>
            <w:shd w:val="clear" w:color="auto" w:fill="FFFFFF" w:themeFill="background1"/>
            <w:vAlign w:val="center"/>
          </w:tcPr>
          <w:p w14:paraId="18C7A5D5" w14:textId="52562F74" w:rsidR="002027A5" w:rsidRPr="00BE4A3A" w:rsidRDefault="006136B5" w:rsidP="002027A5">
            <w:pPr>
              <w:jc w:val="center"/>
              <w:rPr>
                <w:rFonts w:ascii="Arial" w:hAnsi="Arial" w:cs="Arial"/>
              </w:rPr>
            </w:pPr>
            <w:r>
              <w:rPr>
                <w:rFonts w:ascii="Arial" w:hAnsi="Arial" w:cs="Arial"/>
              </w:rPr>
              <w:fldChar w:fldCharType="begin"/>
            </w:r>
            <w:r>
              <w:rPr>
                <w:rFonts w:ascii="Arial" w:hAnsi="Arial" w:cs="Arial"/>
              </w:rPr>
              <w:instrText xml:space="preserve"> REF _Ref214358431 \r \h </w:instrText>
            </w:r>
            <w:r>
              <w:rPr>
                <w:rFonts w:ascii="Arial" w:hAnsi="Arial" w:cs="Arial"/>
              </w:rPr>
            </w:r>
            <w:r>
              <w:rPr>
                <w:rFonts w:ascii="Arial" w:hAnsi="Arial" w:cs="Arial"/>
              </w:rPr>
              <w:fldChar w:fldCharType="separate"/>
            </w:r>
            <w:r w:rsidR="00954F77">
              <w:rPr>
                <w:rFonts w:ascii="Arial" w:hAnsi="Arial" w:cs="Arial"/>
              </w:rPr>
              <w:t>5.2.16</w:t>
            </w:r>
            <w:r>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3E31A2D0" w14:textId="2FC8A8B6" w:rsidR="002027A5" w:rsidRPr="00BE4A3A" w:rsidRDefault="002027A5" w:rsidP="002027A5">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_Ref208573528 \n \h </w:instrText>
            </w:r>
            <w:r>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7.3.18</w:t>
            </w:r>
            <w:r w:rsidRPr="00BE4A3A">
              <w:rPr>
                <w:rFonts w:ascii="Arial" w:hAnsi="Arial" w:cs="Arial"/>
              </w:rPr>
              <w:fldChar w:fldCharType="end"/>
            </w:r>
          </w:p>
        </w:tc>
      </w:tr>
      <w:tr w:rsidR="002027A5" w:rsidRPr="00BE4A3A" w14:paraId="4E88BC20" w14:textId="77777777" w:rsidTr="00F45935">
        <w:tc>
          <w:tcPr>
            <w:tcW w:w="5347" w:type="dxa"/>
            <w:tcBorders>
              <w:top w:val="single" w:sz="4" w:space="0" w:color="auto"/>
              <w:bottom w:val="single" w:sz="4" w:space="0" w:color="auto"/>
            </w:tcBorders>
            <w:shd w:val="clear" w:color="auto" w:fill="FFFFFF" w:themeFill="background1"/>
            <w:vAlign w:val="center"/>
          </w:tcPr>
          <w:p w14:paraId="5EF5492B" w14:textId="7E5D84C5" w:rsidR="002027A5" w:rsidRPr="00BE4A3A" w:rsidRDefault="001E1B5A" w:rsidP="002027A5">
            <w:pPr>
              <w:ind w:firstLine="567"/>
              <w:jc w:val="both"/>
              <w:rPr>
                <w:rFonts w:ascii="Arial" w:hAnsi="Arial" w:cs="Arial"/>
              </w:rPr>
            </w:pPr>
            <w:r>
              <w:rPr>
                <w:rFonts w:ascii="Arial" w:eastAsia="Arial Unicode MS" w:hAnsi="Arial" w:cs="Arial"/>
              </w:rPr>
              <w:t>28</w:t>
            </w:r>
            <w:r w:rsidR="002027A5" w:rsidRPr="00BE4A3A">
              <w:rPr>
                <w:rFonts w:ascii="Arial" w:eastAsia="Arial Unicode MS" w:hAnsi="Arial" w:cs="Arial"/>
              </w:rPr>
              <w:t xml:space="preserve"> Провисание под собственной массой (в сборе с концевой арматурой)</w:t>
            </w:r>
          </w:p>
        </w:tc>
        <w:tc>
          <w:tcPr>
            <w:tcW w:w="704" w:type="dxa"/>
            <w:tcBorders>
              <w:top w:val="single" w:sz="4" w:space="0" w:color="auto"/>
              <w:bottom w:val="single" w:sz="4" w:space="0" w:color="auto"/>
            </w:tcBorders>
            <w:shd w:val="clear" w:color="auto" w:fill="FFFFFF" w:themeFill="background1"/>
            <w:vAlign w:val="center"/>
          </w:tcPr>
          <w:p w14:paraId="0304E8D1" w14:textId="050783AC" w:rsidR="002027A5" w:rsidRPr="00BE4A3A" w:rsidRDefault="002027A5" w:rsidP="002027A5">
            <w:pPr>
              <w:jc w:val="center"/>
              <w:rPr>
                <w:rFonts w:ascii="Arial" w:hAnsi="Arial" w:cs="Arial"/>
              </w:rPr>
            </w:pPr>
            <w:r w:rsidRPr="00BE4A3A">
              <w:rPr>
                <w:rFonts w:ascii="Verdana" w:hAnsi="Verdana" w:cs="Arial"/>
              </w:rPr>
              <w:t>—</w:t>
            </w:r>
          </w:p>
        </w:tc>
        <w:tc>
          <w:tcPr>
            <w:tcW w:w="845" w:type="dxa"/>
            <w:tcBorders>
              <w:top w:val="single" w:sz="4" w:space="0" w:color="auto"/>
              <w:bottom w:val="single" w:sz="4" w:space="0" w:color="auto"/>
            </w:tcBorders>
            <w:shd w:val="clear" w:color="auto" w:fill="FFFFFF" w:themeFill="background1"/>
            <w:vAlign w:val="center"/>
          </w:tcPr>
          <w:p w14:paraId="6E644681" w14:textId="0C53117D" w:rsidR="002027A5" w:rsidRPr="00BE4A3A" w:rsidRDefault="002027A5" w:rsidP="002027A5">
            <w:pPr>
              <w:jc w:val="center"/>
              <w:rPr>
                <w:rFonts w:ascii="Verdana" w:hAnsi="Verdana" w:cs="Arial"/>
              </w:rPr>
            </w:pPr>
            <w:r w:rsidRPr="00BE4A3A">
              <w:rPr>
                <w:rFonts w:ascii="Arial" w:hAnsi="Arial" w:cs="Arial"/>
              </w:rPr>
              <w:t>+</w:t>
            </w:r>
          </w:p>
        </w:tc>
        <w:tc>
          <w:tcPr>
            <w:tcW w:w="1549" w:type="dxa"/>
            <w:tcBorders>
              <w:top w:val="single" w:sz="4" w:space="0" w:color="auto"/>
              <w:bottom w:val="single" w:sz="4" w:space="0" w:color="auto"/>
            </w:tcBorders>
            <w:shd w:val="clear" w:color="auto" w:fill="FFFFFF" w:themeFill="background1"/>
            <w:vAlign w:val="center"/>
          </w:tcPr>
          <w:p w14:paraId="17F1C5FE" w14:textId="6CE47FD4" w:rsidR="002027A5" w:rsidRPr="00BE4A3A" w:rsidRDefault="006136B5" w:rsidP="002027A5">
            <w:pPr>
              <w:jc w:val="center"/>
              <w:rPr>
                <w:rFonts w:ascii="Arial" w:hAnsi="Arial" w:cs="Arial"/>
              </w:rPr>
            </w:pPr>
            <w:r>
              <w:rPr>
                <w:rFonts w:ascii="Arial" w:hAnsi="Arial" w:cs="Arial"/>
              </w:rPr>
              <w:fldChar w:fldCharType="begin"/>
            </w:r>
            <w:r>
              <w:rPr>
                <w:rFonts w:ascii="Arial" w:hAnsi="Arial" w:cs="Arial"/>
              </w:rPr>
              <w:instrText xml:space="preserve"> REF _Ref214358431 \r \h </w:instrText>
            </w:r>
            <w:r>
              <w:rPr>
                <w:rFonts w:ascii="Arial" w:hAnsi="Arial" w:cs="Arial"/>
              </w:rPr>
            </w:r>
            <w:r>
              <w:rPr>
                <w:rFonts w:ascii="Arial" w:hAnsi="Arial" w:cs="Arial"/>
              </w:rPr>
              <w:fldChar w:fldCharType="separate"/>
            </w:r>
            <w:r w:rsidR="00954F77">
              <w:rPr>
                <w:rFonts w:ascii="Arial" w:hAnsi="Arial" w:cs="Arial"/>
              </w:rPr>
              <w:t>5.2.16</w:t>
            </w:r>
            <w:r>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314566E2" w14:textId="491DDAA4" w:rsidR="002027A5" w:rsidRPr="00BE4A3A" w:rsidRDefault="002027A5" w:rsidP="002027A5">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_Ref209004470 \n \h </w:instrText>
            </w:r>
            <w:r>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7.3.19</w:t>
            </w:r>
            <w:r w:rsidRPr="00BE4A3A">
              <w:rPr>
                <w:rFonts w:ascii="Arial" w:hAnsi="Arial" w:cs="Arial"/>
              </w:rPr>
              <w:fldChar w:fldCharType="end"/>
            </w:r>
          </w:p>
        </w:tc>
      </w:tr>
      <w:tr w:rsidR="002027A5" w:rsidRPr="00BE4A3A" w14:paraId="1AF53A34" w14:textId="77777777" w:rsidTr="00B3657D">
        <w:tc>
          <w:tcPr>
            <w:tcW w:w="5347" w:type="dxa"/>
            <w:tcBorders>
              <w:top w:val="single" w:sz="4" w:space="0" w:color="auto"/>
              <w:bottom w:val="single" w:sz="4" w:space="0" w:color="auto"/>
            </w:tcBorders>
            <w:shd w:val="clear" w:color="auto" w:fill="FFFFFF" w:themeFill="background1"/>
            <w:vAlign w:val="center"/>
          </w:tcPr>
          <w:p w14:paraId="6A99A081" w14:textId="6AECF812" w:rsidR="002027A5" w:rsidRPr="00BE4A3A" w:rsidRDefault="001E1B5A" w:rsidP="002027A5">
            <w:pPr>
              <w:ind w:firstLine="567"/>
              <w:jc w:val="both"/>
              <w:rPr>
                <w:rFonts w:ascii="Arial" w:hAnsi="Arial" w:cs="Arial"/>
              </w:rPr>
            </w:pPr>
            <w:r>
              <w:rPr>
                <w:rFonts w:ascii="Arial" w:hAnsi="Arial" w:cs="Arial"/>
              </w:rPr>
              <w:t>29</w:t>
            </w:r>
            <w:r w:rsidR="002027A5" w:rsidRPr="00BE4A3A">
              <w:rPr>
                <w:rFonts w:ascii="Arial" w:hAnsi="Arial" w:cs="Arial"/>
              </w:rPr>
              <w:t xml:space="preserve"> Состояние поверхности наружного резинового слоя</w:t>
            </w:r>
          </w:p>
        </w:tc>
        <w:tc>
          <w:tcPr>
            <w:tcW w:w="704" w:type="dxa"/>
            <w:tcBorders>
              <w:top w:val="single" w:sz="4" w:space="0" w:color="auto"/>
              <w:bottom w:val="single" w:sz="4" w:space="0" w:color="auto"/>
            </w:tcBorders>
            <w:shd w:val="clear" w:color="auto" w:fill="FFFFFF" w:themeFill="background1"/>
            <w:vAlign w:val="center"/>
          </w:tcPr>
          <w:p w14:paraId="22AF6D46" w14:textId="5282989D" w:rsidR="002027A5" w:rsidRPr="00BE4A3A" w:rsidRDefault="002027A5" w:rsidP="002027A5">
            <w:pPr>
              <w:jc w:val="center"/>
              <w:rPr>
                <w:rFonts w:ascii="Arial" w:hAnsi="Arial" w:cs="Arial"/>
              </w:rPr>
            </w:pPr>
            <w:r w:rsidRPr="00BE4A3A">
              <w:rPr>
                <w:rFonts w:ascii="Arial" w:hAnsi="Arial" w:cs="Arial"/>
              </w:rPr>
              <w:t>+</w:t>
            </w:r>
          </w:p>
        </w:tc>
        <w:tc>
          <w:tcPr>
            <w:tcW w:w="845" w:type="dxa"/>
            <w:tcBorders>
              <w:top w:val="single" w:sz="4" w:space="0" w:color="auto"/>
              <w:bottom w:val="single" w:sz="4" w:space="0" w:color="auto"/>
            </w:tcBorders>
            <w:shd w:val="clear" w:color="auto" w:fill="FFFFFF" w:themeFill="background1"/>
            <w:vAlign w:val="center"/>
          </w:tcPr>
          <w:p w14:paraId="3EFFEC4C" w14:textId="77259247" w:rsidR="002027A5" w:rsidRPr="00BE4A3A" w:rsidRDefault="002027A5" w:rsidP="002027A5">
            <w:pPr>
              <w:jc w:val="center"/>
              <w:rPr>
                <w:rFonts w:ascii="Verdana" w:hAnsi="Verdana" w:cs="Arial"/>
              </w:rPr>
            </w:pPr>
            <w:r w:rsidRPr="00BE4A3A">
              <w:rPr>
                <w:rFonts w:ascii="Verdana" w:hAnsi="Verdana" w:cs="Arial"/>
              </w:rPr>
              <w:t>—</w:t>
            </w:r>
          </w:p>
        </w:tc>
        <w:tc>
          <w:tcPr>
            <w:tcW w:w="1549" w:type="dxa"/>
            <w:tcBorders>
              <w:top w:val="single" w:sz="4" w:space="0" w:color="auto"/>
              <w:bottom w:val="single" w:sz="4" w:space="0" w:color="auto"/>
            </w:tcBorders>
            <w:shd w:val="clear" w:color="auto" w:fill="FFFFFF" w:themeFill="background1"/>
            <w:vAlign w:val="center"/>
          </w:tcPr>
          <w:p w14:paraId="7B18FF97" w14:textId="511BA151" w:rsidR="002027A5" w:rsidRPr="00BE4A3A" w:rsidRDefault="006136B5" w:rsidP="002027A5">
            <w:pPr>
              <w:jc w:val="center"/>
              <w:rPr>
                <w:rFonts w:ascii="Arial" w:hAnsi="Arial" w:cs="Arial"/>
              </w:rPr>
            </w:pPr>
            <w:r>
              <w:rPr>
                <w:rFonts w:ascii="Arial" w:hAnsi="Arial" w:cs="Arial"/>
              </w:rPr>
              <w:fldChar w:fldCharType="begin"/>
            </w:r>
            <w:r>
              <w:rPr>
                <w:rFonts w:ascii="Arial" w:hAnsi="Arial" w:cs="Arial"/>
              </w:rPr>
              <w:instrText xml:space="preserve"> REF _Ref214358445 \r \h </w:instrText>
            </w:r>
            <w:r>
              <w:rPr>
                <w:rFonts w:ascii="Arial" w:hAnsi="Arial" w:cs="Arial"/>
              </w:rPr>
            </w:r>
            <w:r>
              <w:rPr>
                <w:rFonts w:ascii="Arial" w:hAnsi="Arial" w:cs="Arial"/>
              </w:rPr>
              <w:fldChar w:fldCharType="separate"/>
            </w:r>
            <w:r w:rsidR="00954F77">
              <w:rPr>
                <w:rFonts w:ascii="Arial" w:hAnsi="Arial" w:cs="Arial"/>
              </w:rPr>
              <w:t>5.2.17</w:t>
            </w:r>
            <w:r>
              <w:rPr>
                <w:rFonts w:ascii="Arial" w:hAnsi="Arial" w:cs="Arial"/>
              </w:rPr>
              <w:fldChar w:fldCharType="end"/>
            </w:r>
            <w:r>
              <w:rPr>
                <w:rFonts w:ascii="Arial" w:hAnsi="Arial" w:cs="Arial"/>
              </w:rPr>
              <w:t xml:space="preserve">, </w:t>
            </w:r>
            <w:r>
              <w:rPr>
                <w:rFonts w:ascii="Arial" w:hAnsi="Arial" w:cs="Arial"/>
              </w:rPr>
              <w:fldChar w:fldCharType="begin"/>
            </w:r>
            <w:r>
              <w:rPr>
                <w:rFonts w:ascii="Arial" w:hAnsi="Arial" w:cs="Arial"/>
              </w:rPr>
              <w:instrText xml:space="preserve"> REF _Ref214358510 \r \h </w:instrText>
            </w:r>
            <w:r>
              <w:rPr>
                <w:rFonts w:ascii="Arial" w:hAnsi="Arial" w:cs="Arial"/>
              </w:rPr>
            </w:r>
            <w:r>
              <w:rPr>
                <w:rFonts w:ascii="Arial" w:hAnsi="Arial" w:cs="Arial"/>
              </w:rPr>
              <w:fldChar w:fldCharType="separate"/>
            </w:r>
            <w:r w:rsidR="00954F77">
              <w:rPr>
                <w:rFonts w:ascii="Arial" w:hAnsi="Arial" w:cs="Arial"/>
              </w:rPr>
              <w:t>5.2.19</w:t>
            </w:r>
            <w:r>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091237D9" w14:textId="531DBA83" w:rsidR="002027A5" w:rsidRPr="00BE4A3A" w:rsidRDefault="002027A5" w:rsidP="002027A5">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_Ref209016644 \n \h </w:instrText>
            </w:r>
            <w:r>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7.3.20</w:t>
            </w:r>
            <w:r w:rsidRPr="00BE4A3A">
              <w:rPr>
                <w:rFonts w:ascii="Arial" w:hAnsi="Arial" w:cs="Arial"/>
              </w:rPr>
              <w:fldChar w:fldCharType="end"/>
            </w:r>
            <w:r w:rsidRPr="00BE4A3A">
              <w:rPr>
                <w:rFonts w:ascii="Arial" w:hAnsi="Arial" w:cs="Arial"/>
              </w:rPr>
              <w:t xml:space="preserve">, </w:t>
            </w:r>
            <w:r w:rsidRPr="00BE4A3A">
              <w:rPr>
                <w:rFonts w:ascii="Arial" w:hAnsi="Arial" w:cs="Arial"/>
              </w:rPr>
              <w:fldChar w:fldCharType="begin"/>
            </w:r>
            <w:r w:rsidRPr="00BE4A3A">
              <w:rPr>
                <w:rFonts w:ascii="Arial" w:hAnsi="Arial" w:cs="Arial"/>
              </w:rPr>
              <w:instrText xml:space="preserve"> REF _Ref209082435 \r \h </w:instrText>
            </w:r>
            <w:r>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7.3.22</w:t>
            </w:r>
            <w:r w:rsidRPr="00BE4A3A">
              <w:rPr>
                <w:rFonts w:ascii="Arial" w:hAnsi="Arial" w:cs="Arial"/>
              </w:rPr>
              <w:fldChar w:fldCharType="end"/>
            </w:r>
          </w:p>
        </w:tc>
      </w:tr>
      <w:tr w:rsidR="002027A5" w:rsidRPr="00BE4A3A" w14:paraId="30590BB2" w14:textId="77777777" w:rsidTr="00B3657D">
        <w:tc>
          <w:tcPr>
            <w:tcW w:w="5347" w:type="dxa"/>
            <w:tcBorders>
              <w:top w:val="single" w:sz="4" w:space="0" w:color="auto"/>
              <w:bottom w:val="nil"/>
            </w:tcBorders>
            <w:shd w:val="clear" w:color="auto" w:fill="FFFFFF" w:themeFill="background1"/>
            <w:vAlign w:val="center"/>
          </w:tcPr>
          <w:p w14:paraId="7D714254" w14:textId="756A2207" w:rsidR="002027A5" w:rsidRPr="00BE4A3A" w:rsidRDefault="001E1B5A" w:rsidP="002027A5">
            <w:pPr>
              <w:ind w:firstLine="567"/>
              <w:jc w:val="both"/>
              <w:rPr>
                <w:rFonts w:ascii="Arial" w:hAnsi="Arial" w:cs="Arial"/>
              </w:rPr>
            </w:pPr>
            <w:r>
              <w:rPr>
                <w:rFonts w:ascii="Arial" w:hAnsi="Arial" w:cs="Arial"/>
              </w:rPr>
              <w:t>30</w:t>
            </w:r>
            <w:r w:rsidR="002027A5" w:rsidRPr="00BE4A3A">
              <w:rPr>
                <w:rFonts w:ascii="Arial" w:hAnsi="Arial" w:cs="Arial"/>
              </w:rPr>
              <w:t xml:space="preserve"> Состояние поверхности внутреннего резинового слоя</w:t>
            </w:r>
          </w:p>
        </w:tc>
        <w:tc>
          <w:tcPr>
            <w:tcW w:w="704" w:type="dxa"/>
            <w:tcBorders>
              <w:top w:val="single" w:sz="4" w:space="0" w:color="auto"/>
              <w:bottom w:val="nil"/>
            </w:tcBorders>
            <w:shd w:val="clear" w:color="auto" w:fill="FFFFFF" w:themeFill="background1"/>
            <w:vAlign w:val="center"/>
          </w:tcPr>
          <w:p w14:paraId="7D0A96C9" w14:textId="27CDE8C1" w:rsidR="002027A5" w:rsidRPr="00BE4A3A" w:rsidRDefault="002027A5" w:rsidP="002027A5">
            <w:pPr>
              <w:jc w:val="center"/>
              <w:rPr>
                <w:rFonts w:ascii="Arial" w:hAnsi="Arial" w:cs="Arial"/>
              </w:rPr>
            </w:pPr>
            <w:r w:rsidRPr="00BE4A3A">
              <w:rPr>
                <w:rFonts w:ascii="Arial" w:hAnsi="Arial" w:cs="Arial"/>
              </w:rPr>
              <w:t>+</w:t>
            </w:r>
          </w:p>
        </w:tc>
        <w:tc>
          <w:tcPr>
            <w:tcW w:w="845" w:type="dxa"/>
            <w:tcBorders>
              <w:top w:val="single" w:sz="4" w:space="0" w:color="auto"/>
              <w:bottom w:val="nil"/>
            </w:tcBorders>
            <w:shd w:val="clear" w:color="auto" w:fill="FFFFFF" w:themeFill="background1"/>
            <w:vAlign w:val="center"/>
          </w:tcPr>
          <w:p w14:paraId="1A478A0B" w14:textId="216706E9" w:rsidR="002027A5" w:rsidRPr="00BE4A3A" w:rsidRDefault="002027A5" w:rsidP="002027A5">
            <w:pPr>
              <w:jc w:val="center"/>
              <w:rPr>
                <w:rFonts w:ascii="Verdana" w:hAnsi="Verdana" w:cs="Arial"/>
              </w:rPr>
            </w:pPr>
            <w:r w:rsidRPr="00BE4A3A">
              <w:rPr>
                <w:rFonts w:ascii="Verdana" w:hAnsi="Verdana" w:cs="Arial"/>
              </w:rPr>
              <w:t>—</w:t>
            </w:r>
          </w:p>
        </w:tc>
        <w:tc>
          <w:tcPr>
            <w:tcW w:w="1549" w:type="dxa"/>
            <w:tcBorders>
              <w:top w:val="single" w:sz="4" w:space="0" w:color="auto"/>
              <w:bottom w:val="nil"/>
            </w:tcBorders>
            <w:shd w:val="clear" w:color="auto" w:fill="FFFFFF" w:themeFill="background1"/>
            <w:vAlign w:val="center"/>
          </w:tcPr>
          <w:p w14:paraId="45878690" w14:textId="0A780316" w:rsidR="002027A5" w:rsidRPr="00BE4A3A" w:rsidRDefault="006136B5" w:rsidP="002027A5">
            <w:pPr>
              <w:jc w:val="center"/>
              <w:rPr>
                <w:rFonts w:ascii="Arial" w:hAnsi="Arial" w:cs="Arial"/>
              </w:rPr>
            </w:pPr>
            <w:r>
              <w:rPr>
                <w:rFonts w:ascii="Arial" w:hAnsi="Arial" w:cs="Arial"/>
              </w:rPr>
              <w:fldChar w:fldCharType="begin"/>
            </w:r>
            <w:r>
              <w:rPr>
                <w:rFonts w:ascii="Arial" w:hAnsi="Arial" w:cs="Arial"/>
              </w:rPr>
              <w:instrText xml:space="preserve"> REF _Ref214358453 \r \h </w:instrText>
            </w:r>
            <w:r>
              <w:rPr>
                <w:rFonts w:ascii="Arial" w:hAnsi="Arial" w:cs="Arial"/>
              </w:rPr>
            </w:r>
            <w:r>
              <w:rPr>
                <w:rFonts w:ascii="Arial" w:hAnsi="Arial" w:cs="Arial"/>
              </w:rPr>
              <w:fldChar w:fldCharType="separate"/>
            </w:r>
            <w:r w:rsidR="00954F77">
              <w:rPr>
                <w:rFonts w:ascii="Arial" w:hAnsi="Arial" w:cs="Arial"/>
              </w:rPr>
              <w:t>5.2.18</w:t>
            </w:r>
            <w:r>
              <w:rPr>
                <w:rFonts w:ascii="Arial" w:hAnsi="Arial" w:cs="Arial"/>
              </w:rPr>
              <w:fldChar w:fldCharType="end"/>
            </w:r>
            <w:r>
              <w:rPr>
                <w:rFonts w:ascii="Arial" w:hAnsi="Arial" w:cs="Arial"/>
              </w:rPr>
              <w:t xml:space="preserve">, </w:t>
            </w:r>
            <w:r>
              <w:rPr>
                <w:rFonts w:ascii="Arial" w:hAnsi="Arial" w:cs="Arial"/>
              </w:rPr>
              <w:fldChar w:fldCharType="begin"/>
            </w:r>
            <w:r>
              <w:rPr>
                <w:rFonts w:ascii="Arial" w:hAnsi="Arial" w:cs="Arial"/>
              </w:rPr>
              <w:instrText xml:space="preserve"> REF _Ref214358510 \r \h </w:instrText>
            </w:r>
            <w:r>
              <w:rPr>
                <w:rFonts w:ascii="Arial" w:hAnsi="Arial" w:cs="Arial"/>
              </w:rPr>
            </w:r>
            <w:r>
              <w:rPr>
                <w:rFonts w:ascii="Arial" w:hAnsi="Arial" w:cs="Arial"/>
              </w:rPr>
              <w:fldChar w:fldCharType="separate"/>
            </w:r>
            <w:r w:rsidR="00954F77">
              <w:rPr>
                <w:rFonts w:ascii="Arial" w:hAnsi="Arial" w:cs="Arial"/>
              </w:rPr>
              <w:t>5.2.19</w:t>
            </w:r>
            <w:r>
              <w:rPr>
                <w:rFonts w:ascii="Arial" w:hAnsi="Arial" w:cs="Arial"/>
              </w:rPr>
              <w:fldChar w:fldCharType="end"/>
            </w:r>
          </w:p>
        </w:tc>
        <w:tc>
          <w:tcPr>
            <w:tcW w:w="1184" w:type="dxa"/>
            <w:tcBorders>
              <w:top w:val="single" w:sz="4" w:space="0" w:color="auto"/>
              <w:bottom w:val="nil"/>
            </w:tcBorders>
            <w:shd w:val="clear" w:color="auto" w:fill="FFFFFF" w:themeFill="background1"/>
            <w:vAlign w:val="center"/>
          </w:tcPr>
          <w:p w14:paraId="7B420F7C" w14:textId="42F5DC84" w:rsidR="002027A5" w:rsidRPr="00BE4A3A" w:rsidRDefault="002027A5" w:rsidP="002027A5">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_Ref209082449 \r \h </w:instrText>
            </w:r>
            <w:r>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7.3.21</w:t>
            </w:r>
            <w:r w:rsidRPr="00BE4A3A">
              <w:rPr>
                <w:rFonts w:ascii="Arial" w:hAnsi="Arial" w:cs="Arial"/>
              </w:rPr>
              <w:fldChar w:fldCharType="end"/>
            </w:r>
            <w:r w:rsidRPr="00BE4A3A">
              <w:rPr>
                <w:rFonts w:ascii="Arial" w:hAnsi="Arial" w:cs="Arial"/>
              </w:rPr>
              <w:t xml:space="preserve">, </w:t>
            </w:r>
            <w:r w:rsidRPr="00BE4A3A">
              <w:rPr>
                <w:rFonts w:ascii="Arial" w:hAnsi="Arial" w:cs="Arial"/>
              </w:rPr>
              <w:fldChar w:fldCharType="begin"/>
            </w:r>
            <w:r w:rsidRPr="00BE4A3A">
              <w:rPr>
                <w:rFonts w:ascii="Arial" w:hAnsi="Arial" w:cs="Arial"/>
              </w:rPr>
              <w:instrText xml:space="preserve"> REF _Ref209082435 \r \h </w:instrText>
            </w:r>
            <w:r>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7.3.22</w:t>
            </w:r>
            <w:r w:rsidRPr="00BE4A3A">
              <w:rPr>
                <w:rFonts w:ascii="Arial" w:hAnsi="Arial" w:cs="Arial"/>
              </w:rPr>
              <w:fldChar w:fldCharType="end"/>
            </w:r>
          </w:p>
        </w:tc>
      </w:tr>
    </w:tbl>
    <w:p w14:paraId="57935754" w14:textId="0481B5CD" w:rsidR="00B3657D" w:rsidRDefault="00B3657D">
      <w:r>
        <w:br w:type="page"/>
      </w:r>
    </w:p>
    <w:p w14:paraId="6DDB7395" w14:textId="77777777" w:rsidR="00B3657D" w:rsidRPr="00BE4A3A" w:rsidRDefault="00B3657D" w:rsidP="00B3657D">
      <w:pPr>
        <w:spacing w:line="360" w:lineRule="auto"/>
        <w:rPr>
          <w:rFonts w:asciiTheme="minorHAnsi" w:hAnsiTheme="minorHAnsi" w:cstheme="minorHAnsi"/>
          <w:i/>
          <w:sz w:val="24"/>
        </w:rPr>
      </w:pPr>
      <w:r w:rsidRPr="00BE4A3A">
        <w:rPr>
          <w:rFonts w:asciiTheme="minorHAnsi" w:hAnsiTheme="minorHAnsi" w:cstheme="minorHAnsi"/>
          <w:i/>
          <w:sz w:val="24"/>
        </w:rPr>
        <w:lastRenderedPageBreak/>
        <w:t>Окончание таблицы 4</w:t>
      </w:r>
    </w:p>
    <w:tbl>
      <w:tblPr>
        <w:tblStyle w:val="2a"/>
        <w:tblW w:w="9629" w:type="dxa"/>
        <w:tblInd w:w="55" w:type="dxa"/>
        <w:tblLayout w:type="fixed"/>
        <w:tblLook w:val="04A0" w:firstRow="1" w:lastRow="0" w:firstColumn="1" w:lastColumn="0" w:noHBand="0" w:noVBand="1"/>
      </w:tblPr>
      <w:tblGrid>
        <w:gridCol w:w="5347"/>
        <w:gridCol w:w="704"/>
        <w:gridCol w:w="845"/>
        <w:gridCol w:w="1549"/>
        <w:gridCol w:w="1184"/>
      </w:tblGrid>
      <w:tr w:rsidR="00B3657D" w:rsidRPr="00BE4A3A" w14:paraId="7E1DED85" w14:textId="77777777" w:rsidTr="008854A3">
        <w:trPr>
          <w:trHeight w:val="673"/>
          <w:tblHeader/>
        </w:trPr>
        <w:tc>
          <w:tcPr>
            <w:tcW w:w="5347" w:type="dxa"/>
            <w:vMerge w:val="restart"/>
            <w:shd w:val="clear" w:color="auto" w:fill="FFFFFF" w:themeFill="background1"/>
            <w:vAlign w:val="center"/>
          </w:tcPr>
          <w:p w14:paraId="16EE07ED" w14:textId="77777777" w:rsidR="00B3657D" w:rsidRPr="00BE4A3A" w:rsidRDefault="00B3657D" w:rsidP="008854A3">
            <w:pPr>
              <w:jc w:val="center"/>
              <w:rPr>
                <w:rFonts w:ascii="Arial" w:hAnsi="Arial" w:cs="Arial"/>
                <w:szCs w:val="20"/>
              </w:rPr>
            </w:pPr>
            <w:r w:rsidRPr="00BE4A3A">
              <w:rPr>
                <w:rFonts w:ascii="Arial" w:hAnsi="Arial" w:cs="Arial"/>
                <w:szCs w:val="20"/>
              </w:rPr>
              <w:t>Контролируемый показатель</w:t>
            </w:r>
          </w:p>
        </w:tc>
        <w:tc>
          <w:tcPr>
            <w:tcW w:w="1549" w:type="dxa"/>
            <w:gridSpan w:val="2"/>
            <w:shd w:val="clear" w:color="auto" w:fill="auto"/>
            <w:vAlign w:val="center"/>
          </w:tcPr>
          <w:p w14:paraId="44B2DF0C" w14:textId="77777777" w:rsidR="00B3657D" w:rsidRPr="00BE4A3A" w:rsidRDefault="00B3657D" w:rsidP="008854A3">
            <w:pPr>
              <w:jc w:val="center"/>
              <w:rPr>
                <w:rFonts w:ascii="Arial" w:hAnsi="Arial" w:cs="Arial"/>
                <w:szCs w:val="20"/>
              </w:rPr>
            </w:pPr>
            <w:r w:rsidRPr="00BE4A3A">
              <w:rPr>
                <w:rFonts w:ascii="Arial" w:hAnsi="Arial" w:cs="Arial"/>
                <w:szCs w:val="20"/>
              </w:rPr>
              <w:t xml:space="preserve">Виды </w:t>
            </w:r>
            <w:r w:rsidRPr="00BE4A3A">
              <w:rPr>
                <w:rFonts w:ascii="Arial" w:hAnsi="Arial" w:cs="Arial"/>
                <w:szCs w:val="20"/>
              </w:rPr>
              <w:br/>
              <w:t>испытаний</w:t>
            </w:r>
          </w:p>
        </w:tc>
        <w:tc>
          <w:tcPr>
            <w:tcW w:w="2733" w:type="dxa"/>
            <w:gridSpan w:val="2"/>
            <w:shd w:val="clear" w:color="auto" w:fill="FFFFFF" w:themeFill="background1"/>
            <w:vAlign w:val="center"/>
          </w:tcPr>
          <w:p w14:paraId="1D23A1EF" w14:textId="77777777" w:rsidR="00B3657D" w:rsidRPr="00BE4A3A" w:rsidRDefault="00B3657D" w:rsidP="008854A3">
            <w:pPr>
              <w:jc w:val="center"/>
              <w:rPr>
                <w:rFonts w:ascii="Arial" w:hAnsi="Arial" w:cs="Arial"/>
                <w:szCs w:val="20"/>
              </w:rPr>
            </w:pPr>
            <w:r w:rsidRPr="00BE4A3A">
              <w:rPr>
                <w:rFonts w:ascii="Arial" w:hAnsi="Arial" w:cs="Arial"/>
                <w:szCs w:val="20"/>
              </w:rPr>
              <w:t>Структурный элемент</w:t>
            </w:r>
          </w:p>
          <w:p w14:paraId="7B0807BE" w14:textId="77777777" w:rsidR="00B3657D" w:rsidRPr="00BE4A3A" w:rsidRDefault="00B3657D" w:rsidP="008854A3">
            <w:pPr>
              <w:jc w:val="center"/>
              <w:rPr>
                <w:rFonts w:ascii="Arial" w:hAnsi="Arial" w:cs="Arial"/>
                <w:szCs w:val="20"/>
              </w:rPr>
            </w:pPr>
            <w:r w:rsidRPr="00BE4A3A">
              <w:rPr>
                <w:rFonts w:ascii="Arial" w:hAnsi="Arial" w:cs="Arial"/>
                <w:szCs w:val="20"/>
              </w:rPr>
              <w:t>стандарта</w:t>
            </w:r>
          </w:p>
        </w:tc>
      </w:tr>
      <w:tr w:rsidR="00B3657D" w:rsidRPr="00BE4A3A" w14:paraId="4D8D035F" w14:textId="77777777" w:rsidTr="008854A3">
        <w:trPr>
          <w:cantSplit/>
          <w:trHeight w:val="1856"/>
          <w:tblHeader/>
        </w:trPr>
        <w:tc>
          <w:tcPr>
            <w:tcW w:w="5347" w:type="dxa"/>
            <w:vMerge/>
            <w:tcBorders>
              <w:bottom w:val="double" w:sz="4" w:space="0" w:color="auto"/>
            </w:tcBorders>
            <w:shd w:val="clear" w:color="auto" w:fill="FFFFFF" w:themeFill="background1"/>
            <w:vAlign w:val="center"/>
          </w:tcPr>
          <w:p w14:paraId="5D2DFDED" w14:textId="77777777" w:rsidR="00B3657D" w:rsidRPr="00BE4A3A" w:rsidRDefault="00B3657D" w:rsidP="008854A3">
            <w:pPr>
              <w:jc w:val="both"/>
              <w:rPr>
                <w:rFonts w:ascii="Arial" w:hAnsi="Arial" w:cs="Arial"/>
                <w:szCs w:val="20"/>
              </w:rPr>
            </w:pPr>
          </w:p>
        </w:tc>
        <w:tc>
          <w:tcPr>
            <w:tcW w:w="704" w:type="dxa"/>
            <w:tcBorders>
              <w:bottom w:val="double" w:sz="4" w:space="0" w:color="auto"/>
            </w:tcBorders>
            <w:shd w:val="clear" w:color="auto" w:fill="auto"/>
            <w:textDirection w:val="btLr"/>
            <w:vAlign w:val="center"/>
          </w:tcPr>
          <w:p w14:paraId="48735B9E" w14:textId="77777777" w:rsidR="00B3657D" w:rsidRPr="00BE4A3A" w:rsidRDefault="00B3657D" w:rsidP="008854A3">
            <w:pPr>
              <w:ind w:left="113" w:right="113"/>
              <w:jc w:val="center"/>
              <w:rPr>
                <w:rFonts w:ascii="Arial" w:hAnsi="Arial" w:cs="Arial"/>
                <w:szCs w:val="20"/>
              </w:rPr>
            </w:pPr>
            <w:r w:rsidRPr="00BE4A3A">
              <w:rPr>
                <w:rFonts w:ascii="Arial" w:hAnsi="Arial" w:cs="Arial"/>
                <w:szCs w:val="20"/>
              </w:rPr>
              <w:t>приемо-сдаточные</w:t>
            </w:r>
          </w:p>
        </w:tc>
        <w:tc>
          <w:tcPr>
            <w:tcW w:w="845" w:type="dxa"/>
            <w:tcBorders>
              <w:bottom w:val="double" w:sz="4" w:space="0" w:color="auto"/>
            </w:tcBorders>
            <w:shd w:val="clear" w:color="auto" w:fill="FFFFFF" w:themeFill="background1"/>
            <w:textDirection w:val="btLr"/>
            <w:vAlign w:val="center"/>
          </w:tcPr>
          <w:p w14:paraId="0C8E932B" w14:textId="77777777" w:rsidR="00B3657D" w:rsidRPr="00BE4A3A" w:rsidRDefault="00B3657D" w:rsidP="008854A3">
            <w:pPr>
              <w:ind w:left="113" w:right="113"/>
              <w:jc w:val="center"/>
              <w:rPr>
                <w:rFonts w:ascii="Arial" w:hAnsi="Arial" w:cs="Arial"/>
                <w:szCs w:val="20"/>
              </w:rPr>
            </w:pPr>
            <w:r w:rsidRPr="00BE4A3A">
              <w:rPr>
                <w:rFonts w:ascii="Arial" w:hAnsi="Arial" w:cs="Arial"/>
                <w:szCs w:val="20"/>
              </w:rPr>
              <w:t>периодические</w:t>
            </w:r>
          </w:p>
        </w:tc>
        <w:tc>
          <w:tcPr>
            <w:tcW w:w="1549" w:type="dxa"/>
            <w:tcBorders>
              <w:bottom w:val="double" w:sz="4" w:space="0" w:color="auto"/>
            </w:tcBorders>
            <w:shd w:val="clear" w:color="auto" w:fill="FFFFFF" w:themeFill="background1"/>
            <w:textDirection w:val="btLr"/>
            <w:vAlign w:val="center"/>
          </w:tcPr>
          <w:p w14:paraId="54B09922" w14:textId="77777777" w:rsidR="00B3657D" w:rsidRPr="00BE4A3A" w:rsidRDefault="00B3657D" w:rsidP="008854A3">
            <w:pPr>
              <w:ind w:left="113" w:right="113"/>
              <w:jc w:val="center"/>
              <w:rPr>
                <w:rFonts w:ascii="Arial" w:hAnsi="Arial" w:cs="Arial"/>
                <w:szCs w:val="20"/>
              </w:rPr>
            </w:pPr>
            <w:r w:rsidRPr="00BE4A3A">
              <w:rPr>
                <w:rFonts w:ascii="Arial" w:hAnsi="Arial" w:cs="Arial"/>
                <w:szCs w:val="20"/>
              </w:rPr>
              <w:t>технических</w:t>
            </w:r>
          </w:p>
          <w:p w14:paraId="15EF9641" w14:textId="77777777" w:rsidR="00B3657D" w:rsidRPr="00BE4A3A" w:rsidRDefault="00B3657D" w:rsidP="008854A3">
            <w:pPr>
              <w:ind w:left="113" w:right="113"/>
              <w:jc w:val="center"/>
              <w:rPr>
                <w:rFonts w:ascii="Arial" w:hAnsi="Arial" w:cs="Arial"/>
                <w:szCs w:val="20"/>
              </w:rPr>
            </w:pPr>
            <w:r w:rsidRPr="00BE4A3A">
              <w:rPr>
                <w:rFonts w:ascii="Arial" w:hAnsi="Arial" w:cs="Arial"/>
                <w:szCs w:val="20"/>
              </w:rPr>
              <w:t>требований</w:t>
            </w:r>
          </w:p>
        </w:tc>
        <w:tc>
          <w:tcPr>
            <w:tcW w:w="1184" w:type="dxa"/>
            <w:tcBorders>
              <w:bottom w:val="double" w:sz="4" w:space="0" w:color="auto"/>
            </w:tcBorders>
            <w:shd w:val="clear" w:color="auto" w:fill="FFFFFF" w:themeFill="background1"/>
            <w:textDirection w:val="btLr"/>
            <w:vAlign w:val="center"/>
          </w:tcPr>
          <w:p w14:paraId="2363FA7B" w14:textId="77777777" w:rsidR="00B3657D" w:rsidRPr="00BE4A3A" w:rsidRDefault="00B3657D" w:rsidP="008854A3">
            <w:pPr>
              <w:ind w:left="113" w:right="113"/>
              <w:jc w:val="center"/>
              <w:rPr>
                <w:rFonts w:ascii="Arial" w:hAnsi="Arial" w:cs="Arial"/>
                <w:szCs w:val="20"/>
              </w:rPr>
            </w:pPr>
            <w:r w:rsidRPr="00BE4A3A">
              <w:rPr>
                <w:rFonts w:ascii="Arial" w:hAnsi="Arial" w:cs="Arial"/>
                <w:szCs w:val="20"/>
              </w:rPr>
              <w:t>методов контроля</w:t>
            </w:r>
          </w:p>
        </w:tc>
      </w:tr>
      <w:tr w:rsidR="002027A5" w:rsidRPr="00BE4A3A" w14:paraId="1B052F23" w14:textId="77777777" w:rsidTr="00F45935">
        <w:tc>
          <w:tcPr>
            <w:tcW w:w="5347" w:type="dxa"/>
            <w:tcBorders>
              <w:top w:val="single" w:sz="4" w:space="0" w:color="auto"/>
              <w:bottom w:val="single" w:sz="4" w:space="0" w:color="auto"/>
            </w:tcBorders>
            <w:shd w:val="clear" w:color="auto" w:fill="FFFFFF" w:themeFill="background1"/>
            <w:vAlign w:val="center"/>
          </w:tcPr>
          <w:p w14:paraId="77BE3374" w14:textId="1C287814" w:rsidR="002027A5" w:rsidRPr="00BE4A3A" w:rsidRDefault="001E1B5A" w:rsidP="002027A5">
            <w:pPr>
              <w:ind w:firstLine="567"/>
              <w:jc w:val="both"/>
              <w:rPr>
                <w:rFonts w:ascii="Arial" w:hAnsi="Arial" w:cs="Arial"/>
              </w:rPr>
            </w:pPr>
            <w:r>
              <w:rPr>
                <w:rFonts w:ascii="Arial" w:hAnsi="Arial" w:cs="Arial"/>
              </w:rPr>
              <w:t>3</w:t>
            </w:r>
            <w:r w:rsidR="002027A5" w:rsidRPr="00BE4A3A">
              <w:rPr>
                <w:rFonts w:ascii="Arial" w:hAnsi="Arial" w:cs="Arial"/>
              </w:rPr>
              <w:t>1 Комплектность</w:t>
            </w:r>
          </w:p>
        </w:tc>
        <w:tc>
          <w:tcPr>
            <w:tcW w:w="704" w:type="dxa"/>
            <w:tcBorders>
              <w:top w:val="single" w:sz="4" w:space="0" w:color="auto"/>
              <w:bottom w:val="single" w:sz="4" w:space="0" w:color="auto"/>
            </w:tcBorders>
            <w:shd w:val="clear" w:color="auto" w:fill="FFFFFF" w:themeFill="background1"/>
            <w:vAlign w:val="center"/>
          </w:tcPr>
          <w:p w14:paraId="56C8E871" w14:textId="0584CA38" w:rsidR="002027A5" w:rsidRPr="00BE4A3A" w:rsidRDefault="002027A5" w:rsidP="002027A5">
            <w:pPr>
              <w:jc w:val="center"/>
              <w:rPr>
                <w:rFonts w:ascii="Arial" w:hAnsi="Arial" w:cs="Arial"/>
              </w:rPr>
            </w:pPr>
            <w:r w:rsidRPr="00BE4A3A">
              <w:rPr>
                <w:rFonts w:ascii="Arial" w:hAnsi="Arial" w:cs="Arial"/>
              </w:rPr>
              <w:t>+</w:t>
            </w:r>
          </w:p>
        </w:tc>
        <w:tc>
          <w:tcPr>
            <w:tcW w:w="845" w:type="dxa"/>
            <w:tcBorders>
              <w:top w:val="single" w:sz="4" w:space="0" w:color="auto"/>
              <w:bottom w:val="single" w:sz="4" w:space="0" w:color="auto"/>
            </w:tcBorders>
            <w:shd w:val="clear" w:color="auto" w:fill="FFFFFF" w:themeFill="background1"/>
            <w:vAlign w:val="center"/>
          </w:tcPr>
          <w:p w14:paraId="748A2844" w14:textId="524E7EB0" w:rsidR="002027A5" w:rsidRPr="00BE4A3A" w:rsidRDefault="002027A5" w:rsidP="002027A5">
            <w:pPr>
              <w:jc w:val="center"/>
              <w:rPr>
                <w:rFonts w:ascii="Verdana" w:hAnsi="Verdana" w:cs="Arial"/>
              </w:rPr>
            </w:pPr>
            <w:r w:rsidRPr="00BE4A3A">
              <w:rPr>
                <w:rFonts w:ascii="Verdana" w:hAnsi="Verdana" w:cs="Arial"/>
              </w:rPr>
              <w:t>—</w:t>
            </w:r>
          </w:p>
        </w:tc>
        <w:tc>
          <w:tcPr>
            <w:tcW w:w="1549" w:type="dxa"/>
            <w:tcBorders>
              <w:top w:val="single" w:sz="4" w:space="0" w:color="auto"/>
              <w:bottom w:val="single" w:sz="4" w:space="0" w:color="auto"/>
            </w:tcBorders>
            <w:shd w:val="clear" w:color="auto" w:fill="FFFFFF" w:themeFill="background1"/>
            <w:vAlign w:val="center"/>
          </w:tcPr>
          <w:p w14:paraId="7337A426" w14:textId="0795769B" w:rsidR="002027A5" w:rsidRPr="00BE4A3A" w:rsidRDefault="002027A5" w:rsidP="002027A5">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_Ref198797935 \r \h  \* MERGEFORMAT </w:instrText>
            </w:r>
            <w:r w:rsidRPr="00BE4A3A">
              <w:rPr>
                <w:rFonts w:ascii="Arial" w:hAnsi="Arial" w:cs="Arial"/>
              </w:rPr>
            </w:r>
            <w:r w:rsidRPr="00BE4A3A">
              <w:rPr>
                <w:rFonts w:ascii="Arial" w:hAnsi="Arial" w:cs="Arial"/>
              </w:rPr>
              <w:fldChar w:fldCharType="separate"/>
            </w:r>
            <w:r w:rsidR="00954F77">
              <w:rPr>
                <w:rFonts w:ascii="Arial" w:hAnsi="Arial" w:cs="Arial"/>
              </w:rPr>
              <w:t>5.6.3</w:t>
            </w:r>
            <w:r w:rsidRPr="00BE4A3A">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38A131ED" w14:textId="25111658" w:rsidR="002027A5" w:rsidRPr="00BE4A3A" w:rsidRDefault="002027A5" w:rsidP="002027A5">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_Ref209537745 \r \h </w:instrText>
            </w:r>
            <w:r>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7.2.14</w:t>
            </w:r>
            <w:r w:rsidRPr="00BE4A3A">
              <w:rPr>
                <w:rFonts w:ascii="Arial" w:hAnsi="Arial" w:cs="Arial"/>
              </w:rPr>
              <w:fldChar w:fldCharType="end"/>
            </w:r>
          </w:p>
        </w:tc>
      </w:tr>
      <w:tr w:rsidR="002027A5" w:rsidRPr="00BE4A3A" w14:paraId="795DF5A8" w14:textId="77777777" w:rsidTr="00F45935">
        <w:tc>
          <w:tcPr>
            <w:tcW w:w="5347" w:type="dxa"/>
            <w:tcBorders>
              <w:top w:val="single" w:sz="4" w:space="0" w:color="auto"/>
              <w:bottom w:val="single" w:sz="4" w:space="0" w:color="auto"/>
            </w:tcBorders>
            <w:shd w:val="clear" w:color="auto" w:fill="FFFFFF" w:themeFill="background1"/>
            <w:vAlign w:val="center"/>
          </w:tcPr>
          <w:p w14:paraId="19A85226" w14:textId="567EEFFD" w:rsidR="002027A5" w:rsidRPr="00BE4A3A" w:rsidRDefault="001E1B5A" w:rsidP="002027A5">
            <w:pPr>
              <w:ind w:firstLine="567"/>
              <w:jc w:val="both"/>
              <w:rPr>
                <w:rFonts w:ascii="Arial" w:hAnsi="Arial" w:cs="Arial"/>
              </w:rPr>
            </w:pPr>
            <w:r>
              <w:rPr>
                <w:rFonts w:ascii="Arial" w:hAnsi="Arial" w:cs="Arial"/>
              </w:rPr>
              <w:t>32</w:t>
            </w:r>
            <w:r w:rsidR="002027A5" w:rsidRPr="00BE4A3A">
              <w:rPr>
                <w:rFonts w:ascii="Arial" w:hAnsi="Arial" w:cs="Arial"/>
              </w:rPr>
              <w:t xml:space="preserve"> Маркировка</w:t>
            </w:r>
          </w:p>
        </w:tc>
        <w:tc>
          <w:tcPr>
            <w:tcW w:w="704" w:type="dxa"/>
            <w:tcBorders>
              <w:top w:val="single" w:sz="4" w:space="0" w:color="auto"/>
              <w:bottom w:val="single" w:sz="4" w:space="0" w:color="auto"/>
            </w:tcBorders>
            <w:shd w:val="clear" w:color="auto" w:fill="FFFFFF" w:themeFill="background1"/>
            <w:vAlign w:val="center"/>
          </w:tcPr>
          <w:p w14:paraId="69643FC3" w14:textId="677FF020" w:rsidR="002027A5" w:rsidRPr="00BE4A3A" w:rsidRDefault="002027A5" w:rsidP="002027A5">
            <w:pPr>
              <w:jc w:val="center"/>
              <w:rPr>
                <w:rFonts w:ascii="Arial" w:hAnsi="Arial" w:cs="Arial"/>
              </w:rPr>
            </w:pPr>
            <w:r w:rsidRPr="00BE4A3A">
              <w:rPr>
                <w:rFonts w:ascii="Arial" w:hAnsi="Arial" w:cs="Arial"/>
              </w:rPr>
              <w:t>+</w:t>
            </w:r>
          </w:p>
        </w:tc>
        <w:tc>
          <w:tcPr>
            <w:tcW w:w="845" w:type="dxa"/>
            <w:tcBorders>
              <w:top w:val="single" w:sz="4" w:space="0" w:color="auto"/>
              <w:bottom w:val="single" w:sz="4" w:space="0" w:color="auto"/>
            </w:tcBorders>
            <w:shd w:val="clear" w:color="auto" w:fill="FFFFFF" w:themeFill="background1"/>
            <w:vAlign w:val="center"/>
          </w:tcPr>
          <w:p w14:paraId="45EF1260" w14:textId="322BF157" w:rsidR="002027A5" w:rsidRPr="00BE4A3A" w:rsidRDefault="002027A5" w:rsidP="002027A5">
            <w:pPr>
              <w:jc w:val="center"/>
              <w:rPr>
                <w:rFonts w:ascii="Verdana" w:hAnsi="Verdana" w:cs="Arial"/>
              </w:rPr>
            </w:pPr>
            <w:r w:rsidRPr="00BE4A3A">
              <w:rPr>
                <w:rFonts w:ascii="Verdana" w:hAnsi="Verdana" w:cs="Arial"/>
              </w:rPr>
              <w:t>—</w:t>
            </w:r>
          </w:p>
        </w:tc>
        <w:tc>
          <w:tcPr>
            <w:tcW w:w="1549" w:type="dxa"/>
            <w:tcBorders>
              <w:top w:val="single" w:sz="4" w:space="0" w:color="auto"/>
              <w:bottom w:val="single" w:sz="4" w:space="0" w:color="auto"/>
            </w:tcBorders>
            <w:shd w:val="clear" w:color="auto" w:fill="FFFFFF" w:themeFill="background1"/>
            <w:vAlign w:val="center"/>
          </w:tcPr>
          <w:p w14:paraId="7FA0D459" w14:textId="0C99BADE" w:rsidR="002027A5" w:rsidRPr="00BE4A3A" w:rsidRDefault="00EF17E0" w:rsidP="002027A5">
            <w:pPr>
              <w:jc w:val="center"/>
              <w:rPr>
                <w:rFonts w:ascii="Arial" w:hAnsi="Arial" w:cs="Arial"/>
              </w:rPr>
            </w:pPr>
            <w:r>
              <w:rPr>
                <w:rFonts w:ascii="Arial" w:hAnsi="Arial" w:cs="Arial"/>
              </w:rPr>
              <w:fldChar w:fldCharType="begin"/>
            </w:r>
            <w:r>
              <w:rPr>
                <w:rFonts w:ascii="Arial" w:hAnsi="Arial" w:cs="Arial"/>
              </w:rPr>
              <w:instrText xml:space="preserve"> REF _Ref214377203 \r \h </w:instrText>
            </w:r>
            <w:r>
              <w:rPr>
                <w:rFonts w:ascii="Arial" w:hAnsi="Arial" w:cs="Arial"/>
              </w:rPr>
            </w:r>
            <w:r>
              <w:rPr>
                <w:rFonts w:ascii="Arial" w:hAnsi="Arial" w:cs="Arial"/>
              </w:rPr>
              <w:fldChar w:fldCharType="separate"/>
            </w:r>
            <w:r w:rsidR="00954F77">
              <w:rPr>
                <w:rFonts w:ascii="Arial" w:hAnsi="Arial" w:cs="Arial"/>
              </w:rPr>
              <w:t>5.7.4</w:t>
            </w:r>
            <w:r>
              <w:rPr>
                <w:rFonts w:ascii="Arial" w:hAnsi="Arial" w:cs="Arial"/>
              </w:rPr>
              <w:fldChar w:fldCharType="end"/>
            </w:r>
            <w:r w:rsidR="002027A5" w:rsidRPr="00BE4A3A">
              <w:rPr>
                <w:rFonts w:ascii="Arial" w:hAnsi="Arial" w:cs="Arial"/>
              </w:rPr>
              <w:t xml:space="preserve">, </w:t>
            </w:r>
            <w:r w:rsidR="002027A5" w:rsidRPr="00BE4A3A">
              <w:rPr>
                <w:rFonts w:ascii="Arial" w:hAnsi="Arial" w:cs="Arial"/>
              </w:rPr>
              <w:fldChar w:fldCharType="begin"/>
            </w:r>
            <w:r w:rsidR="002027A5" w:rsidRPr="00BE4A3A">
              <w:rPr>
                <w:rFonts w:ascii="Arial" w:hAnsi="Arial" w:cs="Arial"/>
              </w:rPr>
              <w:instrText xml:space="preserve"> REF _Ref198798099 \r \h  \* MERGEFORMAT </w:instrText>
            </w:r>
            <w:r w:rsidR="002027A5" w:rsidRPr="00BE4A3A">
              <w:rPr>
                <w:rFonts w:ascii="Arial" w:hAnsi="Arial" w:cs="Arial"/>
              </w:rPr>
            </w:r>
            <w:r w:rsidR="002027A5" w:rsidRPr="00BE4A3A">
              <w:rPr>
                <w:rFonts w:ascii="Arial" w:hAnsi="Arial" w:cs="Arial"/>
              </w:rPr>
              <w:fldChar w:fldCharType="separate"/>
            </w:r>
            <w:r w:rsidR="00954F77">
              <w:rPr>
                <w:rFonts w:ascii="Arial" w:hAnsi="Arial" w:cs="Arial"/>
              </w:rPr>
              <w:t>5.7.5</w:t>
            </w:r>
            <w:r w:rsidR="002027A5" w:rsidRPr="00BE4A3A">
              <w:rPr>
                <w:rFonts w:ascii="Arial" w:hAnsi="Arial" w:cs="Arial"/>
              </w:rPr>
              <w:fldChar w:fldCharType="end"/>
            </w:r>
            <w:r w:rsidR="002027A5" w:rsidRPr="00BE4A3A">
              <w:rPr>
                <w:rFonts w:ascii="Arial" w:hAnsi="Arial" w:cs="Arial"/>
              </w:rPr>
              <w:t xml:space="preserve">, </w:t>
            </w:r>
            <w:r w:rsidR="002027A5" w:rsidRPr="00BE4A3A">
              <w:rPr>
                <w:rFonts w:ascii="Arial" w:hAnsi="Arial" w:cs="Arial"/>
              </w:rPr>
              <w:fldChar w:fldCharType="begin"/>
            </w:r>
            <w:r w:rsidR="002027A5" w:rsidRPr="00BE4A3A">
              <w:rPr>
                <w:rFonts w:ascii="Arial" w:hAnsi="Arial" w:cs="Arial"/>
              </w:rPr>
              <w:instrText xml:space="preserve"> REF _Ref198798125 \r \h  \* MERGEFORMAT </w:instrText>
            </w:r>
            <w:r w:rsidR="002027A5" w:rsidRPr="00BE4A3A">
              <w:rPr>
                <w:rFonts w:ascii="Arial" w:hAnsi="Arial" w:cs="Arial"/>
              </w:rPr>
            </w:r>
            <w:r w:rsidR="002027A5" w:rsidRPr="00BE4A3A">
              <w:rPr>
                <w:rFonts w:ascii="Arial" w:hAnsi="Arial" w:cs="Arial"/>
              </w:rPr>
              <w:fldChar w:fldCharType="separate"/>
            </w:r>
            <w:r w:rsidR="00954F77">
              <w:rPr>
                <w:rFonts w:ascii="Arial" w:hAnsi="Arial" w:cs="Arial"/>
              </w:rPr>
              <w:t>5.7.8</w:t>
            </w:r>
            <w:r w:rsidR="002027A5" w:rsidRPr="00BE4A3A">
              <w:rPr>
                <w:rFonts w:ascii="Arial" w:hAnsi="Arial" w:cs="Arial"/>
              </w:rPr>
              <w:fldChar w:fldCharType="end"/>
            </w:r>
          </w:p>
        </w:tc>
        <w:tc>
          <w:tcPr>
            <w:tcW w:w="1184" w:type="dxa"/>
            <w:tcBorders>
              <w:top w:val="single" w:sz="4" w:space="0" w:color="auto"/>
              <w:bottom w:val="single" w:sz="4" w:space="0" w:color="auto"/>
            </w:tcBorders>
            <w:shd w:val="clear" w:color="auto" w:fill="FFFFFF" w:themeFill="background1"/>
            <w:vAlign w:val="center"/>
          </w:tcPr>
          <w:p w14:paraId="57FF549D" w14:textId="76016626" w:rsidR="002027A5" w:rsidRPr="00BE4A3A" w:rsidRDefault="002027A5" w:rsidP="002027A5">
            <w:pPr>
              <w:jc w:val="center"/>
              <w:rPr>
                <w:rFonts w:ascii="Arial" w:hAnsi="Arial" w:cs="Arial"/>
              </w:rPr>
            </w:pPr>
            <w:r w:rsidRPr="00BE4A3A">
              <w:rPr>
                <w:rFonts w:ascii="Arial" w:hAnsi="Arial" w:cs="Arial"/>
              </w:rPr>
              <w:fldChar w:fldCharType="begin"/>
            </w:r>
            <w:r w:rsidRPr="00BE4A3A">
              <w:rPr>
                <w:rFonts w:ascii="Arial" w:hAnsi="Arial" w:cs="Arial"/>
              </w:rPr>
              <w:instrText xml:space="preserve"> REF _Ref209537745 \r \h </w:instrText>
            </w:r>
            <w:r>
              <w:rPr>
                <w:rFonts w:ascii="Arial" w:hAnsi="Arial" w:cs="Arial"/>
              </w:rPr>
              <w:instrText xml:space="preserve"> \* MERGEFORMAT </w:instrText>
            </w:r>
            <w:r w:rsidRPr="00BE4A3A">
              <w:rPr>
                <w:rFonts w:ascii="Arial" w:hAnsi="Arial" w:cs="Arial"/>
              </w:rPr>
            </w:r>
            <w:r w:rsidRPr="00BE4A3A">
              <w:rPr>
                <w:rFonts w:ascii="Arial" w:hAnsi="Arial" w:cs="Arial"/>
              </w:rPr>
              <w:fldChar w:fldCharType="separate"/>
            </w:r>
            <w:r w:rsidR="00954F77">
              <w:rPr>
                <w:rFonts w:ascii="Arial" w:hAnsi="Arial" w:cs="Arial"/>
              </w:rPr>
              <w:t>7.2.14</w:t>
            </w:r>
            <w:r w:rsidRPr="00BE4A3A">
              <w:rPr>
                <w:rFonts w:ascii="Arial" w:hAnsi="Arial" w:cs="Arial"/>
              </w:rPr>
              <w:fldChar w:fldCharType="end"/>
            </w:r>
          </w:p>
        </w:tc>
      </w:tr>
      <w:tr w:rsidR="002027A5" w:rsidRPr="00BE4A3A" w14:paraId="79BEDC44" w14:textId="77777777" w:rsidTr="00F45935">
        <w:trPr>
          <w:trHeight w:val="837"/>
        </w:trPr>
        <w:tc>
          <w:tcPr>
            <w:tcW w:w="9629" w:type="dxa"/>
            <w:gridSpan w:val="5"/>
            <w:tcBorders>
              <w:top w:val="single" w:sz="4" w:space="0" w:color="auto"/>
              <w:bottom w:val="single" w:sz="4" w:space="0" w:color="auto"/>
            </w:tcBorders>
            <w:shd w:val="clear" w:color="auto" w:fill="FFFFFF" w:themeFill="background1"/>
            <w:vAlign w:val="center"/>
          </w:tcPr>
          <w:p w14:paraId="4D34B2DE" w14:textId="1AF3A64D" w:rsidR="002027A5" w:rsidRPr="00BE4A3A" w:rsidRDefault="002027A5" w:rsidP="002027A5">
            <w:pPr>
              <w:spacing w:line="360" w:lineRule="auto"/>
              <w:ind w:firstLine="567"/>
              <w:jc w:val="both"/>
              <w:rPr>
                <w:rFonts w:ascii="Arial" w:hAnsi="Arial" w:cs="Arial"/>
                <w:sz w:val="20"/>
                <w:szCs w:val="20"/>
              </w:rPr>
            </w:pPr>
            <w:r w:rsidRPr="00BE4A3A">
              <w:rPr>
                <w:rFonts w:ascii="Arial" w:hAnsi="Arial" w:cs="Arial"/>
                <w:sz w:val="20"/>
                <w:szCs w:val="20"/>
              </w:rPr>
              <w:t>Примечание – Знак «+» в таблице означает необходимость проведения испытания или проверки, знак «</w:t>
            </w:r>
            <w:r w:rsidRPr="00BE4A3A">
              <w:rPr>
                <w:rFonts w:ascii="Verdana" w:hAnsi="Verdana" w:cs="Arial"/>
              </w:rPr>
              <w:t>—</w:t>
            </w:r>
            <w:r w:rsidRPr="00BE4A3A">
              <w:rPr>
                <w:rFonts w:ascii="Arial" w:hAnsi="Arial" w:cs="Arial"/>
                <w:sz w:val="20"/>
                <w:szCs w:val="20"/>
              </w:rPr>
              <w:t>» означает отсутствие такой необходимости.</w:t>
            </w:r>
          </w:p>
        </w:tc>
      </w:tr>
    </w:tbl>
    <w:p w14:paraId="1D866749" w14:textId="77777777" w:rsidR="007724E8" w:rsidRPr="00BE4A3A" w:rsidRDefault="007724E8" w:rsidP="007724E8">
      <w:pPr>
        <w:pStyle w:val="afa"/>
        <w:suppressAutoHyphens/>
        <w:spacing w:after="0" w:line="360" w:lineRule="auto"/>
        <w:ind w:left="567"/>
        <w:contextualSpacing w:val="0"/>
        <w:jc w:val="both"/>
        <w:rPr>
          <w:rFonts w:ascii="Arial" w:eastAsiaTheme="minorHAnsi" w:hAnsi="Arial" w:cs="Arial"/>
          <w:sz w:val="24"/>
          <w:szCs w:val="24"/>
          <w:lang w:eastAsia="en-US"/>
        </w:rPr>
      </w:pPr>
    </w:p>
    <w:p w14:paraId="7BF58852" w14:textId="77777777" w:rsidR="006136B5" w:rsidRPr="00BE4A3A" w:rsidRDefault="006136B5" w:rsidP="006136B5">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bookmarkStart w:id="108" w:name="_Ref209104228"/>
      <w:bookmarkStart w:id="109" w:name="_Ref198803891"/>
      <w:r w:rsidRPr="00BE4A3A">
        <w:rPr>
          <w:rFonts w:ascii="Arial" w:eastAsiaTheme="minorHAnsi" w:hAnsi="Arial" w:cs="Arial"/>
          <w:sz w:val="24"/>
          <w:szCs w:val="24"/>
          <w:lang w:eastAsia="en-US"/>
        </w:rPr>
        <w:t>К приемо-сдаточным испытаниям соединительные рукава предъявляют партиями. Партия должна состоять из количества соединительных рукавов, выпущенных за одну смену.</w:t>
      </w:r>
      <w:bookmarkEnd w:id="108"/>
    </w:p>
    <w:p w14:paraId="157BA8B4" w14:textId="77777777" w:rsidR="006136B5" w:rsidRPr="00BE4A3A" w:rsidRDefault="006136B5" w:rsidP="006136B5">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bookmarkStart w:id="110" w:name="_Ref207287879"/>
      <w:bookmarkStart w:id="111" w:name="_Hlk214358879"/>
      <w:r w:rsidRPr="00BE4A3A">
        <w:rPr>
          <w:rFonts w:ascii="Arial" w:eastAsiaTheme="minorHAnsi" w:hAnsi="Arial" w:cs="Arial"/>
          <w:sz w:val="24"/>
          <w:szCs w:val="24"/>
          <w:lang w:eastAsia="en-US"/>
        </w:rPr>
        <w:t>При приемо-сдаточных испытаниях соединительных рукавов подвергают:</w:t>
      </w:r>
      <w:bookmarkEnd w:id="110"/>
    </w:p>
    <w:p w14:paraId="4403BF0F" w14:textId="304CE41B" w:rsidR="006136B5" w:rsidRPr="00BE4A3A" w:rsidRDefault="006136B5" w:rsidP="006136B5">
      <w:pPr>
        <w:pStyle w:val="afa"/>
        <w:suppressAutoHyphens/>
        <w:spacing w:after="0" w:line="360" w:lineRule="auto"/>
        <w:ind w:left="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сплошному контролю каждую партию (см.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_Ref209104228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6.4</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 по </w:t>
      </w:r>
      <w:r w:rsidRPr="00BE4A3A">
        <w:rPr>
          <w:rFonts w:ascii="Arial" w:hAnsi="Arial" w:cs="Arial"/>
          <w:sz w:val="24"/>
        </w:rPr>
        <w:fldChar w:fldCharType="begin"/>
      </w:r>
      <w:r w:rsidRPr="00BE4A3A">
        <w:rPr>
          <w:rFonts w:ascii="Arial" w:hAnsi="Arial" w:cs="Arial"/>
          <w:sz w:val="24"/>
        </w:rPr>
        <w:instrText xml:space="preserve"> REF _Ref198739970 \r \h  \* MERGEFORMAT </w:instrText>
      </w:r>
      <w:r w:rsidRPr="00BE4A3A">
        <w:rPr>
          <w:rFonts w:ascii="Arial" w:hAnsi="Arial" w:cs="Arial"/>
          <w:sz w:val="24"/>
        </w:rPr>
      </w:r>
      <w:r w:rsidRPr="00BE4A3A">
        <w:rPr>
          <w:rFonts w:ascii="Arial" w:hAnsi="Arial" w:cs="Arial"/>
          <w:sz w:val="24"/>
        </w:rPr>
        <w:fldChar w:fldCharType="separate"/>
      </w:r>
      <w:r w:rsidR="00954F77">
        <w:rPr>
          <w:rFonts w:ascii="Arial" w:hAnsi="Arial" w:cs="Arial"/>
          <w:sz w:val="24"/>
        </w:rPr>
        <w:t>5.1.12</w:t>
      </w:r>
      <w:r w:rsidRPr="00BE4A3A">
        <w:rPr>
          <w:rFonts w:ascii="Arial" w:hAnsi="Arial" w:cs="Arial"/>
          <w:sz w:val="24"/>
        </w:rPr>
        <w:fldChar w:fldCharType="end"/>
      </w:r>
      <w:r w:rsidRPr="00BE4A3A">
        <w:rPr>
          <w:rFonts w:ascii="Arial" w:hAnsi="Arial" w:cs="Arial"/>
          <w:sz w:val="24"/>
        </w:rPr>
        <w:t>–</w:t>
      </w:r>
      <w:r w:rsidRPr="00BE4A3A">
        <w:rPr>
          <w:rFonts w:ascii="Arial" w:hAnsi="Arial" w:cs="Arial"/>
          <w:sz w:val="24"/>
        </w:rPr>
        <w:fldChar w:fldCharType="begin"/>
      </w:r>
      <w:r w:rsidRPr="00BE4A3A">
        <w:rPr>
          <w:rFonts w:ascii="Arial" w:hAnsi="Arial" w:cs="Arial"/>
          <w:sz w:val="24"/>
        </w:rPr>
        <w:instrText xml:space="preserve"> REF _Ref198741597 \r \h </w:instrText>
      </w:r>
      <w:r>
        <w:rPr>
          <w:rFonts w:ascii="Arial" w:hAnsi="Arial" w:cs="Arial"/>
          <w:sz w:val="24"/>
        </w:rPr>
        <w:instrText xml:space="preserve"> \* MERGEFORMAT </w:instrText>
      </w:r>
      <w:r w:rsidRPr="00BE4A3A">
        <w:rPr>
          <w:rFonts w:ascii="Arial" w:hAnsi="Arial" w:cs="Arial"/>
          <w:sz w:val="24"/>
        </w:rPr>
      </w:r>
      <w:r w:rsidRPr="00BE4A3A">
        <w:rPr>
          <w:rFonts w:ascii="Arial" w:hAnsi="Arial" w:cs="Arial"/>
          <w:sz w:val="24"/>
        </w:rPr>
        <w:fldChar w:fldCharType="separate"/>
      </w:r>
      <w:r w:rsidR="00954F77">
        <w:rPr>
          <w:rFonts w:ascii="Arial" w:hAnsi="Arial" w:cs="Arial"/>
          <w:sz w:val="24"/>
        </w:rPr>
        <w:t>5.1.15</w:t>
      </w:r>
      <w:r w:rsidRPr="00BE4A3A">
        <w:rPr>
          <w:rFonts w:ascii="Arial" w:hAnsi="Arial" w:cs="Arial"/>
          <w:sz w:val="24"/>
        </w:rPr>
        <w:fldChar w:fldCharType="end"/>
      </w:r>
      <w:r w:rsidRPr="00BE4A3A">
        <w:rPr>
          <w:rFonts w:ascii="Arial" w:hAnsi="Arial" w:cs="Arial"/>
          <w:sz w:val="24"/>
        </w:rPr>
        <w:t xml:space="preserve">,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_Ref198802593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5.6.1</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_Ref198903998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5.6.2</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p>
    <w:p w14:paraId="5EC568BB" w14:textId="4FDB7BE2" w:rsidR="006136B5" w:rsidRPr="00BE4A3A" w:rsidRDefault="006136B5" w:rsidP="006136B5">
      <w:pPr>
        <w:pStyle w:val="afa"/>
        <w:suppressAutoHyphens/>
        <w:spacing w:after="0" w:line="360" w:lineRule="auto"/>
        <w:ind w:left="0" w:firstLine="567"/>
        <w:contextualSpacing w:val="0"/>
        <w:jc w:val="both"/>
        <w:rPr>
          <w:rFonts w:ascii="Arial" w:hAnsi="Arial" w:cs="Arial"/>
          <w:sz w:val="24"/>
        </w:rPr>
      </w:pPr>
      <w:r w:rsidRPr="00BE4A3A">
        <w:rPr>
          <w:rFonts w:ascii="Arial" w:eastAsiaTheme="minorHAnsi" w:hAnsi="Arial" w:cs="Arial"/>
          <w:sz w:val="24"/>
          <w:szCs w:val="24"/>
          <w:lang w:eastAsia="en-US"/>
        </w:rPr>
        <w:t xml:space="preserve">- сплошному контролю каждый соединительный рукав из партии (см.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_Ref209104228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6.4</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_Ref198738907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5.1.1</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_Ref209619784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5.1.4</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_Ref198739350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5.1.7</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_Ref198739476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5.1.11</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w:t>
      </w:r>
      <w:r w:rsidRPr="00BE4A3A">
        <w:rPr>
          <w:rFonts w:ascii="Arial" w:hAnsi="Arial" w:cs="Arial"/>
          <w:sz w:val="24"/>
          <w:szCs w:val="24"/>
        </w:rPr>
        <w:fldChar w:fldCharType="begin"/>
      </w:r>
      <w:r w:rsidRPr="00BE4A3A">
        <w:rPr>
          <w:rFonts w:ascii="Arial" w:hAnsi="Arial" w:cs="Arial"/>
          <w:sz w:val="24"/>
          <w:szCs w:val="24"/>
        </w:rPr>
        <w:instrText xml:space="preserve"> REF _Ref198797842 \r \h  \* MERGEFORMAT </w:instrText>
      </w:r>
      <w:r w:rsidRPr="00BE4A3A">
        <w:rPr>
          <w:rFonts w:ascii="Arial" w:hAnsi="Arial" w:cs="Arial"/>
          <w:sz w:val="24"/>
          <w:szCs w:val="24"/>
        </w:rPr>
      </w:r>
      <w:r w:rsidRPr="00BE4A3A">
        <w:rPr>
          <w:rFonts w:ascii="Arial" w:hAnsi="Arial" w:cs="Arial"/>
          <w:sz w:val="24"/>
          <w:szCs w:val="24"/>
        </w:rPr>
        <w:fldChar w:fldCharType="separate"/>
      </w:r>
      <w:r w:rsidR="00954F77">
        <w:rPr>
          <w:rFonts w:ascii="Arial" w:hAnsi="Arial" w:cs="Arial"/>
          <w:sz w:val="24"/>
          <w:szCs w:val="24"/>
        </w:rPr>
        <w:t>5.4</w:t>
      </w:r>
      <w:r w:rsidRPr="00BE4A3A">
        <w:rPr>
          <w:rFonts w:ascii="Arial" w:hAnsi="Arial" w:cs="Arial"/>
          <w:sz w:val="24"/>
          <w:szCs w:val="24"/>
        </w:rPr>
        <w:fldChar w:fldCharType="end"/>
      </w:r>
      <w:r w:rsidRPr="00BE4A3A">
        <w:rPr>
          <w:rFonts w:ascii="Arial" w:hAnsi="Arial" w:cs="Arial"/>
          <w:sz w:val="24"/>
          <w:szCs w:val="24"/>
        </w:rPr>
        <w:t>,</w:t>
      </w:r>
      <w:r w:rsidRPr="00BE4A3A">
        <w:rPr>
          <w:rFonts w:ascii="Arial" w:eastAsiaTheme="minorHAnsi" w:hAnsi="Arial" w:cs="Arial"/>
          <w:sz w:val="24"/>
          <w:szCs w:val="24"/>
          <w:lang w:eastAsia="en-US"/>
        </w:rPr>
        <w:t xml:space="preserve"> </w:t>
      </w:r>
      <w:r w:rsidRPr="00BE4A3A">
        <w:rPr>
          <w:rFonts w:ascii="Arial" w:hAnsi="Arial" w:cs="Arial"/>
          <w:sz w:val="24"/>
        </w:rPr>
        <w:fldChar w:fldCharType="begin"/>
      </w:r>
      <w:r w:rsidRPr="00BE4A3A">
        <w:rPr>
          <w:rFonts w:ascii="Arial" w:hAnsi="Arial" w:cs="Arial"/>
          <w:sz w:val="24"/>
        </w:rPr>
        <w:instrText xml:space="preserve"> REF _Ref198798252 \r \h  \* MERGEFORMAT </w:instrText>
      </w:r>
      <w:r w:rsidRPr="00BE4A3A">
        <w:rPr>
          <w:rFonts w:ascii="Arial" w:hAnsi="Arial" w:cs="Arial"/>
          <w:sz w:val="24"/>
        </w:rPr>
      </w:r>
      <w:r w:rsidRPr="00BE4A3A">
        <w:rPr>
          <w:rFonts w:ascii="Arial" w:hAnsi="Arial" w:cs="Arial"/>
          <w:sz w:val="24"/>
        </w:rPr>
        <w:fldChar w:fldCharType="separate"/>
      </w:r>
      <w:r w:rsidR="00954F77">
        <w:rPr>
          <w:rFonts w:ascii="Arial" w:hAnsi="Arial" w:cs="Arial"/>
          <w:sz w:val="24"/>
        </w:rPr>
        <w:t>5.7.1</w:t>
      </w:r>
      <w:r w:rsidRPr="00BE4A3A">
        <w:rPr>
          <w:rFonts w:ascii="Arial" w:hAnsi="Arial" w:cs="Arial"/>
          <w:sz w:val="24"/>
        </w:rPr>
        <w:fldChar w:fldCharType="end"/>
      </w:r>
      <w:r w:rsidRPr="00BE4A3A">
        <w:rPr>
          <w:rFonts w:ascii="Arial" w:hAnsi="Arial" w:cs="Arial"/>
          <w:sz w:val="24"/>
        </w:rPr>
        <w:t>–</w:t>
      </w:r>
      <w:r w:rsidR="00EF17E0">
        <w:rPr>
          <w:rFonts w:ascii="Arial" w:hAnsi="Arial" w:cs="Arial"/>
          <w:sz w:val="24"/>
        </w:rPr>
        <w:fldChar w:fldCharType="begin"/>
      </w:r>
      <w:r w:rsidR="00EF17E0">
        <w:rPr>
          <w:rFonts w:ascii="Arial" w:hAnsi="Arial" w:cs="Arial"/>
          <w:sz w:val="24"/>
        </w:rPr>
        <w:instrText xml:space="preserve"> REF _Ref198798296 \r \h </w:instrText>
      </w:r>
      <w:r w:rsidR="00EF17E0">
        <w:rPr>
          <w:rFonts w:ascii="Arial" w:hAnsi="Arial" w:cs="Arial"/>
          <w:sz w:val="24"/>
        </w:rPr>
      </w:r>
      <w:r w:rsidR="00EF17E0">
        <w:rPr>
          <w:rFonts w:ascii="Arial" w:hAnsi="Arial" w:cs="Arial"/>
          <w:sz w:val="24"/>
        </w:rPr>
        <w:fldChar w:fldCharType="separate"/>
      </w:r>
      <w:r w:rsidR="00954F77">
        <w:rPr>
          <w:rFonts w:ascii="Arial" w:hAnsi="Arial" w:cs="Arial"/>
          <w:sz w:val="24"/>
        </w:rPr>
        <w:t>5.7.3</w:t>
      </w:r>
      <w:r w:rsidR="00EF17E0">
        <w:rPr>
          <w:rFonts w:ascii="Arial" w:hAnsi="Arial" w:cs="Arial"/>
          <w:sz w:val="24"/>
        </w:rPr>
        <w:fldChar w:fldCharType="end"/>
      </w:r>
      <w:r w:rsidR="00EF17E0">
        <w:rPr>
          <w:rFonts w:ascii="Arial" w:hAnsi="Arial" w:cs="Arial"/>
          <w:sz w:val="24"/>
        </w:rPr>
        <w:t xml:space="preserve">, </w:t>
      </w:r>
      <w:r w:rsidR="00EF17E0">
        <w:rPr>
          <w:rFonts w:ascii="Arial" w:hAnsi="Arial" w:cs="Arial"/>
          <w:sz w:val="24"/>
        </w:rPr>
        <w:fldChar w:fldCharType="begin"/>
      </w:r>
      <w:r w:rsidR="00EF17E0">
        <w:rPr>
          <w:rFonts w:ascii="Arial" w:hAnsi="Arial" w:cs="Arial"/>
          <w:sz w:val="24"/>
        </w:rPr>
        <w:instrText xml:space="preserve"> REF _Ref198798118 \r \h </w:instrText>
      </w:r>
      <w:r w:rsidR="00EF17E0">
        <w:rPr>
          <w:rFonts w:ascii="Arial" w:hAnsi="Arial" w:cs="Arial"/>
          <w:sz w:val="24"/>
        </w:rPr>
      </w:r>
      <w:r w:rsidR="00EF17E0">
        <w:rPr>
          <w:rFonts w:ascii="Arial" w:hAnsi="Arial" w:cs="Arial"/>
          <w:sz w:val="24"/>
        </w:rPr>
        <w:fldChar w:fldCharType="separate"/>
      </w:r>
      <w:r w:rsidR="00954F77">
        <w:rPr>
          <w:rFonts w:ascii="Arial" w:hAnsi="Arial" w:cs="Arial"/>
          <w:sz w:val="24"/>
        </w:rPr>
        <w:t>5.7.7</w:t>
      </w:r>
      <w:r w:rsidR="00EF17E0">
        <w:rPr>
          <w:rFonts w:ascii="Arial" w:hAnsi="Arial" w:cs="Arial"/>
          <w:sz w:val="24"/>
        </w:rPr>
        <w:fldChar w:fldCharType="end"/>
      </w:r>
      <w:r w:rsidR="00EF17E0">
        <w:rPr>
          <w:rFonts w:ascii="Arial" w:hAnsi="Arial" w:cs="Arial"/>
          <w:sz w:val="24"/>
        </w:rPr>
        <w:t xml:space="preserve">, </w:t>
      </w:r>
      <w:r w:rsidR="00EF17E0">
        <w:rPr>
          <w:rFonts w:ascii="Arial" w:hAnsi="Arial" w:cs="Arial"/>
          <w:sz w:val="24"/>
        </w:rPr>
        <w:fldChar w:fldCharType="begin"/>
      </w:r>
      <w:r w:rsidR="00EF17E0">
        <w:rPr>
          <w:rFonts w:ascii="Arial" w:hAnsi="Arial" w:cs="Arial"/>
          <w:sz w:val="24"/>
        </w:rPr>
        <w:instrText xml:space="preserve"> REF _Ref198798125 \r \h </w:instrText>
      </w:r>
      <w:r w:rsidR="00EF17E0">
        <w:rPr>
          <w:rFonts w:ascii="Arial" w:hAnsi="Arial" w:cs="Arial"/>
          <w:sz w:val="24"/>
        </w:rPr>
      </w:r>
      <w:r w:rsidR="00EF17E0">
        <w:rPr>
          <w:rFonts w:ascii="Arial" w:hAnsi="Arial" w:cs="Arial"/>
          <w:sz w:val="24"/>
        </w:rPr>
        <w:fldChar w:fldCharType="separate"/>
      </w:r>
      <w:r w:rsidR="00954F77">
        <w:rPr>
          <w:rFonts w:ascii="Arial" w:hAnsi="Arial" w:cs="Arial"/>
          <w:sz w:val="24"/>
        </w:rPr>
        <w:t>5.7.8</w:t>
      </w:r>
      <w:r w:rsidR="00EF17E0">
        <w:rPr>
          <w:rFonts w:ascii="Arial" w:hAnsi="Arial" w:cs="Arial"/>
          <w:sz w:val="24"/>
        </w:rPr>
        <w:fldChar w:fldCharType="end"/>
      </w:r>
      <w:r w:rsidRPr="00BE4A3A">
        <w:rPr>
          <w:rFonts w:ascii="Arial" w:hAnsi="Arial" w:cs="Arial"/>
          <w:sz w:val="24"/>
        </w:rPr>
        <w:t>;</w:t>
      </w:r>
      <w:r w:rsidRPr="00BE4A3A">
        <w:rPr>
          <w:rFonts w:ascii="Arial" w:hAnsi="Arial" w:cs="Arial"/>
          <w:sz w:val="24"/>
          <w:szCs w:val="24"/>
        </w:rPr>
        <w:t xml:space="preserve"> </w:t>
      </w:r>
    </w:p>
    <w:p w14:paraId="564FB64F" w14:textId="01407239" w:rsidR="006136B5" w:rsidRPr="00BE4A3A" w:rsidRDefault="006136B5" w:rsidP="006136B5">
      <w:pPr>
        <w:pStyle w:val="afa"/>
        <w:suppressAutoHyphens/>
        <w:spacing w:after="0" w:line="360" w:lineRule="auto"/>
        <w:ind w:left="0" w:firstLine="567"/>
        <w:contextualSpacing w:val="0"/>
        <w:jc w:val="both"/>
        <w:rPr>
          <w:rFonts w:ascii="Arial" w:hAnsi="Arial" w:cs="Arial"/>
          <w:sz w:val="24"/>
          <w:szCs w:val="24"/>
        </w:rPr>
      </w:pPr>
      <w:r w:rsidRPr="00BE4A3A">
        <w:rPr>
          <w:rFonts w:ascii="Arial" w:hAnsi="Arial" w:cs="Arial"/>
          <w:sz w:val="24"/>
        </w:rPr>
        <w:t xml:space="preserve">- выборочному контролю </w:t>
      </w:r>
      <w:r w:rsidRPr="00BE4A3A">
        <w:rPr>
          <w:rFonts w:ascii="Arial" w:hAnsi="Arial" w:cs="Arial"/>
          <w:sz w:val="24"/>
          <w:szCs w:val="24"/>
        </w:rPr>
        <w:t xml:space="preserve">объемом выборки 1% от партии </w:t>
      </w:r>
      <w:r w:rsidRPr="00BE4A3A">
        <w:rPr>
          <w:rFonts w:ascii="Arial" w:eastAsiaTheme="minorHAnsi" w:hAnsi="Arial" w:cs="Arial"/>
          <w:sz w:val="24"/>
          <w:szCs w:val="24"/>
          <w:lang w:eastAsia="en-US"/>
        </w:rPr>
        <w:t xml:space="preserve">(см.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_Ref209104228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6.4</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но не менее одного соединительного рукава –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_Ref209452319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5.1.5</w:t>
      </w:r>
      <w:r w:rsidRPr="00BE4A3A">
        <w:rPr>
          <w:rFonts w:ascii="Arial" w:eastAsiaTheme="minorHAnsi" w:hAnsi="Arial" w:cs="Arial"/>
          <w:sz w:val="24"/>
          <w:szCs w:val="24"/>
          <w:lang w:eastAsia="en-US"/>
        </w:rPr>
        <w:fldChar w:fldCharType="end"/>
      </w:r>
      <w:r w:rsidRPr="00BE4A3A">
        <w:rPr>
          <w:rFonts w:ascii="Arial" w:hAnsi="Arial" w:cs="Arial"/>
          <w:sz w:val="24"/>
          <w:szCs w:val="24"/>
        </w:rPr>
        <w:t xml:space="preserve">, </w:t>
      </w:r>
      <w:r w:rsidRPr="00BE4A3A">
        <w:rPr>
          <w:rFonts w:ascii="Arial" w:hAnsi="Arial" w:cs="Arial"/>
          <w:sz w:val="24"/>
          <w:szCs w:val="24"/>
        </w:rPr>
        <w:fldChar w:fldCharType="begin"/>
      </w:r>
      <w:r w:rsidRPr="00BE4A3A">
        <w:rPr>
          <w:rFonts w:ascii="Arial" w:hAnsi="Arial" w:cs="Arial"/>
          <w:sz w:val="24"/>
          <w:szCs w:val="24"/>
        </w:rPr>
        <w:instrText xml:space="preserve"> REF _Ref198739288 \r \h  \* MERGEFORMAT </w:instrText>
      </w:r>
      <w:r w:rsidRPr="00BE4A3A">
        <w:rPr>
          <w:rFonts w:ascii="Arial" w:hAnsi="Arial" w:cs="Arial"/>
          <w:sz w:val="24"/>
          <w:szCs w:val="24"/>
        </w:rPr>
      </w:r>
      <w:r w:rsidRPr="00BE4A3A">
        <w:rPr>
          <w:rFonts w:ascii="Arial" w:hAnsi="Arial" w:cs="Arial"/>
          <w:sz w:val="24"/>
          <w:szCs w:val="24"/>
        </w:rPr>
        <w:fldChar w:fldCharType="separate"/>
      </w:r>
      <w:r w:rsidR="00954F77">
        <w:rPr>
          <w:rFonts w:ascii="Arial" w:hAnsi="Arial" w:cs="Arial"/>
          <w:sz w:val="24"/>
          <w:szCs w:val="24"/>
        </w:rPr>
        <w:t>5.1.6</w:t>
      </w:r>
      <w:r w:rsidRPr="00BE4A3A">
        <w:rPr>
          <w:rFonts w:ascii="Arial" w:hAnsi="Arial" w:cs="Arial"/>
          <w:sz w:val="24"/>
          <w:szCs w:val="24"/>
        </w:rPr>
        <w:fldChar w:fldCharType="end"/>
      </w:r>
      <w:r w:rsidRPr="00BE4A3A">
        <w:rPr>
          <w:rFonts w:ascii="Arial" w:hAnsi="Arial" w:cs="Arial"/>
          <w:sz w:val="24"/>
          <w:szCs w:val="24"/>
        </w:rPr>
        <w:t>.</w:t>
      </w:r>
    </w:p>
    <w:bookmarkEnd w:id="111"/>
    <w:p w14:paraId="4B11CF83" w14:textId="3444C175" w:rsidR="006136B5" w:rsidRPr="00BE4A3A" w:rsidRDefault="006136B5" w:rsidP="006136B5">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Если при приемо-сдаточных испытаниях соединительных рукавов получены неудовлетворительные результаты хотя бы одному из контролируемых показателей (см.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_Ref207287879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6.5</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хотя бы на одном из отобранных соединительных рукавов, то проводят повторные приемо-сдаточные испытания по этому показателю на удвоенном количестве образцов, взятой от той же партии. Результаты испытаний удвоенного количества соединительных рукавов являются окончательными.</w:t>
      </w:r>
    </w:p>
    <w:p w14:paraId="0552B421" w14:textId="77777777" w:rsidR="006136B5" w:rsidRPr="00BE4A3A" w:rsidRDefault="006136B5" w:rsidP="006136B5">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Партию соединительных рукавов, не выдержавшую повторные приемо-сдаточные испытания, бракуют.</w:t>
      </w:r>
    </w:p>
    <w:p w14:paraId="50D4F9CE" w14:textId="77777777" w:rsidR="006136B5" w:rsidRPr="00BE4A3A" w:rsidRDefault="006136B5" w:rsidP="006136B5">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bookmarkStart w:id="112" w:name="_Ref207289558"/>
      <w:r w:rsidRPr="00BE4A3A">
        <w:rPr>
          <w:rFonts w:ascii="Arial" w:eastAsiaTheme="minorHAnsi" w:hAnsi="Arial" w:cs="Arial"/>
          <w:sz w:val="24"/>
          <w:szCs w:val="24"/>
          <w:lang w:eastAsia="en-US"/>
        </w:rPr>
        <w:t>Периодические испытания проводят на соединительных рукавах, выдержавших приемо-сдаточные испытания.</w:t>
      </w:r>
      <w:bookmarkEnd w:id="112"/>
      <w:r w:rsidRPr="00BE4A3A">
        <w:rPr>
          <w:rFonts w:ascii="Arial" w:eastAsiaTheme="minorHAnsi" w:hAnsi="Arial" w:cs="Arial"/>
          <w:sz w:val="24"/>
          <w:szCs w:val="24"/>
          <w:lang w:eastAsia="en-US"/>
        </w:rPr>
        <w:t xml:space="preserve"> </w:t>
      </w:r>
    </w:p>
    <w:p w14:paraId="158026EF" w14:textId="1B297B5F" w:rsidR="006136B5" w:rsidRPr="00BE4A3A" w:rsidRDefault="006136B5" w:rsidP="006136B5">
      <w:pPr>
        <w:pStyle w:val="afa"/>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Периодические испытания проводят не реже двух раз в год на двух образцах контролируя соответствие требованиям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_Ref198738907 \r \h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5.1.1</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_Ref209619784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5.1.4</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_Ref198739288 \r \h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5.1.6</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p>
    <w:p w14:paraId="70626328" w14:textId="2F6B1854" w:rsidR="006136B5" w:rsidRPr="00BE4A3A" w:rsidRDefault="006136B5" w:rsidP="006136B5">
      <w:pPr>
        <w:pStyle w:val="afa"/>
        <w:numPr>
          <w:ilvl w:val="1"/>
          <w:numId w:val="34"/>
        </w:numPr>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lastRenderedPageBreak/>
        <w:t xml:space="preserve">Если при периодических испытаниях получены неудовлетворительные результаты по какому-либо показателю (см.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_Ref207289558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6.8</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хотя бы на одном из отобранных соединительных рукавов, то проводят повторные периодические испытания по этому показателю на удвоенном количестве образцов, взятой от той же партии. Результаты испытаний удвоенного количества соединительных рукавов являются окончательными</w:t>
      </w:r>
      <w:r w:rsidRPr="00BE4A3A">
        <w:t>.</w:t>
      </w:r>
    </w:p>
    <w:p w14:paraId="1CD6EAAC" w14:textId="525D354C" w:rsidR="006136B5" w:rsidRPr="006136B5" w:rsidRDefault="006136B5" w:rsidP="006136B5">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Приемку и отгрузку соединительных рукавов, не выдержавших периодические испытания, приостанавливают до выявления причин возникновения несоответствий, их устранения и получения положительных результатов повторных периодических испытаний.</w:t>
      </w:r>
    </w:p>
    <w:p w14:paraId="211E0D1C" w14:textId="5020FEAC" w:rsidR="007724E8" w:rsidRPr="00BE4A3A" w:rsidRDefault="002A2D3E" w:rsidP="00024478">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bookmarkStart w:id="113" w:name="_Ref214359221"/>
      <w:r w:rsidRPr="00BE4A3A">
        <w:rPr>
          <w:rFonts w:ascii="Arial" w:eastAsiaTheme="minorHAnsi" w:hAnsi="Arial" w:cs="Arial"/>
          <w:sz w:val="24"/>
          <w:szCs w:val="24"/>
          <w:lang w:eastAsia="en-US"/>
        </w:rPr>
        <w:t>К приемо-сдаточным испытаниям резиновые рукава предъявляют партиями</w:t>
      </w:r>
      <w:r w:rsidR="00A639EC"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 xml:space="preserve">Партия должна состоять из резиновых рукавов одного типоразмера </w:t>
      </w:r>
      <w:r w:rsidR="00287A20" w:rsidRPr="00BE4A3A">
        <w:rPr>
          <w:rFonts w:ascii="Arial" w:eastAsiaTheme="minorHAnsi" w:hAnsi="Arial" w:cs="Arial"/>
          <w:sz w:val="24"/>
          <w:szCs w:val="24"/>
          <w:lang w:eastAsia="en-US"/>
        </w:rPr>
        <w:t>в количестве не более 5 тыс. шт.</w:t>
      </w:r>
      <w:bookmarkEnd w:id="109"/>
      <w:bookmarkEnd w:id="113"/>
    </w:p>
    <w:p w14:paraId="2D87288D" w14:textId="7B1DE182" w:rsidR="00525FCD" w:rsidRPr="00BE4A3A" w:rsidRDefault="00287A20" w:rsidP="00024478">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bookmarkStart w:id="114" w:name="_Ref207287924"/>
      <w:bookmarkEnd w:id="107"/>
      <w:r w:rsidRPr="00BE4A3A">
        <w:rPr>
          <w:rFonts w:ascii="Arial" w:eastAsiaTheme="minorHAnsi" w:hAnsi="Arial" w:cs="Arial"/>
          <w:sz w:val="24"/>
          <w:szCs w:val="24"/>
          <w:lang w:eastAsia="en-US"/>
        </w:rPr>
        <w:t>При приемо</w:t>
      </w:r>
      <w:r w:rsidR="00525FCD" w:rsidRPr="00BE4A3A">
        <w:rPr>
          <w:rFonts w:ascii="Arial" w:eastAsiaTheme="minorHAnsi" w:hAnsi="Arial" w:cs="Arial"/>
          <w:sz w:val="24"/>
          <w:szCs w:val="24"/>
          <w:lang w:eastAsia="en-US"/>
        </w:rPr>
        <w:t>-</w:t>
      </w:r>
      <w:r w:rsidRPr="00BE4A3A">
        <w:rPr>
          <w:rFonts w:ascii="Arial" w:eastAsiaTheme="minorHAnsi" w:hAnsi="Arial" w:cs="Arial"/>
          <w:sz w:val="24"/>
          <w:szCs w:val="24"/>
          <w:lang w:eastAsia="en-US"/>
        </w:rPr>
        <w:t xml:space="preserve">сдаточных испытаниях </w:t>
      </w:r>
      <w:r w:rsidR="00000F67" w:rsidRPr="00BE4A3A">
        <w:rPr>
          <w:rFonts w:ascii="Arial" w:eastAsiaTheme="minorHAnsi" w:hAnsi="Arial" w:cs="Arial"/>
          <w:sz w:val="24"/>
          <w:szCs w:val="24"/>
          <w:lang w:eastAsia="en-US"/>
        </w:rPr>
        <w:t xml:space="preserve">резиновых рукавов </w:t>
      </w:r>
      <w:r w:rsidRPr="00BE4A3A">
        <w:rPr>
          <w:rFonts w:ascii="Arial" w:eastAsiaTheme="minorHAnsi" w:hAnsi="Arial" w:cs="Arial"/>
          <w:sz w:val="24"/>
          <w:szCs w:val="24"/>
          <w:lang w:eastAsia="en-US"/>
        </w:rPr>
        <w:t>подвергают</w:t>
      </w:r>
      <w:r w:rsidR="00525FCD" w:rsidRPr="00BE4A3A">
        <w:rPr>
          <w:rFonts w:ascii="Arial" w:eastAsiaTheme="minorHAnsi" w:hAnsi="Arial" w:cs="Arial"/>
          <w:sz w:val="24"/>
          <w:szCs w:val="24"/>
          <w:lang w:eastAsia="en-US"/>
        </w:rPr>
        <w:t>:</w:t>
      </w:r>
      <w:bookmarkEnd w:id="114"/>
    </w:p>
    <w:p w14:paraId="4250CA67" w14:textId="11EA5089" w:rsidR="00C41E4C" w:rsidRPr="00BE4A3A" w:rsidRDefault="00525FCD" w:rsidP="00525FCD">
      <w:pPr>
        <w:pStyle w:val="afa"/>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w:t>
      </w:r>
      <w:r w:rsidR="00C41E4C" w:rsidRPr="00BE4A3A">
        <w:rPr>
          <w:rFonts w:ascii="Arial" w:eastAsiaTheme="minorHAnsi" w:hAnsi="Arial" w:cs="Arial"/>
          <w:sz w:val="24"/>
          <w:szCs w:val="24"/>
          <w:lang w:eastAsia="en-US"/>
        </w:rPr>
        <w:t>сплошному контролю каждую партию (см.</w:t>
      </w:r>
      <w:r w:rsidR="006136B5">
        <w:rPr>
          <w:rFonts w:ascii="Arial" w:eastAsiaTheme="minorHAnsi" w:hAnsi="Arial" w:cs="Arial"/>
          <w:sz w:val="24"/>
          <w:szCs w:val="24"/>
          <w:lang w:eastAsia="en-US"/>
        </w:rPr>
        <w:t xml:space="preserve"> </w:t>
      </w:r>
      <w:r w:rsidR="006136B5">
        <w:rPr>
          <w:rFonts w:ascii="Arial" w:eastAsiaTheme="minorHAnsi" w:hAnsi="Arial" w:cs="Arial"/>
          <w:sz w:val="24"/>
          <w:szCs w:val="24"/>
          <w:lang w:eastAsia="en-US"/>
        </w:rPr>
        <w:fldChar w:fldCharType="begin"/>
      </w:r>
      <w:r w:rsidR="006136B5">
        <w:rPr>
          <w:rFonts w:ascii="Arial" w:eastAsiaTheme="minorHAnsi" w:hAnsi="Arial" w:cs="Arial"/>
          <w:sz w:val="24"/>
          <w:szCs w:val="24"/>
          <w:lang w:eastAsia="en-US"/>
        </w:rPr>
        <w:instrText xml:space="preserve"> REF _Ref214359221 \r \h </w:instrText>
      </w:r>
      <w:r w:rsidR="006136B5">
        <w:rPr>
          <w:rFonts w:ascii="Arial" w:eastAsiaTheme="minorHAnsi" w:hAnsi="Arial" w:cs="Arial"/>
          <w:sz w:val="24"/>
          <w:szCs w:val="24"/>
          <w:lang w:eastAsia="en-US"/>
        </w:rPr>
      </w:r>
      <w:r w:rsidR="006136B5">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6.11</w:t>
      </w:r>
      <w:r w:rsidR="006136B5">
        <w:rPr>
          <w:rFonts w:ascii="Arial" w:eastAsiaTheme="minorHAnsi" w:hAnsi="Arial" w:cs="Arial"/>
          <w:sz w:val="24"/>
          <w:szCs w:val="24"/>
          <w:lang w:eastAsia="en-US"/>
        </w:rPr>
        <w:fldChar w:fldCharType="end"/>
      </w:r>
      <w:r w:rsidR="00C41E4C" w:rsidRPr="00BE4A3A">
        <w:rPr>
          <w:rFonts w:ascii="Arial" w:eastAsiaTheme="minorHAnsi" w:hAnsi="Arial" w:cs="Arial"/>
          <w:sz w:val="24"/>
          <w:szCs w:val="24"/>
          <w:lang w:eastAsia="en-US"/>
        </w:rPr>
        <w:t xml:space="preserve">) – по </w:t>
      </w:r>
      <w:r w:rsidR="00C41E4C" w:rsidRPr="00BE4A3A">
        <w:rPr>
          <w:rFonts w:ascii="Arial" w:eastAsiaTheme="minorHAnsi" w:hAnsi="Arial" w:cs="Arial"/>
          <w:sz w:val="24"/>
          <w:szCs w:val="24"/>
          <w:lang w:eastAsia="en-US"/>
        </w:rPr>
        <w:fldChar w:fldCharType="begin"/>
      </w:r>
      <w:r w:rsidR="00C41E4C" w:rsidRPr="00BE4A3A">
        <w:rPr>
          <w:rFonts w:ascii="Arial" w:eastAsiaTheme="minorHAnsi" w:hAnsi="Arial" w:cs="Arial"/>
          <w:sz w:val="24"/>
          <w:szCs w:val="24"/>
          <w:lang w:eastAsia="en-US"/>
        </w:rPr>
        <w:instrText xml:space="preserve"> REF _Ref198890138 \r \h </w:instrText>
      </w:r>
      <w:r w:rsidR="00BE4A3A">
        <w:rPr>
          <w:rFonts w:ascii="Arial" w:eastAsiaTheme="minorHAnsi" w:hAnsi="Arial" w:cs="Arial"/>
          <w:sz w:val="24"/>
          <w:szCs w:val="24"/>
          <w:lang w:eastAsia="en-US"/>
        </w:rPr>
        <w:instrText xml:space="preserve"> \* MERGEFORMAT </w:instrText>
      </w:r>
      <w:r w:rsidR="00C41E4C" w:rsidRPr="00BE4A3A">
        <w:rPr>
          <w:rFonts w:ascii="Arial" w:eastAsiaTheme="minorHAnsi" w:hAnsi="Arial" w:cs="Arial"/>
          <w:sz w:val="24"/>
          <w:szCs w:val="24"/>
          <w:lang w:eastAsia="en-US"/>
        </w:rPr>
      </w:r>
      <w:r w:rsidR="00C41E4C"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5.6.3</w:t>
      </w:r>
      <w:r w:rsidR="00C41E4C" w:rsidRPr="00BE4A3A">
        <w:rPr>
          <w:rFonts w:ascii="Arial" w:eastAsiaTheme="minorHAnsi" w:hAnsi="Arial" w:cs="Arial"/>
          <w:sz w:val="24"/>
          <w:szCs w:val="24"/>
          <w:lang w:eastAsia="en-US"/>
        </w:rPr>
        <w:fldChar w:fldCharType="end"/>
      </w:r>
      <w:r w:rsidR="00C41E4C" w:rsidRPr="00BE4A3A">
        <w:rPr>
          <w:rFonts w:ascii="Arial" w:eastAsiaTheme="minorHAnsi" w:hAnsi="Arial" w:cs="Arial"/>
          <w:sz w:val="24"/>
          <w:szCs w:val="24"/>
          <w:lang w:eastAsia="en-US"/>
        </w:rPr>
        <w:t>;</w:t>
      </w:r>
    </w:p>
    <w:p w14:paraId="5D000025" w14:textId="2FA122A0" w:rsidR="00525FCD" w:rsidRPr="00BE4A3A" w:rsidRDefault="00C41E4C" w:rsidP="00525FCD">
      <w:pPr>
        <w:pStyle w:val="afa"/>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w:t>
      </w:r>
      <w:r w:rsidR="00525FCD" w:rsidRPr="00BE4A3A">
        <w:rPr>
          <w:rFonts w:ascii="Arial" w:eastAsiaTheme="minorHAnsi" w:hAnsi="Arial" w:cs="Arial"/>
          <w:sz w:val="24"/>
          <w:szCs w:val="24"/>
          <w:lang w:eastAsia="en-US"/>
        </w:rPr>
        <w:t>сплошному контролю каждый резиновый рукав из партии (см.</w:t>
      </w:r>
      <w:r w:rsidR="006136B5">
        <w:rPr>
          <w:rFonts w:ascii="Arial" w:eastAsiaTheme="minorHAnsi" w:hAnsi="Arial" w:cs="Arial"/>
          <w:sz w:val="24"/>
          <w:szCs w:val="24"/>
          <w:lang w:eastAsia="en-US"/>
        </w:rPr>
        <w:t xml:space="preserve"> </w:t>
      </w:r>
      <w:r w:rsidR="006136B5">
        <w:rPr>
          <w:rFonts w:ascii="Arial" w:eastAsiaTheme="minorHAnsi" w:hAnsi="Arial" w:cs="Arial"/>
          <w:sz w:val="24"/>
          <w:szCs w:val="24"/>
          <w:lang w:eastAsia="en-US"/>
        </w:rPr>
        <w:fldChar w:fldCharType="begin"/>
      </w:r>
      <w:r w:rsidR="006136B5">
        <w:rPr>
          <w:rFonts w:ascii="Arial" w:eastAsiaTheme="minorHAnsi" w:hAnsi="Arial" w:cs="Arial"/>
          <w:sz w:val="24"/>
          <w:szCs w:val="24"/>
          <w:lang w:eastAsia="en-US"/>
        </w:rPr>
        <w:instrText xml:space="preserve"> REF _Ref214359221 \r \h </w:instrText>
      </w:r>
      <w:r w:rsidR="006136B5">
        <w:rPr>
          <w:rFonts w:ascii="Arial" w:eastAsiaTheme="minorHAnsi" w:hAnsi="Arial" w:cs="Arial"/>
          <w:sz w:val="24"/>
          <w:szCs w:val="24"/>
          <w:lang w:eastAsia="en-US"/>
        </w:rPr>
      </w:r>
      <w:r w:rsidR="006136B5">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6.11</w:t>
      </w:r>
      <w:r w:rsidR="006136B5">
        <w:rPr>
          <w:rFonts w:ascii="Arial" w:eastAsiaTheme="minorHAnsi" w:hAnsi="Arial" w:cs="Arial"/>
          <w:sz w:val="24"/>
          <w:szCs w:val="24"/>
          <w:lang w:eastAsia="en-US"/>
        </w:rPr>
        <w:fldChar w:fldCharType="end"/>
      </w:r>
      <w:r w:rsidR="00525FCD" w:rsidRPr="00BE4A3A">
        <w:rPr>
          <w:rFonts w:ascii="Arial" w:eastAsiaTheme="minorHAnsi" w:hAnsi="Arial" w:cs="Arial"/>
          <w:sz w:val="24"/>
          <w:szCs w:val="24"/>
          <w:lang w:eastAsia="en-US"/>
        </w:rPr>
        <w:t>) – по</w:t>
      </w:r>
      <w:r w:rsidR="0023732B">
        <w:rPr>
          <w:rFonts w:ascii="Arial" w:eastAsiaTheme="minorHAnsi" w:hAnsi="Arial" w:cs="Arial"/>
          <w:sz w:val="24"/>
          <w:szCs w:val="24"/>
          <w:lang w:eastAsia="en-US"/>
        </w:rPr>
        <w:t xml:space="preserve"> </w:t>
      </w:r>
      <w:r w:rsidR="0023732B">
        <w:rPr>
          <w:rFonts w:ascii="Arial" w:eastAsiaTheme="minorHAnsi" w:hAnsi="Arial" w:cs="Arial"/>
          <w:sz w:val="24"/>
          <w:szCs w:val="24"/>
          <w:lang w:eastAsia="en-US"/>
        </w:rPr>
        <w:fldChar w:fldCharType="begin"/>
      </w:r>
      <w:r w:rsidR="0023732B">
        <w:rPr>
          <w:rFonts w:ascii="Arial" w:eastAsiaTheme="minorHAnsi" w:hAnsi="Arial" w:cs="Arial"/>
          <w:sz w:val="24"/>
          <w:szCs w:val="24"/>
          <w:lang w:eastAsia="en-US"/>
        </w:rPr>
        <w:instrText xml:space="preserve"> REF _Ref214358231 \r \h </w:instrText>
      </w:r>
      <w:r w:rsidR="0023732B">
        <w:rPr>
          <w:rFonts w:ascii="Arial" w:eastAsiaTheme="minorHAnsi" w:hAnsi="Arial" w:cs="Arial"/>
          <w:sz w:val="24"/>
          <w:szCs w:val="24"/>
          <w:lang w:eastAsia="en-US"/>
        </w:rPr>
      </w:r>
      <w:r w:rsidR="0023732B">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w:t>
      </w:r>
      <w:r w:rsidR="0023732B">
        <w:rPr>
          <w:rFonts w:ascii="Arial" w:eastAsiaTheme="minorHAnsi" w:hAnsi="Arial" w:cs="Arial"/>
          <w:sz w:val="24"/>
          <w:szCs w:val="24"/>
          <w:lang w:eastAsia="en-US"/>
        </w:rPr>
        <w:fldChar w:fldCharType="end"/>
      </w:r>
      <w:r w:rsidR="00525FCD" w:rsidRPr="00BE4A3A">
        <w:rPr>
          <w:rFonts w:ascii="Arial" w:eastAsiaTheme="minorHAnsi" w:hAnsi="Arial" w:cs="Arial"/>
          <w:sz w:val="24"/>
          <w:szCs w:val="24"/>
          <w:lang w:eastAsia="en-US"/>
        </w:rPr>
        <w:t xml:space="preserve">, </w:t>
      </w:r>
      <w:r w:rsidR="0023732B">
        <w:rPr>
          <w:rFonts w:ascii="Arial" w:eastAsiaTheme="minorHAnsi" w:hAnsi="Arial" w:cs="Arial"/>
          <w:sz w:val="24"/>
          <w:szCs w:val="24"/>
          <w:lang w:eastAsia="en-US"/>
        </w:rPr>
        <w:fldChar w:fldCharType="begin"/>
      </w:r>
      <w:r w:rsidR="0023732B">
        <w:rPr>
          <w:rFonts w:ascii="Arial" w:eastAsiaTheme="minorHAnsi" w:hAnsi="Arial" w:cs="Arial"/>
          <w:sz w:val="24"/>
          <w:szCs w:val="24"/>
          <w:lang w:eastAsia="en-US"/>
        </w:rPr>
        <w:instrText xml:space="preserve"> REF _Ref214358445 \r \h </w:instrText>
      </w:r>
      <w:r w:rsidR="0023732B">
        <w:rPr>
          <w:rFonts w:ascii="Arial" w:eastAsiaTheme="minorHAnsi" w:hAnsi="Arial" w:cs="Arial"/>
          <w:sz w:val="24"/>
          <w:szCs w:val="24"/>
          <w:lang w:eastAsia="en-US"/>
        </w:rPr>
      </w:r>
      <w:r w:rsidR="0023732B">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5.2.17</w:t>
      </w:r>
      <w:r w:rsidR="0023732B">
        <w:rPr>
          <w:rFonts w:ascii="Arial" w:eastAsiaTheme="minorHAnsi" w:hAnsi="Arial" w:cs="Arial"/>
          <w:sz w:val="24"/>
          <w:szCs w:val="24"/>
          <w:lang w:eastAsia="en-US"/>
        </w:rPr>
        <w:fldChar w:fldCharType="end"/>
      </w:r>
      <w:r w:rsidR="00525FCD" w:rsidRPr="00BE4A3A">
        <w:rPr>
          <w:rFonts w:ascii="Arial" w:eastAsiaTheme="minorHAnsi" w:hAnsi="Arial" w:cs="Arial"/>
          <w:sz w:val="24"/>
          <w:szCs w:val="24"/>
          <w:lang w:eastAsia="en-US"/>
        </w:rPr>
        <w:t>,</w:t>
      </w:r>
      <w:r w:rsidR="00C94B26" w:rsidRPr="00BE4A3A">
        <w:rPr>
          <w:rFonts w:ascii="Arial" w:eastAsiaTheme="minorHAnsi" w:hAnsi="Arial" w:cs="Arial"/>
          <w:sz w:val="24"/>
          <w:szCs w:val="24"/>
          <w:lang w:eastAsia="en-US"/>
        </w:rPr>
        <w:t xml:space="preserve"> </w:t>
      </w:r>
      <w:r w:rsidR="0023732B">
        <w:rPr>
          <w:rFonts w:ascii="Arial" w:eastAsiaTheme="minorHAnsi" w:hAnsi="Arial" w:cs="Arial"/>
          <w:sz w:val="24"/>
          <w:szCs w:val="24"/>
          <w:lang w:eastAsia="en-US"/>
        </w:rPr>
        <w:fldChar w:fldCharType="begin"/>
      </w:r>
      <w:r w:rsidR="0023732B">
        <w:rPr>
          <w:rFonts w:ascii="Arial" w:eastAsiaTheme="minorHAnsi" w:hAnsi="Arial" w:cs="Arial"/>
          <w:sz w:val="24"/>
          <w:szCs w:val="24"/>
          <w:lang w:eastAsia="en-US"/>
        </w:rPr>
        <w:instrText xml:space="preserve"> REF _Ref214358510 \r \h </w:instrText>
      </w:r>
      <w:r w:rsidR="0023732B">
        <w:rPr>
          <w:rFonts w:ascii="Arial" w:eastAsiaTheme="minorHAnsi" w:hAnsi="Arial" w:cs="Arial"/>
          <w:sz w:val="24"/>
          <w:szCs w:val="24"/>
          <w:lang w:eastAsia="en-US"/>
        </w:rPr>
      </w:r>
      <w:r w:rsidR="0023732B">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5.2.19</w:t>
      </w:r>
      <w:r w:rsidR="0023732B">
        <w:rPr>
          <w:rFonts w:ascii="Arial" w:eastAsiaTheme="minorHAnsi" w:hAnsi="Arial" w:cs="Arial"/>
          <w:sz w:val="24"/>
          <w:szCs w:val="24"/>
          <w:lang w:eastAsia="en-US"/>
        </w:rPr>
        <w:fldChar w:fldCharType="end"/>
      </w:r>
      <w:r w:rsidR="0023732B">
        <w:rPr>
          <w:rFonts w:ascii="Arial" w:eastAsiaTheme="minorHAnsi" w:hAnsi="Arial" w:cs="Arial"/>
          <w:sz w:val="24"/>
          <w:szCs w:val="24"/>
          <w:lang w:eastAsia="en-US"/>
        </w:rPr>
        <w:t xml:space="preserve"> </w:t>
      </w:r>
      <w:r w:rsidR="000C01DF" w:rsidRPr="00BE4A3A">
        <w:rPr>
          <w:rFonts w:asciiTheme="minorHAnsi" w:hAnsiTheme="minorHAnsi" w:cstheme="minorHAnsi"/>
          <w:sz w:val="24"/>
        </w:rPr>
        <w:t>(</w:t>
      </w:r>
      <w:r w:rsidR="0023732B">
        <w:rPr>
          <w:rFonts w:asciiTheme="minorHAnsi" w:hAnsiTheme="minorHAnsi" w:cstheme="minorHAnsi"/>
          <w:sz w:val="24"/>
        </w:rPr>
        <w:t xml:space="preserve">для </w:t>
      </w:r>
      <w:r w:rsidR="000C01DF" w:rsidRPr="00BE4A3A">
        <w:rPr>
          <w:rFonts w:ascii="Arial" w:eastAsiaTheme="minorHAnsi" w:hAnsi="Arial" w:cs="Arial"/>
          <w:sz w:val="24"/>
          <w:szCs w:val="24"/>
          <w:lang w:eastAsia="en-US"/>
        </w:rPr>
        <w:t>поверхност</w:t>
      </w:r>
      <w:r w:rsidR="0023732B">
        <w:rPr>
          <w:rFonts w:ascii="Arial" w:eastAsiaTheme="minorHAnsi" w:hAnsi="Arial" w:cs="Arial"/>
          <w:sz w:val="24"/>
          <w:szCs w:val="24"/>
          <w:lang w:eastAsia="en-US"/>
        </w:rPr>
        <w:t>и</w:t>
      </w:r>
      <w:r w:rsidR="000C01DF" w:rsidRPr="00BE4A3A">
        <w:rPr>
          <w:rFonts w:ascii="Arial" w:eastAsiaTheme="minorHAnsi" w:hAnsi="Arial" w:cs="Arial"/>
          <w:sz w:val="24"/>
          <w:szCs w:val="24"/>
          <w:lang w:eastAsia="en-US"/>
        </w:rPr>
        <w:t xml:space="preserve"> наружного резинового слоя),</w:t>
      </w:r>
      <w:r w:rsidR="00525FCD" w:rsidRPr="00BE4A3A">
        <w:rPr>
          <w:rFonts w:ascii="Arial" w:eastAsiaTheme="minorHAnsi" w:hAnsi="Arial" w:cs="Arial"/>
          <w:sz w:val="24"/>
          <w:szCs w:val="24"/>
          <w:lang w:eastAsia="en-US"/>
        </w:rPr>
        <w:t xml:space="preserve"> </w:t>
      </w:r>
      <w:r w:rsidR="00EF17E0">
        <w:rPr>
          <w:rFonts w:ascii="Arial" w:eastAsiaTheme="minorHAnsi" w:hAnsi="Arial" w:cs="Arial"/>
          <w:sz w:val="24"/>
          <w:szCs w:val="24"/>
          <w:lang w:eastAsia="en-US"/>
        </w:rPr>
        <w:fldChar w:fldCharType="begin"/>
      </w:r>
      <w:r w:rsidR="00EF17E0">
        <w:rPr>
          <w:rFonts w:ascii="Arial" w:eastAsiaTheme="minorHAnsi" w:hAnsi="Arial" w:cs="Arial"/>
          <w:sz w:val="24"/>
          <w:szCs w:val="24"/>
          <w:lang w:eastAsia="en-US"/>
        </w:rPr>
        <w:instrText xml:space="preserve"> REF _Ref214377203 \r \h </w:instrText>
      </w:r>
      <w:r w:rsidR="00EF17E0">
        <w:rPr>
          <w:rFonts w:ascii="Arial" w:eastAsiaTheme="minorHAnsi" w:hAnsi="Arial" w:cs="Arial"/>
          <w:sz w:val="24"/>
          <w:szCs w:val="24"/>
          <w:lang w:eastAsia="en-US"/>
        </w:rPr>
      </w:r>
      <w:r w:rsidR="00EF17E0">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5.7.4</w:t>
      </w:r>
      <w:r w:rsidR="00EF17E0">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_Ref198798099 \r \h </w:instrText>
      </w:r>
      <w:r w:rsidR="00BE4A3A">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5.7.5</w:t>
      </w:r>
      <w:r w:rsidRPr="00BE4A3A">
        <w:rPr>
          <w:rFonts w:ascii="Arial" w:eastAsiaTheme="minorHAnsi" w:hAnsi="Arial" w:cs="Arial"/>
          <w:sz w:val="24"/>
          <w:szCs w:val="24"/>
          <w:lang w:eastAsia="en-US"/>
        </w:rPr>
        <w:fldChar w:fldCharType="end"/>
      </w:r>
      <w:r w:rsidR="00525FCD" w:rsidRPr="00BE4A3A">
        <w:rPr>
          <w:rFonts w:ascii="Arial" w:eastAsiaTheme="minorHAnsi" w:hAnsi="Arial" w:cs="Arial"/>
          <w:sz w:val="24"/>
          <w:szCs w:val="24"/>
          <w:lang w:eastAsia="en-US"/>
        </w:rPr>
        <w:t>;</w:t>
      </w:r>
      <w:r w:rsidR="00D31069" w:rsidRPr="00BE4A3A">
        <w:rPr>
          <w:rFonts w:ascii="Arial" w:eastAsiaTheme="minorHAnsi" w:hAnsi="Arial" w:cs="Arial"/>
          <w:sz w:val="24"/>
          <w:szCs w:val="24"/>
          <w:lang w:eastAsia="en-US"/>
        </w:rPr>
        <w:t xml:space="preserve"> </w:t>
      </w:r>
      <w:r w:rsidR="00D31069" w:rsidRPr="00BE4A3A">
        <w:rPr>
          <w:rFonts w:ascii="Arial" w:eastAsiaTheme="minorHAnsi" w:hAnsi="Arial" w:cs="Arial"/>
          <w:sz w:val="24"/>
          <w:szCs w:val="24"/>
          <w:lang w:eastAsia="en-US"/>
        </w:rPr>
        <w:fldChar w:fldCharType="begin"/>
      </w:r>
      <w:r w:rsidR="00D31069" w:rsidRPr="00BE4A3A">
        <w:rPr>
          <w:rFonts w:ascii="Arial" w:eastAsiaTheme="minorHAnsi" w:hAnsi="Arial" w:cs="Arial"/>
          <w:sz w:val="24"/>
          <w:szCs w:val="24"/>
          <w:lang w:eastAsia="en-US"/>
        </w:rPr>
        <w:instrText xml:space="preserve"> REF _Ref198798125 \r \h </w:instrText>
      </w:r>
      <w:r w:rsidR="00BE4A3A">
        <w:rPr>
          <w:rFonts w:ascii="Arial" w:eastAsiaTheme="minorHAnsi" w:hAnsi="Arial" w:cs="Arial"/>
          <w:sz w:val="24"/>
          <w:szCs w:val="24"/>
          <w:lang w:eastAsia="en-US"/>
        </w:rPr>
        <w:instrText xml:space="preserve"> \* MERGEFORMAT </w:instrText>
      </w:r>
      <w:r w:rsidR="00D31069" w:rsidRPr="00BE4A3A">
        <w:rPr>
          <w:rFonts w:ascii="Arial" w:eastAsiaTheme="minorHAnsi" w:hAnsi="Arial" w:cs="Arial"/>
          <w:sz w:val="24"/>
          <w:szCs w:val="24"/>
          <w:lang w:eastAsia="en-US"/>
        </w:rPr>
      </w:r>
      <w:r w:rsidR="00D31069"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5.7.8</w:t>
      </w:r>
      <w:r w:rsidR="00D31069" w:rsidRPr="00BE4A3A">
        <w:rPr>
          <w:rFonts w:ascii="Arial" w:eastAsiaTheme="minorHAnsi" w:hAnsi="Arial" w:cs="Arial"/>
          <w:sz w:val="24"/>
          <w:szCs w:val="24"/>
          <w:lang w:eastAsia="en-US"/>
        </w:rPr>
        <w:fldChar w:fldCharType="end"/>
      </w:r>
      <w:r w:rsidR="00D31069" w:rsidRPr="00BE4A3A">
        <w:rPr>
          <w:rFonts w:ascii="Arial" w:eastAsiaTheme="minorHAnsi" w:hAnsi="Arial" w:cs="Arial"/>
          <w:sz w:val="24"/>
          <w:szCs w:val="24"/>
          <w:lang w:eastAsia="en-US"/>
        </w:rPr>
        <w:t>;</w:t>
      </w:r>
    </w:p>
    <w:p w14:paraId="3A234BA5" w14:textId="23781CB1" w:rsidR="00525FCD" w:rsidRPr="00BE4A3A" w:rsidRDefault="00525FCD" w:rsidP="00525FCD">
      <w:pPr>
        <w:pStyle w:val="afa"/>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выборочному контролю три рукава из партии (см.</w:t>
      </w:r>
      <w:r w:rsidR="006136B5" w:rsidRPr="006136B5">
        <w:rPr>
          <w:rFonts w:ascii="Arial" w:eastAsiaTheme="minorHAnsi" w:hAnsi="Arial" w:cs="Arial"/>
          <w:sz w:val="24"/>
          <w:szCs w:val="24"/>
          <w:lang w:eastAsia="en-US"/>
        </w:rPr>
        <w:t xml:space="preserve"> </w:t>
      </w:r>
      <w:r w:rsidR="006136B5">
        <w:rPr>
          <w:rFonts w:ascii="Arial" w:eastAsiaTheme="minorHAnsi" w:hAnsi="Arial" w:cs="Arial"/>
          <w:sz w:val="24"/>
          <w:szCs w:val="24"/>
          <w:lang w:eastAsia="en-US"/>
        </w:rPr>
        <w:fldChar w:fldCharType="begin"/>
      </w:r>
      <w:r w:rsidR="006136B5">
        <w:rPr>
          <w:rFonts w:ascii="Arial" w:eastAsiaTheme="minorHAnsi" w:hAnsi="Arial" w:cs="Arial"/>
          <w:sz w:val="24"/>
          <w:szCs w:val="24"/>
          <w:lang w:eastAsia="en-US"/>
        </w:rPr>
        <w:instrText xml:space="preserve"> REF _Ref214359221 \r \h </w:instrText>
      </w:r>
      <w:r w:rsidR="006136B5">
        <w:rPr>
          <w:rFonts w:ascii="Arial" w:eastAsiaTheme="minorHAnsi" w:hAnsi="Arial" w:cs="Arial"/>
          <w:sz w:val="24"/>
          <w:szCs w:val="24"/>
          <w:lang w:eastAsia="en-US"/>
        </w:rPr>
      </w:r>
      <w:r w:rsidR="006136B5">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6.11</w:t>
      </w:r>
      <w:r w:rsidR="006136B5">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 по</w:t>
      </w:r>
      <w:r w:rsidR="0023732B">
        <w:rPr>
          <w:rFonts w:ascii="Arial" w:eastAsiaTheme="minorHAnsi" w:hAnsi="Arial" w:cs="Arial"/>
          <w:sz w:val="24"/>
          <w:szCs w:val="24"/>
          <w:lang w:eastAsia="en-US"/>
        </w:rPr>
        <w:t xml:space="preserve"> </w:t>
      </w:r>
      <w:r w:rsidR="0023732B">
        <w:rPr>
          <w:rFonts w:ascii="Arial" w:eastAsiaTheme="minorHAnsi" w:hAnsi="Arial" w:cs="Arial"/>
          <w:sz w:val="24"/>
          <w:szCs w:val="24"/>
          <w:lang w:eastAsia="en-US"/>
        </w:rPr>
        <w:fldChar w:fldCharType="begin"/>
      </w:r>
      <w:r w:rsidR="0023732B">
        <w:rPr>
          <w:rFonts w:ascii="Arial" w:eastAsiaTheme="minorHAnsi" w:hAnsi="Arial" w:cs="Arial"/>
          <w:sz w:val="24"/>
          <w:szCs w:val="24"/>
          <w:lang w:eastAsia="en-US"/>
        </w:rPr>
        <w:instrText xml:space="preserve"> REF _Ref214358275 \r \h </w:instrText>
      </w:r>
      <w:r w:rsidR="0023732B">
        <w:rPr>
          <w:rFonts w:ascii="Arial" w:eastAsiaTheme="minorHAnsi" w:hAnsi="Arial" w:cs="Arial"/>
          <w:sz w:val="24"/>
          <w:szCs w:val="24"/>
          <w:lang w:eastAsia="en-US"/>
        </w:rPr>
      </w:r>
      <w:r w:rsidR="0023732B">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5.2.6</w:t>
      </w:r>
      <w:r w:rsidR="0023732B">
        <w:rPr>
          <w:rFonts w:ascii="Arial" w:eastAsiaTheme="minorHAnsi" w:hAnsi="Arial" w:cs="Arial"/>
          <w:sz w:val="24"/>
          <w:szCs w:val="24"/>
          <w:lang w:eastAsia="en-US"/>
        </w:rPr>
        <w:fldChar w:fldCharType="end"/>
      </w:r>
      <w:r w:rsidR="00D31069" w:rsidRPr="00BE4A3A">
        <w:rPr>
          <w:rFonts w:ascii="Arial" w:eastAsiaTheme="minorHAnsi" w:hAnsi="Arial" w:cs="Arial"/>
          <w:sz w:val="24"/>
          <w:szCs w:val="24"/>
          <w:lang w:eastAsia="en-US"/>
        </w:rPr>
        <w:t xml:space="preserve">, </w:t>
      </w:r>
      <w:r w:rsidR="0023732B">
        <w:rPr>
          <w:rFonts w:ascii="Arial" w:eastAsiaTheme="minorHAnsi" w:hAnsi="Arial" w:cs="Arial"/>
          <w:sz w:val="24"/>
          <w:szCs w:val="24"/>
          <w:lang w:eastAsia="en-US"/>
        </w:rPr>
        <w:fldChar w:fldCharType="begin"/>
      </w:r>
      <w:r w:rsidR="0023732B">
        <w:rPr>
          <w:rFonts w:ascii="Arial" w:eastAsiaTheme="minorHAnsi" w:hAnsi="Arial" w:cs="Arial"/>
          <w:sz w:val="24"/>
          <w:szCs w:val="24"/>
          <w:lang w:eastAsia="en-US"/>
        </w:rPr>
        <w:instrText xml:space="preserve"> REF _Ref214358300 \r \h </w:instrText>
      </w:r>
      <w:r w:rsidR="0023732B">
        <w:rPr>
          <w:rFonts w:ascii="Arial" w:eastAsiaTheme="minorHAnsi" w:hAnsi="Arial" w:cs="Arial"/>
          <w:sz w:val="24"/>
          <w:szCs w:val="24"/>
          <w:lang w:eastAsia="en-US"/>
        </w:rPr>
      </w:r>
      <w:r w:rsidR="0023732B">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5.2.7</w:t>
      </w:r>
      <w:r w:rsidR="0023732B">
        <w:rPr>
          <w:rFonts w:ascii="Arial" w:eastAsiaTheme="minorHAnsi" w:hAnsi="Arial" w:cs="Arial"/>
          <w:sz w:val="24"/>
          <w:szCs w:val="24"/>
          <w:lang w:eastAsia="en-US"/>
        </w:rPr>
        <w:fldChar w:fldCharType="end"/>
      </w:r>
      <w:r w:rsidR="00C41E4C" w:rsidRPr="00BE4A3A">
        <w:rPr>
          <w:rFonts w:ascii="Arial" w:eastAsiaTheme="minorHAnsi" w:hAnsi="Arial" w:cs="Arial"/>
          <w:sz w:val="24"/>
          <w:szCs w:val="24"/>
          <w:lang w:eastAsia="en-US"/>
        </w:rPr>
        <w:t xml:space="preserve">, </w:t>
      </w:r>
      <w:r w:rsidR="0023732B">
        <w:rPr>
          <w:rFonts w:ascii="Arial" w:eastAsiaTheme="minorHAnsi" w:hAnsi="Arial" w:cs="Arial"/>
          <w:sz w:val="24"/>
          <w:szCs w:val="24"/>
          <w:lang w:eastAsia="en-US"/>
        </w:rPr>
        <w:fldChar w:fldCharType="begin"/>
      </w:r>
      <w:r w:rsidR="0023732B">
        <w:rPr>
          <w:rFonts w:ascii="Arial" w:eastAsiaTheme="minorHAnsi" w:hAnsi="Arial" w:cs="Arial"/>
          <w:sz w:val="24"/>
          <w:szCs w:val="24"/>
          <w:lang w:eastAsia="en-US"/>
        </w:rPr>
        <w:instrText xml:space="preserve"> REF _Ref214358378 \r \h </w:instrText>
      </w:r>
      <w:r w:rsidR="0023732B">
        <w:rPr>
          <w:rFonts w:ascii="Arial" w:eastAsiaTheme="minorHAnsi" w:hAnsi="Arial" w:cs="Arial"/>
          <w:sz w:val="24"/>
          <w:szCs w:val="24"/>
          <w:lang w:eastAsia="en-US"/>
        </w:rPr>
      </w:r>
      <w:r w:rsidR="0023732B">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5.2.15</w:t>
      </w:r>
      <w:r w:rsidR="0023732B">
        <w:rPr>
          <w:rFonts w:ascii="Arial" w:eastAsiaTheme="minorHAnsi" w:hAnsi="Arial" w:cs="Arial"/>
          <w:sz w:val="24"/>
          <w:szCs w:val="24"/>
          <w:lang w:eastAsia="en-US"/>
        </w:rPr>
        <w:fldChar w:fldCharType="end"/>
      </w:r>
      <w:r w:rsidR="0023732B">
        <w:rPr>
          <w:rFonts w:ascii="Arial" w:eastAsiaTheme="minorHAnsi" w:hAnsi="Arial" w:cs="Arial"/>
          <w:sz w:val="24"/>
          <w:szCs w:val="24"/>
          <w:lang w:eastAsia="en-US"/>
        </w:rPr>
        <w:t xml:space="preserve">, </w:t>
      </w:r>
      <w:r w:rsidR="0023732B">
        <w:rPr>
          <w:rFonts w:ascii="Arial" w:eastAsiaTheme="minorHAnsi" w:hAnsi="Arial" w:cs="Arial"/>
          <w:sz w:val="24"/>
          <w:szCs w:val="24"/>
          <w:lang w:eastAsia="en-US"/>
        </w:rPr>
        <w:fldChar w:fldCharType="begin"/>
      </w:r>
      <w:r w:rsidR="0023732B">
        <w:rPr>
          <w:rFonts w:ascii="Arial" w:eastAsiaTheme="minorHAnsi" w:hAnsi="Arial" w:cs="Arial"/>
          <w:sz w:val="24"/>
          <w:szCs w:val="24"/>
          <w:lang w:eastAsia="en-US"/>
        </w:rPr>
        <w:instrText xml:space="preserve"> REF _Ref214358453 \r \h </w:instrText>
      </w:r>
      <w:r w:rsidR="0023732B">
        <w:rPr>
          <w:rFonts w:ascii="Arial" w:eastAsiaTheme="minorHAnsi" w:hAnsi="Arial" w:cs="Arial"/>
          <w:sz w:val="24"/>
          <w:szCs w:val="24"/>
          <w:lang w:eastAsia="en-US"/>
        </w:rPr>
      </w:r>
      <w:r w:rsidR="0023732B">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5.2.18</w:t>
      </w:r>
      <w:r w:rsidR="0023732B">
        <w:rPr>
          <w:rFonts w:ascii="Arial" w:eastAsiaTheme="minorHAnsi" w:hAnsi="Arial" w:cs="Arial"/>
          <w:sz w:val="24"/>
          <w:szCs w:val="24"/>
          <w:lang w:eastAsia="en-US"/>
        </w:rPr>
        <w:fldChar w:fldCharType="end"/>
      </w:r>
      <w:r w:rsidR="000C01DF" w:rsidRPr="00BE4A3A">
        <w:rPr>
          <w:rFonts w:ascii="Arial" w:eastAsiaTheme="minorHAnsi" w:hAnsi="Arial" w:cs="Arial"/>
          <w:sz w:val="24"/>
          <w:szCs w:val="24"/>
          <w:lang w:eastAsia="en-US"/>
        </w:rPr>
        <w:t xml:space="preserve">, </w:t>
      </w:r>
      <w:r w:rsidR="0023732B">
        <w:rPr>
          <w:rFonts w:ascii="Arial" w:eastAsiaTheme="minorHAnsi" w:hAnsi="Arial" w:cs="Arial"/>
          <w:sz w:val="24"/>
          <w:szCs w:val="24"/>
          <w:lang w:eastAsia="en-US"/>
        </w:rPr>
        <w:fldChar w:fldCharType="begin"/>
      </w:r>
      <w:r w:rsidR="0023732B">
        <w:rPr>
          <w:rFonts w:ascii="Arial" w:eastAsiaTheme="minorHAnsi" w:hAnsi="Arial" w:cs="Arial"/>
          <w:sz w:val="24"/>
          <w:szCs w:val="24"/>
          <w:lang w:eastAsia="en-US"/>
        </w:rPr>
        <w:instrText xml:space="preserve"> REF _Ref214358510 \r \h </w:instrText>
      </w:r>
      <w:r w:rsidR="0023732B">
        <w:rPr>
          <w:rFonts w:ascii="Arial" w:eastAsiaTheme="minorHAnsi" w:hAnsi="Arial" w:cs="Arial"/>
          <w:sz w:val="24"/>
          <w:szCs w:val="24"/>
          <w:lang w:eastAsia="en-US"/>
        </w:rPr>
      </w:r>
      <w:r w:rsidR="0023732B">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5.2.19</w:t>
      </w:r>
      <w:r w:rsidR="0023732B">
        <w:rPr>
          <w:rFonts w:ascii="Arial" w:eastAsiaTheme="minorHAnsi" w:hAnsi="Arial" w:cs="Arial"/>
          <w:sz w:val="24"/>
          <w:szCs w:val="24"/>
          <w:lang w:eastAsia="en-US"/>
        </w:rPr>
        <w:fldChar w:fldCharType="end"/>
      </w:r>
      <w:r w:rsidR="0023732B">
        <w:rPr>
          <w:rFonts w:ascii="Arial" w:eastAsiaTheme="minorHAnsi" w:hAnsi="Arial" w:cs="Arial"/>
          <w:sz w:val="24"/>
          <w:szCs w:val="24"/>
          <w:lang w:eastAsia="en-US"/>
        </w:rPr>
        <w:t xml:space="preserve"> </w:t>
      </w:r>
      <w:r w:rsidR="000C01DF" w:rsidRPr="00BE4A3A">
        <w:rPr>
          <w:rFonts w:asciiTheme="minorHAnsi" w:hAnsiTheme="minorHAnsi" w:cstheme="minorHAnsi"/>
          <w:sz w:val="24"/>
        </w:rPr>
        <w:t>(</w:t>
      </w:r>
      <w:r w:rsidR="0023732B">
        <w:rPr>
          <w:rFonts w:asciiTheme="minorHAnsi" w:hAnsiTheme="minorHAnsi" w:cstheme="minorHAnsi"/>
          <w:sz w:val="24"/>
        </w:rPr>
        <w:t xml:space="preserve">для </w:t>
      </w:r>
      <w:r w:rsidR="000C01DF" w:rsidRPr="00BE4A3A">
        <w:rPr>
          <w:rFonts w:ascii="Arial" w:eastAsiaTheme="minorHAnsi" w:hAnsi="Arial" w:cs="Arial"/>
          <w:sz w:val="24"/>
          <w:szCs w:val="24"/>
          <w:lang w:eastAsia="en-US"/>
        </w:rPr>
        <w:t>поверхност</w:t>
      </w:r>
      <w:r w:rsidR="0023732B">
        <w:rPr>
          <w:rFonts w:ascii="Arial" w:eastAsiaTheme="minorHAnsi" w:hAnsi="Arial" w:cs="Arial"/>
          <w:sz w:val="24"/>
          <w:szCs w:val="24"/>
          <w:lang w:eastAsia="en-US"/>
        </w:rPr>
        <w:t>и</w:t>
      </w:r>
      <w:r w:rsidR="000C01DF" w:rsidRPr="00BE4A3A">
        <w:rPr>
          <w:rFonts w:ascii="Arial" w:eastAsiaTheme="minorHAnsi" w:hAnsi="Arial" w:cs="Arial"/>
          <w:sz w:val="24"/>
          <w:szCs w:val="24"/>
          <w:lang w:eastAsia="en-US"/>
        </w:rPr>
        <w:t xml:space="preserve"> внутреннего резинового слоя)</w:t>
      </w:r>
      <w:r w:rsidR="00D31069" w:rsidRPr="00BE4A3A">
        <w:rPr>
          <w:rFonts w:ascii="Arial" w:eastAsiaTheme="minorHAnsi" w:hAnsi="Arial" w:cs="Arial"/>
          <w:sz w:val="24"/>
          <w:szCs w:val="24"/>
          <w:lang w:eastAsia="en-US"/>
        </w:rPr>
        <w:t>;</w:t>
      </w:r>
    </w:p>
    <w:p w14:paraId="6D3B47E5" w14:textId="60AC573B" w:rsidR="00C75AAE" w:rsidRPr="00BE4A3A" w:rsidRDefault="00D31069" w:rsidP="00C75AAE">
      <w:pPr>
        <w:pStyle w:val="afa"/>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выборочному контролю два рукава из партии (см.</w:t>
      </w:r>
      <w:r w:rsidR="006136B5" w:rsidRPr="006136B5">
        <w:rPr>
          <w:rFonts w:ascii="Arial" w:eastAsiaTheme="minorHAnsi" w:hAnsi="Arial" w:cs="Arial"/>
          <w:sz w:val="24"/>
          <w:szCs w:val="24"/>
          <w:lang w:eastAsia="en-US"/>
        </w:rPr>
        <w:t xml:space="preserve"> </w:t>
      </w:r>
      <w:r w:rsidR="006136B5">
        <w:rPr>
          <w:rFonts w:ascii="Arial" w:eastAsiaTheme="minorHAnsi" w:hAnsi="Arial" w:cs="Arial"/>
          <w:sz w:val="24"/>
          <w:szCs w:val="24"/>
          <w:lang w:eastAsia="en-US"/>
        </w:rPr>
        <w:fldChar w:fldCharType="begin"/>
      </w:r>
      <w:r w:rsidR="006136B5">
        <w:rPr>
          <w:rFonts w:ascii="Arial" w:eastAsiaTheme="minorHAnsi" w:hAnsi="Arial" w:cs="Arial"/>
          <w:sz w:val="24"/>
          <w:szCs w:val="24"/>
          <w:lang w:eastAsia="en-US"/>
        </w:rPr>
        <w:instrText xml:space="preserve"> REF _Ref214359221 \r \h </w:instrText>
      </w:r>
      <w:r w:rsidR="006136B5">
        <w:rPr>
          <w:rFonts w:ascii="Arial" w:eastAsiaTheme="minorHAnsi" w:hAnsi="Arial" w:cs="Arial"/>
          <w:sz w:val="24"/>
          <w:szCs w:val="24"/>
          <w:lang w:eastAsia="en-US"/>
        </w:rPr>
      </w:r>
      <w:r w:rsidR="006136B5">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6.11</w:t>
      </w:r>
      <w:r w:rsidR="006136B5">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 по</w:t>
      </w:r>
      <w:r w:rsidR="0023732B">
        <w:rPr>
          <w:rFonts w:ascii="Arial" w:eastAsiaTheme="minorHAnsi" w:hAnsi="Arial" w:cs="Arial"/>
          <w:sz w:val="24"/>
          <w:szCs w:val="24"/>
          <w:lang w:eastAsia="en-US"/>
        </w:rPr>
        <w:t xml:space="preserve"> </w:t>
      </w:r>
      <w:r w:rsidR="0023732B">
        <w:rPr>
          <w:rFonts w:ascii="Arial" w:eastAsiaTheme="minorHAnsi" w:hAnsi="Arial" w:cs="Arial"/>
          <w:sz w:val="24"/>
          <w:szCs w:val="24"/>
          <w:lang w:eastAsia="en-US"/>
        </w:rPr>
        <w:fldChar w:fldCharType="begin"/>
      </w:r>
      <w:r w:rsidR="0023732B">
        <w:rPr>
          <w:rFonts w:ascii="Arial" w:eastAsiaTheme="minorHAnsi" w:hAnsi="Arial" w:cs="Arial"/>
          <w:sz w:val="24"/>
          <w:szCs w:val="24"/>
          <w:lang w:eastAsia="en-US"/>
        </w:rPr>
        <w:instrText xml:space="preserve"> REF _Ref214358256 \r \h </w:instrText>
      </w:r>
      <w:r w:rsidR="0023732B">
        <w:rPr>
          <w:rFonts w:ascii="Arial" w:eastAsiaTheme="minorHAnsi" w:hAnsi="Arial" w:cs="Arial"/>
          <w:sz w:val="24"/>
          <w:szCs w:val="24"/>
          <w:lang w:eastAsia="en-US"/>
        </w:rPr>
      </w:r>
      <w:r w:rsidR="0023732B">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5.2.3</w:t>
      </w:r>
      <w:r w:rsidR="0023732B">
        <w:rPr>
          <w:rFonts w:ascii="Arial" w:eastAsiaTheme="minorHAnsi" w:hAnsi="Arial" w:cs="Arial"/>
          <w:sz w:val="24"/>
          <w:szCs w:val="24"/>
          <w:lang w:eastAsia="en-US"/>
        </w:rPr>
        <w:fldChar w:fldCharType="end"/>
      </w:r>
      <w:r w:rsidR="00C75AAE" w:rsidRPr="00BE4A3A">
        <w:rPr>
          <w:rFonts w:ascii="Arial" w:eastAsiaTheme="minorHAnsi" w:hAnsi="Arial" w:cs="Arial"/>
          <w:sz w:val="24"/>
          <w:szCs w:val="24"/>
          <w:lang w:eastAsia="en-US"/>
        </w:rPr>
        <w:t>,</w:t>
      </w:r>
      <w:r w:rsidRPr="00BE4A3A">
        <w:rPr>
          <w:rFonts w:ascii="Arial" w:eastAsiaTheme="minorHAnsi" w:hAnsi="Arial" w:cs="Arial"/>
          <w:sz w:val="24"/>
          <w:szCs w:val="24"/>
          <w:lang w:eastAsia="en-US"/>
        </w:rPr>
        <w:t xml:space="preserve"> </w:t>
      </w:r>
      <w:r w:rsidR="0023732B">
        <w:rPr>
          <w:rFonts w:ascii="Arial" w:eastAsiaTheme="minorHAnsi" w:hAnsi="Arial" w:cs="Arial"/>
          <w:sz w:val="24"/>
          <w:szCs w:val="24"/>
          <w:lang w:eastAsia="en-US"/>
        </w:rPr>
        <w:fldChar w:fldCharType="begin"/>
      </w:r>
      <w:r w:rsidR="0023732B">
        <w:rPr>
          <w:rFonts w:ascii="Arial" w:eastAsiaTheme="minorHAnsi" w:hAnsi="Arial" w:cs="Arial"/>
          <w:sz w:val="24"/>
          <w:szCs w:val="24"/>
          <w:lang w:eastAsia="en-US"/>
        </w:rPr>
        <w:instrText xml:space="preserve"> REF _Ref214358371 \r \h </w:instrText>
      </w:r>
      <w:r w:rsidR="0023732B">
        <w:rPr>
          <w:rFonts w:ascii="Arial" w:eastAsiaTheme="minorHAnsi" w:hAnsi="Arial" w:cs="Arial"/>
          <w:sz w:val="24"/>
          <w:szCs w:val="24"/>
          <w:lang w:eastAsia="en-US"/>
        </w:rPr>
      </w:r>
      <w:r w:rsidR="0023732B">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5.2.14</w:t>
      </w:r>
      <w:r w:rsidR="0023732B">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p>
    <w:p w14:paraId="26C396B5" w14:textId="38A155E5" w:rsidR="00000F67" w:rsidRPr="00BE4A3A" w:rsidRDefault="00000F67" w:rsidP="00000F67">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При получении отрицательных результатов приемо-сдаточных испытаний хотя бы по одному контролируемому показателю </w:t>
      </w:r>
      <w:r w:rsidR="000A2425" w:rsidRPr="00BE4A3A">
        <w:rPr>
          <w:rFonts w:ascii="Arial" w:eastAsiaTheme="minorHAnsi" w:hAnsi="Arial" w:cs="Arial"/>
          <w:sz w:val="24"/>
          <w:szCs w:val="24"/>
          <w:lang w:eastAsia="en-US"/>
        </w:rPr>
        <w:t xml:space="preserve">(см. </w:t>
      </w:r>
      <w:r w:rsidR="000A2425" w:rsidRPr="00BE4A3A">
        <w:rPr>
          <w:rFonts w:ascii="Arial" w:eastAsiaTheme="minorHAnsi" w:hAnsi="Arial" w:cs="Arial"/>
          <w:sz w:val="24"/>
          <w:szCs w:val="24"/>
          <w:lang w:eastAsia="en-US"/>
        </w:rPr>
        <w:fldChar w:fldCharType="begin"/>
      </w:r>
      <w:r w:rsidR="000A2425" w:rsidRPr="00BE4A3A">
        <w:rPr>
          <w:rFonts w:ascii="Arial" w:eastAsiaTheme="minorHAnsi" w:hAnsi="Arial" w:cs="Arial"/>
          <w:sz w:val="24"/>
          <w:szCs w:val="24"/>
          <w:lang w:eastAsia="en-US"/>
        </w:rPr>
        <w:instrText xml:space="preserve"> REF _Ref207287924 \r \h </w:instrText>
      </w:r>
      <w:r w:rsidR="00BE4A3A">
        <w:rPr>
          <w:rFonts w:ascii="Arial" w:eastAsiaTheme="minorHAnsi" w:hAnsi="Arial" w:cs="Arial"/>
          <w:sz w:val="24"/>
          <w:szCs w:val="24"/>
          <w:lang w:eastAsia="en-US"/>
        </w:rPr>
        <w:instrText xml:space="preserve"> \* MERGEFORMAT </w:instrText>
      </w:r>
      <w:r w:rsidR="000A2425" w:rsidRPr="00BE4A3A">
        <w:rPr>
          <w:rFonts w:ascii="Arial" w:eastAsiaTheme="minorHAnsi" w:hAnsi="Arial" w:cs="Arial"/>
          <w:sz w:val="24"/>
          <w:szCs w:val="24"/>
          <w:lang w:eastAsia="en-US"/>
        </w:rPr>
      </w:r>
      <w:r w:rsidR="000A2425"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6.12</w:t>
      </w:r>
      <w:r w:rsidR="000A2425" w:rsidRPr="00BE4A3A">
        <w:rPr>
          <w:rFonts w:ascii="Arial" w:eastAsiaTheme="minorHAnsi" w:hAnsi="Arial" w:cs="Arial"/>
          <w:sz w:val="24"/>
          <w:szCs w:val="24"/>
          <w:lang w:eastAsia="en-US"/>
        </w:rPr>
        <w:fldChar w:fldCharType="end"/>
      </w:r>
      <w:r w:rsidR="000A2425"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проводят повторные приемо-сдаточные испытания резиновых рукавов на удвоенном объеме выборки</w:t>
      </w:r>
      <w:r w:rsidR="007C633F" w:rsidRPr="00BE4A3A">
        <w:rPr>
          <w:rFonts w:ascii="Arial" w:eastAsiaTheme="minorHAnsi" w:hAnsi="Arial" w:cs="Arial"/>
          <w:sz w:val="24"/>
          <w:szCs w:val="24"/>
          <w:lang w:eastAsia="en-US"/>
        </w:rPr>
        <w:t xml:space="preserve"> от партии по тому </w:t>
      </w:r>
      <w:r w:rsidRPr="00BE4A3A">
        <w:rPr>
          <w:rFonts w:ascii="Arial" w:eastAsiaTheme="minorHAnsi" w:hAnsi="Arial" w:cs="Arial"/>
          <w:sz w:val="24"/>
          <w:szCs w:val="24"/>
          <w:lang w:eastAsia="en-US"/>
        </w:rPr>
        <w:t>показателю, по которому был получен неудовлетворительный результат.</w:t>
      </w:r>
    </w:p>
    <w:p w14:paraId="22C2C8C3" w14:textId="3B26930B" w:rsidR="000D7286" w:rsidRPr="00BE4A3A" w:rsidRDefault="000D7286" w:rsidP="00000F67">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Партию резиновых рукавов, не выдержавшую </w:t>
      </w:r>
      <w:r w:rsidR="00591007" w:rsidRPr="00BE4A3A">
        <w:rPr>
          <w:rFonts w:ascii="Arial" w:eastAsiaTheme="minorHAnsi" w:hAnsi="Arial" w:cs="Arial"/>
          <w:sz w:val="24"/>
          <w:szCs w:val="24"/>
          <w:lang w:eastAsia="en-US"/>
        </w:rPr>
        <w:t>повторные приемо-сдаточные испытания,</w:t>
      </w:r>
      <w:r w:rsidRPr="00BE4A3A">
        <w:rPr>
          <w:rFonts w:ascii="Arial" w:eastAsiaTheme="minorHAnsi" w:hAnsi="Arial" w:cs="Arial"/>
          <w:sz w:val="24"/>
          <w:szCs w:val="24"/>
          <w:lang w:eastAsia="en-US"/>
        </w:rPr>
        <w:t xml:space="preserve"> бракуют.</w:t>
      </w:r>
    </w:p>
    <w:p w14:paraId="62C47F2D" w14:textId="03CD1C6A" w:rsidR="00B27EB0" w:rsidRPr="00BE4A3A" w:rsidRDefault="005F499D" w:rsidP="00647A62">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bookmarkStart w:id="115" w:name="_Ref207198215"/>
      <w:r w:rsidRPr="00BE4A3A">
        <w:rPr>
          <w:rFonts w:ascii="Arial" w:eastAsiaTheme="minorHAnsi" w:hAnsi="Arial" w:cs="Arial"/>
          <w:sz w:val="24"/>
          <w:szCs w:val="24"/>
          <w:lang w:eastAsia="en-US"/>
        </w:rPr>
        <w:t>Периодические испытания проводят на резиновых</w:t>
      </w:r>
      <w:r w:rsidR="00647A62" w:rsidRPr="00BE4A3A">
        <w:rPr>
          <w:rFonts w:ascii="Arial" w:eastAsiaTheme="minorHAnsi" w:hAnsi="Arial" w:cs="Arial"/>
          <w:sz w:val="24"/>
          <w:szCs w:val="24"/>
          <w:lang w:eastAsia="en-US"/>
        </w:rPr>
        <w:t xml:space="preserve"> рукава</w:t>
      </w:r>
      <w:r w:rsidRPr="00BE4A3A">
        <w:rPr>
          <w:rFonts w:ascii="Arial" w:eastAsiaTheme="minorHAnsi" w:hAnsi="Arial" w:cs="Arial"/>
          <w:sz w:val="24"/>
          <w:szCs w:val="24"/>
          <w:lang w:eastAsia="en-US"/>
        </w:rPr>
        <w:t>х</w:t>
      </w:r>
      <w:r w:rsidR="00647A62"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 xml:space="preserve">выдержавших </w:t>
      </w:r>
      <w:r w:rsidR="00647A62" w:rsidRPr="00BE4A3A">
        <w:rPr>
          <w:rFonts w:ascii="Arial" w:eastAsiaTheme="minorHAnsi" w:hAnsi="Arial" w:cs="Arial"/>
          <w:sz w:val="24"/>
          <w:szCs w:val="24"/>
          <w:lang w:eastAsia="en-US"/>
        </w:rPr>
        <w:t xml:space="preserve">приемо-сдаточные испытания </w:t>
      </w:r>
      <w:r w:rsidRPr="00BE4A3A">
        <w:rPr>
          <w:rFonts w:ascii="Arial" w:eastAsiaTheme="minorHAnsi" w:hAnsi="Arial" w:cs="Arial"/>
          <w:sz w:val="24"/>
          <w:szCs w:val="24"/>
          <w:lang w:eastAsia="en-US"/>
        </w:rPr>
        <w:t>на текущей закладке резиновой смеси со следующей периодичностью и объемом выборки</w:t>
      </w:r>
      <w:r w:rsidR="00B27EB0" w:rsidRPr="00BE4A3A">
        <w:rPr>
          <w:rFonts w:ascii="Arial" w:eastAsiaTheme="minorHAnsi" w:hAnsi="Arial" w:cs="Arial"/>
          <w:sz w:val="24"/>
          <w:szCs w:val="24"/>
          <w:lang w:eastAsia="en-US"/>
        </w:rPr>
        <w:t>:</w:t>
      </w:r>
      <w:bookmarkEnd w:id="115"/>
    </w:p>
    <w:p w14:paraId="01EDC0C4" w14:textId="7561CA38" w:rsidR="005F499D" w:rsidRPr="00BE4A3A" w:rsidRDefault="005F499D" w:rsidP="00B27EB0">
      <w:pPr>
        <w:pStyle w:val="afa"/>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не реже двух раз в месяц на одной закладке резиновой смеси – по</w:t>
      </w:r>
      <w:r w:rsidR="0023732B">
        <w:rPr>
          <w:rFonts w:ascii="Arial" w:eastAsiaTheme="minorHAnsi" w:hAnsi="Arial" w:cs="Arial"/>
          <w:sz w:val="24"/>
          <w:szCs w:val="24"/>
          <w:lang w:eastAsia="en-US"/>
        </w:rPr>
        <w:t xml:space="preserve"> </w:t>
      </w:r>
      <w:r w:rsidR="0023732B">
        <w:rPr>
          <w:rFonts w:ascii="Arial" w:eastAsiaTheme="minorHAnsi" w:hAnsi="Arial" w:cs="Arial"/>
          <w:sz w:val="24"/>
          <w:szCs w:val="24"/>
          <w:lang w:eastAsia="en-US"/>
        </w:rPr>
        <w:fldChar w:fldCharType="begin"/>
      </w:r>
      <w:r w:rsidR="0023732B">
        <w:rPr>
          <w:rFonts w:ascii="Arial" w:eastAsiaTheme="minorHAnsi" w:hAnsi="Arial" w:cs="Arial"/>
          <w:sz w:val="24"/>
          <w:szCs w:val="24"/>
          <w:lang w:eastAsia="en-US"/>
        </w:rPr>
        <w:instrText xml:space="preserve"> REF _Ref214358269 \r \h </w:instrText>
      </w:r>
      <w:r w:rsidR="0023732B">
        <w:rPr>
          <w:rFonts w:ascii="Arial" w:eastAsiaTheme="minorHAnsi" w:hAnsi="Arial" w:cs="Arial"/>
          <w:sz w:val="24"/>
          <w:szCs w:val="24"/>
          <w:lang w:eastAsia="en-US"/>
        </w:rPr>
      </w:r>
      <w:r w:rsidR="0023732B">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5.2.5</w:t>
      </w:r>
      <w:r w:rsidR="0023732B">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p>
    <w:p w14:paraId="39811EC8" w14:textId="2E3BD68B" w:rsidR="005F499D" w:rsidRPr="00BE4A3A" w:rsidRDefault="005F499D" w:rsidP="005F499D">
      <w:pPr>
        <w:pStyle w:val="afa"/>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два раза в месяц на одном образце – по </w:t>
      </w:r>
      <w:r w:rsidR="0023732B">
        <w:rPr>
          <w:rFonts w:ascii="Arial" w:eastAsiaTheme="minorHAnsi" w:hAnsi="Arial" w:cs="Arial"/>
          <w:sz w:val="24"/>
          <w:szCs w:val="24"/>
          <w:lang w:eastAsia="en-US"/>
        </w:rPr>
        <w:fldChar w:fldCharType="begin"/>
      </w:r>
      <w:r w:rsidR="0023732B">
        <w:rPr>
          <w:rFonts w:ascii="Arial" w:eastAsiaTheme="minorHAnsi" w:hAnsi="Arial" w:cs="Arial"/>
          <w:sz w:val="24"/>
          <w:szCs w:val="24"/>
          <w:lang w:eastAsia="en-US"/>
        </w:rPr>
        <w:instrText xml:space="preserve"> REF _Ref214358341 \r \h </w:instrText>
      </w:r>
      <w:r w:rsidR="0023732B">
        <w:rPr>
          <w:rFonts w:ascii="Arial" w:eastAsiaTheme="minorHAnsi" w:hAnsi="Arial" w:cs="Arial"/>
          <w:sz w:val="24"/>
          <w:szCs w:val="24"/>
          <w:lang w:eastAsia="en-US"/>
        </w:rPr>
      </w:r>
      <w:r w:rsidR="0023732B">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5.2.10</w:t>
      </w:r>
      <w:r w:rsidR="0023732B">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p>
    <w:p w14:paraId="57716B9A" w14:textId="562DF831" w:rsidR="005F499D" w:rsidRPr="00BE4A3A" w:rsidRDefault="005F499D" w:rsidP="005F499D">
      <w:pPr>
        <w:pStyle w:val="afa"/>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один раз в квартал на трех образцах – по</w:t>
      </w:r>
      <w:r w:rsidR="0023732B">
        <w:rPr>
          <w:rFonts w:ascii="Arial" w:eastAsiaTheme="minorHAnsi" w:hAnsi="Arial" w:cs="Arial"/>
          <w:sz w:val="24"/>
          <w:szCs w:val="24"/>
          <w:lang w:eastAsia="en-US"/>
        </w:rPr>
        <w:t xml:space="preserve"> </w:t>
      </w:r>
      <w:r w:rsidR="0023732B">
        <w:rPr>
          <w:rFonts w:ascii="Arial" w:eastAsiaTheme="minorHAnsi" w:hAnsi="Arial" w:cs="Arial"/>
          <w:sz w:val="24"/>
          <w:szCs w:val="24"/>
          <w:lang w:eastAsia="en-US"/>
        </w:rPr>
        <w:fldChar w:fldCharType="begin"/>
      </w:r>
      <w:r w:rsidR="0023732B">
        <w:rPr>
          <w:rFonts w:ascii="Arial" w:eastAsiaTheme="minorHAnsi" w:hAnsi="Arial" w:cs="Arial"/>
          <w:sz w:val="24"/>
          <w:szCs w:val="24"/>
          <w:lang w:eastAsia="en-US"/>
        </w:rPr>
        <w:instrText xml:space="preserve"> REF _Ref214358333 \r \h </w:instrText>
      </w:r>
      <w:r w:rsidR="0023732B">
        <w:rPr>
          <w:rFonts w:ascii="Arial" w:eastAsiaTheme="minorHAnsi" w:hAnsi="Arial" w:cs="Arial"/>
          <w:sz w:val="24"/>
          <w:szCs w:val="24"/>
          <w:lang w:eastAsia="en-US"/>
        </w:rPr>
      </w:r>
      <w:r w:rsidR="0023732B">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5.2.9</w:t>
      </w:r>
      <w:r w:rsidR="0023732B">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и </w:t>
      </w:r>
      <w:r w:rsidR="0023732B">
        <w:rPr>
          <w:rFonts w:ascii="Arial" w:eastAsiaTheme="minorHAnsi" w:hAnsi="Arial" w:cs="Arial"/>
          <w:sz w:val="24"/>
          <w:szCs w:val="24"/>
          <w:lang w:eastAsia="en-US"/>
        </w:rPr>
        <w:fldChar w:fldCharType="begin"/>
      </w:r>
      <w:r w:rsidR="0023732B">
        <w:rPr>
          <w:rFonts w:ascii="Arial" w:eastAsiaTheme="minorHAnsi" w:hAnsi="Arial" w:cs="Arial"/>
          <w:sz w:val="24"/>
          <w:szCs w:val="24"/>
          <w:lang w:eastAsia="en-US"/>
        </w:rPr>
        <w:instrText xml:space="preserve"> REF _Ref214358348 \r \h </w:instrText>
      </w:r>
      <w:r w:rsidR="0023732B">
        <w:rPr>
          <w:rFonts w:ascii="Arial" w:eastAsiaTheme="minorHAnsi" w:hAnsi="Arial" w:cs="Arial"/>
          <w:sz w:val="24"/>
          <w:szCs w:val="24"/>
          <w:lang w:eastAsia="en-US"/>
        </w:rPr>
      </w:r>
      <w:r w:rsidR="0023732B">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5.2.11</w:t>
      </w:r>
      <w:r w:rsidR="0023732B">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p>
    <w:p w14:paraId="5EDFB104" w14:textId="7F7AC293" w:rsidR="00647A62" w:rsidRPr="00BE4A3A" w:rsidRDefault="00B27EB0" w:rsidP="00B27EB0">
      <w:pPr>
        <w:pStyle w:val="afa"/>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lastRenderedPageBreak/>
        <w:t>-</w:t>
      </w:r>
      <w:r w:rsidR="00647A62"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 xml:space="preserve">два раза в месяц на трех образцах – по </w:t>
      </w:r>
      <w:r w:rsidR="0023732B">
        <w:rPr>
          <w:rFonts w:ascii="Arial" w:eastAsiaTheme="minorHAnsi" w:hAnsi="Arial" w:cs="Arial"/>
          <w:sz w:val="24"/>
          <w:szCs w:val="24"/>
          <w:lang w:eastAsia="en-US"/>
        </w:rPr>
        <w:fldChar w:fldCharType="begin"/>
      </w:r>
      <w:r w:rsidR="0023732B">
        <w:rPr>
          <w:rFonts w:ascii="Arial" w:eastAsiaTheme="minorHAnsi" w:hAnsi="Arial" w:cs="Arial"/>
          <w:sz w:val="24"/>
          <w:szCs w:val="24"/>
          <w:lang w:eastAsia="en-US"/>
        </w:rPr>
        <w:instrText xml:space="preserve"> REF _Ref214358354 \r \h </w:instrText>
      </w:r>
      <w:r w:rsidR="0023732B">
        <w:rPr>
          <w:rFonts w:ascii="Arial" w:eastAsiaTheme="minorHAnsi" w:hAnsi="Arial" w:cs="Arial"/>
          <w:sz w:val="24"/>
          <w:szCs w:val="24"/>
          <w:lang w:eastAsia="en-US"/>
        </w:rPr>
      </w:r>
      <w:r w:rsidR="0023732B">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5.2.12</w:t>
      </w:r>
      <w:r w:rsidR="0023732B">
        <w:rPr>
          <w:rFonts w:ascii="Arial" w:eastAsiaTheme="minorHAnsi" w:hAnsi="Arial" w:cs="Arial"/>
          <w:sz w:val="24"/>
          <w:szCs w:val="24"/>
          <w:lang w:eastAsia="en-US"/>
        </w:rPr>
        <w:fldChar w:fldCharType="end"/>
      </w:r>
      <w:r w:rsidR="0023732B">
        <w:rPr>
          <w:rFonts w:ascii="Arial" w:eastAsiaTheme="minorHAnsi" w:hAnsi="Arial" w:cs="Arial"/>
          <w:sz w:val="24"/>
          <w:szCs w:val="24"/>
          <w:lang w:eastAsia="en-US"/>
        </w:rPr>
        <w:t xml:space="preserve"> и </w:t>
      </w:r>
      <w:r w:rsidR="0023732B">
        <w:rPr>
          <w:rFonts w:ascii="Arial" w:eastAsiaTheme="minorHAnsi" w:hAnsi="Arial" w:cs="Arial"/>
          <w:sz w:val="24"/>
          <w:szCs w:val="24"/>
          <w:lang w:eastAsia="en-US"/>
        </w:rPr>
        <w:fldChar w:fldCharType="begin"/>
      </w:r>
      <w:r w:rsidR="0023732B">
        <w:rPr>
          <w:rFonts w:ascii="Arial" w:eastAsiaTheme="minorHAnsi" w:hAnsi="Arial" w:cs="Arial"/>
          <w:sz w:val="24"/>
          <w:szCs w:val="24"/>
          <w:lang w:eastAsia="en-US"/>
        </w:rPr>
        <w:instrText xml:space="preserve"> REF _Ref214358431 \r \h </w:instrText>
      </w:r>
      <w:r w:rsidR="0023732B">
        <w:rPr>
          <w:rFonts w:ascii="Arial" w:eastAsiaTheme="minorHAnsi" w:hAnsi="Arial" w:cs="Arial"/>
          <w:sz w:val="24"/>
          <w:szCs w:val="24"/>
          <w:lang w:eastAsia="en-US"/>
        </w:rPr>
      </w:r>
      <w:r w:rsidR="0023732B">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5.2.16</w:t>
      </w:r>
      <w:r w:rsidR="0023732B">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w:t>
      </w:r>
      <w:r w:rsidR="00327A6A" w:rsidRPr="00BE4A3A">
        <w:rPr>
          <w:rFonts w:ascii="Arial" w:eastAsiaTheme="minorHAnsi" w:hAnsi="Arial" w:cs="Arial"/>
          <w:sz w:val="24"/>
          <w:szCs w:val="24"/>
          <w:lang w:eastAsia="en-US"/>
        </w:rPr>
        <w:t xml:space="preserve">показатели 1 и 2 таблицы </w:t>
      </w:r>
      <w:r w:rsidR="0023732B">
        <w:rPr>
          <w:rFonts w:ascii="Arial" w:eastAsiaTheme="minorHAnsi" w:hAnsi="Arial" w:cs="Arial"/>
          <w:sz w:val="24"/>
          <w:szCs w:val="24"/>
          <w:lang w:eastAsia="en-US"/>
        </w:rPr>
        <w:t>3</w:t>
      </w:r>
      <w:r w:rsidR="00327A6A" w:rsidRPr="00BE4A3A">
        <w:rPr>
          <w:rFonts w:ascii="Arial" w:eastAsiaTheme="minorHAnsi" w:hAnsi="Arial" w:cs="Arial"/>
          <w:sz w:val="24"/>
          <w:szCs w:val="24"/>
          <w:lang w:eastAsia="en-US"/>
        </w:rPr>
        <w:t>)</w:t>
      </w:r>
      <w:r w:rsidRPr="00BE4A3A">
        <w:rPr>
          <w:rFonts w:ascii="Arial" w:eastAsiaTheme="minorHAnsi" w:hAnsi="Arial" w:cs="Arial"/>
          <w:sz w:val="24"/>
          <w:szCs w:val="24"/>
          <w:lang w:eastAsia="en-US"/>
        </w:rPr>
        <w:t>;</w:t>
      </w:r>
    </w:p>
    <w:p w14:paraId="24573B7C" w14:textId="20392C6C" w:rsidR="006179E8" w:rsidRPr="00BE4A3A" w:rsidRDefault="006179E8" w:rsidP="00B27EB0">
      <w:pPr>
        <w:pStyle w:val="afa"/>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один раз в квартал на одном образце – по </w:t>
      </w:r>
      <w:r w:rsidR="0023732B">
        <w:rPr>
          <w:rFonts w:ascii="Arial" w:eastAsiaTheme="minorHAnsi" w:hAnsi="Arial" w:cs="Arial"/>
          <w:sz w:val="24"/>
          <w:szCs w:val="24"/>
          <w:lang w:eastAsia="en-US"/>
        </w:rPr>
        <w:fldChar w:fldCharType="begin"/>
      </w:r>
      <w:r w:rsidR="0023732B">
        <w:rPr>
          <w:rFonts w:ascii="Arial" w:eastAsiaTheme="minorHAnsi" w:hAnsi="Arial" w:cs="Arial"/>
          <w:sz w:val="24"/>
          <w:szCs w:val="24"/>
          <w:lang w:eastAsia="en-US"/>
        </w:rPr>
        <w:instrText xml:space="preserve"> REF _Ref214358361 \r \h </w:instrText>
      </w:r>
      <w:r w:rsidR="0023732B">
        <w:rPr>
          <w:rFonts w:ascii="Arial" w:eastAsiaTheme="minorHAnsi" w:hAnsi="Arial" w:cs="Arial"/>
          <w:sz w:val="24"/>
          <w:szCs w:val="24"/>
          <w:lang w:eastAsia="en-US"/>
        </w:rPr>
      </w:r>
      <w:r w:rsidR="0023732B">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5.2.13</w:t>
      </w:r>
      <w:r w:rsidR="0023732B">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p>
    <w:p w14:paraId="6BBA0DB2" w14:textId="145B2040" w:rsidR="006179E8" w:rsidRPr="00BE4A3A" w:rsidRDefault="005F499D" w:rsidP="00B27EB0">
      <w:pPr>
        <w:pStyle w:val="afa"/>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два раза в месяц на трех резиновых рукавах в сборе с концевой арматурой – по </w:t>
      </w:r>
      <w:r w:rsidR="0023732B">
        <w:rPr>
          <w:rFonts w:ascii="Arial" w:eastAsiaTheme="minorHAnsi" w:hAnsi="Arial" w:cs="Arial"/>
          <w:sz w:val="24"/>
          <w:szCs w:val="24"/>
          <w:lang w:eastAsia="en-US"/>
        </w:rPr>
        <w:fldChar w:fldCharType="begin"/>
      </w:r>
      <w:r w:rsidR="0023732B">
        <w:rPr>
          <w:rFonts w:ascii="Arial" w:eastAsiaTheme="minorHAnsi" w:hAnsi="Arial" w:cs="Arial"/>
          <w:sz w:val="24"/>
          <w:szCs w:val="24"/>
          <w:lang w:eastAsia="en-US"/>
        </w:rPr>
        <w:instrText xml:space="preserve"> REF _Ref214358431 \r \h </w:instrText>
      </w:r>
      <w:r w:rsidR="0023732B">
        <w:rPr>
          <w:rFonts w:ascii="Arial" w:eastAsiaTheme="minorHAnsi" w:hAnsi="Arial" w:cs="Arial"/>
          <w:sz w:val="24"/>
          <w:szCs w:val="24"/>
          <w:lang w:eastAsia="en-US"/>
        </w:rPr>
      </w:r>
      <w:r w:rsidR="0023732B">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5.2.16</w:t>
      </w:r>
      <w:r w:rsidR="0023732B">
        <w:rPr>
          <w:rFonts w:ascii="Arial" w:eastAsiaTheme="minorHAnsi" w:hAnsi="Arial" w:cs="Arial"/>
          <w:sz w:val="24"/>
          <w:szCs w:val="24"/>
          <w:lang w:eastAsia="en-US"/>
        </w:rPr>
        <w:fldChar w:fldCharType="end"/>
      </w:r>
      <w:r w:rsidR="0023732B"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w:t>
      </w:r>
      <w:r w:rsidR="00327A6A" w:rsidRPr="00BE4A3A">
        <w:rPr>
          <w:rFonts w:ascii="Arial" w:eastAsiaTheme="minorHAnsi" w:hAnsi="Arial" w:cs="Arial"/>
          <w:sz w:val="24"/>
          <w:szCs w:val="24"/>
          <w:lang w:eastAsia="en-US"/>
        </w:rPr>
        <w:t xml:space="preserve">показатель 3 таблицы </w:t>
      </w:r>
      <w:r w:rsidR="0023732B">
        <w:rPr>
          <w:rFonts w:ascii="Arial" w:eastAsiaTheme="minorHAnsi" w:hAnsi="Arial" w:cs="Arial"/>
          <w:sz w:val="24"/>
          <w:szCs w:val="24"/>
          <w:lang w:eastAsia="en-US"/>
        </w:rPr>
        <w:t>3</w:t>
      </w:r>
      <w:r w:rsidRPr="00BE4A3A">
        <w:rPr>
          <w:rFonts w:ascii="Arial" w:eastAsiaTheme="minorHAnsi" w:hAnsi="Arial" w:cs="Arial"/>
          <w:sz w:val="24"/>
          <w:szCs w:val="24"/>
          <w:lang w:eastAsia="en-US"/>
        </w:rPr>
        <w:t>).</w:t>
      </w:r>
    </w:p>
    <w:p w14:paraId="4ABB10D8" w14:textId="392FC6CC" w:rsidR="00534BF7" w:rsidRPr="00BE4A3A" w:rsidRDefault="004E3AC8" w:rsidP="00534BF7">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bookmarkStart w:id="116" w:name="_Ref198903802"/>
      <w:r w:rsidRPr="00BE4A3A">
        <w:rPr>
          <w:rFonts w:ascii="Arial" w:eastAsiaTheme="minorHAnsi" w:hAnsi="Arial" w:cs="Arial"/>
          <w:sz w:val="24"/>
          <w:szCs w:val="24"/>
          <w:lang w:eastAsia="en-US"/>
        </w:rPr>
        <w:t xml:space="preserve">При получении неудовлетворительных результатов периодических испытаний резиновых рукавов хотя бы по одному из показателей </w:t>
      </w:r>
      <w:r w:rsidR="00E2420C" w:rsidRPr="00BE4A3A">
        <w:rPr>
          <w:rFonts w:ascii="Arial" w:eastAsiaTheme="minorHAnsi" w:hAnsi="Arial" w:cs="Arial"/>
          <w:sz w:val="24"/>
          <w:szCs w:val="24"/>
          <w:lang w:eastAsia="en-US"/>
        </w:rPr>
        <w:t xml:space="preserve">по </w:t>
      </w:r>
      <w:r w:rsidR="00E2420C" w:rsidRPr="00BE4A3A">
        <w:rPr>
          <w:rFonts w:ascii="Arial" w:eastAsiaTheme="minorHAnsi" w:hAnsi="Arial" w:cs="Arial"/>
          <w:sz w:val="24"/>
          <w:szCs w:val="24"/>
          <w:lang w:eastAsia="en-US"/>
        </w:rPr>
        <w:fldChar w:fldCharType="begin"/>
      </w:r>
      <w:r w:rsidR="00E2420C" w:rsidRPr="00BE4A3A">
        <w:rPr>
          <w:rFonts w:ascii="Arial" w:eastAsiaTheme="minorHAnsi" w:hAnsi="Arial" w:cs="Arial"/>
          <w:sz w:val="24"/>
          <w:szCs w:val="24"/>
          <w:lang w:eastAsia="en-US"/>
        </w:rPr>
        <w:instrText xml:space="preserve"> REF _Ref207198215 \r \h </w:instrText>
      </w:r>
      <w:r w:rsidR="00BE4A3A">
        <w:rPr>
          <w:rFonts w:ascii="Arial" w:eastAsiaTheme="minorHAnsi" w:hAnsi="Arial" w:cs="Arial"/>
          <w:sz w:val="24"/>
          <w:szCs w:val="24"/>
          <w:lang w:eastAsia="en-US"/>
        </w:rPr>
        <w:instrText xml:space="preserve"> \* MERGEFORMAT </w:instrText>
      </w:r>
      <w:r w:rsidR="00E2420C" w:rsidRPr="00BE4A3A">
        <w:rPr>
          <w:rFonts w:ascii="Arial" w:eastAsiaTheme="minorHAnsi" w:hAnsi="Arial" w:cs="Arial"/>
          <w:sz w:val="24"/>
          <w:szCs w:val="24"/>
          <w:lang w:eastAsia="en-US"/>
        </w:rPr>
      </w:r>
      <w:r w:rsidR="00E2420C"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6.15</w:t>
      </w:r>
      <w:r w:rsidR="00E2420C" w:rsidRPr="00BE4A3A">
        <w:rPr>
          <w:rFonts w:ascii="Arial" w:eastAsiaTheme="minorHAnsi" w:hAnsi="Arial" w:cs="Arial"/>
          <w:sz w:val="24"/>
          <w:szCs w:val="24"/>
          <w:lang w:eastAsia="en-US"/>
        </w:rPr>
        <w:fldChar w:fldCharType="end"/>
      </w:r>
      <w:r w:rsidR="00E2420C" w:rsidRPr="00BE4A3A">
        <w:rPr>
          <w:rFonts w:ascii="Arial" w:eastAsiaTheme="minorHAnsi" w:hAnsi="Arial" w:cs="Arial"/>
          <w:sz w:val="24"/>
          <w:szCs w:val="24"/>
          <w:lang w:eastAsia="en-US"/>
        </w:rPr>
        <w:t xml:space="preserve"> </w:t>
      </w:r>
      <w:r w:rsidR="007C00B5" w:rsidRPr="00BE4A3A">
        <w:rPr>
          <w:rFonts w:ascii="Arial" w:eastAsiaTheme="minorHAnsi" w:hAnsi="Arial" w:cs="Arial"/>
          <w:sz w:val="24"/>
          <w:szCs w:val="24"/>
          <w:lang w:eastAsia="en-US"/>
        </w:rPr>
        <w:t xml:space="preserve">(кроме </w:t>
      </w:r>
      <w:r w:rsidR="00DD67BA" w:rsidRPr="00BE4A3A">
        <w:rPr>
          <w:rFonts w:ascii="Arial" w:eastAsiaTheme="minorHAnsi" w:hAnsi="Arial" w:cs="Arial"/>
          <w:sz w:val="24"/>
          <w:szCs w:val="24"/>
          <w:lang w:eastAsia="en-US"/>
        </w:rPr>
        <w:t>физико-механических показателей резиновой смеси</w:t>
      </w:r>
      <w:r w:rsidR="00A47192" w:rsidRPr="00BE4A3A">
        <w:rPr>
          <w:rFonts w:ascii="Arial" w:eastAsiaTheme="minorHAnsi" w:hAnsi="Arial" w:cs="Arial"/>
          <w:sz w:val="24"/>
          <w:szCs w:val="24"/>
          <w:lang w:eastAsia="en-US"/>
        </w:rPr>
        <w:t xml:space="preserve">, см. </w:t>
      </w:r>
      <w:r w:rsidR="00A47192" w:rsidRPr="00BE4A3A">
        <w:rPr>
          <w:rFonts w:ascii="Arial" w:eastAsiaTheme="minorHAnsi" w:hAnsi="Arial" w:cs="Arial"/>
          <w:sz w:val="24"/>
          <w:szCs w:val="24"/>
          <w:lang w:eastAsia="en-US"/>
        </w:rPr>
        <w:fldChar w:fldCharType="begin"/>
      </w:r>
      <w:r w:rsidR="00A47192" w:rsidRPr="00BE4A3A">
        <w:rPr>
          <w:rFonts w:ascii="Arial" w:eastAsiaTheme="minorHAnsi" w:hAnsi="Arial" w:cs="Arial"/>
          <w:sz w:val="24"/>
          <w:szCs w:val="24"/>
          <w:lang w:eastAsia="en-US"/>
        </w:rPr>
        <w:instrText xml:space="preserve"> REF _Ref207293872 \r \h </w:instrText>
      </w:r>
      <w:r w:rsidR="00BE4A3A">
        <w:rPr>
          <w:rFonts w:ascii="Arial" w:eastAsiaTheme="minorHAnsi" w:hAnsi="Arial" w:cs="Arial"/>
          <w:sz w:val="24"/>
          <w:szCs w:val="24"/>
          <w:lang w:eastAsia="en-US"/>
        </w:rPr>
        <w:instrText xml:space="preserve"> \* MERGEFORMAT </w:instrText>
      </w:r>
      <w:r w:rsidR="00A47192" w:rsidRPr="00BE4A3A">
        <w:rPr>
          <w:rFonts w:ascii="Arial" w:eastAsiaTheme="minorHAnsi" w:hAnsi="Arial" w:cs="Arial"/>
          <w:sz w:val="24"/>
          <w:szCs w:val="24"/>
          <w:lang w:eastAsia="en-US"/>
        </w:rPr>
      </w:r>
      <w:r w:rsidR="00A47192"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6.17</w:t>
      </w:r>
      <w:r w:rsidR="00A47192" w:rsidRPr="00BE4A3A">
        <w:rPr>
          <w:rFonts w:ascii="Arial" w:eastAsiaTheme="minorHAnsi" w:hAnsi="Arial" w:cs="Arial"/>
          <w:sz w:val="24"/>
          <w:szCs w:val="24"/>
          <w:lang w:eastAsia="en-US"/>
        </w:rPr>
        <w:fldChar w:fldCharType="end"/>
      </w:r>
      <w:r w:rsidR="007C00B5" w:rsidRPr="00BE4A3A">
        <w:rPr>
          <w:rFonts w:ascii="Arial" w:eastAsiaTheme="minorHAnsi" w:hAnsi="Arial" w:cs="Arial"/>
          <w:sz w:val="24"/>
          <w:szCs w:val="24"/>
          <w:lang w:eastAsia="en-US"/>
        </w:rPr>
        <w:t>)</w:t>
      </w:r>
      <w:r w:rsidR="00534BF7" w:rsidRPr="00BE4A3A">
        <w:rPr>
          <w:rFonts w:ascii="Arial" w:eastAsiaTheme="minorHAnsi" w:hAnsi="Arial" w:cs="Arial"/>
          <w:sz w:val="24"/>
          <w:szCs w:val="24"/>
          <w:lang w:eastAsia="en-US"/>
        </w:rPr>
        <w:t xml:space="preserve"> данную партию бракуют</w:t>
      </w:r>
      <w:r w:rsidR="007C00B5" w:rsidRPr="00BE4A3A">
        <w:rPr>
          <w:rFonts w:ascii="Arial" w:eastAsiaTheme="minorHAnsi" w:hAnsi="Arial" w:cs="Arial"/>
          <w:sz w:val="24"/>
          <w:szCs w:val="24"/>
          <w:lang w:eastAsia="en-US"/>
        </w:rPr>
        <w:t xml:space="preserve">, а </w:t>
      </w:r>
      <w:r w:rsidRPr="00BE4A3A">
        <w:rPr>
          <w:rFonts w:ascii="Arial" w:eastAsiaTheme="minorHAnsi" w:hAnsi="Arial" w:cs="Arial"/>
          <w:sz w:val="24"/>
          <w:szCs w:val="24"/>
          <w:lang w:eastAsia="en-US"/>
        </w:rPr>
        <w:t>показатель переводят в приемо-сдаточный до получения положительных результатов</w:t>
      </w:r>
      <w:r w:rsidR="007C00B5" w:rsidRPr="00BE4A3A">
        <w:rPr>
          <w:rFonts w:ascii="Arial" w:eastAsiaTheme="minorHAnsi" w:hAnsi="Arial" w:cs="Arial"/>
          <w:sz w:val="24"/>
          <w:szCs w:val="24"/>
          <w:lang w:eastAsia="en-US"/>
        </w:rPr>
        <w:t xml:space="preserve"> испытания не менее чем на трех партиях подряд.</w:t>
      </w:r>
    </w:p>
    <w:p w14:paraId="5C207965" w14:textId="1109D447" w:rsidR="007C00B5" w:rsidRPr="00BE4A3A" w:rsidRDefault="007C00B5" w:rsidP="00534BF7">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bookmarkStart w:id="117" w:name="_Ref207293872"/>
      <w:r w:rsidRPr="00BE4A3A">
        <w:rPr>
          <w:rFonts w:ascii="Arial" w:eastAsiaTheme="minorHAnsi" w:hAnsi="Arial" w:cs="Arial"/>
          <w:sz w:val="24"/>
          <w:szCs w:val="24"/>
          <w:lang w:eastAsia="en-US"/>
        </w:rPr>
        <w:t xml:space="preserve">При получении неудовлетворительных результатов периодических испытаний резиновых рукавов хотя бы по одному из физико-механических показателей резиновой смеси </w:t>
      </w:r>
      <w:r w:rsidR="00534BF7" w:rsidRPr="00BE4A3A">
        <w:rPr>
          <w:rFonts w:ascii="Arial" w:eastAsiaTheme="minorHAnsi" w:hAnsi="Arial" w:cs="Arial"/>
          <w:sz w:val="24"/>
          <w:szCs w:val="24"/>
          <w:lang w:eastAsia="en-US"/>
        </w:rPr>
        <w:t>(см.</w:t>
      </w:r>
      <w:r w:rsidR="0023732B">
        <w:rPr>
          <w:rFonts w:ascii="Arial" w:eastAsiaTheme="minorHAnsi" w:hAnsi="Arial" w:cs="Arial"/>
          <w:sz w:val="24"/>
          <w:szCs w:val="24"/>
          <w:lang w:eastAsia="en-US"/>
        </w:rPr>
        <w:t xml:space="preserve"> </w:t>
      </w:r>
      <w:r w:rsidR="0023732B">
        <w:rPr>
          <w:rFonts w:ascii="Arial" w:eastAsiaTheme="minorHAnsi" w:hAnsi="Arial" w:cs="Arial"/>
          <w:sz w:val="24"/>
          <w:szCs w:val="24"/>
          <w:lang w:eastAsia="en-US"/>
        </w:rPr>
        <w:fldChar w:fldCharType="begin"/>
      </w:r>
      <w:r w:rsidR="0023732B">
        <w:rPr>
          <w:rFonts w:ascii="Arial" w:eastAsiaTheme="minorHAnsi" w:hAnsi="Arial" w:cs="Arial"/>
          <w:sz w:val="24"/>
          <w:szCs w:val="24"/>
          <w:lang w:eastAsia="en-US"/>
        </w:rPr>
        <w:instrText xml:space="preserve"> REF _Ref214358269 \r \h </w:instrText>
      </w:r>
      <w:r w:rsidR="0023732B">
        <w:rPr>
          <w:rFonts w:ascii="Arial" w:eastAsiaTheme="minorHAnsi" w:hAnsi="Arial" w:cs="Arial"/>
          <w:sz w:val="24"/>
          <w:szCs w:val="24"/>
          <w:lang w:eastAsia="en-US"/>
        </w:rPr>
      </w:r>
      <w:r w:rsidR="0023732B">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5.2.5</w:t>
      </w:r>
      <w:r w:rsidR="0023732B">
        <w:rPr>
          <w:rFonts w:ascii="Arial" w:eastAsiaTheme="minorHAnsi" w:hAnsi="Arial" w:cs="Arial"/>
          <w:sz w:val="24"/>
          <w:szCs w:val="24"/>
          <w:lang w:eastAsia="en-US"/>
        </w:rPr>
        <w:fldChar w:fldCharType="end"/>
      </w:r>
      <w:r w:rsidR="00534BF7"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по нему проводят повторное испытание на той же закладке.</w:t>
      </w:r>
      <w:bookmarkEnd w:id="117"/>
    </w:p>
    <w:p w14:paraId="6DA2A1AE" w14:textId="56FC9E8A" w:rsidR="007C00B5" w:rsidRPr="00BE4A3A" w:rsidRDefault="007C00B5" w:rsidP="007C00B5">
      <w:pPr>
        <w:pStyle w:val="afa"/>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При получении неудовлетворительных результатов повторных периодических испытаний хотя бы по одному </w:t>
      </w:r>
      <w:r w:rsidR="00DD67BA" w:rsidRPr="00BE4A3A">
        <w:rPr>
          <w:rFonts w:ascii="Arial" w:eastAsiaTheme="minorHAnsi" w:hAnsi="Arial" w:cs="Arial"/>
          <w:sz w:val="24"/>
          <w:szCs w:val="24"/>
          <w:lang w:eastAsia="en-US"/>
        </w:rPr>
        <w:t>из физико-механических показателей резиновой смеси</w:t>
      </w:r>
      <w:r w:rsidRPr="00BE4A3A">
        <w:rPr>
          <w:rFonts w:ascii="Arial" w:eastAsiaTheme="minorHAnsi" w:hAnsi="Arial" w:cs="Arial"/>
          <w:sz w:val="24"/>
          <w:szCs w:val="24"/>
          <w:lang w:eastAsia="en-US"/>
        </w:rPr>
        <w:t xml:space="preserve"> данную закладку бракуют, а показатель переводят в приемо-сдаточный до получения положительных результатов не менее, чем на десяти закладках резиновой смеси подряд.</w:t>
      </w:r>
    </w:p>
    <w:bookmarkEnd w:id="116"/>
    <w:p w14:paraId="3AC53D39" w14:textId="055B6407" w:rsidR="00647A62" w:rsidRPr="00BE4A3A" w:rsidRDefault="00525FCD" w:rsidP="00FF60C7">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Результаты приемо-сдаточных испытаний оформляют в соответствии с ГОСТ 15.309</w:t>
      </w:r>
      <w:r w:rsidR="005F499D" w:rsidRPr="00BE4A3A">
        <w:rPr>
          <w:rFonts w:ascii="Arial" w:eastAsiaTheme="minorHAnsi" w:hAnsi="Arial" w:cs="Arial"/>
          <w:sz w:val="24"/>
          <w:szCs w:val="24"/>
          <w:lang w:eastAsia="en-US"/>
        </w:rPr>
        <w:t>–</w:t>
      </w:r>
      <w:r w:rsidRPr="00BE4A3A">
        <w:rPr>
          <w:rFonts w:ascii="Arial" w:eastAsiaTheme="minorHAnsi" w:hAnsi="Arial" w:cs="Arial"/>
          <w:sz w:val="24"/>
          <w:szCs w:val="24"/>
          <w:lang w:eastAsia="en-US"/>
        </w:rPr>
        <w:t>98 (пункт 6.6)</w:t>
      </w:r>
      <w:r w:rsidR="004E3AC8" w:rsidRPr="00BE4A3A">
        <w:rPr>
          <w:rFonts w:ascii="Arial" w:eastAsiaTheme="minorHAnsi" w:hAnsi="Arial" w:cs="Arial"/>
          <w:sz w:val="24"/>
          <w:szCs w:val="24"/>
          <w:lang w:eastAsia="en-US"/>
        </w:rPr>
        <w:t xml:space="preserve">, </w:t>
      </w:r>
      <w:r w:rsidR="004C43D0" w:rsidRPr="00BE4A3A">
        <w:rPr>
          <w:rFonts w:ascii="Arial" w:eastAsiaTheme="minorHAnsi" w:hAnsi="Arial" w:cs="Arial"/>
          <w:sz w:val="24"/>
          <w:szCs w:val="24"/>
          <w:lang w:eastAsia="en-US"/>
        </w:rPr>
        <w:t xml:space="preserve">периодических испытаний </w:t>
      </w:r>
      <w:r w:rsidR="004E3AC8" w:rsidRPr="00BE4A3A">
        <w:rPr>
          <w:rFonts w:ascii="Arial" w:eastAsiaTheme="minorHAnsi" w:hAnsi="Arial" w:cs="Arial"/>
          <w:sz w:val="24"/>
          <w:szCs w:val="24"/>
          <w:lang w:eastAsia="en-US"/>
        </w:rPr>
        <w:t>–</w:t>
      </w:r>
      <w:r w:rsidR="004C43D0" w:rsidRPr="00BE4A3A">
        <w:rPr>
          <w:rFonts w:ascii="Arial" w:eastAsiaTheme="minorHAnsi" w:hAnsi="Arial" w:cs="Arial"/>
          <w:sz w:val="24"/>
          <w:szCs w:val="24"/>
          <w:lang w:eastAsia="en-US"/>
        </w:rPr>
        <w:t xml:space="preserve"> по ГОСТ 15.309–98 (подраздел 7.7).</w:t>
      </w:r>
    </w:p>
    <w:p w14:paraId="60AE3DEF" w14:textId="0F4BE647" w:rsidR="00F84189" w:rsidRDefault="00F84189" w:rsidP="00FF60C7">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Типовым испытаниям подвергают соединительные рукава </w:t>
      </w:r>
      <w:r w:rsidR="00CC50A8" w:rsidRPr="00BE4A3A">
        <w:rPr>
          <w:rFonts w:ascii="Arial" w:eastAsiaTheme="minorHAnsi" w:hAnsi="Arial" w:cs="Arial"/>
          <w:sz w:val="24"/>
          <w:szCs w:val="24"/>
          <w:lang w:val="en-US" w:eastAsia="en-US"/>
        </w:rPr>
        <w:t>c</w:t>
      </w:r>
      <w:r w:rsidR="00CC50A8" w:rsidRPr="00BE4A3A">
        <w:rPr>
          <w:rFonts w:ascii="Arial" w:eastAsiaTheme="minorHAnsi" w:hAnsi="Arial" w:cs="Arial"/>
          <w:sz w:val="24"/>
          <w:szCs w:val="24"/>
          <w:lang w:eastAsia="en-US"/>
        </w:rPr>
        <w:t xml:space="preserve"> целью оценки эффективности и целесообразности</w:t>
      </w:r>
      <w:r w:rsidRPr="00BE4A3A">
        <w:rPr>
          <w:rFonts w:ascii="Arial" w:eastAsiaTheme="minorHAnsi" w:hAnsi="Arial" w:cs="Arial"/>
          <w:sz w:val="24"/>
          <w:szCs w:val="24"/>
          <w:lang w:eastAsia="en-US"/>
        </w:rPr>
        <w:t xml:space="preserve"> внесения в конструкцию или технологию их производства изменений, которые могут повлиять на технические характеристики или эксплуатацию</w:t>
      </w:r>
      <w:r w:rsidR="000F3F51" w:rsidRPr="00BE4A3A">
        <w:rPr>
          <w:rFonts w:ascii="Arial" w:eastAsiaTheme="minorHAnsi" w:hAnsi="Arial" w:cs="Arial"/>
          <w:sz w:val="24"/>
          <w:szCs w:val="24"/>
          <w:lang w:eastAsia="en-US"/>
        </w:rPr>
        <w:t xml:space="preserve"> соединительных рукавов</w:t>
      </w:r>
      <w:r w:rsidRPr="00BE4A3A">
        <w:rPr>
          <w:rFonts w:ascii="Arial" w:eastAsiaTheme="minorHAnsi" w:hAnsi="Arial" w:cs="Arial"/>
          <w:sz w:val="24"/>
          <w:szCs w:val="24"/>
          <w:lang w:eastAsia="en-US"/>
        </w:rPr>
        <w:t>.</w:t>
      </w:r>
    </w:p>
    <w:p w14:paraId="6DCDEE42" w14:textId="0D479C3F" w:rsidR="0023732B" w:rsidRPr="0023732B" w:rsidRDefault="0023732B" w:rsidP="0023732B">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Типовым испытаниям подвергают резиновые рукава при изменении технологии изготовления и (или) применяемых материалов.</w:t>
      </w:r>
    </w:p>
    <w:p w14:paraId="56DE1B96" w14:textId="34BDFA3D" w:rsidR="000F3F51" w:rsidRPr="00BE4A3A" w:rsidRDefault="000F3F51" w:rsidP="00FF60C7">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Типовые испытания проводят в соответствии с ГОСТ 15.309. </w:t>
      </w:r>
      <w:r w:rsidR="001B7034" w:rsidRPr="00BE4A3A">
        <w:rPr>
          <w:rFonts w:ascii="Arial" w:eastAsiaTheme="minorHAnsi" w:hAnsi="Arial" w:cs="Arial"/>
          <w:sz w:val="24"/>
          <w:szCs w:val="24"/>
          <w:lang w:eastAsia="en-US"/>
        </w:rPr>
        <w:t>Р</w:t>
      </w:r>
      <w:r w:rsidRPr="00BE4A3A">
        <w:rPr>
          <w:rFonts w:ascii="Arial" w:eastAsiaTheme="minorHAnsi" w:hAnsi="Arial" w:cs="Arial"/>
          <w:sz w:val="24"/>
          <w:szCs w:val="24"/>
          <w:lang w:eastAsia="en-US"/>
        </w:rPr>
        <w:t>ешение о проведении типовых испытаний принимает изготовитель по согласованию с держателем подлинника конструкторской документации и заказчиком (при наличии).</w:t>
      </w:r>
    </w:p>
    <w:p w14:paraId="581341BA" w14:textId="67FA228D" w:rsidR="000F3F51" w:rsidRPr="00BE4A3A" w:rsidRDefault="000F3F51" w:rsidP="00FF60C7">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Объем типовых испытаний устанавливают в зависимости от объема вносимых изменений в конструкцию </w:t>
      </w:r>
      <w:r w:rsidR="0023732B">
        <w:rPr>
          <w:rFonts w:ascii="Arial" w:eastAsiaTheme="minorHAnsi" w:hAnsi="Arial" w:cs="Arial"/>
          <w:sz w:val="24"/>
          <w:szCs w:val="24"/>
          <w:lang w:eastAsia="en-US"/>
        </w:rPr>
        <w:t>соединительного (</w:t>
      </w:r>
      <w:r w:rsidR="003200FB" w:rsidRPr="00BE4A3A">
        <w:rPr>
          <w:rFonts w:ascii="Arial" w:eastAsiaTheme="minorHAnsi" w:hAnsi="Arial" w:cs="Arial"/>
          <w:sz w:val="24"/>
          <w:szCs w:val="24"/>
          <w:lang w:eastAsia="en-US"/>
        </w:rPr>
        <w:t>резиновог</w:t>
      </w:r>
      <w:r w:rsidR="0023732B">
        <w:rPr>
          <w:rFonts w:ascii="Arial" w:eastAsiaTheme="minorHAnsi" w:hAnsi="Arial" w:cs="Arial"/>
          <w:sz w:val="24"/>
          <w:szCs w:val="24"/>
          <w:lang w:eastAsia="en-US"/>
        </w:rPr>
        <w:t>о</w:t>
      </w:r>
      <w:r w:rsidR="003200FB" w:rsidRPr="00BE4A3A">
        <w:rPr>
          <w:rFonts w:ascii="Arial" w:eastAsiaTheme="minorHAnsi" w:hAnsi="Arial" w:cs="Arial"/>
          <w:sz w:val="24"/>
          <w:szCs w:val="24"/>
          <w:lang w:eastAsia="en-US"/>
        </w:rPr>
        <w:t>) рукава</w:t>
      </w:r>
      <w:r w:rsidRPr="00BE4A3A">
        <w:rPr>
          <w:rFonts w:ascii="Arial" w:eastAsiaTheme="minorHAnsi" w:hAnsi="Arial" w:cs="Arial"/>
          <w:sz w:val="24"/>
          <w:szCs w:val="24"/>
          <w:lang w:eastAsia="en-US"/>
        </w:rPr>
        <w:t>.</w:t>
      </w:r>
    </w:p>
    <w:p w14:paraId="5B75D78F" w14:textId="2A4CC57F" w:rsidR="008E1A81" w:rsidRPr="00BE4A3A" w:rsidRDefault="000F3F51" w:rsidP="008E1A81">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Результат типовых испытаний оформляют по ГОСТ 15.309–98 (пункт А.9).</w:t>
      </w:r>
    </w:p>
    <w:p w14:paraId="395EED8B" w14:textId="1536329F" w:rsidR="004609C7" w:rsidRPr="00BE4A3A" w:rsidRDefault="004609C7" w:rsidP="00FF60C7">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bookmarkStart w:id="118" w:name="_Ref209609466"/>
      <w:r w:rsidRPr="00BE4A3A">
        <w:rPr>
          <w:rFonts w:ascii="Arial" w:eastAsiaTheme="minorHAnsi" w:hAnsi="Arial" w:cs="Arial"/>
          <w:sz w:val="24"/>
          <w:szCs w:val="24"/>
          <w:lang w:eastAsia="en-US"/>
        </w:rPr>
        <w:lastRenderedPageBreak/>
        <w:t>В случае принятия решения о проведении инспекторского контроля потребителем или изготовителем соединительных рукавов процедура проведения инспекторского контроля должна соответствовать ГОСТ 32894.</w:t>
      </w:r>
      <w:bookmarkEnd w:id="118"/>
    </w:p>
    <w:p w14:paraId="11FEAC3E" w14:textId="7FD663D1" w:rsidR="00A8474D" w:rsidRPr="00BE4A3A" w:rsidRDefault="00A8474D" w:rsidP="004609C7">
      <w:pPr>
        <w:numPr>
          <w:ilvl w:val="0"/>
          <w:numId w:val="3"/>
        </w:numPr>
        <w:tabs>
          <w:tab w:val="left" w:pos="993"/>
        </w:tabs>
        <w:suppressAutoHyphens/>
        <w:spacing w:before="360" w:after="360"/>
        <w:ind w:left="0" w:firstLine="567"/>
        <w:jc w:val="both"/>
        <w:outlineLvl w:val="0"/>
        <w:rPr>
          <w:rFonts w:ascii="Arial" w:hAnsi="Arial" w:cs="Arial"/>
          <w:b/>
          <w:sz w:val="28"/>
          <w:szCs w:val="28"/>
        </w:rPr>
      </w:pPr>
      <w:bookmarkStart w:id="119" w:name="_Toc214458038"/>
      <w:r w:rsidRPr="00BE4A3A">
        <w:rPr>
          <w:rFonts w:ascii="Arial" w:hAnsi="Arial" w:cs="Arial"/>
          <w:b/>
          <w:sz w:val="28"/>
          <w:szCs w:val="28"/>
        </w:rPr>
        <w:t>Методы контроля</w:t>
      </w:r>
      <w:bookmarkEnd w:id="119"/>
    </w:p>
    <w:p w14:paraId="24E8FBB4" w14:textId="14A76733" w:rsidR="0020054A" w:rsidRPr="00BE4A3A" w:rsidRDefault="00B10318" w:rsidP="006A551F">
      <w:pPr>
        <w:pStyle w:val="afa"/>
        <w:numPr>
          <w:ilvl w:val="1"/>
          <w:numId w:val="3"/>
        </w:numPr>
        <w:suppressAutoHyphens/>
        <w:spacing w:before="240" w:after="120" w:line="360" w:lineRule="auto"/>
        <w:ind w:left="0" w:firstLine="567"/>
        <w:contextualSpacing w:val="0"/>
        <w:jc w:val="both"/>
        <w:outlineLvl w:val="0"/>
        <w:rPr>
          <w:rFonts w:ascii="Arial" w:hAnsi="Arial" w:cs="Arial"/>
          <w:b/>
          <w:sz w:val="24"/>
          <w:szCs w:val="28"/>
        </w:rPr>
      </w:pPr>
      <w:bookmarkStart w:id="120" w:name="_Toc214458039"/>
      <w:r w:rsidRPr="00BE4A3A">
        <w:rPr>
          <w:rFonts w:ascii="Arial" w:hAnsi="Arial" w:cs="Arial"/>
          <w:b/>
          <w:sz w:val="24"/>
          <w:szCs w:val="28"/>
        </w:rPr>
        <w:t xml:space="preserve">Средства измерений, </w:t>
      </w:r>
      <w:r w:rsidR="009C5E2F" w:rsidRPr="00BE4A3A">
        <w:rPr>
          <w:rFonts w:ascii="Arial" w:hAnsi="Arial" w:cs="Arial"/>
          <w:b/>
          <w:sz w:val="24"/>
          <w:szCs w:val="28"/>
        </w:rPr>
        <w:t>испытательное оборудование</w:t>
      </w:r>
      <w:r w:rsidR="00550BA2" w:rsidRPr="00BE4A3A">
        <w:rPr>
          <w:rFonts w:ascii="Arial" w:hAnsi="Arial" w:cs="Arial"/>
          <w:b/>
          <w:sz w:val="24"/>
          <w:szCs w:val="28"/>
        </w:rPr>
        <w:t>, приспособления</w:t>
      </w:r>
      <w:bookmarkEnd w:id="120"/>
    </w:p>
    <w:p w14:paraId="272B01BE" w14:textId="4B89C484" w:rsidR="00720DB3" w:rsidRPr="00BE4A3A" w:rsidRDefault="009C5E2F" w:rsidP="00720DB3">
      <w:pPr>
        <w:pStyle w:val="afa"/>
        <w:numPr>
          <w:ilvl w:val="2"/>
          <w:numId w:val="3"/>
        </w:numPr>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Для проведения испытаний применяются следующие с</w:t>
      </w:r>
      <w:r w:rsidR="00720DB3" w:rsidRPr="00BE4A3A">
        <w:rPr>
          <w:rFonts w:ascii="Arial" w:eastAsiaTheme="minorHAnsi" w:hAnsi="Arial" w:cs="Arial"/>
          <w:sz w:val="24"/>
          <w:szCs w:val="24"/>
          <w:lang w:eastAsia="en-US"/>
        </w:rPr>
        <w:t>редства измерений</w:t>
      </w:r>
      <w:r w:rsidR="00550BA2" w:rsidRPr="00BE4A3A">
        <w:rPr>
          <w:rFonts w:ascii="Arial" w:eastAsiaTheme="minorHAnsi" w:hAnsi="Arial" w:cs="Arial"/>
          <w:sz w:val="24"/>
          <w:szCs w:val="24"/>
          <w:lang w:eastAsia="en-US"/>
        </w:rPr>
        <w:t>,</w:t>
      </w:r>
      <w:r w:rsidR="00720DB3"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испытательное оборудование</w:t>
      </w:r>
      <w:r w:rsidR="00550BA2" w:rsidRPr="00BE4A3A">
        <w:rPr>
          <w:rFonts w:ascii="Arial" w:eastAsiaTheme="minorHAnsi" w:hAnsi="Arial" w:cs="Arial"/>
          <w:sz w:val="24"/>
          <w:szCs w:val="24"/>
          <w:lang w:eastAsia="en-US"/>
        </w:rPr>
        <w:t xml:space="preserve"> и приспособления</w:t>
      </w:r>
      <w:r w:rsidR="00720DB3" w:rsidRPr="00BE4A3A">
        <w:rPr>
          <w:rFonts w:ascii="Arial" w:eastAsiaTheme="minorHAnsi" w:hAnsi="Arial" w:cs="Arial"/>
          <w:sz w:val="24"/>
          <w:szCs w:val="24"/>
          <w:lang w:eastAsia="en-US"/>
        </w:rPr>
        <w:t>:</w:t>
      </w:r>
    </w:p>
    <w:p w14:paraId="37EE909E" w14:textId="77777777" w:rsidR="00720DB3" w:rsidRPr="00BE4A3A" w:rsidRDefault="00720DB3" w:rsidP="00720DB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штангенциркуль по ГОСТ 166, тип ШЦ-I или ШЦ-II с ценой деления 0,1 мм;</w:t>
      </w:r>
    </w:p>
    <w:p w14:paraId="562ED8E3" w14:textId="77777777" w:rsidR="00720DB3" w:rsidRPr="00BE4A3A" w:rsidRDefault="00720DB3" w:rsidP="00720DB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линейка по ГОСТ 427 с переделом измерения 1000 мм;</w:t>
      </w:r>
    </w:p>
    <w:p w14:paraId="5E434DFC" w14:textId="77777777" w:rsidR="00720DB3" w:rsidRPr="00BE4A3A" w:rsidRDefault="00720DB3" w:rsidP="00720DB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рулетка 2-го класса точности по ГОСТ 7502 с пределом измерения 2 м;</w:t>
      </w:r>
    </w:p>
    <w:p w14:paraId="5713AE5D" w14:textId="42F99ACD" w:rsidR="00720DB3" w:rsidRPr="00BE4A3A" w:rsidRDefault="00720DB3" w:rsidP="00720DB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манометр</w:t>
      </w:r>
      <w:r w:rsidR="005A152F" w:rsidRPr="00BE4A3A">
        <w:rPr>
          <w:rFonts w:ascii="Arial" w:eastAsiaTheme="minorHAnsi" w:hAnsi="Arial" w:cs="Arial"/>
          <w:sz w:val="24"/>
          <w:szCs w:val="24"/>
          <w:lang w:eastAsia="en-US"/>
        </w:rPr>
        <w:t>ы</w:t>
      </w:r>
      <w:r w:rsidRPr="00BE4A3A">
        <w:rPr>
          <w:rFonts w:ascii="Arial" w:eastAsiaTheme="minorHAnsi" w:hAnsi="Arial" w:cs="Arial"/>
          <w:sz w:val="24"/>
          <w:szCs w:val="24"/>
          <w:lang w:eastAsia="en-US"/>
        </w:rPr>
        <w:t xml:space="preserve"> по ГОСТ 2405 класса точности </w:t>
      </w:r>
      <w:r w:rsidR="00122828" w:rsidRPr="00BE4A3A">
        <w:rPr>
          <w:rFonts w:ascii="Arial" w:eastAsiaTheme="minorHAnsi" w:hAnsi="Arial" w:cs="Arial"/>
          <w:sz w:val="24"/>
          <w:szCs w:val="24"/>
          <w:lang w:eastAsia="en-US"/>
        </w:rPr>
        <w:t>0,6</w:t>
      </w:r>
      <w:r w:rsidR="005A152F" w:rsidRPr="00BE4A3A">
        <w:rPr>
          <w:rFonts w:ascii="Arial" w:eastAsiaTheme="minorHAnsi" w:hAnsi="Arial" w:cs="Arial"/>
          <w:sz w:val="24"/>
          <w:szCs w:val="24"/>
          <w:lang w:eastAsia="en-US"/>
        </w:rPr>
        <w:t xml:space="preserve"> с пределами измерений, обеспечивающими измерение </w:t>
      </w:r>
      <w:r w:rsidR="008A24B4" w:rsidRPr="00BE4A3A">
        <w:rPr>
          <w:rFonts w:ascii="Arial" w:eastAsiaTheme="minorHAnsi" w:hAnsi="Arial" w:cs="Arial"/>
          <w:sz w:val="24"/>
          <w:szCs w:val="24"/>
          <w:lang w:eastAsia="en-US"/>
        </w:rPr>
        <w:t>заданных</w:t>
      </w:r>
      <w:r w:rsidR="005A152F" w:rsidRPr="00BE4A3A">
        <w:rPr>
          <w:rFonts w:ascii="Arial" w:eastAsiaTheme="minorHAnsi" w:hAnsi="Arial" w:cs="Arial"/>
          <w:sz w:val="24"/>
          <w:szCs w:val="24"/>
          <w:lang w:eastAsia="en-US"/>
        </w:rPr>
        <w:t xml:space="preserve"> </w:t>
      </w:r>
      <w:r w:rsidR="008A24B4" w:rsidRPr="00BE4A3A">
        <w:rPr>
          <w:rFonts w:ascii="Arial" w:eastAsiaTheme="minorHAnsi" w:hAnsi="Arial" w:cs="Arial"/>
          <w:sz w:val="24"/>
          <w:szCs w:val="24"/>
          <w:lang w:eastAsia="en-US"/>
        </w:rPr>
        <w:t xml:space="preserve">значений </w:t>
      </w:r>
      <w:r w:rsidR="005A152F" w:rsidRPr="00BE4A3A">
        <w:rPr>
          <w:rFonts w:ascii="Arial" w:eastAsiaTheme="minorHAnsi" w:hAnsi="Arial" w:cs="Arial"/>
          <w:sz w:val="24"/>
          <w:szCs w:val="24"/>
          <w:lang w:eastAsia="en-US"/>
        </w:rPr>
        <w:t>давлени</w:t>
      </w:r>
      <w:r w:rsidR="008A24B4" w:rsidRPr="00BE4A3A">
        <w:rPr>
          <w:rFonts w:ascii="Arial" w:eastAsiaTheme="minorHAnsi" w:hAnsi="Arial" w:cs="Arial"/>
          <w:sz w:val="24"/>
          <w:szCs w:val="24"/>
          <w:lang w:eastAsia="en-US"/>
        </w:rPr>
        <w:t>я</w:t>
      </w:r>
      <w:r w:rsidRPr="00BE4A3A">
        <w:rPr>
          <w:rFonts w:ascii="Arial" w:eastAsiaTheme="minorHAnsi" w:hAnsi="Arial" w:cs="Arial"/>
          <w:sz w:val="24"/>
          <w:szCs w:val="24"/>
          <w:lang w:eastAsia="en-US"/>
        </w:rPr>
        <w:t>;</w:t>
      </w:r>
    </w:p>
    <w:p w14:paraId="2914FC41" w14:textId="77777777" w:rsidR="00720DB3" w:rsidRPr="00BE4A3A" w:rsidRDefault="00720DB3" w:rsidP="00720DB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толщиномер по ГОСТ 11358 с ценой деления 0,1 мм;</w:t>
      </w:r>
    </w:p>
    <w:p w14:paraId="251E149E" w14:textId="52B4BD43" w:rsidR="00720DB3" w:rsidRPr="00BE4A3A" w:rsidRDefault="00720DB3" w:rsidP="00720DB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омметр по ГОСТ 23706, обеспечивающий напряжение 1000 В постоянного тока;</w:t>
      </w:r>
    </w:p>
    <w:p w14:paraId="7ACD8A7A" w14:textId="0F28EF7C" w:rsidR="008C2290" w:rsidRPr="00BE4A3A" w:rsidRDefault="008C2290" w:rsidP="00720DB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вольтметр по ГОСТ 8711 с пределом измерений 2000 В класса точности не ниже 1,5;</w:t>
      </w:r>
    </w:p>
    <w:p w14:paraId="0E09C46C" w14:textId="29D7764E" w:rsidR="00720DB3" w:rsidRPr="00BE4A3A" w:rsidRDefault="00720DB3" w:rsidP="00720DB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источник переменного тока промышленной частоты</w:t>
      </w:r>
      <w:r w:rsidR="008A24B4" w:rsidRPr="00BE4A3A">
        <w:rPr>
          <w:rFonts w:ascii="Arial" w:eastAsiaTheme="minorHAnsi" w:hAnsi="Arial" w:cs="Arial"/>
          <w:sz w:val="24"/>
          <w:szCs w:val="24"/>
          <w:lang w:eastAsia="en-US"/>
        </w:rPr>
        <w:t>, обеспечивающий подачу заданных испытательных напряжений</w:t>
      </w:r>
      <w:r w:rsidR="00335389" w:rsidRPr="00BE4A3A">
        <w:rPr>
          <w:rFonts w:ascii="Arial" w:eastAsiaTheme="minorHAnsi" w:hAnsi="Arial" w:cs="Arial"/>
          <w:sz w:val="24"/>
          <w:szCs w:val="24"/>
          <w:lang w:eastAsia="en-US"/>
        </w:rPr>
        <w:t>;</w:t>
      </w:r>
    </w:p>
    <w:p w14:paraId="27C1209A" w14:textId="2F31A1CD" w:rsidR="00720DB3" w:rsidRPr="00BE4A3A" w:rsidRDefault="00720DB3" w:rsidP="00720DB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w:t>
      </w:r>
      <w:r w:rsidR="005A152F" w:rsidRPr="00BE4A3A">
        <w:rPr>
          <w:rFonts w:ascii="Arial" w:eastAsiaTheme="minorHAnsi" w:hAnsi="Arial" w:cs="Arial"/>
          <w:sz w:val="24"/>
          <w:szCs w:val="24"/>
          <w:lang w:eastAsia="en-US"/>
        </w:rPr>
        <w:t>климатическая</w:t>
      </w:r>
      <w:r w:rsidRPr="00BE4A3A">
        <w:rPr>
          <w:rFonts w:ascii="Arial" w:eastAsiaTheme="minorHAnsi" w:hAnsi="Arial" w:cs="Arial"/>
          <w:sz w:val="24"/>
          <w:szCs w:val="24"/>
          <w:lang w:eastAsia="en-US"/>
        </w:rPr>
        <w:t xml:space="preserve"> камера, обеспечивающая поддержание заданной температуры</w:t>
      </w:r>
      <w:r w:rsidR="00A62BC0"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и размещение образцов;</w:t>
      </w:r>
    </w:p>
    <w:p w14:paraId="1E18F17E" w14:textId="4BB75A10" w:rsidR="00DB56AF" w:rsidRPr="00BE4A3A" w:rsidRDefault="00DB56AF" w:rsidP="00720DB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разрывная машина, обеспечивающая заданное разрывное усилие;</w:t>
      </w:r>
    </w:p>
    <w:p w14:paraId="370C84B8" w14:textId="205F93BA" w:rsidR="00720DB3" w:rsidRPr="00BE4A3A" w:rsidRDefault="00720DB3" w:rsidP="00720DB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w:t>
      </w:r>
      <w:r w:rsidR="00CF6650" w:rsidRPr="00BE4A3A">
        <w:rPr>
          <w:rFonts w:ascii="Arial" w:eastAsiaTheme="minorHAnsi" w:hAnsi="Arial" w:cs="Arial"/>
          <w:sz w:val="24"/>
          <w:szCs w:val="24"/>
          <w:lang w:eastAsia="en-US"/>
        </w:rPr>
        <w:t xml:space="preserve">ультрафиолетовая </w:t>
      </w:r>
      <w:r w:rsidRPr="00BE4A3A">
        <w:rPr>
          <w:rFonts w:ascii="Arial" w:eastAsiaTheme="minorHAnsi" w:hAnsi="Arial" w:cs="Arial"/>
          <w:sz w:val="24"/>
          <w:szCs w:val="24"/>
          <w:lang w:eastAsia="en-US"/>
        </w:rPr>
        <w:t>лампа</w:t>
      </w:r>
      <w:r w:rsidR="00CF6650" w:rsidRPr="00BE4A3A">
        <w:rPr>
          <w:rFonts w:ascii="Arial" w:eastAsiaTheme="minorHAnsi" w:hAnsi="Arial" w:cs="Arial"/>
          <w:sz w:val="24"/>
          <w:szCs w:val="24"/>
          <w:lang w:eastAsia="en-US"/>
        </w:rPr>
        <w:t>, обеспечивающая</w:t>
      </w:r>
      <w:r w:rsidRPr="00BE4A3A">
        <w:rPr>
          <w:rFonts w:ascii="Arial" w:eastAsiaTheme="minorHAnsi" w:hAnsi="Arial" w:cs="Arial"/>
          <w:sz w:val="24"/>
          <w:szCs w:val="24"/>
          <w:lang w:eastAsia="en-US"/>
        </w:rPr>
        <w:t xml:space="preserve"> мощность излучения от 6 до 8 Вт и длин</w:t>
      </w:r>
      <w:r w:rsidR="00CF6650" w:rsidRPr="00BE4A3A">
        <w:rPr>
          <w:rFonts w:ascii="Arial" w:eastAsiaTheme="minorHAnsi" w:hAnsi="Arial" w:cs="Arial"/>
          <w:sz w:val="24"/>
          <w:szCs w:val="24"/>
          <w:lang w:eastAsia="en-US"/>
        </w:rPr>
        <w:t>у</w:t>
      </w:r>
      <w:r w:rsidRPr="00BE4A3A">
        <w:rPr>
          <w:rFonts w:ascii="Arial" w:eastAsiaTheme="minorHAnsi" w:hAnsi="Arial" w:cs="Arial"/>
          <w:sz w:val="24"/>
          <w:szCs w:val="24"/>
          <w:lang w:eastAsia="en-US"/>
        </w:rPr>
        <w:t xml:space="preserve"> волны 254 нм;</w:t>
      </w:r>
    </w:p>
    <w:p w14:paraId="764C5956" w14:textId="318B3325" w:rsidR="00720DB3" w:rsidRPr="00BE4A3A" w:rsidRDefault="00720DB3" w:rsidP="00533157">
      <w:pPr>
        <w:pStyle w:val="afa"/>
        <w:tabs>
          <w:tab w:val="left" w:pos="709"/>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кривошипно-шатунный механизм с фиксирующим устройством, обеспечивающий колебательное движение в вертикальной плоскости</w:t>
      </w:r>
      <w:r w:rsidR="00CE47D7" w:rsidRPr="00BE4A3A">
        <w:rPr>
          <w:rFonts w:ascii="Arial" w:eastAsiaTheme="minorHAnsi" w:hAnsi="Arial" w:cs="Arial"/>
          <w:sz w:val="24"/>
          <w:szCs w:val="24"/>
          <w:lang w:eastAsia="en-US"/>
        </w:rPr>
        <w:t xml:space="preserve"> с заданной частотой</w:t>
      </w:r>
      <w:r w:rsidRPr="00BE4A3A">
        <w:rPr>
          <w:rFonts w:ascii="Arial" w:eastAsiaTheme="minorHAnsi" w:hAnsi="Arial" w:cs="Arial"/>
          <w:sz w:val="24"/>
          <w:szCs w:val="24"/>
          <w:lang w:eastAsia="en-US"/>
        </w:rPr>
        <w:t>;</w:t>
      </w:r>
    </w:p>
    <w:p w14:paraId="6A0C37EB" w14:textId="286E56AA" w:rsidR="00720DB3" w:rsidRPr="00BE4A3A" w:rsidRDefault="00720DB3" w:rsidP="00720DB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часы общетехнического назначения типа ТЧ с погрешностью измерения плюс 60 с за сутки или секундомер, класс</w:t>
      </w:r>
      <w:r w:rsidR="00A62BC0" w:rsidRPr="00BE4A3A">
        <w:rPr>
          <w:rFonts w:ascii="Arial" w:eastAsiaTheme="minorHAnsi" w:hAnsi="Arial" w:cs="Arial"/>
          <w:sz w:val="24"/>
          <w:szCs w:val="24"/>
          <w:lang w:eastAsia="en-US"/>
        </w:rPr>
        <w:t>а</w:t>
      </w:r>
      <w:r w:rsidRPr="00BE4A3A">
        <w:rPr>
          <w:rFonts w:ascii="Arial" w:eastAsiaTheme="minorHAnsi" w:hAnsi="Arial" w:cs="Arial"/>
          <w:sz w:val="24"/>
          <w:szCs w:val="24"/>
          <w:lang w:eastAsia="en-US"/>
        </w:rPr>
        <w:t xml:space="preserve"> точности 3;</w:t>
      </w:r>
    </w:p>
    <w:p w14:paraId="2BFF7EF1" w14:textId="418D12F8" w:rsidR="00AB5A91" w:rsidRPr="00BE4A3A" w:rsidRDefault="00AB5A91" w:rsidP="00720DB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концевой кран;</w:t>
      </w:r>
    </w:p>
    <w:p w14:paraId="1F7A769F" w14:textId="58635635" w:rsidR="00B92074" w:rsidRPr="00BE4A3A" w:rsidRDefault="00B92074" w:rsidP="00720DB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резьбовые калибры;</w:t>
      </w:r>
    </w:p>
    <w:p w14:paraId="75EF24F7" w14:textId="54141BAB" w:rsidR="00A62BC0" w:rsidRPr="00BE4A3A" w:rsidRDefault="00A62BC0" w:rsidP="00720DB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калибры-пробки из стали марки 20 по ГОСТ 1050, твердостью поверхности от 58 до 64 HRC, с предельными отклонениями по квалитету </w:t>
      </w:r>
      <w:r w:rsidRPr="00BE4A3A">
        <w:rPr>
          <w:rFonts w:ascii="Arial" w:eastAsiaTheme="minorHAnsi" w:hAnsi="Arial" w:cs="Arial"/>
          <w:i/>
          <w:sz w:val="24"/>
          <w:szCs w:val="24"/>
          <w:lang w:eastAsia="en-US"/>
        </w:rPr>
        <w:t>h</w:t>
      </w:r>
      <w:r w:rsidRPr="00BE4A3A">
        <w:rPr>
          <w:rFonts w:ascii="Arial" w:eastAsiaTheme="minorHAnsi" w:hAnsi="Arial" w:cs="Arial"/>
          <w:sz w:val="24"/>
          <w:szCs w:val="24"/>
          <w:lang w:eastAsia="en-US"/>
        </w:rPr>
        <w:t xml:space="preserve">12 по  ГОСТ 25347 с рабочим участком длинной от 9 до 36 мм (в зависимости от наружного диаметра) </w:t>
      </w:r>
      <w:r w:rsidRPr="00BE4A3A">
        <w:rPr>
          <w:rFonts w:ascii="Arial" w:eastAsiaTheme="minorHAnsi" w:hAnsi="Arial" w:cs="Arial"/>
          <w:sz w:val="24"/>
          <w:szCs w:val="24"/>
          <w:lang w:eastAsia="en-US"/>
        </w:rPr>
        <w:lastRenderedPageBreak/>
        <w:t xml:space="preserve">общей длиной от 136 до 140 мм и шероховатостью поверхности </w:t>
      </w:r>
      <w:r w:rsidRPr="00BE4A3A">
        <w:rPr>
          <w:rFonts w:ascii="Arial" w:eastAsiaTheme="minorHAnsi" w:hAnsi="Arial" w:cs="Arial"/>
          <w:i/>
          <w:sz w:val="24"/>
          <w:szCs w:val="24"/>
          <w:lang w:eastAsia="en-US"/>
        </w:rPr>
        <w:t>Ra</w:t>
      </w:r>
      <w:r w:rsidRPr="00BE4A3A">
        <w:rPr>
          <w:rFonts w:ascii="Arial" w:eastAsiaTheme="minorHAnsi" w:hAnsi="Arial" w:cs="Arial"/>
          <w:sz w:val="24"/>
          <w:szCs w:val="24"/>
          <w:lang w:eastAsia="en-US"/>
        </w:rPr>
        <w:t xml:space="preserve"> от 0,63 до 0,32 мкм;</w:t>
      </w:r>
    </w:p>
    <w:p w14:paraId="355FCDDA" w14:textId="77777777" w:rsidR="00720DB3" w:rsidRPr="00BE4A3A" w:rsidRDefault="00720DB3" w:rsidP="00720DB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металлические оправки;</w:t>
      </w:r>
    </w:p>
    <w:p w14:paraId="49F86DA3" w14:textId="04980FB0" w:rsidR="00720DB3" w:rsidRPr="00BE4A3A" w:rsidRDefault="00720DB3" w:rsidP="00720DB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концевые хомуты из стали Ст3 по ГОСТ 535, шириной (18±1) мм и толщиной (1,5±0,5) мм.</w:t>
      </w:r>
    </w:p>
    <w:p w14:paraId="589E7F38" w14:textId="20875449" w:rsidR="009C5E2F" w:rsidRPr="00BE4A3A" w:rsidRDefault="009C5E2F" w:rsidP="009C5E2F">
      <w:pPr>
        <w:pStyle w:val="afa"/>
        <w:numPr>
          <w:ilvl w:val="2"/>
          <w:numId w:val="3"/>
        </w:numPr>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Средства измерений должны быть поверены и/или калиброваны, испытательное оборудование аттестовано в соответствии с национальным законодательством</w:t>
      </w:r>
      <w:r w:rsidRPr="00BE4A3A">
        <w:rPr>
          <w:rStyle w:val="af7"/>
          <w:rFonts w:ascii="Arial" w:eastAsiaTheme="minorHAnsi" w:hAnsi="Arial" w:cs="Arial"/>
          <w:sz w:val="24"/>
          <w:szCs w:val="24"/>
          <w:lang w:eastAsia="en-US"/>
        </w:rPr>
        <w:footnoteReference w:id="5"/>
      </w:r>
      <w:r w:rsidRPr="00BE4A3A">
        <w:rPr>
          <w:rFonts w:ascii="Arial" w:eastAsiaTheme="minorHAnsi" w:hAnsi="Arial" w:cs="Arial"/>
          <w:sz w:val="24"/>
          <w:szCs w:val="24"/>
          <w:vertAlign w:val="superscript"/>
          <w:lang w:eastAsia="en-US"/>
        </w:rPr>
        <w:t>)</w:t>
      </w:r>
      <w:r w:rsidRPr="00BE4A3A">
        <w:rPr>
          <w:rFonts w:ascii="Arial" w:eastAsiaTheme="minorHAnsi" w:hAnsi="Arial" w:cs="Arial"/>
          <w:sz w:val="24"/>
          <w:szCs w:val="24"/>
          <w:lang w:eastAsia="en-US"/>
        </w:rPr>
        <w:t>.</w:t>
      </w:r>
    </w:p>
    <w:p w14:paraId="02B94658" w14:textId="1E0AF33E" w:rsidR="00D310A9" w:rsidRPr="00BE4A3A" w:rsidRDefault="00D310A9" w:rsidP="00D310A9">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При испытаниях допускается применять средства измерений, не установленны</w:t>
      </w:r>
      <w:r w:rsidR="00BC2159" w:rsidRPr="00BE4A3A">
        <w:rPr>
          <w:rFonts w:ascii="Arial" w:eastAsiaTheme="minorHAnsi" w:hAnsi="Arial" w:cs="Arial"/>
          <w:sz w:val="24"/>
          <w:szCs w:val="24"/>
          <w:lang w:eastAsia="en-US"/>
        </w:rPr>
        <w:t>е</w:t>
      </w:r>
      <w:r w:rsidRPr="00BE4A3A">
        <w:rPr>
          <w:rFonts w:ascii="Arial" w:eastAsiaTheme="minorHAnsi" w:hAnsi="Arial" w:cs="Arial"/>
          <w:sz w:val="24"/>
          <w:szCs w:val="24"/>
          <w:lang w:eastAsia="en-US"/>
        </w:rPr>
        <w:t xml:space="preserve"> в настоящем стандарте при условии обеспечения ими требуемой точности измерений.</w:t>
      </w:r>
    </w:p>
    <w:p w14:paraId="6591731F" w14:textId="77777777" w:rsidR="00E15393" w:rsidRPr="00BE4A3A" w:rsidRDefault="00E15393" w:rsidP="00E15393">
      <w:pPr>
        <w:pStyle w:val="afa"/>
        <w:numPr>
          <w:ilvl w:val="1"/>
          <w:numId w:val="3"/>
        </w:numPr>
        <w:suppressAutoHyphens/>
        <w:spacing w:before="240" w:after="120" w:line="360" w:lineRule="auto"/>
        <w:ind w:left="0" w:firstLine="567"/>
        <w:contextualSpacing w:val="0"/>
        <w:jc w:val="both"/>
        <w:outlineLvl w:val="0"/>
        <w:rPr>
          <w:rFonts w:ascii="Arial" w:hAnsi="Arial" w:cs="Arial"/>
          <w:b/>
          <w:sz w:val="24"/>
          <w:szCs w:val="28"/>
        </w:rPr>
      </w:pPr>
      <w:bookmarkStart w:id="121" w:name="_Toc214458040"/>
      <w:r w:rsidRPr="00BE4A3A">
        <w:rPr>
          <w:rFonts w:ascii="Arial" w:hAnsi="Arial" w:cs="Arial"/>
          <w:b/>
          <w:sz w:val="24"/>
          <w:szCs w:val="28"/>
        </w:rPr>
        <w:t>Испытания соединительных рукавов</w:t>
      </w:r>
      <w:bookmarkEnd w:id="121"/>
    </w:p>
    <w:p w14:paraId="17FA571D" w14:textId="77777777" w:rsidR="00E15393" w:rsidRPr="00BE4A3A" w:rsidRDefault="00E15393" w:rsidP="00E15393">
      <w:pPr>
        <w:pStyle w:val="afa"/>
        <w:numPr>
          <w:ilvl w:val="2"/>
          <w:numId w:val="3"/>
        </w:numPr>
        <w:suppressAutoHyphens/>
        <w:spacing w:after="0" w:line="360" w:lineRule="auto"/>
        <w:ind w:left="0" w:firstLine="567"/>
        <w:jc w:val="both"/>
        <w:rPr>
          <w:rFonts w:ascii="Arial" w:eastAsiaTheme="minorHAnsi" w:hAnsi="Arial" w:cs="Arial"/>
          <w:sz w:val="24"/>
          <w:szCs w:val="24"/>
          <w:lang w:eastAsia="en-US"/>
        </w:rPr>
      </w:pPr>
      <w:bookmarkStart w:id="122" w:name="_Ref212197836"/>
      <w:r w:rsidRPr="00BE4A3A">
        <w:rPr>
          <w:rFonts w:ascii="Arial" w:eastAsiaTheme="minorHAnsi" w:hAnsi="Arial" w:cs="Arial"/>
          <w:sz w:val="24"/>
          <w:szCs w:val="24"/>
          <w:lang w:eastAsia="en-US"/>
        </w:rPr>
        <w:t>Испытания соединительных рукавов проводят при температуре (25±10) °С.</w:t>
      </w:r>
      <w:bookmarkEnd w:id="122"/>
    </w:p>
    <w:p w14:paraId="79ECB339" w14:textId="6CDC605F" w:rsidR="00E15393" w:rsidRPr="00BE4A3A" w:rsidRDefault="00E15393" w:rsidP="00E15393">
      <w:pPr>
        <w:pStyle w:val="afa"/>
        <w:numPr>
          <w:ilvl w:val="2"/>
          <w:numId w:val="3"/>
        </w:numPr>
        <w:suppressAutoHyphens/>
        <w:spacing w:after="0" w:line="360" w:lineRule="auto"/>
        <w:ind w:left="0" w:firstLine="567"/>
        <w:jc w:val="both"/>
        <w:rPr>
          <w:rFonts w:ascii="Arial" w:eastAsiaTheme="minorHAnsi" w:hAnsi="Arial" w:cs="Arial"/>
          <w:sz w:val="24"/>
          <w:szCs w:val="24"/>
          <w:lang w:eastAsia="en-US"/>
        </w:rPr>
      </w:pPr>
      <w:bookmarkStart w:id="123" w:name="_Ref209451402"/>
      <w:r w:rsidRPr="00BE4A3A">
        <w:rPr>
          <w:rFonts w:ascii="Arial" w:eastAsiaTheme="minorHAnsi" w:hAnsi="Arial" w:cs="Arial"/>
          <w:sz w:val="24"/>
          <w:szCs w:val="24"/>
          <w:lang w:eastAsia="en-US"/>
        </w:rPr>
        <w:t>Длину соединительн</w:t>
      </w:r>
      <w:r w:rsidR="007875DA">
        <w:rPr>
          <w:rFonts w:ascii="Arial" w:eastAsiaTheme="minorHAnsi" w:hAnsi="Arial" w:cs="Arial"/>
          <w:sz w:val="24"/>
          <w:szCs w:val="24"/>
          <w:lang w:eastAsia="en-US"/>
        </w:rPr>
        <w:t>ых</w:t>
      </w:r>
      <w:r w:rsidRPr="00BE4A3A">
        <w:rPr>
          <w:rFonts w:ascii="Arial" w:eastAsiaTheme="minorHAnsi" w:hAnsi="Arial" w:cs="Arial"/>
          <w:sz w:val="24"/>
          <w:szCs w:val="24"/>
          <w:lang w:eastAsia="en-US"/>
        </w:rPr>
        <w:t xml:space="preserve"> рукав</w:t>
      </w:r>
      <w:r w:rsidR="007875DA">
        <w:rPr>
          <w:rFonts w:ascii="Arial" w:eastAsiaTheme="minorHAnsi" w:hAnsi="Arial" w:cs="Arial"/>
          <w:sz w:val="24"/>
          <w:szCs w:val="24"/>
          <w:lang w:eastAsia="en-US"/>
        </w:rPr>
        <w:t xml:space="preserve">ов </w:t>
      </w:r>
      <w:r w:rsidRPr="00BE4A3A">
        <w:rPr>
          <w:rFonts w:ascii="Arial" w:eastAsiaTheme="minorHAnsi" w:hAnsi="Arial" w:cs="Arial"/>
          <w:sz w:val="24"/>
          <w:szCs w:val="24"/>
          <w:lang w:eastAsia="en-US"/>
        </w:rPr>
        <w:t>(</w:t>
      </w:r>
      <w:r w:rsidRPr="00BE4A3A">
        <w:rPr>
          <w:rFonts w:ascii="Arial" w:eastAsiaTheme="minorHAnsi" w:hAnsi="Arial" w:cs="Arial"/>
          <w:i/>
          <w:sz w:val="24"/>
          <w:szCs w:val="24"/>
          <w:lang w:val="en-US" w:eastAsia="en-US"/>
        </w:rPr>
        <w:t>L</w:t>
      </w:r>
      <w:r w:rsidRPr="00BE4A3A">
        <w:rPr>
          <w:rFonts w:ascii="Arial" w:eastAsiaTheme="minorHAnsi" w:hAnsi="Arial" w:cs="Arial"/>
          <w:sz w:val="24"/>
          <w:szCs w:val="24"/>
          <w:lang w:eastAsia="en-US"/>
        </w:rPr>
        <w:t xml:space="preserve">)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_Ref198738907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5.1.1</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измеряют рулеткой или линейкой, диаметр присоединительной резьбы (</w:t>
      </w:r>
      <w:r w:rsidRPr="00BE4A3A">
        <w:rPr>
          <w:rFonts w:ascii="Arial" w:eastAsiaTheme="minorHAnsi" w:hAnsi="Arial" w:cs="Arial"/>
          <w:i/>
          <w:sz w:val="24"/>
          <w:szCs w:val="24"/>
          <w:lang w:val="en-US" w:eastAsia="en-US"/>
        </w:rPr>
        <w:t>d</w:t>
      </w:r>
      <w:r w:rsidR="003B07B3">
        <w:rPr>
          <w:rFonts w:ascii="Arial" w:eastAsiaTheme="minorHAnsi" w:hAnsi="Arial" w:cs="Arial"/>
          <w:sz w:val="24"/>
          <w:szCs w:val="24"/>
          <w:vertAlign w:val="subscript"/>
          <w:lang w:eastAsia="en-US"/>
        </w:rPr>
        <w:t>1</w:t>
      </w:r>
      <w:r w:rsidRPr="00BE4A3A">
        <w:rPr>
          <w:rFonts w:ascii="Arial" w:eastAsiaTheme="minorHAnsi" w:hAnsi="Arial" w:cs="Arial"/>
          <w:sz w:val="24"/>
          <w:szCs w:val="24"/>
          <w:lang w:eastAsia="en-US"/>
        </w:rPr>
        <w:t>) – резьбовыми калибрами.</w:t>
      </w:r>
      <w:bookmarkEnd w:id="123"/>
      <w:r w:rsidRPr="00BE4A3A">
        <w:rPr>
          <w:rFonts w:ascii="Arial" w:eastAsiaTheme="minorHAnsi" w:hAnsi="Arial" w:cs="Arial"/>
          <w:sz w:val="24"/>
          <w:szCs w:val="24"/>
          <w:lang w:eastAsia="en-US"/>
        </w:rPr>
        <w:t xml:space="preserve"> </w:t>
      </w:r>
    </w:p>
    <w:p w14:paraId="08A47AAF" w14:textId="2ED702CC" w:rsidR="00E15393" w:rsidRPr="00BE4A3A" w:rsidRDefault="00E15393" w:rsidP="00E15393">
      <w:pPr>
        <w:pStyle w:val="afa"/>
        <w:numPr>
          <w:ilvl w:val="2"/>
          <w:numId w:val="3"/>
        </w:numPr>
        <w:suppressAutoHyphens/>
        <w:spacing w:after="0" w:line="360" w:lineRule="auto"/>
        <w:ind w:left="0" w:firstLine="567"/>
        <w:jc w:val="both"/>
        <w:rPr>
          <w:rFonts w:ascii="Arial" w:eastAsiaTheme="minorHAnsi" w:hAnsi="Arial" w:cs="Arial"/>
          <w:sz w:val="24"/>
          <w:szCs w:val="24"/>
          <w:lang w:eastAsia="en-US"/>
        </w:rPr>
      </w:pPr>
      <w:bookmarkStart w:id="124" w:name="_Ref214872208"/>
      <w:r w:rsidRPr="00BE4A3A">
        <w:rPr>
          <w:rFonts w:ascii="Arial" w:eastAsiaTheme="minorHAnsi" w:hAnsi="Arial" w:cs="Arial"/>
          <w:sz w:val="24"/>
          <w:szCs w:val="24"/>
          <w:lang w:eastAsia="en-US"/>
        </w:rPr>
        <w:t xml:space="preserve">Проверку работоспособности соединительного рукава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_Ref198738938 \r \h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5.1.2</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выполняют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_Ref209709528 \r \h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7.2.3.1</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_Ref209795490 \r \h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7.2.3.7</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bookmarkEnd w:id="124"/>
    </w:p>
    <w:p w14:paraId="2903517C" w14:textId="77777777" w:rsidR="00E15393" w:rsidRPr="00BE4A3A" w:rsidRDefault="00E15393" w:rsidP="00E15393">
      <w:pPr>
        <w:pStyle w:val="afa"/>
        <w:numPr>
          <w:ilvl w:val="3"/>
          <w:numId w:val="3"/>
        </w:numPr>
        <w:tabs>
          <w:tab w:val="left" w:pos="1418"/>
        </w:tabs>
        <w:suppressAutoHyphens/>
        <w:spacing w:after="0" w:line="360" w:lineRule="auto"/>
        <w:ind w:left="0" w:firstLine="567"/>
        <w:jc w:val="both"/>
        <w:rPr>
          <w:rFonts w:ascii="Arial" w:eastAsiaTheme="minorEastAsia" w:hAnsi="Arial" w:cs="Arial"/>
          <w:sz w:val="24"/>
          <w:szCs w:val="24"/>
          <w:lang w:eastAsia="en-US"/>
        </w:rPr>
      </w:pPr>
      <w:bookmarkStart w:id="125" w:name="_Ref209709528"/>
      <w:r w:rsidRPr="00BE4A3A">
        <w:rPr>
          <w:rFonts w:ascii="Arial" w:eastAsiaTheme="minorEastAsia" w:hAnsi="Arial" w:cs="Arial"/>
          <w:sz w:val="24"/>
          <w:szCs w:val="24"/>
          <w:lang w:eastAsia="en-US"/>
        </w:rPr>
        <w:t>Соединительный рукав помещают в климатическую камеру и выдерживают при температуре от минус 60 °С до минус 57 °С не менее 4 ч.</w:t>
      </w:r>
      <w:bookmarkEnd w:id="125"/>
    </w:p>
    <w:p w14:paraId="7F59C794" w14:textId="77777777" w:rsidR="00E15393" w:rsidRPr="00BE4A3A" w:rsidRDefault="00E15393" w:rsidP="00E15393">
      <w:pPr>
        <w:pStyle w:val="afa"/>
        <w:numPr>
          <w:ilvl w:val="3"/>
          <w:numId w:val="3"/>
        </w:numPr>
        <w:tabs>
          <w:tab w:val="left" w:pos="1418"/>
        </w:tabs>
        <w:suppressAutoHyphens/>
        <w:spacing w:after="0" w:line="360" w:lineRule="auto"/>
        <w:ind w:left="0" w:firstLine="567"/>
        <w:jc w:val="both"/>
        <w:rPr>
          <w:rFonts w:ascii="Arial" w:eastAsiaTheme="minorEastAsia" w:hAnsi="Arial" w:cs="Arial"/>
          <w:sz w:val="24"/>
          <w:szCs w:val="24"/>
          <w:lang w:eastAsia="en-US"/>
        </w:rPr>
      </w:pPr>
      <w:bookmarkStart w:id="126" w:name="_Ref209795779"/>
      <w:r w:rsidRPr="00BE4A3A">
        <w:rPr>
          <w:rFonts w:ascii="Arial" w:eastAsiaTheme="minorEastAsia" w:hAnsi="Arial" w:cs="Arial"/>
          <w:sz w:val="24"/>
          <w:szCs w:val="24"/>
          <w:lang w:eastAsia="en-US"/>
        </w:rPr>
        <w:t>Соединительный рукав извлекают из климатической камеры, один конец соединительного рукава присоединяют к воздушной магистрали с манометром, другой конец соединительного рукава заглушают.</w:t>
      </w:r>
      <w:bookmarkEnd w:id="126"/>
    </w:p>
    <w:p w14:paraId="324A682F" w14:textId="2C7C4F63" w:rsidR="00E15393" w:rsidRPr="00BE4A3A" w:rsidRDefault="00E15393" w:rsidP="00E15393">
      <w:pPr>
        <w:pStyle w:val="afa"/>
        <w:numPr>
          <w:ilvl w:val="3"/>
          <w:numId w:val="3"/>
        </w:numPr>
        <w:tabs>
          <w:tab w:val="left" w:pos="1418"/>
        </w:tabs>
        <w:suppressAutoHyphens/>
        <w:spacing w:after="0" w:line="360" w:lineRule="auto"/>
        <w:ind w:left="0" w:firstLine="567"/>
        <w:jc w:val="both"/>
        <w:rPr>
          <w:rFonts w:ascii="Arial" w:eastAsiaTheme="minorEastAsia" w:hAnsi="Arial" w:cs="Arial"/>
          <w:sz w:val="24"/>
          <w:szCs w:val="24"/>
          <w:lang w:eastAsia="en-US"/>
        </w:rPr>
      </w:pPr>
      <w:bookmarkStart w:id="127" w:name="_Ref209796586"/>
      <w:r w:rsidRPr="00BE4A3A">
        <w:rPr>
          <w:rFonts w:ascii="Arial" w:eastAsiaTheme="minorEastAsia" w:hAnsi="Arial" w:cs="Arial"/>
          <w:sz w:val="24"/>
          <w:szCs w:val="24"/>
          <w:lang w:eastAsia="en-US"/>
        </w:rPr>
        <w:t xml:space="preserve">В течение от 0,5 до 1,0 мин равномерно повышают давление в соединительном рукаве до значения </w:t>
      </w:r>
      <w:r w:rsidRPr="00BE4A3A">
        <w:rPr>
          <w:rFonts w:ascii="Arial" w:eastAsiaTheme="minorEastAsia" w:hAnsi="Arial" w:cs="Arial"/>
          <w:i/>
          <w:sz w:val="24"/>
          <w:szCs w:val="24"/>
          <w:lang w:eastAsia="en-US"/>
        </w:rPr>
        <w:t>Р</w:t>
      </w:r>
      <w:r w:rsidRPr="00BE4A3A">
        <w:rPr>
          <w:rFonts w:ascii="Arial" w:eastAsiaTheme="minorEastAsia" w:hAnsi="Arial" w:cs="Arial"/>
          <w:sz w:val="24"/>
          <w:szCs w:val="24"/>
          <w:lang w:eastAsia="en-US"/>
        </w:rPr>
        <w:t xml:space="preserve">. </w:t>
      </w:r>
      <w:r w:rsidRPr="00BE4A3A">
        <w:rPr>
          <w:rFonts w:ascii="Arial" w:eastAsiaTheme="minorHAnsi" w:hAnsi="Arial" w:cs="Arial"/>
          <w:sz w:val="24"/>
          <w:szCs w:val="24"/>
          <w:lang w:eastAsia="en-US"/>
        </w:rPr>
        <w:t>Предельное отклонение значения давления не должно превышать 0,1 МПа (1</w:t>
      </w:r>
      <w:r w:rsidR="00161F67">
        <w:rPr>
          <w:rFonts w:ascii="Arial" w:eastAsiaTheme="minorHAnsi" w:hAnsi="Arial" w:cs="Arial"/>
          <w:sz w:val="24"/>
          <w:szCs w:val="24"/>
          <w:lang w:eastAsia="en-US"/>
        </w:rPr>
        <w:t>,0</w:t>
      </w:r>
      <w:r w:rsidRPr="00BE4A3A">
        <w:rPr>
          <w:rFonts w:ascii="Arial" w:eastAsiaTheme="minorHAnsi" w:hAnsi="Arial" w:cs="Arial"/>
          <w:sz w:val="24"/>
          <w:szCs w:val="24"/>
          <w:lang w:eastAsia="en-US"/>
        </w:rPr>
        <w:t xml:space="preserve"> кгс/см</w:t>
      </w:r>
      <w:r w:rsidRPr="00BE4A3A">
        <w:rPr>
          <w:rFonts w:ascii="Arial" w:eastAsiaTheme="minorHAnsi" w:hAnsi="Arial" w:cs="Arial"/>
          <w:sz w:val="24"/>
          <w:szCs w:val="24"/>
          <w:vertAlign w:val="superscript"/>
          <w:lang w:eastAsia="en-US"/>
        </w:rPr>
        <w:t>2</w:t>
      </w:r>
      <w:r w:rsidRPr="00BE4A3A">
        <w:rPr>
          <w:rFonts w:ascii="Arial" w:eastAsiaTheme="minorHAnsi" w:hAnsi="Arial" w:cs="Arial"/>
          <w:sz w:val="24"/>
          <w:szCs w:val="24"/>
          <w:lang w:eastAsia="en-US"/>
        </w:rPr>
        <w:t>).</w:t>
      </w:r>
      <w:r w:rsidRPr="00BE4A3A">
        <w:rPr>
          <w:rFonts w:ascii="Arial" w:eastAsiaTheme="minorEastAsia" w:hAnsi="Arial" w:cs="Arial"/>
          <w:sz w:val="24"/>
          <w:szCs w:val="24"/>
          <w:lang w:eastAsia="en-US"/>
        </w:rPr>
        <w:t xml:space="preserve"> Отключают подачу сжатого воздуха в соединительный рукав.</w:t>
      </w:r>
      <w:bookmarkEnd w:id="127"/>
    </w:p>
    <w:p w14:paraId="6B8BB0CF" w14:textId="77777777" w:rsidR="00E15393" w:rsidRPr="00BE4A3A" w:rsidRDefault="00E15393" w:rsidP="00E15393">
      <w:pPr>
        <w:pStyle w:val="afa"/>
        <w:numPr>
          <w:ilvl w:val="3"/>
          <w:numId w:val="3"/>
        </w:numPr>
        <w:tabs>
          <w:tab w:val="left" w:pos="1418"/>
        </w:tabs>
        <w:suppressAutoHyphens/>
        <w:spacing w:after="0" w:line="360" w:lineRule="auto"/>
        <w:ind w:left="0" w:firstLine="567"/>
        <w:jc w:val="both"/>
        <w:rPr>
          <w:rFonts w:ascii="Arial" w:eastAsiaTheme="minorEastAsia" w:hAnsi="Arial" w:cs="Arial"/>
          <w:sz w:val="24"/>
          <w:szCs w:val="24"/>
          <w:lang w:eastAsia="en-US"/>
        </w:rPr>
      </w:pPr>
      <w:bookmarkStart w:id="128" w:name="_Ref209796619"/>
      <w:r w:rsidRPr="00BE4A3A">
        <w:rPr>
          <w:rFonts w:ascii="Arial" w:eastAsiaTheme="minorEastAsia" w:hAnsi="Arial" w:cs="Arial"/>
          <w:sz w:val="24"/>
          <w:szCs w:val="24"/>
          <w:lang w:eastAsia="en-US"/>
        </w:rPr>
        <w:t>Фиксируют падение давления в соединительном рукаве в течение не менее 60 с.</w:t>
      </w:r>
      <w:bookmarkEnd w:id="128"/>
      <w:r w:rsidRPr="00BE4A3A">
        <w:rPr>
          <w:rFonts w:ascii="Arial" w:eastAsiaTheme="minorEastAsia" w:hAnsi="Arial" w:cs="Arial"/>
          <w:sz w:val="24"/>
          <w:szCs w:val="24"/>
          <w:lang w:eastAsia="en-US"/>
        </w:rPr>
        <w:t xml:space="preserve"> Затем давление сбрасывают до нуля.</w:t>
      </w:r>
    </w:p>
    <w:p w14:paraId="690AD7F4" w14:textId="77777777" w:rsidR="00E15393" w:rsidRPr="00BE4A3A" w:rsidRDefault="00E15393" w:rsidP="00E15393">
      <w:pPr>
        <w:pStyle w:val="afa"/>
        <w:numPr>
          <w:ilvl w:val="3"/>
          <w:numId w:val="3"/>
        </w:numPr>
        <w:tabs>
          <w:tab w:val="left" w:pos="1418"/>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Соединительный рукав помещают в климатическую камеру и выдерживают при температуре от плюс 78 °С до плюс 80 °С не менее 4 ч.</w:t>
      </w:r>
    </w:p>
    <w:p w14:paraId="600B9510" w14:textId="11C9DCD0" w:rsidR="00E15393" w:rsidRPr="00BE4A3A" w:rsidRDefault="00E15393" w:rsidP="00E15393">
      <w:pPr>
        <w:pStyle w:val="afa"/>
        <w:numPr>
          <w:ilvl w:val="3"/>
          <w:numId w:val="3"/>
        </w:numPr>
        <w:tabs>
          <w:tab w:val="left" w:pos="1418"/>
        </w:tabs>
        <w:suppressAutoHyphens/>
        <w:spacing w:after="0" w:line="360" w:lineRule="auto"/>
        <w:ind w:left="0" w:firstLine="567"/>
        <w:jc w:val="both"/>
        <w:rPr>
          <w:rFonts w:ascii="Arial" w:eastAsiaTheme="minorEastAsia" w:hAnsi="Arial" w:cs="Arial"/>
          <w:sz w:val="24"/>
          <w:szCs w:val="24"/>
          <w:lang w:eastAsia="en-US"/>
        </w:rPr>
      </w:pPr>
      <w:bookmarkStart w:id="129" w:name="_Ref209796674"/>
      <w:r w:rsidRPr="00BE4A3A">
        <w:rPr>
          <w:rFonts w:ascii="Arial" w:eastAsiaTheme="minorEastAsia" w:hAnsi="Arial" w:cs="Arial"/>
          <w:sz w:val="24"/>
          <w:szCs w:val="24"/>
          <w:lang w:eastAsia="en-US"/>
        </w:rPr>
        <w:lastRenderedPageBreak/>
        <w:t xml:space="preserve">Повторяют операции </w:t>
      </w:r>
      <w:r w:rsidRPr="00BE4A3A">
        <w:rPr>
          <w:rFonts w:ascii="Arial" w:eastAsiaTheme="minorEastAsia" w:hAnsi="Arial" w:cs="Arial"/>
          <w:sz w:val="24"/>
          <w:szCs w:val="24"/>
          <w:lang w:eastAsia="en-US"/>
        </w:rPr>
        <w:fldChar w:fldCharType="begin"/>
      </w:r>
      <w:r w:rsidRPr="00BE4A3A">
        <w:rPr>
          <w:rFonts w:ascii="Arial" w:eastAsiaTheme="minorEastAsia" w:hAnsi="Arial" w:cs="Arial"/>
          <w:sz w:val="24"/>
          <w:szCs w:val="24"/>
          <w:lang w:eastAsia="en-US"/>
        </w:rPr>
        <w:instrText xml:space="preserve"> REF _Ref209795779 \r \h </w:instrText>
      </w:r>
      <w:r>
        <w:rPr>
          <w:rFonts w:ascii="Arial" w:eastAsiaTheme="minorEastAsia" w:hAnsi="Arial" w:cs="Arial"/>
          <w:sz w:val="24"/>
          <w:szCs w:val="24"/>
          <w:lang w:eastAsia="en-US"/>
        </w:rPr>
        <w:instrText xml:space="preserve"> \* MERGEFORMAT </w:instrText>
      </w:r>
      <w:r w:rsidRPr="00BE4A3A">
        <w:rPr>
          <w:rFonts w:ascii="Arial" w:eastAsiaTheme="minorEastAsia" w:hAnsi="Arial" w:cs="Arial"/>
          <w:sz w:val="24"/>
          <w:szCs w:val="24"/>
          <w:lang w:eastAsia="en-US"/>
        </w:rPr>
      </w:r>
      <w:r w:rsidRPr="00BE4A3A">
        <w:rPr>
          <w:rFonts w:ascii="Arial" w:eastAsiaTheme="minorEastAsia" w:hAnsi="Arial" w:cs="Arial"/>
          <w:sz w:val="24"/>
          <w:szCs w:val="24"/>
          <w:lang w:eastAsia="en-US"/>
        </w:rPr>
        <w:fldChar w:fldCharType="separate"/>
      </w:r>
      <w:r w:rsidR="00954F77">
        <w:rPr>
          <w:rFonts w:ascii="Arial" w:eastAsiaTheme="minorEastAsia" w:hAnsi="Arial" w:cs="Arial"/>
          <w:sz w:val="24"/>
          <w:szCs w:val="24"/>
          <w:lang w:eastAsia="en-US"/>
        </w:rPr>
        <w:t>7.2.3.2</w:t>
      </w:r>
      <w:r w:rsidRPr="00BE4A3A">
        <w:rPr>
          <w:rFonts w:ascii="Arial" w:eastAsiaTheme="minorEastAsia" w:hAnsi="Arial" w:cs="Arial"/>
          <w:sz w:val="24"/>
          <w:szCs w:val="24"/>
          <w:lang w:eastAsia="en-US"/>
        </w:rPr>
        <w:fldChar w:fldCharType="end"/>
      </w:r>
      <w:r w:rsidRPr="00BE4A3A">
        <w:rPr>
          <w:rFonts w:ascii="Arial" w:eastAsiaTheme="minorEastAsia" w:hAnsi="Arial" w:cs="Arial"/>
          <w:sz w:val="24"/>
          <w:szCs w:val="24"/>
          <w:lang w:eastAsia="en-US"/>
        </w:rPr>
        <w:t>,</w:t>
      </w:r>
      <w:r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_Ref209796586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7.2.3.3</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и ф</w:t>
      </w:r>
      <w:r w:rsidRPr="00BE4A3A">
        <w:rPr>
          <w:rFonts w:ascii="Arial" w:eastAsiaTheme="minorEastAsia" w:hAnsi="Arial" w:cs="Arial"/>
          <w:sz w:val="24"/>
          <w:szCs w:val="24"/>
          <w:lang w:eastAsia="en-US"/>
        </w:rPr>
        <w:t>иксируют падение давления в соединительном рукаве в течение не менее 60 с.</w:t>
      </w:r>
      <w:bookmarkEnd w:id="129"/>
    </w:p>
    <w:p w14:paraId="37627675" w14:textId="2002104F" w:rsidR="00E15393" w:rsidRPr="00BE4A3A" w:rsidRDefault="00E15393" w:rsidP="00E15393">
      <w:pPr>
        <w:pStyle w:val="afa"/>
        <w:numPr>
          <w:ilvl w:val="3"/>
          <w:numId w:val="3"/>
        </w:numPr>
        <w:tabs>
          <w:tab w:val="left" w:pos="1418"/>
        </w:tabs>
        <w:suppressAutoHyphens/>
        <w:spacing w:after="0" w:line="360" w:lineRule="auto"/>
        <w:ind w:left="0" w:firstLine="567"/>
        <w:jc w:val="both"/>
        <w:rPr>
          <w:rFonts w:ascii="Arial" w:eastAsiaTheme="minorEastAsia" w:hAnsi="Arial" w:cs="Arial"/>
          <w:sz w:val="24"/>
          <w:szCs w:val="24"/>
          <w:lang w:eastAsia="en-US"/>
        </w:rPr>
      </w:pPr>
      <w:bookmarkStart w:id="130" w:name="_Ref209795490"/>
      <w:r w:rsidRPr="00BE4A3A">
        <w:rPr>
          <w:rFonts w:ascii="Arial" w:eastAsiaTheme="minorEastAsia" w:hAnsi="Arial" w:cs="Arial"/>
          <w:sz w:val="24"/>
          <w:szCs w:val="24"/>
          <w:lang w:eastAsia="en-US"/>
        </w:rPr>
        <w:t xml:space="preserve">Соединительный рукав считают выдержавшим испытание если падение давления (см. </w:t>
      </w:r>
      <w:r w:rsidRPr="00BE4A3A">
        <w:rPr>
          <w:rFonts w:ascii="Arial" w:eastAsiaTheme="minorEastAsia" w:hAnsi="Arial" w:cs="Arial"/>
          <w:sz w:val="24"/>
          <w:szCs w:val="24"/>
          <w:lang w:eastAsia="en-US"/>
        </w:rPr>
        <w:fldChar w:fldCharType="begin"/>
      </w:r>
      <w:r w:rsidRPr="00BE4A3A">
        <w:rPr>
          <w:rFonts w:ascii="Arial" w:eastAsiaTheme="minorEastAsia" w:hAnsi="Arial" w:cs="Arial"/>
          <w:sz w:val="24"/>
          <w:szCs w:val="24"/>
          <w:lang w:eastAsia="en-US"/>
        </w:rPr>
        <w:instrText xml:space="preserve"> REF _Ref209796619 \r \h </w:instrText>
      </w:r>
      <w:r>
        <w:rPr>
          <w:rFonts w:ascii="Arial" w:eastAsiaTheme="minorEastAsia" w:hAnsi="Arial" w:cs="Arial"/>
          <w:sz w:val="24"/>
          <w:szCs w:val="24"/>
          <w:lang w:eastAsia="en-US"/>
        </w:rPr>
        <w:instrText xml:space="preserve"> \* MERGEFORMAT </w:instrText>
      </w:r>
      <w:r w:rsidRPr="00BE4A3A">
        <w:rPr>
          <w:rFonts w:ascii="Arial" w:eastAsiaTheme="minorEastAsia" w:hAnsi="Arial" w:cs="Arial"/>
          <w:sz w:val="24"/>
          <w:szCs w:val="24"/>
          <w:lang w:eastAsia="en-US"/>
        </w:rPr>
      </w:r>
      <w:r w:rsidRPr="00BE4A3A">
        <w:rPr>
          <w:rFonts w:ascii="Arial" w:eastAsiaTheme="minorEastAsia" w:hAnsi="Arial" w:cs="Arial"/>
          <w:sz w:val="24"/>
          <w:szCs w:val="24"/>
          <w:lang w:eastAsia="en-US"/>
        </w:rPr>
        <w:fldChar w:fldCharType="separate"/>
      </w:r>
      <w:r w:rsidR="00954F77">
        <w:rPr>
          <w:rFonts w:ascii="Arial" w:eastAsiaTheme="minorEastAsia" w:hAnsi="Arial" w:cs="Arial"/>
          <w:sz w:val="24"/>
          <w:szCs w:val="24"/>
          <w:lang w:eastAsia="en-US"/>
        </w:rPr>
        <w:t>7.2.3.4</w:t>
      </w:r>
      <w:r w:rsidRPr="00BE4A3A">
        <w:rPr>
          <w:rFonts w:ascii="Arial" w:eastAsiaTheme="minorEastAsia" w:hAnsi="Arial" w:cs="Arial"/>
          <w:sz w:val="24"/>
          <w:szCs w:val="24"/>
          <w:lang w:eastAsia="en-US"/>
        </w:rPr>
        <w:fldChar w:fldCharType="end"/>
      </w:r>
      <w:r w:rsidRPr="00BE4A3A">
        <w:rPr>
          <w:rFonts w:ascii="Arial" w:eastAsiaTheme="minorEastAsia" w:hAnsi="Arial" w:cs="Arial"/>
          <w:sz w:val="24"/>
          <w:szCs w:val="24"/>
          <w:lang w:eastAsia="en-US"/>
        </w:rPr>
        <w:t xml:space="preserve"> и </w:t>
      </w:r>
      <w:r w:rsidRPr="00BE4A3A">
        <w:rPr>
          <w:rFonts w:ascii="Arial" w:eastAsiaTheme="minorEastAsia" w:hAnsi="Arial" w:cs="Arial"/>
          <w:sz w:val="24"/>
          <w:szCs w:val="24"/>
          <w:lang w:eastAsia="en-US"/>
        </w:rPr>
        <w:fldChar w:fldCharType="begin"/>
      </w:r>
      <w:r w:rsidRPr="00BE4A3A">
        <w:rPr>
          <w:rFonts w:ascii="Arial" w:eastAsiaTheme="minorEastAsia" w:hAnsi="Arial" w:cs="Arial"/>
          <w:sz w:val="24"/>
          <w:szCs w:val="24"/>
          <w:lang w:eastAsia="en-US"/>
        </w:rPr>
        <w:instrText xml:space="preserve"> REF _Ref209796674 \r \h </w:instrText>
      </w:r>
      <w:r>
        <w:rPr>
          <w:rFonts w:ascii="Arial" w:eastAsiaTheme="minorEastAsia" w:hAnsi="Arial" w:cs="Arial"/>
          <w:sz w:val="24"/>
          <w:szCs w:val="24"/>
          <w:lang w:eastAsia="en-US"/>
        </w:rPr>
        <w:instrText xml:space="preserve"> \* MERGEFORMAT </w:instrText>
      </w:r>
      <w:r w:rsidRPr="00BE4A3A">
        <w:rPr>
          <w:rFonts w:ascii="Arial" w:eastAsiaTheme="minorEastAsia" w:hAnsi="Arial" w:cs="Arial"/>
          <w:sz w:val="24"/>
          <w:szCs w:val="24"/>
          <w:lang w:eastAsia="en-US"/>
        </w:rPr>
      </w:r>
      <w:r w:rsidRPr="00BE4A3A">
        <w:rPr>
          <w:rFonts w:ascii="Arial" w:eastAsiaTheme="minorEastAsia" w:hAnsi="Arial" w:cs="Arial"/>
          <w:sz w:val="24"/>
          <w:szCs w:val="24"/>
          <w:lang w:eastAsia="en-US"/>
        </w:rPr>
        <w:fldChar w:fldCharType="separate"/>
      </w:r>
      <w:r w:rsidR="00954F77">
        <w:rPr>
          <w:rFonts w:ascii="Arial" w:eastAsiaTheme="minorEastAsia" w:hAnsi="Arial" w:cs="Arial"/>
          <w:sz w:val="24"/>
          <w:szCs w:val="24"/>
          <w:lang w:eastAsia="en-US"/>
        </w:rPr>
        <w:t>7.2.3.6</w:t>
      </w:r>
      <w:r w:rsidRPr="00BE4A3A">
        <w:rPr>
          <w:rFonts w:ascii="Arial" w:eastAsiaTheme="minorEastAsia" w:hAnsi="Arial" w:cs="Arial"/>
          <w:sz w:val="24"/>
          <w:szCs w:val="24"/>
          <w:lang w:eastAsia="en-US"/>
        </w:rPr>
        <w:fldChar w:fldCharType="end"/>
      </w:r>
      <w:r w:rsidRPr="00BE4A3A">
        <w:rPr>
          <w:rFonts w:ascii="Arial" w:eastAsiaTheme="minorEastAsia" w:hAnsi="Arial" w:cs="Arial"/>
          <w:sz w:val="24"/>
          <w:szCs w:val="24"/>
          <w:lang w:eastAsia="en-US"/>
        </w:rPr>
        <w:t>) в нем не превышает 0,01 МПа и не выявлено сдвига концевой арматуры относительно резинового рукава.</w:t>
      </w:r>
      <w:bookmarkEnd w:id="130"/>
    </w:p>
    <w:p w14:paraId="576732B4" w14:textId="6B074543" w:rsidR="00E15393" w:rsidRPr="00BE4A3A" w:rsidRDefault="00E15393" w:rsidP="00E15393">
      <w:pPr>
        <w:pStyle w:val="afa"/>
        <w:numPr>
          <w:ilvl w:val="2"/>
          <w:numId w:val="3"/>
        </w:numPr>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Стойкость соединительных рукавов к механическим ВВФ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_Ref209629026 \r \h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5.1.3</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проверяют по ГОСТ 33787.</w:t>
      </w:r>
    </w:p>
    <w:p w14:paraId="2D11192E" w14:textId="6C6818C5" w:rsidR="00E15393" w:rsidRPr="00BE4A3A" w:rsidRDefault="00E15393" w:rsidP="00E15393">
      <w:pPr>
        <w:pStyle w:val="afa"/>
        <w:numPr>
          <w:ilvl w:val="2"/>
          <w:numId w:val="3"/>
        </w:numPr>
        <w:suppressAutoHyphens/>
        <w:spacing w:after="0" w:line="360" w:lineRule="auto"/>
        <w:ind w:left="0" w:firstLine="567"/>
        <w:jc w:val="both"/>
        <w:rPr>
          <w:rFonts w:ascii="Arial" w:eastAsiaTheme="minorHAnsi" w:hAnsi="Arial" w:cs="Arial"/>
          <w:sz w:val="24"/>
          <w:szCs w:val="24"/>
          <w:lang w:eastAsia="en-US"/>
        </w:rPr>
      </w:pPr>
      <w:bookmarkStart w:id="131" w:name="_Ref209452967"/>
      <w:r w:rsidRPr="00BE4A3A">
        <w:rPr>
          <w:rFonts w:ascii="Arial" w:eastAsiaTheme="minorHAnsi" w:hAnsi="Arial" w:cs="Arial"/>
          <w:sz w:val="24"/>
          <w:szCs w:val="24"/>
          <w:lang w:eastAsia="en-US"/>
        </w:rPr>
        <w:t xml:space="preserve">Герметичность соединительных рукавов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_Ref209619784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5.1.4</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определяют при испытании пневматическим давлением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_Ref209795474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7.2.5.1</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_Ref209795546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7.2.5.4</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bookmarkEnd w:id="131"/>
    </w:p>
    <w:p w14:paraId="03FFC1DF" w14:textId="77777777" w:rsidR="00E15393" w:rsidRPr="00BE4A3A" w:rsidRDefault="00E15393" w:rsidP="00E15393">
      <w:pPr>
        <w:pStyle w:val="afa"/>
        <w:suppressAutoHyphens/>
        <w:spacing w:after="0" w:line="360" w:lineRule="auto"/>
        <w:ind w:left="0" w:firstLine="567"/>
        <w:jc w:val="both"/>
        <w:rPr>
          <w:rFonts w:ascii="Arial" w:eastAsiaTheme="minorHAnsi" w:hAnsi="Arial" w:cs="Arial"/>
          <w:sz w:val="24"/>
          <w:szCs w:val="24"/>
          <w:lang w:eastAsia="en-US"/>
        </w:rPr>
      </w:pPr>
      <w:bookmarkStart w:id="132" w:name="_Hlk209518395"/>
      <w:r w:rsidRPr="00BE4A3A">
        <w:rPr>
          <w:rFonts w:ascii="Arial" w:eastAsiaTheme="minorHAnsi" w:hAnsi="Arial" w:cs="Arial"/>
          <w:sz w:val="24"/>
          <w:szCs w:val="24"/>
          <w:lang w:eastAsia="en-US"/>
        </w:rPr>
        <w:t>Для соединительных рукавов типоразмера 369А допускается проводить испытание без кабеля.</w:t>
      </w:r>
      <w:bookmarkStart w:id="133" w:name="_Ref209110002"/>
    </w:p>
    <w:p w14:paraId="05BD386B" w14:textId="77777777" w:rsidR="00E15393" w:rsidRPr="00BE4A3A" w:rsidRDefault="00E15393" w:rsidP="00E15393">
      <w:pPr>
        <w:pStyle w:val="afa"/>
        <w:numPr>
          <w:ilvl w:val="3"/>
          <w:numId w:val="3"/>
        </w:numPr>
        <w:tabs>
          <w:tab w:val="left" w:pos="1418"/>
        </w:tabs>
        <w:suppressAutoHyphens/>
        <w:spacing w:after="0" w:line="360" w:lineRule="auto"/>
        <w:ind w:left="0" w:firstLine="567"/>
        <w:jc w:val="both"/>
        <w:rPr>
          <w:rFonts w:ascii="Arial" w:eastAsiaTheme="minorEastAsia" w:hAnsi="Arial" w:cs="Arial"/>
          <w:sz w:val="24"/>
          <w:szCs w:val="24"/>
          <w:lang w:eastAsia="en-US"/>
        </w:rPr>
      </w:pPr>
      <w:bookmarkStart w:id="134" w:name="_Ref209795474"/>
      <w:bookmarkEnd w:id="132"/>
      <w:r w:rsidRPr="00BE4A3A">
        <w:rPr>
          <w:rFonts w:ascii="Arial" w:eastAsiaTheme="minorEastAsia" w:hAnsi="Arial" w:cs="Arial"/>
          <w:sz w:val="24"/>
          <w:szCs w:val="24"/>
          <w:lang w:eastAsia="en-US"/>
        </w:rPr>
        <w:t>Для проведения испытания один конец соединительного рукава присоединяют к воздушной магистрали с манометром, другой конец соединительного рукава заглушают.</w:t>
      </w:r>
      <w:bookmarkEnd w:id="133"/>
      <w:bookmarkEnd w:id="134"/>
    </w:p>
    <w:p w14:paraId="472A2162" w14:textId="2B7FF008" w:rsidR="00E15393" w:rsidRPr="00BE4A3A" w:rsidRDefault="00E15393" w:rsidP="00E15393">
      <w:pPr>
        <w:pStyle w:val="afa"/>
        <w:numPr>
          <w:ilvl w:val="3"/>
          <w:numId w:val="3"/>
        </w:numPr>
        <w:tabs>
          <w:tab w:val="left" w:pos="1418"/>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 xml:space="preserve">Соединительный рукав полностью погружают в воду и в течение от 0,5 до 1,0 мин равномерно повышают давление в соединительном рукаве до значения </w:t>
      </w:r>
      <w:r w:rsidRPr="00BE4A3A">
        <w:rPr>
          <w:rFonts w:ascii="Arial" w:eastAsiaTheme="minorEastAsia" w:hAnsi="Arial" w:cs="Arial"/>
          <w:i/>
          <w:sz w:val="24"/>
          <w:szCs w:val="24"/>
          <w:lang w:eastAsia="en-US"/>
        </w:rPr>
        <w:t>Р</w:t>
      </w:r>
      <w:r w:rsidRPr="00BE4A3A">
        <w:rPr>
          <w:rFonts w:ascii="Arial" w:eastAsiaTheme="minorEastAsia" w:hAnsi="Arial" w:cs="Arial"/>
          <w:sz w:val="24"/>
          <w:szCs w:val="24"/>
          <w:lang w:eastAsia="en-US"/>
        </w:rPr>
        <w:t>, Предельное отклонение значения давления не должно превышать 0,1 МПа (1</w:t>
      </w:r>
      <w:r w:rsidR="00F92434">
        <w:rPr>
          <w:rFonts w:ascii="Arial" w:eastAsiaTheme="minorEastAsia" w:hAnsi="Arial" w:cs="Arial"/>
          <w:sz w:val="24"/>
          <w:szCs w:val="24"/>
          <w:lang w:eastAsia="en-US"/>
        </w:rPr>
        <w:t>,0</w:t>
      </w:r>
      <w:r w:rsidRPr="00BE4A3A">
        <w:rPr>
          <w:rFonts w:ascii="Arial" w:eastAsiaTheme="minorEastAsia" w:hAnsi="Arial" w:cs="Arial"/>
          <w:sz w:val="24"/>
          <w:szCs w:val="24"/>
          <w:lang w:eastAsia="en-US"/>
        </w:rPr>
        <w:t xml:space="preserve"> кгс/см</w:t>
      </w:r>
      <w:r w:rsidRPr="00BE4A3A">
        <w:rPr>
          <w:rFonts w:ascii="Arial" w:eastAsiaTheme="minorEastAsia" w:hAnsi="Arial" w:cs="Arial"/>
          <w:sz w:val="24"/>
          <w:szCs w:val="24"/>
          <w:vertAlign w:val="superscript"/>
          <w:lang w:eastAsia="en-US"/>
        </w:rPr>
        <w:t>2</w:t>
      </w:r>
      <w:r w:rsidRPr="00BE4A3A">
        <w:rPr>
          <w:rFonts w:ascii="Arial" w:eastAsiaTheme="minorEastAsia" w:hAnsi="Arial" w:cs="Arial"/>
          <w:sz w:val="24"/>
          <w:szCs w:val="24"/>
          <w:lang w:eastAsia="en-US"/>
        </w:rPr>
        <w:t>).</w:t>
      </w:r>
    </w:p>
    <w:p w14:paraId="364F9581" w14:textId="77777777" w:rsidR="00E15393" w:rsidRPr="00BE4A3A" w:rsidRDefault="00E15393" w:rsidP="00E15393">
      <w:pPr>
        <w:pStyle w:val="afa"/>
        <w:numPr>
          <w:ilvl w:val="3"/>
          <w:numId w:val="3"/>
        </w:numPr>
        <w:tabs>
          <w:tab w:val="left" w:pos="1418"/>
        </w:tabs>
        <w:suppressAutoHyphens/>
        <w:spacing w:after="0" w:line="360" w:lineRule="auto"/>
        <w:ind w:left="0" w:firstLine="567"/>
        <w:jc w:val="both"/>
        <w:rPr>
          <w:rFonts w:ascii="Arial" w:eastAsiaTheme="minorEastAsia" w:hAnsi="Arial" w:cs="Arial"/>
          <w:sz w:val="24"/>
          <w:szCs w:val="24"/>
          <w:lang w:eastAsia="en-US"/>
        </w:rPr>
      </w:pPr>
      <w:bookmarkStart w:id="135" w:name="_Ref209795519"/>
      <w:r w:rsidRPr="00BE4A3A">
        <w:rPr>
          <w:rFonts w:ascii="Arial" w:eastAsiaTheme="minorEastAsia" w:hAnsi="Arial" w:cs="Arial"/>
          <w:sz w:val="24"/>
          <w:szCs w:val="24"/>
          <w:lang w:eastAsia="en-US"/>
        </w:rPr>
        <w:t xml:space="preserve">Давление в соединительном рукаве поддерживают не менее 1 мин. Проверяют отсутствие пузырьков воздуха по всей длине соединительного рукава. </w:t>
      </w:r>
    </w:p>
    <w:p w14:paraId="262734BB" w14:textId="77777777" w:rsidR="00E15393" w:rsidRPr="00BE4A3A" w:rsidRDefault="00E15393" w:rsidP="00E15393">
      <w:pPr>
        <w:pStyle w:val="afa"/>
        <w:numPr>
          <w:ilvl w:val="3"/>
          <w:numId w:val="3"/>
        </w:numPr>
        <w:tabs>
          <w:tab w:val="left" w:pos="1418"/>
        </w:tabs>
        <w:suppressAutoHyphens/>
        <w:spacing w:after="0" w:line="360" w:lineRule="auto"/>
        <w:ind w:left="0" w:firstLine="567"/>
        <w:jc w:val="both"/>
        <w:rPr>
          <w:rFonts w:ascii="Arial" w:eastAsiaTheme="minorEastAsia" w:hAnsi="Arial" w:cs="Arial"/>
          <w:sz w:val="24"/>
          <w:szCs w:val="24"/>
          <w:lang w:eastAsia="en-US"/>
        </w:rPr>
      </w:pPr>
      <w:bookmarkStart w:id="136" w:name="_Ref209795546"/>
      <w:r w:rsidRPr="00BE4A3A">
        <w:rPr>
          <w:rFonts w:ascii="Arial" w:eastAsiaTheme="minorEastAsia" w:hAnsi="Arial" w:cs="Arial"/>
          <w:sz w:val="24"/>
          <w:szCs w:val="24"/>
          <w:lang w:eastAsia="en-US"/>
        </w:rPr>
        <w:t>При обнаружении пузырьков воздуха давление в соединительном рукаве поддерживают в течение (10±1) мин, при этом если выделение пузырьков воздуха за указанное время прекратится, то считают соединительный рукав выдержавшим испытание.</w:t>
      </w:r>
      <w:bookmarkStart w:id="137" w:name="_Ref209451441"/>
      <w:bookmarkStart w:id="138" w:name="_Ref209110236"/>
      <w:bookmarkEnd w:id="135"/>
      <w:bookmarkEnd w:id="136"/>
    </w:p>
    <w:p w14:paraId="491EAC9F" w14:textId="39FAF1E8" w:rsidR="00E15393" w:rsidRPr="00BE4A3A" w:rsidRDefault="00E15393" w:rsidP="00E15393">
      <w:pPr>
        <w:pStyle w:val="afa"/>
        <w:numPr>
          <w:ilvl w:val="2"/>
          <w:numId w:val="3"/>
        </w:numPr>
        <w:suppressAutoHyphens/>
        <w:spacing w:after="0" w:line="360" w:lineRule="auto"/>
        <w:ind w:left="0" w:firstLine="567"/>
        <w:jc w:val="both"/>
        <w:rPr>
          <w:rFonts w:ascii="Arial" w:eastAsiaTheme="minorHAnsi" w:hAnsi="Arial" w:cs="Arial"/>
          <w:sz w:val="24"/>
          <w:szCs w:val="24"/>
          <w:lang w:eastAsia="en-US"/>
        </w:rPr>
      </w:pPr>
      <w:bookmarkStart w:id="139" w:name="_Ref209452960"/>
      <w:r w:rsidRPr="00BE4A3A">
        <w:rPr>
          <w:rFonts w:ascii="Arial" w:eastAsiaTheme="minorHAnsi" w:hAnsi="Arial" w:cs="Arial"/>
          <w:sz w:val="24"/>
          <w:szCs w:val="24"/>
          <w:lang w:eastAsia="en-US"/>
        </w:rPr>
        <w:t xml:space="preserve">Прочность крепления концевой арматуры с резиновым рукавом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_Ref209452319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5.1.5</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определяют при испытании соединительного рукава гидравлическим давлением</w:t>
      </w:r>
      <w:r w:rsidR="007E60CB">
        <w:rPr>
          <w:rFonts w:ascii="Arial" w:eastAsiaTheme="minorHAnsi" w:hAnsi="Arial" w:cs="Arial"/>
          <w:sz w:val="24"/>
          <w:szCs w:val="24"/>
          <w:lang w:eastAsia="en-US"/>
        </w:rPr>
        <w:t xml:space="preserve"> по </w:t>
      </w:r>
      <w:r w:rsidR="00A64554">
        <w:rPr>
          <w:rFonts w:ascii="Arial" w:eastAsiaTheme="minorHAnsi" w:hAnsi="Arial" w:cs="Arial"/>
          <w:sz w:val="24"/>
          <w:szCs w:val="24"/>
          <w:lang w:eastAsia="en-US"/>
        </w:rPr>
        <w:fldChar w:fldCharType="begin"/>
      </w:r>
      <w:r w:rsidR="00A64554">
        <w:rPr>
          <w:rFonts w:ascii="Arial" w:eastAsiaTheme="minorHAnsi" w:hAnsi="Arial" w:cs="Arial"/>
          <w:sz w:val="24"/>
          <w:szCs w:val="24"/>
          <w:lang w:eastAsia="en-US"/>
        </w:rPr>
        <w:instrText xml:space="preserve"> REF _Ref214437664 \r \h </w:instrText>
      </w:r>
      <w:r w:rsidR="00A64554">
        <w:rPr>
          <w:rFonts w:ascii="Arial" w:eastAsiaTheme="minorHAnsi" w:hAnsi="Arial" w:cs="Arial"/>
          <w:sz w:val="24"/>
          <w:szCs w:val="24"/>
          <w:lang w:eastAsia="en-US"/>
        </w:rPr>
      </w:r>
      <w:r w:rsidR="00A64554">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7.2.6.1</w:t>
      </w:r>
      <w:r w:rsidR="00A64554">
        <w:rPr>
          <w:rFonts w:ascii="Arial" w:eastAsiaTheme="minorHAnsi" w:hAnsi="Arial" w:cs="Arial"/>
          <w:sz w:val="24"/>
          <w:szCs w:val="24"/>
          <w:lang w:eastAsia="en-US"/>
        </w:rPr>
        <w:fldChar w:fldCharType="end"/>
      </w:r>
      <w:r w:rsidR="00A64554" w:rsidRPr="00BE4A3A">
        <w:rPr>
          <w:rFonts w:ascii="Arial" w:eastAsiaTheme="minorHAnsi" w:hAnsi="Arial" w:cs="Arial"/>
          <w:sz w:val="24"/>
          <w:szCs w:val="24"/>
          <w:lang w:eastAsia="en-US"/>
        </w:rPr>
        <w:t>–</w:t>
      </w:r>
      <w:r w:rsidR="00A64554">
        <w:rPr>
          <w:rFonts w:ascii="Arial" w:eastAsiaTheme="minorHAnsi" w:hAnsi="Arial" w:cs="Arial"/>
          <w:sz w:val="24"/>
          <w:szCs w:val="24"/>
          <w:lang w:eastAsia="en-US"/>
        </w:rPr>
        <w:fldChar w:fldCharType="begin"/>
      </w:r>
      <w:r w:rsidR="00A64554">
        <w:rPr>
          <w:rFonts w:ascii="Arial" w:eastAsiaTheme="minorHAnsi" w:hAnsi="Arial" w:cs="Arial"/>
          <w:sz w:val="24"/>
          <w:szCs w:val="24"/>
          <w:lang w:eastAsia="en-US"/>
        </w:rPr>
        <w:instrText xml:space="preserve"> REF _Ref214437734 \r \h </w:instrText>
      </w:r>
      <w:r w:rsidR="00A64554">
        <w:rPr>
          <w:rFonts w:ascii="Arial" w:eastAsiaTheme="minorHAnsi" w:hAnsi="Arial" w:cs="Arial"/>
          <w:sz w:val="24"/>
          <w:szCs w:val="24"/>
          <w:lang w:eastAsia="en-US"/>
        </w:rPr>
      </w:r>
      <w:r w:rsidR="00A64554">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7.2.6.4</w:t>
      </w:r>
      <w:r w:rsidR="00A64554">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bookmarkEnd w:id="139"/>
      <w:r w:rsidRPr="00BE4A3A">
        <w:t xml:space="preserve"> </w:t>
      </w:r>
    </w:p>
    <w:p w14:paraId="38D11C90" w14:textId="77777777" w:rsidR="00E15393" w:rsidRPr="00BE4A3A" w:rsidRDefault="00E15393" w:rsidP="00E1539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Для соединительных рукавов типоразмера 369А допускается выполнять испытание без кабеля.</w:t>
      </w:r>
    </w:p>
    <w:p w14:paraId="4941A11F" w14:textId="77777777" w:rsidR="00E15393" w:rsidRPr="00BE4A3A" w:rsidRDefault="00E15393" w:rsidP="007E60CB">
      <w:pPr>
        <w:pStyle w:val="afa"/>
        <w:numPr>
          <w:ilvl w:val="3"/>
          <w:numId w:val="3"/>
        </w:numPr>
        <w:tabs>
          <w:tab w:val="left" w:pos="1418"/>
        </w:tabs>
        <w:suppressAutoHyphens/>
        <w:spacing w:after="0" w:line="360" w:lineRule="auto"/>
        <w:ind w:left="0" w:firstLine="567"/>
        <w:jc w:val="both"/>
        <w:rPr>
          <w:rFonts w:ascii="Arial" w:eastAsiaTheme="minorHAnsi" w:hAnsi="Arial" w:cs="Arial"/>
          <w:sz w:val="24"/>
          <w:szCs w:val="24"/>
          <w:lang w:eastAsia="en-US"/>
        </w:rPr>
      </w:pPr>
      <w:bookmarkStart w:id="140" w:name="_Ref214437664"/>
      <w:r w:rsidRPr="007E60CB">
        <w:rPr>
          <w:rFonts w:ascii="Arial" w:eastAsiaTheme="minorEastAsia" w:hAnsi="Arial" w:cs="Arial"/>
          <w:sz w:val="24"/>
          <w:szCs w:val="24"/>
          <w:lang w:eastAsia="en-US"/>
        </w:rPr>
        <w:t>Один конец соединительного рукава присоединяют к гидравлическому насосу с манометром и медленно наполняют соединительных рукав водой до полного удаления из него воздуха, после этого второй конец соединительного рукава заглушают.</w:t>
      </w:r>
      <w:bookmarkEnd w:id="137"/>
      <w:bookmarkEnd w:id="140"/>
    </w:p>
    <w:p w14:paraId="75CEEFCF" w14:textId="77777777" w:rsidR="00E15393" w:rsidRPr="00BE4A3A" w:rsidRDefault="00E15393" w:rsidP="007E60CB">
      <w:pPr>
        <w:pStyle w:val="afa"/>
        <w:numPr>
          <w:ilvl w:val="3"/>
          <w:numId w:val="3"/>
        </w:numPr>
        <w:tabs>
          <w:tab w:val="left" w:pos="1418"/>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lastRenderedPageBreak/>
        <w:t>В течение (2,0</w:t>
      </w:r>
      <w:r w:rsidRPr="007E60CB">
        <w:rPr>
          <w:rFonts w:ascii="Arial" w:eastAsiaTheme="minorEastAsia" w:hAnsi="Arial" w:cs="Arial"/>
          <w:sz w:val="24"/>
          <w:szCs w:val="24"/>
          <w:lang w:eastAsia="en-US"/>
        </w:rPr>
        <w:t>±0,1)</w:t>
      </w:r>
      <w:r w:rsidRPr="00BE4A3A">
        <w:rPr>
          <w:rFonts w:ascii="Arial" w:eastAsiaTheme="minorEastAsia" w:hAnsi="Arial" w:cs="Arial"/>
          <w:sz w:val="24"/>
          <w:szCs w:val="24"/>
          <w:lang w:eastAsia="en-US"/>
        </w:rPr>
        <w:t xml:space="preserve"> мин равномерно повышают давление в соединительном рукаве до значения:</w:t>
      </w:r>
    </w:p>
    <w:p w14:paraId="1ED2D854" w14:textId="77777777" w:rsidR="00E15393" w:rsidRPr="00BE4A3A" w:rsidRDefault="00E15393" w:rsidP="007E60CB">
      <w:pPr>
        <w:pStyle w:val="afa"/>
        <w:tabs>
          <w:tab w:val="left" w:pos="1418"/>
        </w:tabs>
        <w:suppressAutoHyphens/>
        <w:spacing w:after="0" w:line="360" w:lineRule="auto"/>
        <w:ind w:left="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- 2</w:t>
      </w:r>
      <w:r w:rsidRPr="00D442BE">
        <w:rPr>
          <w:rFonts w:ascii="Arial" w:eastAsiaTheme="minorEastAsia" w:hAnsi="Arial" w:cs="Arial"/>
          <w:i/>
          <w:sz w:val="24"/>
          <w:szCs w:val="24"/>
          <w:lang w:eastAsia="en-US"/>
        </w:rPr>
        <w:t>Р</w:t>
      </w:r>
      <w:r w:rsidRPr="00BE4A3A">
        <w:rPr>
          <w:rFonts w:ascii="Arial" w:eastAsiaTheme="minorEastAsia" w:hAnsi="Arial" w:cs="Arial"/>
          <w:sz w:val="24"/>
          <w:szCs w:val="24"/>
          <w:lang w:eastAsia="en-US"/>
        </w:rPr>
        <w:t xml:space="preserve"> для соединительных рукавов типоразмеров Р17Б, 369А, 747;</w:t>
      </w:r>
    </w:p>
    <w:p w14:paraId="19C1D95F" w14:textId="77777777" w:rsidR="00E15393" w:rsidRPr="00BE4A3A" w:rsidRDefault="00E15393" w:rsidP="007E60CB">
      <w:pPr>
        <w:pStyle w:val="afa"/>
        <w:tabs>
          <w:tab w:val="left" w:pos="1418"/>
        </w:tabs>
        <w:suppressAutoHyphens/>
        <w:spacing w:after="0" w:line="360" w:lineRule="auto"/>
        <w:ind w:left="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- 1,5</w:t>
      </w:r>
      <w:r w:rsidRPr="00D442BE">
        <w:rPr>
          <w:rFonts w:ascii="Arial" w:eastAsiaTheme="minorEastAsia" w:hAnsi="Arial" w:cs="Arial"/>
          <w:i/>
          <w:sz w:val="24"/>
          <w:szCs w:val="24"/>
          <w:lang w:eastAsia="en-US"/>
        </w:rPr>
        <w:t>Р</w:t>
      </w:r>
      <w:r w:rsidRPr="00BE4A3A">
        <w:rPr>
          <w:rFonts w:ascii="Arial" w:eastAsiaTheme="minorEastAsia" w:hAnsi="Arial" w:cs="Arial"/>
          <w:sz w:val="24"/>
          <w:szCs w:val="24"/>
          <w:lang w:eastAsia="en-US"/>
        </w:rPr>
        <w:t xml:space="preserve"> для соединительных рукавов всех остальных типоразмеров.</w:t>
      </w:r>
    </w:p>
    <w:p w14:paraId="107744E4" w14:textId="77777777" w:rsidR="00A64554" w:rsidRDefault="00E15393" w:rsidP="007E60CB">
      <w:pPr>
        <w:pStyle w:val="afa"/>
        <w:numPr>
          <w:ilvl w:val="3"/>
          <w:numId w:val="3"/>
        </w:numPr>
        <w:tabs>
          <w:tab w:val="left" w:pos="1418"/>
        </w:tabs>
        <w:suppressAutoHyphens/>
        <w:spacing w:after="0" w:line="360" w:lineRule="auto"/>
        <w:ind w:left="0" w:firstLine="567"/>
        <w:jc w:val="both"/>
        <w:rPr>
          <w:rFonts w:ascii="Arial" w:eastAsiaTheme="minorEastAsia" w:hAnsi="Arial" w:cs="Arial"/>
          <w:sz w:val="24"/>
          <w:szCs w:val="24"/>
          <w:lang w:eastAsia="en-US"/>
        </w:rPr>
      </w:pPr>
      <w:bookmarkStart w:id="141" w:name="_Ref214437681"/>
      <w:r w:rsidRPr="00BE4A3A">
        <w:rPr>
          <w:rFonts w:ascii="Arial" w:eastAsiaTheme="minorEastAsia" w:hAnsi="Arial" w:cs="Arial"/>
          <w:sz w:val="24"/>
          <w:szCs w:val="24"/>
          <w:lang w:eastAsia="en-US"/>
        </w:rPr>
        <w:t>Давление в соединительном рукаве поддерживают в течение (2,0</w:t>
      </w:r>
      <w:r w:rsidRPr="007E60CB">
        <w:rPr>
          <w:rFonts w:ascii="Arial" w:eastAsiaTheme="minorEastAsia" w:hAnsi="Arial" w:cs="Arial"/>
          <w:sz w:val="24"/>
          <w:szCs w:val="24"/>
          <w:lang w:eastAsia="en-US"/>
        </w:rPr>
        <w:t>±0,1)</w:t>
      </w:r>
      <w:r w:rsidRPr="00BE4A3A">
        <w:rPr>
          <w:rFonts w:ascii="Arial" w:eastAsiaTheme="minorEastAsia" w:hAnsi="Arial" w:cs="Arial"/>
          <w:sz w:val="24"/>
          <w:szCs w:val="24"/>
          <w:lang w:eastAsia="en-US"/>
        </w:rPr>
        <w:t xml:space="preserve"> мин. </w:t>
      </w:r>
    </w:p>
    <w:p w14:paraId="3CBCD699" w14:textId="4D09EA88" w:rsidR="00E15393" w:rsidRPr="00BE4A3A" w:rsidRDefault="00E15393" w:rsidP="007E60CB">
      <w:pPr>
        <w:pStyle w:val="afa"/>
        <w:numPr>
          <w:ilvl w:val="3"/>
          <w:numId w:val="3"/>
        </w:numPr>
        <w:tabs>
          <w:tab w:val="left" w:pos="1418"/>
        </w:tabs>
        <w:suppressAutoHyphens/>
        <w:spacing w:after="0" w:line="360" w:lineRule="auto"/>
        <w:ind w:left="0" w:firstLine="567"/>
        <w:jc w:val="both"/>
        <w:rPr>
          <w:rFonts w:ascii="Arial" w:eastAsiaTheme="minorEastAsia" w:hAnsi="Arial" w:cs="Arial"/>
          <w:sz w:val="24"/>
          <w:szCs w:val="24"/>
          <w:lang w:eastAsia="en-US"/>
        </w:rPr>
      </w:pPr>
      <w:bookmarkStart w:id="142" w:name="_Ref214437734"/>
      <w:r w:rsidRPr="00BE4A3A">
        <w:rPr>
          <w:rFonts w:ascii="Arial" w:eastAsiaTheme="minorEastAsia" w:hAnsi="Arial" w:cs="Arial"/>
          <w:sz w:val="24"/>
          <w:szCs w:val="24"/>
          <w:lang w:eastAsia="en-US"/>
        </w:rPr>
        <w:t>Соединительный рукав считают выдержавшим испытание, если в течение указанного времени не произойдет срыва концевой арматуры (наконечник, соединительная головка).</w:t>
      </w:r>
      <w:bookmarkEnd w:id="141"/>
      <w:bookmarkEnd w:id="142"/>
      <w:r w:rsidRPr="00BE4A3A">
        <w:rPr>
          <w:rFonts w:ascii="Arial" w:eastAsiaTheme="minorEastAsia" w:hAnsi="Arial" w:cs="Arial"/>
          <w:sz w:val="24"/>
          <w:szCs w:val="24"/>
          <w:lang w:eastAsia="en-US"/>
        </w:rPr>
        <w:t xml:space="preserve"> </w:t>
      </w:r>
    </w:p>
    <w:p w14:paraId="33817131" w14:textId="77777777" w:rsidR="00E15393" w:rsidRPr="00BE4A3A" w:rsidRDefault="00E15393" w:rsidP="007E60CB">
      <w:pPr>
        <w:pStyle w:val="afa"/>
        <w:tabs>
          <w:tab w:val="left" w:pos="1418"/>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Для соединительных рукавов Р17Б, 369А, 747 допускается остаточный сдвиг концевой арматуры относительно резинового рукава не более чем на 2,5 мм. Для соединительных рукавов других типоразмеров сдвиг концевой арматуры не допускается.</w:t>
      </w:r>
    </w:p>
    <w:p w14:paraId="07E034D4" w14:textId="6DC648E6" w:rsidR="00E15393" w:rsidRPr="00BE4A3A" w:rsidRDefault="00A64554" w:rsidP="00E15393">
      <w:pPr>
        <w:pStyle w:val="afa"/>
        <w:numPr>
          <w:ilvl w:val="2"/>
          <w:numId w:val="3"/>
        </w:numPr>
        <w:suppressAutoHyphens/>
        <w:spacing w:after="0" w:line="360" w:lineRule="auto"/>
        <w:ind w:left="0" w:firstLine="567"/>
        <w:jc w:val="both"/>
        <w:rPr>
          <w:rFonts w:ascii="Arial" w:eastAsiaTheme="minorHAnsi" w:hAnsi="Arial" w:cs="Arial"/>
          <w:sz w:val="24"/>
          <w:szCs w:val="24"/>
          <w:lang w:eastAsia="en-US"/>
        </w:rPr>
      </w:pPr>
      <w:bookmarkStart w:id="143" w:name="_Ref209453400"/>
      <w:r>
        <w:rPr>
          <w:rFonts w:ascii="Arial" w:eastAsiaTheme="minorHAnsi" w:hAnsi="Arial" w:cs="Arial"/>
          <w:sz w:val="24"/>
          <w:szCs w:val="24"/>
          <w:lang w:eastAsia="en-US"/>
        </w:rPr>
        <w:t>Саморасцепление</w:t>
      </w:r>
      <w:r w:rsidR="00E15393" w:rsidRPr="00BE4A3A">
        <w:rPr>
          <w:rFonts w:ascii="Arial" w:eastAsiaTheme="minorHAnsi" w:hAnsi="Arial" w:cs="Arial"/>
          <w:sz w:val="24"/>
          <w:szCs w:val="24"/>
          <w:lang w:eastAsia="en-US"/>
        </w:rPr>
        <w:t xml:space="preserve"> соединительных рукавов типоразмера Р17Б по </w:t>
      </w:r>
      <w:r w:rsidR="00E15393" w:rsidRPr="00BE4A3A">
        <w:rPr>
          <w:rFonts w:ascii="Arial" w:eastAsiaTheme="minorHAnsi" w:hAnsi="Arial" w:cs="Arial"/>
          <w:sz w:val="24"/>
          <w:szCs w:val="24"/>
          <w:lang w:eastAsia="en-US"/>
        </w:rPr>
        <w:fldChar w:fldCharType="begin"/>
      </w:r>
      <w:r w:rsidR="00E15393" w:rsidRPr="00BE4A3A">
        <w:rPr>
          <w:rFonts w:ascii="Arial" w:eastAsiaTheme="minorHAnsi" w:hAnsi="Arial" w:cs="Arial"/>
          <w:sz w:val="24"/>
          <w:szCs w:val="24"/>
          <w:lang w:eastAsia="en-US"/>
        </w:rPr>
        <w:instrText xml:space="preserve"> REF _Ref198739288 \r \h </w:instrText>
      </w:r>
      <w:r w:rsidR="00E15393">
        <w:rPr>
          <w:rFonts w:ascii="Arial" w:eastAsiaTheme="minorHAnsi" w:hAnsi="Arial" w:cs="Arial"/>
          <w:sz w:val="24"/>
          <w:szCs w:val="24"/>
          <w:lang w:eastAsia="en-US"/>
        </w:rPr>
        <w:instrText xml:space="preserve"> \* MERGEFORMAT </w:instrText>
      </w:r>
      <w:r w:rsidR="00E15393" w:rsidRPr="00BE4A3A">
        <w:rPr>
          <w:rFonts w:ascii="Arial" w:eastAsiaTheme="minorHAnsi" w:hAnsi="Arial" w:cs="Arial"/>
          <w:sz w:val="24"/>
          <w:szCs w:val="24"/>
          <w:lang w:eastAsia="en-US"/>
        </w:rPr>
      </w:r>
      <w:r w:rsidR="00E15393"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5.1.6</w:t>
      </w:r>
      <w:r w:rsidR="00E15393" w:rsidRPr="00BE4A3A">
        <w:rPr>
          <w:rFonts w:ascii="Arial" w:eastAsiaTheme="minorHAnsi" w:hAnsi="Arial" w:cs="Arial"/>
          <w:sz w:val="24"/>
          <w:szCs w:val="24"/>
          <w:lang w:eastAsia="en-US"/>
        </w:rPr>
        <w:fldChar w:fldCharType="end"/>
      </w:r>
      <w:r w:rsidR="00E15393" w:rsidRPr="00BE4A3A">
        <w:rPr>
          <w:rFonts w:ascii="Arial" w:eastAsiaTheme="minorHAnsi" w:hAnsi="Arial" w:cs="Arial"/>
          <w:sz w:val="24"/>
          <w:szCs w:val="24"/>
          <w:lang w:eastAsia="en-US"/>
        </w:rPr>
        <w:t xml:space="preserve"> определяют на специальном стенде при воздействии продольного растягивающего усилия.</w:t>
      </w:r>
      <w:bookmarkEnd w:id="143"/>
    </w:p>
    <w:p w14:paraId="3F575C31" w14:textId="71170492" w:rsidR="00E15393" w:rsidRPr="00BE4A3A" w:rsidRDefault="00E15393" w:rsidP="00E1539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Для проведения испытания один из концов сцепленных соединительных рукавов крепят к неподвижному кронштейну стенда, второй конец – к подвижному. Продольным растягивающим усилием ра</w:t>
      </w:r>
      <w:r w:rsidR="00A64554">
        <w:rPr>
          <w:rFonts w:ascii="Arial" w:eastAsiaTheme="minorHAnsi" w:hAnsi="Arial" w:cs="Arial"/>
          <w:sz w:val="24"/>
          <w:szCs w:val="24"/>
          <w:lang w:eastAsia="en-US"/>
        </w:rPr>
        <w:t>сцепляют</w:t>
      </w:r>
      <w:r w:rsidRPr="00BE4A3A">
        <w:rPr>
          <w:rFonts w:ascii="Arial" w:eastAsiaTheme="minorHAnsi" w:hAnsi="Arial" w:cs="Arial"/>
          <w:sz w:val="24"/>
          <w:szCs w:val="24"/>
          <w:lang w:eastAsia="en-US"/>
        </w:rPr>
        <w:t xml:space="preserve"> соединительные рукава. Фиксируют величину растягивающего усилия на подвижном кронштейне.</w:t>
      </w:r>
    </w:p>
    <w:p w14:paraId="15789FF7" w14:textId="3AF0EB4D" w:rsidR="00E15393" w:rsidRPr="00BE4A3A" w:rsidRDefault="00E15393" w:rsidP="00E1539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EastAsia" w:hAnsi="Arial" w:cs="Arial"/>
          <w:sz w:val="24"/>
          <w:szCs w:val="24"/>
          <w:lang w:eastAsia="en-US"/>
        </w:rPr>
        <w:t>Результат испытания считается положительным</w:t>
      </w:r>
      <w:r w:rsidRPr="00BE4A3A">
        <w:rPr>
          <w:rFonts w:ascii="Arial" w:eastAsiaTheme="minorHAnsi" w:hAnsi="Arial" w:cs="Arial"/>
          <w:sz w:val="24"/>
          <w:szCs w:val="24"/>
          <w:lang w:eastAsia="en-US"/>
        </w:rPr>
        <w:t xml:space="preserve">, если величина растягивающего усилия не превышает значения, указанного в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_Ref198739288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5.1.6</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p>
    <w:p w14:paraId="4F9D8A3E" w14:textId="3463B5E4" w:rsidR="00E15393" w:rsidRPr="00FD56E6" w:rsidRDefault="00E15393" w:rsidP="00E15393">
      <w:pPr>
        <w:pStyle w:val="afa"/>
        <w:numPr>
          <w:ilvl w:val="2"/>
          <w:numId w:val="3"/>
        </w:numPr>
        <w:suppressAutoHyphens/>
        <w:spacing w:after="0" w:line="360" w:lineRule="auto"/>
        <w:ind w:left="0" w:firstLine="567"/>
        <w:jc w:val="both"/>
        <w:rPr>
          <w:rFonts w:ascii="Arial" w:eastAsiaTheme="minorHAnsi" w:hAnsi="Arial" w:cs="Arial"/>
          <w:sz w:val="24"/>
          <w:szCs w:val="24"/>
          <w:lang w:eastAsia="en-US"/>
        </w:rPr>
      </w:pPr>
      <w:bookmarkStart w:id="144" w:name="_Ref209515132"/>
      <w:bookmarkStart w:id="145" w:name="_Ref209515081"/>
      <w:r w:rsidRPr="00BE4A3A">
        <w:rPr>
          <w:rFonts w:ascii="Arial" w:eastAsiaTheme="minorHAnsi" w:hAnsi="Arial" w:cs="Arial"/>
          <w:sz w:val="24"/>
          <w:szCs w:val="24"/>
          <w:lang w:eastAsia="en-US"/>
        </w:rPr>
        <w:t xml:space="preserve">Проверку сопротивления изоляции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_Ref198739350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5.1.7</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между проводами кабеля сцепленных между собой соединительных рукавов типоразмера 369А выполняют с помощью омметра по схеме, </w:t>
      </w:r>
      <w:r w:rsidRPr="00FD56E6">
        <w:rPr>
          <w:rFonts w:ascii="Arial" w:eastAsiaTheme="minorHAnsi" w:hAnsi="Arial" w:cs="Arial"/>
          <w:sz w:val="24"/>
          <w:szCs w:val="24"/>
          <w:lang w:eastAsia="en-US"/>
        </w:rPr>
        <w:t xml:space="preserve">приведенной в приложении </w:t>
      </w:r>
      <w:r w:rsidR="00EB675E" w:rsidRPr="00FD56E6">
        <w:rPr>
          <w:rFonts w:ascii="Arial" w:eastAsiaTheme="minorHAnsi" w:hAnsi="Arial" w:cs="Arial"/>
          <w:sz w:val="24"/>
          <w:szCs w:val="24"/>
          <w:lang w:eastAsia="en-US"/>
        </w:rPr>
        <w:t>Г</w:t>
      </w:r>
      <w:r w:rsidRPr="00FD56E6">
        <w:rPr>
          <w:rFonts w:ascii="Arial" w:eastAsiaTheme="minorHAnsi" w:hAnsi="Arial" w:cs="Arial"/>
          <w:sz w:val="24"/>
          <w:szCs w:val="24"/>
          <w:lang w:eastAsia="en-US"/>
        </w:rPr>
        <w:t>.</w:t>
      </w:r>
      <w:bookmarkEnd w:id="144"/>
    </w:p>
    <w:p w14:paraId="69CD393F" w14:textId="3A17287C" w:rsidR="00E15393" w:rsidRPr="00BE4A3A" w:rsidRDefault="00E15393" w:rsidP="00E1539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EastAsia" w:hAnsi="Arial" w:cs="Arial"/>
          <w:sz w:val="24"/>
          <w:szCs w:val="24"/>
          <w:lang w:eastAsia="en-US"/>
        </w:rPr>
        <w:t>Результат проверки считается положительным</w:t>
      </w:r>
      <w:r w:rsidRPr="00BE4A3A">
        <w:rPr>
          <w:rFonts w:ascii="Arial" w:eastAsiaTheme="minorHAnsi" w:hAnsi="Arial" w:cs="Arial"/>
          <w:sz w:val="24"/>
          <w:szCs w:val="24"/>
          <w:lang w:eastAsia="en-US"/>
        </w:rPr>
        <w:t xml:space="preserve">, если значение сопротивления изоляции между проводами кабеля соединительных рукавов больше или равно значению, указанному в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_Ref198739350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5.1.7</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p>
    <w:p w14:paraId="011A2618" w14:textId="0BCBD274" w:rsidR="00E15393" w:rsidRPr="00BE4A3A" w:rsidRDefault="00E15393" w:rsidP="00E15393">
      <w:pPr>
        <w:pStyle w:val="afa"/>
        <w:numPr>
          <w:ilvl w:val="2"/>
          <w:numId w:val="3"/>
        </w:numPr>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Проверку наличия электрического контакта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_Ref198739333 \r \h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5.1.8</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одноименных проводов кабеля сцепленных между собой соединительных рукавов типоразмера 369А выполняют по схеме</w:t>
      </w:r>
      <w:bookmarkEnd w:id="145"/>
      <w:r w:rsidRPr="00BE4A3A">
        <w:rPr>
          <w:rFonts w:ascii="Arial" w:eastAsiaTheme="minorHAnsi" w:hAnsi="Arial" w:cs="Arial"/>
          <w:sz w:val="24"/>
          <w:szCs w:val="24"/>
          <w:lang w:eastAsia="en-US"/>
        </w:rPr>
        <w:t xml:space="preserve">, приведенной в приложении </w:t>
      </w:r>
      <w:r w:rsidR="00EB675E">
        <w:rPr>
          <w:rFonts w:ascii="Arial" w:eastAsiaTheme="minorHAnsi" w:hAnsi="Arial" w:cs="Arial"/>
          <w:sz w:val="24"/>
          <w:szCs w:val="24"/>
          <w:lang w:eastAsia="en-US"/>
        </w:rPr>
        <w:t>Д</w:t>
      </w:r>
      <w:r w:rsidRPr="00BE4A3A">
        <w:rPr>
          <w:rFonts w:ascii="Arial" w:eastAsiaTheme="minorHAnsi" w:hAnsi="Arial" w:cs="Arial"/>
          <w:sz w:val="24"/>
          <w:szCs w:val="24"/>
          <w:lang w:eastAsia="en-US"/>
        </w:rPr>
        <w:t xml:space="preserve">. Проверку проводят после выполнения проверки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_Ref209515132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7.2.8</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Проверку проводят напряжением 50 В постоянного тока. Допускается проводить проверку напряжением 36 В переменного тока. </w:t>
      </w:r>
    </w:p>
    <w:p w14:paraId="63341207" w14:textId="77777777" w:rsidR="00E15393" w:rsidRPr="00BE4A3A" w:rsidRDefault="00E15393" w:rsidP="00E1539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Наличие электрического контакта в одноименных проводах кабеля определяют визуально по загоранию соответствующей электрической лампы (Л1 или Л2).</w:t>
      </w:r>
    </w:p>
    <w:p w14:paraId="5FA46FEF" w14:textId="1EDB2757" w:rsidR="00E15393" w:rsidRPr="00BE4A3A" w:rsidRDefault="00E15393" w:rsidP="00E15393">
      <w:pPr>
        <w:pStyle w:val="afa"/>
        <w:numPr>
          <w:ilvl w:val="2"/>
          <w:numId w:val="3"/>
        </w:numPr>
        <w:tabs>
          <w:tab w:val="left" w:pos="1276"/>
        </w:tabs>
        <w:suppressAutoHyphens/>
        <w:spacing w:after="0" w:line="360" w:lineRule="auto"/>
        <w:ind w:left="0" w:firstLine="567"/>
        <w:jc w:val="both"/>
        <w:rPr>
          <w:rFonts w:ascii="Arial" w:eastAsiaTheme="minorHAnsi" w:hAnsi="Arial" w:cs="Arial"/>
          <w:sz w:val="24"/>
          <w:szCs w:val="24"/>
          <w:lang w:eastAsia="en-US"/>
        </w:rPr>
      </w:pPr>
      <w:bookmarkStart w:id="146" w:name="_Ref209530760"/>
      <w:r w:rsidRPr="00BE4A3A">
        <w:rPr>
          <w:rFonts w:ascii="Arial" w:eastAsiaTheme="minorHAnsi" w:hAnsi="Arial" w:cs="Arial"/>
          <w:sz w:val="24"/>
          <w:szCs w:val="24"/>
          <w:lang w:eastAsia="en-US"/>
        </w:rPr>
        <w:lastRenderedPageBreak/>
        <w:t xml:space="preserve">Проверку сопротивления изоляции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_Ref209529000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5.1.9</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между кабелем и корпусом наконечника соединительного рукава типоразмера 369А выполняют с помощью омметра по схеме, приведенной в приложении </w:t>
      </w:r>
      <w:r w:rsidR="003E3772">
        <w:rPr>
          <w:rFonts w:ascii="Arial" w:eastAsiaTheme="minorHAnsi" w:hAnsi="Arial" w:cs="Arial"/>
          <w:sz w:val="24"/>
          <w:szCs w:val="24"/>
          <w:lang w:eastAsia="en-US"/>
        </w:rPr>
        <w:t>Е</w:t>
      </w:r>
      <w:r w:rsidRPr="00BE4A3A">
        <w:rPr>
          <w:rFonts w:ascii="Arial" w:eastAsiaTheme="minorHAnsi" w:hAnsi="Arial" w:cs="Arial"/>
          <w:sz w:val="24"/>
          <w:szCs w:val="24"/>
          <w:lang w:eastAsia="en-US"/>
        </w:rPr>
        <w:t>.</w:t>
      </w:r>
      <w:bookmarkEnd w:id="146"/>
      <w:r w:rsidRPr="00BE4A3A">
        <w:rPr>
          <w:rFonts w:ascii="Arial" w:eastAsiaTheme="minorHAnsi" w:hAnsi="Arial" w:cs="Arial"/>
          <w:sz w:val="24"/>
          <w:szCs w:val="24"/>
          <w:lang w:eastAsia="en-US"/>
        </w:rPr>
        <w:t xml:space="preserve"> </w:t>
      </w:r>
    </w:p>
    <w:p w14:paraId="4266FD83" w14:textId="5756212A" w:rsidR="00E15393" w:rsidRPr="00BE4A3A" w:rsidRDefault="00E15393" w:rsidP="00E1539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EastAsia" w:hAnsi="Arial" w:cs="Arial"/>
          <w:sz w:val="24"/>
          <w:szCs w:val="24"/>
          <w:lang w:eastAsia="en-US"/>
        </w:rPr>
        <w:t>Результат проверки считается положительным</w:t>
      </w:r>
      <w:r w:rsidRPr="00BE4A3A">
        <w:rPr>
          <w:rFonts w:ascii="Arial" w:eastAsiaTheme="minorHAnsi" w:hAnsi="Arial" w:cs="Arial"/>
          <w:sz w:val="24"/>
          <w:szCs w:val="24"/>
          <w:lang w:eastAsia="en-US"/>
        </w:rPr>
        <w:t xml:space="preserve">, если значение сопротивления изоляции между кабелем и корпусом наконечника соединительного рукава больше или равно значению, указанному в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_Ref209529000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5.1.9</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p>
    <w:p w14:paraId="041874B1" w14:textId="72BC4646" w:rsidR="00E15393" w:rsidRPr="00BE4A3A" w:rsidRDefault="00E15393" w:rsidP="00E15393">
      <w:pPr>
        <w:pStyle w:val="afa"/>
        <w:numPr>
          <w:ilvl w:val="2"/>
          <w:numId w:val="3"/>
        </w:numPr>
        <w:tabs>
          <w:tab w:val="left" w:pos="1276"/>
        </w:tabs>
        <w:suppressAutoHyphens/>
        <w:spacing w:after="0" w:line="360" w:lineRule="auto"/>
        <w:ind w:left="0" w:firstLine="567"/>
        <w:jc w:val="both"/>
        <w:rPr>
          <w:rFonts w:ascii="Arial" w:eastAsiaTheme="minorHAnsi" w:hAnsi="Arial" w:cs="Arial"/>
          <w:sz w:val="24"/>
          <w:szCs w:val="24"/>
          <w:lang w:eastAsia="en-US"/>
        </w:rPr>
      </w:pPr>
      <w:bookmarkStart w:id="147" w:name="_Ref209533881"/>
      <w:r w:rsidRPr="00BE4A3A">
        <w:rPr>
          <w:rFonts w:ascii="Arial" w:eastAsiaTheme="minorHAnsi" w:hAnsi="Arial" w:cs="Arial"/>
          <w:sz w:val="24"/>
          <w:szCs w:val="24"/>
          <w:lang w:eastAsia="en-US"/>
        </w:rPr>
        <w:t xml:space="preserve">Контроль устойчивости к испытательному напряжению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_Ref198739427 \r \h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5.1.10</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сцепленных между собой соединительных рукавов типоразмера 369А выполняют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_Ref209529039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7.2.11.1</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_Ref209529051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7.2.11.5</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bookmarkEnd w:id="147"/>
    </w:p>
    <w:p w14:paraId="39416592" w14:textId="77777777" w:rsidR="00E15393" w:rsidRPr="00BE4A3A" w:rsidRDefault="00E15393" w:rsidP="00E15393">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bookmarkStart w:id="148" w:name="_Ref209529540"/>
      <w:bookmarkStart w:id="149" w:name="_Ref209529039"/>
      <w:r w:rsidRPr="00BE4A3A">
        <w:rPr>
          <w:rFonts w:ascii="Arial" w:eastAsiaTheme="minorEastAsia" w:hAnsi="Arial" w:cs="Arial"/>
          <w:sz w:val="24"/>
          <w:szCs w:val="24"/>
          <w:lang w:eastAsia="en-US"/>
        </w:rPr>
        <w:t>К проводу кабеля с наконечником 6,1 мм одного соединительного рукава и к проводу кабеля с наконечником 8,1 мм другого соединительного рукава подключают ис</w:t>
      </w:r>
      <w:r w:rsidRPr="00BE4A3A">
        <w:rPr>
          <w:rFonts w:ascii="Arial" w:eastAsiaTheme="minorHAnsi" w:hAnsi="Arial" w:cs="Arial"/>
          <w:sz w:val="24"/>
          <w:szCs w:val="24"/>
          <w:lang w:eastAsia="en-US"/>
        </w:rPr>
        <w:t>точник переменного тока</w:t>
      </w:r>
      <w:r w:rsidRPr="00BE4A3A">
        <w:rPr>
          <w:rFonts w:ascii="Arial" w:eastAsiaTheme="minorEastAsia" w:hAnsi="Arial" w:cs="Arial"/>
          <w:sz w:val="24"/>
          <w:szCs w:val="24"/>
          <w:lang w:eastAsia="en-US"/>
        </w:rPr>
        <w:t>.</w:t>
      </w:r>
      <w:bookmarkEnd w:id="148"/>
      <w:r w:rsidRPr="00BE4A3A">
        <w:rPr>
          <w:rFonts w:ascii="Arial" w:eastAsiaTheme="minorEastAsia" w:hAnsi="Arial" w:cs="Arial"/>
          <w:sz w:val="24"/>
          <w:szCs w:val="24"/>
          <w:lang w:eastAsia="en-US"/>
        </w:rPr>
        <w:t xml:space="preserve"> </w:t>
      </w:r>
      <w:bookmarkEnd w:id="149"/>
    </w:p>
    <w:p w14:paraId="1CE25F84" w14:textId="11DBBB1C" w:rsidR="00E15393" w:rsidRPr="00BE4A3A" w:rsidRDefault="00E15393" w:rsidP="00E15393">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bookmarkStart w:id="150" w:name="_Ref209529629"/>
      <w:r w:rsidRPr="00BE4A3A">
        <w:rPr>
          <w:rFonts w:ascii="Arial" w:eastAsiaTheme="minorEastAsia" w:hAnsi="Arial" w:cs="Arial"/>
          <w:sz w:val="24"/>
          <w:szCs w:val="24"/>
          <w:lang w:eastAsia="en-US"/>
        </w:rPr>
        <w:t xml:space="preserve">Соединительные рукава выдерживают в течении (1,0±0,1) мин под испытательным напряжением </w:t>
      </w:r>
      <w:r w:rsidRPr="00BE4A3A">
        <w:rPr>
          <w:rFonts w:ascii="Arial" w:eastAsiaTheme="minorHAnsi" w:hAnsi="Arial" w:cs="Arial"/>
          <w:sz w:val="24"/>
          <w:szCs w:val="24"/>
          <w:lang w:eastAsia="en-US"/>
        </w:rPr>
        <w:t>(1500±100) В</w:t>
      </w:r>
      <w:r w:rsidRPr="00BE4A3A">
        <w:rPr>
          <w:rFonts w:ascii="Arial" w:eastAsiaTheme="minorEastAsia" w:hAnsi="Arial" w:cs="Arial"/>
          <w:sz w:val="24"/>
          <w:szCs w:val="24"/>
          <w:lang w:eastAsia="en-US"/>
        </w:rPr>
        <w:t xml:space="preserve">. Напряжение в точках подключения (см. </w:t>
      </w:r>
      <w:r w:rsidRPr="00BE4A3A">
        <w:rPr>
          <w:rFonts w:ascii="Arial" w:eastAsiaTheme="minorEastAsia" w:hAnsi="Arial" w:cs="Arial"/>
          <w:sz w:val="24"/>
          <w:szCs w:val="24"/>
          <w:lang w:eastAsia="en-US"/>
        </w:rPr>
        <w:fldChar w:fldCharType="begin"/>
      </w:r>
      <w:r w:rsidRPr="00BE4A3A">
        <w:rPr>
          <w:rFonts w:ascii="Arial" w:eastAsiaTheme="minorEastAsia" w:hAnsi="Arial" w:cs="Arial"/>
          <w:sz w:val="24"/>
          <w:szCs w:val="24"/>
          <w:lang w:eastAsia="en-US"/>
        </w:rPr>
        <w:instrText xml:space="preserve"> REF _Ref209529540 \r \h </w:instrText>
      </w:r>
      <w:r>
        <w:rPr>
          <w:rFonts w:ascii="Arial" w:eastAsiaTheme="minorEastAsia" w:hAnsi="Arial" w:cs="Arial"/>
          <w:sz w:val="24"/>
          <w:szCs w:val="24"/>
          <w:lang w:eastAsia="en-US"/>
        </w:rPr>
        <w:instrText xml:space="preserve"> \* MERGEFORMAT </w:instrText>
      </w:r>
      <w:r w:rsidRPr="00BE4A3A">
        <w:rPr>
          <w:rFonts w:ascii="Arial" w:eastAsiaTheme="minorEastAsia" w:hAnsi="Arial" w:cs="Arial"/>
          <w:sz w:val="24"/>
          <w:szCs w:val="24"/>
          <w:lang w:eastAsia="en-US"/>
        </w:rPr>
      </w:r>
      <w:r w:rsidRPr="00BE4A3A">
        <w:rPr>
          <w:rFonts w:ascii="Arial" w:eastAsiaTheme="minorEastAsia" w:hAnsi="Arial" w:cs="Arial"/>
          <w:sz w:val="24"/>
          <w:szCs w:val="24"/>
          <w:lang w:eastAsia="en-US"/>
        </w:rPr>
        <w:fldChar w:fldCharType="separate"/>
      </w:r>
      <w:r w:rsidR="00954F77">
        <w:rPr>
          <w:rFonts w:ascii="Arial" w:eastAsiaTheme="minorEastAsia" w:hAnsi="Arial" w:cs="Arial"/>
          <w:sz w:val="24"/>
          <w:szCs w:val="24"/>
          <w:lang w:eastAsia="en-US"/>
        </w:rPr>
        <w:t>7.2.11.1</w:t>
      </w:r>
      <w:r w:rsidRPr="00BE4A3A">
        <w:rPr>
          <w:rFonts w:ascii="Arial" w:eastAsiaTheme="minorEastAsia" w:hAnsi="Arial" w:cs="Arial"/>
          <w:sz w:val="24"/>
          <w:szCs w:val="24"/>
          <w:lang w:eastAsia="en-US"/>
        </w:rPr>
        <w:fldChar w:fldCharType="end"/>
      </w:r>
      <w:r w:rsidRPr="00BE4A3A">
        <w:rPr>
          <w:rFonts w:ascii="Arial" w:eastAsiaTheme="minorEastAsia" w:hAnsi="Arial" w:cs="Arial"/>
          <w:sz w:val="24"/>
          <w:szCs w:val="24"/>
          <w:lang w:eastAsia="en-US"/>
        </w:rPr>
        <w:t xml:space="preserve">) контролируют вольтметром. Выключают </w:t>
      </w:r>
      <w:r w:rsidRPr="00BE4A3A">
        <w:rPr>
          <w:rFonts w:ascii="Arial" w:eastAsiaTheme="minorHAnsi" w:hAnsi="Arial" w:cs="Arial"/>
          <w:sz w:val="24"/>
          <w:szCs w:val="24"/>
          <w:lang w:eastAsia="en-US"/>
        </w:rPr>
        <w:t>источник переменного тока и отключат его от проводов кабеля соединительных рукавов.</w:t>
      </w:r>
      <w:bookmarkEnd w:id="150"/>
    </w:p>
    <w:p w14:paraId="33771DC0" w14:textId="77777777" w:rsidR="00E15393" w:rsidRPr="00BE4A3A" w:rsidRDefault="00E15393" w:rsidP="00E15393">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 xml:space="preserve">Затем сцепленные </w:t>
      </w:r>
      <w:r w:rsidRPr="00BE4A3A">
        <w:rPr>
          <w:rFonts w:ascii="Arial" w:eastAsiaTheme="minorHAnsi" w:hAnsi="Arial" w:cs="Arial"/>
          <w:sz w:val="24"/>
          <w:szCs w:val="24"/>
          <w:lang w:eastAsia="en-US"/>
        </w:rPr>
        <w:t>между собой соединительные рукава выдерживают в водяной ванне в течение (3,0±0,1) мин.</w:t>
      </w:r>
    </w:p>
    <w:p w14:paraId="7BBD1D92" w14:textId="6CE081D3" w:rsidR="00E15393" w:rsidRPr="00BE4A3A" w:rsidRDefault="00E15393" w:rsidP="00E15393">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 xml:space="preserve">Сцепленные </w:t>
      </w:r>
      <w:r w:rsidRPr="00BE4A3A">
        <w:rPr>
          <w:rFonts w:ascii="Arial" w:eastAsiaTheme="minorHAnsi" w:hAnsi="Arial" w:cs="Arial"/>
          <w:sz w:val="24"/>
          <w:szCs w:val="24"/>
          <w:lang w:eastAsia="en-US"/>
        </w:rPr>
        <w:t>между собой соединительные рукава</w:t>
      </w:r>
      <w:r w:rsidRPr="00BE4A3A">
        <w:rPr>
          <w:rFonts w:ascii="Arial" w:eastAsiaTheme="minorEastAsia" w:hAnsi="Arial" w:cs="Arial"/>
          <w:sz w:val="24"/>
          <w:szCs w:val="24"/>
          <w:lang w:eastAsia="en-US"/>
        </w:rPr>
        <w:t xml:space="preserve"> извлекают из водяной ванны и повторяют операции </w:t>
      </w:r>
      <w:r w:rsidRPr="00BE4A3A">
        <w:rPr>
          <w:rFonts w:ascii="Arial" w:eastAsiaTheme="minorEastAsia" w:hAnsi="Arial" w:cs="Arial"/>
          <w:sz w:val="24"/>
          <w:szCs w:val="24"/>
          <w:lang w:eastAsia="en-US"/>
        </w:rPr>
        <w:fldChar w:fldCharType="begin"/>
      </w:r>
      <w:r w:rsidRPr="00BE4A3A">
        <w:rPr>
          <w:rFonts w:ascii="Arial" w:eastAsiaTheme="minorEastAsia" w:hAnsi="Arial" w:cs="Arial"/>
          <w:sz w:val="24"/>
          <w:szCs w:val="24"/>
          <w:lang w:eastAsia="en-US"/>
        </w:rPr>
        <w:instrText xml:space="preserve"> REF _Ref209529540 \r \h </w:instrText>
      </w:r>
      <w:r>
        <w:rPr>
          <w:rFonts w:ascii="Arial" w:eastAsiaTheme="minorEastAsia" w:hAnsi="Arial" w:cs="Arial"/>
          <w:sz w:val="24"/>
          <w:szCs w:val="24"/>
          <w:lang w:eastAsia="en-US"/>
        </w:rPr>
        <w:instrText xml:space="preserve"> \* MERGEFORMAT </w:instrText>
      </w:r>
      <w:r w:rsidRPr="00BE4A3A">
        <w:rPr>
          <w:rFonts w:ascii="Arial" w:eastAsiaTheme="minorEastAsia" w:hAnsi="Arial" w:cs="Arial"/>
          <w:sz w:val="24"/>
          <w:szCs w:val="24"/>
          <w:lang w:eastAsia="en-US"/>
        </w:rPr>
      </w:r>
      <w:r w:rsidRPr="00BE4A3A">
        <w:rPr>
          <w:rFonts w:ascii="Arial" w:eastAsiaTheme="minorEastAsia" w:hAnsi="Arial" w:cs="Arial"/>
          <w:sz w:val="24"/>
          <w:szCs w:val="24"/>
          <w:lang w:eastAsia="en-US"/>
        </w:rPr>
        <w:fldChar w:fldCharType="separate"/>
      </w:r>
      <w:r w:rsidR="00954F77">
        <w:rPr>
          <w:rFonts w:ascii="Arial" w:eastAsiaTheme="minorEastAsia" w:hAnsi="Arial" w:cs="Arial"/>
          <w:sz w:val="24"/>
          <w:szCs w:val="24"/>
          <w:lang w:eastAsia="en-US"/>
        </w:rPr>
        <w:t>7.2.11.1</w:t>
      </w:r>
      <w:r w:rsidRPr="00BE4A3A">
        <w:rPr>
          <w:rFonts w:ascii="Arial" w:eastAsiaTheme="minorEastAsia" w:hAnsi="Arial" w:cs="Arial"/>
          <w:sz w:val="24"/>
          <w:szCs w:val="24"/>
          <w:lang w:eastAsia="en-US"/>
        </w:rPr>
        <w:fldChar w:fldCharType="end"/>
      </w:r>
      <w:r w:rsidRPr="00BE4A3A">
        <w:rPr>
          <w:rFonts w:ascii="Arial" w:eastAsiaTheme="minorEastAsia" w:hAnsi="Arial" w:cs="Arial"/>
          <w:sz w:val="24"/>
          <w:szCs w:val="24"/>
          <w:lang w:eastAsia="en-US"/>
        </w:rPr>
        <w:t xml:space="preserve"> и </w:t>
      </w:r>
      <w:r w:rsidRPr="00BE4A3A">
        <w:rPr>
          <w:rFonts w:ascii="Arial" w:eastAsiaTheme="minorEastAsia" w:hAnsi="Arial" w:cs="Arial"/>
          <w:sz w:val="24"/>
          <w:szCs w:val="24"/>
          <w:lang w:eastAsia="en-US"/>
        </w:rPr>
        <w:fldChar w:fldCharType="begin"/>
      </w:r>
      <w:r w:rsidRPr="00BE4A3A">
        <w:rPr>
          <w:rFonts w:ascii="Arial" w:eastAsiaTheme="minorEastAsia" w:hAnsi="Arial" w:cs="Arial"/>
          <w:sz w:val="24"/>
          <w:szCs w:val="24"/>
          <w:lang w:eastAsia="en-US"/>
        </w:rPr>
        <w:instrText xml:space="preserve"> REF _Ref209529629 \r \h </w:instrText>
      </w:r>
      <w:r>
        <w:rPr>
          <w:rFonts w:ascii="Arial" w:eastAsiaTheme="minorEastAsia" w:hAnsi="Arial" w:cs="Arial"/>
          <w:sz w:val="24"/>
          <w:szCs w:val="24"/>
          <w:lang w:eastAsia="en-US"/>
        </w:rPr>
        <w:instrText xml:space="preserve"> \* MERGEFORMAT </w:instrText>
      </w:r>
      <w:r w:rsidRPr="00BE4A3A">
        <w:rPr>
          <w:rFonts w:ascii="Arial" w:eastAsiaTheme="minorEastAsia" w:hAnsi="Arial" w:cs="Arial"/>
          <w:sz w:val="24"/>
          <w:szCs w:val="24"/>
          <w:lang w:eastAsia="en-US"/>
        </w:rPr>
      </w:r>
      <w:r w:rsidRPr="00BE4A3A">
        <w:rPr>
          <w:rFonts w:ascii="Arial" w:eastAsiaTheme="minorEastAsia" w:hAnsi="Arial" w:cs="Arial"/>
          <w:sz w:val="24"/>
          <w:szCs w:val="24"/>
          <w:lang w:eastAsia="en-US"/>
        </w:rPr>
        <w:fldChar w:fldCharType="separate"/>
      </w:r>
      <w:r w:rsidR="00954F77">
        <w:rPr>
          <w:rFonts w:ascii="Arial" w:eastAsiaTheme="minorEastAsia" w:hAnsi="Arial" w:cs="Arial"/>
          <w:sz w:val="24"/>
          <w:szCs w:val="24"/>
          <w:lang w:eastAsia="en-US"/>
        </w:rPr>
        <w:t>7.2.11.2</w:t>
      </w:r>
      <w:r w:rsidRPr="00BE4A3A">
        <w:rPr>
          <w:rFonts w:ascii="Arial" w:eastAsiaTheme="minorEastAsia" w:hAnsi="Arial" w:cs="Arial"/>
          <w:sz w:val="24"/>
          <w:szCs w:val="24"/>
          <w:lang w:eastAsia="en-US"/>
        </w:rPr>
        <w:fldChar w:fldCharType="end"/>
      </w:r>
      <w:r w:rsidRPr="00BE4A3A">
        <w:rPr>
          <w:rFonts w:ascii="Arial" w:eastAsiaTheme="minorEastAsia" w:hAnsi="Arial" w:cs="Arial"/>
          <w:sz w:val="24"/>
          <w:szCs w:val="24"/>
          <w:lang w:eastAsia="en-US"/>
        </w:rPr>
        <w:t xml:space="preserve"> при испытательном напряжении </w:t>
      </w:r>
      <w:r w:rsidRPr="00BE4A3A">
        <w:rPr>
          <w:rFonts w:ascii="Arial" w:eastAsiaTheme="minorHAnsi" w:hAnsi="Arial" w:cs="Arial"/>
          <w:sz w:val="24"/>
          <w:szCs w:val="24"/>
          <w:lang w:eastAsia="en-US"/>
        </w:rPr>
        <w:t>(1000±100) В</w:t>
      </w:r>
      <w:r w:rsidRPr="00BE4A3A">
        <w:rPr>
          <w:rFonts w:ascii="Arial" w:eastAsiaTheme="minorEastAsia" w:hAnsi="Arial" w:cs="Arial"/>
          <w:sz w:val="24"/>
          <w:szCs w:val="24"/>
          <w:lang w:eastAsia="en-US"/>
        </w:rPr>
        <w:t>.</w:t>
      </w:r>
    </w:p>
    <w:p w14:paraId="21246D8A" w14:textId="77777777" w:rsidR="00E15393" w:rsidRPr="00BE4A3A" w:rsidRDefault="00E15393" w:rsidP="00E15393">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Результат испытания считается положительным, если не происходит пробоя изоляции при испытательных напряжениях в течение указанного времени.</w:t>
      </w:r>
      <w:bookmarkStart w:id="151" w:name="_Ref209529051"/>
    </w:p>
    <w:p w14:paraId="0D8B1895" w14:textId="219F3FE9" w:rsidR="00E15393" w:rsidRPr="00BE4A3A" w:rsidRDefault="00E15393" w:rsidP="00E15393">
      <w:pPr>
        <w:pStyle w:val="afa"/>
        <w:numPr>
          <w:ilvl w:val="2"/>
          <w:numId w:val="3"/>
        </w:numPr>
        <w:tabs>
          <w:tab w:val="left" w:pos="1276"/>
        </w:tabs>
        <w:suppressAutoHyphens/>
        <w:spacing w:after="0" w:line="360" w:lineRule="auto"/>
        <w:ind w:left="0" w:firstLine="567"/>
        <w:jc w:val="both"/>
        <w:rPr>
          <w:rFonts w:ascii="Arial" w:eastAsiaTheme="minorHAnsi" w:hAnsi="Arial" w:cs="Arial"/>
          <w:sz w:val="24"/>
          <w:szCs w:val="24"/>
          <w:lang w:eastAsia="en-US"/>
        </w:rPr>
      </w:pPr>
      <w:bookmarkStart w:id="152" w:name="_Ref209536879"/>
      <w:bookmarkStart w:id="153" w:name="_Ref209453391"/>
      <w:bookmarkEnd w:id="138"/>
      <w:bookmarkEnd w:id="151"/>
      <w:r w:rsidRPr="00BE4A3A">
        <w:rPr>
          <w:rFonts w:ascii="Arial" w:eastAsiaTheme="minorHAnsi" w:hAnsi="Arial" w:cs="Arial"/>
          <w:sz w:val="24"/>
          <w:szCs w:val="24"/>
          <w:lang w:eastAsia="en-US"/>
        </w:rPr>
        <w:t xml:space="preserve">Проверку замыкания разноименных проводов кабеля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_Ref198739476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5.1.11</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в соединительной головке соединительного рукава типоразмера 369А выполняют по схеме, приведенной в приложении </w:t>
      </w:r>
      <w:r w:rsidR="003E3772">
        <w:rPr>
          <w:rFonts w:ascii="Arial" w:eastAsiaTheme="minorHAnsi" w:hAnsi="Arial" w:cs="Arial"/>
          <w:sz w:val="24"/>
          <w:szCs w:val="24"/>
          <w:lang w:eastAsia="en-US"/>
        </w:rPr>
        <w:t>Ж</w:t>
      </w:r>
      <w:r w:rsidRPr="00BE4A3A">
        <w:rPr>
          <w:rFonts w:ascii="Arial" w:eastAsiaTheme="minorHAnsi" w:hAnsi="Arial" w:cs="Arial"/>
          <w:sz w:val="24"/>
          <w:szCs w:val="24"/>
          <w:lang w:eastAsia="en-US"/>
        </w:rPr>
        <w:t>. Проверку проводят напряжением не более 50 В постоянного тока или напряжением не более 36 В переменного тока.</w:t>
      </w:r>
      <w:bookmarkEnd w:id="152"/>
      <w:r w:rsidRPr="00BE4A3A">
        <w:rPr>
          <w:rFonts w:ascii="Arial" w:eastAsiaTheme="minorHAnsi" w:hAnsi="Arial" w:cs="Arial"/>
          <w:sz w:val="24"/>
          <w:szCs w:val="24"/>
          <w:lang w:eastAsia="en-US"/>
        </w:rPr>
        <w:t xml:space="preserve"> </w:t>
      </w:r>
    </w:p>
    <w:p w14:paraId="2C3AD09D" w14:textId="77777777" w:rsidR="00E15393" w:rsidRPr="00BE4A3A" w:rsidRDefault="00E15393" w:rsidP="00E15393">
      <w:pPr>
        <w:pStyle w:val="afa"/>
        <w:tabs>
          <w:tab w:val="left" w:pos="1276"/>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Замыкание разноименных проводов кабеля в соединительной головке соединительного рукава определяют визуально по загоранию электрической лампы (Л).</w:t>
      </w:r>
    </w:p>
    <w:p w14:paraId="6761F19F" w14:textId="49A1B1B0" w:rsidR="00E15393" w:rsidRPr="00BE4A3A" w:rsidRDefault="00E15393" w:rsidP="00E15393">
      <w:pPr>
        <w:pStyle w:val="afa"/>
        <w:numPr>
          <w:ilvl w:val="2"/>
          <w:numId w:val="3"/>
        </w:numPr>
        <w:tabs>
          <w:tab w:val="left" w:pos="1276"/>
        </w:tabs>
        <w:suppressAutoHyphens/>
        <w:spacing w:after="0" w:line="360" w:lineRule="auto"/>
        <w:ind w:left="0" w:firstLine="567"/>
        <w:jc w:val="both"/>
        <w:rPr>
          <w:rFonts w:ascii="Arial" w:eastAsiaTheme="minorHAnsi" w:hAnsi="Arial" w:cs="Arial"/>
          <w:sz w:val="24"/>
          <w:szCs w:val="24"/>
          <w:lang w:eastAsia="en-US"/>
        </w:rPr>
      </w:pPr>
      <w:bookmarkStart w:id="154" w:name="_Ref209537752"/>
      <w:r w:rsidRPr="00BE4A3A">
        <w:rPr>
          <w:rFonts w:ascii="Arial" w:eastAsiaTheme="minorHAnsi" w:hAnsi="Arial" w:cs="Arial"/>
          <w:sz w:val="24"/>
          <w:szCs w:val="24"/>
          <w:lang w:eastAsia="en-US"/>
        </w:rPr>
        <w:t xml:space="preserve">Контроль материалов, применяемых при изготовлении концевой арматуры соединительных рукавов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_Ref198739970 \r \h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5.1.12</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_Ref198741597 \r \h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5.1.15</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осуществляют по сертификатам (или документам их заменяющим) на материал.</w:t>
      </w:r>
      <w:bookmarkEnd w:id="153"/>
      <w:bookmarkEnd w:id="154"/>
    </w:p>
    <w:p w14:paraId="337F51C1" w14:textId="5ED0156B" w:rsidR="00E15393" w:rsidRPr="00BE4A3A" w:rsidRDefault="00E15393" w:rsidP="00E15393">
      <w:pPr>
        <w:pStyle w:val="afa"/>
        <w:numPr>
          <w:ilvl w:val="2"/>
          <w:numId w:val="3"/>
        </w:numPr>
        <w:tabs>
          <w:tab w:val="left" w:pos="1276"/>
        </w:tabs>
        <w:suppressAutoHyphens/>
        <w:spacing w:after="0" w:line="360" w:lineRule="auto"/>
        <w:ind w:left="0" w:firstLine="567"/>
        <w:jc w:val="both"/>
        <w:rPr>
          <w:rFonts w:ascii="Arial" w:eastAsiaTheme="minorHAnsi" w:hAnsi="Arial" w:cs="Arial"/>
          <w:sz w:val="24"/>
          <w:szCs w:val="24"/>
          <w:lang w:eastAsia="en-US"/>
        </w:rPr>
      </w:pPr>
      <w:bookmarkStart w:id="155" w:name="_Ref209537745"/>
      <w:r w:rsidRPr="00BE4A3A">
        <w:rPr>
          <w:rFonts w:ascii="Arial" w:eastAsiaTheme="minorHAnsi" w:hAnsi="Arial" w:cs="Arial"/>
          <w:sz w:val="24"/>
          <w:szCs w:val="24"/>
          <w:lang w:eastAsia="en-US"/>
        </w:rPr>
        <w:lastRenderedPageBreak/>
        <w:t xml:space="preserve">Выполнение требований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_Ref212208759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5.1.16</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_Ref198888431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5.3.3</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r>
        <w:rPr>
          <w:rFonts w:ascii="Arial" w:eastAsiaTheme="minorHAnsi" w:hAnsi="Arial" w:cs="Arial"/>
          <w:sz w:val="24"/>
          <w:szCs w:val="24"/>
          <w:lang w:eastAsia="en-US"/>
        </w:rPr>
        <w:fldChar w:fldCharType="begin"/>
      </w:r>
      <w:r>
        <w:rPr>
          <w:rFonts w:ascii="Arial" w:eastAsiaTheme="minorHAnsi" w:hAnsi="Arial" w:cs="Arial"/>
          <w:sz w:val="24"/>
          <w:szCs w:val="24"/>
          <w:lang w:eastAsia="en-US"/>
        </w:rPr>
        <w:instrText xml:space="preserve"> REF _Ref214287928 \r \h </w:instrText>
      </w:r>
      <w:r>
        <w:rPr>
          <w:rFonts w:ascii="Arial" w:eastAsiaTheme="minorHAnsi" w:hAnsi="Arial" w:cs="Arial"/>
          <w:sz w:val="24"/>
          <w:szCs w:val="24"/>
          <w:lang w:eastAsia="en-US"/>
        </w:rPr>
      </w:r>
      <w:r>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5.3.5</w:t>
      </w:r>
      <w:r>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_Ref198797842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5.4</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_Ref198714001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5.6</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_Ref209614832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5.7</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контролируют визуально.</w:t>
      </w:r>
      <w:bookmarkEnd w:id="155"/>
    </w:p>
    <w:p w14:paraId="36702FA8" w14:textId="3B6B2C0F" w:rsidR="00E15393" w:rsidRPr="00BE4A3A" w:rsidRDefault="00E15393" w:rsidP="00E15393">
      <w:pPr>
        <w:pStyle w:val="afa"/>
        <w:numPr>
          <w:ilvl w:val="2"/>
          <w:numId w:val="3"/>
        </w:numPr>
        <w:tabs>
          <w:tab w:val="left" w:pos="1276"/>
        </w:tabs>
        <w:suppressAutoHyphens/>
        <w:spacing w:after="0" w:line="360" w:lineRule="auto"/>
        <w:ind w:left="0" w:firstLine="567"/>
        <w:jc w:val="both"/>
        <w:rPr>
          <w:rFonts w:ascii="Arial" w:eastAsiaTheme="minorHAnsi" w:hAnsi="Arial" w:cs="Arial"/>
          <w:sz w:val="24"/>
          <w:szCs w:val="24"/>
          <w:lang w:eastAsia="en-US"/>
        </w:rPr>
      </w:pPr>
      <w:bookmarkStart w:id="156" w:name="_Ref212197816"/>
      <w:r w:rsidRPr="00BE4A3A">
        <w:rPr>
          <w:rFonts w:ascii="Arial" w:eastAsiaTheme="minorHAnsi" w:hAnsi="Arial" w:cs="Arial"/>
          <w:sz w:val="24"/>
          <w:szCs w:val="24"/>
          <w:lang w:eastAsia="en-US"/>
        </w:rPr>
        <w:t xml:space="preserve">Выполнение требования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_Ref209599018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5.3.1</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контролируют по ГОСТ 26385–84 (раздел 3), требования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_Ref209599037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5.3.2</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 по ГОСТ 977–88 (раздел 5).</w:t>
      </w:r>
      <w:bookmarkEnd w:id="156"/>
    </w:p>
    <w:p w14:paraId="08E11202" w14:textId="7A224F08" w:rsidR="00E15393" w:rsidRPr="00BE4A3A" w:rsidRDefault="00E15393" w:rsidP="00E15393">
      <w:pPr>
        <w:pStyle w:val="afa"/>
        <w:numPr>
          <w:ilvl w:val="2"/>
          <w:numId w:val="3"/>
        </w:numPr>
        <w:tabs>
          <w:tab w:val="left" w:pos="1276"/>
        </w:tabs>
        <w:suppressAutoHyphens/>
        <w:spacing w:after="0" w:line="360" w:lineRule="auto"/>
        <w:ind w:left="0" w:firstLine="567"/>
        <w:jc w:val="both"/>
        <w:rPr>
          <w:rFonts w:ascii="Arial" w:eastAsiaTheme="minorHAnsi" w:hAnsi="Arial" w:cs="Arial"/>
          <w:sz w:val="24"/>
          <w:szCs w:val="24"/>
          <w:lang w:eastAsia="en-US"/>
        </w:rPr>
      </w:pPr>
      <w:bookmarkStart w:id="157" w:name="_Ref209602510"/>
      <w:r w:rsidRPr="00BE4A3A">
        <w:rPr>
          <w:rFonts w:ascii="Arial" w:eastAsiaTheme="minorHAnsi" w:hAnsi="Arial" w:cs="Arial"/>
          <w:sz w:val="24"/>
          <w:szCs w:val="24"/>
          <w:lang w:eastAsia="en-US"/>
        </w:rPr>
        <w:t xml:space="preserve">Выполнение требований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_Ref494878825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5.3.6</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_Ref198888270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5.3.7</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_Ref198798125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5.7.8</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и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_Ref210834208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10.7</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контролируют при анализе документации.</w:t>
      </w:r>
      <w:bookmarkEnd w:id="157"/>
    </w:p>
    <w:p w14:paraId="3D7C7F43" w14:textId="23EDC635" w:rsidR="00E15393" w:rsidRPr="00BE4A3A" w:rsidRDefault="00E15393" w:rsidP="00E15393">
      <w:pPr>
        <w:pStyle w:val="afa"/>
        <w:numPr>
          <w:ilvl w:val="2"/>
          <w:numId w:val="3"/>
        </w:numPr>
        <w:tabs>
          <w:tab w:val="left" w:pos="1276"/>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При контроле требований надежности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_Ref198797865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5.5</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конструкция соединительного рукава должна обеспечивать отсутствие предельного состояния (см.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_Ref209604630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5.5.3</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после </w:t>
      </w:r>
      <w:r w:rsidRPr="00BE4A3A">
        <w:rPr>
          <w:rFonts w:ascii="Arial" w:eastAsiaTheme="minorHAnsi" w:hAnsi="Arial" w:cs="Arial"/>
          <w:i/>
          <w:sz w:val="24"/>
          <w:szCs w:val="24"/>
          <w:lang w:val="en-US" w:eastAsia="en-US"/>
        </w:rPr>
        <w:t>N</w:t>
      </w:r>
      <w:r w:rsidRPr="00BE4A3A">
        <w:rPr>
          <w:rFonts w:ascii="Arial" w:eastAsiaTheme="minorHAnsi" w:hAnsi="Arial" w:cs="Arial"/>
          <w:sz w:val="24"/>
          <w:szCs w:val="24"/>
          <w:lang w:eastAsia="en-US"/>
        </w:rPr>
        <w:t xml:space="preserve"> циклов восприятия динамической нагрузки.</w:t>
      </w:r>
    </w:p>
    <w:p w14:paraId="6C2B1171" w14:textId="7F20A79B" w:rsidR="00E15393" w:rsidRPr="00BE4A3A" w:rsidRDefault="00E15393" w:rsidP="00E15393">
      <w:pPr>
        <w:pStyle w:val="afa"/>
        <w:tabs>
          <w:tab w:val="left" w:pos="1276"/>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Количество циклов динамической нагрузки (</w:t>
      </w:r>
      <w:r w:rsidRPr="00BE4A3A">
        <w:rPr>
          <w:rFonts w:ascii="Arial" w:eastAsiaTheme="minorHAnsi" w:hAnsi="Arial" w:cs="Arial"/>
          <w:i/>
          <w:sz w:val="24"/>
          <w:szCs w:val="24"/>
          <w:lang w:val="en-US" w:eastAsia="en-US"/>
        </w:rPr>
        <w:t>N</w:t>
      </w:r>
      <w:r w:rsidRPr="00BE4A3A">
        <w:rPr>
          <w:rFonts w:ascii="Arial" w:eastAsiaTheme="minorHAnsi" w:hAnsi="Arial" w:cs="Arial"/>
          <w:sz w:val="24"/>
          <w:szCs w:val="24"/>
          <w:lang w:eastAsia="en-US"/>
        </w:rPr>
        <w:t xml:space="preserve">) определяют как произведение 24000 циклов (что соответствует одному году эксплуатации) и назначенного срока службы соединительного рукава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_Ref198714279 \r \h </w:instrText>
      </w:r>
      <w:r>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5.5.1</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(в годах).</w:t>
      </w:r>
    </w:p>
    <w:p w14:paraId="4B490FAA" w14:textId="77777777" w:rsidR="00E15393" w:rsidRPr="00BE4A3A" w:rsidRDefault="00E15393" w:rsidP="00E15393">
      <w:pPr>
        <w:pStyle w:val="afa"/>
        <w:tabs>
          <w:tab w:val="left" w:pos="1276"/>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Продолжительность одного цикла динамической нагрузки должна составлять до 10 сек в течение которой изменяют пневматическое давление в соединительном рукаве от 0 до 0,65</w:t>
      </w:r>
      <w:r w:rsidRPr="00BE4A3A">
        <w:rPr>
          <w:rFonts w:ascii="Arial" w:eastAsiaTheme="minorHAnsi" w:hAnsi="Arial" w:cs="Arial"/>
          <w:i/>
          <w:sz w:val="24"/>
          <w:szCs w:val="24"/>
          <w:lang w:eastAsia="en-US"/>
        </w:rPr>
        <w:t>Р</w:t>
      </w:r>
      <w:r w:rsidRPr="00BE4A3A">
        <w:rPr>
          <w:rFonts w:ascii="Arial" w:eastAsiaTheme="minorHAnsi" w:hAnsi="Arial" w:cs="Arial"/>
          <w:sz w:val="24"/>
          <w:szCs w:val="24"/>
          <w:lang w:eastAsia="en-US"/>
        </w:rPr>
        <w:t>.</w:t>
      </w:r>
    </w:p>
    <w:p w14:paraId="2430C2BC" w14:textId="65816269" w:rsidR="00E15393" w:rsidRPr="00E15393" w:rsidRDefault="00E15393" w:rsidP="00E15393">
      <w:pPr>
        <w:pStyle w:val="afa"/>
        <w:numPr>
          <w:ilvl w:val="2"/>
          <w:numId w:val="3"/>
        </w:numPr>
        <w:tabs>
          <w:tab w:val="left" w:pos="1276"/>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Наличие сведений в документации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_Ref209608246 \r \h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5.5.2</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и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_Ref198714532 \r \h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5.5.4</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определяют при ее анализе.</w:t>
      </w:r>
    </w:p>
    <w:p w14:paraId="1273C581" w14:textId="247B2B16" w:rsidR="00B10318" w:rsidRPr="00BE4A3A" w:rsidRDefault="00B10318" w:rsidP="006A551F">
      <w:pPr>
        <w:pStyle w:val="afa"/>
        <w:numPr>
          <w:ilvl w:val="1"/>
          <w:numId w:val="3"/>
        </w:numPr>
        <w:suppressAutoHyphens/>
        <w:spacing w:before="240" w:after="120" w:line="360" w:lineRule="auto"/>
        <w:ind w:left="0" w:firstLine="567"/>
        <w:contextualSpacing w:val="0"/>
        <w:jc w:val="both"/>
        <w:outlineLvl w:val="0"/>
        <w:rPr>
          <w:rFonts w:ascii="Arial" w:hAnsi="Arial" w:cs="Arial"/>
          <w:b/>
          <w:sz w:val="24"/>
          <w:szCs w:val="28"/>
        </w:rPr>
      </w:pPr>
      <w:bookmarkStart w:id="158" w:name="_Toc214458041"/>
      <w:r w:rsidRPr="00BE4A3A">
        <w:rPr>
          <w:rFonts w:ascii="Arial" w:hAnsi="Arial" w:cs="Arial"/>
          <w:b/>
          <w:sz w:val="24"/>
          <w:szCs w:val="28"/>
        </w:rPr>
        <w:t>Испытания резиновых рукавов</w:t>
      </w:r>
      <w:bookmarkEnd w:id="158"/>
    </w:p>
    <w:p w14:paraId="188C04DF" w14:textId="733ACCB8" w:rsidR="0020054A" w:rsidRPr="00BE4A3A" w:rsidRDefault="0020054A" w:rsidP="0020054A">
      <w:pPr>
        <w:pStyle w:val="afa"/>
        <w:numPr>
          <w:ilvl w:val="2"/>
          <w:numId w:val="3"/>
        </w:numPr>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Испытания резиновых рукавов проводят</w:t>
      </w:r>
      <w:r w:rsidR="00B232D7" w:rsidRPr="00BE4A3A">
        <w:rPr>
          <w:rFonts w:ascii="Arial" w:eastAsiaTheme="minorHAnsi" w:hAnsi="Arial" w:cs="Arial"/>
          <w:sz w:val="24"/>
          <w:szCs w:val="24"/>
          <w:lang w:eastAsia="en-US"/>
        </w:rPr>
        <w:t xml:space="preserve"> </w:t>
      </w:r>
      <w:r w:rsidR="00B92074" w:rsidRPr="00BE4A3A">
        <w:rPr>
          <w:rFonts w:ascii="Arial" w:eastAsiaTheme="minorHAnsi" w:hAnsi="Arial" w:cs="Arial"/>
          <w:sz w:val="24"/>
          <w:szCs w:val="24"/>
          <w:lang w:eastAsia="en-US"/>
        </w:rPr>
        <w:t xml:space="preserve">при температуре не ниже 10 °С и </w:t>
      </w:r>
      <w:r w:rsidR="00B232D7" w:rsidRPr="00BE4A3A">
        <w:rPr>
          <w:rFonts w:ascii="Arial" w:eastAsiaTheme="minorHAnsi" w:hAnsi="Arial" w:cs="Arial"/>
          <w:sz w:val="24"/>
          <w:szCs w:val="24"/>
          <w:lang w:eastAsia="en-US"/>
        </w:rPr>
        <w:t>не ранее, чем через 6 ч после их вулканизации</w:t>
      </w:r>
      <w:r w:rsidR="007D6C1B" w:rsidRPr="00BE4A3A">
        <w:rPr>
          <w:rFonts w:ascii="Arial" w:eastAsiaTheme="minorHAnsi" w:hAnsi="Arial" w:cs="Arial"/>
          <w:sz w:val="24"/>
          <w:szCs w:val="24"/>
          <w:lang w:eastAsia="en-US"/>
        </w:rPr>
        <w:t>.</w:t>
      </w:r>
    </w:p>
    <w:p w14:paraId="4A9F574C" w14:textId="047E23A6" w:rsidR="006D2A1E" w:rsidRPr="00BE4A3A" w:rsidRDefault="006D2A1E" w:rsidP="0020054A">
      <w:pPr>
        <w:pStyle w:val="afa"/>
        <w:numPr>
          <w:ilvl w:val="2"/>
          <w:numId w:val="3"/>
        </w:numPr>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Образцы для испытания по одному показателю отбирают от разных резиновых рукавов. Допускается проводить испытания на рукавах до разрезки их на рабочие длины.</w:t>
      </w:r>
    </w:p>
    <w:p w14:paraId="762A47EE" w14:textId="06D31E3E" w:rsidR="002E559B" w:rsidRPr="00BE4A3A" w:rsidRDefault="00286CEE" w:rsidP="0020054A">
      <w:pPr>
        <w:pStyle w:val="afa"/>
        <w:numPr>
          <w:ilvl w:val="2"/>
          <w:numId w:val="3"/>
        </w:numPr>
        <w:suppressAutoHyphens/>
        <w:spacing w:after="0" w:line="360" w:lineRule="auto"/>
        <w:ind w:left="0" w:firstLine="567"/>
        <w:jc w:val="both"/>
        <w:rPr>
          <w:rFonts w:ascii="Arial" w:eastAsiaTheme="minorHAnsi" w:hAnsi="Arial" w:cs="Arial"/>
          <w:sz w:val="24"/>
          <w:szCs w:val="24"/>
          <w:lang w:eastAsia="en-US"/>
        </w:rPr>
      </w:pPr>
      <w:bookmarkStart w:id="159" w:name="_Ref209442627"/>
      <w:r w:rsidRPr="00BE4A3A">
        <w:rPr>
          <w:rFonts w:ascii="Arial" w:eastAsiaTheme="minorHAnsi" w:hAnsi="Arial" w:cs="Arial"/>
          <w:sz w:val="24"/>
          <w:szCs w:val="24"/>
          <w:lang w:eastAsia="en-US"/>
        </w:rPr>
        <w:t xml:space="preserve">Измерение </w:t>
      </w:r>
      <w:r w:rsidR="002E559B" w:rsidRPr="00BE4A3A">
        <w:rPr>
          <w:rFonts w:ascii="Arial" w:eastAsiaTheme="minorHAnsi" w:hAnsi="Arial" w:cs="Arial"/>
          <w:sz w:val="24"/>
          <w:szCs w:val="24"/>
          <w:lang w:eastAsia="en-US"/>
        </w:rPr>
        <w:t>размер</w:t>
      </w:r>
      <w:r w:rsidRPr="00BE4A3A">
        <w:rPr>
          <w:rFonts w:ascii="Arial" w:eastAsiaTheme="minorHAnsi" w:hAnsi="Arial" w:cs="Arial"/>
          <w:sz w:val="24"/>
          <w:szCs w:val="24"/>
          <w:lang w:eastAsia="en-US"/>
        </w:rPr>
        <w:t>ов</w:t>
      </w:r>
      <w:r w:rsidR="002E559B" w:rsidRPr="00BE4A3A">
        <w:rPr>
          <w:rFonts w:ascii="Arial" w:eastAsiaTheme="minorHAnsi" w:hAnsi="Arial" w:cs="Arial"/>
          <w:sz w:val="24"/>
          <w:szCs w:val="24"/>
          <w:lang w:eastAsia="en-US"/>
        </w:rPr>
        <w:t xml:space="preserve"> резиновых рукавов по</w:t>
      </w:r>
      <w:r w:rsidR="00855A29" w:rsidRPr="00855A29">
        <w:rPr>
          <w:rFonts w:ascii="Arial" w:eastAsiaTheme="minorHAnsi" w:hAnsi="Arial" w:cs="Arial"/>
          <w:sz w:val="24"/>
          <w:szCs w:val="24"/>
          <w:lang w:eastAsia="en-US"/>
        </w:rPr>
        <w:t xml:space="preserve"> </w:t>
      </w:r>
      <w:r w:rsidR="00855A29">
        <w:rPr>
          <w:rFonts w:ascii="Arial" w:eastAsiaTheme="minorHAnsi" w:hAnsi="Arial" w:cs="Arial"/>
          <w:sz w:val="24"/>
          <w:szCs w:val="24"/>
          <w:lang w:eastAsia="en-US"/>
        </w:rPr>
        <w:fldChar w:fldCharType="begin"/>
      </w:r>
      <w:r w:rsidR="00855A29">
        <w:rPr>
          <w:rFonts w:ascii="Arial" w:eastAsiaTheme="minorHAnsi" w:hAnsi="Arial" w:cs="Arial"/>
          <w:sz w:val="24"/>
          <w:szCs w:val="24"/>
          <w:lang w:eastAsia="en-US"/>
        </w:rPr>
        <w:instrText xml:space="preserve"> REF _Ref214358231 \r \h </w:instrText>
      </w:r>
      <w:r w:rsidR="00855A29">
        <w:rPr>
          <w:rFonts w:ascii="Arial" w:eastAsiaTheme="minorHAnsi" w:hAnsi="Arial" w:cs="Arial"/>
          <w:sz w:val="24"/>
          <w:szCs w:val="24"/>
          <w:lang w:eastAsia="en-US"/>
        </w:rPr>
      </w:r>
      <w:r w:rsidR="00855A29">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w:t>
      </w:r>
      <w:r w:rsidR="00855A29">
        <w:rPr>
          <w:rFonts w:ascii="Arial" w:eastAsiaTheme="minorHAnsi" w:hAnsi="Arial" w:cs="Arial"/>
          <w:sz w:val="24"/>
          <w:szCs w:val="24"/>
          <w:lang w:eastAsia="en-US"/>
        </w:rPr>
        <w:fldChar w:fldCharType="end"/>
      </w:r>
      <w:r w:rsidR="00855A29" w:rsidRPr="00855A29">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 xml:space="preserve">выполняют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_Ref209088366 \r \h </w:instrText>
      </w:r>
      <w:r w:rsidR="00BE4A3A">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7.3.3.1</w:t>
      </w:r>
      <w:r w:rsidRPr="00BE4A3A">
        <w:rPr>
          <w:rFonts w:ascii="Arial" w:eastAsiaTheme="minorHAnsi" w:hAnsi="Arial" w:cs="Arial"/>
          <w:sz w:val="24"/>
          <w:szCs w:val="24"/>
          <w:lang w:eastAsia="en-US"/>
        </w:rPr>
        <w:fldChar w:fldCharType="end"/>
      </w:r>
      <w:r w:rsidR="00F32DD1" w:rsidRPr="00BE4A3A">
        <w:rPr>
          <w:rFonts w:ascii="Arial" w:eastAsiaTheme="minorHAnsi" w:hAnsi="Arial" w:cs="Arial"/>
          <w:sz w:val="24"/>
          <w:szCs w:val="24"/>
          <w:lang w:eastAsia="en-US"/>
        </w:rPr>
        <w:t>–</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_Ref209434436 \r \h </w:instrText>
      </w:r>
      <w:r w:rsidR="00BE4A3A">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7.3.3.5</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bookmarkEnd w:id="159"/>
      <w:r w:rsidRPr="00BE4A3A">
        <w:rPr>
          <w:rFonts w:ascii="Arial" w:eastAsiaTheme="minorHAnsi" w:hAnsi="Arial" w:cs="Arial"/>
          <w:sz w:val="24"/>
          <w:szCs w:val="24"/>
          <w:lang w:eastAsia="en-US"/>
        </w:rPr>
        <w:t xml:space="preserve"> </w:t>
      </w:r>
      <w:r w:rsidR="002E559B" w:rsidRPr="00BE4A3A">
        <w:rPr>
          <w:rFonts w:ascii="Arial" w:eastAsiaTheme="minorHAnsi" w:hAnsi="Arial" w:cs="Arial"/>
          <w:sz w:val="24"/>
          <w:szCs w:val="24"/>
          <w:lang w:eastAsia="en-US"/>
        </w:rPr>
        <w:t xml:space="preserve"> </w:t>
      </w:r>
    </w:p>
    <w:p w14:paraId="1A78C7FC" w14:textId="77777777" w:rsidR="00286CEE" w:rsidRPr="00BE4A3A" w:rsidRDefault="00296FA4" w:rsidP="00286CEE">
      <w:pPr>
        <w:pStyle w:val="afa"/>
        <w:numPr>
          <w:ilvl w:val="3"/>
          <w:numId w:val="3"/>
        </w:numPr>
        <w:tabs>
          <w:tab w:val="left" w:pos="1418"/>
        </w:tabs>
        <w:suppressAutoHyphens/>
        <w:spacing w:after="0" w:line="360" w:lineRule="auto"/>
        <w:ind w:left="0" w:firstLine="567"/>
        <w:jc w:val="both"/>
        <w:rPr>
          <w:rFonts w:ascii="Arial" w:eastAsiaTheme="minorHAnsi" w:hAnsi="Arial" w:cs="Arial"/>
          <w:sz w:val="24"/>
          <w:szCs w:val="24"/>
          <w:lang w:eastAsia="en-US"/>
        </w:rPr>
      </w:pPr>
      <w:bookmarkStart w:id="160" w:name="_Ref209088366"/>
      <w:bookmarkStart w:id="161" w:name="_Ref208218654"/>
      <w:r w:rsidRPr="00BE4A3A">
        <w:rPr>
          <w:rFonts w:ascii="Arial" w:eastAsiaTheme="minorHAnsi" w:hAnsi="Arial" w:cs="Arial"/>
          <w:sz w:val="24"/>
          <w:szCs w:val="24"/>
          <w:lang w:eastAsia="en-US"/>
        </w:rPr>
        <w:t>Длину резиновых рукавов измеряют линейкой или рулеткой.</w:t>
      </w:r>
      <w:bookmarkEnd w:id="160"/>
    </w:p>
    <w:p w14:paraId="6100B5EC" w14:textId="3E6C41F8" w:rsidR="00286CEE" w:rsidRPr="00BE4A3A" w:rsidRDefault="00AB1E1E" w:rsidP="00286CEE">
      <w:pPr>
        <w:pStyle w:val="afa"/>
        <w:numPr>
          <w:ilvl w:val="3"/>
          <w:numId w:val="3"/>
        </w:numPr>
        <w:tabs>
          <w:tab w:val="left" w:pos="1418"/>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Внутренний диаметр</w:t>
      </w:r>
      <w:r w:rsidR="00AD1012" w:rsidRPr="00BE4A3A">
        <w:rPr>
          <w:rFonts w:ascii="Arial" w:eastAsiaTheme="minorHAnsi" w:hAnsi="Arial" w:cs="Arial"/>
          <w:sz w:val="24"/>
          <w:szCs w:val="24"/>
          <w:lang w:eastAsia="en-US"/>
        </w:rPr>
        <w:t xml:space="preserve"> </w:t>
      </w:r>
      <w:r w:rsidR="00C75AAE" w:rsidRPr="00BE4A3A">
        <w:rPr>
          <w:rFonts w:ascii="Arial" w:eastAsiaTheme="minorHAnsi" w:hAnsi="Arial" w:cs="Arial"/>
          <w:sz w:val="24"/>
          <w:szCs w:val="24"/>
          <w:lang w:eastAsia="en-US"/>
        </w:rPr>
        <w:t>(</w:t>
      </w:r>
      <w:r w:rsidR="00C75AAE" w:rsidRPr="00BE4A3A">
        <w:rPr>
          <w:rFonts w:ascii="Arial" w:eastAsiaTheme="minorHAnsi" w:hAnsi="Arial" w:cs="Arial"/>
          <w:i/>
          <w:sz w:val="24"/>
          <w:szCs w:val="24"/>
          <w:lang w:eastAsia="en-US"/>
        </w:rPr>
        <w:t>d</w:t>
      </w:r>
      <w:r w:rsidR="003B07B3">
        <w:rPr>
          <w:rFonts w:ascii="Arial" w:eastAsiaTheme="minorHAnsi" w:hAnsi="Arial" w:cs="Arial"/>
          <w:sz w:val="24"/>
          <w:szCs w:val="24"/>
          <w:vertAlign w:val="subscript"/>
          <w:lang w:eastAsia="en-US"/>
        </w:rPr>
        <w:t>2</w:t>
      </w:r>
      <w:r w:rsidR="00C75AAE" w:rsidRPr="00BE4A3A">
        <w:rPr>
          <w:rFonts w:ascii="Arial" w:eastAsiaTheme="minorHAnsi" w:hAnsi="Arial" w:cs="Arial"/>
          <w:sz w:val="24"/>
          <w:szCs w:val="24"/>
          <w:lang w:eastAsia="en-US"/>
        </w:rPr>
        <w:t xml:space="preserve">) </w:t>
      </w:r>
      <w:r w:rsidR="00AD1012" w:rsidRPr="00BE4A3A">
        <w:rPr>
          <w:rFonts w:ascii="Arial" w:eastAsiaTheme="minorHAnsi" w:hAnsi="Arial" w:cs="Arial"/>
          <w:sz w:val="24"/>
          <w:szCs w:val="24"/>
          <w:lang w:eastAsia="en-US"/>
        </w:rPr>
        <w:t xml:space="preserve">резинового рукава измеряют </w:t>
      </w:r>
      <w:r w:rsidR="00A50D8F" w:rsidRPr="00BE4A3A">
        <w:rPr>
          <w:rFonts w:ascii="Arial" w:eastAsiaTheme="minorHAnsi" w:hAnsi="Arial" w:cs="Arial"/>
          <w:sz w:val="24"/>
          <w:szCs w:val="24"/>
          <w:lang w:eastAsia="en-US"/>
        </w:rPr>
        <w:t>в торце рукава калибрами-пробками</w:t>
      </w:r>
      <w:r w:rsidR="00AD1012" w:rsidRPr="00BE4A3A">
        <w:rPr>
          <w:rFonts w:ascii="Arial" w:eastAsiaTheme="minorHAnsi" w:hAnsi="Arial" w:cs="Arial"/>
          <w:sz w:val="24"/>
          <w:szCs w:val="24"/>
          <w:lang w:eastAsia="en-US"/>
        </w:rPr>
        <w:t>.</w:t>
      </w:r>
      <w:bookmarkEnd w:id="161"/>
    </w:p>
    <w:p w14:paraId="49F90947" w14:textId="31F5DE42" w:rsidR="005D5B20" w:rsidRPr="00BE4A3A" w:rsidRDefault="005D5B20" w:rsidP="00286CEE">
      <w:pPr>
        <w:pStyle w:val="afa"/>
        <w:numPr>
          <w:ilvl w:val="3"/>
          <w:numId w:val="3"/>
        </w:numPr>
        <w:tabs>
          <w:tab w:val="left" w:pos="1418"/>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Наружный диаметр </w:t>
      </w:r>
      <w:r w:rsidR="00C75AAE" w:rsidRPr="00BE4A3A">
        <w:rPr>
          <w:rFonts w:ascii="Arial" w:eastAsiaTheme="minorHAnsi" w:hAnsi="Arial" w:cs="Arial"/>
          <w:sz w:val="24"/>
          <w:szCs w:val="24"/>
          <w:lang w:eastAsia="en-US"/>
        </w:rPr>
        <w:t>(</w:t>
      </w:r>
      <w:r w:rsidR="00C75AAE" w:rsidRPr="00BE4A3A">
        <w:rPr>
          <w:rFonts w:ascii="Arial" w:eastAsiaTheme="minorHAnsi" w:hAnsi="Arial" w:cs="Arial"/>
          <w:i/>
          <w:sz w:val="24"/>
          <w:szCs w:val="24"/>
          <w:lang w:eastAsia="en-US"/>
        </w:rPr>
        <w:t>d</w:t>
      </w:r>
      <w:r w:rsidR="003B07B3">
        <w:rPr>
          <w:rFonts w:ascii="Arial" w:eastAsiaTheme="minorHAnsi" w:hAnsi="Arial" w:cs="Arial"/>
          <w:sz w:val="24"/>
          <w:szCs w:val="24"/>
          <w:vertAlign w:val="subscript"/>
          <w:lang w:eastAsia="en-US"/>
        </w:rPr>
        <w:t>3</w:t>
      </w:r>
      <w:r w:rsidR="00C75AAE"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резинового рукава измеряют по всей длине рукава штангенциркулем</w:t>
      </w:r>
      <w:r w:rsidR="0023400D" w:rsidRPr="00BE4A3A">
        <w:rPr>
          <w:rFonts w:ascii="Arial" w:eastAsiaTheme="minorHAnsi" w:hAnsi="Arial" w:cs="Arial"/>
          <w:sz w:val="24"/>
          <w:szCs w:val="24"/>
          <w:lang w:eastAsia="en-US"/>
        </w:rPr>
        <w:t xml:space="preserve"> не менее чем в трех местах</w:t>
      </w:r>
      <w:r w:rsidRPr="00BE4A3A">
        <w:rPr>
          <w:rFonts w:ascii="Arial" w:eastAsiaTheme="minorHAnsi" w:hAnsi="Arial" w:cs="Arial"/>
          <w:sz w:val="24"/>
          <w:szCs w:val="24"/>
          <w:lang w:eastAsia="en-US"/>
        </w:rPr>
        <w:t>.</w:t>
      </w:r>
    </w:p>
    <w:p w14:paraId="1911D3E0" w14:textId="6BB19316" w:rsidR="005D5B20" w:rsidRPr="00BE4A3A" w:rsidRDefault="004856B3" w:rsidP="005D5B20">
      <w:pPr>
        <w:pStyle w:val="afa"/>
        <w:suppressAutoHyphens/>
        <w:spacing w:after="0" w:line="360" w:lineRule="auto"/>
        <w:ind w:left="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За результат принимают среднее арифметическое значение всех измерений.</w:t>
      </w:r>
    </w:p>
    <w:p w14:paraId="35736EA6" w14:textId="0CC04498" w:rsidR="004856B3" w:rsidRPr="00BE4A3A" w:rsidRDefault="005D5B20" w:rsidP="00286CEE">
      <w:pPr>
        <w:pStyle w:val="afa"/>
        <w:numPr>
          <w:ilvl w:val="3"/>
          <w:numId w:val="3"/>
        </w:numPr>
        <w:tabs>
          <w:tab w:val="left" w:pos="1418"/>
        </w:tabs>
        <w:suppressAutoHyphens/>
        <w:spacing w:after="0" w:line="360" w:lineRule="auto"/>
        <w:ind w:left="0" w:firstLine="567"/>
        <w:jc w:val="both"/>
        <w:rPr>
          <w:rFonts w:ascii="Arial" w:eastAsiaTheme="minorHAnsi" w:hAnsi="Arial" w:cs="Arial"/>
          <w:sz w:val="24"/>
          <w:szCs w:val="24"/>
          <w:lang w:eastAsia="en-US"/>
        </w:rPr>
      </w:pPr>
      <w:bookmarkStart w:id="162" w:name="_Ref208218665"/>
      <w:r w:rsidRPr="00BE4A3A">
        <w:rPr>
          <w:rFonts w:ascii="Arial" w:eastAsiaTheme="minorHAnsi" w:hAnsi="Arial" w:cs="Arial"/>
          <w:sz w:val="24"/>
          <w:szCs w:val="24"/>
          <w:lang w:eastAsia="en-US"/>
        </w:rPr>
        <w:t xml:space="preserve">Разнотолщинность стенки </w:t>
      </w:r>
      <w:r w:rsidR="004856B3" w:rsidRPr="00BE4A3A">
        <w:rPr>
          <w:rFonts w:ascii="Arial" w:eastAsiaTheme="minorHAnsi" w:hAnsi="Arial" w:cs="Arial"/>
          <w:sz w:val="24"/>
          <w:szCs w:val="24"/>
          <w:lang w:eastAsia="en-US"/>
        </w:rPr>
        <w:t>резинового рукава</w:t>
      </w:r>
      <w:r w:rsidR="00C75AAE" w:rsidRPr="00BE4A3A">
        <w:rPr>
          <w:rFonts w:ascii="Arial" w:eastAsiaTheme="minorHAnsi" w:hAnsi="Arial" w:cs="Arial"/>
          <w:sz w:val="24"/>
          <w:szCs w:val="24"/>
          <w:lang w:eastAsia="en-US"/>
        </w:rPr>
        <w:t xml:space="preserve"> </w:t>
      </w:r>
      <w:r w:rsidR="004856B3" w:rsidRPr="00BE4A3A">
        <w:rPr>
          <w:rFonts w:ascii="Arial" w:eastAsiaTheme="minorHAnsi" w:hAnsi="Arial" w:cs="Arial"/>
          <w:sz w:val="24"/>
          <w:szCs w:val="24"/>
          <w:lang w:eastAsia="en-US"/>
        </w:rPr>
        <w:t xml:space="preserve">определяют измерением толщины стенки стенкомером на расстоянии не менее 5 мм от торца резинового </w:t>
      </w:r>
      <w:r w:rsidR="004856B3" w:rsidRPr="00BE4A3A">
        <w:rPr>
          <w:rFonts w:ascii="Arial" w:eastAsiaTheme="minorHAnsi" w:hAnsi="Arial" w:cs="Arial"/>
          <w:sz w:val="24"/>
          <w:szCs w:val="24"/>
          <w:lang w:eastAsia="en-US"/>
        </w:rPr>
        <w:lastRenderedPageBreak/>
        <w:t xml:space="preserve">рукава </w:t>
      </w:r>
      <w:r w:rsidR="00296FA4" w:rsidRPr="00BE4A3A">
        <w:rPr>
          <w:rFonts w:ascii="Arial" w:eastAsiaTheme="minorHAnsi" w:hAnsi="Arial" w:cs="Arial"/>
          <w:sz w:val="24"/>
          <w:szCs w:val="24"/>
          <w:lang w:eastAsia="en-US"/>
        </w:rPr>
        <w:t xml:space="preserve">или </w:t>
      </w:r>
      <w:r w:rsidR="004856B3" w:rsidRPr="00BE4A3A">
        <w:rPr>
          <w:rFonts w:ascii="Arial" w:eastAsiaTheme="minorHAnsi" w:hAnsi="Arial" w:cs="Arial"/>
          <w:sz w:val="24"/>
          <w:szCs w:val="24"/>
          <w:lang w:eastAsia="en-US"/>
        </w:rPr>
        <w:t>штангенциркулем не менее чем в двух взаимно перпендикулярных плоскостях.</w:t>
      </w:r>
      <w:bookmarkEnd w:id="162"/>
    </w:p>
    <w:p w14:paraId="209463FE" w14:textId="19C6D067" w:rsidR="005D5B20" w:rsidRPr="00BE4A3A" w:rsidRDefault="004856B3" w:rsidP="004856B3">
      <w:pPr>
        <w:pStyle w:val="afa"/>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За разнотолщинность принимают разность максимальной и минимальной толщины стенки резинового рукава.</w:t>
      </w:r>
    </w:p>
    <w:p w14:paraId="7B0E4107" w14:textId="15D570EC" w:rsidR="005D5B20" w:rsidRPr="00BE4A3A" w:rsidRDefault="005D5B20" w:rsidP="00286CEE">
      <w:pPr>
        <w:pStyle w:val="afa"/>
        <w:numPr>
          <w:ilvl w:val="3"/>
          <w:numId w:val="3"/>
        </w:numPr>
        <w:tabs>
          <w:tab w:val="left" w:pos="1418"/>
        </w:tabs>
        <w:suppressAutoHyphens/>
        <w:spacing w:after="0" w:line="360" w:lineRule="auto"/>
        <w:ind w:left="0" w:firstLine="567"/>
        <w:jc w:val="both"/>
        <w:rPr>
          <w:rFonts w:ascii="Arial" w:eastAsiaTheme="minorHAnsi" w:hAnsi="Arial" w:cs="Arial"/>
          <w:sz w:val="24"/>
          <w:szCs w:val="24"/>
          <w:lang w:eastAsia="en-US"/>
        </w:rPr>
      </w:pPr>
      <w:bookmarkStart w:id="163" w:name="_Ref209434436"/>
      <w:r w:rsidRPr="00BE4A3A">
        <w:rPr>
          <w:rFonts w:ascii="Arial" w:eastAsiaTheme="minorHAnsi" w:hAnsi="Arial" w:cs="Arial"/>
          <w:sz w:val="24"/>
          <w:szCs w:val="24"/>
          <w:lang w:eastAsia="en-US"/>
        </w:rPr>
        <w:t>Толщину внутреннего и наружного резинов</w:t>
      </w:r>
      <w:r w:rsidR="00F32DD1" w:rsidRPr="00BE4A3A">
        <w:rPr>
          <w:rFonts w:ascii="Arial" w:eastAsiaTheme="minorHAnsi" w:hAnsi="Arial" w:cs="Arial"/>
          <w:sz w:val="24"/>
          <w:szCs w:val="24"/>
          <w:lang w:eastAsia="en-US"/>
        </w:rPr>
        <w:t>ых</w:t>
      </w:r>
      <w:r w:rsidRPr="00BE4A3A">
        <w:rPr>
          <w:rFonts w:ascii="Arial" w:eastAsiaTheme="minorHAnsi" w:hAnsi="Arial" w:cs="Arial"/>
          <w:sz w:val="24"/>
          <w:szCs w:val="24"/>
          <w:lang w:eastAsia="en-US"/>
        </w:rPr>
        <w:t xml:space="preserve"> слоев измеряют стенкомером или то</w:t>
      </w:r>
      <w:r w:rsidR="00286CEE" w:rsidRPr="00BE4A3A">
        <w:rPr>
          <w:rFonts w:ascii="Arial" w:eastAsiaTheme="minorHAnsi" w:hAnsi="Arial" w:cs="Arial"/>
          <w:sz w:val="24"/>
          <w:szCs w:val="24"/>
          <w:lang w:eastAsia="en-US"/>
        </w:rPr>
        <w:t>л</w:t>
      </w:r>
      <w:r w:rsidRPr="00BE4A3A">
        <w:rPr>
          <w:rFonts w:ascii="Arial" w:eastAsiaTheme="minorHAnsi" w:hAnsi="Arial" w:cs="Arial"/>
          <w:sz w:val="24"/>
          <w:szCs w:val="24"/>
          <w:lang w:eastAsia="en-US"/>
        </w:rPr>
        <w:t>щиномером в процессе изготовления резиновых рукавов.</w:t>
      </w:r>
      <w:bookmarkEnd w:id="163"/>
    </w:p>
    <w:p w14:paraId="3A40F713" w14:textId="597AFA9E" w:rsidR="00C75AAE" w:rsidRPr="00BE4A3A" w:rsidRDefault="00F442A6" w:rsidP="00823F2F">
      <w:pPr>
        <w:pStyle w:val="afa"/>
        <w:numPr>
          <w:ilvl w:val="2"/>
          <w:numId w:val="3"/>
        </w:numPr>
        <w:suppressAutoHyphens/>
        <w:spacing w:after="0" w:line="360" w:lineRule="auto"/>
        <w:ind w:left="0" w:firstLine="567"/>
        <w:jc w:val="both"/>
        <w:rPr>
          <w:rFonts w:ascii="Arial" w:eastAsiaTheme="minorHAnsi" w:hAnsi="Arial" w:cs="Arial"/>
          <w:sz w:val="24"/>
          <w:szCs w:val="24"/>
          <w:lang w:eastAsia="en-US"/>
        </w:rPr>
      </w:pPr>
      <w:bookmarkStart w:id="164" w:name="_Ref208224594"/>
      <w:r w:rsidRPr="00BE4A3A">
        <w:rPr>
          <w:rFonts w:ascii="Arial" w:eastAsiaTheme="minorHAnsi" w:hAnsi="Arial" w:cs="Arial"/>
          <w:sz w:val="24"/>
          <w:szCs w:val="24"/>
          <w:lang w:eastAsia="en-US"/>
        </w:rPr>
        <w:t xml:space="preserve">Проверку работоспособности резинового рукава </w:t>
      </w:r>
      <w:r w:rsidR="00C75AAE" w:rsidRPr="00BE4A3A">
        <w:rPr>
          <w:rFonts w:ascii="Arial" w:eastAsiaTheme="minorHAnsi" w:hAnsi="Arial" w:cs="Arial"/>
          <w:sz w:val="24"/>
          <w:szCs w:val="24"/>
          <w:lang w:eastAsia="en-US"/>
        </w:rPr>
        <w:t xml:space="preserve">по </w:t>
      </w:r>
      <w:r w:rsidR="00855A29">
        <w:rPr>
          <w:rFonts w:ascii="Arial" w:eastAsiaTheme="minorHAnsi" w:hAnsi="Arial" w:cs="Arial"/>
          <w:sz w:val="24"/>
          <w:szCs w:val="24"/>
          <w:lang w:eastAsia="en-US"/>
        </w:rPr>
        <w:fldChar w:fldCharType="begin"/>
      </w:r>
      <w:r w:rsidR="00855A29">
        <w:rPr>
          <w:rFonts w:ascii="Arial" w:eastAsiaTheme="minorHAnsi" w:hAnsi="Arial" w:cs="Arial"/>
          <w:sz w:val="24"/>
          <w:szCs w:val="24"/>
          <w:lang w:eastAsia="en-US"/>
        </w:rPr>
        <w:instrText xml:space="preserve"> REF _Ref214362056 \r \h </w:instrText>
      </w:r>
      <w:r w:rsidR="00855A29">
        <w:rPr>
          <w:rFonts w:ascii="Arial" w:eastAsiaTheme="minorHAnsi" w:hAnsi="Arial" w:cs="Arial"/>
          <w:sz w:val="24"/>
          <w:szCs w:val="24"/>
          <w:lang w:eastAsia="en-US"/>
        </w:rPr>
      </w:r>
      <w:r w:rsidR="00855A29">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5.2.2</w:t>
      </w:r>
      <w:r w:rsidR="00855A29">
        <w:rPr>
          <w:rFonts w:ascii="Arial" w:eastAsiaTheme="minorHAnsi" w:hAnsi="Arial" w:cs="Arial"/>
          <w:sz w:val="24"/>
          <w:szCs w:val="24"/>
          <w:lang w:eastAsia="en-US"/>
        </w:rPr>
        <w:fldChar w:fldCharType="end"/>
      </w:r>
      <w:r w:rsidR="00C75AAE"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выполняют методом</w:t>
      </w:r>
      <w:r w:rsidR="00161F67">
        <w:rPr>
          <w:rFonts w:ascii="Arial" w:eastAsiaTheme="minorHAnsi" w:hAnsi="Arial" w:cs="Arial"/>
          <w:sz w:val="24"/>
          <w:szCs w:val="24"/>
          <w:lang w:eastAsia="en-US"/>
        </w:rPr>
        <w:t xml:space="preserve"> </w:t>
      </w:r>
      <w:r w:rsidR="00161F67">
        <w:rPr>
          <w:rFonts w:ascii="Arial" w:eastAsiaTheme="minorHAnsi" w:hAnsi="Arial" w:cs="Arial"/>
          <w:sz w:val="24"/>
          <w:szCs w:val="24"/>
          <w:lang w:eastAsia="en-US"/>
        </w:rPr>
        <w:fldChar w:fldCharType="begin"/>
      </w:r>
      <w:r w:rsidR="00161F67">
        <w:rPr>
          <w:rFonts w:ascii="Arial" w:eastAsiaTheme="minorHAnsi" w:hAnsi="Arial" w:cs="Arial"/>
          <w:sz w:val="24"/>
          <w:szCs w:val="24"/>
          <w:lang w:eastAsia="en-US"/>
        </w:rPr>
        <w:instrText xml:space="preserve"> REF _Ref214872208 \r \h </w:instrText>
      </w:r>
      <w:r w:rsidR="00161F67">
        <w:rPr>
          <w:rFonts w:ascii="Arial" w:eastAsiaTheme="minorHAnsi" w:hAnsi="Arial" w:cs="Arial"/>
          <w:sz w:val="24"/>
          <w:szCs w:val="24"/>
          <w:lang w:eastAsia="en-US"/>
        </w:rPr>
      </w:r>
      <w:r w:rsidR="00161F67">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7.2.3</w:t>
      </w:r>
      <w:r w:rsidR="00161F67">
        <w:rPr>
          <w:rFonts w:ascii="Arial" w:eastAsiaTheme="minorHAnsi" w:hAnsi="Arial" w:cs="Arial"/>
          <w:sz w:val="24"/>
          <w:szCs w:val="24"/>
          <w:lang w:eastAsia="en-US"/>
        </w:rPr>
        <w:fldChar w:fldCharType="end"/>
      </w:r>
      <w:r w:rsidR="00161F67">
        <w:rPr>
          <w:rFonts w:ascii="Arial" w:eastAsiaTheme="minorHAnsi" w:hAnsi="Arial" w:cs="Arial"/>
          <w:sz w:val="24"/>
          <w:szCs w:val="24"/>
          <w:lang w:eastAsia="en-US"/>
        </w:rPr>
        <w:t>, контролируя падение давление в резиновом рукаве в течение не менее 60 с</w:t>
      </w:r>
      <w:r w:rsidRPr="00BE4A3A">
        <w:rPr>
          <w:rFonts w:ascii="Arial" w:eastAsiaTheme="minorHAnsi" w:hAnsi="Arial" w:cs="Arial"/>
          <w:sz w:val="24"/>
          <w:szCs w:val="24"/>
          <w:lang w:eastAsia="en-US"/>
        </w:rPr>
        <w:t>.</w:t>
      </w:r>
      <w:bookmarkEnd w:id="164"/>
      <w:r w:rsidR="001C7973" w:rsidRPr="00BE4A3A">
        <w:rPr>
          <w:rFonts w:ascii="Arial" w:eastAsiaTheme="minorHAnsi" w:hAnsi="Arial" w:cs="Arial"/>
          <w:sz w:val="24"/>
          <w:szCs w:val="24"/>
          <w:lang w:eastAsia="en-US"/>
        </w:rPr>
        <w:t xml:space="preserve"> </w:t>
      </w:r>
    </w:p>
    <w:p w14:paraId="7222920C" w14:textId="1FE563EB" w:rsidR="00A8474D" w:rsidRPr="00BE4A3A" w:rsidRDefault="00A8474D" w:rsidP="0020054A">
      <w:pPr>
        <w:pStyle w:val="afa"/>
        <w:numPr>
          <w:ilvl w:val="2"/>
          <w:numId w:val="3"/>
        </w:numPr>
        <w:suppressAutoHyphens/>
        <w:spacing w:after="0" w:line="360" w:lineRule="auto"/>
        <w:ind w:left="0" w:firstLine="567"/>
        <w:jc w:val="both"/>
        <w:rPr>
          <w:rFonts w:ascii="Arial" w:eastAsiaTheme="minorHAnsi" w:hAnsi="Arial" w:cs="Arial"/>
          <w:sz w:val="24"/>
          <w:szCs w:val="24"/>
          <w:lang w:eastAsia="en-US"/>
        </w:rPr>
      </w:pPr>
      <w:bookmarkStart w:id="165" w:name="_Ref208224603"/>
      <w:r w:rsidRPr="00BE4A3A">
        <w:rPr>
          <w:rFonts w:ascii="Arial" w:eastAsiaTheme="minorHAnsi" w:hAnsi="Arial" w:cs="Arial"/>
          <w:sz w:val="24"/>
          <w:szCs w:val="24"/>
          <w:lang w:eastAsia="en-US"/>
        </w:rPr>
        <w:t xml:space="preserve">Конструкцию резиновых рукавов </w:t>
      </w:r>
      <w:r w:rsidR="00C75AAE" w:rsidRPr="00BE4A3A">
        <w:rPr>
          <w:rFonts w:ascii="Arial" w:eastAsiaTheme="minorHAnsi" w:hAnsi="Arial" w:cs="Arial"/>
          <w:sz w:val="24"/>
          <w:szCs w:val="24"/>
          <w:lang w:eastAsia="en-US"/>
        </w:rPr>
        <w:t>по</w:t>
      </w:r>
      <w:r w:rsidR="00855A29" w:rsidRPr="00855A29">
        <w:rPr>
          <w:rFonts w:ascii="Arial" w:eastAsiaTheme="minorHAnsi" w:hAnsi="Arial" w:cs="Arial"/>
          <w:sz w:val="24"/>
          <w:szCs w:val="24"/>
          <w:lang w:eastAsia="en-US"/>
        </w:rPr>
        <w:t xml:space="preserve"> </w:t>
      </w:r>
      <w:r w:rsidR="00855A29">
        <w:rPr>
          <w:rFonts w:ascii="Arial" w:eastAsiaTheme="minorHAnsi" w:hAnsi="Arial" w:cs="Arial"/>
          <w:sz w:val="24"/>
          <w:szCs w:val="24"/>
          <w:lang w:eastAsia="en-US"/>
        </w:rPr>
        <w:fldChar w:fldCharType="begin"/>
      </w:r>
      <w:r w:rsidR="00855A29">
        <w:rPr>
          <w:rFonts w:ascii="Arial" w:eastAsiaTheme="minorHAnsi" w:hAnsi="Arial" w:cs="Arial"/>
          <w:sz w:val="24"/>
          <w:szCs w:val="24"/>
          <w:lang w:eastAsia="en-US"/>
        </w:rPr>
        <w:instrText xml:space="preserve"> REF _Ref214358256 \r \h </w:instrText>
      </w:r>
      <w:r w:rsidR="00855A29">
        <w:rPr>
          <w:rFonts w:ascii="Arial" w:eastAsiaTheme="minorHAnsi" w:hAnsi="Arial" w:cs="Arial"/>
          <w:sz w:val="24"/>
          <w:szCs w:val="24"/>
          <w:lang w:eastAsia="en-US"/>
        </w:rPr>
      </w:r>
      <w:r w:rsidR="00855A29">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5.2.3</w:t>
      </w:r>
      <w:r w:rsidR="00855A29">
        <w:rPr>
          <w:rFonts w:ascii="Arial" w:eastAsiaTheme="minorHAnsi" w:hAnsi="Arial" w:cs="Arial"/>
          <w:sz w:val="24"/>
          <w:szCs w:val="24"/>
          <w:lang w:eastAsia="en-US"/>
        </w:rPr>
        <w:fldChar w:fldCharType="end"/>
      </w:r>
      <w:r w:rsidR="00C75AAE"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 xml:space="preserve">проверяют </w:t>
      </w:r>
      <w:r w:rsidR="00C75AAE" w:rsidRPr="00BE4A3A">
        <w:rPr>
          <w:rFonts w:ascii="Arial" w:eastAsiaTheme="minorHAnsi" w:hAnsi="Arial" w:cs="Arial"/>
          <w:sz w:val="24"/>
          <w:szCs w:val="24"/>
          <w:lang w:eastAsia="en-US"/>
        </w:rPr>
        <w:t xml:space="preserve">визуально в торце </w:t>
      </w:r>
      <w:r w:rsidR="00F24037" w:rsidRPr="00BE4A3A">
        <w:rPr>
          <w:rFonts w:ascii="Arial" w:eastAsiaTheme="minorHAnsi" w:hAnsi="Arial" w:cs="Arial"/>
          <w:sz w:val="24"/>
          <w:szCs w:val="24"/>
          <w:lang w:eastAsia="en-US"/>
        </w:rPr>
        <w:t xml:space="preserve">резинового </w:t>
      </w:r>
      <w:r w:rsidR="00C75AAE" w:rsidRPr="00BE4A3A">
        <w:rPr>
          <w:rFonts w:ascii="Arial" w:eastAsiaTheme="minorHAnsi" w:hAnsi="Arial" w:cs="Arial"/>
          <w:sz w:val="24"/>
          <w:szCs w:val="24"/>
          <w:lang w:eastAsia="en-US"/>
        </w:rPr>
        <w:t>рукава</w:t>
      </w:r>
      <w:r w:rsidRPr="00BE4A3A">
        <w:rPr>
          <w:rFonts w:ascii="Arial" w:eastAsiaTheme="minorHAnsi" w:hAnsi="Arial" w:cs="Arial"/>
          <w:sz w:val="24"/>
          <w:szCs w:val="24"/>
          <w:lang w:eastAsia="en-US"/>
        </w:rPr>
        <w:t>.</w:t>
      </w:r>
      <w:bookmarkEnd w:id="165"/>
    </w:p>
    <w:p w14:paraId="0D8EC890" w14:textId="78DB046B" w:rsidR="000464B1" w:rsidRPr="00BE4A3A" w:rsidRDefault="006D2A1E" w:rsidP="00161F67">
      <w:pPr>
        <w:pStyle w:val="afa"/>
        <w:numPr>
          <w:ilvl w:val="2"/>
          <w:numId w:val="3"/>
        </w:numPr>
        <w:tabs>
          <w:tab w:val="left" w:pos="1134"/>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Структуру комбинированных нитей по</w:t>
      </w:r>
      <w:r w:rsidR="00855A29" w:rsidRPr="00855A29">
        <w:rPr>
          <w:rFonts w:ascii="Arial" w:eastAsiaTheme="minorHAnsi" w:hAnsi="Arial" w:cs="Arial"/>
          <w:sz w:val="24"/>
          <w:szCs w:val="24"/>
          <w:lang w:eastAsia="en-US"/>
        </w:rPr>
        <w:t xml:space="preserve"> </w:t>
      </w:r>
      <w:r w:rsidR="00855A29">
        <w:rPr>
          <w:rFonts w:ascii="Arial" w:eastAsiaTheme="minorHAnsi" w:hAnsi="Arial" w:cs="Arial"/>
          <w:sz w:val="24"/>
          <w:szCs w:val="24"/>
          <w:lang w:eastAsia="en-US"/>
        </w:rPr>
        <w:fldChar w:fldCharType="begin"/>
      </w:r>
      <w:r w:rsidR="00855A29">
        <w:rPr>
          <w:rFonts w:ascii="Arial" w:eastAsiaTheme="minorHAnsi" w:hAnsi="Arial" w:cs="Arial"/>
          <w:sz w:val="24"/>
          <w:szCs w:val="24"/>
          <w:lang w:eastAsia="en-US"/>
        </w:rPr>
        <w:instrText xml:space="preserve"> REF _Ref214362099 \r \h </w:instrText>
      </w:r>
      <w:r w:rsidR="00855A29">
        <w:rPr>
          <w:rFonts w:ascii="Arial" w:eastAsiaTheme="minorHAnsi" w:hAnsi="Arial" w:cs="Arial"/>
          <w:sz w:val="24"/>
          <w:szCs w:val="24"/>
          <w:lang w:eastAsia="en-US"/>
        </w:rPr>
      </w:r>
      <w:r w:rsidR="00855A29">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5.2.4</w:t>
      </w:r>
      <w:r w:rsidR="00855A29">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проверяют</w:t>
      </w:r>
      <w:r w:rsidR="00F442A6" w:rsidRPr="00BE4A3A">
        <w:rPr>
          <w:rFonts w:ascii="Arial" w:eastAsiaTheme="minorHAnsi" w:hAnsi="Arial" w:cs="Arial"/>
          <w:sz w:val="24"/>
          <w:szCs w:val="24"/>
          <w:lang w:eastAsia="en-US"/>
        </w:rPr>
        <w:t xml:space="preserve"> при анализе</w:t>
      </w:r>
      <w:r w:rsidRPr="00BE4A3A">
        <w:rPr>
          <w:rFonts w:ascii="Arial" w:eastAsiaTheme="minorHAnsi" w:hAnsi="Arial" w:cs="Arial"/>
          <w:sz w:val="24"/>
          <w:szCs w:val="24"/>
          <w:lang w:eastAsia="en-US"/>
        </w:rPr>
        <w:t xml:space="preserve"> конструкторской документации на резиновый рукав.</w:t>
      </w:r>
    </w:p>
    <w:p w14:paraId="66F1E690" w14:textId="656800E7" w:rsidR="00962DC3" w:rsidRPr="00BE4A3A" w:rsidRDefault="006D2A1E" w:rsidP="00161F67">
      <w:pPr>
        <w:pStyle w:val="afa"/>
        <w:numPr>
          <w:ilvl w:val="2"/>
          <w:numId w:val="3"/>
        </w:numPr>
        <w:tabs>
          <w:tab w:val="left" w:pos="1134"/>
        </w:tabs>
        <w:suppressAutoHyphens/>
        <w:spacing w:after="0" w:line="360" w:lineRule="auto"/>
        <w:ind w:left="0" w:firstLine="567"/>
        <w:jc w:val="both"/>
        <w:rPr>
          <w:rFonts w:ascii="Arial" w:eastAsiaTheme="minorHAnsi" w:hAnsi="Arial" w:cs="Arial"/>
          <w:sz w:val="24"/>
          <w:szCs w:val="24"/>
          <w:lang w:eastAsia="en-US"/>
        </w:rPr>
      </w:pPr>
      <w:bookmarkStart w:id="166" w:name="_Ref208224625"/>
      <w:r w:rsidRPr="00BE4A3A">
        <w:rPr>
          <w:rFonts w:ascii="Arial" w:eastAsiaTheme="minorHAnsi" w:hAnsi="Arial" w:cs="Arial"/>
          <w:sz w:val="24"/>
          <w:szCs w:val="24"/>
          <w:lang w:eastAsia="en-US"/>
        </w:rPr>
        <w:t>Физико-механические показатели резиновых смесей по</w:t>
      </w:r>
      <w:r w:rsidR="00855A29" w:rsidRPr="00855A29">
        <w:rPr>
          <w:rFonts w:ascii="Arial" w:eastAsiaTheme="minorHAnsi" w:hAnsi="Arial" w:cs="Arial"/>
          <w:sz w:val="24"/>
          <w:szCs w:val="24"/>
          <w:lang w:eastAsia="en-US"/>
        </w:rPr>
        <w:t xml:space="preserve"> </w:t>
      </w:r>
      <w:r w:rsidR="00855A29">
        <w:rPr>
          <w:rFonts w:ascii="Arial" w:eastAsiaTheme="minorHAnsi" w:hAnsi="Arial" w:cs="Arial"/>
          <w:sz w:val="24"/>
          <w:szCs w:val="24"/>
          <w:lang w:eastAsia="en-US"/>
        </w:rPr>
        <w:fldChar w:fldCharType="begin"/>
      </w:r>
      <w:r w:rsidR="00855A29">
        <w:rPr>
          <w:rFonts w:ascii="Arial" w:eastAsiaTheme="minorHAnsi" w:hAnsi="Arial" w:cs="Arial"/>
          <w:sz w:val="24"/>
          <w:szCs w:val="24"/>
          <w:lang w:eastAsia="en-US"/>
        </w:rPr>
        <w:instrText xml:space="preserve"> REF _Ref214358269 \r \h </w:instrText>
      </w:r>
      <w:r w:rsidR="00855A29">
        <w:rPr>
          <w:rFonts w:ascii="Arial" w:eastAsiaTheme="minorHAnsi" w:hAnsi="Arial" w:cs="Arial"/>
          <w:sz w:val="24"/>
          <w:szCs w:val="24"/>
          <w:lang w:eastAsia="en-US"/>
        </w:rPr>
      </w:r>
      <w:r w:rsidR="00855A29">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5.2.5</w:t>
      </w:r>
      <w:r w:rsidR="00855A29">
        <w:rPr>
          <w:rFonts w:ascii="Arial" w:eastAsiaTheme="minorHAnsi" w:hAnsi="Arial" w:cs="Arial"/>
          <w:sz w:val="24"/>
          <w:szCs w:val="24"/>
          <w:lang w:eastAsia="en-US"/>
        </w:rPr>
        <w:fldChar w:fldCharType="end"/>
      </w:r>
      <w:r w:rsidR="00962DC3" w:rsidRPr="00BE4A3A">
        <w:rPr>
          <w:rFonts w:ascii="Arial" w:eastAsiaTheme="minorHAnsi" w:hAnsi="Arial" w:cs="Arial"/>
          <w:sz w:val="24"/>
          <w:szCs w:val="24"/>
          <w:lang w:eastAsia="en-US"/>
        </w:rPr>
        <w:t xml:space="preserve">, применяемых для изготовления резиновых рукавов, </w:t>
      </w:r>
      <w:r w:rsidRPr="00BE4A3A">
        <w:rPr>
          <w:rFonts w:ascii="Arial" w:eastAsiaTheme="minorHAnsi" w:hAnsi="Arial" w:cs="Arial"/>
          <w:sz w:val="24"/>
          <w:szCs w:val="24"/>
          <w:lang w:eastAsia="en-US"/>
        </w:rPr>
        <w:t>определяют</w:t>
      </w:r>
      <w:r w:rsidR="009F1F7B" w:rsidRPr="00BE4A3A">
        <w:rPr>
          <w:rFonts w:ascii="Arial" w:eastAsiaTheme="minorHAnsi" w:hAnsi="Arial" w:cs="Arial"/>
          <w:sz w:val="24"/>
          <w:szCs w:val="24"/>
          <w:lang w:eastAsia="en-US"/>
        </w:rPr>
        <w:t>:</w:t>
      </w:r>
      <w:bookmarkEnd w:id="166"/>
    </w:p>
    <w:p w14:paraId="2D0CB80A" w14:textId="213FA977" w:rsidR="008A465D" w:rsidRPr="00BE4A3A" w:rsidRDefault="00962DC3" w:rsidP="00962DC3">
      <w:pPr>
        <w:pStyle w:val="afa"/>
        <w:tabs>
          <w:tab w:val="left" w:pos="1418"/>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w:t>
      </w:r>
      <w:r w:rsidR="007B72C6" w:rsidRPr="00BE4A3A">
        <w:rPr>
          <w:rFonts w:ascii="Arial" w:eastAsiaTheme="minorHAnsi" w:hAnsi="Arial" w:cs="Arial"/>
          <w:sz w:val="24"/>
          <w:szCs w:val="24"/>
          <w:lang w:eastAsia="en-US"/>
        </w:rPr>
        <w:t xml:space="preserve"> </w:t>
      </w:r>
      <w:r w:rsidR="00013389" w:rsidRPr="00BE4A3A">
        <w:rPr>
          <w:rFonts w:ascii="Arial" w:eastAsiaTheme="minorHAnsi" w:hAnsi="Arial" w:cs="Arial"/>
          <w:sz w:val="24"/>
          <w:szCs w:val="24"/>
          <w:lang w:eastAsia="en-US"/>
        </w:rPr>
        <w:t>для</w:t>
      </w:r>
      <w:r w:rsidRPr="00BE4A3A">
        <w:rPr>
          <w:rFonts w:ascii="Arial" w:eastAsiaTheme="minorHAnsi" w:hAnsi="Arial" w:cs="Arial"/>
          <w:sz w:val="24"/>
          <w:szCs w:val="24"/>
          <w:lang w:eastAsia="en-US"/>
        </w:rPr>
        <w:t xml:space="preserve"> </w:t>
      </w:r>
      <w:r w:rsidR="007B72C6" w:rsidRPr="00BE4A3A">
        <w:rPr>
          <w:rFonts w:ascii="Arial" w:eastAsiaTheme="minorHAnsi" w:hAnsi="Arial" w:cs="Arial"/>
          <w:sz w:val="24"/>
          <w:szCs w:val="24"/>
          <w:lang w:eastAsia="en-US"/>
        </w:rPr>
        <w:t>показател</w:t>
      </w:r>
      <w:r w:rsidR="00013389" w:rsidRPr="00BE4A3A">
        <w:rPr>
          <w:rFonts w:ascii="Arial" w:eastAsiaTheme="minorHAnsi" w:hAnsi="Arial" w:cs="Arial"/>
          <w:sz w:val="24"/>
          <w:szCs w:val="24"/>
          <w:lang w:eastAsia="en-US"/>
        </w:rPr>
        <w:t>ей</w:t>
      </w:r>
      <w:r w:rsidR="007B72C6"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 xml:space="preserve">1–3 таблицы </w:t>
      </w:r>
      <w:r w:rsidR="00855A29" w:rsidRPr="00855A29">
        <w:rPr>
          <w:rFonts w:ascii="Arial" w:eastAsiaTheme="minorHAnsi" w:hAnsi="Arial" w:cs="Arial"/>
          <w:sz w:val="24"/>
          <w:szCs w:val="24"/>
          <w:lang w:eastAsia="en-US"/>
        </w:rPr>
        <w:t>2</w:t>
      </w:r>
      <w:r w:rsidR="001C7973" w:rsidRPr="00BE4A3A">
        <w:rPr>
          <w:rFonts w:ascii="Arial" w:eastAsiaTheme="minorHAnsi" w:hAnsi="Arial" w:cs="Arial"/>
          <w:sz w:val="24"/>
          <w:szCs w:val="24"/>
          <w:lang w:eastAsia="en-US"/>
        </w:rPr>
        <w:t xml:space="preserve"> по ГОСТ 270 на образце типа II толщиной 2,0 мм;</w:t>
      </w:r>
    </w:p>
    <w:p w14:paraId="4085104E" w14:textId="3299E31D" w:rsidR="00962DC3" w:rsidRPr="00BE4A3A" w:rsidRDefault="00962DC3" w:rsidP="00962DC3">
      <w:pPr>
        <w:pStyle w:val="afa"/>
        <w:tabs>
          <w:tab w:val="left" w:pos="1418"/>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показател</w:t>
      </w:r>
      <w:r w:rsidR="00013389" w:rsidRPr="00BE4A3A">
        <w:rPr>
          <w:rFonts w:ascii="Arial" w:eastAsiaTheme="minorHAnsi" w:hAnsi="Arial" w:cs="Arial"/>
          <w:sz w:val="24"/>
          <w:szCs w:val="24"/>
          <w:lang w:eastAsia="en-US"/>
        </w:rPr>
        <w:t>я</w:t>
      </w:r>
      <w:r w:rsidRPr="00BE4A3A">
        <w:rPr>
          <w:rFonts w:ascii="Arial" w:eastAsiaTheme="minorHAnsi" w:hAnsi="Arial" w:cs="Arial"/>
          <w:sz w:val="24"/>
          <w:szCs w:val="24"/>
          <w:lang w:eastAsia="en-US"/>
        </w:rPr>
        <w:t xml:space="preserve"> 4 таблицы </w:t>
      </w:r>
      <w:r w:rsidR="00855A29" w:rsidRPr="00855A29">
        <w:rPr>
          <w:rFonts w:ascii="Arial" w:eastAsiaTheme="minorHAnsi" w:hAnsi="Arial" w:cs="Arial"/>
          <w:sz w:val="24"/>
          <w:szCs w:val="24"/>
          <w:lang w:eastAsia="en-US"/>
        </w:rPr>
        <w:t>2</w:t>
      </w:r>
      <w:r w:rsidR="001C7973" w:rsidRPr="00BE4A3A">
        <w:rPr>
          <w:rFonts w:ascii="Arial" w:eastAsiaTheme="minorHAnsi" w:hAnsi="Arial" w:cs="Arial"/>
          <w:sz w:val="24"/>
          <w:szCs w:val="24"/>
          <w:lang w:eastAsia="en-US"/>
        </w:rPr>
        <w:t xml:space="preserve"> по ГОСТ 9.024</w:t>
      </w:r>
      <w:r w:rsidRPr="00BE4A3A">
        <w:rPr>
          <w:rFonts w:ascii="Arial" w:eastAsiaTheme="minorHAnsi" w:hAnsi="Arial" w:cs="Arial"/>
          <w:sz w:val="24"/>
          <w:szCs w:val="24"/>
          <w:lang w:eastAsia="en-US"/>
        </w:rPr>
        <w:t>;</w:t>
      </w:r>
    </w:p>
    <w:p w14:paraId="23E90CB2" w14:textId="2E5985C7" w:rsidR="00962DC3" w:rsidRPr="00BE4A3A" w:rsidRDefault="00962DC3" w:rsidP="00962DC3">
      <w:pPr>
        <w:pStyle w:val="afa"/>
        <w:tabs>
          <w:tab w:val="left" w:pos="1418"/>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показател</w:t>
      </w:r>
      <w:r w:rsidR="00013389" w:rsidRPr="00BE4A3A">
        <w:rPr>
          <w:rFonts w:ascii="Arial" w:eastAsiaTheme="minorHAnsi" w:hAnsi="Arial" w:cs="Arial"/>
          <w:sz w:val="24"/>
          <w:szCs w:val="24"/>
          <w:lang w:eastAsia="en-US"/>
        </w:rPr>
        <w:t>я</w:t>
      </w:r>
      <w:r w:rsidRPr="00BE4A3A">
        <w:rPr>
          <w:rFonts w:ascii="Arial" w:eastAsiaTheme="minorHAnsi" w:hAnsi="Arial" w:cs="Arial"/>
          <w:sz w:val="24"/>
          <w:szCs w:val="24"/>
          <w:lang w:eastAsia="en-US"/>
        </w:rPr>
        <w:t xml:space="preserve"> 5 таблицы </w:t>
      </w:r>
      <w:r w:rsidR="00855A29" w:rsidRPr="00855A29">
        <w:rPr>
          <w:rFonts w:ascii="Arial" w:eastAsiaTheme="minorHAnsi" w:hAnsi="Arial" w:cs="Arial"/>
          <w:sz w:val="24"/>
          <w:szCs w:val="24"/>
          <w:lang w:eastAsia="en-US"/>
        </w:rPr>
        <w:t>2</w:t>
      </w:r>
      <w:r w:rsidR="001C7973" w:rsidRPr="00BE4A3A">
        <w:rPr>
          <w:rFonts w:ascii="Arial" w:eastAsiaTheme="minorHAnsi" w:hAnsi="Arial" w:cs="Arial"/>
          <w:sz w:val="24"/>
          <w:szCs w:val="24"/>
          <w:lang w:eastAsia="en-US"/>
        </w:rPr>
        <w:t xml:space="preserve"> по ГОСТ 7912 на образце типа А</w:t>
      </w:r>
      <w:r w:rsidRPr="00BE4A3A">
        <w:rPr>
          <w:rFonts w:ascii="Arial" w:eastAsiaTheme="minorHAnsi" w:hAnsi="Arial" w:cs="Arial"/>
          <w:sz w:val="24"/>
          <w:szCs w:val="24"/>
          <w:lang w:eastAsia="en-US"/>
        </w:rPr>
        <w:t>.</w:t>
      </w:r>
    </w:p>
    <w:p w14:paraId="1664D497" w14:textId="62E24C26" w:rsidR="004F1522" w:rsidRPr="00BE4A3A" w:rsidRDefault="005D24E6" w:rsidP="00161F67">
      <w:pPr>
        <w:pStyle w:val="afa"/>
        <w:numPr>
          <w:ilvl w:val="2"/>
          <w:numId w:val="3"/>
        </w:numPr>
        <w:tabs>
          <w:tab w:val="left" w:pos="1134"/>
        </w:tabs>
        <w:suppressAutoHyphens/>
        <w:spacing w:after="0" w:line="360" w:lineRule="auto"/>
        <w:ind w:left="0" w:firstLine="567"/>
        <w:jc w:val="both"/>
        <w:rPr>
          <w:rFonts w:ascii="Arial" w:eastAsiaTheme="minorHAnsi" w:hAnsi="Arial" w:cs="Arial"/>
          <w:sz w:val="24"/>
          <w:szCs w:val="24"/>
          <w:lang w:eastAsia="en-US"/>
        </w:rPr>
      </w:pPr>
      <w:bookmarkStart w:id="167" w:name="_Ref208234316"/>
      <w:r w:rsidRPr="00BE4A3A">
        <w:rPr>
          <w:rFonts w:ascii="Arial" w:eastAsiaTheme="minorHAnsi" w:hAnsi="Arial" w:cs="Arial"/>
          <w:sz w:val="24"/>
          <w:szCs w:val="24"/>
          <w:lang w:eastAsia="en-US"/>
        </w:rPr>
        <w:t>Прочность связи внутреннего и наружного</w:t>
      </w:r>
      <w:r w:rsidR="007875DA">
        <w:rPr>
          <w:rFonts w:ascii="Arial" w:eastAsiaTheme="minorHAnsi" w:hAnsi="Arial" w:cs="Arial"/>
          <w:sz w:val="24"/>
          <w:szCs w:val="24"/>
          <w:lang w:eastAsia="en-US"/>
        </w:rPr>
        <w:t xml:space="preserve"> резиновых</w:t>
      </w:r>
      <w:r w:rsidRPr="00BE4A3A">
        <w:rPr>
          <w:rFonts w:ascii="Arial" w:eastAsiaTheme="minorHAnsi" w:hAnsi="Arial" w:cs="Arial"/>
          <w:sz w:val="24"/>
          <w:szCs w:val="24"/>
          <w:lang w:eastAsia="en-US"/>
        </w:rPr>
        <w:t xml:space="preserve"> слоев с нитяным каркасом </w:t>
      </w:r>
      <w:r w:rsidR="00087F63" w:rsidRPr="00BE4A3A">
        <w:rPr>
          <w:rFonts w:ascii="Arial" w:eastAsiaTheme="minorHAnsi" w:hAnsi="Arial" w:cs="Arial"/>
          <w:sz w:val="24"/>
          <w:szCs w:val="24"/>
          <w:lang w:eastAsia="en-US"/>
        </w:rPr>
        <w:t>по</w:t>
      </w:r>
      <w:r w:rsidR="00855A29" w:rsidRPr="00855A29">
        <w:rPr>
          <w:rFonts w:ascii="Arial" w:eastAsiaTheme="minorHAnsi" w:hAnsi="Arial" w:cs="Arial"/>
          <w:sz w:val="24"/>
          <w:szCs w:val="24"/>
          <w:lang w:eastAsia="en-US"/>
        </w:rPr>
        <w:t xml:space="preserve"> </w:t>
      </w:r>
      <w:r w:rsidR="00855A29">
        <w:rPr>
          <w:rFonts w:ascii="Arial" w:eastAsiaTheme="minorHAnsi" w:hAnsi="Arial" w:cs="Arial"/>
          <w:sz w:val="24"/>
          <w:szCs w:val="24"/>
          <w:lang w:eastAsia="en-US"/>
        </w:rPr>
        <w:fldChar w:fldCharType="begin"/>
      </w:r>
      <w:r w:rsidR="00855A29">
        <w:rPr>
          <w:rFonts w:ascii="Arial" w:eastAsiaTheme="minorHAnsi" w:hAnsi="Arial" w:cs="Arial"/>
          <w:sz w:val="24"/>
          <w:szCs w:val="24"/>
          <w:lang w:eastAsia="en-US"/>
        </w:rPr>
        <w:instrText xml:space="preserve"> REF _Ref214358275 \r \h </w:instrText>
      </w:r>
      <w:r w:rsidR="00855A29">
        <w:rPr>
          <w:rFonts w:ascii="Arial" w:eastAsiaTheme="minorHAnsi" w:hAnsi="Arial" w:cs="Arial"/>
          <w:sz w:val="24"/>
          <w:szCs w:val="24"/>
          <w:lang w:eastAsia="en-US"/>
        </w:rPr>
      </w:r>
      <w:r w:rsidR="00855A29">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5.2.6</w:t>
      </w:r>
      <w:r w:rsidR="00855A29">
        <w:rPr>
          <w:rFonts w:ascii="Arial" w:eastAsiaTheme="minorHAnsi" w:hAnsi="Arial" w:cs="Arial"/>
          <w:sz w:val="24"/>
          <w:szCs w:val="24"/>
          <w:lang w:eastAsia="en-US"/>
        </w:rPr>
        <w:fldChar w:fldCharType="end"/>
      </w:r>
      <w:r w:rsidR="00087F63"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определяют по</w:t>
      </w:r>
      <w:r w:rsidR="00087F63" w:rsidRPr="00BE4A3A">
        <w:rPr>
          <w:rFonts w:ascii="Arial" w:eastAsiaTheme="minorHAnsi" w:hAnsi="Arial" w:cs="Arial"/>
          <w:sz w:val="24"/>
          <w:szCs w:val="24"/>
          <w:lang w:eastAsia="en-US"/>
        </w:rPr>
        <w:t xml:space="preserve"> ГОСТ 6768</w:t>
      </w:r>
      <w:r w:rsidRPr="00BE4A3A">
        <w:rPr>
          <w:rFonts w:ascii="Arial" w:eastAsiaTheme="minorHAnsi" w:hAnsi="Arial" w:cs="Arial"/>
          <w:sz w:val="24"/>
          <w:szCs w:val="24"/>
          <w:lang w:eastAsia="en-US"/>
        </w:rPr>
        <w:t>.</w:t>
      </w:r>
      <w:bookmarkEnd w:id="167"/>
    </w:p>
    <w:p w14:paraId="2DD1F91E" w14:textId="067AC57E" w:rsidR="00087F63" w:rsidRPr="00BE4A3A" w:rsidRDefault="00087F63" w:rsidP="00087F63">
      <w:pPr>
        <w:pStyle w:val="afa"/>
        <w:tabs>
          <w:tab w:val="left" w:pos="1418"/>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Для испытаний используют образцы из резиновых рукавов в виде прямоугольных полосок длиной не менее 150 мм, шириной (15 ± 1) мм. Количество образцов </w:t>
      </w:r>
      <w:r w:rsidR="00F32DD1" w:rsidRPr="00BE4A3A">
        <w:rPr>
          <w:rFonts w:ascii="Arial" w:eastAsiaTheme="minorHAnsi" w:hAnsi="Arial" w:cs="Arial"/>
          <w:sz w:val="24"/>
          <w:szCs w:val="24"/>
          <w:lang w:eastAsia="en-US"/>
        </w:rPr>
        <w:t>–</w:t>
      </w:r>
      <w:r w:rsidRPr="00BE4A3A">
        <w:rPr>
          <w:rFonts w:ascii="Arial" w:eastAsiaTheme="minorHAnsi" w:hAnsi="Arial" w:cs="Arial"/>
          <w:sz w:val="24"/>
          <w:szCs w:val="24"/>
          <w:lang w:eastAsia="en-US"/>
        </w:rPr>
        <w:t xml:space="preserve"> </w:t>
      </w:r>
      <w:r w:rsidR="00277AB5" w:rsidRPr="00BE4A3A">
        <w:rPr>
          <w:rFonts w:ascii="Arial" w:eastAsiaTheme="minorHAnsi" w:hAnsi="Arial" w:cs="Arial"/>
          <w:sz w:val="24"/>
          <w:szCs w:val="24"/>
          <w:lang w:eastAsia="en-US"/>
        </w:rPr>
        <w:t>шесть</w:t>
      </w:r>
      <w:r w:rsidRPr="00BE4A3A">
        <w:rPr>
          <w:rFonts w:ascii="Arial" w:eastAsiaTheme="minorHAnsi" w:hAnsi="Arial" w:cs="Arial"/>
          <w:sz w:val="24"/>
          <w:szCs w:val="24"/>
          <w:lang w:eastAsia="en-US"/>
        </w:rPr>
        <w:t xml:space="preserve">, по одному образцу от трех </w:t>
      </w:r>
      <w:r w:rsidR="00F32DD1" w:rsidRPr="00BE4A3A">
        <w:rPr>
          <w:rFonts w:ascii="Arial" w:eastAsiaTheme="minorHAnsi" w:hAnsi="Arial" w:cs="Arial"/>
          <w:sz w:val="24"/>
          <w:szCs w:val="24"/>
          <w:lang w:eastAsia="en-US"/>
        </w:rPr>
        <w:t xml:space="preserve">резиновых </w:t>
      </w:r>
      <w:r w:rsidRPr="00BE4A3A">
        <w:rPr>
          <w:rFonts w:ascii="Arial" w:eastAsiaTheme="minorHAnsi" w:hAnsi="Arial" w:cs="Arial"/>
          <w:sz w:val="24"/>
          <w:szCs w:val="24"/>
          <w:lang w:eastAsia="en-US"/>
        </w:rPr>
        <w:t xml:space="preserve">рукавов для каждого </w:t>
      </w:r>
      <w:r w:rsidR="007875DA">
        <w:rPr>
          <w:rFonts w:ascii="Arial" w:eastAsiaTheme="minorHAnsi" w:hAnsi="Arial" w:cs="Arial"/>
          <w:sz w:val="24"/>
          <w:szCs w:val="24"/>
          <w:lang w:eastAsia="en-US"/>
        </w:rPr>
        <w:t xml:space="preserve">резинового </w:t>
      </w:r>
      <w:r w:rsidRPr="00BE4A3A">
        <w:rPr>
          <w:rFonts w:ascii="Arial" w:eastAsiaTheme="minorHAnsi" w:hAnsi="Arial" w:cs="Arial"/>
          <w:sz w:val="24"/>
          <w:szCs w:val="24"/>
          <w:lang w:eastAsia="en-US"/>
        </w:rPr>
        <w:t>слоя.</w:t>
      </w:r>
    </w:p>
    <w:p w14:paraId="0E67E2F8" w14:textId="6A916127" w:rsidR="00087F63" w:rsidRPr="00BE4A3A" w:rsidRDefault="00087F63" w:rsidP="00087F63">
      <w:pPr>
        <w:pStyle w:val="afa"/>
        <w:tabs>
          <w:tab w:val="left" w:pos="1418"/>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Перемещение подвижного зажима разрывной машины должно быть со скоростью (100 ± 10) мм/мин.</w:t>
      </w:r>
    </w:p>
    <w:p w14:paraId="053D2664" w14:textId="15F6709F" w:rsidR="00087F63" w:rsidRPr="00BE4A3A" w:rsidRDefault="00087F63" w:rsidP="00087F63">
      <w:pPr>
        <w:pStyle w:val="afa"/>
        <w:tabs>
          <w:tab w:val="left" w:pos="1418"/>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Шкалу силоизмерителя разрывной машины выбирают так, чтобы измеряемая сила находилась в пределах от 20% до 85% предельного значения шкалы.</w:t>
      </w:r>
    </w:p>
    <w:p w14:paraId="6A997CEF" w14:textId="1D5AD4F0" w:rsidR="00087F63" w:rsidRPr="00BE4A3A" w:rsidRDefault="00087F63" w:rsidP="00087F63">
      <w:pPr>
        <w:pStyle w:val="afa"/>
        <w:tabs>
          <w:tab w:val="left" w:pos="1418"/>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Испытания проводят при температуре (23 ± 5) °С.</w:t>
      </w:r>
    </w:p>
    <w:p w14:paraId="403A6DFD" w14:textId="5657AE29" w:rsidR="005D24E6" w:rsidRPr="00BE4A3A" w:rsidRDefault="0078490E" w:rsidP="00087F63">
      <w:pPr>
        <w:pStyle w:val="afa"/>
        <w:tabs>
          <w:tab w:val="left" w:pos="1560"/>
        </w:tabs>
        <w:suppressAutoHyphens/>
        <w:spacing w:after="0" w:line="360" w:lineRule="auto"/>
        <w:ind w:left="0" w:firstLine="567"/>
        <w:jc w:val="both"/>
        <w:rPr>
          <w:rFonts w:ascii="Arial" w:eastAsiaTheme="minorHAnsi" w:hAnsi="Arial" w:cs="Arial"/>
          <w:sz w:val="24"/>
          <w:szCs w:val="24"/>
          <w:lang w:eastAsia="en-US"/>
        </w:rPr>
      </w:pPr>
      <w:bookmarkStart w:id="168" w:name="_Ref208225065"/>
      <w:bookmarkStart w:id="169" w:name="_Ref208232813"/>
      <w:r w:rsidRPr="00BE4A3A">
        <w:rPr>
          <w:rFonts w:ascii="Arial" w:eastAsiaTheme="minorHAnsi" w:hAnsi="Arial" w:cs="Arial"/>
          <w:sz w:val="24"/>
          <w:szCs w:val="24"/>
          <w:lang w:eastAsia="en-US"/>
        </w:rPr>
        <w:t xml:space="preserve">Резиновый рукав считают выдержавшим испытания, если полученная прочность связи </w:t>
      </w:r>
      <w:r w:rsidR="00087F63" w:rsidRPr="00BE4A3A">
        <w:rPr>
          <w:rFonts w:ascii="Arial" w:eastAsiaTheme="minorHAnsi" w:hAnsi="Arial" w:cs="Arial"/>
          <w:sz w:val="24"/>
          <w:szCs w:val="24"/>
          <w:lang w:eastAsia="en-US"/>
        </w:rPr>
        <w:t xml:space="preserve">внутреннего и наружного слоев резины с нитяным каркасом </w:t>
      </w:r>
      <w:r w:rsidRPr="00BE4A3A">
        <w:rPr>
          <w:rFonts w:ascii="Arial" w:eastAsiaTheme="minorHAnsi" w:hAnsi="Arial" w:cs="Arial"/>
          <w:sz w:val="24"/>
          <w:szCs w:val="24"/>
          <w:lang w:eastAsia="en-US"/>
        </w:rPr>
        <w:t>будет не ниже</w:t>
      </w:r>
      <w:r w:rsidR="00087F63" w:rsidRPr="00BE4A3A">
        <w:rPr>
          <w:rFonts w:ascii="Arial" w:eastAsiaTheme="minorHAnsi" w:hAnsi="Arial" w:cs="Arial"/>
          <w:sz w:val="24"/>
          <w:szCs w:val="24"/>
          <w:lang w:eastAsia="en-US"/>
        </w:rPr>
        <w:t xml:space="preserve"> значения, указанного</w:t>
      </w:r>
      <w:r w:rsidRPr="00BE4A3A">
        <w:rPr>
          <w:rFonts w:ascii="Arial" w:eastAsiaTheme="minorHAnsi" w:hAnsi="Arial" w:cs="Arial"/>
          <w:sz w:val="24"/>
          <w:szCs w:val="24"/>
          <w:lang w:eastAsia="en-US"/>
        </w:rPr>
        <w:t xml:space="preserve"> в</w:t>
      </w:r>
      <w:r w:rsidR="00855A29" w:rsidRPr="00855A29">
        <w:rPr>
          <w:rFonts w:ascii="Arial" w:eastAsiaTheme="minorHAnsi" w:hAnsi="Arial" w:cs="Arial"/>
          <w:sz w:val="24"/>
          <w:szCs w:val="24"/>
          <w:lang w:eastAsia="en-US"/>
        </w:rPr>
        <w:t xml:space="preserve"> </w:t>
      </w:r>
      <w:r w:rsidR="00855A29">
        <w:rPr>
          <w:rFonts w:ascii="Arial" w:eastAsiaTheme="minorHAnsi" w:hAnsi="Arial" w:cs="Arial"/>
          <w:sz w:val="24"/>
          <w:szCs w:val="24"/>
          <w:lang w:eastAsia="en-US"/>
        </w:rPr>
        <w:fldChar w:fldCharType="begin"/>
      </w:r>
      <w:r w:rsidR="00855A29">
        <w:rPr>
          <w:rFonts w:ascii="Arial" w:eastAsiaTheme="minorHAnsi" w:hAnsi="Arial" w:cs="Arial"/>
          <w:sz w:val="24"/>
          <w:szCs w:val="24"/>
          <w:lang w:eastAsia="en-US"/>
        </w:rPr>
        <w:instrText xml:space="preserve"> REF _Ref214358275 \r \h </w:instrText>
      </w:r>
      <w:r w:rsidR="00855A29">
        <w:rPr>
          <w:rFonts w:ascii="Arial" w:eastAsiaTheme="minorHAnsi" w:hAnsi="Arial" w:cs="Arial"/>
          <w:sz w:val="24"/>
          <w:szCs w:val="24"/>
          <w:lang w:eastAsia="en-US"/>
        </w:rPr>
      </w:r>
      <w:r w:rsidR="00855A29">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5.2.6</w:t>
      </w:r>
      <w:r w:rsidR="00855A29">
        <w:rPr>
          <w:rFonts w:ascii="Arial" w:eastAsiaTheme="minorHAnsi" w:hAnsi="Arial" w:cs="Arial"/>
          <w:sz w:val="24"/>
          <w:szCs w:val="24"/>
          <w:lang w:eastAsia="en-US"/>
        </w:rPr>
        <w:fldChar w:fldCharType="end"/>
      </w:r>
      <w:r w:rsidR="005D24E6" w:rsidRPr="00BE4A3A">
        <w:rPr>
          <w:rFonts w:ascii="Arial" w:eastAsiaTheme="minorHAnsi" w:hAnsi="Arial" w:cs="Arial"/>
          <w:sz w:val="24"/>
          <w:szCs w:val="24"/>
          <w:lang w:eastAsia="en-US"/>
        </w:rPr>
        <w:t>.</w:t>
      </w:r>
      <w:bookmarkEnd w:id="168"/>
      <w:bookmarkEnd w:id="169"/>
    </w:p>
    <w:p w14:paraId="077C6E9D" w14:textId="29F08EA8" w:rsidR="000A1E3F" w:rsidRPr="00BE4A3A" w:rsidRDefault="000A1E3F" w:rsidP="00161F67">
      <w:pPr>
        <w:pStyle w:val="afa"/>
        <w:numPr>
          <w:ilvl w:val="2"/>
          <w:numId w:val="3"/>
        </w:numPr>
        <w:tabs>
          <w:tab w:val="left" w:pos="1134"/>
        </w:tabs>
        <w:suppressAutoHyphens/>
        <w:spacing w:after="0" w:line="360" w:lineRule="auto"/>
        <w:ind w:left="0" w:firstLine="567"/>
        <w:jc w:val="both"/>
        <w:rPr>
          <w:rFonts w:ascii="Arial" w:eastAsiaTheme="minorHAnsi" w:hAnsi="Arial" w:cs="Arial"/>
          <w:sz w:val="24"/>
          <w:szCs w:val="24"/>
          <w:lang w:eastAsia="en-US"/>
        </w:rPr>
      </w:pPr>
      <w:bookmarkStart w:id="170" w:name="_Ref208318587"/>
      <w:r w:rsidRPr="00BE4A3A">
        <w:rPr>
          <w:rFonts w:ascii="Arial" w:eastAsiaTheme="minorHAnsi" w:hAnsi="Arial" w:cs="Arial"/>
          <w:sz w:val="24"/>
          <w:szCs w:val="24"/>
          <w:lang w:eastAsia="en-US"/>
        </w:rPr>
        <w:t xml:space="preserve">Герметичность резиновых рукавов </w:t>
      </w:r>
      <w:r w:rsidR="00C574B9" w:rsidRPr="00BE4A3A">
        <w:rPr>
          <w:rFonts w:ascii="Arial" w:eastAsiaTheme="minorHAnsi" w:hAnsi="Arial" w:cs="Arial"/>
          <w:sz w:val="24"/>
          <w:szCs w:val="24"/>
          <w:lang w:eastAsia="en-US"/>
        </w:rPr>
        <w:t>по</w:t>
      </w:r>
      <w:r w:rsidR="00855A29" w:rsidRPr="00855A29">
        <w:rPr>
          <w:rFonts w:ascii="Arial" w:eastAsiaTheme="minorHAnsi" w:hAnsi="Arial" w:cs="Arial"/>
          <w:sz w:val="24"/>
          <w:szCs w:val="24"/>
          <w:lang w:eastAsia="en-US"/>
        </w:rPr>
        <w:t xml:space="preserve"> </w:t>
      </w:r>
      <w:r w:rsidR="00855A29">
        <w:rPr>
          <w:rFonts w:ascii="Arial" w:eastAsiaTheme="minorHAnsi" w:hAnsi="Arial" w:cs="Arial"/>
          <w:sz w:val="24"/>
          <w:szCs w:val="24"/>
          <w:lang w:eastAsia="en-US"/>
        </w:rPr>
        <w:fldChar w:fldCharType="begin"/>
      </w:r>
      <w:r w:rsidR="00855A29">
        <w:rPr>
          <w:rFonts w:ascii="Arial" w:eastAsiaTheme="minorHAnsi" w:hAnsi="Arial" w:cs="Arial"/>
          <w:sz w:val="24"/>
          <w:szCs w:val="24"/>
          <w:lang w:eastAsia="en-US"/>
        </w:rPr>
        <w:instrText xml:space="preserve"> REF _Ref214358300 \r \h </w:instrText>
      </w:r>
      <w:r w:rsidR="00855A29">
        <w:rPr>
          <w:rFonts w:ascii="Arial" w:eastAsiaTheme="minorHAnsi" w:hAnsi="Arial" w:cs="Arial"/>
          <w:sz w:val="24"/>
          <w:szCs w:val="24"/>
          <w:lang w:eastAsia="en-US"/>
        </w:rPr>
      </w:r>
      <w:r w:rsidR="00855A29">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5.2.7</w:t>
      </w:r>
      <w:r w:rsidR="00855A29">
        <w:rPr>
          <w:rFonts w:ascii="Arial" w:eastAsiaTheme="minorHAnsi" w:hAnsi="Arial" w:cs="Arial"/>
          <w:sz w:val="24"/>
          <w:szCs w:val="24"/>
          <w:lang w:eastAsia="en-US"/>
        </w:rPr>
        <w:fldChar w:fldCharType="end"/>
      </w:r>
      <w:r w:rsidR="00C574B9" w:rsidRPr="00BE4A3A">
        <w:rPr>
          <w:rFonts w:ascii="Arial" w:eastAsiaTheme="minorHAnsi" w:hAnsi="Arial" w:cs="Arial"/>
          <w:sz w:val="24"/>
          <w:szCs w:val="24"/>
          <w:lang w:eastAsia="en-US"/>
        </w:rPr>
        <w:t xml:space="preserve"> определяют при испытании пневматическим </w:t>
      </w:r>
      <w:r w:rsidR="00327B22" w:rsidRPr="00BE4A3A">
        <w:rPr>
          <w:rFonts w:ascii="Arial" w:eastAsiaTheme="minorHAnsi" w:hAnsi="Arial" w:cs="Arial"/>
          <w:sz w:val="24"/>
          <w:szCs w:val="24"/>
          <w:lang w:eastAsia="en-US"/>
        </w:rPr>
        <w:t xml:space="preserve">по </w:t>
      </w:r>
      <w:r w:rsidR="00327B22" w:rsidRPr="00BE4A3A">
        <w:rPr>
          <w:rFonts w:ascii="Arial" w:eastAsiaTheme="minorHAnsi" w:hAnsi="Arial" w:cs="Arial"/>
          <w:sz w:val="24"/>
          <w:szCs w:val="24"/>
          <w:lang w:eastAsia="en-US"/>
        </w:rPr>
        <w:fldChar w:fldCharType="begin"/>
      </w:r>
      <w:r w:rsidR="00327B22" w:rsidRPr="00BE4A3A">
        <w:rPr>
          <w:rFonts w:ascii="Arial" w:eastAsiaTheme="minorHAnsi" w:hAnsi="Arial" w:cs="Arial"/>
          <w:sz w:val="24"/>
          <w:szCs w:val="24"/>
          <w:lang w:eastAsia="en-US"/>
        </w:rPr>
        <w:instrText xml:space="preserve"> REF _Ref208305715 \n \h </w:instrText>
      </w:r>
      <w:r w:rsidR="00BE4A3A">
        <w:rPr>
          <w:rFonts w:ascii="Arial" w:eastAsiaTheme="minorHAnsi" w:hAnsi="Arial" w:cs="Arial"/>
          <w:sz w:val="24"/>
          <w:szCs w:val="24"/>
          <w:lang w:eastAsia="en-US"/>
        </w:rPr>
        <w:instrText xml:space="preserve"> \* MERGEFORMAT </w:instrText>
      </w:r>
      <w:r w:rsidR="00327B22" w:rsidRPr="00BE4A3A">
        <w:rPr>
          <w:rFonts w:ascii="Arial" w:eastAsiaTheme="minorHAnsi" w:hAnsi="Arial" w:cs="Arial"/>
          <w:sz w:val="24"/>
          <w:szCs w:val="24"/>
          <w:lang w:eastAsia="en-US"/>
        </w:rPr>
      </w:r>
      <w:r w:rsidR="00327B22"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7.3.9.1</w:t>
      </w:r>
      <w:r w:rsidR="00327B22" w:rsidRPr="00BE4A3A">
        <w:rPr>
          <w:rFonts w:ascii="Arial" w:eastAsiaTheme="minorHAnsi" w:hAnsi="Arial" w:cs="Arial"/>
          <w:sz w:val="24"/>
          <w:szCs w:val="24"/>
          <w:lang w:eastAsia="en-US"/>
        </w:rPr>
        <w:fldChar w:fldCharType="end"/>
      </w:r>
      <w:r w:rsidR="00327B22" w:rsidRPr="00BE4A3A">
        <w:rPr>
          <w:rFonts w:ascii="Arial" w:eastAsiaTheme="minorHAnsi" w:hAnsi="Arial" w:cs="Arial"/>
          <w:sz w:val="24"/>
          <w:szCs w:val="24"/>
          <w:lang w:eastAsia="en-US"/>
        </w:rPr>
        <w:t xml:space="preserve"> </w:t>
      </w:r>
      <w:r w:rsidR="00C574B9" w:rsidRPr="00BE4A3A">
        <w:rPr>
          <w:rFonts w:ascii="Arial" w:eastAsiaTheme="minorHAnsi" w:hAnsi="Arial" w:cs="Arial"/>
          <w:sz w:val="24"/>
          <w:szCs w:val="24"/>
          <w:lang w:eastAsia="en-US"/>
        </w:rPr>
        <w:t>и гидравлическим</w:t>
      </w:r>
      <w:r w:rsidR="00327B22" w:rsidRPr="00BE4A3A">
        <w:rPr>
          <w:rFonts w:ascii="Arial" w:eastAsiaTheme="minorHAnsi" w:hAnsi="Arial" w:cs="Arial"/>
          <w:sz w:val="24"/>
          <w:szCs w:val="24"/>
          <w:lang w:eastAsia="en-US"/>
        </w:rPr>
        <w:t xml:space="preserve"> по </w:t>
      </w:r>
      <w:r w:rsidR="00327B22" w:rsidRPr="00BE4A3A">
        <w:rPr>
          <w:rFonts w:ascii="Arial" w:eastAsiaTheme="minorHAnsi" w:hAnsi="Arial" w:cs="Arial"/>
          <w:sz w:val="24"/>
          <w:szCs w:val="24"/>
          <w:lang w:eastAsia="en-US"/>
        </w:rPr>
        <w:fldChar w:fldCharType="begin"/>
      </w:r>
      <w:r w:rsidR="00327B22" w:rsidRPr="00BE4A3A">
        <w:rPr>
          <w:rFonts w:ascii="Arial" w:eastAsiaTheme="minorHAnsi" w:hAnsi="Arial" w:cs="Arial"/>
          <w:sz w:val="24"/>
          <w:szCs w:val="24"/>
          <w:lang w:eastAsia="en-US"/>
        </w:rPr>
        <w:instrText xml:space="preserve"> REF _Ref208305785 \n \h </w:instrText>
      </w:r>
      <w:r w:rsidR="00BE4A3A">
        <w:rPr>
          <w:rFonts w:ascii="Arial" w:eastAsiaTheme="minorHAnsi" w:hAnsi="Arial" w:cs="Arial"/>
          <w:sz w:val="24"/>
          <w:szCs w:val="24"/>
          <w:lang w:eastAsia="en-US"/>
        </w:rPr>
        <w:instrText xml:space="preserve"> \* MERGEFORMAT </w:instrText>
      </w:r>
      <w:r w:rsidR="00327B22" w:rsidRPr="00BE4A3A">
        <w:rPr>
          <w:rFonts w:ascii="Arial" w:eastAsiaTheme="minorHAnsi" w:hAnsi="Arial" w:cs="Arial"/>
          <w:sz w:val="24"/>
          <w:szCs w:val="24"/>
          <w:lang w:eastAsia="en-US"/>
        </w:rPr>
      </w:r>
      <w:r w:rsidR="00327B22"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7.3.9.2</w:t>
      </w:r>
      <w:r w:rsidR="00327B22" w:rsidRPr="00BE4A3A">
        <w:rPr>
          <w:rFonts w:ascii="Arial" w:eastAsiaTheme="minorHAnsi" w:hAnsi="Arial" w:cs="Arial"/>
          <w:sz w:val="24"/>
          <w:szCs w:val="24"/>
          <w:lang w:eastAsia="en-US"/>
        </w:rPr>
        <w:fldChar w:fldCharType="end"/>
      </w:r>
      <w:r w:rsidR="00C574B9" w:rsidRPr="00BE4A3A">
        <w:rPr>
          <w:rFonts w:ascii="Arial" w:eastAsiaTheme="minorHAnsi" w:hAnsi="Arial" w:cs="Arial"/>
          <w:sz w:val="24"/>
          <w:szCs w:val="24"/>
          <w:lang w:eastAsia="en-US"/>
        </w:rPr>
        <w:t xml:space="preserve"> давлением.</w:t>
      </w:r>
      <w:bookmarkEnd w:id="170"/>
    </w:p>
    <w:p w14:paraId="1FEA843B" w14:textId="68569E4A" w:rsidR="00C574B9" w:rsidRPr="00BE4A3A" w:rsidRDefault="00C574B9" w:rsidP="00161F67">
      <w:pPr>
        <w:pStyle w:val="afa"/>
        <w:numPr>
          <w:ilvl w:val="3"/>
          <w:numId w:val="3"/>
        </w:numPr>
        <w:tabs>
          <w:tab w:val="left" w:pos="1418"/>
        </w:tabs>
        <w:suppressAutoHyphens/>
        <w:spacing w:after="0" w:line="360" w:lineRule="auto"/>
        <w:ind w:left="0" w:firstLine="567"/>
        <w:jc w:val="both"/>
        <w:rPr>
          <w:rFonts w:ascii="Arial" w:eastAsiaTheme="minorHAnsi" w:hAnsi="Arial" w:cs="Arial"/>
          <w:sz w:val="24"/>
          <w:szCs w:val="24"/>
          <w:lang w:eastAsia="en-US"/>
        </w:rPr>
      </w:pPr>
      <w:bookmarkStart w:id="171" w:name="_Ref208305715"/>
      <w:r w:rsidRPr="00BE4A3A">
        <w:rPr>
          <w:rFonts w:ascii="Arial" w:eastAsiaTheme="minorHAnsi" w:hAnsi="Arial" w:cs="Arial"/>
          <w:sz w:val="24"/>
          <w:szCs w:val="24"/>
          <w:lang w:eastAsia="en-US"/>
        </w:rPr>
        <w:lastRenderedPageBreak/>
        <w:t>Для определения герметичности резинового рукава при испытании пневматическим давлением один конец резинового рукава присоединяют к воздушной магистрали с манометром</w:t>
      </w:r>
      <w:r w:rsidR="005A152F" w:rsidRPr="00BE4A3A">
        <w:rPr>
          <w:rFonts w:ascii="Arial" w:eastAsiaTheme="minorHAnsi" w:hAnsi="Arial" w:cs="Arial"/>
          <w:sz w:val="24"/>
          <w:szCs w:val="24"/>
          <w:lang w:eastAsia="en-US"/>
        </w:rPr>
        <w:t>,</w:t>
      </w:r>
      <w:r w:rsidRPr="00BE4A3A">
        <w:rPr>
          <w:rFonts w:ascii="Arial" w:eastAsiaTheme="minorHAnsi" w:hAnsi="Arial" w:cs="Arial"/>
          <w:sz w:val="24"/>
          <w:szCs w:val="24"/>
          <w:lang w:eastAsia="en-US"/>
        </w:rPr>
        <w:t xml:space="preserve"> другой конец </w:t>
      </w:r>
      <w:r w:rsidR="005D2184" w:rsidRPr="00BE4A3A">
        <w:rPr>
          <w:rFonts w:ascii="Arial" w:eastAsiaTheme="minorHAnsi" w:hAnsi="Arial" w:cs="Arial"/>
          <w:sz w:val="24"/>
          <w:szCs w:val="24"/>
          <w:lang w:eastAsia="en-US"/>
        </w:rPr>
        <w:t xml:space="preserve">резинового </w:t>
      </w:r>
      <w:r w:rsidRPr="00BE4A3A">
        <w:rPr>
          <w:rFonts w:ascii="Arial" w:eastAsiaTheme="minorHAnsi" w:hAnsi="Arial" w:cs="Arial"/>
          <w:sz w:val="24"/>
          <w:szCs w:val="24"/>
          <w:lang w:eastAsia="en-US"/>
        </w:rPr>
        <w:t>рукава заглушают.</w:t>
      </w:r>
      <w:bookmarkEnd w:id="171"/>
    </w:p>
    <w:p w14:paraId="1EA99281" w14:textId="51C4BB26" w:rsidR="004842C2" w:rsidRPr="00BE4A3A" w:rsidRDefault="00C574B9" w:rsidP="00C574B9">
      <w:pPr>
        <w:pStyle w:val="afa"/>
        <w:tabs>
          <w:tab w:val="left" w:pos="1418"/>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Резиновый рукав полностью погружают в воду и в течени</w:t>
      </w:r>
      <w:r w:rsidR="005D2184" w:rsidRPr="00BE4A3A">
        <w:rPr>
          <w:rFonts w:ascii="Arial" w:eastAsiaTheme="minorHAnsi" w:hAnsi="Arial" w:cs="Arial"/>
          <w:sz w:val="24"/>
          <w:szCs w:val="24"/>
          <w:lang w:eastAsia="en-US"/>
        </w:rPr>
        <w:t>е</w:t>
      </w:r>
      <w:r w:rsidRPr="00BE4A3A">
        <w:rPr>
          <w:rFonts w:ascii="Arial" w:eastAsiaTheme="minorHAnsi" w:hAnsi="Arial" w:cs="Arial"/>
          <w:sz w:val="24"/>
          <w:szCs w:val="24"/>
          <w:lang w:eastAsia="en-US"/>
        </w:rPr>
        <w:t xml:space="preserve"> от 0,5 до 1,0 мин </w:t>
      </w:r>
      <w:r w:rsidR="00FD4381" w:rsidRPr="00BE4A3A">
        <w:rPr>
          <w:rFonts w:ascii="Arial" w:eastAsiaTheme="minorHAnsi" w:hAnsi="Arial" w:cs="Arial"/>
          <w:sz w:val="24"/>
          <w:szCs w:val="24"/>
          <w:lang w:eastAsia="en-US"/>
        </w:rPr>
        <w:t xml:space="preserve">равномерно </w:t>
      </w:r>
      <w:r w:rsidRPr="00BE4A3A">
        <w:rPr>
          <w:rFonts w:ascii="Arial" w:eastAsiaTheme="minorHAnsi" w:hAnsi="Arial" w:cs="Arial"/>
          <w:sz w:val="24"/>
          <w:szCs w:val="24"/>
          <w:lang w:eastAsia="en-US"/>
        </w:rPr>
        <w:t xml:space="preserve">повышают давление в </w:t>
      </w:r>
      <w:r w:rsidR="00F87164" w:rsidRPr="00BE4A3A">
        <w:rPr>
          <w:rFonts w:ascii="Arial" w:eastAsiaTheme="minorHAnsi" w:hAnsi="Arial" w:cs="Arial"/>
          <w:sz w:val="24"/>
          <w:szCs w:val="24"/>
          <w:lang w:eastAsia="en-US"/>
        </w:rPr>
        <w:t xml:space="preserve">резиновом </w:t>
      </w:r>
      <w:r w:rsidRPr="00BE4A3A">
        <w:rPr>
          <w:rFonts w:ascii="Arial" w:eastAsiaTheme="minorHAnsi" w:hAnsi="Arial" w:cs="Arial"/>
          <w:sz w:val="24"/>
          <w:szCs w:val="24"/>
          <w:lang w:eastAsia="en-US"/>
        </w:rPr>
        <w:t xml:space="preserve">рукаве до </w:t>
      </w:r>
      <w:r w:rsidR="00F71233" w:rsidRPr="00BE4A3A">
        <w:rPr>
          <w:rFonts w:ascii="Arial" w:eastAsiaTheme="minorHAnsi" w:hAnsi="Arial" w:cs="Arial"/>
          <w:sz w:val="24"/>
          <w:szCs w:val="24"/>
          <w:lang w:eastAsia="en-US"/>
        </w:rPr>
        <w:t>значения</w:t>
      </w:r>
      <w:r w:rsidR="00244FDC" w:rsidRPr="00BE4A3A">
        <w:rPr>
          <w:rFonts w:ascii="Arial" w:eastAsiaTheme="minorHAnsi" w:hAnsi="Arial" w:cs="Arial"/>
          <w:sz w:val="24"/>
          <w:szCs w:val="24"/>
          <w:lang w:eastAsia="en-US"/>
        </w:rPr>
        <w:t xml:space="preserve"> </w:t>
      </w:r>
      <w:r w:rsidR="00244FDC" w:rsidRPr="00BE4A3A">
        <w:rPr>
          <w:rFonts w:ascii="Arial" w:eastAsiaTheme="minorHAnsi" w:hAnsi="Arial" w:cs="Arial"/>
          <w:i/>
          <w:sz w:val="24"/>
          <w:szCs w:val="24"/>
          <w:lang w:eastAsia="en-US"/>
        </w:rPr>
        <w:t>Р</w:t>
      </w:r>
      <w:r w:rsidR="004842C2" w:rsidRPr="00BE4A3A">
        <w:rPr>
          <w:rFonts w:ascii="Arial" w:eastAsiaTheme="minorHAnsi" w:hAnsi="Arial" w:cs="Arial"/>
          <w:sz w:val="24"/>
          <w:szCs w:val="24"/>
          <w:lang w:eastAsia="en-US"/>
        </w:rPr>
        <w:t xml:space="preserve">. </w:t>
      </w:r>
      <w:r w:rsidR="004477F4" w:rsidRPr="00BE4A3A">
        <w:rPr>
          <w:rFonts w:ascii="Arial" w:eastAsiaTheme="minorHAnsi" w:hAnsi="Arial" w:cs="Arial"/>
          <w:sz w:val="24"/>
          <w:szCs w:val="24"/>
          <w:lang w:eastAsia="en-US"/>
        </w:rPr>
        <w:t xml:space="preserve">Предельное отклонение </w:t>
      </w:r>
      <w:r w:rsidR="00F73C28" w:rsidRPr="00BE4A3A">
        <w:rPr>
          <w:rFonts w:ascii="Arial" w:eastAsiaTheme="minorHAnsi" w:hAnsi="Arial" w:cs="Arial"/>
          <w:sz w:val="24"/>
          <w:szCs w:val="24"/>
          <w:lang w:eastAsia="en-US"/>
        </w:rPr>
        <w:t>значения</w:t>
      </w:r>
      <w:r w:rsidR="0050746E" w:rsidRPr="00BE4A3A">
        <w:rPr>
          <w:rFonts w:ascii="Arial" w:eastAsiaTheme="minorHAnsi" w:hAnsi="Arial" w:cs="Arial"/>
          <w:sz w:val="24"/>
          <w:szCs w:val="24"/>
          <w:lang w:eastAsia="en-US"/>
        </w:rPr>
        <w:t xml:space="preserve"> </w:t>
      </w:r>
      <w:r w:rsidR="004477F4" w:rsidRPr="00BE4A3A">
        <w:rPr>
          <w:rFonts w:ascii="Arial" w:eastAsiaTheme="minorHAnsi" w:hAnsi="Arial" w:cs="Arial"/>
          <w:sz w:val="24"/>
          <w:szCs w:val="24"/>
          <w:lang w:eastAsia="en-US"/>
        </w:rPr>
        <w:t xml:space="preserve">давления </w:t>
      </w:r>
      <w:r w:rsidR="001B2E82" w:rsidRPr="00BE4A3A">
        <w:rPr>
          <w:rFonts w:ascii="Arial" w:eastAsiaTheme="minorHAnsi" w:hAnsi="Arial" w:cs="Arial"/>
          <w:sz w:val="24"/>
          <w:szCs w:val="24"/>
          <w:lang w:eastAsia="en-US"/>
        </w:rPr>
        <w:t xml:space="preserve">не </w:t>
      </w:r>
      <w:r w:rsidR="004477F4" w:rsidRPr="00BE4A3A">
        <w:rPr>
          <w:rFonts w:ascii="Arial" w:eastAsiaTheme="minorHAnsi" w:hAnsi="Arial" w:cs="Arial"/>
          <w:sz w:val="24"/>
          <w:szCs w:val="24"/>
          <w:lang w:eastAsia="en-US"/>
        </w:rPr>
        <w:t>должно</w:t>
      </w:r>
      <w:r w:rsidR="001B2E82" w:rsidRPr="00BE4A3A">
        <w:rPr>
          <w:rFonts w:ascii="Arial" w:eastAsiaTheme="minorHAnsi" w:hAnsi="Arial" w:cs="Arial"/>
          <w:sz w:val="24"/>
          <w:szCs w:val="24"/>
          <w:lang w:eastAsia="en-US"/>
        </w:rPr>
        <w:t xml:space="preserve"> превышать 0,1 МПа (1</w:t>
      </w:r>
      <w:r w:rsidR="00F92434">
        <w:rPr>
          <w:rFonts w:ascii="Arial" w:eastAsiaTheme="minorHAnsi" w:hAnsi="Arial" w:cs="Arial"/>
          <w:sz w:val="24"/>
          <w:szCs w:val="24"/>
          <w:lang w:eastAsia="en-US"/>
        </w:rPr>
        <w:t>,0</w:t>
      </w:r>
      <w:r w:rsidR="001B2E82" w:rsidRPr="00BE4A3A">
        <w:rPr>
          <w:rFonts w:ascii="Arial" w:eastAsiaTheme="minorHAnsi" w:hAnsi="Arial" w:cs="Arial"/>
          <w:sz w:val="24"/>
          <w:szCs w:val="24"/>
          <w:lang w:eastAsia="en-US"/>
        </w:rPr>
        <w:t xml:space="preserve"> кгс/см</w:t>
      </w:r>
      <w:r w:rsidR="001B2E82" w:rsidRPr="00BE4A3A">
        <w:rPr>
          <w:rFonts w:ascii="Arial" w:eastAsiaTheme="minorHAnsi" w:hAnsi="Arial" w:cs="Arial"/>
          <w:sz w:val="24"/>
          <w:szCs w:val="24"/>
          <w:vertAlign w:val="superscript"/>
          <w:lang w:eastAsia="en-US"/>
        </w:rPr>
        <w:t>2</w:t>
      </w:r>
      <w:r w:rsidR="001B2E82" w:rsidRPr="00BE4A3A">
        <w:rPr>
          <w:rFonts w:ascii="Arial" w:eastAsiaTheme="minorHAnsi" w:hAnsi="Arial" w:cs="Arial"/>
          <w:sz w:val="24"/>
          <w:szCs w:val="24"/>
          <w:lang w:eastAsia="en-US"/>
        </w:rPr>
        <w:t>)</w:t>
      </w:r>
      <w:r w:rsidR="004477F4" w:rsidRPr="00BE4A3A">
        <w:rPr>
          <w:rFonts w:ascii="Arial" w:eastAsiaTheme="minorHAnsi" w:hAnsi="Arial" w:cs="Arial"/>
          <w:sz w:val="24"/>
          <w:szCs w:val="24"/>
          <w:lang w:eastAsia="en-US"/>
        </w:rPr>
        <w:t>.</w:t>
      </w:r>
      <w:r w:rsidR="004842C2" w:rsidRPr="00BE4A3A">
        <w:rPr>
          <w:rFonts w:ascii="Arial" w:eastAsiaTheme="minorHAnsi" w:hAnsi="Arial" w:cs="Arial"/>
          <w:sz w:val="24"/>
          <w:szCs w:val="24"/>
          <w:lang w:eastAsia="en-US"/>
        </w:rPr>
        <w:t xml:space="preserve"> </w:t>
      </w:r>
    </w:p>
    <w:p w14:paraId="79136C38" w14:textId="6C9A7A14" w:rsidR="004477F4" w:rsidRPr="00BE4A3A" w:rsidRDefault="004842C2" w:rsidP="00C574B9">
      <w:pPr>
        <w:pStyle w:val="afa"/>
        <w:tabs>
          <w:tab w:val="left" w:pos="1418"/>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Давление в резиновом рукаве поддерживают не менее 1 мин. </w:t>
      </w:r>
      <w:r w:rsidR="00C574B9" w:rsidRPr="00BE4A3A">
        <w:rPr>
          <w:rFonts w:ascii="Arial" w:eastAsiaTheme="minorHAnsi" w:hAnsi="Arial" w:cs="Arial"/>
          <w:sz w:val="24"/>
          <w:szCs w:val="24"/>
          <w:lang w:eastAsia="en-US"/>
        </w:rPr>
        <w:t>Проверяют отсутствие пузырьков воздуха по всех поверхности резинового рукава. При обнаружении пузырьков воздуха давление в резиновом рукаве поддерживают в течени</w:t>
      </w:r>
      <w:r w:rsidR="005D2184" w:rsidRPr="00BE4A3A">
        <w:rPr>
          <w:rFonts w:ascii="Arial" w:eastAsiaTheme="minorHAnsi" w:hAnsi="Arial" w:cs="Arial"/>
          <w:sz w:val="24"/>
          <w:szCs w:val="24"/>
          <w:lang w:eastAsia="en-US"/>
        </w:rPr>
        <w:t>е</w:t>
      </w:r>
      <w:r w:rsidR="00C574B9" w:rsidRPr="00BE4A3A">
        <w:rPr>
          <w:rFonts w:ascii="Arial" w:eastAsiaTheme="minorHAnsi" w:hAnsi="Arial" w:cs="Arial"/>
          <w:sz w:val="24"/>
          <w:szCs w:val="24"/>
          <w:lang w:eastAsia="en-US"/>
        </w:rPr>
        <w:t xml:space="preserve"> (10±1) мин.</w:t>
      </w:r>
      <w:r w:rsidR="00327B22" w:rsidRPr="00BE4A3A">
        <w:rPr>
          <w:rFonts w:ascii="Arial" w:eastAsiaTheme="minorHAnsi" w:hAnsi="Arial" w:cs="Arial"/>
          <w:sz w:val="24"/>
          <w:szCs w:val="24"/>
          <w:lang w:eastAsia="en-US"/>
        </w:rPr>
        <w:t xml:space="preserve"> </w:t>
      </w:r>
    </w:p>
    <w:p w14:paraId="2FEFA0D3" w14:textId="22001ADE" w:rsidR="00C574B9" w:rsidRPr="00BE4A3A" w:rsidRDefault="00C574B9" w:rsidP="00C574B9">
      <w:pPr>
        <w:pStyle w:val="afa"/>
        <w:tabs>
          <w:tab w:val="left" w:pos="1418"/>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Резиновый рукав считают выдержавшим испытание, если по истечении 10 мин выделение пузырьков воздуха прекратится.</w:t>
      </w:r>
    </w:p>
    <w:p w14:paraId="373A4780" w14:textId="24C0A34D" w:rsidR="00C574B9" w:rsidRPr="00BE4A3A" w:rsidRDefault="00C574B9" w:rsidP="00161F67">
      <w:pPr>
        <w:pStyle w:val="afa"/>
        <w:numPr>
          <w:ilvl w:val="3"/>
          <w:numId w:val="3"/>
        </w:numPr>
        <w:tabs>
          <w:tab w:val="left" w:pos="1418"/>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w:t>
      </w:r>
      <w:bookmarkStart w:id="172" w:name="_Ref208305785"/>
      <w:r w:rsidR="005D2184" w:rsidRPr="00BE4A3A">
        <w:rPr>
          <w:rFonts w:ascii="Arial" w:eastAsiaTheme="minorHAnsi" w:hAnsi="Arial" w:cs="Arial"/>
          <w:sz w:val="24"/>
          <w:szCs w:val="24"/>
          <w:lang w:eastAsia="en-US"/>
        </w:rPr>
        <w:t xml:space="preserve">Для определения герметичности резинового рукава при испытании гидравлическим давлением один конец </w:t>
      </w:r>
      <w:r w:rsidR="007875DA">
        <w:rPr>
          <w:rFonts w:ascii="Arial" w:eastAsiaTheme="minorHAnsi" w:hAnsi="Arial" w:cs="Arial"/>
          <w:sz w:val="24"/>
          <w:szCs w:val="24"/>
          <w:lang w:eastAsia="en-US"/>
        </w:rPr>
        <w:t xml:space="preserve">резинового </w:t>
      </w:r>
      <w:r w:rsidR="005D2184" w:rsidRPr="00BE4A3A">
        <w:rPr>
          <w:rFonts w:ascii="Arial" w:eastAsiaTheme="minorHAnsi" w:hAnsi="Arial" w:cs="Arial"/>
          <w:sz w:val="24"/>
          <w:szCs w:val="24"/>
          <w:lang w:eastAsia="en-US"/>
        </w:rPr>
        <w:t xml:space="preserve">рукава </w:t>
      </w:r>
      <w:r w:rsidR="007875DA">
        <w:rPr>
          <w:rFonts w:ascii="Arial" w:eastAsiaTheme="minorHAnsi" w:hAnsi="Arial" w:cs="Arial"/>
          <w:sz w:val="24"/>
          <w:szCs w:val="24"/>
          <w:lang w:eastAsia="en-US"/>
        </w:rPr>
        <w:t>(</w:t>
      </w:r>
      <w:r w:rsidR="005D2184" w:rsidRPr="00BE4A3A">
        <w:rPr>
          <w:rFonts w:ascii="Arial" w:eastAsiaTheme="minorHAnsi" w:hAnsi="Arial" w:cs="Arial"/>
          <w:sz w:val="24"/>
          <w:szCs w:val="24"/>
          <w:lang w:eastAsia="en-US"/>
        </w:rPr>
        <w:t>или образца длиной не менее 0,5 м</w:t>
      </w:r>
      <w:r w:rsidR="007875DA">
        <w:rPr>
          <w:rFonts w:ascii="Arial" w:eastAsiaTheme="minorHAnsi" w:hAnsi="Arial" w:cs="Arial"/>
          <w:sz w:val="24"/>
          <w:szCs w:val="24"/>
          <w:lang w:eastAsia="en-US"/>
        </w:rPr>
        <w:t>)</w:t>
      </w:r>
      <w:r w:rsidR="005D2184" w:rsidRPr="00BE4A3A">
        <w:rPr>
          <w:rFonts w:ascii="Arial" w:eastAsiaTheme="minorHAnsi" w:hAnsi="Arial" w:cs="Arial"/>
          <w:sz w:val="24"/>
          <w:szCs w:val="24"/>
          <w:lang w:eastAsia="en-US"/>
        </w:rPr>
        <w:t xml:space="preserve"> присоединяют к гидравлическому насосу с манометром и медленно наполняют резиновый рукав водой до полного удаления из него воздуха, после этого второй конец резинового рукава заглушают.</w:t>
      </w:r>
      <w:bookmarkEnd w:id="172"/>
    </w:p>
    <w:p w14:paraId="7E6BAB9C" w14:textId="3DEFE1AC" w:rsidR="005D2184" w:rsidRPr="00BE4A3A" w:rsidRDefault="005D2184" w:rsidP="005D2184">
      <w:pPr>
        <w:pStyle w:val="afa"/>
        <w:tabs>
          <w:tab w:val="left" w:pos="1560"/>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В течение </w:t>
      </w:r>
      <w:r w:rsidR="003D34DE" w:rsidRPr="00BE4A3A">
        <w:rPr>
          <w:rFonts w:ascii="Arial" w:eastAsiaTheme="minorEastAsia" w:hAnsi="Arial" w:cs="Arial"/>
          <w:sz w:val="24"/>
          <w:szCs w:val="24"/>
          <w:lang w:eastAsia="en-US"/>
        </w:rPr>
        <w:t>(2,0</w:t>
      </w:r>
      <w:r w:rsidR="003D34DE" w:rsidRPr="00BE4A3A">
        <w:rPr>
          <w:rFonts w:ascii="Arial" w:eastAsiaTheme="minorHAnsi" w:hAnsi="Arial" w:cs="Arial"/>
          <w:sz w:val="24"/>
          <w:szCs w:val="24"/>
          <w:lang w:eastAsia="en-US"/>
        </w:rPr>
        <w:t>±0,1) мин</w:t>
      </w:r>
      <w:r w:rsidRPr="00BE4A3A">
        <w:rPr>
          <w:rFonts w:ascii="Arial" w:eastAsiaTheme="minorHAnsi" w:hAnsi="Arial" w:cs="Arial"/>
          <w:sz w:val="24"/>
          <w:szCs w:val="24"/>
          <w:lang w:eastAsia="en-US"/>
        </w:rPr>
        <w:t xml:space="preserve"> </w:t>
      </w:r>
      <w:r w:rsidR="007121AB" w:rsidRPr="00BE4A3A">
        <w:rPr>
          <w:rFonts w:ascii="Arial" w:eastAsiaTheme="minorHAnsi" w:hAnsi="Arial" w:cs="Arial"/>
          <w:sz w:val="24"/>
          <w:szCs w:val="24"/>
          <w:lang w:eastAsia="en-US"/>
        </w:rPr>
        <w:t xml:space="preserve">равномерно </w:t>
      </w:r>
      <w:r w:rsidRPr="00BE4A3A">
        <w:rPr>
          <w:rFonts w:ascii="Arial" w:eastAsiaTheme="minorHAnsi" w:hAnsi="Arial" w:cs="Arial"/>
          <w:sz w:val="24"/>
          <w:szCs w:val="24"/>
          <w:lang w:eastAsia="en-US"/>
        </w:rPr>
        <w:t>повышают давление в резиновом рукаве до</w:t>
      </w:r>
      <w:r w:rsidR="00244FDC" w:rsidRPr="00BE4A3A">
        <w:rPr>
          <w:rFonts w:ascii="Arial" w:eastAsiaTheme="minorHAnsi" w:hAnsi="Arial" w:cs="Arial"/>
          <w:sz w:val="24"/>
          <w:szCs w:val="24"/>
          <w:lang w:eastAsia="en-US"/>
        </w:rPr>
        <w:t xml:space="preserve"> значения</w:t>
      </w:r>
      <w:r w:rsidRPr="00BE4A3A">
        <w:rPr>
          <w:rFonts w:ascii="Arial" w:eastAsiaTheme="minorHAnsi" w:hAnsi="Arial" w:cs="Arial"/>
          <w:sz w:val="24"/>
          <w:szCs w:val="24"/>
          <w:lang w:eastAsia="en-US"/>
        </w:rPr>
        <w:t xml:space="preserve"> 2</w:t>
      </w:r>
      <w:r w:rsidR="001B2E82" w:rsidRPr="00BE4A3A">
        <w:rPr>
          <w:rFonts w:ascii="Arial" w:eastAsiaTheme="minorHAnsi" w:hAnsi="Arial" w:cs="Arial"/>
          <w:i/>
          <w:sz w:val="24"/>
          <w:szCs w:val="24"/>
          <w:lang w:eastAsia="en-US"/>
        </w:rPr>
        <w:t>Р</w:t>
      </w:r>
      <w:r w:rsidRPr="00BE4A3A">
        <w:rPr>
          <w:rFonts w:ascii="Arial" w:eastAsiaTheme="minorHAnsi" w:hAnsi="Arial" w:cs="Arial"/>
          <w:sz w:val="24"/>
          <w:szCs w:val="24"/>
          <w:lang w:eastAsia="en-US"/>
        </w:rPr>
        <w:t>, которое поддерживают в течение (10±1) мин.</w:t>
      </w:r>
      <w:r w:rsidR="004477F4" w:rsidRPr="00BE4A3A">
        <w:rPr>
          <w:rFonts w:ascii="Arial" w:eastAsiaTheme="minorHAnsi" w:hAnsi="Arial" w:cs="Arial"/>
          <w:sz w:val="24"/>
          <w:szCs w:val="24"/>
          <w:lang w:eastAsia="en-US"/>
        </w:rPr>
        <w:t xml:space="preserve"> </w:t>
      </w:r>
      <w:r w:rsidR="001B2E82" w:rsidRPr="00BE4A3A">
        <w:rPr>
          <w:rFonts w:ascii="Arial" w:eastAsiaTheme="minorHAnsi" w:hAnsi="Arial" w:cs="Arial"/>
          <w:sz w:val="24"/>
          <w:szCs w:val="24"/>
          <w:lang w:eastAsia="en-US"/>
        </w:rPr>
        <w:t>Предельное отклонение значения давления не должно превышать 0,1 МПа (1</w:t>
      </w:r>
      <w:r w:rsidR="00F92434">
        <w:rPr>
          <w:rFonts w:ascii="Arial" w:eastAsiaTheme="minorHAnsi" w:hAnsi="Arial" w:cs="Arial"/>
          <w:sz w:val="24"/>
          <w:szCs w:val="24"/>
          <w:lang w:eastAsia="en-US"/>
        </w:rPr>
        <w:t>,0</w:t>
      </w:r>
      <w:r w:rsidR="001B2E82" w:rsidRPr="00BE4A3A">
        <w:rPr>
          <w:rFonts w:ascii="Arial" w:eastAsiaTheme="minorHAnsi" w:hAnsi="Arial" w:cs="Arial"/>
          <w:sz w:val="24"/>
          <w:szCs w:val="24"/>
          <w:lang w:eastAsia="en-US"/>
        </w:rPr>
        <w:t xml:space="preserve"> кгс/см</w:t>
      </w:r>
      <w:r w:rsidR="001B2E82" w:rsidRPr="00BE4A3A">
        <w:rPr>
          <w:rFonts w:ascii="Arial" w:eastAsiaTheme="minorHAnsi" w:hAnsi="Arial" w:cs="Arial"/>
          <w:sz w:val="24"/>
          <w:szCs w:val="24"/>
          <w:vertAlign w:val="superscript"/>
          <w:lang w:eastAsia="en-US"/>
        </w:rPr>
        <w:t>2</w:t>
      </w:r>
      <w:r w:rsidR="001B2E82" w:rsidRPr="00BE4A3A">
        <w:rPr>
          <w:rFonts w:ascii="Arial" w:eastAsiaTheme="minorHAnsi" w:hAnsi="Arial" w:cs="Arial"/>
          <w:sz w:val="24"/>
          <w:szCs w:val="24"/>
          <w:lang w:eastAsia="en-US"/>
        </w:rPr>
        <w:t>).</w:t>
      </w:r>
    </w:p>
    <w:p w14:paraId="01CF001E" w14:textId="1087D0AA" w:rsidR="005D2184" w:rsidRPr="00BE4A3A" w:rsidRDefault="005D2184" w:rsidP="005D2184">
      <w:pPr>
        <w:pStyle w:val="afa"/>
        <w:tabs>
          <w:tab w:val="left" w:pos="1560"/>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Резиновый рукав считают выдержавшим испытание, если на его поверхности не будут обнаружены разрывы, капли воды и пузыри.</w:t>
      </w:r>
    </w:p>
    <w:p w14:paraId="423A64BB" w14:textId="26EC3F14" w:rsidR="003D5773" w:rsidRPr="00BE4A3A" w:rsidRDefault="005D2184" w:rsidP="00F87164">
      <w:pPr>
        <w:pStyle w:val="afa"/>
        <w:numPr>
          <w:ilvl w:val="2"/>
          <w:numId w:val="3"/>
        </w:numPr>
        <w:tabs>
          <w:tab w:val="left" w:pos="1418"/>
        </w:tabs>
        <w:suppressAutoHyphens/>
        <w:spacing w:after="0" w:line="360" w:lineRule="auto"/>
        <w:ind w:left="0" w:firstLine="567"/>
        <w:jc w:val="both"/>
        <w:rPr>
          <w:rFonts w:ascii="Arial" w:eastAsiaTheme="minorHAnsi" w:hAnsi="Arial" w:cs="Arial"/>
          <w:sz w:val="24"/>
          <w:szCs w:val="24"/>
          <w:lang w:eastAsia="en-US"/>
        </w:rPr>
      </w:pPr>
      <w:bookmarkStart w:id="173" w:name="_Ref208318617"/>
      <w:r w:rsidRPr="00BE4A3A">
        <w:rPr>
          <w:rFonts w:ascii="Arial" w:eastAsiaTheme="minorHAnsi" w:hAnsi="Arial" w:cs="Arial"/>
          <w:sz w:val="24"/>
          <w:szCs w:val="24"/>
          <w:lang w:eastAsia="en-US"/>
        </w:rPr>
        <w:t xml:space="preserve">Для определения изменения наружного диаметра </w:t>
      </w:r>
      <w:r w:rsidR="00F87164" w:rsidRPr="00BE4A3A">
        <w:rPr>
          <w:rFonts w:ascii="Arial" w:eastAsiaTheme="minorHAnsi" w:hAnsi="Arial" w:cs="Arial"/>
          <w:sz w:val="24"/>
          <w:szCs w:val="24"/>
          <w:lang w:eastAsia="en-US"/>
        </w:rPr>
        <w:t xml:space="preserve">и длины </w:t>
      </w:r>
      <w:r w:rsidRPr="00BE4A3A">
        <w:rPr>
          <w:rFonts w:ascii="Arial" w:eastAsiaTheme="minorHAnsi" w:hAnsi="Arial" w:cs="Arial"/>
          <w:sz w:val="24"/>
          <w:szCs w:val="24"/>
          <w:lang w:eastAsia="en-US"/>
        </w:rPr>
        <w:t>резинового рукава по</w:t>
      </w:r>
      <w:r w:rsidR="00855A29" w:rsidRPr="00855A29">
        <w:rPr>
          <w:rFonts w:ascii="Arial" w:eastAsiaTheme="minorHAnsi" w:hAnsi="Arial" w:cs="Arial"/>
          <w:sz w:val="24"/>
          <w:szCs w:val="24"/>
          <w:lang w:eastAsia="en-US"/>
        </w:rPr>
        <w:t xml:space="preserve"> </w:t>
      </w:r>
      <w:r w:rsidR="00855A29">
        <w:rPr>
          <w:rFonts w:ascii="Arial" w:eastAsiaTheme="minorHAnsi" w:hAnsi="Arial" w:cs="Arial"/>
          <w:sz w:val="24"/>
          <w:szCs w:val="24"/>
          <w:lang w:eastAsia="en-US"/>
        </w:rPr>
        <w:fldChar w:fldCharType="begin"/>
      </w:r>
      <w:r w:rsidR="00855A29">
        <w:rPr>
          <w:rFonts w:ascii="Arial" w:eastAsiaTheme="minorHAnsi" w:hAnsi="Arial" w:cs="Arial"/>
          <w:sz w:val="24"/>
          <w:szCs w:val="24"/>
          <w:lang w:eastAsia="en-US"/>
        </w:rPr>
        <w:instrText xml:space="preserve"> REF _Ref214358325 \r \h </w:instrText>
      </w:r>
      <w:r w:rsidR="00855A29">
        <w:rPr>
          <w:rFonts w:ascii="Arial" w:eastAsiaTheme="minorHAnsi" w:hAnsi="Arial" w:cs="Arial"/>
          <w:sz w:val="24"/>
          <w:szCs w:val="24"/>
          <w:lang w:eastAsia="en-US"/>
        </w:rPr>
      </w:r>
      <w:r w:rsidR="00855A29">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5.2.8</w:t>
      </w:r>
      <w:r w:rsidR="00855A29">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w:t>
      </w:r>
      <w:r w:rsidR="003D5773" w:rsidRPr="00BE4A3A">
        <w:rPr>
          <w:rFonts w:ascii="Arial" w:eastAsiaTheme="minorHAnsi" w:hAnsi="Arial" w:cs="Arial"/>
          <w:sz w:val="24"/>
          <w:szCs w:val="24"/>
          <w:lang w:eastAsia="en-US"/>
        </w:rPr>
        <w:t xml:space="preserve">проводят испытание по </w:t>
      </w:r>
      <w:r w:rsidR="003D5773" w:rsidRPr="00BE4A3A">
        <w:rPr>
          <w:rFonts w:ascii="Arial" w:eastAsiaTheme="minorHAnsi" w:hAnsi="Arial" w:cs="Arial"/>
          <w:sz w:val="24"/>
          <w:szCs w:val="24"/>
          <w:lang w:eastAsia="en-US"/>
        </w:rPr>
        <w:fldChar w:fldCharType="begin"/>
      </w:r>
      <w:r w:rsidR="003D5773" w:rsidRPr="00BE4A3A">
        <w:rPr>
          <w:rFonts w:ascii="Arial" w:eastAsiaTheme="minorHAnsi" w:hAnsi="Arial" w:cs="Arial"/>
          <w:sz w:val="24"/>
          <w:szCs w:val="24"/>
          <w:lang w:eastAsia="en-US"/>
        </w:rPr>
        <w:instrText xml:space="preserve"> REF _Ref208995911 \r \h </w:instrText>
      </w:r>
      <w:r w:rsidR="00BE4A3A">
        <w:rPr>
          <w:rFonts w:ascii="Arial" w:eastAsiaTheme="minorHAnsi" w:hAnsi="Arial" w:cs="Arial"/>
          <w:sz w:val="24"/>
          <w:szCs w:val="24"/>
          <w:lang w:eastAsia="en-US"/>
        </w:rPr>
        <w:instrText xml:space="preserve"> \* MERGEFORMAT </w:instrText>
      </w:r>
      <w:r w:rsidR="003D5773" w:rsidRPr="00BE4A3A">
        <w:rPr>
          <w:rFonts w:ascii="Arial" w:eastAsiaTheme="minorHAnsi" w:hAnsi="Arial" w:cs="Arial"/>
          <w:sz w:val="24"/>
          <w:szCs w:val="24"/>
          <w:lang w:eastAsia="en-US"/>
        </w:rPr>
      </w:r>
      <w:r w:rsidR="003D5773"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7.3.10.1</w:t>
      </w:r>
      <w:r w:rsidR="003D5773" w:rsidRPr="00BE4A3A">
        <w:rPr>
          <w:rFonts w:ascii="Arial" w:eastAsiaTheme="minorHAnsi" w:hAnsi="Arial" w:cs="Arial"/>
          <w:sz w:val="24"/>
          <w:szCs w:val="24"/>
          <w:lang w:eastAsia="en-US"/>
        </w:rPr>
        <w:fldChar w:fldCharType="end"/>
      </w:r>
      <w:r w:rsidR="003D5773" w:rsidRPr="00BE4A3A">
        <w:rPr>
          <w:rFonts w:ascii="Arial" w:eastAsiaTheme="minorHAnsi" w:hAnsi="Arial" w:cs="Arial"/>
          <w:sz w:val="24"/>
          <w:szCs w:val="24"/>
          <w:lang w:eastAsia="en-US"/>
        </w:rPr>
        <w:t>–</w:t>
      </w:r>
      <w:r w:rsidR="003D5773" w:rsidRPr="00BE4A3A">
        <w:rPr>
          <w:rFonts w:ascii="Arial" w:eastAsiaTheme="minorHAnsi" w:hAnsi="Arial" w:cs="Arial"/>
          <w:sz w:val="24"/>
          <w:szCs w:val="24"/>
          <w:lang w:eastAsia="en-US"/>
        </w:rPr>
        <w:fldChar w:fldCharType="begin"/>
      </w:r>
      <w:r w:rsidR="003D5773" w:rsidRPr="00BE4A3A">
        <w:rPr>
          <w:rFonts w:ascii="Arial" w:eastAsiaTheme="minorHAnsi" w:hAnsi="Arial" w:cs="Arial"/>
          <w:sz w:val="24"/>
          <w:szCs w:val="24"/>
          <w:lang w:eastAsia="en-US"/>
        </w:rPr>
        <w:instrText xml:space="preserve"> REF _Ref208995923 \r \h </w:instrText>
      </w:r>
      <w:r w:rsidR="00BE4A3A">
        <w:rPr>
          <w:rFonts w:ascii="Arial" w:eastAsiaTheme="minorHAnsi" w:hAnsi="Arial" w:cs="Arial"/>
          <w:sz w:val="24"/>
          <w:szCs w:val="24"/>
          <w:lang w:eastAsia="en-US"/>
        </w:rPr>
        <w:instrText xml:space="preserve"> \* MERGEFORMAT </w:instrText>
      </w:r>
      <w:r w:rsidR="003D5773" w:rsidRPr="00BE4A3A">
        <w:rPr>
          <w:rFonts w:ascii="Arial" w:eastAsiaTheme="minorHAnsi" w:hAnsi="Arial" w:cs="Arial"/>
          <w:sz w:val="24"/>
          <w:szCs w:val="24"/>
          <w:lang w:eastAsia="en-US"/>
        </w:rPr>
      </w:r>
      <w:r w:rsidR="003D5773"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7.3.10.6</w:t>
      </w:r>
      <w:r w:rsidR="003D5773" w:rsidRPr="00BE4A3A">
        <w:rPr>
          <w:rFonts w:ascii="Arial" w:eastAsiaTheme="minorHAnsi" w:hAnsi="Arial" w:cs="Arial"/>
          <w:sz w:val="24"/>
          <w:szCs w:val="24"/>
          <w:lang w:eastAsia="en-US"/>
        </w:rPr>
        <w:fldChar w:fldCharType="end"/>
      </w:r>
      <w:r w:rsidR="003D5773" w:rsidRPr="00BE4A3A">
        <w:rPr>
          <w:rFonts w:ascii="Arial" w:eastAsiaTheme="minorHAnsi" w:hAnsi="Arial" w:cs="Arial"/>
          <w:sz w:val="24"/>
          <w:szCs w:val="24"/>
          <w:lang w:eastAsia="en-US"/>
        </w:rPr>
        <w:t>.</w:t>
      </w:r>
    </w:p>
    <w:p w14:paraId="22F8FE39" w14:textId="3B5A3A46" w:rsidR="003D5773" w:rsidRPr="00BE4A3A" w:rsidRDefault="003D5773" w:rsidP="003C3E2A">
      <w:pPr>
        <w:pStyle w:val="afa"/>
        <w:numPr>
          <w:ilvl w:val="3"/>
          <w:numId w:val="3"/>
        </w:numPr>
        <w:tabs>
          <w:tab w:val="left" w:pos="1560"/>
        </w:tabs>
        <w:suppressAutoHyphens/>
        <w:spacing w:after="0" w:line="360" w:lineRule="auto"/>
        <w:ind w:left="0" w:firstLine="567"/>
        <w:jc w:val="both"/>
        <w:rPr>
          <w:rFonts w:ascii="Arial" w:eastAsiaTheme="minorHAnsi" w:hAnsi="Arial" w:cs="Arial"/>
          <w:sz w:val="24"/>
          <w:szCs w:val="24"/>
          <w:lang w:eastAsia="en-US"/>
        </w:rPr>
      </w:pPr>
      <w:bookmarkStart w:id="174" w:name="_Ref208995911"/>
      <w:r w:rsidRPr="00BE4A3A">
        <w:rPr>
          <w:rFonts w:ascii="Arial" w:eastAsiaTheme="minorHAnsi" w:hAnsi="Arial" w:cs="Arial"/>
          <w:sz w:val="24"/>
          <w:szCs w:val="24"/>
          <w:lang w:eastAsia="en-US"/>
        </w:rPr>
        <w:t>О</w:t>
      </w:r>
      <w:r w:rsidR="00F87164" w:rsidRPr="00BE4A3A">
        <w:rPr>
          <w:rFonts w:ascii="Arial" w:eastAsiaTheme="minorHAnsi" w:hAnsi="Arial" w:cs="Arial"/>
          <w:sz w:val="24"/>
          <w:szCs w:val="24"/>
          <w:lang w:eastAsia="en-US"/>
        </w:rPr>
        <w:t>дин конец резинового рукава присоединяют к воздушной магистрали с манометром, другой конец резинового рукава заглушают.</w:t>
      </w:r>
      <w:bookmarkEnd w:id="173"/>
      <w:bookmarkEnd w:id="174"/>
    </w:p>
    <w:p w14:paraId="5A03AD49" w14:textId="6E2D30CD" w:rsidR="003D5773" w:rsidRPr="00BE4A3A" w:rsidRDefault="003D5773" w:rsidP="003D5773">
      <w:pPr>
        <w:pStyle w:val="afa"/>
        <w:numPr>
          <w:ilvl w:val="3"/>
          <w:numId w:val="3"/>
        </w:numPr>
        <w:tabs>
          <w:tab w:val="left" w:pos="1560"/>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EastAsia" w:hAnsi="Arial" w:cs="Arial"/>
          <w:sz w:val="24"/>
          <w:szCs w:val="24"/>
          <w:lang w:eastAsia="en-US"/>
        </w:rPr>
        <w:t xml:space="preserve">Перед испытанием на наружной поверхности резинового рукава в средней части краской отмечают рабочий участок длиной </w:t>
      </w:r>
      <w:r w:rsidRPr="00BE4A3A">
        <w:rPr>
          <w:rFonts w:ascii="Arial" w:eastAsiaTheme="minorHAnsi" w:hAnsi="Arial" w:cs="Arial"/>
          <w:i/>
          <w:sz w:val="24"/>
          <w:szCs w:val="24"/>
          <w:lang w:val="en-US" w:eastAsia="en-US"/>
        </w:rPr>
        <w:t>L</w:t>
      </w:r>
      <w:r w:rsidRPr="00BE4A3A">
        <w:rPr>
          <w:rFonts w:ascii="Arial" w:eastAsiaTheme="minorHAnsi" w:hAnsi="Arial" w:cs="Arial"/>
          <w:sz w:val="24"/>
          <w:szCs w:val="24"/>
          <w:lang w:eastAsia="en-US"/>
        </w:rPr>
        <w:t xml:space="preserve"> = (500±10) мм</w:t>
      </w:r>
      <w:r w:rsidRPr="00BE4A3A">
        <w:rPr>
          <w:rFonts w:ascii="Arial" w:eastAsiaTheme="minorEastAsia" w:hAnsi="Arial" w:cs="Arial"/>
          <w:sz w:val="24"/>
          <w:szCs w:val="24"/>
          <w:lang w:eastAsia="en-US"/>
        </w:rPr>
        <w:t xml:space="preserve"> параллельно продольной оси резинового рукава. </w:t>
      </w:r>
      <w:r w:rsidR="00F87164" w:rsidRPr="00BE4A3A">
        <w:rPr>
          <w:rFonts w:ascii="Arial" w:eastAsiaTheme="minorHAnsi" w:hAnsi="Arial" w:cs="Arial"/>
          <w:sz w:val="24"/>
          <w:szCs w:val="24"/>
          <w:lang w:eastAsia="en-US"/>
        </w:rPr>
        <w:t>В средней части резинового рукава измеряют</w:t>
      </w:r>
      <w:r w:rsidR="001C6C2E" w:rsidRPr="00BE4A3A">
        <w:rPr>
          <w:rFonts w:ascii="Arial" w:eastAsiaTheme="minorHAnsi" w:hAnsi="Arial" w:cs="Arial"/>
          <w:sz w:val="24"/>
          <w:szCs w:val="24"/>
          <w:lang w:eastAsia="en-US"/>
        </w:rPr>
        <w:t xml:space="preserve"> штангенциркулем</w:t>
      </w:r>
      <w:r w:rsidR="00F87164" w:rsidRPr="00BE4A3A">
        <w:rPr>
          <w:rFonts w:ascii="Arial" w:eastAsiaTheme="minorHAnsi" w:hAnsi="Arial" w:cs="Arial"/>
          <w:sz w:val="24"/>
          <w:szCs w:val="24"/>
          <w:lang w:eastAsia="en-US"/>
        </w:rPr>
        <w:t xml:space="preserve"> наружный диаметр </w:t>
      </w:r>
      <w:r w:rsidR="001C6C2E" w:rsidRPr="00BE4A3A">
        <w:rPr>
          <w:rFonts w:ascii="Arial" w:eastAsiaTheme="minorHAnsi" w:hAnsi="Arial" w:cs="Arial"/>
          <w:i/>
          <w:sz w:val="24"/>
          <w:szCs w:val="24"/>
          <w:lang w:val="en-US" w:eastAsia="en-US"/>
        </w:rPr>
        <w:t>D</w:t>
      </w:r>
      <w:r w:rsidRPr="00BE4A3A">
        <w:rPr>
          <w:rFonts w:ascii="Arial" w:eastAsiaTheme="minorHAnsi" w:hAnsi="Arial" w:cs="Arial"/>
          <w:sz w:val="24"/>
          <w:szCs w:val="24"/>
          <w:lang w:eastAsia="en-US"/>
        </w:rPr>
        <w:t>, м</w:t>
      </w:r>
      <w:r w:rsidR="001C6C2E" w:rsidRPr="00BE4A3A">
        <w:rPr>
          <w:rFonts w:ascii="Arial" w:eastAsiaTheme="minorHAnsi" w:hAnsi="Arial" w:cs="Arial"/>
          <w:sz w:val="24"/>
          <w:szCs w:val="24"/>
          <w:lang w:eastAsia="en-US"/>
        </w:rPr>
        <w:t>м</w:t>
      </w:r>
      <w:r w:rsidR="00F87164" w:rsidRPr="00BE4A3A">
        <w:rPr>
          <w:rFonts w:ascii="Arial" w:eastAsiaTheme="minorHAnsi" w:hAnsi="Arial" w:cs="Arial"/>
          <w:sz w:val="24"/>
          <w:szCs w:val="24"/>
          <w:lang w:eastAsia="en-US"/>
        </w:rPr>
        <w:t>.</w:t>
      </w:r>
    </w:p>
    <w:p w14:paraId="7B1FC01F" w14:textId="312D2B2F" w:rsidR="003D5773" w:rsidRPr="00BE4A3A" w:rsidRDefault="00F87164" w:rsidP="003D5773">
      <w:pPr>
        <w:pStyle w:val="afa"/>
        <w:numPr>
          <w:ilvl w:val="3"/>
          <w:numId w:val="3"/>
        </w:numPr>
        <w:tabs>
          <w:tab w:val="left" w:pos="1560"/>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В течение от 0,5 до 1,0 мин повышают давление в резиновом рукаве до </w:t>
      </w:r>
      <w:r w:rsidR="00244FDC" w:rsidRPr="00BE4A3A">
        <w:rPr>
          <w:rFonts w:ascii="Arial" w:eastAsiaTheme="minorHAnsi" w:hAnsi="Arial" w:cs="Arial"/>
          <w:sz w:val="24"/>
          <w:szCs w:val="24"/>
          <w:lang w:eastAsia="en-US"/>
        </w:rPr>
        <w:t xml:space="preserve">значения </w:t>
      </w:r>
      <w:r w:rsidR="00244FDC" w:rsidRPr="00BE4A3A">
        <w:rPr>
          <w:rFonts w:ascii="Arial" w:eastAsiaTheme="minorHAnsi" w:hAnsi="Arial" w:cs="Arial"/>
          <w:i/>
          <w:sz w:val="24"/>
          <w:szCs w:val="24"/>
          <w:lang w:eastAsia="en-US"/>
        </w:rPr>
        <w:t>Р</w:t>
      </w:r>
      <w:r w:rsidRPr="00BE4A3A">
        <w:rPr>
          <w:rFonts w:ascii="Arial" w:eastAsiaTheme="minorHAnsi" w:hAnsi="Arial" w:cs="Arial"/>
          <w:sz w:val="24"/>
          <w:szCs w:val="24"/>
          <w:lang w:eastAsia="en-US"/>
        </w:rPr>
        <w:t xml:space="preserve">, которое поддерживают </w:t>
      </w:r>
      <w:r w:rsidR="00E25016" w:rsidRPr="00BE4A3A">
        <w:rPr>
          <w:rFonts w:ascii="Arial" w:eastAsiaTheme="minorHAnsi" w:hAnsi="Arial" w:cs="Arial"/>
          <w:sz w:val="24"/>
          <w:szCs w:val="24"/>
          <w:lang w:eastAsia="en-US"/>
        </w:rPr>
        <w:t>в течение (5±</w:t>
      </w:r>
      <w:r w:rsidRPr="00BE4A3A">
        <w:rPr>
          <w:rFonts w:ascii="Arial" w:eastAsiaTheme="minorHAnsi" w:hAnsi="Arial" w:cs="Arial"/>
          <w:sz w:val="24"/>
          <w:szCs w:val="24"/>
          <w:lang w:eastAsia="en-US"/>
        </w:rPr>
        <w:t>1</w:t>
      </w:r>
      <w:r w:rsidR="00E25016" w:rsidRPr="00BE4A3A">
        <w:rPr>
          <w:rFonts w:ascii="Arial" w:eastAsiaTheme="minorHAnsi" w:hAnsi="Arial" w:cs="Arial"/>
          <w:sz w:val="24"/>
          <w:szCs w:val="24"/>
          <w:lang w:eastAsia="en-US"/>
        </w:rPr>
        <w:t>)</w:t>
      </w:r>
      <w:r w:rsidRPr="00BE4A3A">
        <w:rPr>
          <w:rFonts w:ascii="Arial" w:eastAsiaTheme="minorHAnsi" w:hAnsi="Arial" w:cs="Arial"/>
          <w:sz w:val="24"/>
          <w:szCs w:val="24"/>
          <w:lang w:eastAsia="en-US"/>
        </w:rPr>
        <w:t xml:space="preserve"> мин</w:t>
      </w:r>
      <w:r w:rsidR="00E25016" w:rsidRPr="00BE4A3A">
        <w:rPr>
          <w:rFonts w:ascii="Arial" w:eastAsiaTheme="minorHAnsi" w:hAnsi="Arial" w:cs="Arial"/>
          <w:sz w:val="24"/>
          <w:szCs w:val="24"/>
          <w:lang w:eastAsia="en-US"/>
        </w:rPr>
        <w:t xml:space="preserve">. </w:t>
      </w:r>
      <w:r w:rsidR="00F73C28" w:rsidRPr="00BE4A3A">
        <w:rPr>
          <w:rFonts w:ascii="Arial" w:eastAsiaTheme="minorHAnsi" w:hAnsi="Arial" w:cs="Arial"/>
          <w:sz w:val="24"/>
          <w:szCs w:val="24"/>
          <w:lang w:eastAsia="en-US"/>
        </w:rPr>
        <w:t>Предельное отклонение значения давления не должно превышать 0,1 МПа (1</w:t>
      </w:r>
      <w:r w:rsidR="00F92434">
        <w:rPr>
          <w:rFonts w:ascii="Arial" w:eastAsiaTheme="minorHAnsi" w:hAnsi="Arial" w:cs="Arial"/>
          <w:sz w:val="24"/>
          <w:szCs w:val="24"/>
          <w:lang w:eastAsia="en-US"/>
        </w:rPr>
        <w:t>,0</w:t>
      </w:r>
      <w:r w:rsidR="00F73C28" w:rsidRPr="00BE4A3A">
        <w:rPr>
          <w:rFonts w:ascii="Arial" w:eastAsiaTheme="minorHAnsi" w:hAnsi="Arial" w:cs="Arial"/>
          <w:sz w:val="24"/>
          <w:szCs w:val="24"/>
          <w:lang w:eastAsia="en-US"/>
        </w:rPr>
        <w:t xml:space="preserve"> кгс/см</w:t>
      </w:r>
      <w:r w:rsidR="00F73C28" w:rsidRPr="00BE4A3A">
        <w:rPr>
          <w:rFonts w:ascii="Arial" w:eastAsiaTheme="minorHAnsi" w:hAnsi="Arial" w:cs="Arial"/>
          <w:sz w:val="24"/>
          <w:szCs w:val="24"/>
          <w:vertAlign w:val="superscript"/>
          <w:lang w:eastAsia="en-US"/>
        </w:rPr>
        <w:t>2</w:t>
      </w:r>
      <w:r w:rsidR="00F73C28" w:rsidRPr="00BE4A3A">
        <w:rPr>
          <w:rFonts w:ascii="Arial" w:eastAsiaTheme="minorHAnsi" w:hAnsi="Arial" w:cs="Arial"/>
          <w:sz w:val="24"/>
          <w:szCs w:val="24"/>
          <w:lang w:eastAsia="en-US"/>
        </w:rPr>
        <w:t>).</w:t>
      </w:r>
    </w:p>
    <w:p w14:paraId="3D9497FC" w14:textId="36948785" w:rsidR="001C6C2E" w:rsidRPr="00BE4A3A" w:rsidRDefault="00E25016" w:rsidP="003D5773">
      <w:pPr>
        <w:pStyle w:val="afa"/>
        <w:numPr>
          <w:ilvl w:val="3"/>
          <w:numId w:val="3"/>
        </w:numPr>
        <w:tabs>
          <w:tab w:val="left" w:pos="1560"/>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Повторно в средней части резинового рукава измеряют</w:t>
      </w:r>
      <w:r w:rsidR="001C6C2E" w:rsidRPr="00BE4A3A">
        <w:rPr>
          <w:rFonts w:ascii="Arial" w:eastAsiaTheme="minorHAnsi" w:hAnsi="Arial" w:cs="Arial"/>
          <w:sz w:val="24"/>
          <w:szCs w:val="24"/>
          <w:lang w:eastAsia="en-US"/>
        </w:rPr>
        <w:t>:</w:t>
      </w:r>
      <w:r w:rsidRPr="00BE4A3A">
        <w:rPr>
          <w:rFonts w:ascii="Arial" w:eastAsiaTheme="minorHAnsi" w:hAnsi="Arial" w:cs="Arial"/>
          <w:sz w:val="24"/>
          <w:szCs w:val="24"/>
          <w:lang w:eastAsia="en-US"/>
        </w:rPr>
        <w:t xml:space="preserve"> </w:t>
      </w:r>
    </w:p>
    <w:p w14:paraId="292A6E81" w14:textId="7192BACE" w:rsidR="001C6C2E" w:rsidRPr="00BE4A3A" w:rsidRDefault="001C6C2E" w:rsidP="00F87164">
      <w:pPr>
        <w:pStyle w:val="afa"/>
        <w:tabs>
          <w:tab w:val="left" w:pos="1418"/>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штангенциркулем </w:t>
      </w:r>
      <w:r w:rsidR="00E25016" w:rsidRPr="00BE4A3A">
        <w:rPr>
          <w:rFonts w:ascii="Arial" w:eastAsiaTheme="minorHAnsi" w:hAnsi="Arial" w:cs="Arial"/>
          <w:sz w:val="24"/>
          <w:szCs w:val="24"/>
          <w:lang w:eastAsia="en-US"/>
        </w:rPr>
        <w:t xml:space="preserve">наружный диаметр </w:t>
      </w:r>
      <w:r w:rsidRPr="00BE4A3A">
        <w:rPr>
          <w:rFonts w:ascii="Arial" w:eastAsiaTheme="minorHAnsi" w:hAnsi="Arial" w:cs="Arial"/>
          <w:i/>
          <w:sz w:val="24"/>
          <w:szCs w:val="24"/>
          <w:lang w:val="en-US" w:eastAsia="en-US"/>
        </w:rPr>
        <w:t>D</w:t>
      </w:r>
      <w:r w:rsidRPr="00BE4A3A">
        <w:rPr>
          <w:rFonts w:ascii="Arial" w:eastAsiaTheme="minorHAnsi" w:hAnsi="Arial" w:cs="Arial"/>
          <w:sz w:val="24"/>
          <w:szCs w:val="24"/>
          <w:vertAlign w:val="subscript"/>
          <w:lang w:eastAsia="en-US"/>
        </w:rPr>
        <w:t>1</w:t>
      </w:r>
      <w:r w:rsidRPr="00BE4A3A">
        <w:rPr>
          <w:rFonts w:ascii="Arial" w:eastAsiaTheme="minorHAnsi" w:hAnsi="Arial" w:cs="Arial"/>
          <w:sz w:val="24"/>
          <w:szCs w:val="24"/>
          <w:lang w:eastAsia="en-US"/>
        </w:rPr>
        <w:t>, мм;</w:t>
      </w:r>
    </w:p>
    <w:p w14:paraId="3BA7E030" w14:textId="5ED94AAC" w:rsidR="00E25016" w:rsidRPr="00BE4A3A" w:rsidRDefault="001C6C2E" w:rsidP="00F87164">
      <w:pPr>
        <w:pStyle w:val="afa"/>
        <w:tabs>
          <w:tab w:val="left" w:pos="1418"/>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lastRenderedPageBreak/>
        <w:t xml:space="preserve">- линейкой </w:t>
      </w:r>
      <w:r w:rsidR="00E25016" w:rsidRPr="00BE4A3A">
        <w:rPr>
          <w:rFonts w:ascii="Arial" w:eastAsiaTheme="minorHAnsi" w:hAnsi="Arial" w:cs="Arial"/>
          <w:sz w:val="24"/>
          <w:szCs w:val="24"/>
          <w:lang w:eastAsia="en-US"/>
        </w:rPr>
        <w:t xml:space="preserve">длину </w:t>
      </w:r>
      <w:r w:rsidRPr="00BE4A3A">
        <w:rPr>
          <w:rFonts w:ascii="Arial" w:eastAsiaTheme="minorHAnsi" w:hAnsi="Arial" w:cs="Arial"/>
          <w:sz w:val="24"/>
          <w:szCs w:val="24"/>
          <w:lang w:eastAsia="en-US"/>
        </w:rPr>
        <w:t xml:space="preserve">рабочего </w:t>
      </w:r>
      <w:r w:rsidR="00E25016" w:rsidRPr="00BE4A3A">
        <w:rPr>
          <w:rFonts w:ascii="Arial" w:eastAsiaTheme="minorHAnsi" w:hAnsi="Arial" w:cs="Arial"/>
          <w:sz w:val="24"/>
          <w:szCs w:val="24"/>
          <w:lang w:eastAsia="en-US"/>
        </w:rPr>
        <w:t>участка</w:t>
      </w:r>
      <w:r w:rsidRPr="00BE4A3A">
        <w:rPr>
          <w:rFonts w:ascii="Arial" w:eastAsiaTheme="minorHAnsi" w:hAnsi="Arial" w:cs="Arial"/>
          <w:sz w:val="24"/>
          <w:szCs w:val="24"/>
          <w:lang w:eastAsia="en-US"/>
        </w:rPr>
        <w:t xml:space="preserve"> </w:t>
      </w:r>
      <w:r w:rsidRPr="00BE4A3A">
        <w:rPr>
          <w:rFonts w:ascii="Arial" w:eastAsiaTheme="minorHAnsi" w:hAnsi="Arial" w:cs="Arial"/>
          <w:i/>
          <w:sz w:val="24"/>
          <w:szCs w:val="24"/>
          <w:lang w:val="en-US" w:eastAsia="en-US"/>
        </w:rPr>
        <w:t>L</w:t>
      </w:r>
      <w:r w:rsidRPr="00BE4A3A">
        <w:rPr>
          <w:rFonts w:ascii="Arial" w:eastAsiaTheme="minorHAnsi" w:hAnsi="Arial" w:cs="Arial"/>
          <w:sz w:val="24"/>
          <w:szCs w:val="24"/>
          <w:vertAlign w:val="subscript"/>
          <w:lang w:eastAsia="en-US"/>
        </w:rPr>
        <w:t>1</w:t>
      </w:r>
      <w:r w:rsidRPr="00BE4A3A">
        <w:rPr>
          <w:rFonts w:ascii="Arial" w:eastAsiaTheme="minorHAnsi" w:hAnsi="Arial" w:cs="Arial"/>
          <w:sz w:val="24"/>
          <w:szCs w:val="24"/>
          <w:lang w:eastAsia="en-US"/>
        </w:rPr>
        <w:t>, мм</w:t>
      </w:r>
      <w:r w:rsidR="00855A29">
        <w:rPr>
          <w:rFonts w:ascii="Arial" w:eastAsiaTheme="minorHAnsi" w:hAnsi="Arial" w:cs="Arial"/>
          <w:sz w:val="24"/>
          <w:szCs w:val="24"/>
          <w:lang w:eastAsia="en-US"/>
        </w:rPr>
        <w:t>,</w:t>
      </w:r>
      <w:r w:rsidR="00855A29" w:rsidRPr="00855A29">
        <w:rPr>
          <w:rFonts w:ascii="Arial" w:eastAsiaTheme="minorHAnsi" w:hAnsi="Arial" w:cs="Arial"/>
          <w:sz w:val="24"/>
          <w:szCs w:val="24"/>
          <w:lang w:eastAsia="en-US"/>
        </w:rPr>
        <w:t xml:space="preserve"> </w:t>
      </w:r>
      <w:r w:rsidR="00855A29" w:rsidRPr="00BE4A3A">
        <w:rPr>
          <w:rFonts w:ascii="Arial" w:eastAsiaTheme="minorHAnsi" w:hAnsi="Arial" w:cs="Arial"/>
          <w:sz w:val="24"/>
          <w:szCs w:val="24"/>
          <w:lang w:eastAsia="en-US"/>
        </w:rPr>
        <w:t>отмеченного на наружной поверхности</w:t>
      </w:r>
      <w:r w:rsidR="00855A29" w:rsidRPr="00855A29">
        <w:rPr>
          <w:rFonts w:ascii="Arial" w:eastAsiaTheme="minorHAnsi" w:hAnsi="Arial" w:cs="Arial"/>
          <w:sz w:val="24"/>
          <w:szCs w:val="24"/>
          <w:lang w:eastAsia="en-US"/>
        </w:rPr>
        <w:t xml:space="preserve"> </w:t>
      </w:r>
      <w:r w:rsidR="00855A29">
        <w:rPr>
          <w:rFonts w:ascii="Arial" w:eastAsiaTheme="minorHAnsi" w:hAnsi="Arial" w:cs="Arial"/>
          <w:sz w:val="24"/>
          <w:szCs w:val="24"/>
          <w:lang w:eastAsia="en-US"/>
        </w:rPr>
        <w:t>резинового рукава</w:t>
      </w:r>
      <w:r w:rsidR="00E25016" w:rsidRPr="00BE4A3A">
        <w:rPr>
          <w:rFonts w:ascii="Arial" w:eastAsiaTheme="minorHAnsi" w:hAnsi="Arial" w:cs="Arial"/>
          <w:sz w:val="24"/>
          <w:szCs w:val="24"/>
          <w:lang w:eastAsia="en-US"/>
        </w:rPr>
        <w:t>.</w:t>
      </w:r>
    </w:p>
    <w:p w14:paraId="37A30F5A" w14:textId="25DEFC46" w:rsidR="00E25016" w:rsidRPr="00BE4A3A" w:rsidRDefault="00E25016" w:rsidP="003D5773">
      <w:pPr>
        <w:pStyle w:val="afa"/>
        <w:numPr>
          <w:ilvl w:val="3"/>
          <w:numId w:val="3"/>
        </w:numPr>
        <w:tabs>
          <w:tab w:val="left" w:pos="1560"/>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Изменение наружного диаметра </w:t>
      </w:r>
      <w:r w:rsidRPr="00BE4A3A">
        <w:rPr>
          <w:rFonts w:ascii="Arial" w:eastAsiaTheme="minorHAnsi" w:hAnsi="Arial" w:cs="Arial"/>
          <w:i/>
          <w:sz w:val="24"/>
          <w:szCs w:val="24"/>
          <w:lang w:eastAsia="en-US"/>
        </w:rPr>
        <w:t>X</w:t>
      </w:r>
      <w:r w:rsidRPr="00BE4A3A">
        <w:rPr>
          <w:rFonts w:ascii="Arial" w:eastAsiaTheme="minorHAnsi" w:hAnsi="Arial" w:cs="Arial"/>
          <w:i/>
          <w:sz w:val="24"/>
          <w:szCs w:val="24"/>
          <w:vertAlign w:val="subscript"/>
          <w:lang w:eastAsia="en-US"/>
        </w:rPr>
        <w:t>D</w:t>
      </w:r>
      <w:r w:rsidRPr="00BE4A3A">
        <w:rPr>
          <w:rFonts w:ascii="Arial" w:eastAsiaTheme="minorHAnsi" w:hAnsi="Arial" w:cs="Arial"/>
          <w:sz w:val="24"/>
          <w:szCs w:val="24"/>
          <w:lang w:eastAsia="en-US"/>
        </w:rPr>
        <w:t xml:space="preserve"> </w:t>
      </w:r>
      <w:r w:rsidR="00F6051F" w:rsidRPr="00BE4A3A">
        <w:rPr>
          <w:rFonts w:ascii="Arial" w:eastAsiaTheme="minorHAnsi" w:hAnsi="Arial" w:cs="Arial"/>
          <w:sz w:val="24"/>
          <w:szCs w:val="24"/>
          <w:lang w:eastAsia="en-US"/>
        </w:rPr>
        <w:t xml:space="preserve">резинового рукава </w:t>
      </w:r>
      <w:r w:rsidRPr="00BE4A3A">
        <w:rPr>
          <w:rFonts w:ascii="Arial" w:eastAsiaTheme="minorHAnsi" w:hAnsi="Arial" w:cs="Arial"/>
          <w:sz w:val="24"/>
          <w:szCs w:val="24"/>
          <w:lang w:eastAsia="en-US"/>
        </w:rPr>
        <w:t>вычисляют по формуле (1)</w:t>
      </w:r>
    </w:p>
    <w:p w14:paraId="00C7E91D" w14:textId="62B63CFB" w:rsidR="00E25016" w:rsidRPr="00BE4A3A" w:rsidRDefault="00E25016" w:rsidP="00E25016">
      <w:pPr>
        <w:tabs>
          <w:tab w:val="left" w:pos="1418"/>
        </w:tabs>
        <w:suppressAutoHyphens/>
        <w:spacing w:line="360" w:lineRule="auto"/>
        <w:jc w:val="right"/>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w:t>
      </w:r>
      <m:oMath>
        <m:sSub>
          <m:sSubPr>
            <m:ctrlPr>
              <w:rPr>
                <w:rFonts w:ascii="Cambria Math" w:eastAsiaTheme="minorHAnsi" w:hAnsi="Cambria Math" w:cstheme="minorHAnsi"/>
                <w:i/>
                <w:sz w:val="24"/>
                <w:szCs w:val="24"/>
                <w:lang w:eastAsia="en-US"/>
              </w:rPr>
            </m:ctrlPr>
          </m:sSubPr>
          <m:e>
            <m:r>
              <m:rPr>
                <m:nor/>
              </m:rPr>
              <w:rPr>
                <w:rFonts w:asciiTheme="minorHAnsi" w:eastAsiaTheme="minorHAnsi" w:hAnsiTheme="minorHAnsi" w:cstheme="minorHAnsi"/>
                <w:i/>
                <w:sz w:val="24"/>
                <w:szCs w:val="24"/>
                <w:lang w:val="en-US" w:eastAsia="en-US"/>
              </w:rPr>
              <m:t>X</m:t>
            </m:r>
          </m:e>
          <m:sub>
            <m:r>
              <m:rPr>
                <m:nor/>
              </m:rPr>
              <w:rPr>
                <w:rFonts w:asciiTheme="minorHAnsi" w:eastAsiaTheme="minorHAnsi" w:hAnsiTheme="minorHAnsi" w:cstheme="minorHAnsi"/>
                <w:i/>
                <w:sz w:val="24"/>
                <w:szCs w:val="24"/>
                <w:lang w:eastAsia="en-US"/>
              </w:rPr>
              <m:t>D</m:t>
            </m:r>
          </m:sub>
        </m:sSub>
        <m:r>
          <m:rPr>
            <m:nor/>
          </m:rPr>
          <w:rPr>
            <w:rFonts w:asciiTheme="minorHAnsi" w:eastAsiaTheme="minorHAnsi" w:hAnsiTheme="minorHAnsi" w:cstheme="minorHAnsi"/>
            <w:sz w:val="24"/>
            <w:szCs w:val="24"/>
            <w:lang w:eastAsia="en-US"/>
          </w:rPr>
          <m:t xml:space="preserve">= </m:t>
        </m:r>
        <m:f>
          <m:fPr>
            <m:ctrlPr>
              <w:rPr>
                <w:rFonts w:ascii="Cambria Math" w:eastAsiaTheme="minorHAnsi" w:hAnsi="Cambria Math" w:cstheme="minorHAnsi"/>
                <w:i/>
                <w:sz w:val="24"/>
                <w:szCs w:val="24"/>
                <w:lang w:eastAsia="en-US"/>
              </w:rPr>
            </m:ctrlPr>
          </m:fPr>
          <m:num>
            <m:r>
              <m:rPr>
                <m:nor/>
              </m:rPr>
              <w:rPr>
                <w:rFonts w:asciiTheme="minorHAnsi" w:eastAsiaTheme="minorHAnsi" w:hAnsiTheme="minorHAnsi" w:cstheme="minorHAnsi"/>
                <w:i/>
                <w:sz w:val="24"/>
                <w:szCs w:val="24"/>
                <w:lang w:eastAsia="en-US"/>
              </w:rPr>
              <m:t>D</m:t>
            </m:r>
            <m:r>
              <m:rPr>
                <m:nor/>
              </m:rPr>
              <w:rPr>
                <w:rFonts w:ascii="Cambria Math" w:eastAsiaTheme="minorHAnsi" w:hAnsiTheme="minorHAnsi" w:cstheme="minorHAnsi"/>
                <w:sz w:val="24"/>
                <w:szCs w:val="24"/>
                <w:lang w:eastAsia="en-US"/>
              </w:rPr>
              <m:t xml:space="preserve"> </m:t>
            </m:r>
            <m:r>
              <m:rPr>
                <m:nor/>
              </m:rPr>
              <w:rPr>
                <w:rFonts w:ascii="Arial" w:eastAsiaTheme="minorHAnsi" w:hAnsi="Arial" w:cs="Arial"/>
                <w:sz w:val="24"/>
                <w:szCs w:val="24"/>
                <w:lang w:eastAsia="en-US"/>
              </w:rPr>
              <m:t>–</m:t>
            </m:r>
            <m:r>
              <m:rPr>
                <m:nor/>
              </m:rPr>
              <w:rPr>
                <w:rFonts w:ascii="Cambria Math" w:eastAsiaTheme="minorHAnsi" w:hAnsiTheme="minorHAnsi" w:cstheme="minorHAnsi"/>
                <w:sz w:val="24"/>
                <w:szCs w:val="24"/>
                <w:lang w:eastAsia="en-US"/>
              </w:rPr>
              <m:t xml:space="preserve"> </m:t>
            </m:r>
            <m:sSub>
              <m:sSubPr>
                <m:ctrlPr>
                  <w:rPr>
                    <w:rFonts w:ascii="Cambria Math" w:eastAsiaTheme="minorHAnsi" w:hAnsi="Cambria Math" w:cstheme="minorHAnsi"/>
                    <w:i/>
                    <w:sz w:val="24"/>
                    <w:szCs w:val="24"/>
                    <w:lang w:eastAsia="en-US"/>
                  </w:rPr>
                </m:ctrlPr>
              </m:sSubPr>
              <m:e>
                <m:r>
                  <m:rPr>
                    <m:nor/>
                  </m:rPr>
                  <w:rPr>
                    <w:rFonts w:asciiTheme="minorHAnsi" w:eastAsiaTheme="minorHAnsi" w:hAnsiTheme="minorHAnsi" w:cstheme="minorHAnsi"/>
                    <w:i/>
                    <w:sz w:val="24"/>
                    <w:szCs w:val="24"/>
                    <w:lang w:eastAsia="en-US"/>
                  </w:rPr>
                  <m:t>D</m:t>
                </m:r>
              </m:e>
              <m:sub>
                <m:r>
                  <m:rPr>
                    <m:nor/>
                  </m:rPr>
                  <w:rPr>
                    <w:rFonts w:asciiTheme="minorHAnsi" w:eastAsiaTheme="minorHAnsi" w:hAnsiTheme="minorHAnsi" w:cstheme="minorHAnsi"/>
                    <w:sz w:val="24"/>
                    <w:szCs w:val="24"/>
                    <w:lang w:eastAsia="en-US"/>
                  </w:rPr>
                  <m:t>1</m:t>
                </m:r>
              </m:sub>
            </m:sSub>
          </m:num>
          <m:den>
            <m:r>
              <m:rPr>
                <m:nor/>
              </m:rPr>
              <w:rPr>
                <w:rFonts w:asciiTheme="minorHAnsi" w:eastAsiaTheme="minorHAnsi" w:hAnsiTheme="minorHAnsi" w:cstheme="minorHAnsi"/>
                <w:i/>
                <w:sz w:val="24"/>
                <w:szCs w:val="24"/>
                <w:lang w:eastAsia="en-US"/>
              </w:rPr>
              <m:t>D</m:t>
            </m:r>
          </m:den>
        </m:f>
        <m:r>
          <m:rPr>
            <m:nor/>
          </m:rPr>
          <w:rPr>
            <w:rFonts w:asciiTheme="minorHAnsi" w:eastAsiaTheme="minorEastAsia" w:hAnsiTheme="minorHAnsi" w:cstheme="minorHAnsi"/>
            <w:sz w:val="24"/>
            <w:szCs w:val="24"/>
            <w:lang w:eastAsia="en-US"/>
          </w:rPr>
          <m:t>·100%</m:t>
        </m:r>
        <m:r>
          <m:rPr>
            <m:nor/>
          </m:rPr>
          <w:rPr>
            <w:rFonts w:ascii="Cambria Math" w:eastAsiaTheme="minorEastAsia" w:hAnsiTheme="minorHAnsi" w:cstheme="minorHAnsi"/>
            <w:sz w:val="24"/>
            <w:szCs w:val="24"/>
            <w:lang w:eastAsia="en-US"/>
          </w:rPr>
          <m:t>.</m:t>
        </m:r>
      </m:oMath>
      <w:r w:rsidRPr="00BE4A3A">
        <w:rPr>
          <w:rFonts w:ascii="Arial" w:eastAsiaTheme="minorEastAsia" w:hAnsi="Arial" w:cs="Arial"/>
          <w:sz w:val="24"/>
          <w:szCs w:val="24"/>
          <w:lang w:eastAsia="en-US"/>
        </w:rPr>
        <w:t xml:space="preserve">                                                        </w:t>
      </w:r>
      <w:r w:rsidRPr="00BE4A3A">
        <w:rPr>
          <w:rFonts w:ascii="Arial" w:eastAsiaTheme="minorHAnsi" w:hAnsi="Arial" w:cs="Arial"/>
          <w:sz w:val="24"/>
          <w:szCs w:val="24"/>
          <w:lang w:eastAsia="en-US"/>
        </w:rPr>
        <w:t>(1)</w:t>
      </w:r>
    </w:p>
    <w:p w14:paraId="1FF78C65" w14:textId="5F4142A2" w:rsidR="00E25016" w:rsidRPr="00BE4A3A" w:rsidRDefault="00F6051F" w:rsidP="00E25016">
      <w:pPr>
        <w:tabs>
          <w:tab w:val="left" w:pos="1418"/>
        </w:tabs>
        <w:suppressAutoHyphens/>
        <w:spacing w:line="360" w:lineRule="auto"/>
        <w:ind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Изменение длины</w:t>
      </w:r>
      <w:r w:rsidR="00E25016" w:rsidRPr="00BE4A3A">
        <w:rPr>
          <w:rFonts w:ascii="Arial" w:eastAsiaTheme="minorHAnsi" w:hAnsi="Arial" w:cs="Arial"/>
          <w:sz w:val="24"/>
          <w:szCs w:val="24"/>
          <w:lang w:eastAsia="en-US"/>
        </w:rPr>
        <w:t xml:space="preserve"> </w:t>
      </w:r>
      <w:r w:rsidR="00E25016" w:rsidRPr="00BE4A3A">
        <w:rPr>
          <w:rFonts w:ascii="Arial" w:eastAsiaTheme="minorHAnsi" w:hAnsi="Arial" w:cs="Arial"/>
          <w:i/>
          <w:sz w:val="24"/>
          <w:szCs w:val="24"/>
          <w:lang w:val="en-US" w:eastAsia="en-US"/>
        </w:rPr>
        <w:t>X</w:t>
      </w:r>
      <w:r w:rsidRPr="00BE4A3A">
        <w:rPr>
          <w:rFonts w:ascii="Arial" w:eastAsiaTheme="minorHAnsi" w:hAnsi="Arial" w:cs="Arial"/>
          <w:i/>
          <w:sz w:val="24"/>
          <w:szCs w:val="24"/>
          <w:vertAlign w:val="subscript"/>
          <w:lang w:val="en-US" w:eastAsia="en-US"/>
        </w:rPr>
        <w:t>L</w:t>
      </w:r>
      <w:r w:rsidRPr="00BE4A3A">
        <w:rPr>
          <w:rFonts w:ascii="Arial" w:eastAsiaTheme="minorHAnsi" w:hAnsi="Arial" w:cs="Arial"/>
          <w:sz w:val="24"/>
          <w:szCs w:val="24"/>
          <w:lang w:eastAsia="en-US"/>
        </w:rPr>
        <w:t xml:space="preserve"> резинового рукава</w:t>
      </w:r>
      <w:r w:rsidR="00E25016" w:rsidRPr="00BE4A3A">
        <w:rPr>
          <w:rFonts w:ascii="Arial" w:eastAsiaTheme="minorHAnsi" w:hAnsi="Arial" w:cs="Arial"/>
          <w:sz w:val="24"/>
          <w:szCs w:val="24"/>
          <w:lang w:eastAsia="en-US"/>
        </w:rPr>
        <w:t xml:space="preserve"> вычисляют по формуле (2)</w:t>
      </w:r>
    </w:p>
    <w:p w14:paraId="6DFB179C" w14:textId="135EAAA2" w:rsidR="00E25016" w:rsidRPr="00BE4A3A" w:rsidRDefault="00E25016" w:rsidP="00E25016">
      <w:pPr>
        <w:tabs>
          <w:tab w:val="left" w:pos="1418"/>
        </w:tabs>
        <w:suppressAutoHyphens/>
        <w:spacing w:line="360" w:lineRule="auto"/>
        <w:jc w:val="right"/>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w:t>
      </w:r>
      <m:oMath>
        <m:sSub>
          <m:sSubPr>
            <m:ctrlPr>
              <w:rPr>
                <w:rFonts w:ascii="Cambria Math" w:eastAsiaTheme="minorHAnsi" w:hAnsi="Cambria Math" w:cstheme="minorHAnsi"/>
                <w:i/>
                <w:sz w:val="24"/>
                <w:szCs w:val="24"/>
                <w:lang w:eastAsia="en-US"/>
              </w:rPr>
            </m:ctrlPr>
          </m:sSubPr>
          <m:e>
            <m:r>
              <m:rPr>
                <m:nor/>
              </m:rPr>
              <w:rPr>
                <w:rFonts w:asciiTheme="minorHAnsi" w:eastAsiaTheme="minorHAnsi" w:hAnsiTheme="minorHAnsi" w:cstheme="minorHAnsi"/>
                <w:i/>
                <w:sz w:val="24"/>
                <w:szCs w:val="24"/>
                <w:lang w:val="en-US" w:eastAsia="en-US"/>
              </w:rPr>
              <m:t>X</m:t>
            </m:r>
          </m:e>
          <m:sub>
            <m:r>
              <m:rPr>
                <m:nor/>
              </m:rPr>
              <w:rPr>
                <w:rFonts w:asciiTheme="minorHAnsi" w:eastAsiaTheme="minorHAnsi" w:hAnsiTheme="minorHAnsi" w:cstheme="minorHAnsi"/>
                <w:i/>
                <w:sz w:val="24"/>
                <w:szCs w:val="24"/>
                <w:lang w:val="en-US" w:eastAsia="en-US"/>
              </w:rPr>
              <m:t>L</m:t>
            </m:r>
          </m:sub>
        </m:sSub>
        <m:r>
          <m:rPr>
            <m:nor/>
          </m:rPr>
          <w:rPr>
            <w:rFonts w:asciiTheme="minorHAnsi" w:eastAsiaTheme="minorHAnsi" w:hAnsiTheme="minorHAnsi" w:cstheme="minorHAnsi"/>
            <w:sz w:val="24"/>
            <w:szCs w:val="24"/>
            <w:lang w:eastAsia="en-US"/>
          </w:rPr>
          <m:t xml:space="preserve">= </m:t>
        </m:r>
        <m:f>
          <m:fPr>
            <m:ctrlPr>
              <w:rPr>
                <w:rFonts w:ascii="Cambria Math" w:eastAsiaTheme="minorHAnsi" w:hAnsi="Cambria Math" w:cstheme="minorHAnsi"/>
                <w:i/>
                <w:sz w:val="24"/>
                <w:szCs w:val="24"/>
                <w:lang w:eastAsia="en-US"/>
              </w:rPr>
            </m:ctrlPr>
          </m:fPr>
          <m:num>
            <m:r>
              <m:rPr>
                <m:nor/>
              </m:rPr>
              <w:rPr>
                <w:rFonts w:asciiTheme="minorHAnsi" w:eastAsiaTheme="minorHAnsi" w:hAnsiTheme="minorHAnsi" w:cstheme="minorHAnsi"/>
                <w:i/>
                <w:sz w:val="24"/>
                <w:szCs w:val="24"/>
                <w:lang w:val="en-US" w:eastAsia="en-US"/>
              </w:rPr>
              <m:t>L</m:t>
            </m:r>
            <m:r>
              <m:rPr>
                <m:nor/>
              </m:rPr>
              <w:rPr>
                <w:rFonts w:asciiTheme="minorHAnsi" w:eastAsiaTheme="minorHAnsi" w:hAnsiTheme="minorHAnsi" w:cstheme="minorHAnsi"/>
                <w:sz w:val="24"/>
                <w:szCs w:val="24"/>
                <w:lang w:eastAsia="en-US"/>
              </w:rPr>
              <m:t xml:space="preserve"> </m:t>
            </m:r>
            <m:r>
              <m:rPr>
                <m:nor/>
              </m:rPr>
              <w:rPr>
                <w:rFonts w:ascii="Arial" w:eastAsiaTheme="minorHAnsi" w:hAnsi="Arial" w:cs="Arial"/>
                <w:sz w:val="24"/>
                <w:szCs w:val="24"/>
                <w:lang w:eastAsia="en-US"/>
              </w:rPr>
              <m:t>–</m:t>
            </m:r>
            <m:r>
              <m:rPr>
                <m:nor/>
              </m:rPr>
              <w:rPr>
                <w:rFonts w:asciiTheme="minorHAnsi" w:eastAsiaTheme="minorHAnsi" w:hAnsiTheme="minorHAnsi" w:cstheme="minorHAnsi"/>
                <w:sz w:val="24"/>
                <w:szCs w:val="24"/>
                <w:lang w:eastAsia="en-US"/>
              </w:rPr>
              <m:t xml:space="preserve"> </m:t>
            </m:r>
            <m:sSub>
              <m:sSubPr>
                <m:ctrlPr>
                  <w:rPr>
                    <w:rFonts w:ascii="Cambria Math" w:eastAsiaTheme="minorHAnsi" w:hAnsi="Cambria Math" w:cstheme="minorHAnsi"/>
                    <w:i/>
                    <w:sz w:val="24"/>
                    <w:szCs w:val="24"/>
                    <w:lang w:eastAsia="en-US"/>
                  </w:rPr>
                </m:ctrlPr>
              </m:sSubPr>
              <m:e>
                <m:r>
                  <m:rPr>
                    <m:nor/>
                  </m:rPr>
                  <w:rPr>
                    <w:rFonts w:asciiTheme="minorHAnsi" w:eastAsiaTheme="minorHAnsi" w:hAnsiTheme="minorHAnsi" w:cstheme="minorHAnsi"/>
                    <w:i/>
                    <w:sz w:val="24"/>
                    <w:szCs w:val="24"/>
                    <w:lang w:eastAsia="en-US"/>
                  </w:rPr>
                  <m:t>L</m:t>
                </m:r>
              </m:e>
              <m:sub>
                <m:r>
                  <m:rPr>
                    <m:nor/>
                  </m:rPr>
                  <w:rPr>
                    <w:rFonts w:asciiTheme="minorHAnsi" w:eastAsiaTheme="minorHAnsi" w:hAnsiTheme="minorHAnsi" w:cstheme="minorHAnsi"/>
                    <w:sz w:val="24"/>
                    <w:szCs w:val="24"/>
                    <w:lang w:eastAsia="en-US"/>
                  </w:rPr>
                  <m:t>1</m:t>
                </m:r>
              </m:sub>
            </m:sSub>
          </m:num>
          <m:den>
            <m:r>
              <m:rPr>
                <m:nor/>
              </m:rPr>
              <w:rPr>
                <w:rFonts w:asciiTheme="minorHAnsi" w:eastAsiaTheme="minorHAnsi" w:hAnsiTheme="minorHAnsi" w:cstheme="minorHAnsi"/>
                <w:i/>
                <w:sz w:val="24"/>
                <w:szCs w:val="24"/>
                <w:lang w:eastAsia="en-US"/>
              </w:rPr>
              <m:t>L</m:t>
            </m:r>
          </m:den>
        </m:f>
        <m:r>
          <m:rPr>
            <m:nor/>
          </m:rPr>
          <w:rPr>
            <w:rFonts w:asciiTheme="minorHAnsi" w:eastAsiaTheme="minorEastAsia" w:hAnsiTheme="minorHAnsi" w:cstheme="minorHAnsi"/>
            <w:sz w:val="24"/>
            <w:szCs w:val="24"/>
            <w:lang w:eastAsia="en-US"/>
          </w:rPr>
          <m:t>·100%</m:t>
        </m:r>
        <m:r>
          <m:rPr>
            <m:nor/>
          </m:rPr>
          <w:rPr>
            <w:rFonts w:ascii="Cambria Math" w:eastAsiaTheme="minorEastAsia" w:hAnsiTheme="minorHAnsi" w:cstheme="minorHAnsi"/>
            <w:sz w:val="24"/>
            <w:szCs w:val="24"/>
            <w:lang w:eastAsia="en-US"/>
          </w:rPr>
          <m:t>.</m:t>
        </m:r>
      </m:oMath>
      <w:r w:rsidRPr="00BE4A3A">
        <w:rPr>
          <w:rFonts w:ascii="Arial" w:eastAsiaTheme="minorEastAsia" w:hAnsi="Arial" w:cs="Arial"/>
          <w:sz w:val="24"/>
          <w:szCs w:val="24"/>
          <w:lang w:eastAsia="en-US"/>
        </w:rPr>
        <w:t xml:space="preserve">                                                        </w:t>
      </w:r>
      <w:r w:rsidRPr="00BE4A3A">
        <w:rPr>
          <w:rFonts w:ascii="Arial" w:eastAsiaTheme="minorHAnsi" w:hAnsi="Arial" w:cs="Arial"/>
          <w:sz w:val="24"/>
          <w:szCs w:val="24"/>
          <w:lang w:eastAsia="en-US"/>
        </w:rPr>
        <w:t>(2)</w:t>
      </w:r>
    </w:p>
    <w:p w14:paraId="316DB2D0" w14:textId="31C32A94" w:rsidR="001C6C2E" w:rsidRPr="00BE4A3A" w:rsidRDefault="003D5773" w:rsidP="003D5773">
      <w:pPr>
        <w:pStyle w:val="afa"/>
        <w:numPr>
          <w:ilvl w:val="3"/>
          <w:numId w:val="3"/>
        </w:numPr>
        <w:tabs>
          <w:tab w:val="left" w:pos="1560"/>
        </w:tabs>
        <w:suppressAutoHyphens/>
        <w:spacing w:after="0" w:line="360" w:lineRule="auto"/>
        <w:ind w:left="0" w:firstLine="567"/>
        <w:jc w:val="both"/>
        <w:rPr>
          <w:rFonts w:ascii="Arial" w:eastAsiaTheme="minorHAnsi" w:hAnsi="Arial" w:cs="Arial"/>
          <w:sz w:val="24"/>
          <w:szCs w:val="24"/>
          <w:lang w:eastAsia="en-US"/>
        </w:rPr>
      </w:pPr>
      <w:bookmarkStart w:id="175" w:name="_Ref208995923"/>
      <w:bookmarkStart w:id="176" w:name="_Ref208492149"/>
      <w:r w:rsidRPr="00BE4A3A">
        <w:rPr>
          <w:rFonts w:ascii="Arial" w:eastAsiaTheme="minorHAnsi" w:hAnsi="Arial" w:cs="Arial"/>
          <w:sz w:val="24"/>
          <w:szCs w:val="24"/>
          <w:lang w:eastAsia="en-US"/>
        </w:rPr>
        <w:t>Резиновый рукав считают выдержавшим испытание, если п</w:t>
      </w:r>
      <w:r w:rsidR="001C6C2E" w:rsidRPr="00BE4A3A">
        <w:rPr>
          <w:rFonts w:ascii="Arial" w:eastAsiaTheme="minorHAnsi" w:hAnsi="Arial" w:cs="Arial"/>
          <w:sz w:val="24"/>
          <w:szCs w:val="24"/>
          <w:lang w:eastAsia="en-US"/>
        </w:rPr>
        <w:t xml:space="preserve">олученные значения по формулам (1) и (2) </w:t>
      </w:r>
      <w:r w:rsidRPr="00BE4A3A">
        <w:rPr>
          <w:rFonts w:ascii="Arial" w:eastAsiaTheme="minorHAnsi" w:hAnsi="Arial" w:cs="Arial"/>
          <w:sz w:val="24"/>
          <w:szCs w:val="24"/>
          <w:lang w:eastAsia="en-US"/>
        </w:rPr>
        <w:t>не превышают значений, установленны</w:t>
      </w:r>
      <w:r w:rsidR="00EB1237" w:rsidRPr="00BE4A3A">
        <w:rPr>
          <w:rFonts w:ascii="Arial" w:eastAsiaTheme="minorHAnsi" w:hAnsi="Arial" w:cs="Arial"/>
          <w:sz w:val="24"/>
          <w:szCs w:val="24"/>
          <w:lang w:eastAsia="en-US"/>
        </w:rPr>
        <w:t>х</w:t>
      </w:r>
      <w:r w:rsidRPr="00BE4A3A">
        <w:rPr>
          <w:rFonts w:ascii="Arial" w:eastAsiaTheme="minorHAnsi" w:hAnsi="Arial" w:cs="Arial"/>
          <w:sz w:val="24"/>
          <w:szCs w:val="24"/>
          <w:lang w:eastAsia="en-US"/>
        </w:rPr>
        <w:t xml:space="preserve"> в</w:t>
      </w:r>
      <w:r w:rsidR="00855A29">
        <w:rPr>
          <w:rFonts w:ascii="Arial" w:eastAsiaTheme="minorHAnsi" w:hAnsi="Arial" w:cs="Arial"/>
          <w:sz w:val="24"/>
          <w:szCs w:val="24"/>
          <w:lang w:eastAsia="en-US"/>
        </w:rPr>
        <w:t xml:space="preserve"> </w:t>
      </w:r>
      <w:r w:rsidR="00855A29">
        <w:rPr>
          <w:rFonts w:ascii="Arial" w:eastAsiaTheme="minorHAnsi" w:hAnsi="Arial" w:cs="Arial"/>
          <w:sz w:val="24"/>
          <w:szCs w:val="24"/>
          <w:lang w:eastAsia="en-US"/>
        </w:rPr>
        <w:fldChar w:fldCharType="begin"/>
      </w:r>
      <w:r w:rsidR="00855A29">
        <w:rPr>
          <w:rFonts w:ascii="Arial" w:eastAsiaTheme="minorHAnsi" w:hAnsi="Arial" w:cs="Arial"/>
          <w:sz w:val="24"/>
          <w:szCs w:val="24"/>
          <w:lang w:eastAsia="en-US"/>
        </w:rPr>
        <w:instrText xml:space="preserve"> REF _Ref214358325 \r \h </w:instrText>
      </w:r>
      <w:r w:rsidR="00855A29">
        <w:rPr>
          <w:rFonts w:ascii="Arial" w:eastAsiaTheme="minorHAnsi" w:hAnsi="Arial" w:cs="Arial"/>
          <w:sz w:val="24"/>
          <w:szCs w:val="24"/>
          <w:lang w:eastAsia="en-US"/>
        </w:rPr>
      </w:r>
      <w:r w:rsidR="00855A29">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5.2.8</w:t>
      </w:r>
      <w:r w:rsidR="00855A29">
        <w:rPr>
          <w:rFonts w:ascii="Arial" w:eastAsiaTheme="minorHAnsi" w:hAnsi="Arial" w:cs="Arial"/>
          <w:sz w:val="24"/>
          <w:szCs w:val="24"/>
          <w:lang w:eastAsia="en-US"/>
        </w:rPr>
        <w:fldChar w:fldCharType="end"/>
      </w:r>
      <w:r w:rsidR="001C6C2E" w:rsidRPr="00BE4A3A">
        <w:rPr>
          <w:rFonts w:ascii="Arial" w:eastAsiaTheme="minorHAnsi" w:hAnsi="Arial" w:cs="Arial"/>
          <w:sz w:val="24"/>
          <w:szCs w:val="24"/>
          <w:lang w:eastAsia="en-US"/>
        </w:rPr>
        <w:t>.</w:t>
      </w:r>
      <w:bookmarkEnd w:id="175"/>
    </w:p>
    <w:p w14:paraId="3D938359" w14:textId="61CA682B" w:rsidR="00BD03C7" w:rsidRPr="00BE4A3A" w:rsidRDefault="00BD03C7" w:rsidP="00244FDC">
      <w:pPr>
        <w:pStyle w:val="afa"/>
        <w:numPr>
          <w:ilvl w:val="2"/>
          <w:numId w:val="3"/>
        </w:numPr>
        <w:tabs>
          <w:tab w:val="left" w:pos="1418"/>
        </w:tabs>
        <w:suppressAutoHyphens/>
        <w:spacing w:after="0" w:line="360" w:lineRule="auto"/>
        <w:ind w:left="0" w:firstLine="567"/>
        <w:jc w:val="both"/>
        <w:rPr>
          <w:rFonts w:ascii="Arial" w:eastAsiaTheme="minorHAnsi" w:hAnsi="Arial" w:cs="Arial"/>
          <w:sz w:val="24"/>
          <w:szCs w:val="24"/>
          <w:lang w:eastAsia="en-US"/>
        </w:rPr>
      </w:pPr>
      <w:bookmarkStart w:id="177" w:name="_Ref209087146"/>
      <w:r w:rsidRPr="00BE4A3A">
        <w:rPr>
          <w:rFonts w:ascii="Arial" w:eastAsiaTheme="minorHAnsi" w:hAnsi="Arial" w:cs="Arial"/>
          <w:sz w:val="24"/>
          <w:szCs w:val="24"/>
          <w:lang w:eastAsia="en-US"/>
        </w:rPr>
        <w:t xml:space="preserve">Скручивание </w:t>
      </w:r>
      <w:r w:rsidR="00B83921" w:rsidRPr="00BE4A3A">
        <w:rPr>
          <w:rFonts w:ascii="Arial" w:eastAsiaTheme="minorHAnsi" w:hAnsi="Arial" w:cs="Arial"/>
          <w:sz w:val="24"/>
          <w:szCs w:val="24"/>
          <w:lang w:eastAsia="en-US"/>
        </w:rPr>
        <w:t>резинового рукава по</w:t>
      </w:r>
      <w:r w:rsidR="00855A29">
        <w:rPr>
          <w:rFonts w:ascii="Arial" w:eastAsiaTheme="minorHAnsi" w:hAnsi="Arial" w:cs="Arial"/>
          <w:sz w:val="24"/>
          <w:szCs w:val="24"/>
          <w:lang w:eastAsia="en-US"/>
        </w:rPr>
        <w:t xml:space="preserve"> </w:t>
      </w:r>
      <w:r w:rsidR="00855A29">
        <w:rPr>
          <w:rFonts w:ascii="Arial" w:eastAsiaTheme="minorHAnsi" w:hAnsi="Arial" w:cs="Arial"/>
          <w:sz w:val="24"/>
          <w:szCs w:val="24"/>
          <w:lang w:eastAsia="en-US"/>
        </w:rPr>
        <w:fldChar w:fldCharType="begin"/>
      </w:r>
      <w:r w:rsidR="00855A29">
        <w:rPr>
          <w:rFonts w:ascii="Arial" w:eastAsiaTheme="minorHAnsi" w:hAnsi="Arial" w:cs="Arial"/>
          <w:sz w:val="24"/>
          <w:szCs w:val="24"/>
          <w:lang w:eastAsia="en-US"/>
        </w:rPr>
        <w:instrText xml:space="preserve"> REF _Ref214358333 \r \h </w:instrText>
      </w:r>
      <w:r w:rsidR="00855A29">
        <w:rPr>
          <w:rFonts w:ascii="Arial" w:eastAsiaTheme="minorHAnsi" w:hAnsi="Arial" w:cs="Arial"/>
          <w:sz w:val="24"/>
          <w:szCs w:val="24"/>
          <w:lang w:eastAsia="en-US"/>
        </w:rPr>
      </w:r>
      <w:r w:rsidR="00855A29">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5.2.9</w:t>
      </w:r>
      <w:r w:rsidR="00855A29">
        <w:rPr>
          <w:rFonts w:ascii="Arial" w:eastAsiaTheme="minorHAnsi" w:hAnsi="Arial" w:cs="Arial"/>
          <w:sz w:val="24"/>
          <w:szCs w:val="24"/>
          <w:lang w:eastAsia="en-US"/>
        </w:rPr>
        <w:fldChar w:fldCharType="end"/>
      </w:r>
      <w:r w:rsidR="00B83921" w:rsidRPr="00BE4A3A">
        <w:rPr>
          <w:rFonts w:ascii="Arial" w:eastAsiaTheme="minorHAnsi" w:hAnsi="Arial" w:cs="Arial"/>
          <w:sz w:val="24"/>
          <w:szCs w:val="24"/>
          <w:lang w:eastAsia="en-US"/>
        </w:rPr>
        <w:t xml:space="preserve"> определяют </w:t>
      </w:r>
      <w:r w:rsidRPr="00BE4A3A">
        <w:rPr>
          <w:rFonts w:ascii="Arial" w:eastAsiaTheme="minorHAnsi" w:hAnsi="Arial" w:cs="Arial"/>
          <w:sz w:val="24"/>
          <w:szCs w:val="24"/>
          <w:lang w:eastAsia="en-US"/>
        </w:rPr>
        <w:t xml:space="preserve">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_Ref208330747 \r \h </w:instrText>
      </w:r>
      <w:r w:rsidR="00BE4A3A">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7.3.11.1</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_Ref208330759 \r \h </w:instrText>
      </w:r>
      <w:r w:rsidR="00BE4A3A">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7.3.11.5</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bookmarkEnd w:id="176"/>
      <w:bookmarkEnd w:id="177"/>
      <w:r w:rsidR="00B83921" w:rsidRPr="00BE4A3A">
        <w:rPr>
          <w:rFonts w:ascii="Arial" w:eastAsiaTheme="minorHAnsi" w:hAnsi="Arial" w:cs="Arial"/>
          <w:sz w:val="24"/>
          <w:szCs w:val="24"/>
          <w:lang w:eastAsia="en-US"/>
        </w:rPr>
        <w:t xml:space="preserve"> </w:t>
      </w:r>
    </w:p>
    <w:p w14:paraId="2727520D" w14:textId="12D016FC" w:rsidR="00BD03C7" w:rsidRPr="00BE4A3A" w:rsidRDefault="005A152F" w:rsidP="00BD03C7">
      <w:pPr>
        <w:pStyle w:val="afa"/>
        <w:numPr>
          <w:ilvl w:val="3"/>
          <w:numId w:val="3"/>
        </w:numPr>
        <w:tabs>
          <w:tab w:val="left" w:pos="1560"/>
        </w:tabs>
        <w:suppressAutoHyphens/>
        <w:spacing w:after="0" w:line="360" w:lineRule="auto"/>
        <w:ind w:left="0" w:firstLine="567"/>
        <w:jc w:val="both"/>
        <w:rPr>
          <w:rFonts w:ascii="Arial" w:eastAsiaTheme="minorHAnsi" w:hAnsi="Arial" w:cs="Arial"/>
          <w:sz w:val="24"/>
          <w:szCs w:val="24"/>
          <w:lang w:eastAsia="en-US"/>
        </w:rPr>
      </w:pPr>
      <w:bookmarkStart w:id="178" w:name="_Ref208330747"/>
      <w:r w:rsidRPr="00BE4A3A">
        <w:rPr>
          <w:rFonts w:ascii="Arial" w:eastAsiaTheme="minorHAnsi" w:hAnsi="Arial" w:cs="Arial"/>
          <w:sz w:val="24"/>
          <w:szCs w:val="24"/>
          <w:lang w:eastAsia="en-US"/>
        </w:rPr>
        <w:t>И</w:t>
      </w:r>
      <w:r w:rsidR="00BD03C7" w:rsidRPr="00BE4A3A">
        <w:rPr>
          <w:rFonts w:ascii="Arial" w:eastAsiaTheme="minorHAnsi" w:hAnsi="Arial" w:cs="Arial"/>
          <w:sz w:val="24"/>
          <w:szCs w:val="24"/>
          <w:lang w:eastAsia="en-US"/>
        </w:rPr>
        <w:t>спытани</w:t>
      </w:r>
      <w:r w:rsidRPr="00BE4A3A">
        <w:rPr>
          <w:rFonts w:ascii="Arial" w:eastAsiaTheme="minorHAnsi" w:hAnsi="Arial" w:cs="Arial"/>
          <w:sz w:val="24"/>
          <w:szCs w:val="24"/>
          <w:lang w:eastAsia="en-US"/>
        </w:rPr>
        <w:t>е</w:t>
      </w:r>
      <w:r w:rsidR="00BD03C7"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 xml:space="preserve">проводят на </w:t>
      </w:r>
      <w:r w:rsidR="00B83921" w:rsidRPr="00BE4A3A">
        <w:rPr>
          <w:rFonts w:ascii="Arial" w:eastAsiaTheme="minorHAnsi" w:hAnsi="Arial" w:cs="Arial"/>
          <w:sz w:val="24"/>
          <w:szCs w:val="24"/>
          <w:lang w:eastAsia="en-US"/>
        </w:rPr>
        <w:t>образ</w:t>
      </w:r>
      <w:r w:rsidR="00BD03C7" w:rsidRPr="00BE4A3A">
        <w:rPr>
          <w:rFonts w:ascii="Arial" w:eastAsiaTheme="minorHAnsi" w:hAnsi="Arial" w:cs="Arial"/>
          <w:sz w:val="24"/>
          <w:szCs w:val="24"/>
          <w:lang w:eastAsia="en-US"/>
        </w:rPr>
        <w:t>ц</w:t>
      </w:r>
      <w:r w:rsidRPr="00BE4A3A">
        <w:rPr>
          <w:rFonts w:ascii="Arial" w:eastAsiaTheme="minorHAnsi" w:hAnsi="Arial" w:cs="Arial"/>
          <w:sz w:val="24"/>
          <w:szCs w:val="24"/>
          <w:lang w:eastAsia="en-US"/>
        </w:rPr>
        <w:t>е</w:t>
      </w:r>
      <w:r w:rsidR="00B83921" w:rsidRPr="00BE4A3A">
        <w:rPr>
          <w:rFonts w:ascii="Arial" w:eastAsiaTheme="minorHAnsi" w:hAnsi="Arial" w:cs="Arial"/>
          <w:sz w:val="24"/>
          <w:szCs w:val="24"/>
          <w:lang w:eastAsia="en-US"/>
        </w:rPr>
        <w:t xml:space="preserve"> резинового рукава длиной (625±5) мм.</w:t>
      </w:r>
      <w:bookmarkEnd w:id="178"/>
    </w:p>
    <w:p w14:paraId="277DF2DC" w14:textId="78393077" w:rsidR="00324713" w:rsidRPr="00BE4A3A" w:rsidRDefault="00324713" w:rsidP="00BD03C7">
      <w:pPr>
        <w:pStyle w:val="afa"/>
        <w:numPr>
          <w:ilvl w:val="3"/>
          <w:numId w:val="3"/>
        </w:numPr>
        <w:tabs>
          <w:tab w:val="left" w:pos="1560"/>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Для испытания применяют заглушку со стрелкой на торце, вращающуюся на подшипнике, установленном в подвижном (в продольном направлении) корпусе, который имеет указатель с отметками 0° и 60°.</w:t>
      </w:r>
    </w:p>
    <w:p w14:paraId="5366316F" w14:textId="540E7DCA" w:rsidR="00324713" w:rsidRPr="00BE4A3A" w:rsidRDefault="00DC1081" w:rsidP="00244FDC">
      <w:pPr>
        <w:pStyle w:val="afa"/>
        <w:numPr>
          <w:ilvl w:val="3"/>
          <w:numId w:val="3"/>
        </w:numPr>
        <w:tabs>
          <w:tab w:val="left" w:pos="1560"/>
        </w:tabs>
        <w:suppressAutoHyphens/>
        <w:spacing w:after="0" w:line="360" w:lineRule="auto"/>
        <w:ind w:left="0" w:firstLine="567"/>
        <w:jc w:val="both"/>
        <w:rPr>
          <w:rFonts w:asciiTheme="minorHAnsi" w:eastAsiaTheme="minorHAnsi" w:hAnsiTheme="minorHAnsi" w:cstheme="minorHAnsi"/>
          <w:sz w:val="24"/>
          <w:szCs w:val="24"/>
          <w:lang w:eastAsia="en-US"/>
        </w:rPr>
      </w:pPr>
      <w:r w:rsidRPr="00BE4A3A">
        <w:rPr>
          <w:rFonts w:ascii="Arial" w:eastAsiaTheme="minorHAnsi" w:hAnsi="Arial" w:cs="Arial"/>
          <w:sz w:val="24"/>
          <w:szCs w:val="24"/>
          <w:lang w:eastAsia="en-US"/>
        </w:rPr>
        <w:t xml:space="preserve">При испытании один конец </w:t>
      </w:r>
      <w:r w:rsidR="00BD03C7" w:rsidRPr="00BE4A3A">
        <w:rPr>
          <w:rFonts w:ascii="Arial" w:eastAsiaTheme="minorHAnsi" w:hAnsi="Arial" w:cs="Arial"/>
          <w:sz w:val="24"/>
          <w:szCs w:val="24"/>
          <w:lang w:eastAsia="en-US"/>
        </w:rPr>
        <w:t>резинового рукава</w:t>
      </w:r>
      <w:r w:rsidRPr="00BE4A3A">
        <w:rPr>
          <w:rFonts w:ascii="Arial" w:eastAsiaTheme="minorHAnsi" w:hAnsi="Arial" w:cs="Arial"/>
          <w:sz w:val="24"/>
          <w:szCs w:val="24"/>
          <w:lang w:eastAsia="en-US"/>
        </w:rPr>
        <w:t xml:space="preserve"> присоединяют к воздушной магистрали с манометром, другой конец </w:t>
      </w:r>
      <w:r w:rsidR="00324713" w:rsidRPr="00BE4A3A">
        <w:rPr>
          <w:rFonts w:ascii="Arial" w:eastAsiaTheme="minorHAnsi" w:hAnsi="Arial" w:cs="Arial"/>
          <w:sz w:val="24"/>
          <w:szCs w:val="24"/>
          <w:lang w:eastAsia="en-US"/>
        </w:rPr>
        <w:t>– к заглушке</w:t>
      </w:r>
      <w:r w:rsidR="005A152F" w:rsidRPr="00BE4A3A">
        <w:rPr>
          <w:rFonts w:ascii="Arial" w:eastAsiaTheme="minorHAnsi" w:hAnsi="Arial" w:cs="Arial"/>
          <w:sz w:val="24"/>
          <w:szCs w:val="24"/>
          <w:lang w:eastAsia="en-US"/>
        </w:rPr>
        <w:t xml:space="preserve"> специальными зажимами</w:t>
      </w:r>
      <w:r w:rsidRPr="00BE4A3A">
        <w:rPr>
          <w:rFonts w:ascii="Arial" w:eastAsiaTheme="minorHAnsi" w:hAnsi="Arial" w:cs="Arial"/>
          <w:sz w:val="24"/>
          <w:szCs w:val="24"/>
          <w:lang w:eastAsia="en-US"/>
        </w:rPr>
        <w:t>.</w:t>
      </w:r>
      <w:r w:rsidR="000F748B" w:rsidRPr="00BE4A3A">
        <w:rPr>
          <w:rFonts w:ascii="Arial" w:eastAsiaTheme="minorHAnsi" w:hAnsi="Arial" w:cs="Arial"/>
          <w:sz w:val="24"/>
          <w:szCs w:val="24"/>
          <w:lang w:eastAsia="en-US"/>
        </w:rPr>
        <w:t xml:space="preserve"> </w:t>
      </w:r>
      <w:r w:rsidR="00324713" w:rsidRPr="00BE4A3A">
        <w:rPr>
          <w:rFonts w:ascii="Arial" w:eastAsiaTheme="minorHAnsi" w:hAnsi="Arial" w:cs="Arial"/>
          <w:sz w:val="24"/>
          <w:szCs w:val="24"/>
          <w:lang w:eastAsia="en-US"/>
        </w:rPr>
        <w:t>Расстояние между зажимами должно быть (500±10) мм. Заглушку устанавливают в подшипнике до отметки 0</w:t>
      </w:r>
      <w:r w:rsidR="00F32DD1" w:rsidRPr="00BE4A3A">
        <w:rPr>
          <w:rFonts w:ascii="Arial" w:eastAsiaTheme="minorHAnsi" w:hAnsi="Arial" w:cs="Arial"/>
          <w:sz w:val="24"/>
          <w:szCs w:val="24"/>
          <w:lang w:eastAsia="en-US"/>
        </w:rPr>
        <w:t xml:space="preserve"> </w:t>
      </w:r>
      <w:r w:rsidR="00324713" w:rsidRPr="00BE4A3A">
        <w:rPr>
          <w:rFonts w:ascii="Arial" w:eastAsiaTheme="minorHAnsi" w:hAnsi="Arial" w:cs="Arial"/>
          <w:sz w:val="24"/>
          <w:szCs w:val="24"/>
          <w:lang w:eastAsia="en-US"/>
        </w:rPr>
        <w:t>°.</w:t>
      </w:r>
    </w:p>
    <w:p w14:paraId="01238E1D" w14:textId="6B304AF3" w:rsidR="00B21016" w:rsidRPr="00BE4A3A" w:rsidRDefault="00DC1081" w:rsidP="00324713">
      <w:pPr>
        <w:pStyle w:val="afa"/>
        <w:numPr>
          <w:ilvl w:val="3"/>
          <w:numId w:val="3"/>
        </w:numPr>
        <w:tabs>
          <w:tab w:val="left" w:pos="1560"/>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В течение от 0,5 до 1,0 мин повышают давление в образце до</w:t>
      </w:r>
      <w:r w:rsidR="00244FDC" w:rsidRPr="00BE4A3A">
        <w:rPr>
          <w:rFonts w:ascii="Arial" w:eastAsiaTheme="minorHAnsi" w:hAnsi="Arial" w:cs="Arial"/>
          <w:sz w:val="24"/>
          <w:szCs w:val="24"/>
          <w:lang w:eastAsia="en-US"/>
        </w:rPr>
        <w:t xml:space="preserve"> значения </w:t>
      </w:r>
      <w:r w:rsidR="00244FDC" w:rsidRPr="00BE4A3A">
        <w:rPr>
          <w:rFonts w:ascii="Arial" w:eastAsiaTheme="minorHAnsi" w:hAnsi="Arial" w:cs="Arial"/>
          <w:i/>
          <w:sz w:val="24"/>
          <w:szCs w:val="24"/>
          <w:lang w:eastAsia="en-US"/>
        </w:rPr>
        <w:t>Р</w:t>
      </w:r>
      <w:r w:rsidRPr="00BE4A3A">
        <w:rPr>
          <w:rFonts w:ascii="Arial" w:eastAsiaTheme="minorHAnsi" w:hAnsi="Arial" w:cs="Arial"/>
          <w:sz w:val="24"/>
          <w:szCs w:val="24"/>
          <w:lang w:eastAsia="en-US"/>
        </w:rPr>
        <w:t>, кото</w:t>
      </w:r>
      <w:r w:rsidR="00F71233" w:rsidRPr="00BE4A3A">
        <w:rPr>
          <w:rFonts w:ascii="Arial" w:eastAsiaTheme="minorHAnsi" w:hAnsi="Arial" w:cs="Arial"/>
          <w:sz w:val="24"/>
          <w:szCs w:val="24"/>
          <w:lang w:eastAsia="en-US"/>
        </w:rPr>
        <w:t>рое поддерживают в течение (5±</w:t>
      </w:r>
      <w:r w:rsidRPr="00BE4A3A">
        <w:rPr>
          <w:rFonts w:ascii="Arial" w:eastAsiaTheme="minorHAnsi" w:hAnsi="Arial" w:cs="Arial"/>
          <w:sz w:val="24"/>
          <w:szCs w:val="24"/>
          <w:lang w:eastAsia="en-US"/>
        </w:rPr>
        <w:t>1) мин.</w:t>
      </w:r>
      <w:r w:rsidR="004477F4" w:rsidRPr="00BE4A3A">
        <w:rPr>
          <w:rFonts w:ascii="Arial" w:eastAsiaTheme="minorHAnsi" w:hAnsi="Arial" w:cs="Arial"/>
          <w:sz w:val="24"/>
          <w:szCs w:val="24"/>
          <w:lang w:eastAsia="en-US"/>
        </w:rPr>
        <w:t xml:space="preserve"> </w:t>
      </w:r>
      <w:r w:rsidR="00F73C28" w:rsidRPr="00BE4A3A">
        <w:rPr>
          <w:rFonts w:ascii="Arial" w:eastAsiaTheme="minorHAnsi" w:hAnsi="Arial" w:cs="Arial"/>
          <w:sz w:val="24"/>
          <w:szCs w:val="24"/>
          <w:lang w:eastAsia="en-US"/>
        </w:rPr>
        <w:t>Предельное отклонение значения давления не должно превышать 0,1 МПа (1</w:t>
      </w:r>
      <w:r w:rsidR="00F92434">
        <w:rPr>
          <w:rFonts w:ascii="Arial" w:eastAsiaTheme="minorHAnsi" w:hAnsi="Arial" w:cs="Arial"/>
          <w:sz w:val="24"/>
          <w:szCs w:val="24"/>
          <w:lang w:eastAsia="en-US"/>
        </w:rPr>
        <w:t>,0</w:t>
      </w:r>
      <w:r w:rsidR="00F73C28" w:rsidRPr="00BE4A3A">
        <w:rPr>
          <w:rFonts w:ascii="Arial" w:eastAsiaTheme="minorHAnsi" w:hAnsi="Arial" w:cs="Arial"/>
          <w:sz w:val="24"/>
          <w:szCs w:val="24"/>
          <w:lang w:eastAsia="en-US"/>
        </w:rPr>
        <w:t xml:space="preserve"> кгс/см</w:t>
      </w:r>
      <w:r w:rsidR="00F73C28" w:rsidRPr="00BE4A3A">
        <w:rPr>
          <w:rFonts w:ascii="Arial" w:eastAsiaTheme="minorHAnsi" w:hAnsi="Arial" w:cs="Arial"/>
          <w:sz w:val="24"/>
          <w:szCs w:val="24"/>
          <w:vertAlign w:val="superscript"/>
          <w:lang w:eastAsia="en-US"/>
        </w:rPr>
        <w:t>2</w:t>
      </w:r>
      <w:r w:rsidR="00F73C28" w:rsidRPr="00BE4A3A">
        <w:rPr>
          <w:rFonts w:ascii="Arial" w:eastAsiaTheme="minorHAnsi" w:hAnsi="Arial" w:cs="Arial"/>
          <w:sz w:val="24"/>
          <w:szCs w:val="24"/>
          <w:lang w:eastAsia="en-US"/>
        </w:rPr>
        <w:t>).</w:t>
      </w:r>
    </w:p>
    <w:p w14:paraId="3D6D9E3D" w14:textId="4AFC89B8" w:rsidR="00A065DB" w:rsidRPr="00BE4A3A" w:rsidRDefault="00BD03C7" w:rsidP="00BD03C7">
      <w:pPr>
        <w:pStyle w:val="afa"/>
        <w:numPr>
          <w:ilvl w:val="3"/>
          <w:numId w:val="3"/>
        </w:numPr>
        <w:tabs>
          <w:tab w:val="left" w:pos="1560"/>
        </w:tabs>
        <w:suppressAutoHyphens/>
        <w:spacing w:after="0" w:line="360" w:lineRule="auto"/>
        <w:ind w:left="0" w:firstLine="567"/>
        <w:jc w:val="both"/>
        <w:rPr>
          <w:rFonts w:ascii="Arial" w:eastAsiaTheme="minorHAnsi" w:hAnsi="Arial" w:cs="Arial"/>
          <w:sz w:val="24"/>
          <w:szCs w:val="24"/>
          <w:lang w:eastAsia="en-US"/>
        </w:rPr>
      </w:pPr>
      <w:bookmarkStart w:id="179" w:name="_Ref208330759"/>
      <w:r w:rsidRPr="00BE4A3A">
        <w:rPr>
          <w:rFonts w:ascii="Arial" w:eastAsiaTheme="minorHAnsi" w:hAnsi="Arial" w:cs="Arial"/>
          <w:sz w:val="24"/>
          <w:szCs w:val="24"/>
          <w:lang w:eastAsia="en-US"/>
        </w:rPr>
        <w:t>Резиновый рукав считают выдержавшем испытание, если</w:t>
      </w:r>
      <w:r w:rsidR="00324713" w:rsidRPr="00BE4A3A">
        <w:rPr>
          <w:rFonts w:ascii="Arial" w:eastAsiaTheme="minorHAnsi" w:hAnsi="Arial" w:cs="Arial"/>
          <w:sz w:val="24"/>
          <w:szCs w:val="24"/>
          <w:lang w:eastAsia="en-US"/>
        </w:rPr>
        <w:t xml:space="preserve"> его конец с заглушкой отклонился не более, чем на 60</w:t>
      </w:r>
      <w:r w:rsidR="00F32DD1" w:rsidRPr="00BE4A3A">
        <w:rPr>
          <w:rFonts w:ascii="Arial" w:eastAsiaTheme="minorHAnsi" w:hAnsi="Arial" w:cs="Arial"/>
          <w:sz w:val="24"/>
          <w:szCs w:val="24"/>
          <w:lang w:eastAsia="en-US"/>
        </w:rPr>
        <w:t xml:space="preserve"> </w:t>
      </w:r>
      <w:r w:rsidR="00324713" w:rsidRPr="00BE4A3A">
        <w:rPr>
          <w:rFonts w:ascii="Arial" w:eastAsiaTheme="minorHAnsi" w:hAnsi="Arial" w:cs="Arial"/>
          <w:sz w:val="24"/>
          <w:szCs w:val="24"/>
          <w:lang w:eastAsia="en-US"/>
        </w:rPr>
        <w:t>°</w:t>
      </w:r>
      <w:r w:rsidR="00DC1081" w:rsidRPr="00BE4A3A">
        <w:rPr>
          <w:rFonts w:ascii="Arial" w:eastAsiaTheme="minorHAnsi" w:hAnsi="Arial" w:cs="Arial"/>
          <w:sz w:val="24"/>
          <w:szCs w:val="24"/>
          <w:lang w:eastAsia="en-US"/>
        </w:rPr>
        <w:t>.</w:t>
      </w:r>
      <w:bookmarkEnd w:id="179"/>
    </w:p>
    <w:p w14:paraId="5C5273BC" w14:textId="6B1A87A3" w:rsidR="001C7973" w:rsidRPr="00BE4A3A" w:rsidRDefault="00961639" w:rsidP="00961639">
      <w:pPr>
        <w:pStyle w:val="afa"/>
        <w:numPr>
          <w:ilvl w:val="2"/>
          <w:numId w:val="3"/>
        </w:numPr>
        <w:tabs>
          <w:tab w:val="left" w:pos="1418"/>
        </w:tabs>
        <w:suppressAutoHyphens/>
        <w:spacing w:after="0" w:line="360" w:lineRule="auto"/>
        <w:ind w:left="0" w:firstLine="567"/>
        <w:jc w:val="both"/>
        <w:rPr>
          <w:rFonts w:ascii="Arial" w:eastAsiaTheme="minorHAnsi" w:hAnsi="Arial" w:cs="Arial"/>
          <w:sz w:val="24"/>
          <w:szCs w:val="24"/>
          <w:lang w:eastAsia="en-US"/>
        </w:rPr>
      </w:pPr>
      <w:bookmarkStart w:id="180" w:name="_Ref208494710"/>
      <w:r w:rsidRPr="00BE4A3A">
        <w:rPr>
          <w:rFonts w:ascii="Arial" w:eastAsiaTheme="minorHAnsi" w:hAnsi="Arial" w:cs="Arial"/>
          <w:sz w:val="24"/>
          <w:szCs w:val="24"/>
          <w:lang w:eastAsia="en-US"/>
        </w:rPr>
        <w:t>Прочность</w:t>
      </w:r>
      <w:r w:rsidR="001C7973" w:rsidRPr="00BE4A3A">
        <w:rPr>
          <w:rFonts w:ascii="Arial" w:eastAsiaTheme="minorHAnsi" w:hAnsi="Arial" w:cs="Arial"/>
          <w:sz w:val="24"/>
          <w:szCs w:val="24"/>
          <w:lang w:eastAsia="en-US"/>
        </w:rPr>
        <w:t xml:space="preserve"> резиновых рукавов по</w:t>
      </w:r>
      <w:r w:rsidR="00855A29">
        <w:rPr>
          <w:rFonts w:ascii="Arial" w:eastAsiaTheme="minorHAnsi" w:hAnsi="Arial" w:cs="Arial"/>
          <w:sz w:val="24"/>
          <w:szCs w:val="24"/>
          <w:lang w:eastAsia="en-US"/>
        </w:rPr>
        <w:t xml:space="preserve"> </w:t>
      </w:r>
      <w:r w:rsidR="00855A29">
        <w:rPr>
          <w:rFonts w:ascii="Arial" w:eastAsiaTheme="minorHAnsi" w:hAnsi="Arial" w:cs="Arial"/>
          <w:sz w:val="24"/>
          <w:szCs w:val="24"/>
          <w:lang w:eastAsia="en-US"/>
        </w:rPr>
        <w:fldChar w:fldCharType="begin"/>
      </w:r>
      <w:r w:rsidR="00855A29">
        <w:rPr>
          <w:rFonts w:ascii="Arial" w:eastAsiaTheme="minorHAnsi" w:hAnsi="Arial" w:cs="Arial"/>
          <w:sz w:val="24"/>
          <w:szCs w:val="24"/>
          <w:lang w:eastAsia="en-US"/>
        </w:rPr>
        <w:instrText xml:space="preserve"> REF _Ref214358341 \r \h </w:instrText>
      </w:r>
      <w:r w:rsidR="00855A29">
        <w:rPr>
          <w:rFonts w:ascii="Arial" w:eastAsiaTheme="minorHAnsi" w:hAnsi="Arial" w:cs="Arial"/>
          <w:sz w:val="24"/>
          <w:szCs w:val="24"/>
          <w:lang w:eastAsia="en-US"/>
        </w:rPr>
      </w:r>
      <w:r w:rsidR="00855A29">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5.2.10</w:t>
      </w:r>
      <w:r w:rsidR="00855A29">
        <w:rPr>
          <w:rFonts w:ascii="Arial" w:eastAsiaTheme="minorHAnsi" w:hAnsi="Arial" w:cs="Arial"/>
          <w:sz w:val="24"/>
          <w:szCs w:val="24"/>
          <w:lang w:eastAsia="en-US"/>
        </w:rPr>
        <w:fldChar w:fldCharType="end"/>
      </w:r>
      <w:r w:rsidR="001C7973" w:rsidRPr="00BE4A3A">
        <w:rPr>
          <w:rFonts w:ascii="Arial" w:eastAsiaTheme="minorHAnsi" w:hAnsi="Arial" w:cs="Arial"/>
          <w:sz w:val="24"/>
          <w:szCs w:val="24"/>
          <w:lang w:eastAsia="en-US"/>
        </w:rPr>
        <w:t xml:space="preserve"> определяют при разрыве гидравлическим давлением</w:t>
      </w:r>
      <w:r w:rsidR="00244FDC" w:rsidRPr="00BE4A3A">
        <w:rPr>
          <w:rFonts w:ascii="Arial" w:eastAsiaTheme="minorHAnsi" w:hAnsi="Arial" w:cs="Arial"/>
          <w:sz w:val="24"/>
          <w:szCs w:val="24"/>
          <w:lang w:eastAsia="en-US"/>
        </w:rPr>
        <w:t>.</w:t>
      </w:r>
      <w:bookmarkEnd w:id="180"/>
    </w:p>
    <w:p w14:paraId="7BE60712" w14:textId="1F46D179" w:rsidR="005A152F" w:rsidRPr="00BE4A3A" w:rsidRDefault="00244FDC" w:rsidP="00244FDC">
      <w:pPr>
        <w:pStyle w:val="afa"/>
        <w:tabs>
          <w:tab w:val="left" w:pos="1418"/>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Проводят испытание резинового рукава (или образца </w:t>
      </w:r>
      <w:r w:rsidR="005A152F" w:rsidRPr="00BE4A3A">
        <w:rPr>
          <w:rFonts w:ascii="Arial" w:eastAsiaTheme="minorHAnsi" w:hAnsi="Arial" w:cs="Arial"/>
          <w:sz w:val="24"/>
          <w:szCs w:val="24"/>
          <w:lang w:eastAsia="en-US"/>
        </w:rPr>
        <w:t xml:space="preserve">резинового рукава </w:t>
      </w:r>
      <w:r w:rsidRPr="00BE4A3A">
        <w:rPr>
          <w:rFonts w:ascii="Arial" w:eastAsiaTheme="minorHAnsi" w:hAnsi="Arial" w:cs="Arial"/>
          <w:sz w:val="24"/>
          <w:szCs w:val="24"/>
          <w:lang w:eastAsia="en-US"/>
        </w:rPr>
        <w:t xml:space="preserve">не менее 0,5 м) по методу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_Ref208305785 \r \h </w:instrText>
      </w:r>
      <w:r w:rsidR="00BE4A3A">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7.3.9.2</w:t>
      </w:r>
      <w:r w:rsidRPr="00BE4A3A">
        <w:rPr>
          <w:rFonts w:ascii="Arial" w:eastAsiaTheme="minorHAnsi" w:hAnsi="Arial" w:cs="Arial"/>
          <w:sz w:val="24"/>
          <w:szCs w:val="24"/>
          <w:lang w:eastAsia="en-US"/>
        </w:rPr>
        <w:fldChar w:fldCharType="end"/>
      </w:r>
      <w:r w:rsidR="005A152F" w:rsidRPr="00BE4A3A">
        <w:rPr>
          <w:rFonts w:ascii="Arial" w:eastAsiaTheme="minorHAnsi" w:hAnsi="Arial" w:cs="Arial"/>
          <w:sz w:val="24"/>
          <w:szCs w:val="24"/>
          <w:lang w:eastAsia="en-US"/>
        </w:rPr>
        <w:t>.</w:t>
      </w:r>
    </w:p>
    <w:p w14:paraId="49F97353" w14:textId="60C09C9D" w:rsidR="00244FDC" w:rsidRPr="00BE4A3A" w:rsidRDefault="005A152F" w:rsidP="00244FDC">
      <w:pPr>
        <w:pStyle w:val="afa"/>
        <w:tabs>
          <w:tab w:val="left" w:pos="1418"/>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З</w:t>
      </w:r>
      <w:r w:rsidR="003F7363" w:rsidRPr="00BE4A3A">
        <w:rPr>
          <w:rFonts w:ascii="Arial" w:eastAsiaTheme="minorHAnsi" w:hAnsi="Arial" w:cs="Arial"/>
          <w:sz w:val="24"/>
          <w:szCs w:val="24"/>
          <w:lang w:eastAsia="en-US"/>
        </w:rPr>
        <w:t>атем п</w:t>
      </w:r>
      <w:r w:rsidR="00244FDC" w:rsidRPr="00BE4A3A">
        <w:rPr>
          <w:rFonts w:ascii="Arial" w:eastAsiaTheme="minorHAnsi" w:hAnsi="Arial" w:cs="Arial"/>
          <w:sz w:val="24"/>
          <w:szCs w:val="24"/>
          <w:lang w:eastAsia="en-US"/>
        </w:rPr>
        <w:t>ри отсутствии дефектов на поверхности резинового рукава с той же скоростью повышают давление до разр</w:t>
      </w:r>
      <w:r w:rsidR="002412F3" w:rsidRPr="00BE4A3A">
        <w:rPr>
          <w:rFonts w:ascii="Arial" w:eastAsiaTheme="minorHAnsi" w:hAnsi="Arial" w:cs="Arial"/>
          <w:sz w:val="24"/>
          <w:szCs w:val="24"/>
          <w:lang w:eastAsia="en-US"/>
        </w:rPr>
        <w:t>ыва</w:t>
      </w:r>
      <w:r w:rsidR="00244FDC" w:rsidRPr="00BE4A3A">
        <w:rPr>
          <w:rFonts w:ascii="Arial" w:eastAsiaTheme="minorHAnsi" w:hAnsi="Arial" w:cs="Arial"/>
          <w:sz w:val="24"/>
          <w:szCs w:val="24"/>
          <w:lang w:eastAsia="en-US"/>
        </w:rPr>
        <w:t xml:space="preserve"> резинового рукава.</w:t>
      </w:r>
    </w:p>
    <w:p w14:paraId="651CEC45" w14:textId="31A149A1" w:rsidR="00244FDC" w:rsidRPr="00BE4A3A" w:rsidRDefault="00244FDC" w:rsidP="00244FDC">
      <w:pPr>
        <w:pStyle w:val="afa"/>
        <w:tabs>
          <w:tab w:val="left" w:pos="1418"/>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Резиновый рукав считают выдержавшим испытание, если его разрыв происходит при давлении, равном или большем</w:t>
      </w:r>
      <w:r w:rsidR="00855A29">
        <w:rPr>
          <w:rFonts w:ascii="Arial" w:eastAsiaTheme="minorHAnsi" w:hAnsi="Arial" w:cs="Arial"/>
          <w:sz w:val="24"/>
          <w:szCs w:val="24"/>
          <w:lang w:eastAsia="en-US"/>
        </w:rPr>
        <w:t xml:space="preserve"> значения</w:t>
      </w:r>
      <w:r w:rsidRPr="00BE4A3A">
        <w:rPr>
          <w:rFonts w:ascii="Arial" w:eastAsiaTheme="minorHAnsi" w:hAnsi="Arial" w:cs="Arial"/>
          <w:sz w:val="24"/>
          <w:szCs w:val="24"/>
          <w:lang w:eastAsia="en-US"/>
        </w:rPr>
        <w:t>:</w:t>
      </w:r>
    </w:p>
    <w:p w14:paraId="1D0BC122" w14:textId="2FA332E6" w:rsidR="00244FDC" w:rsidRPr="00BE4A3A" w:rsidRDefault="00244FDC" w:rsidP="00244FDC">
      <w:pPr>
        <w:pStyle w:val="afa"/>
        <w:tabs>
          <w:tab w:val="left" w:pos="1418"/>
        </w:tabs>
        <w:suppressAutoHyphens/>
        <w:spacing w:after="0" w:line="360" w:lineRule="auto"/>
        <w:ind w:left="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- 4</w:t>
      </w:r>
      <w:r w:rsidRPr="00BE4A3A">
        <w:rPr>
          <w:rFonts w:ascii="Arial" w:eastAsiaTheme="minorHAnsi" w:hAnsi="Arial" w:cs="Arial"/>
          <w:i/>
          <w:sz w:val="24"/>
          <w:szCs w:val="24"/>
          <w:lang w:eastAsia="en-US"/>
        </w:rPr>
        <w:t>Р</w:t>
      </w:r>
      <w:r w:rsidRPr="00BE4A3A">
        <w:rPr>
          <w:rFonts w:ascii="Arial" w:eastAsiaTheme="minorHAnsi" w:hAnsi="Arial" w:cs="Arial"/>
          <w:sz w:val="24"/>
          <w:szCs w:val="24"/>
          <w:lang w:eastAsia="en-US"/>
        </w:rPr>
        <w:t xml:space="preserve"> для резиновых рукавов типоразмеров РР1 и РР2;</w:t>
      </w:r>
    </w:p>
    <w:p w14:paraId="66FCEE4C" w14:textId="26E45B9F" w:rsidR="00244FDC" w:rsidRPr="00BE4A3A" w:rsidRDefault="00244FDC" w:rsidP="00244FDC">
      <w:pPr>
        <w:pStyle w:val="afa"/>
        <w:tabs>
          <w:tab w:val="left" w:pos="1418"/>
        </w:tabs>
        <w:suppressAutoHyphens/>
        <w:spacing w:after="0" w:line="360" w:lineRule="auto"/>
        <w:ind w:left="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- 5</w:t>
      </w:r>
      <w:r w:rsidRPr="00BE4A3A">
        <w:rPr>
          <w:rFonts w:ascii="Arial" w:eastAsiaTheme="minorHAnsi" w:hAnsi="Arial" w:cs="Arial"/>
          <w:i/>
          <w:sz w:val="24"/>
          <w:szCs w:val="24"/>
          <w:lang w:eastAsia="en-US"/>
        </w:rPr>
        <w:t>Р</w:t>
      </w:r>
      <w:r w:rsidRPr="00BE4A3A">
        <w:rPr>
          <w:rFonts w:ascii="Arial" w:eastAsiaTheme="minorHAnsi" w:hAnsi="Arial" w:cs="Arial"/>
          <w:sz w:val="24"/>
          <w:szCs w:val="24"/>
          <w:lang w:eastAsia="en-US"/>
        </w:rPr>
        <w:t xml:space="preserve"> для резиновых рукавов типоразмера РР3.</w:t>
      </w:r>
    </w:p>
    <w:p w14:paraId="219BA59A" w14:textId="56DF41EA" w:rsidR="004477F4" w:rsidRPr="00BE4A3A" w:rsidRDefault="00F73C28" w:rsidP="00F73C28">
      <w:pPr>
        <w:pStyle w:val="afa"/>
        <w:tabs>
          <w:tab w:val="left" w:pos="1418"/>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lastRenderedPageBreak/>
        <w:t>Предельное отклонение значения давления не должно превышать 0,1 МПа (1</w:t>
      </w:r>
      <w:r w:rsidR="00F92434">
        <w:rPr>
          <w:rFonts w:ascii="Arial" w:eastAsiaTheme="minorHAnsi" w:hAnsi="Arial" w:cs="Arial"/>
          <w:sz w:val="24"/>
          <w:szCs w:val="24"/>
          <w:lang w:eastAsia="en-US"/>
        </w:rPr>
        <w:t>,0</w:t>
      </w:r>
      <w:r w:rsidRPr="00BE4A3A">
        <w:rPr>
          <w:rFonts w:ascii="Arial" w:eastAsiaTheme="minorHAnsi" w:hAnsi="Arial" w:cs="Arial"/>
          <w:sz w:val="24"/>
          <w:szCs w:val="24"/>
          <w:lang w:eastAsia="en-US"/>
        </w:rPr>
        <w:t xml:space="preserve"> кгс/см</w:t>
      </w:r>
      <w:r w:rsidRPr="00BE4A3A">
        <w:rPr>
          <w:rFonts w:ascii="Arial" w:eastAsiaTheme="minorHAnsi" w:hAnsi="Arial" w:cs="Arial"/>
          <w:sz w:val="24"/>
          <w:szCs w:val="24"/>
          <w:vertAlign w:val="superscript"/>
          <w:lang w:eastAsia="en-US"/>
        </w:rPr>
        <w:t>2</w:t>
      </w:r>
      <w:r w:rsidRPr="00BE4A3A">
        <w:rPr>
          <w:rFonts w:ascii="Arial" w:eastAsiaTheme="minorHAnsi" w:hAnsi="Arial" w:cs="Arial"/>
          <w:sz w:val="24"/>
          <w:szCs w:val="24"/>
          <w:lang w:eastAsia="en-US"/>
        </w:rPr>
        <w:t>).</w:t>
      </w:r>
    </w:p>
    <w:p w14:paraId="2B22F7BB" w14:textId="1ABFAC51" w:rsidR="00244FDC" w:rsidRPr="00BE4A3A" w:rsidRDefault="003F7363" w:rsidP="003F7363">
      <w:pPr>
        <w:pStyle w:val="afa"/>
        <w:numPr>
          <w:ilvl w:val="2"/>
          <w:numId w:val="3"/>
        </w:numPr>
        <w:tabs>
          <w:tab w:val="left" w:pos="1418"/>
        </w:tabs>
        <w:suppressAutoHyphens/>
        <w:spacing w:after="0" w:line="360" w:lineRule="auto"/>
        <w:ind w:left="0" w:firstLine="567"/>
        <w:jc w:val="both"/>
        <w:rPr>
          <w:rFonts w:ascii="Arial" w:eastAsiaTheme="minorHAnsi" w:hAnsi="Arial" w:cs="Arial"/>
          <w:sz w:val="24"/>
          <w:szCs w:val="24"/>
          <w:lang w:eastAsia="en-US"/>
        </w:rPr>
      </w:pPr>
      <w:bookmarkStart w:id="181" w:name="_Ref208500646"/>
      <w:r w:rsidRPr="00BE4A3A">
        <w:rPr>
          <w:rFonts w:ascii="Arial" w:eastAsiaTheme="minorHAnsi" w:hAnsi="Arial" w:cs="Arial"/>
          <w:sz w:val="24"/>
          <w:szCs w:val="24"/>
          <w:lang w:eastAsia="en-US"/>
        </w:rPr>
        <w:t>Морозостойкость резиновых рукавов по</w:t>
      </w:r>
      <w:r w:rsidR="00855A29">
        <w:rPr>
          <w:rFonts w:ascii="Arial" w:eastAsiaTheme="minorHAnsi" w:hAnsi="Arial" w:cs="Arial"/>
          <w:sz w:val="24"/>
          <w:szCs w:val="24"/>
          <w:lang w:eastAsia="en-US"/>
        </w:rPr>
        <w:t xml:space="preserve"> </w:t>
      </w:r>
      <w:r w:rsidR="00855A29">
        <w:rPr>
          <w:rFonts w:ascii="Arial" w:eastAsiaTheme="minorHAnsi" w:hAnsi="Arial" w:cs="Arial"/>
          <w:sz w:val="24"/>
          <w:szCs w:val="24"/>
          <w:lang w:eastAsia="en-US"/>
        </w:rPr>
        <w:fldChar w:fldCharType="begin"/>
      </w:r>
      <w:r w:rsidR="00855A29">
        <w:rPr>
          <w:rFonts w:ascii="Arial" w:eastAsiaTheme="minorHAnsi" w:hAnsi="Arial" w:cs="Arial"/>
          <w:sz w:val="24"/>
          <w:szCs w:val="24"/>
          <w:lang w:eastAsia="en-US"/>
        </w:rPr>
        <w:instrText xml:space="preserve"> REF _Ref214358348 \r \h </w:instrText>
      </w:r>
      <w:r w:rsidR="00855A29">
        <w:rPr>
          <w:rFonts w:ascii="Arial" w:eastAsiaTheme="minorHAnsi" w:hAnsi="Arial" w:cs="Arial"/>
          <w:sz w:val="24"/>
          <w:szCs w:val="24"/>
          <w:lang w:eastAsia="en-US"/>
        </w:rPr>
      </w:r>
      <w:r w:rsidR="00855A29">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5.2.11</w:t>
      </w:r>
      <w:r w:rsidR="00855A29">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w:t>
      </w:r>
      <w:r w:rsidR="00B44D43" w:rsidRPr="00BE4A3A">
        <w:rPr>
          <w:rFonts w:ascii="Arial" w:eastAsiaTheme="minorHAnsi" w:hAnsi="Arial" w:cs="Arial"/>
          <w:sz w:val="24"/>
          <w:szCs w:val="24"/>
          <w:lang w:eastAsia="en-US"/>
        </w:rPr>
        <w:t xml:space="preserve">определяют </w:t>
      </w:r>
      <w:r w:rsidRPr="00BE4A3A">
        <w:rPr>
          <w:rFonts w:ascii="Arial" w:eastAsiaTheme="minorHAnsi" w:hAnsi="Arial" w:cs="Arial"/>
          <w:sz w:val="24"/>
          <w:szCs w:val="24"/>
          <w:lang w:eastAsia="en-US"/>
        </w:rPr>
        <w:t xml:space="preserve">по </w:t>
      </w:r>
      <w:r w:rsidR="00F32DD1" w:rsidRPr="00BE4A3A">
        <w:rPr>
          <w:rFonts w:ascii="Arial" w:eastAsiaTheme="minorHAnsi" w:hAnsi="Arial" w:cs="Arial"/>
          <w:sz w:val="24"/>
          <w:szCs w:val="24"/>
          <w:lang w:eastAsia="en-US"/>
        </w:rPr>
        <w:fldChar w:fldCharType="begin"/>
      </w:r>
      <w:r w:rsidR="00F32DD1" w:rsidRPr="00BE4A3A">
        <w:rPr>
          <w:rFonts w:ascii="Arial" w:eastAsiaTheme="minorHAnsi" w:hAnsi="Arial" w:cs="Arial"/>
          <w:sz w:val="24"/>
          <w:szCs w:val="24"/>
          <w:lang w:eastAsia="en-US"/>
        </w:rPr>
        <w:instrText xml:space="preserve"> REF _Ref210740186 \r \h </w:instrText>
      </w:r>
      <w:r w:rsidR="00BE4A3A">
        <w:rPr>
          <w:rFonts w:ascii="Arial" w:eastAsiaTheme="minorHAnsi" w:hAnsi="Arial" w:cs="Arial"/>
          <w:sz w:val="24"/>
          <w:szCs w:val="24"/>
          <w:lang w:eastAsia="en-US"/>
        </w:rPr>
        <w:instrText xml:space="preserve"> \* MERGEFORMAT </w:instrText>
      </w:r>
      <w:r w:rsidR="00F32DD1" w:rsidRPr="00BE4A3A">
        <w:rPr>
          <w:rFonts w:ascii="Arial" w:eastAsiaTheme="minorHAnsi" w:hAnsi="Arial" w:cs="Arial"/>
          <w:sz w:val="24"/>
          <w:szCs w:val="24"/>
          <w:lang w:eastAsia="en-US"/>
        </w:rPr>
      </w:r>
      <w:r w:rsidR="00F32DD1"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7.3.13.1</w:t>
      </w:r>
      <w:r w:rsidR="00F32DD1"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r w:rsidR="00B44D43" w:rsidRPr="00BE4A3A">
        <w:rPr>
          <w:rFonts w:ascii="Arial" w:eastAsiaTheme="minorHAnsi" w:hAnsi="Arial" w:cs="Arial"/>
          <w:sz w:val="24"/>
          <w:szCs w:val="24"/>
          <w:lang w:eastAsia="en-US"/>
        </w:rPr>
        <w:fldChar w:fldCharType="begin"/>
      </w:r>
      <w:r w:rsidR="00B44D43" w:rsidRPr="00BE4A3A">
        <w:rPr>
          <w:rFonts w:ascii="Arial" w:eastAsiaTheme="minorHAnsi" w:hAnsi="Arial" w:cs="Arial"/>
          <w:sz w:val="24"/>
          <w:szCs w:val="24"/>
          <w:lang w:eastAsia="en-US"/>
        </w:rPr>
        <w:instrText xml:space="preserve"> REF _Ref208500482 \r \h </w:instrText>
      </w:r>
      <w:r w:rsidR="00BE4A3A">
        <w:rPr>
          <w:rFonts w:ascii="Arial" w:eastAsiaTheme="minorHAnsi" w:hAnsi="Arial" w:cs="Arial"/>
          <w:sz w:val="24"/>
          <w:szCs w:val="24"/>
          <w:lang w:eastAsia="en-US"/>
        </w:rPr>
        <w:instrText xml:space="preserve"> \* MERGEFORMAT </w:instrText>
      </w:r>
      <w:r w:rsidR="00B44D43" w:rsidRPr="00BE4A3A">
        <w:rPr>
          <w:rFonts w:ascii="Arial" w:eastAsiaTheme="minorHAnsi" w:hAnsi="Arial" w:cs="Arial"/>
          <w:sz w:val="24"/>
          <w:szCs w:val="24"/>
          <w:lang w:eastAsia="en-US"/>
        </w:rPr>
      </w:r>
      <w:r w:rsidR="00B44D43"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7.3.13.5</w:t>
      </w:r>
      <w:r w:rsidR="00B44D43"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bookmarkEnd w:id="181"/>
    </w:p>
    <w:p w14:paraId="57C0DB0B" w14:textId="1C3F2F57" w:rsidR="00B44D43" w:rsidRPr="00BE4A3A" w:rsidRDefault="00B44D43" w:rsidP="003F7363">
      <w:pPr>
        <w:pStyle w:val="afa"/>
        <w:numPr>
          <w:ilvl w:val="3"/>
          <w:numId w:val="3"/>
        </w:numPr>
        <w:tabs>
          <w:tab w:val="left" w:pos="1560"/>
        </w:tabs>
        <w:suppressAutoHyphens/>
        <w:spacing w:after="0" w:line="360" w:lineRule="auto"/>
        <w:ind w:left="0" w:firstLine="567"/>
        <w:jc w:val="both"/>
        <w:rPr>
          <w:rFonts w:ascii="Arial" w:eastAsiaTheme="minorHAnsi" w:hAnsi="Arial" w:cs="Arial"/>
          <w:sz w:val="24"/>
          <w:szCs w:val="24"/>
          <w:lang w:eastAsia="en-US"/>
        </w:rPr>
      </w:pPr>
      <w:bookmarkStart w:id="182" w:name="_Ref210740186"/>
      <w:r w:rsidRPr="00BE4A3A">
        <w:rPr>
          <w:rFonts w:ascii="Arial" w:eastAsiaTheme="minorHAnsi" w:hAnsi="Arial" w:cs="Arial"/>
          <w:sz w:val="24"/>
          <w:szCs w:val="24"/>
          <w:lang w:eastAsia="en-US"/>
        </w:rPr>
        <w:t>Испытание проводят на образце резинового рукава длиной (625±5) мм.</w:t>
      </w:r>
      <w:bookmarkEnd w:id="182"/>
    </w:p>
    <w:p w14:paraId="3F07CCF9" w14:textId="359B57B3" w:rsidR="00B44D43" w:rsidRPr="00BE4A3A" w:rsidRDefault="00B44D43" w:rsidP="003F7363">
      <w:pPr>
        <w:pStyle w:val="afa"/>
        <w:numPr>
          <w:ilvl w:val="3"/>
          <w:numId w:val="3"/>
        </w:numPr>
        <w:tabs>
          <w:tab w:val="left" w:pos="1560"/>
        </w:tabs>
        <w:suppressAutoHyphens/>
        <w:spacing w:after="0" w:line="360" w:lineRule="auto"/>
        <w:ind w:left="0" w:firstLine="567"/>
        <w:jc w:val="both"/>
        <w:rPr>
          <w:rFonts w:ascii="Arial" w:eastAsiaTheme="minorHAnsi" w:hAnsi="Arial" w:cs="Arial"/>
          <w:sz w:val="24"/>
          <w:szCs w:val="24"/>
          <w:lang w:eastAsia="en-US"/>
        </w:rPr>
      </w:pPr>
      <w:bookmarkStart w:id="183" w:name="_Ref208497016"/>
      <w:r w:rsidRPr="00BE4A3A">
        <w:rPr>
          <w:rFonts w:ascii="Arial" w:eastAsiaTheme="minorHAnsi" w:hAnsi="Arial" w:cs="Arial"/>
          <w:sz w:val="24"/>
          <w:szCs w:val="24"/>
          <w:lang w:eastAsia="en-US"/>
        </w:rPr>
        <w:t xml:space="preserve">Образец помещают в </w:t>
      </w:r>
      <w:r w:rsidR="005A152F" w:rsidRPr="00BE4A3A">
        <w:rPr>
          <w:rFonts w:ascii="Arial" w:eastAsiaTheme="minorHAnsi" w:hAnsi="Arial" w:cs="Arial"/>
          <w:sz w:val="24"/>
          <w:szCs w:val="24"/>
          <w:lang w:eastAsia="en-US"/>
        </w:rPr>
        <w:t xml:space="preserve">климатическую камеру и выдерживают при температуре от </w:t>
      </w:r>
      <w:r w:rsidRPr="00BE4A3A">
        <w:rPr>
          <w:rFonts w:ascii="Arial" w:eastAsiaTheme="minorHAnsi" w:hAnsi="Arial" w:cs="Arial"/>
          <w:sz w:val="24"/>
          <w:szCs w:val="24"/>
          <w:lang w:eastAsia="en-US"/>
        </w:rPr>
        <w:t xml:space="preserve">минус 60 °С и </w:t>
      </w:r>
      <w:r w:rsidR="005A152F" w:rsidRPr="00BE4A3A">
        <w:rPr>
          <w:rFonts w:ascii="Arial" w:eastAsiaTheme="minorHAnsi" w:hAnsi="Arial" w:cs="Arial"/>
          <w:sz w:val="24"/>
          <w:szCs w:val="24"/>
          <w:lang w:eastAsia="en-US"/>
        </w:rPr>
        <w:t xml:space="preserve">до </w:t>
      </w:r>
      <w:r w:rsidRPr="00BE4A3A">
        <w:rPr>
          <w:rFonts w:ascii="Arial" w:eastAsiaTheme="minorHAnsi" w:hAnsi="Arial" w:cs="Arial"/>
          <w:sz w:val="24"/>
          <w:szCs w:val="24"/>
          <w:lang w:eastAsia="en-US"/>
        </w:rPr>
        <w:t>минус 65 °С не менее 4 ч.</w:t>
      </w:r>
      <w:bookmarkEnd w:id="183"/>
    </w:p>
    <w:p w14:paraId="7989CF3D" w14:textId="0639F251" w:rsidR="000E5A6B" w:rsidRPr="00BE4A3A" w:rsidRDefault="003F7363" w:rsidP="003F7363">
      <w:pPr>
        <w:pStyle w:val="afa"/>
        <w:numPr>
          <w:ilvl w:val="3"/>
          <w:numId w:val="3"/>
        </w:numPr>
        <w:tabs>
          <w:tab w:val="left" w:pos="1560"/>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Не вынимая образец из </w:t>
      </w:r>
      <w:r w:rsidR="00F32DD1" w:rsidRPr="00BE4A3A">
        <w:rPr>
          <w:rFonts w:ascii="Arial" w:eastAsiaTheme="minorHAnsi" w:hAnsi="Arial" w:cs="Arial"/>
          <w:sz w:val="24"/>
          <w:szCs w:val="24"/>
          <w:lang w:eastAsia="en-US"/>
        </w:rPr>
        <w:t>климатической</w:t>
      </w:r>
      <w:r w:rsidRPr="00BE4A3A">
        <w:rPr>
          <w:rFonts w:ascii="Arial" w:eastAsiaTheme="minorHAnsi" w:hAnsi="Arial" w:cs="Arial"/>
          <w:sz w:val="24"/>
          <w:szCs w:val="24"/>
          <w:lang w:eastAsia="en-US"/>
        </w:rPr>
        <w:t xml:space="preserve"> камеры </w:t>
      </w:r>
      <w:r w:rsidR="00F71233" w:rsidRPr="00BE4A3A">
        <w:rPr>
          <w:rFonts w:ascii="Arial" w:eastAsiaTheme="minorHAnsi" w:hAnsi="Arial" w:cs="Arial"/>
          <w:sz w:val="24"/>
          <w:szCs w:val="24"/>
          <w:lang w:eastAsia="en-US"/>
        </w:rPr>
        <w:t xml:space="preserve">его </w:t>
      </w:r>
      <w:r w:rsidRPr="00BE4A3A">
        <w:rPr>
          <w:rFonts w:ascii="Arial" w:eastAsiaTheme="minorHAnsi" w:hAnsi="Arial" w:cs="Arial"/>
          <w:sz w:val="24"/>
          <w:szCs w:val="24"/>
          <w:lang w:eastAsia="en-US"/>
        </w:rPr>
        <w:t xml:space="preserve">надевают на горизонтально укрепленный стержень диаметром не менее ¾ внутреннего диаметра на длину (100±5) мм и нагружают грузом массой </w:t>
      </w:r>
      <w:r w:rsidR="00F357A5" w:rsidRPr="00BE4A3A">
        <w:rPr>
          <w:rFonts w:ascii="Arial" w:eastAsiaTheme="minorHAnsi" w:hAnsi="Arial" w:cs="Arial"/>
          <w:sz w:val="24"/>
          <w:szCs w:val="24"/>
          <w:lang w:eastAsia="en-US"/>
        </w:rPr>
        <w:t>(</w:t>
      </w:r>
      <w:r w:rsidR="00F71233" w:rsidRPr="00BE4A3A">
        <w:rPr>
          <w:rFonts w:ascii="Arial" w:eastAsiaTheme="minorHAnsi" w:hAnsi="Arial" w:cs="Arial"/>
          <w:sz w:val="24"/>
          <w:szCs w:val="24"/>
          <w:lang w:eastAsia="en-US"/>
        </w:rPr>
        <w:t>1</w:t>
      </w:r>
      <w:r w:rsidRPr="00BE4A3A">
        <w:rPr>
          <w:rFonts w:ascii="Arial" w:eastAsiaTheme="minorHAnsi" w:hAnsi="Arial" w:cs="Arial"/>
          <w:sz w:val="24"/>
          <w:szCs w:val="24"/>
          <w:lang w:eastAsia="en-US"/>
        </w:rPr>
        <w:t>5</w:t>
      </w:r>
      <w:r w:rsidR="00F357A5" w:rsidRPr="00BE4A3A">
        <w:rPr>
          <w:rFonts w:ascii="Arial" w:eastAsiaTheme="minorHAnsi" w:hAnsi="Arial" w:cs="Arial"/>
          <w:sz w:val="24"/>
          <w:szCs w:val="24"/>
          <w:lang w:eastAsia="en-US"/>
        </w:rPr>
        <w:t>,0±0,1)</w:t>
      </w:r>
      <w:r w:rsidRPr="00BE4A3A">
        <w:rPr>
          <w:rFonts w:ascii="Arial" w:eastAsiaTheme="minorHAnsi" w:hAnsi="Arial" w:cs="Arial"/>
          <w:sz w:val="24"/>
          <w:szCs w:val="24"/>
          <w:lang w:eastAsia="en-US"/>
        </w:rPr>
        <w:t xml:space="preserve"> кг</w:t>
      </w:r>
      <w:r w:rsidR="00A47D8F" w:rsidRPr="00BE4A3A">
        <w:rPr>
          <w:rFonts w:ascii="Arial" w:eastAsiaTheme="minorHAnsi" w:hAnsi="Arial" w:cs="Arial"/>
          <w:sz w:val="24"/>
          <w:szCs w:val="24"/>
          <w:lang w:eastAsia="en-US"/>
        </w:rPr>
        <w:t xml:space="preserve"> в течение от 5 до 8 с.</w:t>
      </w:r>
      <w:r w:rsidR="00F71233" w:rsidRPr="00BE4A3A">
        <w:rPr>
          <w:rFonts w:ascii="Arial" w:eastAsiaTheme="minorHAnsi" w:hAnsi="Arial" w:cs="Arial"/>
          <w:sz w:val="24"/>
          <w:szCs w:val="24"/>
          <w:lang w:eastAsia="en-US"/>
        </w:rPr>
        <w:t xml:space="preserve"> Прикладываемый груз должен быть расположен по центру внутреннего диаметра образца и закреплен на стержне или с помощью иного приспособления на расстоянии </w:t>
      </w:r>
      <m:oMath>
        <m:sSubSup>
          <m:sSubSupPr>
            <m:ctrlPr>
              <w:rPr>
                <w:rFonts w:ascii="Cambria Math" w:eastAsiaTheme="minorHAnsi" w:hAnsi="Cambria Math" w:cstheme="minorHAnsi"/>
                <w:i/>
                <w:sz w:val="24"/>
                <w:szCs w:val="24"/>
                <w:lang w:eastAsia="en-US"/>
              </w:rPr>
            </m:ctrlPr>
          </m:sSubSupPr>
          <m:e>
            <m:r>
              <m:rPr>
                <m:nor/>
              </m:rPr>
              <w:rPr>
                <w:rFonts w:asciiTheme="minorHAnsi" w:eastAsiaTheme="minorHAnsi" w:hAnsiTheme="minorHAnsi" w:cstheme="minorHAnsi"/>
                <w:sz w:val="24"/>
                <w:szCs w:val="24"/>
                <w:lang w:eastAsia="en-US"/>
              </w:rPr>
              <m:t>25</m:t>
            </m:r>
          </m:e>
          <m:sub>
            <m:r>
              <m:rPr>
                <m:nor/>
              </m:rPr>
              <w:rPr>
                <w:rFonts w:asciiTheme="minorHAnsi" w:eastAsiaTheme="minorHAnsi" w:hAnsiTheme="minorHAnsi" w:cstheme="minorHAnsi"/>
                <w:sz w:val="24"/>
                <w:szCs w:val="24"/>
                <w:lang w:eastAsia="en-US"/>
              </w:rPr>
              <m:t>-15</m:t>
            </m:r>
          </m:sub>
          <m:sup>
            <m:r>
              <m:rPr>
                <m:nor/>
              </m:rPr>
              <w:rPr>
                <w:rFonts w:asciiTheme="minorHAnsi" w:eastAsiaTheme="minorHAnsi" w:hAnsiTheme="minorHAnsi" w:cstheme="minorHAnsi"/>
                <w:sz w:val="24"/>
                <w:szCs w:val="24"/>
                <w:lang w:eastAsia="en-US"/>
              </w:rPr>
              <m:t>+10</m:t>
            </m:r>
          </m:sup>
        </m:sSubSup>
      </m:oMath>
      <w:r w:rsidR="00F71233" w:rsidRPr="00BE4A3A">
        <w:rPr>
          <w:rFonts w:ascii="Arial" w:eastAsiaTheme="minorEastAsia" w:hAnsi="Arial" w:cs="Arial"/>
          <w:sz w:val="24"/>
          <w:szCs w:val="24"/>
          <w:lang w:eastAsia="en-US"/>
        </w:rPr>
        <w:t xml:space="preserve"> мм от конца образца.</w:t>
      </w:r>
      <w:r w:rsidR="000E5A6B" w:rsidRPr="00BE4A3A">
        <w:rPr>
          <w:rFonts w:ascii="Arial" w:eastAsiaTheme="minorEastAsia" w:hAnsi="Arial" w:cs="Arial"/>
          <w:sz w:val="24"/>
          <w:szCs w:val="24"/>
          <w:lang w:eastAsia="en-US"/>
        </w:rPr>
        <w:t xml:space="preserve"> </w:t>
      </w:r>
    </w:p>
    <w:p w14:paraId="7578F631" w14:textId="551E1BDC" w:rsidR="003F7363" w:rsidRPr="00BE4A3A" w:rsidRDefault="000E5A6B" w:rsidP="003F7363">
      <w:pPr>
        <w:pStyle w:val="afa"/>
        <w:numPr>
          <w:ilvl w:val="3"/>
          <w:numId w:val="3"/>
        </w:numPr>
        <w:tabs>
          <w:tab w:val="left" w:pos="1560"/>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EastAsia" w:hAnsi="Arial" w:cs="Arial"/>
          <w:sz w:val="24"/>
          <w:szCs w:val="24"/>
          <w:lang w:eastAsia="en-US"/>
        </w:rPr>
        <w:t>Рекомендуемая схема</w:t>
      </w:r>
      <w:r w:rsidR="00B44D43" w:rsidRPr="00BE4A3A">
        <w:rPr>
          <w:rFonts w:ascii="Arial" w:eastAsiaTheme="minorEastAsia" w:hAnsi="Arial" w:cs="Arial"/>
          <w:sz w:val="24"/>
          <w:szCs w:val="24"/>
          <w:lang w:eastAsia="en-US"/>
        </w:rPr>
        <w:t xml:space="preserve"> определения морозостойкости резинового рукава на основе измерения угла его изгиба приведена в приложении </w:t>
      </w:r>
      <w:r w:rsidR="003E3772">
        <w:rPr>
          <w:rFonts w:ascii="Arial" w:eastAsiaTheme="minorEastAsia" w:hAnsi="Arial" w:cs="Arial"/>
          <w:sz w:val="24"/>
          <w:szCs w:val="24"/>
          <w:lang w:eastAsia="en-US"/>
        </w:rPr>
        <w:t>И</w:t>
      </w:r>
      <w:r w:rsidR="00B44D43" w:rsidRPr="00BE4A3A">
        <w:rPr>
          <w:rFonts w:ascii="Arial" w:eastAsiaTheme="minorEastAsia" w:hAnsi="Arial" w:cs="Arial"/>
          <w:sz w:val="24"/>
          <w:szCs w:val="24"/>
          <w:lang w:eastAsia="en-US"/>
        </w:rPr>
        <w:t xml:space="preserve">.  </w:t>
      </w:r>
    </w:p>
    <w:p w14:paraId="1A9D7E19" w14:textId="66E0FE28" w:rsidR="00A47D8F" w:rsidRPr="00BE4A3A" w:rsidRDefault="00F71233" w:rsidP="003F7363">
      <w:pPr>
        <w:pStyle w:val="afa"/>
        <w:numPr>
          <w:ilvl w:val="3"/>
          <w:numId w:val="3"/>
        </w:numPr>
        <w:tabs>
          <w:tab w:val="left" w:pos="1560"/>
        </w:tabs>
        <w:suppressAutoHyphens/>
        <w:spacing w:after="0" w:line="360" w:lineRule="auto"/>
        <w:ind w:left="0" w:firstLine="567"/>
        <w:jc w:val="both"/>
        <w:rPr>
          <w:rFonts w:ascii="Arial" w:eastAsiaTheme="minorHAnsi" w:hAnsi="Arial" w:cs="Arial"/>
          <w:sz w:val="24"/>
          <w:szCs w:val="24"/>
          <w:lang w:eastAsia="en-US"/>
        </w:rPr>
      </w:pPr>
      <w:bookmarkStart w:id="184" w:name="_Ref208500482"/>
      <w:r w:rsidRPr="00BE4A3A">
        <w:rPr>
          <w:rFonts w:ascii="Arial" w:eastAsiaTheme="minorHAnsi" w:hAnsi="Arial" w:cs="Arial"/>
          <w:sz w:val="24"/>
          <w:szCs w:val="24"/>
          <w:lang w:eastAsia="en-US"/>
        </w:rPr>
        <w:t>Образец считают выдержавшим испытание, если под действием груза он изогнется на угол</w:t>
      </w:r>
      <w:r w:rsidR="00B44D43" w:rsidRPr="00BE4A3A">
        <w:rPr>
          <w:rFonts w:ascii="Arial" w:eastAsiaTheme="minorHAnsi" w:hAnsi="Arial" w:cs="Arial"/>
          <w:sz w:val="24"/>
          <w:szCs w:val="24"/>
          <w:lang w:eastAsia="en-US"/>
        </w:rPr>
        <w:t xml:space="preserve"> </w:t>
      </w:r>
      <w:r w:rsidR="00B44D43" w:rsidRPr="00BE4A3A">
        <w:rPr>
          <w:rFonts w:ascii="Times New Roman" w:eastAsiaTheme="minorHAnsi" w:hAnsi="Times New Roman"/>
          <w:sz w:val="28"/>
          <w:szCs w:val="24"/>
          <w:lang w:eastAsia="en-US"/>
        </w:rPr>
        <w:t>α</w:t>
      </w:r>
      <w:r w:rsidR="00B44D43"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 xml:space="preserve"> </w:t>
      </w:r>
      <m:oMath>
        <m:sSubSup>
          <m:sSubSupPr>
            <m:ctrlPr>
              <w:rPr>
                <w:rFonts w:ascii="Cambria Math" w:eastAsiaTheme="minorHAnsi" w:hAnsi="Cambria Math" w:cstheme="minorHAnsi"/>
                <w:i/>
                <w:sz w:val="24"/>
                <w:szCs w:val="24"/>
                <w:lang w:eastAsia="en-US"/>
              </w:rPr>
            </m:ctrlPr>
          </m:sSubSupPr>
          <m:e>
            <m:r>
              <m:rPr>
                <m:nor/>
              </m:rPr>
              <w:rPr>
                <w:rFonts w:asciiTheme="minorHAnsi" w:eastAsiaTheme="minorHAnsi" w:hAnsiTheme="minorHAnsi" w:cstheme="minorHAnsi"/>
                <w:sz w:val="24"/>
                <w:szCs w:val="24"/>
                <w:lang w:eastAsia="en-US"/>
              </w:rPr>
              <m:t>90°</m:t>
            </m:r>
          </m:e>
          <m:sub>
            <m:r>
              <m:rPr>
                <m:nor/>
              </m:rPr>
              <w:rPr>
                <w:rFonts w:asciiTheme="minorHAnsi" w:eastAsiaTheme="minorHAnsi" w:hAnsiTheme="minorHAnsi" w:cstheme="minorHAnsi"/>
                <w:sz w:val="24"/>
                <w:szCs w:val="24"/>
                <w:lang w:eastAsia="en-US"/>
              </w:rPr>
              <m:t>-5°</m:t>
            </m:r>
          </m:sub>
          <m:sup>
            <m:r>
              <m:rPr>
                <m:nor/>
              </m:rPr>
              <w:rPr>
                <w:rFonts w:asciiTheme="minorHAnsi" w:eastAsiaTheme="minorHAnsi" w:hAnsiTheme="minorHAnsi" w:cstheme="minorHAnsi"/>
                <w:sz w:val="24"/>
                <w:szCs w:val="24"/>
                <w:lang w:eastAsia="en-US"/>
              </w:rPr>
              <m:t>+10°</m:t>
            </m:r>
          </m:sup>
        </m:sSubSup>
      </m:oMath>
      <w:r w:rsidRPr="00BE4A3A">
        <w:rPr>
          <w:rFonts w:ascii="Arial" w:eastAsiaTheme="minorEastAsia" w:hAnsi="Arial" w:cs="Arial"/>
          <w:sz w:val="24"/>
          <w:szCs w:val="24"/>
          <w:lang w:eastAsia="en-US"/>
        </w:rPr>
        <w:t xml:space="preserve"> и на его поверхности не будут обнаружены трещины</w:t>
      </w:r>
      <w:r w:rsidR="00B44D43" w:rsidRPr="00BE4A3A">
        <w:rPr>
          <w:rFonts w:ascii="Arial" w:eastAsiaTheme="minorEastAsia" w:hAnsi="Arial" w:cs="Arial"/>
          <w:sz w:val="24"/>
          <w:szCs w:val="24"/>
          <w:lang w:eastAsia="en-US"/>
        </w:rPr>
        <w:t>.</w:t>
      </w:r>
      <w:bookmarkEnd w:id="184"/>
    </w:p>
    <w:p w14:paraId="3CBF53EE" w14:textId="75420D87" w:rsidR="00B44D43" w:rsidRPr="00BE4A3A" w:rsidRDefault="002412F3" w:rsidP="002412F3">
      <w:pPr>
        <w:pStyle w:val="afa"/>
        <w:numPr>
          <w:ilvl w:val="2"/>
          <w:numId w:val="3"/>
        </w:numPr>
        <w:tabs>
          <w:tab w:val="left" w:pos="1418"/>
        </w:tabs>
        <w:suppressAutoHyphens/>
        <w:spacing w:after="0" w:line="360" w:lineRule="auto"/>
        <w:ind w:left="0" w:firstLine="567"/>
        <w:jc w:val="both"/>
        <w:rPr>
          <w:rFonts w:ascii="Arial" w:eastAsiaTheme="minorHAnsi" w:hAnsi="Arial" w:cs="Arial"/>
          <w:sz w:val="24"/>
          <w:szCs w:val="24"/>
          <w:lang w:eastAsia="en-US"/>
        </w:rPr>
      </w:pPr>
      <w:bookmarkStart w:id="185" w:name="_Ref208502891"/>
      <w:r w:rsidRPr="00BE4A3A">
        <w:rPr>
          <w:rFonts w:ascii="Arial" w:eastAsiaTheme="minorHAnsi" w:hAnsi="Arial" w:cs="Arial"/>
          <w:sz w:val="24"/>
          <w:szCs w:val="24"/>
          <w:lang w:eastAsia="en-US"/>
        </w:rPr>
        <w:t>Гибкость резиновых рукавов по</w:t>
      </w:r>
      <w:r w:rsidR="00855A29">
        <w:rPr>
          <w:rFonts w:ascii="Arial" w:eastAsiaTheme="minorHAnsi" w:hAnsi="Arial" w:cs="Arial"/>
          <w:sz w:val="24"/>
          <w:szCs w:val="24"/>
          <w:lang w:eastAsia="en-US"/>
        </w:rPr>
        <w:t xml:space="preserve"> </w:t>
      </w:r>
      <w:r w:rsidR="00855A29">
        <w:rPr>
          <w:rFonts w:ascii="Arial" w:eastAsiaTheme="minorHAnsi" w:hAnsi="Arial" w:cs="Arial"/>
          <w:sz w:val="24"/>
          <w:szCs w:val="24"/>
          <w:lang w:eastAsia="en-US"/>
        </w:rPr>
        <w:fldChar w:fldCharType="begin"/>
      </w:r>
      <w:r w:rsidR="00855A29">
        <w:rPr>
          <w:rFonts w:ascii="Arial" w:eastAsiaTheme="minorHAnsi" w:hAnsi="Arial" w:cs="Arial"/>
          <w:sz w:val="24"/>
          <w:szCs w:val="24"/>
          <w:lang w:eastAsia="en-US"/>
        </w:rPr>
        <w:instrText xml:space="preserve"> REF _Ref214358354 \r \h </w:instrText>
      </w:r>
      <w:r w:rsidR="00855A29">
        <w:rPr>
          <w:rFonts w:ascii="Arial" w:eastAsiaTheme="minorHAnsi" w:hAnsi="Arial" w:cs="Arial"/>
          <w:sz w:val="24"/>
          <w:szCs w:val="24"/>
          <w:lang w:eastAsia="en-US"/>
        </w:rPr>
      </w:r>
      <w:r w:rsidR="00855A29">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5.2.12</w:t>
      </w:r>
      <w:r w:rsidR="00855A29">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определяют по </w:t>
      </w:r>
      <w:r w:rsidR="00565F61" w:rsidRPr="00BE4A3A">
        <w:rPr>
          <w:rFonts w:ascii="Arial" w:eastAsiaTheme="minorHAnsi" w:hAnsi="Arial" w:cs="Arial"/>
          <w:sz w:val="24"/>
          <w:szCs w:val="24"/>
          <w:lang w:eastAsia="en-US"/>
        </w:rPr>
        <w:fldChar w:fldCharType="begin"/>
      </w:r>
      <w:r w:rsidR="00565F61" w:rsidRPr="00BE4A3A">
        <w:rPr>
          <w:rFonts w:ascii="Arial" w:eastAsiaTheme="minorHAnsi" w:hAnsi="Arial" w:cs="Arial"/>
          <w:sz w:val="24"/>
          <w:szCs w:val="24"/>
          <w:lang w:eastAsia="en-US"/>
        </w:rPr>
        <w:instrText xml:space="preserve"> REF _Ref208503106 \r \h </w:instrText>
      </w:r>
      <w:r w:rsidR="00BE4A3A">
        <w:rPr>
          <w:rFonts w:ascii="Arial" w:eastAsiaTheme="minorHAnsi" w:hAnsi="Arial" w:cs="Arial"/>
          <w:sz w:val="24"/>
          <w:szCs w:val="24"/>
          <w:lang w:eastAsia="en-US"/>
        </w:rPr>
        <w:instrText xml:space="preserve"> \* MERGEFORMAT </w:instrText>
      </w:r>
      <w:r w:rsidR="00565F61" w:rsidRPr="00BE4A3A">
        <w:rPr>
          <w:rFonts w:ascii="Arial" w:eastAsiaTheme="minorHAnsi" w:hAnsi="Arial" w:cs="Arial"/>
          <w:sz w:val="24"/>
          <w:szCs w:val="24"/>
          <w:lang w:eastAsia="en-US"/>
        </w:rPr>
      </w:r>
      <w:r w:rsidR="00565F61"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7.3.14.1</w:t>
      </w:r>
      <w:r w:rsidR="00565F61" w:rsidRPr="00BE4A3A">
        <w:rPr>
          <w:rFonts w:ascii="Arial" w:eastAsiaTheme="minorHAnsi" w:hAnsi="Arial" w:cs="Arial"/>
          <w:sz w:val="24"/>
          <w:szCs w:val="24"/>
          <w:lang w:eastAsia="en-US"/>
        </w:rPr>
        <w:fldChar w:fldCharType="end"/>
      </w:r>
      <w:r w:rsidR="00565F61" w:rsidRPr="00BE4A3A">
        <w:rPr>
          <w:rFonts w:ascii="Arial" w:eastAsiaTheme="minorHAnsi" w:hAnsi="Arial" w:cs="Arial"/>
          <w:sz w:val="24"/>
          <w:szCs w:val="24"/>
          <w:lang w:eastAsia="en-US"/>
        </w:rPr>
        <w:t>–</w:t>
      </w:r>
      <w:r w:rsidR="00565F61" w:rsidRPr="00BE4A3A">
        <w:rPr>
          <w:rFonts w:ascii="Arial" w:eastAsiaTheme="minorHAnsi" w:hAnsi="Arial" w:cs="Arial"/>
          <w:sz w:val="24"/>
          <w:szCs w:val="24"/>
          <w:lang w:eastAsia="en-US"/>
        </w:rPr>
        <w:fldChar w:fldCharType="begin"/>
      </w:r>
      <w:r w:rsidR="00565F61" w:rsidRPr="00BE4A3A">
        <w:rPr>
          <w:rFonts w:ascii="Arial" w:eastAsiaTheme="minorHAnsi" w:hAnsi="Arial" w:cs="Arial"/>
          <w:sz w:val="24"/>
          <w:szCs w:val="24"/>
          <w:lang w:eastAsia="en-US"/>
        </w:rPr>
        <w:instrText xml:space="preserve"> REF _Ref208503099 \r \h </w:instrText>
      </w:r>
      <w:r w:rsidR="00BE4A3A">
        <w:rPr>
          <w:rFonts w:ascii="Arial" w:eastAsiaTheme="minorHAnsi" w:hAnsi="Arial" w:cs="Arial"/>
          <w:sz w:val="24"/>
          <w:szCs w:val="24"/>
          <w:lang w:eastAsia="en-US"/>
        </w:rPr>
        <w:instrText xml:space="preserve"> \* MERGEFORMAT </w:instrText>
      </w:r>
      <w:r w:rsidR="00565F61" w:rsidRPr="00BE4A3A">
        <w:rPr>
          <w:rFonts w:ascii="Arial" w:eastAsiaTheme="minorHAnsi" w:hAnsi="Arial" w:cs="Arial"/>
          <w:sz w:val="24"/>
          <w:szCs w:val="24"/>
          <w:lang w:eastAsia="en-US"/>
        </w:rPr>
      </w:r>
      <w:r w:rsidR="00565F61"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7.3.14.6</w:t>
      </w:r>
      <w:r w:rsidR="00565F61"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bookmarkEnd w:id="185"/>
    </w:p>
    <w:p w14:paraId="58F8DCD1" w14:textId="36EE55A2" w:rsidR="002412F3" w:rsidRPr="00BE4A3A" w:rsidRDefault="002412F3" w:rsidP="002412F3">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bookmarkStart w:id="186" w:name="_Ref208503106"/>
      <w:r w:rsidRPr="00BE4A3A">
        <w:rPr>
          <w:rFonts w:ascii="Arial" w:eastAsiaTheme="minorEastAsia" w:hAnsi="Arial" w:cs="Arial"/>
          <w:sz w:val="24"/>
          <w:szCs w:val="24"/>
          <w:lang w:eastAsia="en-US"/>
        </w:rPr>
        <w:t>Испытание проводят на образце резинового рукава длиной (625±5) мм.</w:t>
      </w:r>
      <w:bookmarkEnd w:id="186"/>
    </w:p>
    <w:p w14:paraId="1867BA23" w14:textId="6FC1A544" w:rsidR="002412F3" w:rsidRPr="00BE4A3A" w:rsidRDefault="002412F3" w:rsidP="002412F3">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Перед испытанием измеряют штангенциркулем наружный диаметр (</w:t>
      </w:r>
      <w:r w:rsidRPr="00BE4A3A">
        <w:rPr>
          <w:rFonts w:ascii="Arial" w:eastAsiaTheme="minorEastAsia" w:hAnsi="Arial" w:cs="Arial"/>
          <w:i/>
          <w:sz w:val="24"/>
          <w:szCs w:val="24"/>
          <w:lang w:val="en-US" w:eastAsia="en-US"/>
        </w:rPr>
        <w:t>D</w:t>
      </w:r>
      <w:r w:rsidRPr="00BE4A3A">
        <w:rPr>
          <w:rFonts w:ascii="Arial" w:eastAsiaTheme="minorEastAsia" w:hAnsi="Arial" w:cs="Arial"/>
          <w:sz w:val="24"/>
          <w:szCs w:val="24"/>
          <w:lang w:eastAsia="en-US"/>
        </w:rPr>
        <w:t>) в средней части образца.</w:t>
      </w:r>
    </w:p>
    <w:p w14:paraId="1110F4AA" w14:textId="4774CD2C" w:rsidR="002412F3" w:rsidRPr="00BE4A3A" w:rsidRDefault="002412F3" w:rsidP="002412F3">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 xml:space="preserve"> Образец изгибают вручную в виде подковы до расстояния (300±5) мм на приспособлении, </w:t>
      </w:r>
      <w:r w:rsidR="00925B17">
        <w:rPr>
          <w:rFonts w:ascii="Arial" w:eastAsiaTheme="minorEastAsia" w:hAnsi="Arial" w:cs="Arial"/>
          <w:sz w:val="24"/>
          <w:szCs w:val="24"/>
          <w:lang w:eastAsia="en-US"/>
        </w:rPr>
        <w:t xml:space="preserve">рекомендуемая </w:t>
      </w:r>
      <w:r w:rsidRPr="00BE4A3A">
        <w:rPr>
          <w:rFonts w:ascii="Arial" w:eastAsiaTheme="minorEastAsia" w:hAnsi="Arial" w:cs="Arial"/>
          <w:sz w:val="24"/>
          <w:szCs w:val="24"/>
          <w:lang w:eastAsia="en-US"/>
        </w:rPr>
        <w:t>схема которого показана на рисунке 1.</w:t>
      </w:r>
    </w:p>
    <w:p w14:paraId="18A60312" w14:textId="35D13C51" w:rsidR="00B17E8B" w:rsidRPr="00BE4A3A" w:rsidRDefault="00B17E8B" w:rsidP="00B17E8B">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Повторно измеряют штангенциркулем наружный диаметр (</w:t>
      </w:r>
      <w:r w:rsidRPr="00BE4A3A">
        <w:rPr>
          <w:rFonts w:ascii="Arial" w:eastAsiaTheme="minorEastAsia" w:hAnsi="Arial" w:cs="Arial"/>
          <w:i/>
          <w:sz w:val="24"/>
          <w:szCs w:val="24"/>
          <w:lang w:val="en-US" w:eastAsia="en-US"/>
        </w:rPr>
        <w:t>D</w:t>
      </w:r>
      <w:r w:rsidRPr="00BE4A3A">
        <w:rPr>
          <w:rFonts w:ascii="Arial" w:eastAsiaTheme="minorEastAsia" w:hAnsi="Arial" w:cs="Arial"/>
          <w:sz w:val="24"/>
          <w:szCs w:val="24"/>
          <w:vertAlign w:val="subscript"/>
          <w:lang w:eastAsia="en-US"/>
        </w:rPr>
        <w:t>1</w:t>
      </w:r>
      <w:r w:rsidRPr="00BE4A3A">
        <w:rPr>
          <w:rFonts w:ascii="Arial" w:eastAsiaTheme="minorEastAsia" w:hAnsi="Arial" w:cs="Arial"/>
          <w:sz w:val="24"/>
          <w:szCs w:val="24"/>
          <w:lang w:eastAsia="en-US"/>
        </w:rPr>
        <w:t>) образца по наименьшей оси эллипса (см. рисунок 1).</w:t>
      </w:r>
    </w:p>
    <w:p w14:paraId="3F88E0ED" w14:textId="43F10CF0" w:rsidR="00A93601" w:rsidRPr="00BE4A3A" w:rsidRDefault="00A93601" w:rsidP="00B17E8B">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Изменение наружного диаметра образца при изгибе (</w:t>
      </w:r>
      <w:r w:rsidRPr="00BE4A3A">
        <w:rPr>
          <w:rFonts w:ascii="Arial" w:eastAsiaTheme="minorEastAsia" w:hAnsi="Arial" w:cs="Arial"/>
          <w:i/>
          <w:sz w:val="24"/>
          <w:szCs w:val="24"/>
          <w:lang w:eastAsia="en-US"/>
        </w:rPr>
        <w:t>Х</w:t>
      </w:r>
      <w:r w:rsidRPr="00BE4A3A">
        <w:rPr>
          <w:rFonts w:ascii="Arial" w:eastAsiaTheme="minorEastAsia" w:hAnsi="Arial" w:cs="Arial"/>
          <w:i/>
          <w:sz w:val="24"/>
          <w:szCs w:val="24"/>
          <w:vertAlign w:val="subscript"/>
          <w:lang w:val="en-US" w:eastAsia="en-US"/>
        </w:rPr>
        <w:t>D</w:t>
      </w:r>
      <w:r w:rsidRPr="00BE4A3A">
        <w:rPr>
          <w:rFonts w:ascii="Arial" w:eastAsiaTheme="minorEastAsia" w:hAnsi="Arial" w:cs="Arial"/>
          <w:sz w:val="24"/>
          <w:szCs w:val="24"/>
          <w:lang w:eastAsia="en-US"/>
        </w:rPr>
        <w:t>) вычисляют по формуле (1).</w:t>
      </w:r>
    </w:p>
    <w:p w14:paraId="5B996FE9" w14:textId="77777777" w:rsidR="00B17E8B" w:rsidRPr="00BE4A3A" w:rsidRDefault="00B17E8B" w:rsidP="00B17E8B">
      <w:pPr>
        <w:pStyle w:val="afa"/>
        <w:tabs>
          <w:tab w:val="left" w:pos="1560"/>
        </w:tabs>
        <w:suppressAutoHyphens/>
        <w:spacing w:after="0" w:line="360" w:lineRule="auto"/>
        <w:ind w:left="567"/>
        <w:jc w:val="both"/>
        <w:rPr>
          <w:rFonts w:ascii="Arial" w:eastAsiaTheme="minorEastAsia" w:hAnsi="Arial" w:cs="Arial"/>
          <w:sz w:val="24"/>
          <w:szCs w:val="24"/>
          <w:lang w:eastAsia="en-US"/>
        </w:rPr>
      </w:pPr>
    </w:p>
    <w:p w14:paraId="6DD05F43" w14:textId="584E2A0B" w:rsidR="002412F3" w:rsidRPr="00BE4A3A" w:rsidRDefault="002412F3" w:rsidP="002412F3">
      <w:pPr>
        <w:pStyle w:val="afa"/>
        <w:tabs>
          <w:tab w:val="left" w:pos="1560"/>
        </w:tabs>
        <w:suppressAutoHyphens/>
        <w:spacing w:after="0" w:line="360" w:lineRule="auto"/>
        <w:ind w:left="0"/>
        <w:jc w:val="center"/>
        <w:rPr>
          <w:rFonts w:ascii="Arial" w:eastAsiaTheme="minorEastAsia" w:hAnsi="Arial" w:cs="Arial"/>
          <w:sz w:val="24"/>
          <w:szCs w:val="24"/>
          <w:lang w:eastAsia="en-US"/>
        </w:rPr>
      </w:pPr>
      <w:r w:rsidRPr="00BE4A3A">
        <w:rPr>
          <w:rFonts w:ascii="Arial" w:eastAsiaTheme="minorEastAsia" w:hAnsi="Arial" w:cs="Arial"/>
          <w:noProof/>
          <w:sz w:val="24"/>
          <w:szCs w:val="24"/>
        </w:rPr>
        <w:lastRenderedPageBreak/>
        <w:drawing>
          <wp:inline distT="0" distB="0" distL="0" distR="0" wp14:anchorId="49AFD218" wp14:editId="6D00E108">
            <wp:extent cx="3240000" cy="2815200"/>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1 изгиб.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0000" cy="2815200"/>
                    </a:xfrm>
                    <a:prstGeom prst="rect">
                      <a:avLst/>
                    </a:prstGeom>
                  </pic:spPr>
                </pic:pic>
              </a:graphicData>
            </a:graphic>
          </wp:inline>
        </w:drawing>
      </w:r>
    </w:p>
    <w:p w14:paraId="7F443E59" w14:textId="6FFD56D8" w:rsidR="002412F3" w:rsidRPr="00BE4A3A" w:rsidRDefault="002412F3" w:rsidP="002412F3">
      <w:pPr>
        <w:pStyle w:val="afa"/>
        <w:tabs>
          <w:tab w:val="left" w:pos="1560"/>
        </w:tabs>
        <w:suppressAutoHyphens/>
        <w:spacing w:after="0" w:line="360" w:lineRule="auto"/>
        <w:ind w:left="0"/>
        <w:jc w:val="center"/>
        <w:rPr>
          <w:rFonts w:ascii="Arial" w:eastAsiaTheme="minorEastAsia" w:hAnsi="Arial" w:cs="Arial"/>
          <w:sz w:val="24"/>
          <w:szCs w:val="24"/>
          <w:lang w:eastAsia="en-US"/>
        </w:rPr>
      </w:pPr>
      <w:r w:rsidRPr="00BE4A3A">
        <w:rPr>
          <w:rFonts w:ascii="Arial" w:eastAsiaTheme="minorEastAsia" w:hAnsi="Arial" w:cs="Arial"/>
          <w:sz w:val="24"/>
          <w:szCs w:val="24"/>
          <w:lang w:eastAsia="en-US"/>
        </w:rPr>
        <w:t>1 – образец резинового рукава</w:t>
      </w:r>
    </w:p>
    <w:p w14:paraId="3A32DDA5" w14:textId="29346D0A" w:rsidR="002412F3" w:rsidRPr="00BE4A3A" w:rsidRDefault="002412F3" w:rsidP="002412F3">
      <w:pPr>
        <w:pStyle w:val="afa"/>
        <w:tabs>
          <w:tab w:val="left" w:pos="1560"/>
        </w:tabs>
        <w:suppressAutoHyphens/>
        <w:spacing w:after="0" w:line="360" w:lineRule="auto"/>
        <w:ind w:left="0"/>
        <w:jc w:val="center"/>
        <w:rPr>
          <w:rFonts w:ascii="Arial" w:eastAsiaTheme="minorEastAsia" w:hAnsi="Arial" w:cs="Arial"/>
          <w:sz w:val="24"/>
          <w:szCs w:val="24"/>
          <w:lang w:eastAsia="en-US"/>
        </w:rPr>
      </w:pPr>
      <w:r w:rsidRPr="00BE4A3A">
        <w:rPr>
          <w:rFonts w:ascii="Arial" w:eastAsiaTheme="minorEastAsia" w:hAnsi="Arial" w:cs="Arial"/>
          <w:sz w:val="24"/>
          <w:szCs w:val="24"/>
          <w:lang w:eastAsia="en-US"/>
        </w:rPr>
        <w:t xml:space="preserve">Рисунок 1 – Схема приспособления для изгиба образца резинового рукава </w:t>
      </w:r>
    </w:p>
    <w:p w14:paraId="3F882E04" w14:textId="10131970" w:rsidR="002412F3" w:rsidRPr="00BE4A3A" w:rsidRDefault="002412F3" w:rsidP="00A93601">
      <w:pPr>
        <w:tabs>
          <w:tab w:val="left" w:pos="1560"/>
        </w:tabs>
        <w:suppressAutoHyphens/>
        <w:spacing w:line="360" w:lineRule="auto"/>
        <w:jc w:val="both"/>
        <w:rPr>
          <w:rFonts w:ascii="Arial" w:eastAsiaTheme="minorEastAsia" w:hAnsi="Arial" w:cs="Arial"/>
          <w:sz w:val="24"/>
          <w:szCs w:val="24"/>
          <w:lang w:eastAsia="en-US"/>
        </w:rPr>
      </w:pPr>
    </w:p>
    <w:p w14:paraId="0B4FE3AA" w14:textId="01307FCF" w:rsidR="002412F3" w:rsidRPr="00BE4A3A" w:rsidRDefault="002412F3" w:rsidP="002412F3">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bookmarkStart w:id="187" w:name="_Ref208503099"/>
      <w:r w:rsidRPr="00BE4A3A">
        <w:rPr>
          <w:rFonts w:ascii="Arial" w:eastAsiaTheme="minorEastAsia" w:hAnsi="Arial" w:cs="Arial"/>
          <w:sz w:val="24"/>
          <w:szCs w:val="24"/>
          <w:lang w:eastAsia="en-US"/>
        </w:rPr>
        <w:t xml:space="preserve">Резиновый рукав считают выдержавшим испытание, если до достижения расстояния (300±5) мм между его концами не будет обнаружен излом, а наружный диаметр </w:t>
      </w:r>
      <w:r w:rsidR="00B92074" w:rsidRPr="00BE4A3A">
        <w:rPr>
          <w:rFonts w:ascii="Arial" w:eastAsiaTheme="minorEastAsia" w:hAnsi="Arial" w:cs="Arial"/>
          <w:sz w:val="24"/>
          <w:szCs w:val="24"/>
          <w:lang w:eastAsia="en-US"/>
        </w:rPr>
        <w:t>(</w:t>
      </w:r>
      <w:r w:rsidR="00B92074" w:rsidRPr="00BE4A3A">
        <w:rPr>
          <w:rFonts w:ascii="Arial" w:eastAsiaTheme="minorEastAsia" w:hAnsi="Arial" w:cs="Arial"/>
          <w:i/>
          <w:sz w:val="24"/>
          <w:szCs w:val="24"/>
          <w:lang w:eastAsia="en-US"/>
        </w:rPr>
        <w:t>Х</w:t>
      </w:r>
      <w:r w:rsidR="00B92074" w:rsidRPr="00BE4A3A">
        <w:rPr>
          <w:rFonts w:ascii="Arial" w:eastAsiaTheme="minorEastAsia" w:hAnsi="Arial" w:cs="Arial"/>
          <w:i/>
          <w:sz w:val="24"/>
          <w:szCs w:val="24"/>
          <w:vertAlign w:val="subscript"/>
          <w:lang w:val="en-US" w:eastAsia="en-US"/>
        </w:rPr>
        <w:t>D</w:t>
      </w:r>
      <w:r w:rsidR="00B92074" w:rsidRPr="00BE4A3A">
        <w:rPr>
          <w:rFonts w:ascii="Arial" w:eastAsiaTheme="minorEastAsia" w:hAnsi="Arial" w:cs="Arial"/>
          <w:sz w:val="24"/>
          <w:szCs w:val="24"/>
          <w:lang w:eastAsia="en-US"/>
        </w:rPr>
        <w:t xml:space="preserve">) </w:t>
      </w:r>
      <w:r w:rsidRPr="00BE4A3A">
        <w:rPr>
          <w:rFonts w:ascii="Arial" w:eastAsiaTheme="minorEastAsia" w:hAnsi="Arial" w:cs="Arial"/>
          <w:sz w:val="24"/>
          <w:szCs w:val="24"/>
          <w:lang w:eastAsia="en-US"/>
        </w:rPr>
        <w:t>не должен изменяться более, чем на 30%.</w:t>
      </w:r>
      <w:bookmarkEnd w:id="187"/>
    </w:p>
    <w:p w14:paraId="4E7E5B61" w14:textId="5FF79D0C" w:rsidR="002412F3" w:rsidRPr="00BE4A3A" w:rsidRDefault="00565F61" w:rsidP="00565F61">
      <w:pPr>
        <w:pStyle w:val="afa"/>
        <w:numPr>
          <w:ilvl w:val="2"/>
          <w:numId w:val="3"/>
        </w:numPr>
        <w:tabs>
          <w:tab w:val="left" w:pos="1418"/>
        </w:tabs>
        <w:suppressAutoHyphens/>
        <w:spacing w:after="0" w:line="360" w:lineRule="auto"/>
        <w:ind w:left="0" w:firstLine="567"/>
        <w:jc w:val="both"/>
        <w:rPr>
          <w:rFonts w:ascii="Arial" w:eastAsiaTheme="minorHAnsi" w:hAnsi="Arial" w:cs="Arial"/>
          <w:sz w:val="24"/>
          <w:szCs w:val="24"/>
          <w:lang w:eastAsia="en-US"/>
        </w:rPr>
      </w:pPr>
      <w:bookmarkStart w:id="188" w:name="_Ref208504269"/>
      <w:r w:rsidRPr="00BE4A3A">
        <w:rPr>
          <w:rFonts w:ascii="Arial" w:eastAsiaTheme="minorHAnsi" w:hAnsi="Arial" w:cs="Arial"/>
          <w:sz w:val="24"/>
          <w:szCs w:val="24"/>
          <w:lang w:eastAsia="en-US"/>
        </w:rPr>
        <w:t>Стойкость к ультрафиолетовому облучению по</w:t>
      </w:r>
      <w:r w:rsidR="00855A29">
        <w:rPr>
          <w:rFonts w:ascii="Arial" w:eastAsiaTheme="minorHAnsi" w:hAnsi="Arial" w:cs="Arial"/>
          <w:sz w:val="24"/>
          <w:szCs w:val="24"/>
          <w:lang w:eastAsia="en-US"/>
        </w:rPr>
        <w:t xml:space="preserve"> </w:t>
      </w:r>
      <w:r w:rsidR="00855A29">
        <w:rPr>
          <w:rFonts w:ascii="Arial" w:eastAsiaTheme="minorHAnsi" w:hAnsi="Arial" w:cs="Arial"/>
          <w:sz w:val="24"/>
          <w:szCs w:val="24"/>
          <w:lang w:eastAsia="en-US"/>
        </w:rPr>
        <w:fldChar w:fldCharType="begin"/>
      </w:r>
      <w:r w:rsidR="00855A29">
        <w:rPr>
          <w:rFonts w:ascii="Arial" w:eastAsiaTheme="minorHAnsi" w:hAnsi="Arial" w:cs="Arial"/>
          <w:sz w:val="24"/>
          <w:szCs w:val="24"/>
          <w:lang w:eastAsia="en-US"/>
        </w:rPr>
        <w:instrText xml:space="preserve"> REF _Ref214358361 \r \h </w:instrText>
      </w:r>
      <w:r w:rsidR="00855A29">
        <w:rPr>
          <w:rFonts w:ascii="Arial" w:eastAsiaTheme="minorHAnsi" w:hAnsi="Arial" w:cs="Arial"/>
          <w:sz w:val="24"/>
          <w:szCs w:val="24"/>
          <w:lang w:eastAsia="en-US"/>
        </w:rPr>
      </w:r>
      <w:r w:rsidR="00855A29">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5.2.13</w:t>
      </w:r>
      <w:r w:rsidR="00855A29">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резиновых рукавов определяют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_Ref208503254 \r \h </w:instrText>
      </w:r>
      <w:r w:rsidR="00BE4A3A">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7.3.15.1</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_Ref208504034 \r \h </w:instrText>
      </w:r>
      <w:r w:rsidR="00BE4A3A">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7.3.15.6</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bookmarkEnd w:id="188"/>
    </w:p>
    <w:p w14:paraId="39D4733D" w14:textId="181B1E0D" w:rsidR="00565F61" w:rsidRPr="00BE4A3A" w:rsidRDefault="00565F61" w:rsidP="00565F61">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bookmarkStart w:id="189" w:name="_Ref208503254"/>
      <w:r w:rsidRPr="00BE4A3A">
        <w:rPr>
          <w:rFonts w:ascii="Arial" w:eastAsiaTheme="minorEastAsia" w:hAnsi="Arial" w:cs="Arial"/>
          <w:sz w:val="24"/>
          <w:szCs w:val="24"/>
          <w:lang w:eastAsia="en-US"/>
        </w:rPr>
        <w:t>Испытание проводят на образце резинового рукава длиной (625±5) мм.</w:t>
      </w:r>
      <w:bookmarkEnd w:id="189"/>
      <w:r w:rsidR="001B7D38" w:rsidRPr="00BE4A3A">
        <w:rPr>
          <w:rFonts w:ascii="Arial" w:eastAsiaTheme="minorEastAsia" w:hAnsi="Arial" w:cs="Arial"/>
          <w:sz w:val="24"/>
          <w:szCs w:val="24"/>
          <w:lang w:eastAsia="en-US"/>
        </w:rPr>
        <w:t xml:space="preserve"> </w:t>
      </w:r>
      <w:r w:rsidR="00101DE3">
        <w:rPr>
          <w:rFonts w:ascii="Arial" w:eastAsiaTheme="minorEastAsia" w:hAnsi="Arial" w:cs="Arial"/>
          <w:sz w:val="24"/>
          <w:szCs w:val="24"/>
          <w:lang w:eastAsia="en-US"/>
        </w:rPr>
        <w:t>Рекомендуемая с</w:t>
      </w:r>
      <w:r w:rsidR="001B7D38" w:rsidRPr="00BE4A3A">
        <w:rPr>
          <w:rFonts w:ascii="Arial" w:eastAsiaTheme="minorEastAsia" w:hAnsi="Arial" w:cs="Arial"/>
          <w:sz w:val="24"/>
          <w:szCs w:val="24"/>
          <w:lang w:eastAsia="en-US"/>
        </w:rPr>
        <w:t>хема испытания показана на рисунке 2.</w:t>
      </w:r>
    </w:p>
    <w:p w14:paraId="4ACCA794" w14:textId="5CEC077F" w:rsidR="00B17E8B" w:rsidRPr="00BE4A3A" w:rsidRDefault="00B17E8B" w:rsidP="00B17E8B">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Один конец образца закрепляют в неподвижном зажиме</w:t>
      </w:r>
      <w:r w:rsidR="00AB7FA2" w:rsidRPr="00AB7FA2">
        <w:rPr>
          <w:rFonts w:ascii="Arial" w:eastAsiaTheme="minorHAnsi" w:hAnsi="Arial" w:cs="Arial"/>
          <w:sz w:val="24"/>
          <w:szCs w:val="24"/>
          <w:lang w:eastAsia="en-US"/>
        </w:rPr>
        <w:t xml:space="preserve"> </w:t>
      </w:r>
      <w:r w:rsidR="00AB7FA2" w:rsidRPr="00BE4A3A">
        <w:rPr>
          <w:rFonts w:ascii="Arial" w:eastAsiaTheme="minorHAnsi" w:hAnsi="Arial" w:cs="Arial"/>
          <w:sz w:val="24"/>
          <w:szCs w:val="24"/>
          <w:lang w:eastAsia="en-US"/>
        </w:rPr>
        <w:t>кривошипно-шатунного механизма</w:t>
      </w:r>
      <w:r w:rsidRPr="00BE4A3A">
        <w:rPr>
          <w:rFonts w:ascii="Arial" w:eastAsiaTheme="minorEastAsia" w:hAnsi="Arial" w:cs="Arial"/>
          <w:sz w:val="24"/>
          <w:szCs w:val="24"/>
          <w:lang w:eastAsia="en-US"/>
        </w:rPr>
        <w:t xml:space="preserve">, другой – в подвижном зажиме </w:t>
      </w:r>
      <w:r w:rsidRPr="00BE4A3A">
        <w:rPr>
          <w:rFonts w:ascii="Arial" w:eastAsiaTheme="minorHAnsi" w:hAnsi="Arial" w:cs="Arial"/>
          <w:sz w:val="24"/>
          <w:szCs w:val="24"/>
          <w:lang w:eastAsia="en-US"/>
        </w:rPr>
        <w:t>(зажимы и кривошипно-шатунный механизм на рисунке 2 не показаны)</w:t>
      </w:r>
      <w:r w:rsidRPr="00BE4A3A">
        <w:rPr>
          <w:rFonts w:ascii="Arial" w:eastAsiaTheme="minorEastAsia" w:hAnsi="Arial" w:cs="Arial"/>
          <w:sz w:val="24"/>
          <w:szCs w:val="24"/>
          <w:lang w:eastAsia="en-US"/>
        </w:rPr>
        <w:t>.</w:t>
      </w:r>
    </w:p>
    <w:p w14:paraId="12BCAEAF" w14:textId="77777777" w:rsidR="00B17E8B" w:rsidRPr="00BE4A3A" w:rsidRDefault="00B17E8B" w:rsidP="00B17E8B">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 xml:space="preserve">Ультрафиолетовую лампу (Л) устанавливают на расстоянии (30±1) мм от поверхности образца в месте наибольшего изгиба образца. </w:t>
      </w:r>
    </w:p>
    <w:p w14:paraId="158DF00E" w14:textId="75EBD437" w:rsidR="00B17E8B" w:rsidRPr="00BE4A3A" w:rsidRDefault="00B17E8B" w:rsidP="00B17E8B">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Образцу сообщают колебательное движение с амплитудой (45±2) ° и частотой (50±2) колебаний в минуту. Включают ультрафиолетовую лампу.</w:t>
      </w:r>
    </w:p>
    <w:p w14:paraId="73392BC7" w14:textId="52E67F2E" w:rsidR="00B17E8B" w:rsidRPr="00BE4A3A" w:rsidRDefault="00B17E8B" w:rsidP="00B17E8B">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 xml:space="preserve">Испытание проводят в течение 120 ч. Ультрафиолетовую лампу при проведении испытаний по </w:t>
      </w:r>
      <w:r w:rsidRPr="00BE4A3A">
        <w:rPr>
          <w:rFonts w:ascii="Arial" w:eastAsiaTheme="minorEastAsia" w:hAnsi="Arial" w:cs="Arial"/>
          <w:sz w:val="24"/>
          <w:szCs w:val="24"/>
          <w:lang w:eastAsia="en-US"/>
        </w:rPr>
        <w:fldChar w:fldCharType="begin"/>
      </w:r>
      <w:r w:rsidRPr="00BE4A3A">
        <w:rPr>
          <w:rFonts w:ascii="Arial" w:eastAsiaTheme="minorEastAsia" w:hAnsi="Arial" w:cs="Arial"/>
          <w:sz w:val="24"/>
          <w:szCs w:val="24"/>
          <w:lang w:eastAsia="en-US"/>
        </w:rPr>
        <w:instrText xml:space="preserve"> REF _Ref208504269 \r \h </w:instrText>
      </w:r>
      <w:r w:rsidR="00BE4A3A">
        <w:rPr>
          <w:rFonts w:ascii="Arial" w:eastAsiaTheme="minorEastAsia" w:hAnsi="Arial" w:cs="Arial"/>
          <w:sz w:val="24"/>
          <w:szCs w:val="24"/>
          <w:lang w:eastAsia="en-US"/>
        </w:rPr>
        <w:instrText xml:space="preserve"> \* MERGEFORMAT </w:instrText>
      </w:r>
      <w:r w:rsidRPr="00BE4A3A">
        <w:rPr>
          <w:rFonts w:ascii="Arial" w:eastAsiaTheme="minorEastAsia" w:hAnsi="Arial" w:cs="Arial"/>
          <w:sz w:val="24"/>
          <w:szCs w:val="24"/>
          <w:lang w:eastAsia="en-US"/>
        </w:rPr>
      </w:r>
      <w:r w:rsidRPr="00BE4A3A">
        <w:rPr>
          <w:rFonts w:ascii="Arial" w:eastAsiaTheme="minorEastAsia" w:hAnsi="Arial" w:cs="Arial"/>
          <w:sz w:val="24"/>
          <w:szCs w:val="24"/>
          <w:lang w:eastAsia="en-US"/>
        </w:rPr>
        <w:fldChar w:fldCharType="separate"/>
      </w:r>
      <w:r w:rsidR="00954F77">
        <w:rPr>
          <w:rFonts w:ascii="Arial" w:eastAsiaTheme="minorEastAsia" w:hAnsi="Arial" w:cs="Arial"/>
          <w:sz w:val="24"/>
          <w:szCs w:val="24"/>
          <w:lang w:eastAsia="en-US"/>
        </w:rPr>
        <w:t>7.3.15</w:t>
      </w:r>
      <w:r w:rsidRPr="00BE4A3A">
        <w:rPr>
          <w:rFonts w:ascii="Arial" w:eastAsiaTheme="minorEastAsia" w:hAnsi="Arial" w:cs="Arial"/>
          <w:sz w:val="24"/>
          <w:szCs w:val="24"/>
          <w:lang w:eastAsia="en-US"/>
        </w:rPr>
        <w:fldChar w:fldCharType="end"/>
      </w:r>
      <w:r w:rsidRPr="00BE4A3A">
        <w:rPr>
          <w:rFonts w:ascii="Arial" w:eastAsiaTheme="minorEastAsia" w:hAnsi="Arial" w:cs="Arial"/>
          <w:sz w:val="24"/>
          <w:szCs w:val="24"/>
          <w:lang w:eastAsia="en-US"/>
        </w:rPr>
        <w:t xml:space="preserve"> меняют не реже, чем через 1000 ч.</w:t>
      </w:r>
    </w:p>
    <w:p w14:paraId="1DD9E255" w14:textId="77777777" w:rsidR="00B17E8B" w:rsidRPr="00BE4A3A" w:rsidRDefault="00B17E8B" w:rsidP="00B17E8B">
      <w:pPr>
        <w:pStyle w:val="afa"/>
        <w:tabs>
          <w:tab w:val="left" w:pos="1560"/>
        </w:tabs>
        <w:suppressAutoHyphens/>
        <w:spacing w:after="0" w:line="360" w:lineRule="auto"/>
        <w:ind w:left="567"/>
        <w:jc w:val="both"/>
        <w:rPr>
          <w:rFonts w:ascii="Arial" w:eastAsiaTheme="minorEastAsia" w:hAnsi="Arial" w:cs="Arial"/>
          <w:sz w:val="24"/>
          <w:szCs w:val="24"/>
          <w:lang w:eastAsia="en-US"/>
        </w:rPr>
      </w:pPr>
    </w:p>
    <w:p w14:paraId="0FCF308E" w14:textId="326D71F9" w:rsidR="00565F61" w:rsidRPr="00BE4A3A" w:rsidRDefault="00C36CE6" w:rsidP="00565F61">
      <w:pPr>
        <w:pStyle w:val="afa"/>
        <w:tabs>
          <w:tab w:val="left" w:pos="1560"/>
        </w:tabs>
        <w:suppressAutoHyphens/>
        <w:spacing w:after="0" w:line="360" w:lineRule="auto"/>
        <w:ind w:left="0"/>
        <w:jc w:val="center"/>
        <w:rPr>
          <w:rFonts w:ascii="Arial" w:eastAsiaTheme="minorEastAsia" w:hAnsi="Arial" w:cs="Arial"/>
          <w:sz w:val="24"/>
          <w:szCs w:val="24"/>
          <w:lang w:eastAsia="en-US"/>
        </w:rPr>
      </w:pPr>
      <w:r w:rsidRPr="00BE4A3A">
        <w:rPr>
          <w:rFonts w:ascii="Arial" w:eastAsiaTheme="minorEastAsia" w:hAnsi="Arial" w:cs="Arial"/>
          <w:noProof/>
          <w:sz w:val="24"/>
          <w:szCs w:val="24"/>
        </w:rPr>
        <w:lastRenderedPageBreak/>
        <w:drawing>
          <wp:inline distT="0" distB="0" distL="0" distR="0" wp14:anchorId="2BBA1E46" wp14:editId="6DE7B468">
            <wp:extent cx="3240000" cy="397440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2 УФО.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40000" cy="3974400"/>
                    </a:xfrm>
                    <a:prstGeom prst="rect">
                      <a:avLst/>
                    </a:prstGeom>
                  </pic:spPr>
                </pic:pic>
              </a:graphicData>
            </a:graphic>
          </wp:inline>
        </w:drawing>
      </w:r>
    </w:p>
    <w:p w14:paraId="39C109D4" w14:textId="315D3D8C" w:rsidR="00CF6650" w:rsidRPr="00BE4A3A" w:rsidRDefault="00CF6650" w:rsidP="00565F61">
      <w:pPr>
        <w:pStyle w:val="afa"/>
        <w:tabs>
          <w:tab w:val="left" w:pos="1560"/>
        </w:tabs>
        <w:suppressAutoHyphens/>
        <w:spacing w:after="0" w:line="360" w:lineRule="auto"/>
        <w:ind w:left="567"/>
        <w:jc w:val="center"/>
        <w:rPr>
          <w:rFonts w:ascii="Arial" w:eastAsiaTheme="minorEastAsia" w:hAnsi="Arial" w:cs="Arial"/>
          <w:sz w:val="24"/>
          <w:szCs w:val="24"/>
          <w:lang w:eastAsia="en-US"/>
        </w:rPr>
      </w:pPr>
      <w:r w:rsidRPr="00BE4A3A">
        <w:rPr>
          <w:rFonts w:ascii="Arial" w:eastAsiaTheme="minorEastAsia" w:hAnsi="Arial" w:cs="Arial"/>
          <w:sz w:val="24"/>
          <w:szCs w:val="24"/>
          <w:lang w:eastAsia="en-US"/>
        </w:rPr>
        <w:t>Л – ультрафиолетовая лампа</w:t>
      </w:r>
    </w:p>
    <w:p w14:paraId="1A866884" w14:textId="7EED7195" w:rsidR="00565F61" w:rsidRPr="00BE4A3A" w:rsidRDefault="00565F61" w:rsidP="00565F61">
      <w:pPr>
        <w:pStyle w:val="afa"/>
        <w:tabs>
          <w:tab w:val="left" w:pos="1560"/>
        </w:tabs>
        <w:suppressAutoHyphens/>
        <w:spacing w:after="0" w:line="360" w:lineRule="auto"/>
        <w:ind w:left="567"/>
        <w:jc w:val="center"/>
        <w:rPr>
          <w:rFonts w:ascii="Arial" w:eastAsiaTheme="minorEastAsia" w:hAnsi="Arial" w:cs="Arial"/>
          <w:sz w:val="24"/>
          <w:szCs w:val="24"/>
          <w:lang w:eastAsia="en-US"/>
        </w:rPr>
      </w:pPr>
      <w:r w:rsidRPr="00BE4A3A">
        <w:rPr>
          <w:rFonts w:ascii="Arial" w:eastAsiaTheme="minorEastAsia" w:hAnsi="Arial" w:cs="Arial"/>
          <w:sz w:val="24"/>
          <w:szCs w:val="24"/>
          <w:lang w:eastAsia="en-US"/>
        </w:rPr>
        <w:t xml:space="preserve">Рисунок 2 – </w:t>
      </w:r>
      <w:r w:rsidR="00AB7FA2">
        <w:rPr>
          <w:rFonts w:ascii="Arial" w:eastAsiaTheme="minorEastAsia" w:hAnsi="Arial" w:cs="Arial"/>
          <w:sz w:val="24"/>
          <w:szCs w:val="24"/>
          <w:lang w:eastAsia="en-US"/>
        </w:rPr>
        <w:t xml:space="preserve">Испытание образца </w:t>
      </w:r>
      <w:r w:rsidRPr="00BE4A3A">
        <w:rPr>
          <w:rFonts w:ascii="Arial" w:eastAsiaTheme="minorEastAsia" w:hAnsi="Arial" w:cs="Arial"/>
          <w:sz w:val="24"/>
          <w:szCs w:val="24"/>
          <w:lang w:eastAsia="en-US"/>
        </w:rPr>
        <w:t>на стойкость к</w:t>
      </w:r>
      <w:r w:rsidR="00F32DD1" w:rsidRPr="00BE4A3A">
        <w:rPr>
          <w:rFonts w:ascii="Arial" w:eastAsiaTheme="minorEastAsia" w:hAnsi="Arial" w:cs="Arial"/>
          <w:sz w:val="24"/>
          <w:szCs w:val="24"/>
          <w:lang w:eastAsia="en-US"/>
        </w:rPr>
        <w:t xml:space="preserve"> </w:t>
      </w:r>
      <w:r w:rsidRPr="00BE4A3A">
        <w:rPr>
          <w:rFonts w:ascii="Arial" w:eastAsiaTheme="minorEastAsia" w:hAnsi="Arial" w:cs="Arial"/>
          <w:sz w:val="24"/>
          <w:szCs w:val="24"/>
          <w:lang w:eastAsia="en-US"/>
        </w:rPr>
        <w:t>ультрафиолетовому облучению</w:t>
      </w:r>
    </w:p>
    <w:p w14:paraId="1AAFE176" w14:textId="569094F4" w:rsidR="00565F61" w:rsidRPr="00BE4A3A" w:rsidRDefault="00565F61" w:rsidP="00B17E8B">
      <w:pPr>
        <w:tabs>
          <w:tab w:val="left" w:pos="1560"/>
        </w:tabs>
        <w:suppressAutoHyphens/>
        <w:spacing w:line="360" w:lineRule="auto"/>
        <w:jc w:val="both"/>
        <w:rPr>
          <w:rFonts w:ascii="Arial" w:eastAsiaTheme="minorEastAsia" w:hAnsi="Arial" w:cs="Arial"/>
          <w:sz w:val="24"/>
          <w:szCs w:val="24"/>
          <w:lang w:eastAsia="en-US"/>
        </w:rPr>
      </w:pPr>
    </w:p>
    <w:p w14:paraId="4FD4F90F" w14:textId="6DBE9431" w:rsidR="00565F61" w:rsidRPr="00BE4A3A" w:rsidRDefault="00565F61" w:rsidP="00565F61">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bookmarkStart w:id="190" w:name="_Ref208504034"/>
      <w:r w:rsidRPr="00BE4A3A">
        <w:rPr>
          <w:rFonts w:ascii="Arial" w:eastAsiaTheme="minorEastAsia" w:hAnsi="Arial" w:cs="Arial"/>
          <w:sz w:val="24"/>
          <w:szCs w:val="24"/>
          <w:lang w:eastAsia="en-US"/>
        </w:rPr>
        <w:t>Резиновый рукав считают выдержавшим испытание, если на его поверхности не будут обнаружены трещины.</w:t>
      </w:r>
      <w:bookmarkEnd w:id="190"/>
    </w:p>
    <w:p w14:paraId="2EC550F5" w14:textId="093E015E" w:rsidR="00A36A96" w:rsidRPr="00BE4A3A" w:rsidRDefault="00A36A96" w:rsidP="00A36A96">
      <w:pPr>
        <w:pStyle w:val="afa"/>
        <w:numPr>
          <w:ilvl w:val="2"/>
          <w:numId w:val="3"/>
        </w:numPr>
        <w:tabs>
          <w:tab w:val="left" w:pos="1418"/>
        </w:tabs>
        <w:suppressAutoHyphens/>
        <w:spacing w:after="0" w:line="360" w:lineRule="auto"/>
        <w:ind w:left="0" w:firstLine="567"/>
        <w:jc w:val="both"/>
        <w:rPr>
          <w:rFonts w:ascii="Arial" w:eastAsiaTheme="minorHAnsi" w:hAnsi="Arial" w:cs="Arial"/>
          <w:sz w:val="24"/>
          <w:szCs w:val="24"/>
          <w:lang w:eastAsia="en-US"/>
        </w:rPr>
      </w:pPr>
      <w:bookmarkStart w:id="191" w:name="_Ref208567498"/>
      <w:r w:rsidRPr="00BE4A3A">
        <w:rPr>
          <w:rFonts w:ascii="Arial" w:eastAsiaTheme="minorHAnsi" w:hAnsi="Arial" w:cs="Arial"/>
          <w:sz w:val="24"/>
          <w:szCs w:val="24"/>
          <w:lang w:eastAsia="en-US"/>
        </w:rPr>
        <w:t>Электрическую прочность и электрическое сопротивление резиновых рукавов для электропневматических тормозов по</w:t>
      </w:r>
      <w:r w:rsidR="00855A29">
        <w:rPr>
          <w:rFonts w:ascii="Arial" w:eastAsiaTheme="minorHAnsi" w:hAnsi="Arial" w:cs="Arial"/>
          <w:sz w:val="24"/>
          <w:szCs w:val="24"/>
          <w:lang w:eastAsia="en-US"/>
        </w:rPr>
        <w:t xml:space="preserve"> </w:t>
      </w:r>
      <w:r w:rsidR="00855A29">
        <w:rPr>
          <w:rFonts w:ascii="Arial" w:eastAsiaTheme="minorHAnsi" w:hAnsi="Arial" w:cs="Arial"/>
          <w:sz w:val="24"/>
          <w:szCs w:val="24"/>
          <w:lang w:eastAsia="en-US"/>
        </w:rPr>
        <w:fldChar w:fldCharType="begin"/>
      </w:r>
      <w:r w:rsidR="00855A29">
        <w:rPr>
          <w:rFonts w:ascii="Arial" w:eastAsiaTheme="minorHAnsi" w:hAnsi="Arial" w:cs="Arial"/>
          <w:sz w:val="24"/>
          <w:szCs w:val="24"/>
          <w:lang w:eastAsia="en-US"/>
        </w:rPr>
        <w:instrText xml:space="preserve"> REF _Ref214358371 \r \h </w:instrText>
      </w:r>
      <w:r w:rsidR="00855A29">
        <w:rPr>
          <w:rFonts w:ascii="Arial" w:eastAsiaTheme="minorHAnsi" w:hAnsi="Arial" w:cs="Arial"/>
          <w:sz w:val="24"/>
          <w:szCs w:val="24"/>
          <w:lang w:eastAsia="en-US"/>
        </w:rPr>
      </w:r>
      <w:r w:rsidR="00855A29">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5.2.14</w:t>
      </w:r>
      <w:r w:rsidR="00855A29">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определяют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_Ref208504959 \r \h </w:instrText>
      </w:r>
      <w:r w:rsidR="00BE4A3A">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7.3.16.1</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r w:rsidR="003B3350" w:rsidRPr="00BE4A3A">
        <w:rPr>
          <w:rFonts w:ascii="Arial" w:eastAsiaTheme="minorHAnsi" w:hAnsi="Arial" w:cs="Arial"/>
          <w:sz w:val="24"/>
          <w:szCs w:val="24"/>
          <w:lang w:eastAsia="en-US"/>
        </w:rPr>
        <w:fldChar w:fldCharType="begin"/>
      </w:r>
      <w:r w:rsidR="003B3350" w:rsidRPr="00BE4A3A">
        <w:rPr>
          <w:rFonts w:ascii="Arial" w:eastAsiaTheme="minorHAnsi" w:hAnsi="Arial" w:cs="Arial"/>
          <w:sz w:val="24"/>
          <w:szCs w:val="24"/>
          <w:lang w:eastAsia="en-US"/>
        </w:rPr>
        <w:instrText xml:space="preserve"> REF _Ref208995244 \r \h </w:instrText>
      </w:r>
      <w:r w:rsidR="00BE4A3A">
        <w:rPr>
          <w:rFonts w:ascii="Arial" w:eastAsiaTheme="minorHAnsi" w:hAnsi="Arial" w:cs="Arial"/>
          <w:sz w:val="24"/>
          <w:szCs w:val="24"/>
          <w:lang w:eastAsia="en-US"/>
        </w:rPr>
        <w:instrText xml:space="preserve"> \* MERGEFORMAT </w:instrText>
      </w:r>
      <w:r w:rsidR="003B3350" w:rsidRPr="00BE4A3A">
        <w:rPr>
          <w:rFonts w:ascii="Arial" w:eastAsiaTheme="minorHAnsi" w:hAnsi="Arial" w:cs="Arial"/>
          <w:sz w:val="24"/>
          <w:szCs w:val="24"/>
          <w:lang w:eastAsia="en-US"/>
        </w:rPr>
      </w:r>
      <w:r w:rsidR="003B3350"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7.3.16.6</w:t>
      </w:r>
      <w:r w:rsidR="003B3350"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bookmarkEnd w:id="191"/>
    </w:p>
    <w:p w14:paraId="0942B878" w14:textId="147DA936" w:rsidR="00A36A96" w:rsidRPr="00BE4A3A" w:rsidRDefault="00A36A96" w:rsidP="00A36A96">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bookmarkStart w:id="192" w:name="_Ref208504959"/>
      <w:r w:rsidRPr="00BE4A3A">
        <w:rPr>
          <w:rFonts w:ascii="Arial" w:eastAsiaTheme="minorEastAsia" w:hAnsi="Arial" w:cs="Arial"/>
          <w:sz w:val="24"/>
          <w:szCs w:val="24"/>
          <w:lang w:eastAsia="en-US"/>
        </w:rPr>
        <w:t>Испытание проводят на образце резинового рукава длиной (625±5) мм.</w:t>
      </w:r>
      <w:bookmarkEnd w:id="192"/>
    </w:p>
    <w:p w14:paraId="32D11700" w14:textId="47A68337" w:rsidR="000E745C" w:rsidRPr="00BE4A3A" w:rsidRDefault="000E745C" w:rsidP="00A36A96">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Перед испытанием соприкасающиеся поверхности образца, металлических оправок, концевых хомутов очищают от талька, краски, ржавчины, других загрязнений</w:t>
      </w:r>
      <w:r w:rsidR="00EB1237" w:rsidRPr="00BE4A3A">
        <w:rPr>
          <w:rFonts w:ascii="Arial" w:eastAsiaTheme="minorEastAsia" w:hAnsi="Arial" w:cs="Arial"/>
          <w:sz w:val="24"/>
          <w:szCs w:val="24"/>
          <w:lang w:eastAsia="en-US"/>
        </w:rPr>
        <w:t>,</w:t>
      </w:r>
      <w:r w:rsidRPr="00BE4A3A">
        <w:rPr>
          <w:rFonts w:ascii="Arial" w:eastAsiaTheme="minorEastAsia" w:hAnsi="Arial" w:cs="Arial"/>
          <w:sz w:val="24"/>
          <w:szCs w:val="24"/>
          <w:lang w:eastAsia="en-US"/>
        </w:rPr>
        <w:t xml:space="preserve"> протира</w:t>
      </w:r>
      <w:r w:rsidR="00EB1237" w:rsidRPr="00BE4A3A">
        <w:rPr>
          <w:rFonts w:ascii="Arial" w:eastAsiaTheme="minorEastAsia" w:hAnsi="Arial" w:cs="Arial"/>
          <w:sz w:val="24"/>
          <w:szCs w:val="24"/>
          <w:lang w:eastAsia="en-US"/>
        </w:rPr>
        <w:t>ют</w:t>
      </w:r>
      <w:r w:rsidRPr="00BE4A3A">
        <w:rPr>
          <w:rFonts w:ascii="Arial" w:eastAsiaTheme="minorEastAsia" w:hAnsi="Arial" w:cs="Arial"/>
          <w:sz w:val="24"/>
          <w:szCs w:val="24"/>
          <w:lang w:eastAsia="en-US"/>
        </w:rPr>
        <w:t xml:space="preserve"> </w:t>
      </w:r>
      <w:r w:rsidR="0030593A" w:rsidRPr="00BE4A3A">
        <w:rPr>
          <w:rFonts w:ascii="Arial" w:eastAsiaTheme="minorEastAsia" w:hAnsi="Arial" w:cs="Arial"/>
          <w:sz w:val="24"/>
          <w:szCs w:val="24"/>
          <w:lang w:eastAsia="en-US"/>
        </w:rPr>
        <w:t>тканью,</w:t>
      </w:r>
      <w:r w:rsidRPr="00BE4A3A">
        <w:rPr>
          <w:rFonts w:ascii="Arial" w:eastAsiaTheme="minorEastAsia" w:hAnsi="Arial" w:cs="Arial"/>
          <w:sz w:val="24"/>
          <w:szCs w:val="24"/>
          <w:lang w:eastAsia="en-US"/>
        </w:rPr>
        <w:t xml:space="preserve"> смоченной </w:t>
      </w:r>
      <w:r w:rsidR="008C2290" w:rsidRPr="00BE4A3A">
        <w:rPr>
          <w:rFonts w:ascii="Arial" w:eastAsiaTheme="minorEastAsia" w:hAnsi="Arial" w:cs="Arial"/>
          <w:sz w:val="24"/>
          <w:szCs w:val="24"/>
          <w:lang w:eastAsia="en-US"/>
        </w:rPr>
        <w:t>в бензине,</w:t>
      </w:r>
      <w:r w:rsidRPr="00BE4A3A">
        <w:rPr>
          <w:rFonts w:ascii="Arial" w:eastAsiaTheme="minorEastAsia" w:hAnsi="Arial" w:cs="Arial"/>
          <w:sz w:val="24"/>
          <w:szCs w:val="24"/>
          <w:lang w:eastAsia="en-US"/>
        </w:rPr>
        <w:t xml:space="preserve"> и просушивают в течение от 15 до 20 мин.</w:t>
      </w:r>
    </w:p>
    <w:p w14:paraId="290F73A1" w14:textId="2EFA9927" w:rsidR="0030593A" w:rsidRPr="00BE4A3A" w:rsidRDefault="0030593A" w:rsidP="0030593A">
      <w:pPr>
        <w:pStyle w:val="afa"/>
        <w:tabs>
          <w:tab w:val="left" w:pos="1560"/>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 xml:space="preserve">Допускается вместо металлических оправок и концевых хомутов использовать концевую арматуру, показанную в </w:t>
      </w:r>
      <w:r w:rsidR="00855A29">
        <w:rPr>
          <w:rFonts w:ascii="Arial" w:eastAsiaTheme="minorEastAsia" w:hAnsi="Arial" w:cs="Arial"/>
          <w:sz w:val="24"/>
          <w:szCs w:val="24"/>
          <w:lang w:eastAsia="en-US"/>
        </w:rPr>
        <w:t xml:space="preserve">А.3.2 </w:t>
      </w:r>
      <w:r w:rsidRPr="00BE4A3A">
        <w:rPr>
          <w:rFonts w:ascii="Arial" w:eastAsiaTheme="minorEastAsia" w:hAnsi="Arial" w:cs="Arial"/>
          <w:sz w:val="24"/>
          <w:szCs w:val="24"/>
          <w:lang w:eastAsia="en-US"/>
        </w:rPr>
        <w:t>(соединительные головки, наконечники, хомутики).</w:t>
      </w:r>
    </w:p>
    <w:p w14:paraId="18575007" w14:textId="2BF23F0A" w:rsidR="000E745C" w:rsidRPr="00BE4A3A" w:rsidRDefault="0030593A" w:rsidP="00A36A96">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В образец с обоих концов вставляют металлические оправки</w:t>
      </w:r>
      <w:r w:rsidR="002A02CF" w:rsidRPr="00BE4A3A">
        <w:rPr>
          <w:rFonts w:ascii="Arial" w:eastAsiaTheme="minorEastAsia" w:hAnsi="Arial" w:cs="Arial"/>
          <w:sz w:val="24"/>
          <w:szCs w:val="24"/>
          <w:lang w:eastAsia="en-US"/>
        </w:rPr>
        <w:t>. С</w:t>
      </w:r>
      <w:r w:rsidR="0029434D" w:rsidRPr="00BE4A3A">
        <w:rPr>
          <w:rFonts w:ascii="Arial" w:eastAsiaTheme="minorEastAsia" w:hAnsi="Arial" w:cs="Arial"/>
          <w:sz w:val="24"/>
          <w:szCs w:val="24"/>
          <w:lang w:eastAsia="en-US"/>
        </w:rPr>
        <w:t>наружи на расстоянии (15±1) мм от концов образца надевают концевые хомуты</w:t>
      </w:r>
      <w:r w:rsidR="002A02CF" w:rsidRPr="00BE4A3A">
        <w:rPr>
          <w:rFonts w:ascii="Arial" w:eastAsiaTheme="minorEastAsia" w:hAnsi="Arial" w:cs="Arial"/>
          <w:sz w:val="24"/>
          <w:szCs w:val="24"/>
          <w:lang w:eastAsia="en-US"/>
        </w:rPr>
        <w:t>, соединенные проводником с металлическими оправками</w:t>
      </w:r>
      <w:r w:rsidR="0029434D" w:rsidRPr="00BE4A3A">
        <w:rPr>
          <w:rFonts w:ascii="Arial" w:eastAsiaTheme="minorEastAsia" w:hAnsi="Arial" w:cs="Arial"/>
          <w:sz w:val="24"/>
          <w:szCs w:val="24"/>
          <w:lang w:eastAsia="en-US"/>
        </w:rPr>
        <w:t>.</w:t>
      </w:r>
    </w:p>
    <w:p w14:paraId="5CBD9BD8" w14:textId="6FEBD6C2" w:rsidR="0029434D" w:rsidRPr="00BE4A3A" w:rsidRDefault="0029434D" w:rsidP="00A36A96">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bookmarkStart w:id="193" w:name="_Ref208995156"/>
      <w:r w:rsidRPr="00BE4A3A">
        <w:rPr>
          <w:rFonts w:ascii="Arial" w:eastAsiaTheme="minorEastAsia" w:hAnsi="Arial" w:cs="Arial"/>
          <w:sz w:val="24"/>
          <w:szCs w:val="24"/>
          <w:lang w:eastAsia="en-US"/>
        </w:rPr>
        <w:lastRenderedPageBreak/>
        <w:t xml:space="preserve">Подключают омметр </w:t>
      </w:r>
      <w:r w:rsidR="00BC5001" w:rsidRPr="00BE4A3A">
        <w:rPr>
          <w:rFonts w:ascii="Arial" w:eastAsiaTheme="minorEastAsia" w:hAnsi="Arial" w:cs="Arial"/>
          <w:sz w:val="24"/>
          <w:szCs w:val="24"/>
          <w:lang w:eastAsia="en-US"/>
        </w:rPr>
        <w:t>(</w:t>
      </w:r>
      <w:r w:rsidRPr="00BE4A3A">
        <w:rPr>
          <w:rFonts w:ascii="Arial" w:eastAsiaTheme="minorEastAsia" w:hAnsi="Arial" w:cs="Arial"/>
          <w:sz w:val="24"/>
          <w:szCs w:val="24"/>
          <w:lang w:eastAsia="en-US"/>
        </w:rPr>
        <w:t>к концевым хомутам</w:t>
      </w:r>
      <w:r w:rsidR="00BC5001" w:rsidRPr="00BE4A3A">
        <w:rPr>
          <w:rFonts w:ascii="Arial" w:eastAsiaTheme="minorEastAsia" w:hAnsi="Arial" w:cs="Arial"/>
          <w:sz w:val="24"/>
          <w:szCs w:val="24"/>
          <w:lang w:eastAsia="en-US"/>
        </w:rPr>
        <w:t>)</w:t>
      </w:r>
      <w:r w:rsidRPr="00BE4A3A">
        <w:rPr>
          <w:rFonts w:ascii="Arial" w:eastAsiaTheme="minorEastAsia" w:hAnsi="Arial" w:cs="Arial"/>
          <w:sz w:val="24"/>
          <w:szCs w:val="24"/>
          <w:lang w:eastAsia="en-US"/>
        </w:rPr>
        <w:t xml:space="preserve"> и измеряют </w:t>
      </w:r>
      <w:r w:rsidR="00BC5001" w:rsidRPr="00BE4A3A">
        <w:rPr>
          <w:rFonts w:ascii="Arial" w:eastAsiaTheme="minorEastAsia" w:hAnsi="Arial" w:cs="Arial"/>
          <w:sz w:val="24"/>
          <w:szCs w:val="24"/>
          <w:lang w:eastAsia="en-US"/>
        </w:rPr>
        <w:t xml:space="preserve">общее электрическое сопротивление на </w:t>
      </w:r>
      <w:r w:rsidRPr="00BE4A3A">
        <w:rPr>
          <w:rFonts w:ascii="Arial" w:eastAsiaTheme="minorEastAsia" w:hAnsi="Arial" w:cs="Arial"/>
          <w:sz w:val="24"/>
          <w:szCs w:val="24"/>
          <w:lang w:eastAsia="en-US"/>
        </w:rPr>
        <w:t>участк</w:t>
      </w:r>
      <w:r w:rsidR="00BC5001" w:rsidRPr="00BE4A3A">
        <w:rPr>
          <w:rFonts w:ascii="Arial" w:eastAsiaTheme="minorEastAsia" w:hAnsi="Arial" w:cs="Arial"/>
          <w:sz w:val="24"/>
          <w:szCs w:val="24"/>
          <w:lang w:eastAsia="en-US"/>
        </w:rPr>
        <w:t>е</w:t>
      </w:r>
      <w:r w:rsidRPr="00BE4A3A">
        <w:rPr>
          <w:rFonts w:ascii="Arial" w:eastAsiaTheme="minorEastAsia" w:hAnsi="Arial" w:cs="Arial"/>
          <w:sz w:val="24"/>
          <w:szCs w:val="24"/>
          <w:lang w:eastAsia="en-US"/>
        </w:rPr>
        <w:t xml:space="preserve"> длинной (595±5) мм.</w:t>
      </w:r>
      <w:bookmarkEnd w:id="193"/>
    </w:p>
    <w:p w14:paraId="78274086" w14:textId="5731DB35" w:rsidR="003B3350" w:rsidRPr="00BE4A3A" w:rsidRDefault="009A5FF3" w:rsidP="003B3350">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bookmarkStart w:id="194" w:name="_Ref208995216"/>
      <w:r w:rsidRPr="00BE4A3A">
        <w:rPr>
          <w:rFonts w:ascii="Arial" w:eastAsiaTheme="minorEastAsia" w:hAnsi="Arial" w:cs="Arial"/>
          <w:sz w:val="24"/>
          <w:szCs w:val="24"/>
          <w:lang w:eastAsia="en-US"/>
        </w:rPr>
        <w:t>Отключают омметр и подключают к концевым хомутам источник переменного тока</w:t>
      </w:r>
      <w:bookmarkStart w:id="195" w:name="_Ref208567470"/>
      <w:bookmarkEnd w:id="194"/>
      <w:r w:rsidR="001B7D38" w:rsidRPr="00BE4A3A">
        <w:rPr>
          <w:rFonts w:ascii="Arial" w:eastAsiaTheme="minorEastAsia" w:hAnsi="Arial" w:cs="Arial"/>
          <w:sz w:val="24"/>
          <w:szCs w:val="24"/>
          <w:lang w:eastAsia="en-US"/>
        </w:rPr>
        <w:t>. Р</w:t>
      </w:r>
      <w:r w:rsidR="008C2290" w:rsidRPr="00BE4A3A">
        <w:rPr>
          <w:rFonts w:ascii="Arial" w:eastAsiaTheme="minorEastAsia" w:hAnsi="Arial" w:cs="Arial"/>
          <w:sz w:val="24"/>
          <w:szCs w:val="24"/>
          <w:lang w:eastAsia="en-US"/>
        </w:rPr>
        <w:t>езиновый рукав выдерживают в течении (1,0±0,1) мин</w:t>
      </w:r>
      <w:r w:rsidR="001B7D38" w:rsidRPr="00BE4A3A">
        <w:rPr>
          <w:rFonts w:ascii="Arial" w:eastAsiaTheme="minorEastAsia" w:hAnsi="Arial" w:cs="Arial"/>
          <w:sz w:val="24"/>
          <w:szCs w:val="24"/>
          <w:lang w:eastAsia="en-US"/>
        </w:rPr>
        <w:t xml:space="preserve"> при испытательном напряжении (1000±100) В</w:t>
      </w:r>
      <w:r w:rsidR="008C2290" w:rsidRPr="00BE4A3A">
        <w:rPr>
          <w:rFonts w:ascii="Arial" w:eastAsiaTheme="minorEastAsia" w:hAnsi="Arial" w:cs="Arial"/>
          <w:sz w:val="24"/>
          <w:szCs w:val="24"/>
          <w:lang w:eastAsia="en-US"/>
        </w:rPr>
        <w:t>.</w:t>
      </w:r>
    </w:p>
    <w:p w14:paraId="692F1587" w14:textId="30E75ED8" w:rsidR="009A5FF3" w:rsidRPr="00BE4A3A" w:rsidRDefault="003B3350" w:rsidP="003B3350">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bookmarkStart w:id="196" w:name="_Ref208995244"/>
      <w:r w:rsidRPr="00BE4A3A">
        <w:rPr>
          <w:rFonts w:ascii="Arial" w:eastAsiaTheme="minorEastAsia" w:hAnsi="Arial" w:cs="Arial"/>
          <w:sz w:val="24"/>
          <w:szCs w:val="24"/>
          <w:lang w:eastAsia="en-US"/>
        </w:rPr>
        <w:t xml:space="preserve">Резиновый рукав считают выдержавшим испытание если общее электрическое сопротивление между точками подключения по </w:t>
      </w:r>
      <w:r w:rsidRPr="00BE4A3A">
        <w:rPr>
          <w:rFonts w:ascii="Arial" w:eastAsiaTheme="minorEastAsia" w:hAnsi="Arial" w:cs="Arial"/>
          <w:sz w:val="24"/>
          <w:szCs w:val="24"/>
          <w:lang w:eastAsia="en-US"/>
        </w:rPr>
        <w:fldChar w:fldCharType="begin"/>
      </w:r>
      <w:r w:rsidRPr="00BE4A3A">
        <w:rPr>
          <w:rFonts w:ascii="Arial" w:eastAsiaTheme="minorEastAsia" w:hAnsi="Arial" w:cs="Arial"/>
          <w:sz w:val="24"/>
          <w:szCs w:val="24"/>
          <w:lang w:eastAsia="en-US"/>
        </w:rPr>
        <w:instrText xml:space="preserve"> REF _Ref208995156 \r \h </w:instrText>
      </w:r>
      <w:r w:rsidR="00BE4A3A">
        <w:rPr>
          <w:rFonts w:ascii="Arial" w:eastAsiaTheme="minorEastAsia" w:hAnsi="Arial" w:cs="Arial"/>
          <w:sz w:val="24"/>
          <w:szCs w:val="24"/>
          <w:lang w:eastAsia="en-US"/>
        </w:rPr>
        <w:instrText xml:space="preserve"> \* MERGEFORMAT </w:instrText>
      </w:r>
      <w:r w:rsidRPr="00BE4A3A">
        <w:rPr>
          <w:rFonts w:ascii="Arial" w:eastAsiaTheme="minorEastAsia" w:hAnsi="Arial" w:cs="Arial"/>
          <w:sz w:val="24"/>
          <w:szCs w:val="24"/>
          <w:lang w:eastAsia="en-US"/>
        </w:rPr>
      </w:r>
      <w:r w:rsidRPr="00BE4A3A">
        <w:rPr>
          <w:rFonts w:ascii="Arial" w:eastAsiaTheme="minorEastAsia" w:hAnsi="Arial" w:cs="Arial"/>
          <w:sz w:val="24"/>
          <w:szCs w:val="24"/>
          <w:lang w:eastAsia="en-US"/>
        </w:rPr>
        <w:fldChar w:fldCharType="separate"/>
      </w:r>
      <w:r w:rsidR="00954F77">
        <w:rPr>
          <w:rFonts w:ascii="Arial" w:eastAsiaTheme="minorEastAsia" w:hAnsi="Arial" w:cs="Arial"/>
          <w:sz w:val="24"/>
          <w:szCs w:val="24"/>
          <w:lang w:eastAsia="en-US"/>
        </w:rPr>
        <w:t>7.3.16.4</w:t>
      </w:r>
      <w:r w:rsidRPr="00BE4A3A">
        <w:rPr>
          <w:rFonts w:ascii="Arial" w:eastAsiaTheme="minorEastAsia" w:hAnsi="Arial" w:cs="Arial"/>
          <w:sz w:val="24"/>
          <w:szCs w:val="24"/>
          <w:lang w:eastAsia="en-US"/>
        </w:rPr>
        <w:fldChar w:fldCharType="end"/>
      </w:r>
      <w:r w:rsidRPr="00BE4A3A">
        <w:rPr>
          <w:rFonts w:ascii="Arial" w:eastAsiaTheme="minorEastAsia" w:hAnsi="Arial" w:cs="Arial"/>
          <w:sz w:val="24"/>
          <w:szCs w:val="24"/>
          <w:lang w:eastAsia="en-US"/>
        </w:rPr>
        <w:t xml:space="preserve"> составляет не менее 10 М</w:t>
      </w:r>
      <w:r w:rsidR="00EB1237" w:rsidRPr="00BE4A3A">
        <w:rPr>
          <w:rFonts w:ascii="Arial" w:eastAsiaTheme="minorEastAsia" w:hAnsi="Arial" w:cs="Arial"/>
          <w:sz w:val="24"/>
          <w:szCs w:val="24"/>
          <w:lang w:eastAsia="en-US"/>
        </w:rPr>
        <w:t>О</w:t>
      </w:r>
      <w:r w:rsidRPr="00BE4A3A">
        <w:rPr>
          <w:rFonts w:ascii="Arial" w:eastAsiaTheme="minorEastAsia" w:hAnsi="Arial" w:cs="Arial"/>
          <w:sz w:val="24"/>
          <w:szCs w:val="24"/>
          <w:lang w:eastAsia="en-US"/>
        </w:rPr>
        <w:t>м и</w:t>
      </w:r>
      <w:r w:rsidR="009A5FF3" w:rsidRPr="00BE4A3A">
        <w:rPr>
          <w:rFonts w:ascii="Arial" w:eastAsiaTheme="minorEastAsia" w:hAnsi="Arial" w:cs="Arial"/>
          <w:sz w:val="24"/>
          <w:szCs w:val="24"/>
          <w:lang w:eastAsia="en-US"/>
        </w:rPr>
        <w:t xml:space="preserve"> если на его поверхности не будет обнаружено повреждение</w:t>
      </w:r>
      <w:r w:rsidRPr="00BE4A3A">
        <w:rPr>
          <w:rFonts w:ascii="Arial" w:eastAsiaTheme="minorEastAsia" w:hAnsi="Arial" w:cs="Arial"/>
          <w:sz w:val="24"/>
          <w:szCs w:val="24"/>
          <w:lang w:eastAsia="en-US"/>
        </w:rPr>
        <w:t xml:space="preserve"> после испытания по </w:t>
      </w:r>
      <w:r w:rsidRPr="00BE4A3A">
        <w:rPr>
          <w:rFonts w:ascii="Arial" w:eastAsiaTheme="minorEastAsia" w:hAnsi="Arial" w:cs="Arial"/>
          <w:sz w:val="24"/>
          <w:szCs w:val="24"/>
          <w:lang w:eastAsia="en-US"/>
        </w:rPr>
        <w:fldChar w:fldCharType="begin"/>
      </w:r>
      <w:r w:rsidRPr="00BE4A3A">
        <w:rPr>
          <w:rFonts w:ascii="Arial" w:eastAsiaTheme="minorEastAsia" w:hAnsi="Arial" w:cs="Arial"/>
          <w:sz w:val="24"/>
          <w:szCs w:val="24"/>
          <w:lang w:eastAsia="en-US"/>
        </w:rPr>
        <w:instrText xml:space="preserve"> REF _Ref208995216 \r \h </w:instrText>
      </w:r>
      <w:r w:rsidR="00BE4A3A">
        <w:rPr>
          <w:rFonts w:ascii="Arial" w:eastAsiaTheme="minorEastAsia" w:hAnsi="Arial" w:cs="Arial"/>
          <w:sz w:val="24"/>
          <w:szCs w:val="24"/>
          <w:lang w:eastAsia="en-US"/>
        </w:rPr>
        <w:instrText xml:space="preserve"> \* MERGEFORMAT </w:instrText>
      </w:r>
      <w:r w:rsidRPr="00BE4A3A">
        <w:rPr>
          <w:rFonts w:ascii="Arial" w:eastAsiaTheme="minorEastAsia" w:hAnsi="Arial" w:cs="Arial"/>
          <w:sz w:val="24"/>
          <w:szCs w:val="24"/>
          <w:lang w:eastAsia="en-US"/>
        </w:rPr>
      </w:r>
      <w:r w:rsidRPr="00BE4A3A">
        <w:rPr>
          <w:rFonts w:ascii="Arial" w:eastAsiaTheme="minorEastAsia" w:hAnsi="Arial" w:cs="Arial"/>
          <w:sz w:val="24"/>
          <w:szCs w:val="24"/>
          <w:lang w:eastAsia="en-US"/>
        </w:rPr>
        <w:fldChar w:fldCharType="separate"/>
      </w:r>
      <w:r w:rsidR="00954F77">
        <w:rPr>
          <w:rFonts w:ascii="Arial" w:eastAsiaTheme="minorEastAsia" w:hAnsi="Arial" w:cs="Arial"/>
          <w:sz w:val="24"/>
          <w:szCs w:val="24"/>
          <w:lang w:eastAsia="en-US"/>
        </w:rPr>
        <w:t>7.3.16.5</w:t>
      </w:r>
      <w:r w:rsidRPr="00BE4A3A">
        <w:rPr>
          <w:rFonts w:ascii="Arial" w:eastAsiaTheme="minorEastAsia" w:hAnsi="Arial" w:cs="Arial"/>
          <w:sz w:val="24"/>
          <w:szCs w:val="24"/>
          <w:lang w:eastAsia="en-US"/>
        </w:rPr>
        <w:fldChar w:fldCharType="end"/>
      </w:r>
      <w:r w:rsidR="009A5FF3" w:rsidRPr="00BE4A3A">
        <w:rPr>
          <w:rFonts w:ascii="Arial" w:eastAsiaTheme="minorEastAsia" w:hAnsi="Arial" w:cs="Arial"/>
          <w:sz w:val="24"/>
          <w:szCs w:val="24"/>
          <w:lang w:eastAsia="en-US"/>
        </w:rPr>
        <w:t>.</w:t>
      </w:r>
      <w:bookmarkEnd w:id="195"/>
      <w:bookmarkEnd w:id="196"/>
    </w:p>
    <w:p w14:paraId="3A0F8D53" w14:textId="63CF7896" w:rsidR="003B3350" w:rsidRPr="00BE4A3A" w:rsidRDefault="009A5FF3" w:rsidP="003B3350">
      <w:pPr>
        <w:pStyle w:val="afa"/>
        <w:numPr>
          <w:ilvl w:val="2"/>
          <w:numId w:val="3"/>
        </w:numPr>
        <w:tabs>
          <w:tab w:val="left" w:pos="1418"/>
        </w:tabs>
        <w:suppressAutoHyphens/>
        <w:spacing w:after="0" w:line="360" w:lineRule="auto"/>
        <w:ind w:left="0" w:firstLine="567"/>
        <w:jc w:val="both"/>
        <w:rPr>
          <w:rFonts w:ascii="Arial" w:eastAsiaTheme="minorHAnsi" w:hAnsi="Arial" w:cs="Arial"/>
          <w:sz w:val="24"/>
          <w:szCs w:val="24"/>
          <w:lang w:eastAsia="en-US"/>
        </w:rPr>
      </w:pPr>
      <w:bookmarkStart w:id="197" w:name="_Ref208568756"/>
      <w:r w:rsidRPr="00BE4A3A">
        <w:rPr>
          <w:rFonts w:ascii="Arial" w:eastAsiaTheme="minorHAnsi" w:hAnsi="Arial" w:cs="Arial"/>
          <w:sz w:val="24"/>
          <w:szCs w:val="24"/>
          <w:lang w:eastAsia="en-US"/>
        </w:rPr>
        <w:t>Испытание резинового рукава на растяжение в радиальном направлении по</w:t>
      </w:r>
      <w:r w:rsidR="00855A29">
        <w:rPr>
          <w:rFonts w:ascii="Arial" w:eastAsiaTheme="minorHAnsi" w:hAnsi="Arial" w:cs="Arial"/>
          <w:sz w:val="24"/>
          <w:szCs w:val="24"/>
          <w:lang w:eastAsia="en-US"/>
        </w:rPr>
        <w:t xml:space="preserve"> </w:t>
      </w:r>
      <w:r w:rsidR="00855A29">
        <w:rPr>
          <w:rFonts w:ascii="Arial" w:eastAsiaTheme="minorHAnsi" w:hAnsi="Arial" w:cs="Arial"/>
          <w:sz w:val="24"/>
          <w:szCs w:val="24"/>
          <w:lang w:eastAsia="en-US"/>
        </w:rPr>
        <w:fldChar w:fldCharType="begin"/>
      </w:r>
      <w:r w:rsidR="00855A29">
        <w:rPr>
          <w:rFonts w:ascii="Arial" w:eastAsiaTheme="minorHAnsi" w:hAnsi="Arial" w:cs="Arial"/>
          <w:sz w:val="24"/>
          <w:szCs w:val="24"/>
          <w:lang w:eastAsia="en-US"/>
        </w:rPr>
        <w:instrText xml:space="preserve"> REF _Ref214358378 \r \h </w:instrText>
      </w:r>
      <w:r w:rsidR="00855A29">
        <w:rPr>
          <w:rFonts w:ascii="Arial" w:eastAsiaTheme="minorHAnsi" w:hAnsi="Arial" w:cs="Arial"/>
          <w:sz w:val="24"/>
          <w:szCs w:val="24"/>
          <w:lang w:eastAsia="en-US"/>
        </w:rPr>
      </w:r>
      <w:r w:rsidR="00855A29">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5.2.15</w:t>
      </w:r>
      <w:r w:rsidR="00855A29">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выполняю путем одевания на металлическую коническую оправку с максимальным диаметром, равным диаметру соответствующего наконечника по</w:t>
      </w:r>
      <w:r w:rsidR="00855A29">
        <w:rPr>
          <w:rFonts w:ascii="Arial" w:eastAsiaTheme="minorEastAsia" w:hAnsi="Arial" w:cs="Arial"/>
          <w:sz w:val="24"/>
          <w:szCs w:val="24"/>
          <w:lang w:eastAsia="en-US"/>
        </w:rPr>
        <w:t xml:space="preserve"> А.3.2</w:t>
      </w:r>
      <w:r w:rsidRPr="00BE4A3A">
        <w:rPr>
          <w:rFonts w:ascii="Arial" w:eastAsiaTheme="minorHAnsi" w:hAnsi="Arial" w:cs="Arial"/>
          <w:sz w:val="24"/>
          <w:szCs w:val="24"/>
          <w:lang w:eastAsia="en-US"/>
        </w:rPr>
        <w:t>.</w:t>
      </w:r>
      <w:bookmarkEnd w:id="197"/>
    </w:p>
    <w:p w14:paraId="6C4E44FA" w14:textId="4215C07E" w:rsidR="009A5FF3" w:rsidRPr="00BE4A3A" w:rsidRDefault="009A5FF3" w:rsidP="003B3350">
      <w:pPr>
        <w:pStyle w:val="afa"/>
        <w:tabs>
          <w:tab w:val="left" w:pos="1418"/>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Резиновый рукав считают выдержавшим испытание, если на его концах не будут обнаружены трещины, расслоения и разрывы</w:t>
      </w:r>
      <w:r w:rsidR="00E00AAB" w:rsidRPr="00BE4A3A">
        <w:rPr>
          <w:rFonts w:ascii="Arial" w:eastAsiaTheme="minorHAnsi" w:hAnsi="Arial" w:cs="Arial"/>
          <w:sz w:val="24"/>
          <w:szCs w:val="24"/>
          <w:lang w:eastAsia="en-US"/>
        </w:rPr>
        <w:t xml:space="preserve"> при растяжении концов резинов</w:t>
      </w:r>
      <w:r w:rsidR="00B7228F" w:rsidRPr="00BE4A3A">
        <w:rPr>
          <w:rFonts w:ascii="Arial" w:eastAsiaTheme="minorHAnsi" w:hAnsi="Arial" w:cs="Arial"/>
          <w:sz w:val="24"/>
          <w:szCs w:val="24"/>
          <w:lang w:eastAsia="en-US"/>
        </w:rPr>
        <w:t>ого</w:t>
      </w:r>
      <w:r w:rsidR="00E00AAB" w:rsidRPr="00BE4A3A">
        <w:rPr>
          <w:rFonts w:ascii="Arial" w:eastAsiaTheme="minorHAnsi" w:hAnsi="Arial" w:cs="Arial"/>
          <w:sz w:val="24"/>
          <w:szCs w:val="24"/>
          <w:lang w:eastAsia="en-US"/>
        </w:rPr>
        <w:t xml:space="preserve"> рукав</w:t>
      </w:r>
      <w:r w:rsidR="00B7228F" w:rsidRPr="00BE4A3A">
        <w:rPr>
          <w:rFonts w:ascii="Arial" w:eastAsiaTheme="minorHAnsi" w:hAnsi="Arial" w:cs="Arial"/>
          <w:sz w:val="24"/>
          <w:szCs w:val="24"/>
          <w:lang w:eastAsia="en-US"/>
        </w:rPr>
        <w:t>а</w:t>
      </w:r>
      <w:r w:rsidR="00E00AAB" w:rsidRPr="00BE4A3A">
        <w:rPr>
          <w:rFonts w:ascii="Arial" w:eastAsiaTheme="minorHAnsi" w:hAnsi="Arial" w:cs="Arial"/>
          <w:sz w:val="24"/>
          <w:szCs w:val="24"/>
          <w:lang w:eastAsia="en-US"/>
        </w:rPr>
        <w:t xml:space="preserve"> до значений, указанных в таблице 5.</w:t>
      </w:r>
    </w:p>
    <w:p w14:paraId="23F8C6BF" w14:textId="77777777" w:rsidR="00E00AAB" w:rsidRPr="00BE4A3A" w:rsidRDefault="00E00AAB" w:rsidP="00E00AAB">
      <w:pPr>
        <w:tabs>
          <w:tab w:val="left" w:pos="1276"/>
        </w:tabs>
        <w:suppressAutoHyphens/>
        <w:spacing w:line="360" w:lineRule="auto"/>
        <w:jc w:val="both"/>
        <w:rPr>
          <w:rFonts w:ascii="Arial" w:eastAsiaTheme="minorHAnsi" w:hAnsi="Arial" w:cs="Arial"/>
          <w:spacing w:val="40"/>
          <w:sz w:val="24"/>
          <w:szCs w:val="24"/>
          <w:lang w:eastAsia="en-US"/>
        </w:rPr>
      </w:pPr>
    </w:p>
    <w:p w14:paraId="5E4F7B9A" w14:textId="5E59F898" w:rsidR="00E00AAB" w:rsidRPr="00BE4A3A" w:rsidRDefault="00E00AAB" w:rsidP="00E00AAB">
      <w:pPr>
        <w:tabs>
          <w:tab w:val="left" w:pos="1276"/>
        </w:tabs>
        <w:suppressAutoHyphens/>
        <w:spacing w:line="360" w:lineRule="auto"/>
        <w:jc w:val="both"/>
        <w:rPr>
          <w:rFonts w:ascii="Arial" w:eastAsia="Arial Unicode MS" w:hAnsi="Arial" w:cs="Arial"/>
          <w:sz w:val="24"/>
          <w:szCs w:val="24"/>
        </w:rPr>
      </w:pPr>
      <w:r w:rsidRPr="00BE4A3A">
        <w:rPr>
          <w:rFonts w:ascii="Arial" w:eastAsiaTheme="minorHAnsi" w:hAnsi="Arial" w:cs="Arial"/>
          <w:spacing w:val="40"/>
          <w:sz w:val="24"/>
          <w:szCs w:val="24"/>
          <w:lang w:eastAsia="en-US"/>
        </w:rPr>
        <w:t>Таблица 5</w:t>
      </w:r>
      <w:r w:rsidRPr="00BE4A3A">
        <w:rPr>
          <w:rFonts w:ascii="Arial" w:eastAsia="Arial Unicode MS" w:hAnsi="Arial" w:cs="Arial"/>
          <w:sz w:val="24"/>
          <w:szCs w:val="24"/>
        </w:rPr>
        <w:t xml:space="preserve"> – Растяжение концов резинов</w:t>
      </w:r>
      <w:r w:rsidR="00B7228F" w:rsidRPr="00BE4A3A">
        <w:rPr>
          <w:rFonts w:ascii="Arial" w:eastAsia="Arial Unicode MS" w:hAnsi="Arial" w:cs="Arial"/>
          <w:sz w:val="24"/>
          <w:szCs w:val="24"/>
        </w:rPr>
        <w:t>ого</w:t>
      </w:r>
      <w:r w:rsidRPr="00BE4A3A">
        <w:rPr>
          <w:rFonts w:ascii="Arial" w:eastAsia="Arial Unicode MS" w:hAnsi="Arial" w:cs="Arial"/>
          <w:sz w:val="24"/>
          <w:szCs w:val="24"/>
        </w:rPr>
        <w:t xml:space="preserve"> рукав</w:t>
      </w:r>
      <w:r w:rsidR="00B7228F" w:rsidRPr="00BE4A3A">
        <w:rPr>
          <w:rFonts w:ascii="Arial" w:eastAsia="Arial Unicode MS" w:hAnsi="Arial" w:cs="Arial"/>
          <w:sz w:val="24"/>
          <w:szCs w:val="24"/>
        </w:rPr>
        <w:t>а</w:t>
      </w:r>
      <w:r w:rsidRPr="00BE4A3A">
        <w:rPr>
          <w:rFonts w:ascii="Arial" w:eastAsia="Arial Unicode MS" w:hAnsi="Arial" w:cs="Arial"/>
          <w:sz w:val="24"/>
          <w:szCs w:val="24"/>
        </w:rPr>
        <w:t xml:space="preserve"> в радиальном направлении</w:t>
      </w:r>
    </w:p>
    <w:tbl>
      <w:tblPr>
        <w:tblStyle w:val="ae"/>
        <w:tblW w:w="9634" w:type="dxa"/>
        <w:tblLayout w:type="fixed"/>
        <w:tblLook w:val="04A0" w:firstRow="1" w:lastRow="0" w:firstColumn="1" w:lastColumn="0" w:noHBand="0" w:noVBand="1"/>
      </w:tblPr>
      <w:tblGrid>
        <w:gridCol w:w="3964"/>
        <w:gridCol w:w="5670"/>
      </w:tblGrid>
      <w:tr w:rsidR="00E00AAB" w:rsidRPr="00BE4A3A" w14:paraId="42040253" w14:textId="77777777" w:rsidTr="00A9379F">
        <w:trPr>
          <w:trHeight w:val="454"/>
        </w:trPr>
        <w:tc>
          <w:tcPr>
            <w:tcW w:w="3964" w:type="dxa"/>
            <w:tcBorders>
              <w:bottom w:val="double" w:sz="4" w:space="0" w:color="auto"/>
            </w:tcBorders>
            <w:vAlign w:val="center"/>
          </w:tcPr>
          <w:p w14:paraId="2A45AE2B" w14:textId="77777777" w:rsidR="00E00AAB" w:rsidRPr="00BE4A3A" w:rsidRDefault="00E00AAB" w:rsidP="00A9379F">
            <w:pPr>
              <w:tabs>
                <w:tab w:val="left" w:pos="1276"/>
              </w:tabs>
              <w:suppressAutoHyphens/>
              <w:jc w:val="center"/>
              <w:rPr>
                <w:rFonts w:ascii="Arial" w:eastAsia="Arial Unicode MS" w:hAnsi="Arial" w:cs="Arial"/>
                <w:sz w:val="22"/>
                <w:szCs w:val="24"/>
              </w:rPr>
            </w:pPr>
            <w:r w:rsidRPr="00BE4A3A">
              <w:rPr>
                <w:rFonts w:ascii="Arial" w:eastAsia="Arial Unicode MS" w:hAnsi="Arial" w:cs="Arial"/>
                <w:sz w:val="22"/>
                <w:szCs w:val="24"/>
              </w:rPr>
              <w:t>Типоразмер резинового рукава</w:t>
            </w:r>
          </w:p>
        </w:tc>
        <w:tc>
          <w:tcPr>
            <w:tcW w:w="5670" w:type="dxa"/>
            <w:tcBorders>
              <w:bottom w:val="double" w:sz="4" w:space="0" w:color="auto"/>
            </w:tcBorders>
            <w:vAlign w:val="center"/>
          </w:tcPr>
          <w:p w14:paraId="4E377EB0" w14:textId="77777777" w:rsidR="00E00AAB" w:rsidRPr="00BE4A3A" w:rsidRDefault="00E00AAB" w:rsidP="00A9379F">
            <w:pPr>
              <w:tabs>
                <w:tab w:val="left" w:pos="1276"/>
              </w:tabs>
              <w:suppressAutoHyphens/>
              <w:jc w:val="center"/>
              <w:rPr>
                <w:rFonts w:ascii="Arial" w:eastAsia="Arial Unicode MS" w:hAnsi="Arial" w:cs="Arial"/>
                <w:sz w:val="22"/>
                <w:szCs w:val="24"/>
              </w:rPr>
            </w:pPr>
            <w:r w:rsidRPr="00BE4A3A">
              <w:rPr>
                <w:rFonts w:ascii="Arial" w:eastAsia="Arial Unicode MS" w:hAnsi="Arial" w:cs="Arial"/>
                <w:sz w:val="22"/>
                <w:szCs w:val="24"/>
              </w:rPr>
              <w:t>Растяжение от номинальных значений, %, не более</w:t>
            </w:r>
          </w:p>
        </w:tc>
      </w:tr>
      <w:tr w:rsidR="00E00AAB" w:rsidRPr="00BE4A3A" w14:paraId="553C5961" w14:textId="77777777" w:rsidTr="00A9379F">
        <w:trPr>
          <w:trHeight w:val="454"/>
        </w:trPr>
        <w:tc>
          <w:tcPr>
            <w:tcW w:w="3964" w:type="dxa"/>
            <w:tcBorders>
              <w:top w:val="double" w:sz="4" w:space="0" w:color="auto"/>
            </w:tcBorders>
            <w:vAlign w:val="center"/>
          </w:tcPr>
          <w:p w14:paraId="2EDA0292" w14:textId="77777777" w:rsidR="00E00AAB" w:rsidRPr="00BE4A3A" w:rsidRDefault="00E00AAB" w:rsidP="00A9379F">
            <w:pPr>
              <w:tabs>
                <w:tab w:val="left" w:pos="1276"/>
              </w:tabs>
              <w:suppressAutoHyphens/>
              <w:jc w:val="center"/>
              <w:rPr>
                <w:rFonts w:ascii="Arial" w:eastAsia="Arial Unicode MS" w:hAnsi="Arial" w:cs="Arial"/>
                <w:sz w:val="22"/>
                <w:szCs w:val="24"/>
              </w:rPr>
            </w:pPr>
            <w:r w:rsidRPr="00BE4A3A">
              <w:rPr>
                <w:rFonts w:ascii="Arial" w:eastAsia="Arial Unicode MS" w:hAnsi="Arial" w:cs="Arial"/>
                <w:sz w:val="22"/>
                <w:szCs w:val="24"/>
              </w:rPr>
              <w:t>РР1</w:t>
            </w:r>
          </w:p>
        </w:tc>
        <w:tc>
          <w:tcPr>
            <w:tcW w:w="5670" w:type="dxa"/>
            <w:tcBorders>
              <w:top w:val="double" w:sz="4" w:space="0" w:color="auto"/>
            </w:tcBorders>
            <w:vAlign w:val="center"/>
          </w:tcPr>
          <w:p w14:paraId="7CA15B66" w14:textId="77777777" w:rsidR="00E00AAB" w:rsidRPr="00BE4A3A" w:rsidRDefault="00E00AAB" w:rsidP="00A9379F">
            <w:pPr>
              <w:tabs>
                <w:tab w:val="left" w:pos="1276"/>
              </w:tabs>
              <w:suppressAutoHyphens/>
              <w:jc w:val="center"/>
              <w:rPr>
                <w:rFonts w:ascii="Arial" w:eastAsia="Arial Unicode MS" w:hAnsi="Arial" w:cs="Arial"/>
                <w:sz w:val="22"/>
                <w:szCs w:val="24"/>
              </w:rPr>
            </w:pPr>
            <w:r w:rsidRPr="00BE4A3A">
              <w:rPr>
                <w:rFonts w:ascii="Arial" w:eastAsia="Arial Unicode MS" w:hAnsi="Arial" w:cs="Arial"/>
                <w:sz w:val="22"/>
                <w:szCs w:val="24"/>
              </w:rPr>
              <w:t>24</w:t>
            </w:r>
          </w:p>
        </w:tc>
      </w:tr>
      <w:tr w:rsidR="00E00AAB" w:rsidRPr="00BE4A3A" w14:paraId="09BA0BB7" w14:textId="77777777" w:rsidTr="00A9379F">
        <w:trPr>
          <w:trHeight w:val="454"/>
        </w:trPr>
        <w:tc>
          <w:tcPr>
            <w:tcW w:w="3964" w:type="dxa"/>
            <w:vAlign w:val="center"/>
          </w:tcPr>
          <w:p w14:paraId="073DCBDD" w14:textId="77777777" w:rsidR="00E00AAB" w:rsidRPr="00BE4A3A" w:rsidRDefault="00E00AAB" w:rsidP="00A9379F">
            <w:pPr>
              <w:tabs>
                <w:tab w:val="left" w:pos="1276"/>
              </w:tabs>
              <w:suppressAutoHyphens/>
              <w:jc w:val="center"/>
              <w:rPr>
                <w:rFonts w:ascii="Arial" w:eastAsia="Arial Unicode MS" w:hAnsi="Arial" w:cs="Arial"/>
                <w:sz w:val="22"/>
                <w:szCs w:val="24"/>
              </w:rPr>
            </w:pPr>
            <w:r w:rsidRPr="00BE4A3A">
              <w:rPr>
                <w:rFonts w:ascii="Arial" w:eastAsia="Arial Unicode MS" w:hAnsi="Arial" w:cs="Arial"/>
                <w:sz w:val="22"/>
                <w:szCs w:val="24"/>
              </w:rPr>
              <w:t>РР2</w:t>
            </w:r>
          </w:p>
        </w:tc>
        <w:tc>
          <w:tcPr>
            <w:tcW w:w="5670" w:type="dxa"/>
            <w:vAlign w:val="center"/>
          </w:tcPr>
          <w:p w14:paraId="68C286CB" w14:textId="77777777" w:rsidR="00E00AAB" w:rsidRPr="00BE4A3A" w:rsidRDefault="00E00AAB" w:rsidP="00A9379F">
            <w:pPr>
              <w:tabs>
                <w:tab w:val="left" w:pos="1276"/>
              </w:tabs>
              <w:suppressAutoHyphens/>
              <w:jc w:val="center"/>
              <w:rPr>
                <w:rFonts w:ascii="Arial" w:eastAsia="Arial Unicode MS" w:hAnsi="Arial" w:cs="Arial"/>
                <w:sz w:val="22"/>
                <w:szCs w:val="24"/>
              </w:rPr>
            </w:pPr>
            <w:r w:rsidRPr="00BE4A3A">
              <w:rPr>
                <w:rFonts w:ascii="Arial" w:eastAsia="Arial Unicode MS" w:hAnsi="Arial" w:cs="Arial"/>
                <w:sz w:val="22"/>
                <w:szCs w:val="24"/>
              </w:rPr>
              <w:t>32</w:t>
            </w:r>
          </w:p>
        </w:tc>
      </w:tr>
      <w:tr w:rsidR="00E00AAB" w:rsidRPr="00BE4A3A" w14:paraId="3FBB0ED2" w14:textId="77777777" w:rsidTr="00A9379F">
        <w:trPr>
          <w:trHeight w:val="454"/>
        </w:trPr>
        <w:tc>
          <w:tcPr>
            <w:tcW w:w="3964" w:type="dxa"/>
            <w:vAlign w:val="center"/>
          </w:tcPr>
          <w:p w14:paraId="41602985" w14:textId="77777777" w:rsidR="00E00AAB" w:rsidRPr="00BE4A3A" w:rsidRDefault="00E00AAB" w:rsidP="00A9379F">
            <w:pPr>
              <w:tabs>
                <w:tab w:val="left" w:pos="1276"/>
              </w:tabs>
              <w:suppressAutoHyphens/>
              <w:jc w:val="center"/>
              <w:rPr>
                <w:rFonts w:ascii="Arial" w:eastAsia="Arial Unicode MS" w:hAnsi="Arial" w:cs="Arial"/>
                <w:sz w:val="22"/>
                <w:szCs w:val="24"/>
              </w:rPr>
            </w:pPr>
            <w:r w:rsidRPr="00BE4A3A">
              <w:rPr>
                <w:rFonts w:ascii="Arial" w:eastAsia="Arial Unicode MS" w:hAnsi="Arial" w:cs="Arial"/>
                <w:sz w:val="22"/>
                <w:szCs w:val="24"/>
              </w:rPr>
              <w:t>РР3</w:t>
            </w:r>
          </w:p>
        </w:tc>
        <w:tc>
          <w:tcPr>
            <w:tcW w:w="5670" w:type="dxa"/>
            <w:vAlign w:val="center"/>
          </w:tcPr>
          <w:p w14:paraId="2125BC71" w14:textId="77777777" w:rsidR="00E00AAB" w:rsidRPr="00BE4A3A" w:rsidRDefault="00E00AAB" w:rsidP="00A9379F">
            <w:pPr>
              <w:tabs>
                <w:tab w:val="left" w:pos="1276"/>
              </w:tabs>
              <w:suppressAutoHyphens/>
              <w:jc w:val="center"/>
              <w:rPr>
                <w:rFonts w:ascii="Arial" w:eastAsia="Arial Unicode MS" w:hAnsi="Arial" w:cs="Arial"/>
                <w:sz w:val="22"/>
                <w:szCs w:val="24"/>
              </w:rPr>
            </w:pPr>
            <w:r w:rsidRPr="00BE4A3A">
              <w:rPr>
                <w:rFonts w:ascii="Arial" w:eastAsia="Arial Unicode MS" w:hAnsi="Arial" w:cs="Arial"/>
                <w:sz w:val="22"/>
                <w:szCs w:val="24"/>
              </w:rPr>
              <w:t>26</w:t>
            </w:r>
          </w:p>
        </w:tc>
      </w:tr>
    </w:tbl>
    <w:p w14:paraId="192D128E" w14:textId="77777777" w:rsidR="00E00AAB" w:rsidRPr="00BE4A3A" w:rsidRDefault="00E00AAB" w:rsidP="00E00AAB">
      <w:pPr>
        <w:tabs>
          <w:tab w:val="left" w:pos="1418"/>
        </w:tabs>
        <w:suppressAutoHyphens/>
        <w:spacing w:line="360" w:lineRule="auto"/>
        <w:jc w:val="both"/>
        <w:rPr>
          <w:rFonts w:ascii="Arial" w:eastAsiaTheme="minorHAnsi" w:hAnsi="Arial" w:cs="Arial"/>
          <w:sz w:val="24"/>
          <w:szCs w:val="24"/>
          <w:lang w:eastAsia="en-US"/>
        </w:rPr>
      </w:pPr>
    </w:p>
    <w:p w14:paraId="1AE8891C" w14:textId="603336BB" w:rsidR="00E00AAB" w:rsidRPr="00BE4A3A" w:rsidRDefault="00E00AAB" w:rsidP="00E00AAB">
      <w:pPr>
        <w:pStyle w:val="afa"/>
        <w:numPr>
          <w:ilvl w:val="2"/>
          <w:numId w:val="3"/>
        </w:numPr>
        <w:tabs>
          <w:tab w:val="left" w:pos="1418"/>
        </w:tabs>
        <w:suppressAutoHyphens/>
        <w:spacing w:after="0" w:line="360" w:lineRule="auto"/>
        <w:ind w:left="0" w:firstLine="567"/>
        <w:jc w:val="both"/>
        <w:rPr>
          <w:rFonts w:ascii="Arial" w:eastAsiaTheme="minorHAnsi" w:hAnsi="Arial" w:cs="Arial"/>
          <w:sz w:val="24"/>
          <w:szCs w:val="24"/>
          <w:lang w:eastAsia="en-US"/>
        </w:rPr>
      </w:pPr>
      <w:bookmarkStart w:id="198" w:name="_Ref208573528"/>
      <w:r w:rsidRPr="00BE4A3A">
        <w:rPr>
          <w:rFonts w:ascii="Arial" w:eastAsiaTheme="minorHAnsi" w:hAnsi="Arial" w:cs="Arial"/>
          <w:sz w:val="24"/>
          <w:szCs w:val="24"/>
          <w:lang w:eastAsia="en-US"/>
        </w:rPr>
        <w:t>Определение относительного удлинения при продольном растяжении и прочности при продольным разрыве по</w:t>
      </w:r>
      <w:r w:rsidR="00855A29">
        <w:rPr>
          <w:rFonts w:ascii="Arial" w:eastAsiaTheme="minorHAnsi" w:hAnsi="Arial" w:cs="Arial"/>
          <w:sz w:val="24"/>
          <w:szCs w:val="24"/>
          <w:lang w:eastAsia="en-US"/>
        </w:rPr>
        <w:t xml:space="preserve"> </w:t>
      </w:r>
      <w:r w:rsidR="00855A29">
        <w:rPr>
          <w:rFonts w:ascii="Arial" w:eastAsiaTheme="minorHAnsi" w:hAnsi="Arial" w:cs="Arial"/>
          <w:sz w:val="24"/>
          <w:szCs w:val="24"/>
          <w:lang w:eastAsia="en-US"/>
        </w:rPr>
        <w:fldChar w:fldCharType="begin"/>
      </w:r>
      <w:r w:rsidR="00855A29">
        <w:rPr>
          <w:rFonts w:ascii="Arial" w:eastAsiaTheme="minorHAnsi" w:hAnsi="Arial" w:cs="Arial"/>
          <w:sz w:val="24"/>
          <w:szCs w:val="24"/>
          <w:lang w:eastAsia="en-US"/>
        </w:rPr>
        <w:instrText xml:space="preserve"> REF _Ref214358431 \r \h </w:instrText>
      </w:r>
      <w:r w:rsidR="00855A29">
        <w:rPr>
          <w:rFonts w:ascii="Arial" w:eastAsiaTheme="minorHAnsi" w:hAnsi="Arial" w:cs="Arial"/>
          <w:sz w:val="24"/>
          <w:szCs w:val="24"/>
          <w:lang w:eastAsia="en-US"/>
        </w:rPr>
      </w:r>
      <w:r w:rsidR="00855A29">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5.2.16</w:t>
      </w:r>
      <w:r w:rsidR="00855A29">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w:t>
      </w:r>
      <w:r w:rsidR="00B92074" w:rsidRPr="00BE4A3A">
        <w:rPr>
          <w:rFonts w:ascii="Arial" w:eastAsiaTheme="minorHAnsi" w:hAnsi="Arial" w:cs="Arial"/>
          <w:sz w:val="24"/>
          <w:szCs w:val="24"/>
          <w:lang w:eastAsia="en-US"/>
        </w:rPr>
        <w:t xml:space="preserve">(таблица </w:t>
      </w:r>
      <w:r w:rsidR="00855A29">
        <w:rPr>
          <w:rFonts w:ascii="Arial" w:eastAsiaTheme="minorHAnsi" w:hAnsi="Arial" w:cs="Arial"/>
          <w:sz w:val="24"/>
          <w:szCs w:val="24"/>
          <w:lang w:eastAsia="en-US"/>
        </w:rPr>
        <w:t>3</w:t>
      </w:r>
      <w:r w:rsidR="00B92074" w:rsidRPr="00BE4A3A">
        <w:rPr>
          <w:rFonts w:ascii="Arial" w:eastAsiaTheme="minorHAnsi" w:hAnsi="Arial" w:cs="Arial"/>
          <w:sz w:val="24"/>
          <w:szCs w:val="24"/>
          <w:lang w:eastAsia="en-US"/>
        </w:rPr>
        <w:t>, показатели 1 и 2)</w:t>
      </w:r>
      <w:r w:rsidRPr="00BE4A3A">
        <w:rPr>
          <w:rFonts w:ascii="Arial" w:eastAsiaTheme="minorHAnsi" w:hAnsi="Arial" w:cs="Arial"/>
          <w:sz w:val="24"/>
          <w:szCs w:val="24"/>
          <w:lang w:eastAsia="en-US"/>
        </w:rPr>
        <w:t xml:space="preserve"> для резиновых рукавов типоразмера РР3 выполняют по </w:t>
      </w:r>
      <w:r w:rsidR="001C6C2E" w:rsidRPr="00BE4A3A">
        <w:rPr>
          <w:rFonts w:ascii="Arial" w:eastAsiaTheme="minorHAnsi" w:hAnsi="Arial" w:cs="Arial"/>
          <w:sz w:val="24"/>
          <w:szCs w:val="24"/>
          <w:lang w:eastAsia="en-US"/>
        </w:rPr>
        <w:fldChar w:fldCharType="begin"/>
      </w:r>
      <w:r w:rsidR="001C6C2E" w:rsidRPr="00BE4A3A">
        <w:rPr>
          <w:rFonts w:ascii="Arial" w:eastAsiaTheme="minorHAnsi" w:hAnsi="Arial" w:cs="Arial"/>
          <w:sz w:val="24"/>
          <w:szCs w:val="24"/>
          <w:lang w:eastAsia="en-US"/>
        </w:rPr>
        <w:instrText xml:space="preserve"> REF _Ref208935495 \r \h </w:instrText>
      </w:r>
      <w:r w:rsidR="00BE4A3A">
        <w:rPr>
          <w:rFonts w:ascii="Arial" w:eastAsiaTheme="minorHAnsi" w:hAnsi="Arial" w:cs="Arial"/>
          <w:sz w:val="24"/>
          <w:szCs w:val="24"/>
          <w:lang w:eastAsia="en-US"/>
        </w:rPr>
        <w:instrText xml:space="preserve"> \* MERGEFORMAT </w:instrText>
      </w:r>
      <w:r w:rsidR="001C6C2E" w:rsidRPr="00BE4A3A">
        <w:rPr>
          <w:rFonts w:ascii="Arial" w:eastAsiaTheme="minorHAnsi" w:hAnsi="Arial" w:cs="Arial"/>
          <w:sz w:val="24"/>
          <w:szCs w:val="24"/>
          <w:lang w:eastAsia="en-US"/>
        </w:rPr>
      </w:r>
      <w:r w:rsidR="001C6C2E"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7.3.18.1</w:t>
      </w:r>
      <w:r w:rsidR="001C6C2E"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r w:rsidR="003B3350" w:rsidRPr="00BE4A3A">
        <w:rPr>
          <w:rFonts w:ascii="Arial" w:eastAsiaTheme="minorHAnsi" w:hAnsi="Arial" w:cs="Arial"/>
          <w:sz w:val="24"/>
          <w:szCs w:val="24"/>
          <w:lang w:eastAsia="en-US"/>
        </w:rPr>
        <w:fldChar w:fldCharType="begin"/>
      </w:r>
      <w:r w:rsidR="003B3350" w:rsidRPr="00BE4A3A">
        <w:rPr>
          <w:rFonts w:ascii="Arial" w:eastAsiaTheme="minorHAnsi" w:hAnsi="Arial" w:cs="Arial"/>
          <w:sz w:val="24"/>
          <w:szCs w:val="24"/>
          <w:lang w:eastAsia="en-US"/>
        </w:rPr>
        <w:instrText xml:space="preserve"> REF _Ref208994962 \r \h </w:instrText>
      </w:r>
      <w:r w:rsidR="00BE4A3A">
        <w:rPr>
          <w:rFonts w:ascii="Arial" w:eastAsiaTheme="minorHAnsi" w:hAnsi="Arial" w:cs="Arial"/>
          <w:sz w:val="24"/>
          <w:szCs w:val="24"/>
          <w:lang w:eastAsia="en-US"/>
        </w:rPr>
        <w:instrText xml:space="preserve"> \* MERGEFORMAT </w:instrText>
      </w:r>
      <w:r w:rsidR="003B3350" w:rsidRPr="00BE4A3A">
        <w:rPr>
          <w:rFonts w:ascii="Arial" w:eastAsiaTheme="minorHAnsi" w:hAnsi="Arial" w:cs="Arial"/>
          <w:sz w:val="24"/>
          <w:szCs w:val="24"/>
          <w:lang w:eastAsia="en-US"/>
        </w:rPr>
      </w:r>
      <w:r w:rsidR="003B3350"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7.3.18.9</w:t>
      </w:r>
      <w:r w:rsidR="003B3350"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bookmarkEnd w:id="198"/>
    </w:p>
    <w:p w14:paraId="3602DAEA" w14:textId="4D1DB030" w:rsidR="00E00AAB" w:rsidRPr="00BE4A3A" w:rsidRDefault="00E00AAB" w:rsidP="00E00AAB">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bookmarkStart w:id="199" w:name="_Ref208935495"/>
      <w:r w:rsidRPr="00BE4A3A">
        <w:rPr>
          <w:rFonts w:ascii="Arial" w:eastAsiaTheme="minorEastAsia" w:hAnsi="Arial" w:cs="Arial"/>
          <w:sz w:val="24"/>
          <w:szCs w:val="24"/>
          <w:lang w:eastAsia="en-US"/>
        </w:rPr>
        <w:t>Испытание проводят на образце резинового рукава длиной (450±5) мм.</w:t>
      </w:r>
      <w:bookmarkEnd w:id="199"/>
    </w:p>
    <w:p w14:paraId="619300AF" w14:textId="7335A2C0" w:rsidR="00FA0F47" w:rsidRPr="00BE4A3A" w:rsidRDefault="00FA0F47" w:rsidP="00FA0F47">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 xml:space="preserve">Перед испытанием на наружной поверхности образца в средней части краской отмечают рабочий участок длиной </w:t>
      </w:r>
      <w:r w:rsidR="003D5773" w:rsidRPr="00BE4A3A">
        <w:rPr>
          <w:rFonts w:ascii="Arial" w:eastAsiaTheme="minorEastAsia" w:hAnsi="Arial" w:cs="Arial"/>
          <w:sz w:val="24"/>
          <w:szCs w:val="24"/>
          <w:lang w:eastAsia="en-US"/>
        </w:rPr>
        <w:t>(</w:t>
      </w:r>
      <w:r w:rsidR="003D5773" w:rsidRPr="00BE4A3A">
        <w:rPr>
          <w:rFonts w:ascii="Arial" w:eastAsiaTheme="minorEastAsia" w:hAnsi="Arial" w:cs="Arial"/>
          <w:i/>
          <w:sz w:val="24"/>
          <w:szCs w:val="24"/>
          <w:lang w:val="en-US" w:eastAsia="en-US"/>
        </w:rPr>
        <w:t>l</w:t>
      </w:r>
      <w:r w:rsidR="003D5773" w:rsidRPr="00BE4A3A">
        <w:rPr>
          <w:rFonts w:ascii="Arial" w:eastAsiaTheme="minorEastAsia" w:hAnsi="Arial" w:cs="Arial"/>
          <w:sz w:val="24"/>
          <w:szCs w:val="24"/>
          <w:lang w:eastAsia="en-US"/>
        </w:rPr>
        <w:t xml:space="preserve">) </w:t>
      </w:r>
      <w:r w:rsidRPr="00BE4A3A">
        <w:rPr>
          <w:rFonts w:ascii="Arial" w:eastAsiaTheme="minorEastAsia" w:hAnsi="Arial" w:cs="Arial"/>
          <w:sz w:val="24"/>
          <w:szCs w:val="24"/>
          <w:lang w:eastAsia="en-US"/>
        </w:rPr>
        <w:t xml:space="preserve">от 150 до 200 мм параллельно продольной оси образца. </w:t>
      </w:r>
    </w:p>
    <w:p w14:paraId="3D371631" w14:textId="0DBBB13B" w:rsidR="00FA0F47" w:rsidRPr="00BE4A3A" w:rsidRDefault="00FA0F47" w:rsidP="00FA0F47">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 xml:space="preserve">В образец вставляют с обоих концов хвостовики наконечников диаметром </w:t>
      </w:r>
      <w:r w:rsidR="00B7228F" w:rsidRPr="00BE4A3A">
        <w:rPr>
          <w:rFonts w:ascii="Arial" w:eastAsiaTheme="minorEastAsia" w:hAnsi="Arial" w:cs="Arial"/>
          <w:sz w:val="24"/>
          <w:szCs w:val="24"/>
          <w:lang w:eastAsia="en-US"/>
        </w:rPr>
        <w:t>(</w:t>
      </w:r>
      <w:r w:rsidRPr="00BE4A3A">
        <w:rPr>
          <w:rFonts w:ascii="Arial" w:eastAsiaTheme="minorEastAsia" w:hAnsi="Arial" w:cs="Arial"/>
          <w:i/>
          <w:sz w:val="24"/>
          <w:szCs w:val="24"/>
          <w:lang w:val="en-US" w:eastAsia="en-US"/>
        </w:rPr>
        <w:t>d</w:t>
      </w:r>
      <w:r w:rsidR="00AF5185" w:rsidRPr="00AF5185">
        <w:rPr>
          <w:rFonts w:ascii="Arial" w:eastAsiaTheme="minorEastAsia" w:hAnsi="Arial" w:cs="Arial"/>
          <w:sz w:val="24"/>
          <w:szCs w:val="24"/>
          <w:vertAlign w:val="subscript"/>
          <w:lang w:eastAsia="en-US"/>
        </w:rPr>
        <w:t>н</w:t>
      </w:r>
      <w:r w:rsidR="00B7228F" w:rsidRPr="00BE4A3A">
        <w:rPr>
          <w:rFonts w:ascii="Arial" w:eastAsiaTheme="minorEastAsia" w:hAnsi="Arial" w:cs="Arial"/>
          <w:sz w:val="24"/>
          <w:szCs w:val="24"/>
          <w:lang w:eastAsia="en-US"/>
        </w:rPr>
        <w:t>) равным</w:t>
      </w:r>
      <w:r w:rsidRPr="00BE4A3A">
        <w:rPr>
          <w:rFonts w:ascii="Arial" w:eastAsiaTheme="minorEastAsia" w:hAnsi="Arial" w:cs="Arial"/>
          <w:sz w:val="24"/>
          <w:szCs w:val="24"/>
          <w:lang w:eastAsia="en-US"/>
        </w:rPr>
        <w:t xml:space="preserve"> (38,0±0,5) мм </w:t>
      </w:r>
      <w:r w:rsidR="00EB6310" w:rsidRPr="00BE4A3A">
        <w:rPr>
          <w:rFonts w:ascii="Arial" w:eastAsiaTheme="minorEastAsia" w:hAnsi="Arial" w:cs="Arial"/>
          <w:sz w:val="24"/>
          <w:szCs w:val="24"/>
          <w:lang w:eastAsia="en-US"/>
        </w:rPr>
        <w:t>(</w:t>
      </w:r>
      <w:r w:rsidR="00C9326E">
        <w:rPr>
          <w:rFonts w:ascii="Arial" w:eastAsiaTheme="minorEastAsia" w:hAnsi="Arial" w:cs="Arial"/>
          <w:sz w:val="24"/>
          <w:szCs w:val="24"/>
          <w:lang w:eastAsia="en-US"/>
        </w:rPr>
        <w:t xml:space="preserve">пример наконечника показан на </w:t>
      </w:r>
      <w:r w:rsidR="00EB6310" w:rsidRPr="00BE4A3A">
        <w:rPr>
          <w:rFonts w:ascii="Arial" w:eastAsiaTheme="minorEastAsia" w:hAnsi="Arial" w:cs="Arial"/>
          <w:sz w:val="24"/>
          <w:szCs w:val="24"/>
          <w:lang w:eastAsia="en-US"/>
        </w:rPr>
        <w:t>рисунк</w:t>
      </w:r>
      <w:r w:rsidR="00C9326E">
        <w:rPr>
          <w:rFonts w:ascii="Arial" w:eastAsiaTheme="minorEastAsia" w:hAnsi="Arial" w:cs="Arial"/>
          <w:sz w:val="24"/>
          <w:szCs w:val="24"/>
          <w:lang w:eastAsia="en-US"/>
        </w:rPr>
        <w:t>е</w:t>
      </w:r>
      <w:r w:rsidR="00EB6310" w:rsidRPr="00BE4A3A">
        <w:rPr>
          <w:rFonts w:ascii="Arial" w:eastAsiaTheme="minorEastAsia" w:hAnsi="Arial" w:cs="Arial"/>
          <w:sz w:val="24"/>
          <w:szCs w:val="24"/>
          <w:lang w:eastAsia="en-US"/>
        </w:rPr>
        <w:t xml:space="preserve"> </w:t>
      </w:r>
      <w:r w:rsidR="003E3772">
        <w:rPr>
          <w:rFonts w:ascii="Arial" w:eastAsiaTheme="minorEastAsia" w:hAnsi="Arial" w:cs="Arial"/>
          <w:sz w:val="24"/>
          <w:szCs w:val="24"/>
          <w:lang w:eastAsia="en-US"/>
        </w:rPr>
        <w:t>К</w:t>
      </w:r>
      <w:r w:rsidR="00EB6310" w:rsidRPr="00BE4A3A">
        <w:rPr>
          <w:rFonts w:ascii="Arial" w:eastAsiaTheme="minorEastAsia" w:hAnsi="Arial" w:cs="Arial"/>
          <w:sz w:val="24"/>
          <w:szCs w:val="24"/>
          <w:lang w:eastAsia="en-US"/>
        </w:rPr>
        <w:t xml:space="preserve">.1) </w:t>
      </w:r>
      <w:r w:rsidRPr="00BE4A3A">
        <w:rPr>
          <w:rFonts w:ascii="Arial" w:eastAsiaTheme="minorEastAsia" w:hAnsi="Arial" w:cs="Arial"/>
          <w:sz w:val="24"/>
          <w:szCs w:val="24"/>
          <w:lang w:eastAsia="en-US"/>
        </w:rPr>
        <w:t xml:space="preserve">и надевают два хомутика </w:t>
      </w:r>
      <w:r w:rsidR="001913AB" w:rsidRPr="00BE4A3A">
        <w:rPr>
          <w:rFonts w:ascii="Arial" w:eastAsiaTheme="minorEastAsia" w:hAnsi="Arial" w:cs="Arial"/>
          <w:sz w:val="24"/>
          <w:szCs w:val="24"/>
          <w:lang w:eastAsia="en-US"/>
        </w:rPr>
        <w:t xml:space="preserve">с внутренним </w:t>
      </w:r>
      <w:r w:rsidRPr="00BE4A3A">
        <w:rPr>
          <w:rFonts w:ascii="Arial" w:eastAsiaTheme="minorEastAsia" w:hAnsi="Arial" w:cs="Arial"/>
          <w:sz w:val="24"/>
          <w:szCs w:val="24"/>
          <w:lang w:eastAsia="en-US"/>
        </w:rPr>
        <w:t>диаметром 49</w:t>
      </w:r>
      <w:r w:rsidR="001913AB" w:rsidRPr="00BE4A3A">
        <w:rPr>
          <w:rFonts w:ascii="Arial" w:eastAsiaTheme="minorEastAsia" w:hAnsi="Arial" w:cs="Arial"/>
          <w:sz w:val="24"/>
          <w:szCs w:val="24"/>
          <w:vertAlign w:val="superscript"/>
          <w:lang w:eastAsia="en-US"/>
        </w:rPr>
        <w:t>+3</w:t>
      </w:r>
      <w:r w:rsidRPr="00BE4A3A">
        <w:rPr>
          <w:rFonts w:ascii="Arial" w:eastAsiaTheme="minorEastAsia" w:hAnsi="Arial" w:cs="Arial"/>
          <w:sz w:val="24"/>
          <w:szCs w:val="24"/>
          <w:lang w:eastAsia="en-US"/>
        </w:rPr>
        <w:t xml:space="preserve"> мм, которые располагают над </w:t>
      </w:r>
      <w:r w:rsidRPr="00BE4A3A">
        <w:rPr>
          <w:rFonts w:ascii="Arial" w:eastAsiaTheme="minorEastAsia" w:hAnsi="Arial" w:cs="Arial"/>
          <w:sz w:val="24"/>
          <w:szCs w:val="24"/>
          <w:lang w:eastAsia="en-US"/>
        </w:rPr>
        <w:lastRenderedPageBreak/>
        <w:t>соответствующими цилиндрическими участками хвостовика. Хомутики закрепляют так, чтобы зазор между их ушками был от 3 до 16 мм.</w:t>
      </w:r>
    </w:p>
    <w:p w14:paraId="0FF27053" w14:textId="13B19D06" w:rsidR="00FA0F47" w:rsidRPr="00BE4A3A" w:rsidRDefault="00FA0F47" w:rsidP="00FA0F47">
      <w:pPr>
        <w:pStyle w:val="afa"/>
        <w:tabs>
          <w:tab w:val="left" w:pos="1560"/>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 xml:space="preserve">При сползании образца с наконечника диаметром (38,0±0,5) мм для испытаний применяют наконечник диаметром (34,0±0,5) мм, который закрепляют хомутиками с </w:t>
      </w:r>
      <w:r w:rsidR="001913AB" w:rsidRPr="00BE4A3A">
        <w:rPr>
          <w:rFonts w:ascii="Arial" w:eastAsiaTheme="minorEastAsia" w:hAnsi="Arial" w:cs="Arial"/>
          <w:sz w:val="24"/>
          <w:szCs w:val="24"/>
          <w:lang w:eastAsia="en-US"/>
        </w:rPr>
        <w:t xml:space="preserve">внутренним </w:t>
      </w:r>
      <w:r w:rsidRPr="00BE4A3A">
        <w:rPr>
          <w:rFonts w:ascii="Arial" w:eastAsiaTheme="minorEastAsia" w:hAnsi="Arial" w:cs="Arial"/>
          <w:sz w:val="24"/>
          <w:szCs w:val="24"/>
          <w:lang w:eastAsia="en-US"/>
        </w:rPr>
        <w:t>диаметром 45</w:t>
      </w:r>
      <w:r w:rsidR="001913AB" w:rsidRPr="00BE4A3A">
        <w:rPr>
          <w:rFonts w:ascii="Arial" w:eastAsiaTheme="minorEastAsia" w:hAnsi="Arial" w:cs="Arial"/>
          <w:sz w:val="24"/>
          <w:szCs w:val="24"/>
          <w:vertAlign w:val="superscript"/>
          <w:lang w:eastAsia="en-US"/>
        </w:rPr>
        <w:t>+3</w:t>
      </w:r>
      <w:r w:rsidRPr="00BE4A3A">
        <w:rPr>
          <w:rFonts w:ascii="Arial" w:eastAsiaTheme="minorEastAsia" w:hAnsi="Arial" w:cs="Arial"/>
          <w:sz w:val="24"/>
          <w:szCs w:val="24"/>
          <w:lang w:eastAsia="en-US"/>
        </w:rPr>
        <w:t xml:space="preserve"> мм.</w:t>
      </w:r>
    </w:p>
    <w:p w14:paraId="4D1521FE" w14:textId="687F618B" w:rsidR="00FA0F47" w:rsidRPr="00BE4A3A" w:rsidRDefault="00FA0F47" w:rsidP="00FA0F47">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 xml:space="preserve">Образец закрепляют в </w:t>
      </w:r>
      <w:r w:rsidR="00971BC1">
        <w:rPr>
          <w:rFonts w:ascii="Arial" w:eastAsiaTheme="minorEastAsia" w:hAnsi="Arial" w:cs="Arial"/>
          <w:sz w:val="24"/>
          <w:szCs w:val="24"/>
          <w:lang w:eastAsia="en-US"/>
        </w:rPr>
        <w:t xml:space="preserve">зажимах </w:t>
      </w:r>
      <w:r w:rsidRPr="00BE4A3A">
        <w:rPr>
          <w:rFonts w:ascii="Arial" w:eastAsiaTheme="minorEastAsia" w:hAnsi="Arial" w:cs="Arial"/>
          <w:sz w:val="24"/>
          <w:szCs w:val="24"/>
          <w:lang w:eastAsia="en-US"/>
        </w:rPr>
        <w:t>разрывной машин</w:t>
      </w:r>
      <w:r w:rsidR="00971BC1">
        <w:rPr>
          <w:rFonts w:ascii="Arial" w:eastAsiaTheme="minorEastAsia" w:hAnsi="Arial" w:cs="Arial"/>
          <w:sz w:val="24"/>
          <w:szCs w:val="24"/>
          <w:lang w:eastAsia="en-US"/>
        </w:rPr>
        <w:t>ы</w:t>
      </w:r>
      <w:r w:rsidR="00101DE3">
        <w:rPr>
          <w:rFonts w:ascii="Arial" w:eastAsiaTheme="minorEastAsia" w:hAnsi="Arial" w:cs="Arial"/>
          <w:sz w:val="24"/>
          <w:szCs w:val="24"/>
          <w:lang w:eastAsia="en-US"/>
        </w:rPr>
        <w:t xml:space="preserve">. Рекомендуемая схема </w:t>
      </w:r>
      <w:r w:rsidR="00C9326E">
        <w:rPr>
          <w:rFonts w:ascii="Arial" w:eastAsiaTheme="minorEastAsia" w:hAnsi="Arial" w:cs="Arial"/>
          <w:sz w:val="24"/>
          <w:szCs w:val="24"/>
          <w:lang w:eastAsia="en-US"/>
        </w:rPr>
        <w:t xml:space="preserve">закрепления </w:t>
      </w:r>
      <w:r w:rsidR="00971BC1">
        <w:rPr>
          <w:rFonts w:ascii="Arial" w:eastAsiaTheme="minorEastAsia" w:hAnsi="Arial" w:cs="Arial"/>
          <w:sz w:val="24"/>
          <w:szCs w:val="24"/>
          <w:lang w:eastAsia="en-US"/>
        </w:rPr>
        <w:t xml:space="preserve">образца </w:t>
      </w:r>
      <w:r w:rsidRPr="00BE4A3A">
        <w:rPr>
          <w:rFonts w:ascii="Arial" w:eastAsiaTheme="minorEastAsia" w:hAnsi="Arial" w:cs="Arial"/>
          <w:sz w:val="24"/>
          <w:szCs w:val="24"/>
          <w:lang w:eastAsia="en-US"/>
        </w:rPr>
        <w:t>показан</w:t>
      </w:r>
      <w:r w:rsidR="00101DE3">
        <w:rPr>
          <w:rFonts w:ascii="Arial" w:eastAsiaTheme="minorEastAsia" w:hAnsi="Arial" w:cs="Arial"/>
          <w:sz w:val="24"/>
          <w:szCs w:val="24"/>
          <w:lang w:eastAsia="en-US"/>
        </w:rPr>
        <w:t>а</w:t>
      </w:r>
      <w:r w:rsidRPr="00BE4A3A">
        <w:rPr>
          <w:rFonts w:ascii="Arial" w:eastAsiaTheme="minorEastAsia" w:hAnsi="Arial" w:cs="Arial"/>
          <w:sz w:val="24"/>
          <w:szCs w:val="24"/>
          <w:lang w:eastAsia="en-US"/>
        </w:rPr>
        <w:t xml:space="preserve"> в приложении </w:t>
      </w:r>
      <w:r w:rsidR="003E3772">
        <w:rPr>
          <w:rFonts w:ascii="Arial" w:eastAsiaTheme="minorEastAsia" w:hAnsi="Arial" w:cs="Arial"/>
          <w:sz w:val="24"/>
          <w:szCs w:val="24"/>
          <w:lang w:eastAsia="en-US"/>
        </w:rPr>
        <w:t>К</w:t>
      </w:r>
      <w:r w:rsidR="00EB6310" w:rsidRPr="00BE4A3A">
        <w:rPr>
          <w:rFonts w:ascii="Arial" w:eastAsiaTheme="minorEastAsia" w:hAnsi="Arial" w:cs="Arial"/>
          <w:sz w:val="24"/>
          <w:szCs w:val="24"/>
          <w:lang w:eastAsia="en-US"/>
        </w:rPr>
        <w:t xml:space="preserve"> (рисунок </w:t>
      </w:r>
      <w:r w:rsidR="003E3772">
        <w:rPr>
          <w:rFonts w:ascii="Arial" w:eastAsiaTheme="minorEastAsia" w:hAnsi="Arial" w:cs="Arial"/>
          <w:sz w:val="24"/>
          <w:szCs w:val="24"/>
          <w:lang w:eastAsia="en-US"/>
        </w:rPr>
        <w:t>К</w:t>
      </w:r>
      <w:r w:rsidR="00EB6310" w:rsidRPr="00BE4A3A">
        <w:rPr>
          <w:rFonts w:ascii="Arial" w:eastAsiaTheme="minorEastAsia" w:hAnsi="Arial" w:cs="Arial"/>
          <w:sz w:val="24"/>
          <w:szCs w:val="24"/>
          <w:lang w:eastAsia="en-US"/>
        </w:rPr>
        <w:t>.2)</w:t>
      </w:r>
      <w:r w:rsidRPr="00BE4A3A">
        <w:rPr>
          <w:rFonts w:ascii="Arial" w:eastAsiaTheme="minorEastAsia" w:hAnsi="Arial" w:cs="Arial"/>
          <w:sz w:val="24"/>
          <w:szCs w:val="24"/>
          <w:lang w:eastAsia="en-US"/>
        </w:rPr>
        <w:t>.</w:t>
      </w:r>
    </w:p>
    <w:p w14:paraId="7C51B878" w14:textId="73C7F438" w:rsidR="00E00AAB" w:rsidRPr="00BE4A3A" w:rsidRDefault="004D6B6A" w:rsidP="004D6B6A">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Включают разрывную машину со скоростью перемещения подвижного зажима (48±2) мм/мин и проводят растяжение до усилия (1000±100) Н [(100±10) кгс].</w:t>
      </w:r>
    </w:p>
    <w:p w14:paraId="54816B4C" w14:textId="54F8FA3E" w:rsidR="004D6B6A" w:rsidRPr="00BE4A3A" w:rsidRDefault="004D6B6A" w:rsidP="004D6B6A">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Выключают механизм растяжения и п</w:t>
      </w:r>
      <w:r w:rsidRPr="00BE4A3A">
        <w:rPr>
          <w:rFonts w:ascii="Arial" w:eastAsiaTheme="minorHAnsi" w:hAnsi="Arial" w:cs="Arial"/>
          <w:sz w:val="24"/>
          <w:szCs w:val="24"/>
          <w:lang w:eastAsia="en-US"/>
        </w:rPr>
        <w:t xml:space="preserve">овторно в средней части образца измеряют </w:t>
      </w:r>
      <w:r w:rsidR="00B01807" w:rsidRPr="00BE4A3A">
        <w:rPr>
          <w:rFonts w:ascii="Arial" w:eastAsiaTheme="minorHAnsi" w:hAnsi="Arial" w:cs="Arial"/>
          <w:sz w:val="24"/>
          <w:szCs w:val="24"/>
          <w:lang w:eastAsia="en-US"/>
        </w:rPr>
        <w:t xml:space="preserve">линейкой </w:t>
      </w:r>
      <w:r w:rsidRPr="00BE4A3A">
        <w:rPr>
          <w:rFonts w:ascii="Arial" w:eastAsiaTheme="minorHAnsi" w:hAnsi="Arial" w:cs="Arial"/>
          <w:sz w:val="24"/>
          <w:szCs w:val="24"/>
          <w:lang w:eastAsia="en-US"/>
        </w:rPr>
        <w:t xml:space="preserve">длину </w:t>
      </w:r>
      <w:r w:rsidR="00B01807" w:rsidRPr="00BE4A3A">
        <w:rPr>
          <w:rFonts w:ascii="Arial" w:eastAsiaTheme="minorEastAsia" w:hAnsi="Arial" w:cs="Arial"/>
          <w:sz w:val="24"/>
          <w:szCs w:val="24"/>
          <w:lang w:eastAsia="en-US"/>
        </w:rPr>
        <w:t>(</w:t>
      </w:r>
      <w:r w:rsidR="00B01807" w:rsidRPr="00BE4A3A">
        <w:rPr>
          <w:rFonts w:ascii="Arial" w:eastAsiaTheme="minorEastAsia" w:hAnsi="Arial" w:cs="Arial"/>
          <w:i/>
          <w:sz w:val="24"/>
          <w:szCs w:val="24"/>
          <w:lang w:val="en-US" w:eastAsia="en-US"/>
        </w:rPr>
        <w:t>l</w:t>
      </w:r>
      <w:r w:rsidR="00B01807" w:rsidRPr="00BE4A3A">
        <w:rPr>
          <w:rFonts w:ascii="Arial" w:eastAsiaTheme="minorEastAsia" w:hAnsi="Arial" w:cs="Arial"/>
          <w:sz w:val="24"/>
          <w:szCs w:val="24"/>
          <w:vertAlign w:val="subscript"/>
          <w:lang w:eastAsia="en-US"/>
        </w:rPr>
        <w:t>р</w:t>
      </w:r>
      <w:r w:rsidR="00B01807" w:rsidRPr="00BE4A3A">
        <w:rPr>
          <w:rFonts w:ascii="Arial" w:eastAsiaTheme="minorEastAsia" w:hAnsi="Arial" w:cs="Arial"/>
          <w:sz w:val="24"/>
          <w:szCs w:val="24"/>
          <w:lang w:eastAsia="en-US"/>
        </w:rPr>
        <w:t xml:space="preserve">) </w:t>
      </w:r>
      <w:r w:rsidRPr="00BE4A3A">
        <w:rPr>
          <w:rFonts w:ascii="Arial" w:eastAsiaTheme="minorHAnsi" w:hAnsi="Arial" w:cs="Arial"/>
          <w:sz w:val="24"/>
          <w:szCs w:val="24"/>
          <w:lang w:eastAsia="en-US"/>
        </w:rPr>
        <w:t xml:space="preserve">отмеченного на поверхности </w:t>
      </w:r>
      <w:r w:rsidR="00B01807" w:rsidRPr="00BE4A3A">
        <w:rPr>
          <w:rFonts w:ascii="Arial" w:eastAsiaTheme="minorHAnsi" w:hAnsi="Arial" w:cs="Arial"/>
          <w:sz w:val="24"/>
          <w:szCs w:val="24"/>
          <w:lang w:eastAsia="en-US"/>
        </w:rPr>
        <w:t xml:space="preserve">рабочего </w:t>
      </w:r>
      <w:r w:rsidRPr="00BE4A3A">
        <w:rPr>
          <w:rFonts w:ascii="Arial" w:eastAsiaTheme="minorHAnsi" w:hAnsi="Arial" w:cs="Arial"/>
          <w:sz w:val="24"/>
          <w:szCs w:val="24"/>
          <w:lang w:eastAsia="en-US"/>
        </w:rPr>
        <w:t>участка</w:t>
      </w:r>
      <w:r w:rsidR="00B01807" w:rsidRPr="00BE4A3A">
        <w:rPr>
          <w:rFonts w:ascii="Arial" w:eastAsiaTheme="minorHAnsi" w:hAnsi="Arial" w:cs="Arial"/>
          <w:sz w:val="24"/>
          <w:szCs w:val="24"/>
          <w:lang w:eastAsia="en-US"/>
        </w:rPr>
        <w:t>.</w:t>
      </w:r>
      <w:r w:rsidRPr="00BE4A3A">
        <w:rPr>
          <w:rFonts w:ascii="Arial" w:eastAsiaTheme="minorEastAsia" w:hAnsi="Arial" w:cs="Arial"/>
          <w:sz w:val="24"/>
          <w:szCs w:val="24"/>
          <w:lang w:eastAsia="en-US"/>
        </w:rPr>
        <w:t xml:space="preserve"> </w:t>
      </w:r>
    </w:p>
    <w:p w14:paraId="40686558" w14:textId="0CD04DF7" w:rsidR="00B01807" w:rsidRPr="00BE4A3A" w:rsidRDefault="00B01807" w:rsidP="00B01807">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Относительное удлинение образца (</w:t>
      </w:r>
      <w:r w:rsidRPr="00BE4A3A">
        <w:rPr>
          <w:rFonts w:ascii="Arial" w:eastAsiaTheme="minorEastAsia" w:hAnsi="Arial" w:cs="Arial"/>
          <w:i/>
          <w:sz w:val="24"/>
          <w:szCs w:val="24"/>
          <w:lang w:eastAsia="en-US"/>
        </w:rPr>
        <w:t>Е</w:t>
      </w:r>
      <w:r w:rsidRPr="00BE4A3A">
        <w:rPr>
          <w:rFonts w:ascii="Arial" w:eastAsiaTheme="minorEastAsia" w:hAnsi="Arial" w:cs="Arial"/>
          <w:sz w:val="24"/>
          <w:szCs w:val="24"/>
          <w:vertAlign w:val="subscript"/>
          <w:lang w:eastAsia="en-US"/>
        </w:rPr>
        <w:t>р</w:t>
      </w:r>
      <w:r w:rsidRPr="00BE4A3A">
        <w:rPr>
          <w:rFonts w:ascii="Arial" w:eastAsiaTheme="minorEastAsia" w:hAnsi="Arial" w:cs="Arial"/>
          <w:sz w:val="24"/>
          <w:szCs w:val="24"/>
          <w:lang w:eastAsia="en-US"/>
        </w:rPr>
        <w:t>) вычисляют по формуле (3)</w:t>
      </w:r>
    </w:p>
    <w:p w14:paraId="2E4BA2DF" w14:textId="4D98F112" w:rsidR="00B01807" w:rsidRPr="00BE4A3A" w:rsidRDefault="00B01807" w:rsidP="00B01807">
      <w:pPr>
        <w:pStyle w:val="afa"/>
        <w:tabs>
          <w:tab w:val="left" w:pos="1560"/>
        </w:tabs>
        <w:suppressAutoHyphens/>
        <w:spacing w:after="0" w:line="360" w:lineRule="auto"/>
        <w:ind w:left="567"/>
        <w:jc w:val="right"/>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w:t>
      </w:r>
      <m:oMath>
        <m:sSub>
          <m:sSubPr>
            <m:ctrlPr>
              <w:rPr>
                <w:rFonts w:ascii="Cambria Math" w:eastAsiaTheme="minorHAnsi" w:hAnsi="Cambria Math" w:cstheme="minorHAnsi"/>
                <w:i/>
                <w:sz w:val="24"/>
                <w:szCs w:val="24"/>
                <w:lang w:eastAsia="en-US"/>
              </w:rPr>
            </m:ctrlPr>
          </m:sSubPr>
          <m:e>
            <m:r>
              <m:rPr>
                <m:nor/>
              </m:rPr>
              <w:rPr>
                <w:rFonts w:ascii="Cambria Math" w:eastAsiaTheme="minorHAnsi" w:hAnsiTheme="minorHAnsi" w:cstheme="minorHAnsi"/>
                <w:i/>
                <w:sz w:val="24"/>
                <w:szCs w:val="24"/>
                <w:lang w:eastAsia="en-US"/>
              </w:rPr>
              <m:t>Е</m:t>
            </m:r>
          </m:e>
          <m:sub>
            <m:r>
              <m:rPr>
                <m:sty m:val="p"/>
              </m:rPr>
              <w:rPr>
                <w:rFonts w:ascii="Cambria Math" w:eastAsiaTheme="minorHAnsi" w:hAnsiTheme="minorHAnsi" w:cstheme="minorHAnsi"/>
                <w:sz w:val="24"/>
                <w:szCs w:val="24"/>
                <w:lang w:eastAsia="en-US"/>
              </w:rPr>
              <m:t>р</m:t>
            </m:r>
          </m:sub>
        </m:sSub>
        <m:r>
          <m:rPr>
            <m:nor/>
          </m:rPr>
          <w:rPr>
            <w:rFonts w:asciiTheme="minorHAnsi" w:eastAsiaTheme="minorHAnsi" w:hAnsiTheme="minorHAnsi" w:cstheme="minorHAnsi"/>
            <w:sz w:val="24"/>
            <w:szCs w:val="24"/>
            <w:lang w:eastAsia="en-US"/>
          </w:rPr>
          <m:t xml:space="preserve">= </m:t>
        </m:r>
        <m:f>
          <m:fPr>
            <m:ctrlPr>
              <w:rPr>
                <w:rFonts w:ascii="Cambria Math" w:eastAsiaTheme="minorHAnsi" w:hAnsi="Cambria Math" w:cstheme="minorHAnsi"/>
                <w:i/>
                <w:sz w:val="24"/>
                <w:szCs w:val="24"/>
                <w:lang w:eastAsia="en-US"/>
              </w:rPr>
            </m:ctrlPr>
          </m:fPr>
          <m:num>
            <m:r>
              <m:rPr>
                <m:nor/>
              </m:rPr>
              <w:rPr>
                <w:rFonts w:asciiTheme="minorHAnsi" w:eastAsiaTheme="minorHAnsi" w:hAnsiTheme="minorHAnsi" w:cstheme="minorHAnsi"/>
                <w:i/>
                <w:sz w:val="24"/>
                <w:szCs w:val="24"/>
                <w:lang w:val="en-US" w:eastAsia="en-US"/>
              </w:rPr>
              <m:t>l</m:t>
            </m:r>
            <m:r>
              <m:rPr>
                <m:nor/>
              </m:rPr>
              <w:rPr>
                <w:rFonts w:asciiTheme="minorHAnsi" w:eastAsiaTheme="minorHAnsi" w:hAnsiTheme="minorHAnsi" w:cstheme="minorHAnsi"/>
                <w:sz w:val="24"/>
                <w:szCs w:val="24"/>
                <w:lang w:eastAsia="en-US"/>
              </w:rPr>
              <m:t xml:space="preserve"> </m:t>
            </m:r>
            <m:r>
              <m:rPr>
                <m:nor/>
              </m:rPr>
              <w:rPr>
                <w:rFonts w:ascii="Arial" w:eastAsiaTheme="minorHAnsi" w:hAnsi="Arial" w:cs="Arial"/>
                <w:sz w:val="24"/>
                <w:szCs w:val="24"/>
                <w:lang w:eastAsia="en-US"/>
              </w:rPr>
              <m:t>–</m:t>
            </m:r>
            <m:r>
              <m:rPr>
                <m:nor/>
              </m:rPr>
              <w:rPr>
                <w:rFonts w:asciiTheme="minorHAnsi" w:eastAsiaTheme="minorHAnsi" w:hAnsiTheme="minorHAnsi" w:cstheme="minorHAnsi"/>
                <w:sz w:val="24"/>
                <w:szCs w:val="24"/>
                <w:lang w:eastAsia="en-US"/>
              </w:rPr>
              <m:t xml:space="preserve"> </m:t>
            </m:r>
            <m:sSub>
              <m:sSubPr>
                <m:ctrlPr>
                  <w:rPr>
                    <w:rFonts w:ascii="Cambria Math" w:eastAsiaTheme="minorHAnsi" w:hAnsi="Cambria Math" w:cstheme="minorHAnsi"/>
                    <w:i/>
                    <w:sz w:val="24"/>
                    <w:szCs w:val="24"/>
                    <w:lang w:eastAsia="en-US"/>
                  </w:rPr>
                </m:ctrlPr>
              </m:sSubPr>
              <m:e>
                <m:r>
                  <m:rPr>
                    <m:nor/>
                  </m:rPr>
                  <w:rPr>
                    <w:rFonts w:asciiTheme="minorHAnsi" w:eastAsiaTheme="minorHAnsi" w:hAnsiTheme="minorHAnsi" w:cstheme="minorHAnsi"/>
                    <w:i/>
                    <w:sz w:val="24"/>
                    <w:szCs w:val="24"/>
                    <w:lang w:val="en-US" w:eastAsia="en-US"/>
                  </w:rPr>
                  <m:t>l</m:t>
                </m:r>
              </m:e>
              <m:sub>
                <m:r>
                  <m:rPr>
                    <m:nor/>
                  </m:rPr>
                  <w:rPr>
                    <w:rFonts w:ascii="Cambria Math" w:eastAsiaTheme="minorHAnsi" w:hAnsiTheme="minorHAnsi" w:cstheme="minorHAnsi"/>
                    <w:sz w:val="24"/>
                    <w:szCs w:val="24"/>
                    <w:lang w:eastAsia="en-US"/>
                  </w:rPr>
                  <m:t>р</m:t>
                </m:r>
              </m:sub>
            </m:sSub>
          </m:num>
          <m:den>
            <m:r>
              <m:rPr>
                <m:nor/>
              </m:rPr>
              <w:rPr>
                <w:rFonts w:asciiTheme="minorHAnsi" w:eastAsiaTheme="minorHAnsi" w:hAnsiTheme="minorHAnsi" w:cstheme="minorHAnsi"/>
                <w:i/>
                <w:sz w:val="24"/>
                <w:szCs w:val="24"/>
                <w:lang w:val="en-US" w:eastAsia="en-US"/>
              </w:rPr>
              <m:t>l</m:t>
            </m:r>
          </m:den>
        </m:f>
        <m:r>
          <m:rPr>
            <m:nor/>
          </m:rPr>
          <w:rPr>
            <w:rFonts w:asciiTheme="minorHAnsi" w:eastAsiaTheme="minorEastAsia" w:hAnsiTheme="minorHAnsi" w:cstheme="minorHAnsi"/>
            <w:sz w:val="24"/>
            <w:szCs w:val="24"/>
            <w:lang w:eastAsia="en-US"/>
          </w:rPr>
          <m:t>·100%.</m:t>
        </m:r>
      </m:oMath>
      <w:r w:rsidRPr="00BE4A3A">
        <w:rPr>
          <w:rFonts w:ascii="Arial" w:eastAsiaTheme="minorEastAsia" w:hAnsi="Arial" w:cs="Arial"/>
          <w:sz w:val="24"/>
          <w:szCs w:val="24"/>
          <w:lang w:eastAsia="en-US"/>
        </w:rPr>
        <w:t xml:space="preserve">                                                        </w:t>
      </w:r>
      <w:r w:rsidRPr="00BE4A3A">
        <w:rPr>
          <w:rFonts w:ascii="Arial" w:eastAsiaTheme="minorHAnsi" w:hAnsi="Arial" w:cs="Arial"/>
          <w:sz w:val="24"/>
          <w:szCs w:val="24"/>
          <w:lang w:eastAsia="en-US"/>
        </w:rPr>
        <w:t>(</w:t>
      </w:r>
      <w:r w:rsidR="001C6C2E" w:rsidRPr="00BE4A3A">
        <w:rPr>
          <w:rFonts w:ascii="Arial" w:eastAsiaTheme="minorHAnsi" w:hAnsi="Arial" w:cs="Arial"/>
          <w:sz w:val="24"/>
          <w:szCs w:val="24"/>
          <w:lang w:eastAsia="en-US"/>
        </w:rPr>
        <w:t>3</w:t>
      </w:r>
      <w:r w:rsidRPr="00BE4A3A">
        <w:rPr>
          <w:rFonts w:ascii="Arial" w:eastAsiaTheme="minorHAnsi" w:hAnsi="Arial" w:cs="Arial"/>
          <w:sz w:val="24"/>
          <w:szCs w:val="24"/>
          <w:lang w:eastAsia="en-US"/>
        </w:rPr>
        <w:t>)</w:t>
      </w:r>
    </w:p>
    <w:p w14:paraId="66919F0B" w14:textId="18D814AA" w:rsidR="003B3350" w:rsidRPr="00BE4A3A" w:rsidRDefault="003B3350" w:rsidP="003B3350">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bookmarkStart w:id="200" w:name="_Ref208935521"/>
      <w:r w:rsidRPr="00BE4A3A">
        <w:rPr>
          <w:rFonts w:ascii="Arial" w:eastAsiaTheme="minorEastAsia" w:hAnsi="Arial" w:cs="Arial"/>
          <w:sz w:val="24"/>
          <w:szCs w:val="24"/>
          <w:lang w:eastAsia="en-US"/>
        </w:rPr>
        <w:t>Вновь включают механизм растяжения разрывной машины и доводят образец до разрыва. Фиксируют максимальную нагрузку в процессе растяжения, включая момент полного разрыва образца. За прочность при продольном разрыве принимают максимальную нагрузку.</w:t>
      </w:r>
    </w:p>
    <w:p w14:paraId="3D3DF442" w14:textId="63E5D500" w:rsidR="00B01807" w:rsidRPr="00BE4A3A" w:rsidRDefault="001C6C2E" w:rsidP="003B3350">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bookmarkStart w:id="201" w:name="_Ref208994962"/>
      <w:r w:rsidRPr="00BE4A3A">
        <w:rPr>
          <w:rFonts w:ascii="Arial" w:eastAsiaTheme="minorEastAsia" w:hAnsi="Arial" w:cs="Arial"/>
          <w:sz w:val="24"/>
          <w:szCs w:val="24"/>
          <w:lang w:eastAsia="en-US"/>
        </w:rPr>
        <w:t>Резиновый рукав считают выдер</w:t>
      </w:r>
      <w:r w:rsidR="00822C66" w:rsidRPr="00BE4A3A">
        <w:rPr>
          <w:rFonts w:ascii="Arial" w:eastAsiaTheme="minorEastAsia" w:hAnsi="Arial" w:cs="Arial"/>
          <w:sz w:val="24"/>
          <w:szCs w:val="24"/>
          <w:lang w:eastAsia="en-US"/>
        </w:rPr>
        <w:t>жавшим испытани</w:t>
      </w:r>
      <w:r w:rsidR="00B7228F" w:rsidRPr="00BE4A3A">
        <w:rPr>
          <w:rFonts w:ascii="Arial" w:eastAsiaTheme="minorEastAsia" w:hAnsi="Arial" w:cs="Arial"/>
          <w:sz w:val="24"/>
          <w:szCs w:val="24"/>
          <w:lang w:eastAsia="en-US"/>
        </w:rPr>
        <w:t>е</w:t>
      </w:r>
      <w:r w:rsidR="00822C66" w:rsidRPr="00BE4A3A">
        <w:rPr>
          <w:rFonts w:ascii="Arial" w:eastAsiaTheme="minorEastAsia" w:hAnsi="Arial" w:cs="Arial"/>
          <w:sz w:val="24"/>
          <w:szCs w:val="24"/>
          <w:lang w:eastAsia="en-US"/>
        </w:rPr>
        <w:t>, если значение относительного удлинения</w:t>
      </w:r>
      <w:r w:rsidR="003B3350" w:rsidRPr="00BE4A3A">
        <w:rPr>
          <w:rFonts w:ascii="Arial" w:eastAsiaTheme="minorEastAsia" w:hAnsi="Arial" w:cs="Arial"/>
          <w:sz w:val="24"/>
          <w:szCs w:val="24"/>
          <w:lang w:eastAsia="en-US"/>
        </w:rPr>
        <w:t xml:space="preserve"> образца</w:t>
      </w:r>
      <w:r w:rsidR="00822C66" w:rsidRPr="00BE4A3A">
        <w:rPr>
          <w:rFonts w:ascii="Arial" w:eastAsiaTheme="minorEastAsia" w:hAnsi="Arial" w:cs="Arial"/>
          <w:sz w:val="24"/>
          <w:szCs w:val="24"/>
          <w:lang w:eastAsia="en-US"/>
        </w:rPr>
        <w:t>, вычисленное по формуле (3)</w:t>
      </w:r>
      <w:r w:rsidR="003B3350" w:rsidRPr="00BE4A3A">
        <w:rPr>
          <w:rFonts w:ascii="Arial" w:eastAsiaTheme="minorEastAsia" w:hAnsi="Arial" w:cs="Arial"/>
          <w:sz w:val="24"/>
          <w:szCs w:val="24"/>
          <w:lang w:eastAsia="en-US"/>
        </w:rPr>
        <w:t>, не превышает значения установленного в</w:t>
      </w:r>
      <w:r w:rsidR="00855A29">
        <w:rPr>
          <w:rFonts w:ascii="Arial" w:eastAsiaTheme="minorEastAsia" w:hAnsi="Arial" w:cs="Arial"/>
          <w:sz w:val="24"/>
          <w:szCs w:val="24"/>
          <w:lang w:eastAsia="en-US"/>
        </w:rPr>
        <w:t xml:space="preserve"> </w:t>
      </w:r>
      <w:r w:rsidR="00855A29">
        <w:rPr>
          <w:rFonts w:ascii="Arial" w:eastAsiaTheme="minorEastAsia" w:hAnsi="Arial" w:cs="Arial"/>
          <w:sz w:val="24"/>
          <w:szCs w:val="24"/>
          <w:lang w:eastAsia="en-US"/>
        </w:rPr>
        <w:fldChar w:fldCharType="begin"/>
      </w:r>
      <w:r w:rsidR="00855A29">
        <w:rPr>
          <w:rFonts w:ascii="Arial" w:eastAsiaTheme="minorEastAsia" w:hAnsi="Arial" w:cs="Arial"/>
          <w:sz w:val="24"/>
          <w:szCs w:val="24"/>
          <w:lang w:eastAsia="en-US"/>
        </w:rPr>
        <w:instrText xml:space="preserve"> REF _Ref214358431 \r \h </w:instrText>
      </w:r>
      <w:r w:rsidR="00855A29">
        <w:rPr>
          <w:rFonts w:ascii="Arial" w:eastAsiaTheme="minorEastAsia" w:hAnsi="Arial" w:cs="Arial"/>
          <w:sz w:val="24"/>
          <w:szCs w:val="24"/>
          <w:lang w:eastAsia="en-US"/>
        </w:rPr>
      </w:r>
      <w:r w:rsidR="00855A29">
        <w:rPr>
          <w:rFonts w:ascii="Arial" w:eastAsiaTheme="minorEastAsia" w:hAnsi="Arial" w:cs="Arial"/>
          <w:sz w:val="24"/>
          <w:szCs w:val="24"/>
          <w:lang w:eastAsia="en-US"/>
        </w:rPr>
        <w:fldChar w:fldCharType="separate"/>
      </w:r>
      <w:r w:rsidR="00954F77">
        <w:rPr>
          <w:rFonts w:ascii="Arial" w:eastAsiaTheme="minorEastAsia" w:hAnsi="Arial" w:cs="Arial"/>
          <w:sz w:val="24"/>
          <w:szCs w:val="24"/>
          <w:lang w:eastAsia="en-US"/>
        </w:rPr>
        <w:t>5.2.16</w:t>
      </w:r>
      <w:r w:rsidR="00855A29">
        <w:rPr>
          <w:rFonts w:ascii="Arial" w:eastAsiaTheme="minorEastAsia" w:hAnsi="Arial" w:cs="Arial"/>
          <w:sz w:val="24"/>
          <w:szCs w:val="24"/>
          <w:lang w:eastAsia="en-US"/>
        </w:rPr>
        <w:fldChar w:fldCharType="end"/>
      </w:r>
      <w:r w:rsidR="003B3350" w:rsidRPr="00BE4A3A">
        <w:rPr>
          <w:rFonts w:ascii="Arial" w:eastAsiaTheme="minorEastAsia" w:hAnsi="Arial" w:cs="Arial"/>
          <w:sz w:val="24"/>
          <w:szCs w:val="24"/>
          <w:lang w:eastAsia="en-US"/>
        </w:rPr>
        <w:t xml:space="preserve"> (таблица </w:t>
      </w:r>
      <w:r w:rsidR="00855A29">
        <w:rPr>
          <w:rFonts w:ascii="Arial" w:eastAsiaTheme="minorEastAsia" w:hAnsi="Arial" w:cs="Arial"/>
          <w:sz w:val="24"/>
          <w:szCs w:val="24"/>
          <w:lang w:eastAsia="en-US"/>
        </w:rPr>
        <w:t>3</w:t>
      </w:r>
      <w:r w:rsidR="003B3350" w:rsidRPr="00BE4A3A">
        <w:rPr>
          <w:rFonts w:ascii="Arial" w:eastAsiaTheme="minorEastAsia" w:hAnsi="Arial" w:cs="Arial"/>
          <w:sz w:val="24"/>
          <w:szCs w:val="24"/>
          <w:lang w:eastAsia="en-US"/>
        </w:rPr>
        <w:t>, показатель 1) и прочность при продольном разрыве не менее значения установленного в</w:t>
      </w:r>
      <w:r w:rsidR="00855A29">
        <w:rPr>
          <w:rFonts w:ascii="Arial" w:eastAsiaTheme="minorEastAsia" w:hAnsi="Arial" w:cs="Arial"/>
          <w:sz w:val="24"/>
          <w:szCs w:val="24"/>
          <w:lang w:eastAsia="en-US"/>
        </w:rPr>
        <w:t xml:space="preserve"> </w:t>
      </w:r>
      <w:r w:rsidR="00855A29">
        <w:rPr>
          <w:rFonts w:ascii="Arial" w:eastAsiaTheme="minorEastAsia" w:hAnsi="Arial" w:cs="Arial"/>
          <w:sz w:val="24"/>
          <w:szCs w:val="24"/>
          <w:lang w:eastAsia="en-US"/>
        </w:rPr>
        <w:fldChar w:fldCharType="begin"/>
      </w:r>
      <w:r w:rsidR="00855A29">
        <w:rPr>
          <w:rFonts w:ascii="Arial" w:eastAsiaTheme="minorEastAsia" w:hAnsi="Arial" w:cs="Arial"/>
          <w:sz w:val="24"/>
          <w:szCs w:val="24"/>
          <w:lang w:eastAsia="en-US"/>
        </w:rPr>
        <w:instrText xml:space="preserve"> REF _Ref214358431 \r \h </w:instrText>
      </w:r>
      <w:r w:rsidR="00855A29">
        <w:rPr>
          <w:rFonts w:ascii="Arial" w:eastAsiaTheme="minorEastAsia" w:hAnsi="Arial" w:cs="Arial"/>
          <w:sz w:val="24"/>
          <w:szCs w:val="24"/>
          <w:lang w:eastAsia="en-US"/>
        </w:rPr>
      </w:r>
      <w:r w:rsidR="00855A29">
        <w:rPr>
          <w:rFonts w:ascii="Arial" w:eastAsiaTheme="minorEastAsia" w:hAnsi="Arial" w:cs="Arial"/>
          <w:sz w:val="24"/>
          <w:szCs w:val="24"/>
          <w:lang w:eastAsia="en-US"/>
        </w:rPr>
        <w:fldChar w:fldCharType="separate"/>
      </w:r>
      <w:r w:rsidR="00954F77">
        <w:rPr>
          <w:rFonts w:ascii="Arial" w:eastAsiaTheme="minorEastAsia" w:hAnsi="Arial" w:cs="Arial"/>
          <w:sz w:val="24"/>
          <w:szCs w:val="24"/>
          <w:lang w:eastAsia="en-US"/>
        </w:rPr>
        <w:t>5.2.16</w:t>
      </w:r>
      <w:r w:rsidR="00855A29">
        <w:rPr>
          <w:rFonts w:ascii="Arial" w:eastAsiaTheme="minorEastAsia" w:hAnsi="Arial" w:cs="Arial"/>
          <w:sz w:val="24"/>
          <w:szCs w:val="24"/>
          <w:lang w:eastAsia="en-US"/>
        </w:rPr>
        <w:fldChar w:fldCharType="end"/>
      </w:r>
      <w:r w:rsidR="003B3350" w:rsidRPr="00BE4A3A">
        <w:rPr>
          <w:rFonts w:ascii="Arial" w:eastAsiaTheme="minorEastAsia" w:hAnsi="Arial" w:cs="Arial"/>
          <w:sz w:val="24"/>
          <w:szCs w:val="24"/>
          <w:lang w:eastAsia="en-US"/>
        </w:rPr>
        <w:t xml:space="preserve"> (таблица </w:t>
      </w:r>
      <w:r w:rsidR="00855A29">
        <w:rPr>
          <w:rFonts w:ascii="Arial" w:eastAsiaTheme="minorEastAsia" w:hAnsi="Arial" w:cs="Arial"/>
          <w:sz w:val="24"/>
          <w:szCs w:val="24"/>
          <w:lang w:eastAsia="en-US"/>
        </w:rPr>
        <w:t>3</w:t>
      </w:r>
      <w:r w:rsidR="003B3350" w:rsidRPr="00BE4A3A">
        <w:rPr>
          <w:rFonts w:ascii="Arial" w:eastAsiaTheme="minorEastAsia" w:hAnsi="Arial" w:cs="Arial"/>
          <w:sz w:val="24"/>
          <w:szCs w:val="24"/>
          <w:lang w:eastAsia="en-US"/>
        </w:rPr>
        <w:t>, показатель 2).</w:t>
      </w:r>
      <w:bookmarkEnd w:id="201"/>
    </w:p>
    <w:p w14:paraId="6E67FAA1" w14:textId="67686819" w:rsidR="003D5773" w:rsidRPr="00BE4A3A" w:rsidRDefault="003D5773" w:rsidP="00D744D0">
      <w:pPr>
        <w:pStyle w:val="afa"/>
        <w:numPr>
          <w:ilvl w:val="2"/>
          <w:numId w:val="3"/>
        </w:numPr>
        <w:tabs>
          <w:tab w:val="left" w:pos="142"/>
          <w:tab w:val="left" w:pos="1418"/>
        </w:tabs>
        <w:suppressAutoHyphens/>
        <w:spacing w:after="0" w:line="360" w:lineRule="auto"/>
        <w:ind w:left="0" w:firstLine="567"/>
        <w:jc w:val="both"/>
        <w:rPr>
          <w:rFonts w:ascii="Arial" w:eastAsiaTheme="minorHAnsi" w:hAnsi="Arial" w:cs="Arial"/>
          <w:sz w:val="24"/>
          <w:szCs w:val="24"/>
          <w:lang w:eastAsia="en-US"/>
        </w:rPr>
      </w:pPr>
      <w:bookmarkStart w:id="202" w:name="_Ref209004470"/>
      <w:r w:rsidRPr="00BE4A3A">
        <w:rPr>
          <w:rFonts w:ascii="Arial" w:eastAsiaTheme="minorHAnsi" w:hAnsi="Arial" w:cs="Arial"/>
          <w:sz w:val="24"/>
          <w:szCs w:val="24"/>
          <w:lang w:eastAsia="en-US"/>
        </w:rPr>
        <w:t>Определение</w:t>
      </w:r>
      <w:r w:rsidR="0079690C" w:rsidRPr="00BE4A3A">
        <w:rPr>
          <w:rFonts w:ascii="Arial" w:eastAsiaTheme="minorHAnsi" w:hAnsi="Arial" w:cs="Arial"/>
          <w:sz w:val="24"/>
          <w:szCs w:val="24"/>
          <w:lang w:eastAsia="en-US"/>
        </w:rPr>
        <w:t xml:space="preserve"> провисания резиновых рукавов по</w:t>
      </w:r>
      <w:r w:rsidR="00855A29">
        <w:rPr>
          <w:rFonts w:ascii="Arial" w:eastAsiaTheme="minorHAnsi" w:hAnsi="Arial" w:cs="Arial"/>
          <w:sz w:val="24"/>
          <w:szCs w:val="24"/>
          <w:lang w:eastAsia="en-US"/>
        </w:rPr>
        <w:t xml:space="preserve"> </w:t>
      </w:r>
      <w:r w:rsidR="00855A29">
        <w:rPr>
          <w:rFonts w:ascii="Arial" w:eastAsiaTheme="minorHAnsi" w:hAnsi="Arial" w:cs="Arial"/>
          <w:sz w:val="24"/>
          <w:szCs w:val="24"/>
          <w:lang w:eastAsia="en-US"/>
        </w:rPr>
        <w:fldChar w:fldCharType="begin"/>
      </w:r>
      <w:r w:rsidR="00855A29">
        <w:rPr>
          <w:rFonts w:ascii="Arial" w:eastAsiaTheme="minorHAnsi" w:hAnsi="Arial" w:cs="Arial"/>
          <w:sz w:val="24"/>
          <w:szCs w:val="24"/>
          <w:lang w:eastAsia="en-US"/>
        </w:rPr>
        <w:instrText xml:space="preserve"> REF _Ref214358431 \r \h </w:instrText>
      </w:r>
      <w:r w:rsidR="00855A29">
        <w:rPr>
          <w:rFonts w:ascii="Arial" w:eastAsiaTheme="minorHAnsi" w:hAnsi="Arial" w:cs="Arial"/>
          <w:sz w:val="24"/>
          <w:szCs w:val="24"/>
          <w:lang w:eastAsia="en-US"/>
        </w:rPr>
      </w:r>
      <w:r w:rsidR="00855A29">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5.2.16</w:t>
      </w:r>
      <w:r w:rsidR="00855A29">
        <w:rPr>
          <w:rFonts w:ascii="Arial" w:eastAsiaTheme="minorHAnsi" w:hAnsi="Arial" w:cs="Arial"/>
          <w:sz w:val="24"/>
          <w:szCs w:val="24"/>
          <w:lang w:eastAsia="en-US"/>
        </w:rPr>
        <w:fldChar w:fldCharType="end"/>
      </w:r>
      <w:r w:rsidR="0079690C" w:rsidRPr="00BE4A3A">
        <w:rPr>
          <w:rFonts w:ascii="Arial" w:eastAsiaTheme="minorHAnsi" w:hAnsi="Arial" w:cs="Arial"/>
          <w:sz w:val="24"/>
          <w:szCs w:val="24"/>
          <w:lang w:eastAsia="en-US"/>
        </w:rPr>
        <w:t xml:space="preserve"> </w:t>
      </w:r>
      <w:r w:rsidR="00B92074" w:rsidRPr="00BE4A3A">
        <w:rPr>
          <w:rFonts w:ascii="Arial" w:eastAsiaTheme="minorHAnsi" w:hAnsi="Arial" w:cs="Arial"/>
          <w:sz w:val="24"/>
          <w:szCs w:val="24"/>
          <w:lang w:eastAsia="en-US"/>
        </w:rPr>
        <w:t xml:space="preserve">(таблица </w:t>
      </w:r>
      <w:r w:rsidR="00855A29">
        <w:rPr>
          <w:rFonts w:ascii="Arial" w:eastAsiaTheme="minorHAnsi" w:hAnsi="Arial" w:cs="Arial"/>
          <w:sz w:val="24"/>
          <w:szCs w:val="24"/>
          <w:lang w:eastAsia="en-US"/>
        </w:rPr>
        <w:t>3</w:t>
      </w:r>
      <w:r w:rsidR="00B92074" w:rsidRPr="00BE4A3A">
        <w:rPr>
          <w:rFonts w:ascii="Arial" w:eastAsiaTheme="minorHAnsi" w:hAnsi="Arial" w:cs="Arial"/>
          <w:sz w:val="24"/>
          <w:szCs w:val="24"/>
          <w:lang w:eastAsia="en-US"/>
        </w:rPr>
        <w:t xml:space="preserve">, показатель 3) </w:t>
      </w:r>
      <w:r w:rsidR="0079690C" w:rsidRPr="00BE4A3A">
        <w:rPr>
          <w:rFonts w:ascii="Arial" w:eastAsiaTheme="minorHAnsi" w:hAnsi="Arial" w:cs="Arial"/>
          <w:sz w:val="24"/>
          <w:szCs w:val="24"/>
          <w:lang w:eastAsia="en-US"/>
        </w:rPr>
        <w:t xml:space="preserve">для резиновых рукавов типоразмера РР3 выполнят по </w:t>
      </w:r>
      <w:r w:rsidR="0079690C" w:rsidRPr="00BE4A3A">
        <w:rPr>
          <w:rFonts w:ascii="Arial" w:eastAsiaTheme="minorHAnsi" w:hAnsi="Arial" w:cs="Arial"/>
          <w:sz w:val="24"/>
          <w:szCs w:val="24"/>
          <w:lang w:eastAsia="en-US"/>
        </w:rPr>
        <w:fldChar w:fldCharType="begin"/>
      </w:r>
      <w:r w:rsidR="0079690C" w:rsidRPr="00BE4A3A">
        <w:rPr>
          <w:rFonts w:ascii="Arial" w:eastAsiaTheme="minorHAnsi" w:hAnsi="Arial" w:cs="Arial"/>
          <w:sz w:val="24"/>
          <w:szCs w:val="24"/>
          <w:lang w:eastAsia="en-US"/>
        </w:rPr>
        <w:instrText xml:space="preserve"> REF _Ref208997267 \r \h </w:instrText>
      </w:r>
      <w:r w:rsidR="00BE4A3A">
        <w:rPr>
          <w:rFonts w:ascii="Arial" w:eastAsiaTheme="minorHAnsi" w:hAnsi="Arial" w:cs="Arial"/>
          <w:sz w:val="24"/>
          <w:szCs w:val="24"/>
          <w:lang w:eastAsia="en-US"/>
        </w:rPr>
        <w:instrText xml:space="preserve"> \* MERGEFORMAT </w:instrText>
      </w:r>
      <w:r w:rsidR="0079690C" w:rsidRPr="00BE4A3A">
        <w:rPr>
          <w:rFonts w:ascii="Arial" w:eastAsiaTheme="minorHAnsi" w:hAnsi="Arial" w:cs="Arial"/>
          <w:sz w:val="24"/>
          <w:szCs w:val="24"/>
          <w:lang w:eastAsia="en-US"/>
        </w:rPr>
      </w:r>
      <w:r w:rsidR="0079690C"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7.3.19.1</w:t>
      </w:r>
      <w:r w:rsidR="0079690C" w:rsidRPr="00BE4A3A">
        <w:rPr>
          <w:rFonts w:ascii="Arial" w:eastAsiaTheme="minorHAnsi" w:hAnsi="Arial" w:cs="Arial"/>
          <w:sz w:val="24"/>
          <w:szCs w:val="24"/>
          <w:lang w:eastAsia="en-US"/>
        </w:rPr>
        <w:fldChar w:fldCharType="end"/>
      </w:r>
      <w:r w:rsidR="0079690C" w:rsidRPr="00BE4A3A">
        <w:rPr>
          <w:rFonts w:ascii="Arial" w:eastAsiaTheme="minorHAnsi" w:hAnsi="Arial" w:cs="Arial"/>
          <w:sz w:val="24"/>
          <w:szCs w:val="24"/>
          <w:lang w:eastAsia="en-US"/>
        </w:rPr>
        <w:t>–</w:t>
      </w:r>
      <w:r w:rsidR="00D744D0">
        <w:rPr>
          <w:rFonts w:ascii="Arial" w:eastAsiaTheme="minorHAnsi" w:hAnsi="Arial" w:cs="Arial"/>
          <w:sz w:val="24"/>
          <w:szCs w:val="24"/>
          <w:lang w:eastAsia="en-US"/>
        </w:rPr>
        <w:fldChar w:fldCharType="begin"/>
      </w:r>
      <w:r w:rsidR="00D744D0">
        <w:rPr>
          <w:rFonts w:ascii="Arial" w:eastAsiaTheme="minorHAnsi" w:hAnsi="Arial" w:cs="Arial"/>
          <w:sz w:val="24"/>
          <w:szCs w:val="24"/>
          <w:lang w:eastAsia="en-US"/>
        </w:rPr>
        <w:instrText xml:space="preserve"> REF _Ref212454373 \r \h </w:instrText>
      </w:r>
      <w:r w:rsidR="00D744D0">
        <w:rPr>
          <w:rFonts w:ascii="Arial" w:eastAsiaTheme="minorHAnsi" w:hAnsi="Arial" w:cs="Arial"/>
          <w:sz w:val="24"/>
          <w:szCs w:val="24"/>
          <w:lang w:eastAsia="en-US"/>
        </w:rPr>
      </w:r>
      <w:r w:rsidR="00D744D0">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7.3.19.6</w:t>
      </w:r>
      <w:r w:rsidR="00D744D0">
        <w:rPr>
          <w:rFonts w:ascii="Arial" w:eastAsiaTheme="minorHAnsi" w:hAnsi="Arial" w:cs="Arial"/>
          <w:sz w:val="24"/>
          <w:szCs w:val="24"/>
          <w:lang w:eastAsia="en-US"/>
        </w:rPr>
        <w:fldChar w:fldCharType="end"/>
      </w:r>
      <w:r w:rsidR="00AA7175" w:rsidRPr="00BE4A3A">
        <w:rPr>
          <w:rFonts w:ascii="Arial" w:eastAsiaTheme="minorHAnsi" w:hAnsi="Arial" w:cs="Arial"/>
          <w:sz w:val="24"/>
          <w:szCs w:val="24"/>
          <w:lang w:eastAsia="en-US"/>
        </w:rPr>
        <w:t>.</w:t>
      </w:r>
      <w:bookmarkEnd w:id="202"/>
    </w:p>
    <w:p w14:paraId="36283AB1" w14:textId="203F790A" w:rsidR="0079690C" w:rsidRPr="00BE4A3A" w:rsidRDefault="0079690C" w:rsidP="0079690C">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bookmarkStart w:id="203" w:name="_Ref208997267"/>
      <w:r w:rsidRPr="00BE4A3A">
        <w:rPr>
          <w:rFonts w:ascii="Arial" w:eastAsiaTheme="minorEastAsia" w:hAnsi="Arial" w:cs="Arial"/>
          <w:sz w:val="24"/>
          <w:szCs w:val="24"/>
          <w:lang w:eastAsia="en-US"/>
        </w:rPr>
        <w:t>Испытание проводят на образце резинового рукава длиной (625±5) мм.</w:t>
      </w:r>
      <w:bookmarkEnd w:id="203"/>
    </w:p>
    <w:p w14:paraId="54BA0F22" w14:textId="46257523" w:rsidR="001913AB" w:rsidRPr="00BE4A3A" w:rsidRDefault="0079690C" w:rsidP="001913AB">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r w:rsidRPr="00BE4A3A">
        <w:rPr>
          <w:rFonts w:ascii="Arial" w:eastAsiaTheme="minorEastAsia" w:hAnsi="Arial" w:cs="Arial"/>
          <w:sz w:val="24"/>
          <w:szCs w:val="24"/>
          <w:lang w:eastAsia="en-US"/>
        </w:rPr>
        <w:t>Перед испытанием проводят сборку образца с концевой арматурой (см. рисунок А.1).</w:t>
      </w:r>
    </w:p>
    <w:p w14:paraId="2054D6E3" w14:textId="38E6A71F" w:rsidR="00CC50A8" w:rsidRPr="00BE4A3A" w:rsidRDefault="002C2492" w:rsidP="0007536D">
      <w:pPr>
        <w:pStyle w:val="afa"/>
        <w:numPr>
          <w:ilvl w:val="3"/>
          <w:numId w:val="3"/>
        </w:numPr>
        <w:tabs>
          <w:tab w:val="left" w:pos="1560"/>
        </w:tabs>
        <w:suppressAutoHyphens/>
        <w:spacing w:after="0" w:line="360" w:lineRule="auto"/>
        <w:ind w:left="0" w:firstLine="567"/>
        <w:jc w:val="both"/>
        <w:rPr>
          <w:rFonts w:ascii="Arial" w:eastAsiaTheme="minorEastAsia" w:hAnsi="Arial" w:cs="Arial"/>
          <w:sz w:val="24"/>
          <w:szCs w:val="24"/>
          <w:lang w:eastAsia="en-US"/>
        </w:rPr>
      </w:pPr>
      <w:r>
        <w:rPr>
          <w:rFonts w:ascii="Arial" w:eastAsiaTheme="minorEastAsia" w:hAnsi="Arial" w:cs="Arial"/>
          <w:sz w:val="24"/>
          <w:szCs w:val="24"/>
          <w:lang w:eastAsia="en-US"/>
        </w:rPr>
        <w:t xml:space="preserve">Рекомендуемая схема </w:t>
      </w:r>
      <w:r w:rsidR="00971BC1">
        <w:rPr>
          <w:rFonts w:ascii="Arial" w:eastAsiaTheme="minorEastAsia" w:hAnsi="Arial" w:cs="Arial"/>
          <w:sz w:val="24"/>
          <w:szCs w:val="24"/>
          <w:lang w:eastAsia="en-US"/>
        </w:rPr>
        <w:t xml:space="preserve">для </w:t>
      </w:r>
      <w:r>
        <w:rPr>
          <w:rFonts w:ascii="Arial" w:eastAsiaTheme="minorEastAsia" w:hAnsi="Arial" w:cs="Arial"/>
          <w:sz w:val="24"/>
          <w:szCs w:val="24"/>
          <w:lang w:eastAsia="en-US"/>
        </w:rPr>
        <w:t xml:space="preserve">проведения испытания показана </w:t>
      </w:r>
      <w:r w:rsidR="00703A43" w:rsidRPr="00BE4A3A">
        <w:rPr>
          <w:rFonts w:ascii="Arial" w:eastAsiaTheme="minorEastAsia" w:hAnsi="Arial" w:cs="Arial"/>
          <w:sz w:val="24"/>
          <w:szCs w:val="24"/>
          <w:lang w:eastAsia="en-US"/>
        </w:rPr>
        <w:t>на рисунке 3.</w:t>
      </w:r>
      <w:r w:rsidR="00B04577" w:rsidRPr="00BE4A3A">
        <w:rPr>
          <w:rFonts w:ascii="Arial" w:eastAsiaTheme="minorEastAsia" w:hAnsi="Arial" w:cs="Arial"/>
          <w:sz w:val="24"/>
          <w:szCs w:val="24"/>
          <w:lang w:eastAsia="en-US"/>
        </w:rPr>
        <w:t xml:space="preserve"> Наконечник навинчивают на глубину не менее 20 мм на патрубок концевого крана, который закреплен на вертикально перемещающейся каретке</w:t>
      </w:r>
      <w:r w:rsidR="00F32DD1" w:rsidRPr="00BE4A3A">
        <w:rPr>
          <w:rFonts w:ascii="Arial" w:eastAsiaTheme="minorEastAsia" w:hAnsi="Arial" w:cs="Arial"/>
          <w:sz w:val="24"/>
          <w:szCs w:val="24"/>
          <w:lang w:eastAsia="en-US"/>
        </w:rPr>
        <w:t xml:space="preserve"> (на рисунке </w:t>
      </w:r>
      <w:r w:rsidR="00CB5BFE" w:rsidRPr="00BE4A3A">
        <w:rPr>
          <w:rFonts w:ascii="Arial" w:eastAsiaTheme="minorEastAsia" w:hAnsi="Arial" w:cs="Arial"/>
          <w:sz w:val="24"/>
          <w:szCs w:val="24"/>
          <w:lang w:eastAsia="en-US"/>
        </w:rPr>
        <w:t xml:space="preserve">3 </w:t>
      </w:r>
      <w:r w:rsidR="00F32DD1" w:rsidRPr="00BE4A3A">
        <w:rPr>
          <w:rFonts w:ascii="Arial" w:eastAsiaTheme="minorEastAsia" w:hAnsi="Arial" w:cs="Arial"/>
          <w:sz w:val="24"/>
          <w:szCs w:val="24"/>
          <w:lang w:eastAsia="en-US"/>
        </w:rPr>
        <w:t>не показана)</w:t>
      </w:r>
      <w:r w:rsidR="00B04577" w:rsidRPr="00BE4A3A">
        <w:rPr>
          <w:rFonts w:ascii="Arial" w:eastAsiaTheme="minorEastAsia" w:hAnsi="Arial" w:cs="Arial"/>
          <w:sz w:val="24"/>
          <w:szCs w:val="24"/>
          <w:lang w:eastAsia="en-US"/>
        </w:rPr>
        <w:t>, под углом (60</w:t>
      </w:r>
      <w:r w:rsidR="00B04577" w:rsidRPr="00BE4A3A">
        <w:rPr>
          <w:rFonts w:ascii="Arial" w:eastAsiaTheme="minorHAnsi" w:hAnsi="Arial" w:cs="Arial"/>
          <w:sz w:val="24"/>
          <w:szCs w:val="24"/>
          <w:lang w:eastAsia="en-US"/>
        </w:rPr>
        <w:t xml:space="preserve">±3) ° к вертикальной </w:t>
      </w:r>
      <w:r w:rsidR="0023400D" w:rsidRPr="00BE4A3A">
        <w:rPr>
          <w:rFonts w:ascii="Arial" w:eastAsiaTheme="minorHAnsi" w:hAnsi="Arial" w:cs="Arial"/>
          <w:sz w:val="24"/>
          <w:szCs w:val="24"/>
          <w:lang w:eastAsia="en-US"/>
        </w:rPr>
        <w:t>оси (</w:t>
      </w:r>
      <w:r w:rsidR="0023400D" w:rsidRPr="00BE4A3A">
        <w:rPr>
          <w:rFonts w:ascii="Arial" w:eastAsiaTheme="minorHAnsi" w:hAnsi="Arial" w:cs="Arial"/>
          <w:i/>
          <w:sz w:val="24"/>
          <w:szCs w:val="24"/>
          <w:lang w:val="en-US" w:eastAsia="en-US"/>
        </w:rPr>
        <w:t>Y</w:t>
      </w:r>
      <w:r w:rsidR="0023400D" w:rsidRPr="00BE4A3A">
        <w:rPr>
          <w:rFonts w:ascii="Arial" w:eastAsiaTheme="minorHAnsi" w:hAnsi="Arial" w:cs="Arial"/>
          <w:sz w:val="24"/>
          <w:szCs w:val="24"/>
          <w:lang w:eastAsia="en-US"/>
        </w:rPr>
        <w:t>)</w:t>
      </w:r>
      <w:r w:rsidR="00B04577" w:rsidRPr="00BE4A3A">
        <w:rPr>
          <w:rFonts w:ascii="Arial" w:eastAsiaTheme="minorHAnsi" w:hAnsi="Arial" w:cs="Arial"/>
          <w:sz w:val="24"/>
          <w:szCs w:val="24"/>
          <w:lang w:eastAsia="en-US"/>
        </w:rPr>
        <w:t>.</w:t>
      </w:r>
    </w:p>
    <w:p w14:paraId="7CF39FCC" w14:textId="77777777" w:rsidR="0007536D" w:rsidRPr="00BE4A3A" w:rsidRDefault="0007536D" w:rsidP="0007536D">
      <w:pPr>
        <w:tabs>
          <w:tab w:val="left" w:pos="1560"/>
        </w:tabs>
        <w:suppressAutoHyphens/>
        <w:spacing w:line="360" w:lineRule="auto"/>
        <w:jc w:val="both"/>
        <w:rPr>
          <w:rFonts w:ascii="Arial" w:eastAsiaTheme="minorEastAsia" w:hAnsi="Arial" w:cs="Arial"/>
          <w:sz w:val="24"/>
          <w:szCs w:val="24"/>
          <w:lang w:eastAsia="en-US"/>
        </w:rPr>
      </w:pPr>
    </w:p>
    <w:p w14:paraId="29463FBC" w14:textId="77777777" w:rsidR="0007536D" w:rsidRPr="00BE4A3A" w:rsidRDefault="0007536D" w:rsidP="0007536D">
      <w:pPr>
        <w:tabs>
          <w:tab w:val="left" w:pos="1560"/>
        </w:tabs>
        <w:suppressAutoHyphens/>
        <w:spacing w:line="360" w:lineRule="auto"/>
        <w:jc w:val="center"/>
        <w:rPr>
          <w:rFonts w:ascii="Arial" w:eastAsiaTheme="minorEastAsia" w:hAnsi="Arial" w:cs="Arial"/>
          <w:sz w:val="24"/>
          <w:szCs w:val="24"/>
          <w:lang w:eastAsia="en-US"/>
        </w:rPr>
      </w:pPr>
      <w:r w:rsidRPr="00BE4A3A">
        <w:rPr>
          <w:rFonts w:ascii="Arial" w:eastAsiaTheme="minorEastAsia" w:hAnsi="Arial" w:cs="Arial"/>
          <w:noProof/>
          <w:sz w:val="24"/>
          <w:szCs w:val="24"/>
        </w:rPr>
        <w:lastRenderedPageBreak/>
        <w:drawing>
          <wp:inline distT="0" distB="0" distL="0" distR="0" wp14:anchorId="7F6D2AF0" wp14:editId="35DBADDB">
            <wp:extent cx="2879133" cy="3164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5 провисание.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9133" cy="3164400"/>
                    </a:xfrm>
                    <a:prstGeom prst="rect">
                      <a:avLst/>
                    </a:prstGeom>
                  </pic:spPr>
                </pic:pic>
              </a:graphicData>
            </a:graphic>
          </wp:inline>
        </w:drawing>
      </w:r>
    </w:p>
    <w:p w14:paraId="0707D50F" w14:textId="77777777" w:rsidR="0007536D" w:rsidRPr="00BE4A3A" w:rsidRDefault="0007536D" w:rsidP="0007536D">
      <w:pPr>
        <w:pStyle w:val="afa"/>
        <w:tabs>
          <w:tab w:val="left" w:pos="1560"/>
        </w:tabs>
        <w:suppressAutoHyphens/>
        <w:spacing w:after="0" w:line="360" w:lineRule="auto"/>
        <w:ind w:left="0"/>
        <w:jc w:val="center"/>
        <w:rPr>
          <w:rFonts w:ascii="Arial" w:eastAsiaTheme="minorEastAsia" w:hAnsi="Arial" w:cs="Arial"/>
          <w:sz w:val="24"/>
          <w:szCs w:val="24"/>
          <w:lang w:eastAsia="en-US"/>
        </w:rPr>
      </w:pPr>
      <w:r w:rsidRPr="00BE4A3A">
        <w:rPr>
          <w:rFonts w:ascii="Arial" w:eastAsiaTheme="minorEastAsia" w:hAnsi="Arial" w:cs="Arial"/>
          <w:i/>
          <w:sz w:val="24"/>
          <w:szCs w:val="24"/>
          <w:lang w:val="en-US" w:eastAsia="en-US"/>
        </w:rPr>
        <w:t>Y</w:t>
      </w:r>
      <w:r w:rsidRPr="00BE4A3A">
        <w:rPr>
          <w:rFonts w:ascii="Arial" w:eastAsiaTheme="minorEastAsia" w:hAnsi="Arial" w:cs="Arial"/>
          <w:sz w:val="24"/>
          <w:szCs w:val="24"/>
          <w:lang w:eastAsia="en-US"/>
        </w:rPr>
        <w:t xml:space="preserve"> – вертикальная ось; </w:t>
      </w:r>
      <w:r w:rsidRPr="00BE4A3A">
        <w:rPr>
          <w:rFonts w:ascii="Arial" w:eastAsiaTheme="minorEastAsia" w:hAnsi="Arial" w:cs="Arial"/>
          <w:i/>
          <w:sz w:val="24"/>
          <w:szCs w:val="24"/>
          <w:lang w:val="en-US" w:eastAsia="en-US"/>
        </w:rPr>
        <w:t>X</w:t>
      </w:r>
      <w:r w:rsidRPr="00BE4A3A">
        <w:rPr>
          <w:rFonts w:ascii="Arial" w:eastAsiaTheme="minorEastAsia" w:hAnsi="Arial" w:cs="Arial"/>
          <w:sz w:val="24"/>
          <w:szCs w:val="24"/>
          <w:lang w:eastAsia="en-US"/>
        </w:rPr>
        <w:t xml:space="preserve"> – горизонтальная ось;</w:t>
      </w:r>
    </w:p>
    <w:p w14:paraId="5285580C" w14:textId="77777777" w:rsidR="0007536D" w:rsidRPr="00BE4A3A" w:rsidRDefault="0007536D" w:rsidP="0007536D">
      <w:pPr>
        <w:pStyle w:val="afa"/>
        <w:tabs>
          <w:tab w:val="left" w:pos="1560"/>
        </w:tabs>
        <w:suppressAutoHyphens/>
        <w:spacing w:after="0" w:line="360" w:lineRule="auto"/>
        <w:ind w:left="0"/>
        <w:jc w:val="center"/>
        <w:rPr>
          <w:rFonts w:ascii="Arial" w:eastAsiaTheme="minorEastAsia" w:hAnsi="Arial" w:cs="Arial"/>
          <w:sz w:val="24"/>
          <w:szCs w:val="24"/>
          <w:lang w:eastAsia="en-US"/>
        </w:rPr>
      </w:pPr>
      <w:r w:rsidRPr="00BE4A3A">
        <w:rPr>
          <w:rFonts w:ascii="Arial" w:eastAsiaTheme="minorEastAsia" w:hAnsi="Arial" w:cs="Arial"/>
          <w:sz w:val="24"/>
          <w:szCs w:val="24"/>
          <w:lang w:eastAsia="en-US"/>
        </w:rPr>
        <w:t>1 – наконечник; 2 – образец; 3 – соединительная головка; 4 – поверхность плиты</w:t>
      </w:r>
    </w:p>
    <w:p w14:paraId="608F95A8" w14:textId="7A8A7B01" w:rsidR="0007536D" w:rsidRPr="00BE4A3A" w:rsidRDefault="0007536D" w:rsidP="0007536D">
      <w:pPr>
        <w:tabs>
          <w:tab w:val="left" w:pos="1560"/>
        </w:tabs>
        <w:suppressAutoHyphens/>
        <w:spacing w:line="360" w:lineRule="auto"/>
        <w:jc w:val="center"/>
        <w:rPr>
          <w:rFonts w:ascii="Arial" w:eastAsiaTheme="minorEastAsia" w:hAnsi="Arial" w:cs="Arial"/>
          <w:sz w:val="24"/>
          <w:szCs w:val="24"/>
          <w:lang w:eastAsia="en-US"/>
        </w:rPr>
      </w:pPr>
      <w:r w:rsidRPr="00BE4A3A">
        <w:rPr>
          <w:rFonts w:ascii="Arial" w:eastAsiaTheme="minorEastAsia" w:hAnsi="Arial" w:cs="Arial"/>
          <w:sz w:val="24"/>
          <w:szCs w:val="24"/>
          <w:lang w:eastAsia="en-US"/>
        </w:rPr>
        <w:t xml:space="preserve">Рисунок 3 – </w:t>
      </w:r>
      <w:r w:rsidR="00AB7FA2">
        <w:rPr>
          <w:rFonts w:ascii="Arial" w:eastAsiaTheme="minorEastAsia" w:hAnsi="Arial" w:cs="Arial"/>
          <w:sz w:val="24"/>
          <w:szCs w:val="24"/>
          <w:lang w:eastAsia="en-US"/>
        </w:rPr>
        <w:t>О</w:t>
      </w:r>
      <w:r w:rsidRPr="00BE4A3A">
        <w:rPr>
          <w:rFonts w:ascii="Arial" w:eastAsiaTheme="minorEastAsia" w:hAnsi="Arial" w:cs="Arial"/>
          <w:sz w:val="24"/>
          <w:szCs w:val="24"/>
          <w:lang w:eastAsia="en-US"/>
        </w:rPr>
        <w:t>пределени</w:t>
      </w:r>
      <w:r w:rsidR="00AB7FA2">
        <w:rPr>
          <w:rFonts w:ascii="Arial" w:eastAsiaTheme="minorEastAsia" w:hAnsi="Arial" w:cs="Arial"/>
          <w:sz w:val="24"/>
          <w:szCs w:val="24"/>
          <w:lang w:eastAsia="en-US"/>
        </w:rPr>
        <w:t>е</w:t>
      </w:r>
      <w:r w:rsidRPr="00BE4A3A">
        <w:rPr>
          <w:rFonts w:ascii="Arial" w:eastAsiaTheme="minorEastAsia" w:hAnsi="Arial" w:cs="Arial"/>
          <w:sz w:val="24"/>
          <w:szCs w:val="24"/>
          <w:lang w:eastAsia="en-US"/>
        </w:rPr>
        <w:t xml:space="preserve"> провисания </w:t>
      </w:r>
      <w:r w:rsidR="00AB7FA2">
        <w:rPr>
          <w:rFonts w:ascii="Arial" w:eastAsiaTheme="minorEastAsia" w:hAnsi="Arial" w:cs="Arial"/>
          <w:sz w:val="24"/>
          <w:szCs w:val="24"/>
          <w:lang w:eastAsia="en-US"/>
        </w:rPr>
        <w:t xml:space="preserve">образца </w:t>
      </w:r>
      <w:r w:rsidRPr="00BE4A3A">
        <w:rPr>
          <w:rFonts w:ascii="Arial" w:eastAsiaTheme="minorEastAsia" w:hAnsi="Arial" w:cs="Arial"/>
          <w:sz w:val="24"/>
          <w:szCs w:val="24"/>
          <w:lang w:eastAsia="en-US"/>
        </w:rPr>
        <w:t>под собственной массой</w:t>
      </w:r>
    </w:p>
    <w:p w14:paraId="3E8074A4" w14:textId="77777777" w:rsidR="0007536D" w:rsidRPr="00BE4A3A" w:rsidRDefault="0007536D" w:rsidP="0007536D">
      <w:pPr>
        <w:tabs>
          <w:tab w:val="left" w:pos="1560"/>
        </w:tabs>
        <w:suppressAutoHyphens/>
        <w:spacing w:line="360" w:lineRule="auto"/>
        <w:jc w:val="both"/>
        <w:rPr>
          <w:rFonts w:ascii="Arial" w:eastAsiaTheme="minorEastAsia" w:hAnsi="Arial" w:cs="Arial"/>
          <w:sz w:val="24"/>
          <w:szCs w:val="24"/>
          <w:lang w:eastAsia="en-US"/>
        </w:rPr>
      </w:pPr>
    </w:p>
    <w:p w14:paraId="2997EBE1" w14:textId="34CA81ED" w:rsidR="0007536D" w:rsidRPr="00BE4A3A" w:rsidRDefault="0007536D" w:rsidP="0007536D">
      <w:pPr>
        <w:pStyle w:val="afa"/>
        <w:numPr>
          <w:ilvl w:val="3"/>
          <w:numId w:val="3"/>
        </w:numPr>
        <w:tabs>
          <w:tab w:val="left" w:pos="1560"/>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EastAsia" w:hAnsi="Arial" w:cs="Arial"/>
          <w:sz w:val="24"/>
          <w:szCs w:val="24"/>
          <w:lang w:eastAsia="en-US"/>
        </w:rPr>
        <w:t>Образец выдерживают в подвешенном состоянии в течение (5±2) мин.</w:t>
      </w:r>
    </w:p>
    <w:p w14:paraId="6E1DDDD0" w14:textId="43FF060D" w:rsidR="0007536D" w:rsidRPr="00BE4A3A" w:rsidRDefault="0007536D" w:rsidP="0007536D">
      <w:pPr>
        <w:pStyle w:val="afa"/>
        <w:numPr>
          <w:ilvl w:val="3"/>
          <w:numId w:val="3"/>
        </w:numPr>
        <w:tabs>
          <w:tab w:val="left" w:pos="1560"/>
        </w:tabs>
        <w:suppressAutoHyphens/>
        <w:spacing w:after="0" w:line="360" w:lineRule="auto"/>
        <w:ind w:left="0" w:firstLine="567"/>
        <w:jc w:val="both"/>
        <w:rPr>
          <w:rFonts w:ascii="Arial" w:eastAsiaTheme="minorHAnsi" w:hAnsi="Arial" w:cs="Arial"/>
          <w:sz w:val="24"/>
          <w:szCs w:val="24"/>
          <w:lang w:eastAsia="en-US"/>
        </w:rPr>
      </w:pPr>
      <w:r w:rsidRPr="00BE4A3A">
        <w:rPr>
          <w:rFonts w:ascii="Arial" w:eastAsiaTheme="minorEastAsia" w:hAnsi="Arial" w:cs="Arial"/>
          <w:sz w:val="24"/>
          <w:szCs w:val="24"/>
          <w:lang w:eastAsia="en-US"/>
        </w:rPr>
        <w:t>Каретку с образцом опускают вниз до соприкосновения соединительной головки с поверхностью плиты.</w:t>
      </w:r>
    </w:p>
    <w:p w14:paraId="50EF882C" w14:textId="5FE1A257" w:rsidR="00AA7175" w:rsidRPr="00BE4A3A" w:rsidRDefault="003A028B" w:rsidP="0007536D">
      <w:pPr>
        <w:pStyle w:val="afa"/>
        <w:numPr>
          <w:ilvl w:val="3"/>
          <w:numId w:val="3"/>
        </w:numPr>
        <w:tabs>
          <w:tab w:val="left" w:pos="1560"/>
        </w:tabs>
        <w:suppressAutoHyphens/>
        <w:spacing w:after="0" w:line="360" w:lineRule="auto"/>
        <w:ind w:left="0" w:firstLine="567"/>
        <w:jc w:val="both"/>
        <w:rPr>
          <w:rFonts w:ascii="Arial" w:eastAsiaTheme="minorHAnsi" w:hAnsi="Arial" w:cs="Arial"/>
          <w:sz w:val="24"/>
          <w:szCs w:val="24"/>
          <w:lang w:eastAsia="en-US"/>
        </w:rPr>
      </w:pPr>
      <w:bookmarkStart w:id="204" w:name="_Ref212454373"/>
      <w:r w:rsidRPr="00BE4A3A">
        <w:rPr>
          <w:rFonts w:ascii="Arial" w:eastAsiaTheme="minorEastAsia" w:hAnsi="Arial" w:cs="Arial"/>
          <w:sz w:val="24"/>
          <w:szCs w:val="24"/>
          <w:lang w:eastAsia="en-US"/>
        </w:rPr>
        <w:t xml:space="preserve">Резиновый рукав считают выдержавшим испытание, если расстояние между горизонтальной осью </w:t>
      </w:r>
      <w:r w:rsidRPr="00BE4A3A">
        <w:rPr>
          <w:rFonts w:ascii="Arial" w:eastAsiaTheme="minorEastAsia" w:hAnsi="Arial" w:cs="Arial"/>
          <w:sz w:val="24"/>
          <w:szCs w:val="24"/>
          <w:lang w:val="en-US" w:eastAsia="en-US"/>
        </w:rPr>
        <w:t>(</w:t>
      </w:r>
      <w:r w:rsidRPr="00BE4A3A">
        <w:rPr>
          <w:rFonts w:ascii="Arial" w:eastAsiaTheme="minorEastAsia" w:hAnsi="Arial" w:cs="Arial"/>
          <w:i/>
          <w:sz w:val="24"/>
          <w:szCs w:val="24"/>
          <w:lang w:val="en-US" w:eastAsia="en-US"/>
        </w:rPr>
        <w:t>X</w:t>
      </w:r>
      <w:r w:rsidRPr="00BE4A3A">
        <w:rPr>
          <w:rFonts w:ascii="Arial" w:eastAsiaTheme="minorEastAsia" w:hAnsi="Arial" w:cs="Arial"/>
          <w:sz w:val="24"/>
          <w:szCs w:val="24"/>
          <w:lang w:eastAsia="en-US"/>
        </w:rPr>
        <w:t>) концевого крана и поверхностью плиты не превышает 615 мм.</w:t>
      </w:r>
      <w:bookmarkEnd w:id="204"/>
      <w:r w:rsidR="00AA7175" w:rsidRPr="00BE4A3A">
        <w:rPr>
          <w:rFonts w:ascii="Arial" w:eastAsiaTheme="minorHAnsi" w:hAnsi="Arial" w:cs="Arial"/>
          <w:sz w:val="24"/>
          <w:szCs w:val="24"/>
          <w:lang w:eastAsia="en-US"/>
        </w:rPr>
        <w:t xml:space="preserve"> </w:t>
      </w:r>
    </w:p>
    <w:p w14:paraId="10CFE25A" w14:textId="5CE28D64" w:rsidR="00BD5B0C" w:rsidRPr="00BE4A3A" w:rsidRDefault="00AA7175" w:rsidP="00AA7175">
      <w:pPr>
        <w:pStyle w:val="afa"/>
        <w:numPr>
          <w:ilvl w:val="2"/>
          <w:numId w:val="3"/>
        </w:numPr>
        <w:tabs>
          <w:tab w:val="left" w:pos="1418"/>
        </w:tabs>
        <w:suppressAutoHyphens/>
        <w:spacing w:after="0" w:line="360" w:lineRule="auto"/>
        <w:ind w:left="0" w:firstLine="567"/>
        <w:jc w:val="both"/>
        <w:rPr>
          <w:rFonts w:ascii="Arial" w:eastAsiaTheme="minorHAnsi" w:hAnsi="Arial" w:cs="Arial"/>
          <w:sz w:val="24"/>
          <w:szCs w:val="24"/>
          <w:lang w:eastAsia="en-US"/>
        </w:rPr>
      </w:pPr>
      <w:bookmarkStart w:id="205" w:name="_Ref209016644"/>
      <w:r w:rsidRPr="00BE4A3A">
        <w:rPr>
          <w:rFonts w:ascii="Arial" w:eastAsiaTheme="minorHAnsi" w:hAnsi="Arial" w:cs="Arial"/>
          <w:sz w:val="24"/>
          <w:szCs w:val="24"/>
          <w:lang w:eastAsia="en-US"/>
        </w:rPr>
        <w:t xml:space="preserve">Состояние </w:t>
      </w:r>
      <w:r w:rsidR="00BD5B0C" w:rsidRPr="00BE4A3A">
        <w:rPr>
          <w:rFonts w:ascii="Arial" w:eastAsiaTheme="minorHAnsi" w:hAnsi="Arial" w:cs="Arial"/>
          <w:sz w:val="24"/>
          <w:szCs w:val="24"/>
          <w:lang w:eastAsia="en-US"/>
        </w:rPr>
        <w:t xml:space="preserve">поверхности </w:t>
      </w:r>
      <w:r w:rsidR="000C01DF" w:rsidRPr="00BE4A3A">
        <w:rPr>
          <w:rFonts w:ascii="Arial" w:eastAsiaTheme="minorHAnsi" w:hAnsi="Arial" w:cs="Arial"/>
          <w:sz w:val="24"/>
          <w:szCs w:val="24"/>
          <w:lang w:eastAsia="en-US"/>
        </w:rPr>
        <w:t xml:space="preserve">наружного </w:t>
      </w:r>
      <w:r w:rsidRPr="00BE4A3A">
        <w:rPr>
          <w:rFonts w:ascii="Arial" w:eastAsiaTheme="minorHAnsi" w:hAnsi="Arial" w:cs="Arial"/>
          <w:sz w:val="24"/>
          <w:szCs w:val="24"/>
          <w:lang w:eastAsia="en-US"/>
        </w:rPr>
        <w:t>резинов</w:t>
      </w:r>
      <w:r w:rsidR="000C01DF" w:rsidRPr="00BE4A3A">
        <w:rPr>
          <w:rFonts w:ascii="Arial" w:eastAsiaTheme="minorHAnsi" w:hAnsi="Arial" w:cs="Arial"/>
          <w:sz w:val="24"/>
          <w:szCs w:val="24"/>
          <w:lang w:eastAsia="en-US"/>
        </w:rPr>
        <w:t>ого</w:t>
      </w:r>
      <w:r w:rsidRPr="00BE4A3A">
        <w:rPr>
          <w:rFonts w:ascii="Arial" w:eastAsiaTheme="minorHAnsi" w:hAnsi="Arial" w:cs="Arial"/>
          <w:sz w:val="24"/>
          <w:szCs w:val="24"/>
          <w:lang w:eastAsia="en-US"/>
        </w:rPr>
        <w:t xml:space="preserve"> сло</w:t>
      </w:r>
      <w:r w:rsidR="000C01DF" w:rsidRPr="00BE4A3A">
        <w:rPr>
          <w:rFonts w:ascii="Arial" w:eastAsiaTheme="minorHAnsi" w:hAnsi="Arial" w:cs="Arial"/>
          <w:sz w:val="24"/>
          <w:szCs w:val="24"/>
          <w:lang w:eastAsia="en-US"/>
        </w:rPr>
        <w:t>я</w:t>
      </w:r>
      <w:r w:rsidRPr="00BE4A3A">
        <w:rPr>
          <w:rFonts w:ascii="Arial" w:eastAsiaTheme="minorHAnsi" w:hAnsi="Arial" w:cs="Arial"/>
          <w:sz w:val="24"/>
          <w:szCs w:val="24"/>
          <w:lang w:eastAsia="en-US"/>
        </w:rPr>
        <w:t xml:space="preserve"> резинового рукава по</w:t>
      </w:r>
      <w:r w:rsidR="00855A29">
        <w:rPr>
          <w:rFonts w:ascii="Arial" w:eastAsiaTheme="minorHAnsi" w:hAnsi="Arial" w:cs="Arial"/>
          <w:sz w:val="24"/>
          <w:szCs w:val="24"/>
          <w:lang w:eastAsia="en-US"/>
        </w:rPr>
        <w:t xml:space="preserve"> </w:t>
      </w:r>
      <w:r w:rsidR="00855A29">
        <w:rPr>
          <w:rFonts w:ascii="Arial" w:eastAsiaTheme="minorHAnsi" w:hAnsi="Arial" w:cs="Arial"/>
          <w:sz w:val="24"/>
          <w:szCs w:val="24"/>
          <w:lang w:eastAsia="en-US"/>
        </w:rPr>
        <w:fldChar w:fldCharType="begin"/>
      </w:r>
      <w:r w:rsidR="00855A29">
        <w:rPr>
          <w:rFonts w:ascii="Arial" w:eastAsiaTheme="minorHAnsi" w:hAnsi="Arial" w:cs="Arial"/>
          <w:sz w:val="24"/>
          <w:szCs w:val="24"/>
          <w:lang w:eastAsia="en-US"/>
        </w:rPr>
        <w:instrText xml:space="preserve"> REF _Ref214358445 \r \h </w:instrText>
      </w:r>
      <w:r w:rsidR="00855A29">
        <w:rPr>
          <w:rFonts w:ascii="Arial" w:eastAsiaTheme="minorHAnsi" w:hAnsi="Arial" w:cs="Arial"/>
          <w:sz w:val="24"/>
          <w:szCs w:val="24"/>
          <w:lang w:eastAsia="en-US"/>
        </w:rPr>
      </w:r>
      <w:r w:rsidR="00855A29">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5.2.17</w:t>
      </w:r>
      <w:r w:rsidR="00855A29">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w:t>
      </w:r>
      <w:r w:rsidR="00BD5B0C" w:rsidRPr="00BE4A3A">
        <w:rPr>
          <w:rFonts w:ascii="Arial" w:eastAsiaTheme="minorHAnsi" w:hAnsi="Arial" w:cs="Arial"/>
          <w:sz w:val="24"/>
          <w:szCs w:val="24"/>
          <w:lang w:eastAsia="en-US"/>
        </w:rPr>
        <w:t xml:space="preserve">контролируют </w:t>
      </w:r>
      <w:r w:rsidR="00005787" w:rsidRPr="00BE4A3A">
        <w:rPr>
          <w:rFonts w:ascii="Arial" w:eastAsiaTheme="minorHAnsi" w:hAnsi="Arial" w:cs="Arial"/>
          <w:sz w:val="24"/>
          <w:szCs w:val="24"/>
          <w:lang w:eastAsia="en-US"/>
        </w:rPr>
        <w:t>визуальн</w:t>
      </w:r>
      <w:r w:rsidR="00BD5B0C" w:rsidRPr="00BE4A3A">
        <w:rPr>
          <w:rFonts w:ascii="Arial" w:eastAsiaTheme="minorHAnsi" w:hAnsi="Arial" w:cs="Arial"/>
          <w:sz w:val="24"/>
          <w:szCs w:val="24"/>
          <w:lang w:eastAsia="en-US"/>
        </w:rPr>
        <w:t>о.</w:t>
      </w:r>
    </w:p>
    <w:p w14:paraId="75695F72" w14:textId="7A01A9E0" w:rsidR="00AA7175" w:rsidRPr="00BE4A3A" w:rsidRDefault="000C01DF" w:rsidP="00F357A5">
      <w:pPr>
        <w:pStyle w:val="afa"/>
        <w:numPr>
          <w:ilvl w:val="2"/>
          <w:numId w:val="3"/>
        </w:numPr>
        <w:tabs>
          <w:tab w:val="left" w:pos="1418"/>
        </w:tabs>
        <w:suppressAutoHyphens/>
        <w:spacing w:after="0" w:line="360" w:lineRule="auto"/>
        <w:ind w:left="0" w:firstLine="567"/>
        <w:jc w:val="both"/>
        <w:rPr>
          <w:rFonts w:ascii="Arial" w:eastAsiaTheme="minorHAnsi" w:hAnsi="Arial" w:cs="Arial"/>
          <w:sz w:val="24"/>
          <w:szCs w:val="24"/>
          <w:lang w:eastAsia="en-US"/>
        </w:rPr>
      </w:pPr>
      <w:bookmarkStart w:id="206" w:name="_Ref209082449"/>
      <w:r w:rsidRPr="00BE4A3A">
        <w:rPr>
          <w:rFonts w:ascii="Arial" w:eastAsiaTheme="minorHAnsi" w:hAnsi="Arial" w:cs="Arial"/>
          <w:sz w:val="24"/>
          <w:szCs w:val="24"/>
          <w:lang w:eastAsia="en-US"/>
        </w:rPr>
        <w:t>Состояние поверхности внутреннего резинового слоя резинового рукава по</w:t>
      </w:r>
      <w:r w:rsidR="00855A29">
        <w:rPr>
          <w:rFonts w:ascii="Arial" w:eastAsiaTheme="minorHAnsi" w:hAnsi="Arial" w:cs="Arial"/>
          <w:sz w:val="24"/>
          <w:szCs w:val="24"/>
          <w:lang w:eastAsia="en-US"/>
        </w:rPr>
        <w:t xml:space="preserve"> </w:t>
      </w:r>
      <w:r w:rsidR="00855A29">
        <w:rPr>
          <w:rFonts w:ascii="Arial" w:eastAsiaTheme="minorHAnsi" w:hAnsi="Arial" w:cs="Arial"/>
          <w:sz w:val="24"/>
          <w:szCs w:val="24"/>
          <w:lang w:eastAsia="en-US"/>
        </w:rPr>
        <w:fldChar w:fldCharType="begin"/>
      </w:r>
      <w:r w:rsidR="00855A29">
        <w:rPr>
          <w:rFonts w:ascii="Arial" w:eastAsiaTheme="minorHAnsi" w:hAnsi="Arial" w:cs="Arial"/>
          <w:sz w:val="24"/>
          <w:szCs w:val="24"/>
          <w:lang w:eastAsia="en-US"/>
        </w:rPr>
        <w:instrText xml:space="preserve"> REF _Ref214358453 \r \h </w:instrText>
      </w:r>
      <w:r w:rsidR="00855A29">
        <w:rPr>
          <w:rFonts w:ascii="Arial" w:eastAsiaTheme="minorHAnsi" w:hAnsi="Arial" w:cs="Arial"/>
          <w:sz w:val="24"/>
          <w:szCs w:val="24"/>
          <w:lang w:eastAsia="en-US"/>
        </w:rPr>
      </w:r>
      <w:r w:rsidR="00855A29">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5.2.18</w:t>
      </w:r>
      <w:r w:rsidR="00855A29">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контролируют визуально</w:t>
      </w:r>
      <w:r w:rsidR="00A31343" w:rsidRPr="00BE4A3A">
        <w:rPr>
          <w:rFonts w:ascii="Arial" w:eastAsiaTheme="minorHAnsi" w:hAnsi="Arial" w:cs="Arial"/>
          <w:sz w:val="24"/>
          <w:szCs w:val="24"/>
          <w:lang w:eastAsia="en-US"/>
        </w:rPr>
        <w:t xml:space="preserve"> </w:t>
      </w:r>
      <w:r w:rsidR="00005787" w:rsidRPr="00BE4A3A">
        <w:rPr>
          <w:rFonts w:ascii="Arial" w:eastAsiaTheme="minorHAnsi" w:hAnsi="Arial" w:cs="Arial"/>
          <w:sz w:val="24"/>
          <w:szCs w:val="24"/>
          <w:lang w:eastAsia="en-US"/>
        </w:rPr>
        <w:t>на образцах длинной 400 мм разрезанных вдоль оси</w:t>
      </w:r>
      <w:r w:rsidR="00BD5B0C" w:rsidRPr="00BE4A3A">
        <w:rPr>
          <w:rFonts w:ascii="Arial" w:eastAsiaTheme="minorHAnsi" w:hAnsi="Arial" w:cs="Arial"/>
          <w:sz w:val="24"/>
          <w:szCs w:val="24"/>
          <w:lang w:eastAsia="en-US"/>
        </w:rPr>
        <w:t xml:space="preserve"> образца</w:t>
      </w:r>
      <w:r w:rsidR="00AA7175" w:rsidRPr="00BE4A3A">
        <w:rPr>
          <w:rFonts w:ascii="Arial" w:eastAsiaTheme="minorHAnsi" w:hAnsi="Arial" w:cs="Arial"/>
          <w:sz w:val="24"/>
          <w:szCs w:val="24"/>
          <w:lang w:eastAsia="en-US"/>
        </w:rPr>
        <w:t>.</w:t>
      </w:r>
      <w:bookmarkEnd w:id="205"/>
      <w:bookmarkEnd w:id="206"/>
    </w:p>
    <w:p w14:paraId="3A70B997" w14:textId="648AB547" w:rsidR="00BD5B0C" w:rsidRPr="00BE4A3A" w:rsidRDefault="008D6CFB" w:rsidP="00F357A5">
      <w:pPr>
        <w:pStyle w:val="afa"/>
        <w:numPr>
          <w:ilvl w:val="2"/>
          <w:numId w:val="3"/>
        </w:numPr>
        <w:tabs>
          <w:tab w:val="left" w:pos="1418"/>
        </w:tabs>
        <w:suppressAutoHyphens/>
        <w:spacing w:after="0" w:line="360" w:lineRule="auto"/>
        <w:ind w:left="0" w:firstLine="567"/>
        <w:jc w:val="both"/>
        <w:rPr>
          <w:rFonts w:ascii="Arial" w:eastAsiaTheme="minorHAnsi" w:hAnsi="Arial" w:cs="Arial"/>
          <w:sz w:val="24"/>
          <w:szCs w:val="24"/>
          <w:lang w:eastAsia="en-US"/>
        </w:rPr>
      </w:pPr>
      <w:bookmarkStart w:id="207" w:name="_Ref209082435"/>
      <w:r w:rsidRPr="00BE4A3A">
        <w:rPr>
          <w:rFonts w:ascii="Arial" w:eastAsiaTheme="minorHAnsi" w:hAnsi="Arial" w:cs="Arial"/>
          <w:sz w:val="24"/>
          <w:szCs w:val="24"/>
          <w:lang w:eastAsia="en-US"/>
        </w:rPr>
        <w:t>У</w:t>
      </w:r>
      <w:r w:rsidR="00A31343" w:rsidRPr="00BE4A3A">
        <w:rPr>
          <w:rFonts w:ascii="Arial" w:eastAsiaTheme="minorHAnsi" w:hAnsi="Arial" w:cs="Arial"/>
          <w:sz w:val="24"/>
          <w:szCs w:val="24"/>
          <w:lang w:eastAsia="en-US"/>
        </w:rPr>
        <w:t>глублени</w:t>
      </w:r>
      <w:r w:rsidRPr="00BE4A3A">
        <w:rPr>
          <w:rFonts w:ascii="Arial" w:eastAsiaTheme="minorHAnsi" w:hAnsi="Arial" w:cs="Arial"/>
          <w:sz w:val="24"/>
          <w:szCs w:val="24"/>
          <w:lang w:eastAsia="en-US"/>
        </w:rPr>
        <w:t>я</w:t>
      </w:r>
      <w:r w:rsidR="00A31343" w:rsidRPr="00BE4A3A">
        <w:rPr>
          <w:rFonts w:ascii="Arial" w:eastAsiaTheme="minorHAnsi" w:hAnsi="Arial" w:cs="Arial"/>
          <w:sz w:val="24"/>
          <w:szCs w:val="24"/>
          <w:lang w:eastAsia="en-US"/>
        </w:rPr>
        <w:t xml:space="preserve"> и возвышени</w:t>
      </w:r>
      <w:r w:rsidRPr="00BE4A3A">
        <w:rPr>
          <w:rFonts w:ascii="Arial" w:eastAsiaTheme="minorHAnsi" w:hAnsi="Arial" w:cs="Arial"/>
          <w:sz w:val="24"/>
          <w:szCs w:val="24"/>
          <w:lang w:eastAsia="en-US"/>
        </w:rPr>
        <w:t>я</w:t>
      </w:r>
      <w:r w:rsidR="00A31343" w:rsidRPr="00BE4A3A">
        <w:rPr>
          <w:rFonts w:ascii="Arial" w:eastAsiaTheme="minorHAnsi" w:hAnsi="Arial" w:cs="Arial"/>
          <w:sz w:val="24"/>
          <w:szCs w:val="24"/>
          <w:lang w:eastAsia="en-US"/>
        </w:rPr>
        <w:t xml:space="preserve"> на поверхности наружного и внутреннего резиновых слоев резинового рукава по</w:t>
      </w:r>
      <w:r w:rsidR="00855A29">
        <w:rPr>
          <w:rFonts w:ascii="Arial" w:eastAsiaTheme="minorHAnsi" w:hAnsi="Arial" w:cs="Arial"/>
          <w:sz w:val="24"/>
          <w:szCs w:val="24"/>
          <w:lang w:eastAsia="en-US"/>
        </w:rPr>
        <w:t xml:space="preserve"> </w:t>
      </w:r>
      <w:r w:rsidR="00855A29">
        <w:rPr>
          <w:rFonts w:ascii="Arial" w:eastAsiaTheme="minorHAnsi" w:hAnsi="Arial" w:cs="Arial"/>
          <w:sz w:val="24"/>
          <w:szCs w:val="24"/>
          <w:lang w:eastAsia="en-US"/>
        </w:rPr>
        <w:fldChar w:fldCharType="begin"/>
      </w:r>
      <w:r w:rsidR="00855A29">
        <w:rPr>
          <w:rFonts w:ascii="Arial" w:eastAsiaTheme="minorHAnsi" w:hAnsi="Arial" w:cs="Arial"/>
          <w:sz w:val="24"/>
          <w:szCs w:val="24"/>
          <w:lang w:eastAsia="en-US"/>
        </w:rPr>
        <w:instrText xml:space="preserve"> REF _Ref214358510 \r \h </w:instrText>
      </w:r>
      <w:r w:rsidR="00855A29">
        <w:rPr>
          <w:rFonts w:ascii="Arial" w:eastAsiaTheme="minorHAnsi" w:hAnsi="Arial" w:cs="Arial"/>
          <w:sz w:val="24"/>
          <w:szCs w:val="24"/>
          <w:lang w:eastAsia="en-US"/>
        </w:rPr>
      </w:r>
      <w:r w:rsidR="00855A29">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5.2.19</w:t>
      </w:r>
      <w:r w:rsidR="00855A29">
        <w:rPr>
          <w:rFonts w:ascii="Arial" w:eastAsiaTheme="minorHAnsi" w:hAnsi="Arial" w:cs="Arial"/>
          <w:sz w:val="24"/>
          <w:szCs w:val="24"/>
          <w:lang w:eastAsia="en-US"/>
        </w:rPr>
        <w:fldChar w:fldCharType="end"/>
      </w:r>
      <w:r w:rsidR="00A31343" w:rsidRPr="00BE4A3A">
        <w:rPr>
          <w:rFonts w:ascii="Arial" w:eastAsiaTheme="minorHAnsi" w:hAnsi="Arial" w:cs="Arial"/>
          <w:sz w:val="24"/>
          <w:szCs w:val="24"/>
          <w:lang w:eastAsia="en-US"/>
        </w:rPr>
        <w:t xml:space="preserve"> определяют </w:t>
      </w:r>
      <w:r w:rsidRPr="00BE4A3A">
        <w:rPr>
          <w:rFonts w:ascii="Arial" w:eastAsiaTheme="minorHAnsi" w:hAnsi="Arial" w:cs="Arial"/>
          <w:sz w:val="24"/>
          <w:szCs w:val="24"/>
          <w:lang w:eastAsia="en-US"/>
        </w:rPr>
        <w:t xml:space="preserve">сравнением с </w:t>
      </w:r>
      <w:r w:rsidR="00A31343" w:rsidRPr="00BE4A3A">
        <w:rPr>
          <w:rFonts w:ascii="Arial" w:eastAsiaTheme="minorHAnsi" w:hAnsi="Arial" w:cs="Arial"/>
          <w:sz w:val="24"/>
          <w:szCs w:val="24"/>
          <w:lang w:eastAsia="en-US"/>
        </w:rPr>
        <w:t>контрольным</w:t>
      </w:r>
      <w:r w:rsidRPr="00BE4A3A">
        <w:rPr>
          <w:rFonts w:ascii="Arial" w:eastAsiaTheme="minorHAnsi" w:hAnsi="Arial" w:cs="Arial"/>
          <w:sz w:val="24"/>
          <w:szCs w:val="24"/>
          <w:lang w:eastAsia="en-US"/>
        </w:rPr>
        <w:t>и</w:t>
      </w:r>
      <w:r w:rsidR="00A31343" w:rsidRPr="00BE4A3A">
        <w:rPr>
          <w:rFonts w:ascii="Arial" w:eastAsiaTheme="minorHAnsi" w:hAnsi="Arial" w:cs="Arial"/>
          <w:sz w:val="24"/>
          <w:szCs w:val="24"/>
          <w:lang w:eastAsia="en-US"/>
        </w:rPr>
        <w:t xml:space="preserve"> образцам</w:t>
      </w:r>
      <w:r w:rsidRPr="00BE4A3A">
        <w:rPr>
          <w:rFonts w:ascii="Arial" w:eastAsiaTheme="minorHAnsi" w:hAnsi="Arial" w:cs="Arial"/>
          <w:sz w:val="24"/>
          <w:szCs w:val="24"/>
          <w:lang w:eastAsia="en-US"/>
        </w:rPr>
        <w:t>и</w:t>
      </w:r>
      <w:r w:rsidR="00A31343" w:rsidRPr="00BE4A3A">
        <w:rPr>
          <w:rFonts w:ascii="Arial" w:eastAsiaTheme="minorHAnsi" w:hAnsi="Arial" w:cs="Arial"/>
          <w:sz w:val="24"/>
          <w:szCs w:val="24"/>
          <w:lang w:eastAsia="en-US"/>
        </w:rPr>
        <w:t>.</w:t>
      </w:r>
      <w:bookmarkEnd w:id="207"/>
    </w:p>
    <w:p w14:paraId="13303AA1" w14:textId="2F98AA6A" w:rsidR="00054F98" w:rsidRPr="00BE4A3A" w:rsidRDefault="00054F98" w:rsidP="00F744DB">
      <w:pPr>
        <w:numPr>
          <w:ilvl w:val="0"/>
          <w:numId w:val="3"/>
        </w:numPr>
        <w:tabs>
          <w:tab w:val="left" w:pos="993"/>
        </w:tabs>
        <w:suppressAutoHyphens/>
        <w:spacing w:before="360" w:after="360"/>
        <w:ind w:left="0" w:firstLine="567"/>
        <w:jc w:val="both"/>
        <w:outlineLvl w:val="0"/>
        <w:rPr>
          <w:rFonts w:ascii="Arial" w:hAnsi="Arial" w:cs="Arial"/>
          <w:b/>
          <w:sz w:val="28"/>
          <w:szCs w:val="28"/>
        </w:rPr>
      </w:pPr>
      <w:bookmarkStart w:id="208" w:name="_Toc214458042"/>
      <w:bookmarkEnd w:id="200"/>
      <w:r w:rsidRPr="00BE4A3A">
        <w:rPr>
          <w:rFonts w:ascii="Arial" w:hAnsi="Arial" w:cs="Arial"/>
          <w:b/>
          <w:sz w:val="28"/>
          <w:szCs w:val="28"/>
        </w:rPr>
        <w:t>Упаковка</w:t>
      </w:r>
      <w:bookmarkEnd w:id="208"/>
    </w:p>
    <w:p w14:paraId="6EA823BC" w14:textId="4065939D" w:rsidR="008428D5" w:rsidRPr="00BE4A3A" w:rsidRDefault="00FA638B" w:rsidP="00024478">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bookmarkStart w:id="209" w:name="_Ref210122444"/>
      <w:r w:rsidRPr="00BE4A3A">
        <w:rPr>
          <w:rFonts w:ascii="Arial" w:eastAsiaTheme="minorHAnsi" w:hAnsi="Arial" w:cs="Arial"/>
          <w:sz w:val="24"/>
          <w:szCs w:val="24"/>
          <w:lang w:eastAsia="en-US"/>
        </w:rPr>
        <w:t xml:space="preserve">Резиновые рукава одного типоразмера и длины в количестве не более </w:t>
      </w:r>
      <w:r w:rsidR="0057529B"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 xml:space="preserve">30 шт. упаковывают в пачки и перевязывают в зависимости от длины в двух-трех </w:t>
      </w:r>
      <w:r w:rsidRPr="00BE4A3A">
        <w:rPr>
          <w:rFonts w:ascii="Arial" w:eastAsiaTheme="minorHAnsi" w:hAnsi="Arial" w:cs="Arial"/>
          <w:sz w:val="24"/>
          <w:szCs w:val="24"/>
          <w:lang w:eastAsia="en-US"/>
        </w:rPr>
        <w:lastRenderedPageBreak/>
        <w:t>местах любы</w:t>
      </w:r>
      <w:r w:rsidR="00152DD3" w:rsidRPr="00BE4A3A">
        <w:rPr>
          <w:rFonts w:ascii="Arial" w:eastAsiaTheme="minorHAnsi" w:hAnsi="Arial" w:cs="Arial"/>
          <w:sz w:val="24"/>
          <w:szCs w:val="24"/>
          <w:lang w:eastAsia="en-US"/>
        </w:rPr>
        <w:t>м</w:t>
      </w:r>
      <w:r w:rsidRPr="00BE4A3A">
        <w:rPr>
          <w:rFonts w:ascii="Arial" w:eastAsiaTheme="minorHAnsi" w:hAnsi="Arial" w:cs="Arial"/>
          <w:sz w:val="24"/>
          <w:szCs w:val="24"/>
          <w:lang w:eastAsia="en-US"/>
        </w:rPr>
        <w:t xml:space="preserve"> перевязочным материалом, обеспечивающим сохранность резиновых рукавов при транспортировании и хранении.</w:t>
      </w:r>
      <w:bookmarkEnd w:id="209"/>
    </w:p>
    <w:p w14:paraId="37CB5C9D" w14:textId="34127E0F" w:rsidR="00FA638B" w:rsidRPr="00BE4A3A" w:rsidRDefault="00FA638B" w:rsidP="00024478">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bookmarkStart w:id="210" w:name="_Ref209624475"/>
      <w:r w:rsidRPr="00BE4A3A">
        <w:rPr>
          <w:rFonts w:ascii="Arial" w:eastAsiaTheme="minorHAnsi" w:hAnsi="Arial" w:cs="Arial"/>
          <w:sz w:val="24"/>
          <w:szCs w:val="24"/>
          <w:lang w:eastAsia="en-US"/>
        </w:rPr>
        <w:t>К каждой пачке резиновых рукавов прикрепляют упаковочный ярлык с указанием:</w:t>
      </w:r>
      <w:bookmarkEnd w:id="210"/>
    </w:p>
    <w:p w14:paraId="447AC597" w14:textId="5E59C852" w:rsidR="00FA638B" w:rsidRPr="00BE4A3A" w:rsidRDefault="00FA638B" w:rsidP="00FA638B">
      <w:pPr>
        <w:pStyle w:val="afa"/>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условн</w:t>
      </w:r>
      <w:r w:rsidR="0057529B" w:rsidRPr="00BE4A3A">
        <w:rPr>
          <w:rFonts w:ascii="Arial" w:eastAsiaTheme="minorHAnsi" w:hAnsi="Arial" w:cs="Arial"/>
          <w:sz w:val="24"/>
          <w:szCs w:val="24"/>
          <w:lang w:eastAsia="en-US"/>
        </w:rPr>
        <w:t>ого</w:t>
      </w:r>
      <w:r w:rsidRPr="00BE4A3A">
        <w:rPr>
          <w:rFonts w:ascii="Arial" w:eastAsiaTheme="minorHAnsi" w:hAnsi="Arial" w:cs="Arial"/>
          <w:sz w:val="24"/>
          <w:szCs w:val="24"/>
          <w:lang w:eastAsia="en-US"/>
        </w:rPr>
        <w:t xml:space="preserve"> номер</w:t>
      </w:r>
      <w:r w:rsidR="0057529B" w:rsidRPr="00BE4A3A">
        <w:rPr>
          <w:rFonts w:ascii="Arial" w:eastAsiaTheme="minorHAnsi" w:hAnsi="Arial" w:cs="Arial"/>
          <w:sz w:val="24"/>
          <w:szCs w:val="24"/>
          <w:lang w:eastAsia="en-US"/>
        </w:rPr>
        <w:t>а</w:t>
      </w:r>
      <w:r w:rsidRPr="00BE4A3A">
        <w:rPr>
          <w:rFonts w:ascii="Arial" w:eastAsiaTheme="minorHAnsi" w:hAnsi="Arial" w:cs="Arial"/>
          <w:sz w:val="24"/>
          <w:szCs w:val="24"/>
          <w:lang w:eastAsia="en-US"/>
        </w:rPr>
        <w:t xml:space="preserve"> изготовителя по справочнику [1], а также его наименование и (или) товарный знак;</w:t>
      </w:r>
    </w:p>
    <w:p w14:paraId="5BB037B1" w14:textId="2276CC56" w:rsidR="00FA638B" w:rsidRPr="00BE4A3A" w:rsidRDefault="00FA638B" w:rsidP="00FA638B">
      <w:pPr>
        <w:pStyle w:val="afa"/>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типоразмер</w:t>
      </w:r>
      <w:r w:rsidR="0057529B" w:rsidRPr="00BE4A3A">
        <w:rPr>
          <w:rFonts w:ascii="Arial" w:eastAsiaTheme="minorHAnsi" w:hAnsi="Arial" w:cs="Arial"/>
          <w:sz w:val="24"/>
          <w:szCs w:val="24"/>
          <w:lang w:eastAsia="en-US"/>
        </w:rPr>
        <w:t>а</w:t>
      </w:r>
      <w:r w:rsidR="00C13156" w:rsidRPr="00BE4A3A">
        <w:rPr>
          <w:rFonts w:ascii="Arial" w:eastAsiaTheme="minorHAnsi" w:hAnsi="Arial" w:cs="Arial"/>
          <w:sz w:val="24"/>
          <w:szCs w:val="24"/>
          <w:lang w:eastAsia="en-US"/>
        </w:rPr>
        <w:t xml:space="preserve"> резиновых рукавов</w:t>
      </w:r>
      <w:r w:rsidRPr="00BE4A3A">
        <w:rPr>
          <w:rFonts w:ascii="Arial" w:eastAsiaTheme="minorHAnsi" w:hAnsi="Arial" w:cs="Arial"/>
          <w:sz w:val="24"/>
          <w:szCs w:val="24"/>
          <w:lang w:eastAsia="en-US"/>
        </w:rPr>
        <w:t>;</w:t>
      </w:r>
    </w:p>
    <w:p w14:paraId="49B28054" w14:textId="64E0D20E" w:rsidR="00FA638B" w:rsidRPr="00BE4A3A" w:rsidRDefault="00FA638B" w:rsidP="00FA638B">
      <w:pPr>
        <w:pStyle w:val="afa"/>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w:t>
      </w:r>
      <w:r w:rsidR="0057529B" w:rsidRPr="00BE4A3A">
        <w:rPr>
          <w:rFonts w:ascii="Arial" w:eastAsiaTheme="minorHAnsi" w:hAnsi="Arial" w:cs="Arial"/>
          <w:sz w:val="24"/>
          <w:szCs w:val="24"/>
          <w:lang w:eastAsia="en-US"/>
        </w:rPr>
        <w:t xml:space="preserve"> обозначения настоящего стандарта;</w:t>
      </w:r>
    </w:p>
    <w:p w14:paraId="1FE76158" w14:textId="77B1BACD" w:rsidR="0057529B" w:rsidRPr="00BE4A3A" w:rsidRDefault="0057529B" w:rsidP="00FA638B">
      <w:pPr>
        <w:pStyle w:val="afa"/>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w:t>
      </w:r>
      <w:r w:rsidR="00C13156" w:rsidRPr="00BE4A3A">
        <w:rPr>
          <w:rFonts w:ascii="Arial" w:eastAsiaTheme="minorHAnsi" w:hAnsi="Arial" w:cs="Arial"/>
          <w:sz w:val="24"/>
          <w:szCs w:val="24"/>
          <w:lang w:eastAsia="en-US"/>
        </w:rPr>
        <w:t>количества резиновых рукавов (штук или общей длины)</w:t>
      </w:r>
      <w:r w:rsidRPr="00BE4A3A">
        <w:rPr>
          <w:rFonts w:ascii="Arial" w:eastAsiaTheme="minorHAnsi" w:hAnsi="Arial" w:cs="Arial"/>
          <w:sz w:val="24"/>
          <w:szCs w:val="24"/>
          <w:lang w:eastAsia="en-US"/>
        </w:rPr>
        <w:t>;</w:t>
      </w:r>
    </w:p>
    <w:p w14:paraId="51B3B5A5" w14:textId="02485168" w:rsidR="0057529B" w:rsidRPr="00BE4A3A" w:rsidRDefault="0057529B" w:rsidP="00FA638B">
      <w:pPr>
        <w:pStyle w:val="afa"/>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 </w:t>
      </w:r>
      <w:r w:rsidR="00C13156" w:rsidRPr="00BE4A3A">
        <w:rPr>
          <w:rFonts w:ascii="Arial" w:eastAsiaTheme="minorHAnsi" w:hAnsi="Arial" w:cs="Arial"/>
          <w:sz w:val="24"/>
          <w:szCs w:val="24"/>
          <w:lang w:eastAsia="en-US"/>
        </w:rPr>
        <w:t>номера партии;</w:t>
      </w:r>
    </w:p>
    <w:p w14:paraId="2B67A77F" w14:textId="21A46BE9" w:rsidR="00C13156" w:rsidRPr="00BE4A3A" w:rsidRDefault="00C13156" w:rsidP="00FA638B">
      <w:pPr>
        <w:pStyle w:val="afa"/>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месяц</w:t>
      </w:r>
      <w:r w:rsidR="00AF4E92" w:rsidRPr="00BE4A3A">
        <w:rPr>
          <w:rFonts w:ascii="Arial" w:eastAsiaTheme="minorHAnsi" w:hAnsi="Arial" w:cs="Arial"/>
          <w:sz w:val="24"/>
          <w:szCs w:val="24"/>
          <w:lang w:eastAsia="en-US"/>
        </w:rPr>
        <w:t xml:space="preserve"> и две последние цифры года изготовления</w:t>
      </w:r>
      <w:r w:rsidRPr="00BE4A3A">
        <w:rPr>
          <w:rFonts w:ascii="Arial" w:eastAsiaTheme="minorHAnsi" w:hAnsi="Arial" w:cs="Arial"/>
          <w:sz w:val="24"/>
          <w:szCs w:val="24"/>
          <w:lang w:eastAsia="en-US"/>
        </w:rPr>
        <w:t>;</w:t>
      </w:r>
    </w:p>
    <w:p w14:paraId="07FE3DD6" w14:textId="55598BBF" w:rsidR="00C13156" w:rsidRPr="00BE4A3A" w:rsidRDefault="00C13156" w:rsidP="00FA638B">
      <w:pPr>
        <w:pStyle w:val="afa"/>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даты упаковки, номер упаковщика (по системе предприятия-изготовителя);</w:t>
      </w:r>
    </w:p>
    <w:p w14:paraId="6B8D017D" w14:textId="4A4C0002" w:rsidR="00C13156" w:rsidRPr="00BE4A3A" w:rsidRDefault="00C13156" w:rsidP="00FA638B">
      <w:pPr>
        <w:pStyle w:val="afa"/>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штампа отдела технического контроля изготовителя.</w:t>
      </w:r>
    </w:p>
    <w:p w14:paraId="23B0FCFE" w14:textId="05C923F1" w:rsidR="00221B95" w:rsidRPr="00BE4A3A" w:rsidRDefault="004858EC" w:rsidP="00C13156">
      <w:pPr>
        <w:pStyle w:val="afa"/>
        <w:numPr>
          <w:ilvl w:val="1"/>
          <w:numId w:val="34"/>
        </w:numPr>
        <w:tabs>
          <w:tab w:val="left" w:pos="993"/>
        </w:tabs>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Перед упаковыванием соединительных рукавов </w:t>
      </w:r>
      <w:r w:rsidR="00716D53" w:rsidRPr="00BE4A3A">
        <w:rPr>
          <w:rFonts w:ascii="Arial" w:eastAsiaTheme="minorHAnsi" w:hAnsi="Arial" w:cs="Arial"/>
          <w:sz w:val="24"/>
          <w:szCs w:val="24"/>
          <w:lang w:eastAsia="en-US"/>
        </w:rPr>
        <w:t xml:space="preserve">концевая арматура </w:t>
      </w:r>
      <w:r w:rsidRPr="00BE4A3A">
        <w:rPr>
          <w:rFonts w:ascii="Arial" w:eastAsiaTheme="minorHAnsi" w:hAnsi="Arial" w:cs="Arial"/>
          <w:sz w:val="24"/>
          <w:szCs w:val="24"/>
          <w:lang w:eastAsia="en-US"/>
        </w:rPr>
        <w:t>должна быть покрыта смазкой</w:t>
      </w:r>
      <w:r w:rsidR="00AF4E92" w:rsidRPr="00BE4A3A">
        <w:rPr>
          <w:rFonts w:ascii="Arial" w:eastAsiaTheme="minorHAnsi" w:hAnsi="Arial" w:cs="Arial"/>
          <w:sz w:val="24"/>
          <w:szCs w:val="24"/>
          <w:lang w:eastAsia="en-US"/>
        </w:rPr>
        <w:t xml:space="preserve"> по </w:t>
      </w:r>
      <w:r w:rsidR="00AF4E92" w:rsidRPr="00BE4A3A">
        <w:rPr>
          <w:rFonts w:ascii="Arial" w:eastAsiaTheme="minorHAnsi" w:hAnsi="Arial" w:cs="Arial"/>
          <w:sz w:val="24"/>
          <w:szCs w:val="24"/>
          <w:lang w:eastAsia="en-US"/>
        </w:rPr>
        <w:fldChar w:fldCharType="begin"/>
      </w:r>
      <w:r w:rsidR="00AF4E92" w:rsidRPr="00BE4A3A">
        <w:rPr>
          <w:rFonts w:ascii="Arial" w:eastAsiaTheme="minorHAnsi" w:hAnsi="Arial" w:cs="Arial"/>
          <w:sz w:val="24"/>
          <w:szCs w:val="24"/>
          <w:lang w:eastAsia="en-US"/>
        </w:rPr>
        <w:instrText xml:space="preserve"> REF _Ref210123479 \r \h </w:instrText>
      </w:r>
      <w:r w:rsidR="00BE4A3A">
        <w:rPr>
          <w:rFonts w:ascii="Arial" w:eastAsiaTheme="minorHAnsi" w:hAnsi="Arial" w:cs="Arial"/>
          <w:sz w:val="24"/>
          <w:szCs w:val="24"/>
          <w:lang w:eastAsia="en-US"/>
        </w:rPr>
        <w:instrText xml:space="preserve"> \* MERGEFORMAT </w:instrText>
      </w:r>
      <w:r w:rsidR="00AF4E92" w:rsidRPr="00BE4A3A">
        <w:rPr>
          <w:rFonts w:ascii="Arial" w:eastAsiaTheme="minorHAnsi" w:hAnsi="Arial" w:cs="Arial"/>
          <w:sz w:val="24"/>
          <w:szCs w:val="24"/>
          <w:lang w:eastAsia="en-US"/>
        </w:rPr>
      </w:r>
      <w:r w:rsidR="00AF4E92"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5.4.3</w:t>
      </w:r>
      <w:r w:rsidR="00AF4E92"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Попадание смазки на уплотнительные кольца</w:t>
      </w:r>
      <w:r w:rsidR="00A01817" w:rsidRPr="00BE4A3A">
        <w:rPr>
          <w:rFonts w:ascii="Arial" w:eastAsiaTheme="minorHAnsi" w:hAnsi="Arial" w:cs="Arial"/>
          <w:sz w:val="24"/>
          <w:szCs w:val="24"/>
          <w:lang w:eastAsia="en-US"/>
        </w:rPr>
        <w:t xml:space="preserve"> (КУ)</w:t>
      </w:r>
      <w:r w:rsidR="00221B95" w:rsidRPr="00BE4A3A">
        <w:rPr>
          <w:rFonts w:ascii="Arial" w:eastAsiaTheme="minorHAnsi" w:hAnsi="Arial" w:cs="Arial"/>
          <w:sz w:val="24"/>
          <w:szCs w:val="24"/>
          <w:lang w:eastAsia="en-US"/>
        </w:rPr>
        <w:t xml:space="preserve"> браковочным признаком не является.</w:t>
      </w:r>
    </w:p>
    <w:p w14:paraId="3C45F27A" w14:textId="09A29F5B" w:rsidR="00054F98" w:rsidRPr="00BE4A3A" w:rsidRDefault="00221B95" w:rsidP="00346D28">
      <w:pPr>
        <w:pStyle w:val="afa"/>
        <w:numPr>
          <w:ilvl w:val="1"/>
          <w:numId w:val="34"/>
        </w:numPr>
        <w:tabs>
          <w:tab w:val="left" w:pos="993"/>
        </w:tabs>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Соединительные рукава типоразмер</w:t>
      </w:r>
      <w:r w:rsidR="00446CBB" w:rsidRPr="00BE4A3A">
        <w:rPr>
          <w:rFonts w:ascii="Arial" w:eastAsiaTheme="minorHAnsi" w:hAnsi="Arial" w:cs="Arial"/>
          <w:sz w:val="24"/>
          <w:szCs w:val="24"/>
          <w:lang w:eastAsia="en-US"/>
        </w:rPr>
        <w:t>ов</w:t>
      </w:r>
      <w:r w:rsidRPr="00BE4A3A">
        <w:rPr>
          <w:rFonts w:ascii="Arial" w:eastAsiaTheme="minorHAnsi" w:hAnsi="Arial" w:cs="Arial"/>
          <w:sz w:val="24"/>
          <w:szCs w:val="24"/>
          <w:lang w:eastAsia="en-US"/>
        </w:rPr>
        <w:t xml:space="preserve"> </w:t>
      </w:r>
      <w:r w:rsidR="00446CBB" w:rsidRPr="00BE4A3A">
        <w:rPr>
          <w:rFonts w:ascii="Arial" w:eastAsiaTheme="minorHAnsi" w:hAnsi="Arial" w:cs="Arial"/>
          <w:sz w:val="24"/>
          <w:szCs w:val="24"/>
          <w:lang w:eastAsia="en-US"/>
        </w:rPr>
        <w:t>Р17Б, Р11, Р12, Р13, Р14, Р16, 747 у</w:t>
      </w:r>
      <w:r w:rsidRPr="00BE4A3A">
        <w:rPr>
          <w:rFonts w:ascii="Arial" w:eastAsiaTheme="minorHAnsi" w:hAnsi="Arial" w:cs="Arial"/>
          <w:sz w:val="24"/>
          <w:szCs w:val="24"/>
          <w:lang w:eastAsia="en-US"/>
        </w:rPr>
        <w:t xml:space="preserve">паковывают в пачки </w:t>
      </w:r>
      <w:r w:rsidR="00446CBB" w:rsidRPr="00BE4A3A">
        <w:rPr>
          <w:rFonts w:ascii="Arial" w:eastAsiaTheme="minorHAnsi" w:hAnsi="Arial" w:cs="Arial"/>
          <w:sz w:val="24"/>
          <w:szCs w:val="24"/>
          <w:lang w:eastAsia="en-US"/>
        </w:rPr>
        <w:t xml:space="preserve">не более 5 шт.; типоразмеров </w:t>
      </w:r>
      <w:r w:rsidR="00716D53" w:rsidRPr="00BE4A3A">
        <w:rPr>
          <w:rFonts w:ascii="Arial" w:eastAsiaTheme="minorHAnsi" w:hAnsi="Arial" w:cs="Arial"/>
          <w:sz w:val="24"/>
          <w:szCs w:val="24"/>
          <w:lang w:eastAsia="en-US"/>
        </w:rPr>
        <w:t xml:space="preserve">Р15, Р21, Р23, Р31, Р32, Р34, Р36А, Р36Б, Р36В, Р36Г – не более 10 шт. Пачки </w:t>
      </w:r>
      <w:r w:rsidRPr="00BE4A3A">
        <w:rPr>
          <w:rFonts w:ascii="Arial" w:eastAsiaTheme="minorHAnsi" w:hAnsi="Arial" w:cs="Arial"/>
          <w:sz w:val="24"/>
          <w:szCs w:val="24"/>
          <w:lang w:eastAsia="en-US"/>
        </w:rPr>
        <w:t xml:space="preserve">перевязывают в зависимости от длины </w:t>
      </w:r>
      <w:r w:rsidR="00716D53" w:rsidRPr="00BE4A3A">
        <w:rPr>
          <w:rFonts w:ascii="Arial" w:eastAsiaTheme="minorHAnsi" w:hAnsi="Arial" w:cs="Arial"/>
          <w:sz w:val="24"/>
          <w:szCs w:val="24"/>
          <w:lang w:eastAsia="en-US"/>
        </w:rPr>
        <w:t xml:space="preserve">соединительных рукавов </w:t>
      </w:r>
      <w:r w:rsidRPr="00BE4A3A">
        <w:rPr>
          <w:rFonts w:ascii="Arial" w:eastAsiaTheme="minorHAnsi" w:hAnsi="Arial" w:cs="Arial"/>
          <w:sz w:val="24"/>
          <w:szCs w:val="24"/>
          <w:lang w:eastAsia="en-US"/>
        </w:rPr>
        <w:t>в двух-трех местах любым перевязочным материалом, обеспечивающим сохранность резиновых рукавов при транспортировании и хранении.</w:t>
      </w:r>
    </w:p>
    <w:p w14:paraId="114BA19B" w14:textId="699C968B" w:rsidR="00716D53" w:rsidRPr="00BE4A3A" w:rsidRDefault="00716D53" w:rsidP="00716D53">
      <w:pPr>
        <w:pStyle w:val="afa"/>
        <w:tabs>
          <w:tab w:val="left" w:pos="993"/>
        </w:tabs>
        <w:suppressAutoHyphens/>
        <w:spacing w:after="0" w:line="360" w:lineRule="auto"/>
        <w:ind w:left="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Соединительные рукава типоразмера 369А упаковывают в тару.</w:t>
      </w:r>
    </w:p>
    <w:p w14:paraId="73E1880F" w14:textId="62A739CC" w:rsidR="00C13156" w:rsidRPr="00BE4A3A" w:rsidRDefault="00024478" w:rsidP="00C13156">
      <w:pPr>
        <w:pStyle w:val="afa"/>
        <w:numPr>
          <w:ilvl w:val="1"/>
          <w:numId w:val="34"/>
        </w:numPr>
        <w:tabs>
          <w:tab w:val="left" w:pos="993"/>
        </w:tabs>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Документация по </w:t>
      </w:r>
      <w:r w:rsidR="00DE5FAD" w:rsidRPr="00BE4A3A">
        <w:rPr>
          <w:rFonts w:ascii="Arial" w:eastAsiaTheme="minorHAnsi" w:hAnsi="Arial" w:cs="Arial"/>
          <w:sz w:val="24"/>
          <w:szCs w:val="24"/>
          <w:lang w:eastAsia="en-US"/>
        </w:rPr>
        <w:fldChar w:fldCharType="begin"/>
      </w:r>
      <w:r w:rsidR="00DE5FAD" w:rsidRPr="00BE4A3A">
        <w:rPr>
          <w:rFonts w:ascii="Arial" w:eastAsiaTheme="minorHAnsi" w:hAnsi="Arial" w:cs="Arial"/>
          <w:sz w:val="24"/>
          <w:szCs w:val="24"/>
          <w:lang w:eastAsia="en-US"/>
        </w:rPr>
        <w:instrText xml:space="preserve"> REF _Ref198714001 \r \h </w:instrText>
      </w:r>
      <w:r w:rsidR="00BE4A3A">
        <w:rPr>
          <w:rFonts w:ascii="Arial" w:eastAsiaTheme="minorHAnsi" w:hAnsi="Arial" w:cs="Arial"/>
          <w:sz w:val="24"/>
          <w:szCs w:val="24"/>
          <w:lang w:eastAsia="en-US"/>
        </w:rPr>
        <w:instrText xml:space="preserve"> \* MERGEFORMAT </w:instrText>
      </w:r>
      <w:r w:rsidR="00DE5FAD" w:rsidRPr="00BE4A3A">
        <w:rPr>
          <w:rFonts w:ascii="Arial" w:eastAsiaTheme="minorHAnsi" w:hAnsi="Arial" w:cs="Arial"/>
          <w:sz w:val="24"/>
          <w:szCs w:val="24"/>
          <w:lang w:eastAsia="en-US"/>
        </w:rPr>
      </w:r>
      <w:r w:rsidR="00DE5FAD"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5.6</w:t>
      </w:r>
      <w:r w:rsidR="00DE5FAD"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должна быть упакована герметично по ГОСТ 23170</w:t>
      </w:r>
      <w:r w:rsidR="00F744DB" w:rsidRPr="00BE4A3A">
        <w:rPr>
          <w:rFonts w:ascii="Arial" w:eastAsiaTheme="minorHAnsi" w:hAnsi="Arial" w:cs="Arial"/>
          <w:sz w:val="24"/>
          <w:szCs w:val="24"/>
          <w:lang w:eastAsia="en-US"/>
        </w:rPr>
        <w:t>–</w:t>
      </w:r>
      <w:r w:rsidRPr="00BE4A3A">
        <w:rPr>
          <w:rFonts w:ascii="Arial" w:eastAsiaTheme="minorHAnsi" w:hAnsi="Arial" w:cs="Arial"/>
          <w:sz w:val="24"/>
          <w:szCs w:val="24"/>
          <w:lang w:eastAsia="en-US"/>
        </w:rPr>
        <w:t>78 (пункт 2.11).</w:t>
      </w:r>
    </w:p>
    <w:p w14:paraId="19B58A8D" w14:textId="0524D27F" w:rsidR="001F72BD" w:rsidRPr="00BE4A3A" w:rsidRDefault="001F72BD" w:rsidP="00B76BA7">
      <w:pPr>
        <w:numPr>
          <w:ilvl w:val="0"/>
          <w:numId w:val="3"/>
        </w:numPr>
        <w:tabs>
          <w:tab w:val="left" w:pos="993"/>
        </w:tabs>
        <w:suppressAutoHyphens/>
        <w:spacing w:before="360" w:after="360"/>
        <w:ind w:left="0" w:firstLine="567"/>
        <w:jc w:val="both"/>
        <w:outlineLvl w:val="0"/>
        <w:rPr>
          <w:rFonts w:ascii="Arial" w:hAnsi="Arial" w:cs="Arial"/>
          <w:b/>
          <w:sz w:val="28"/>
          <w:szCs w:val="28"/>
        </w:rPr>
      </w:pPr>
      <w:bookmarkStart w:id="211" w:name="_Toc438213142"/>
      <w:bookmarkStart w:id="212" w:name="_Ref474418138"/>
      <w:bookmarkStart w:id="213" w:name="_Toc214458043"/>
      <w:r w:rsidRPr="00BE4A3A">
        <w:rPr>
          <w:rFonts w:ascii="Arial" w:hAnsi="Arial" w:cs="Arial"/>
          <w:b/>
          <w:sz w:val="28"/>
          <w:szCs w:val="28"/>
        </w:rPr>
        <w:t>Транспортирование и хранение</w:t>
      </w:r>
      <w:bookmarkEnd w:id="211"/>
      <w:bookmarkEnd w:id="212"/>
      <w:bookmarkEnd w:id="213"/>
    </w:p>
    <w:p w14:paraId="64910349" w14:textId="6A1EE32E" w:rsidR="002B07D0" w:rsidRPr="00BE4A3A" w:rsidRDefault="00987EC4" w:rsidP="00024478">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Pr>
          <w:rFonts w:ascii="Arial" w:eastAsiaTheme="minorHAnsi" w:hAnsi="Arial" w:cs="Arial"/>
          <w:sz w:val="24"/>
          <w:szCs w:val="24"/>
          <w:lang w:eastAsia="en-US"/>
        </w:rPr>
        <w:t>Соединительные и р</w:t>
      </w:r>
      <w:r w:rsidR="00716D53" w:rsidRPr="00BE4A3A">
        <w:rPr>
          <w:rFonts w:ascii="Arial" w:eastAsiaTheme="minorHAnsi" w:hAnsi="Arial" w:cs="Arial"/>
          <w:sz w:val="24"/>
          <w:szCs w:val="24"/>
          <w:lang w:eastAsia="en-US"/>
        </w:rPr>
        <w:t>езиновые рукава транспортируют в крытых транспортных средствах транспортом всех видов в соответствии с правилами перевозки грузов, действующими на транспорте данного вида, и должны быть защищены от механических повреждений и загрязнений</w:t>
      </w:r>
      <w:r w:rsidR="000F3B40" w:rsidRPr="00BE4A3A">
        <w:rPr>
          <w:rFonts w:ascii="Arial" w:eastAsiaTheme="minorHAnsi" w:hAnsi="Arial" w:cs="Arial"/>
          <w:sz w:val="24"/>
          <w:szCs w:val="24"/>
          <w:lang w:eastAsia="en-US"/>
        </w:rPr>
        <w:t>.</w:t>
      </w:r>
    </w:p>
    <w:p w14:paraId="3E07AA4C" w14:textId="3E6B778F" w:rsidR="001E2DDC" w:rsidRPr="00BE4A3A" w:rsidRDefault="001E2DDC" w:rsidP="001E2DDC">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Условия транспортирования и хранения </w:t>
      </w:r>
      <w:r w:rsidR="00987EC4" w:rsidRPr="00BE4A3A">
        <w:rPr>
          <w:rFonts w:ascii="Arial" w:eastAsiaTheme="minorHAnsi" w:hAnsi="Arial" w:cs="Arial"/>
          <w:sz w:val="24"/>
          <w:szCs w:val="24"/>
          <w:lang w:eastAsia="en-US"/>
        </w:rPr>
        <w:t xml:space="preserve">соединительных </w:t>
      </w:r>
      <w:r w:rsidR="00987EC4">
        <w:rPr>
          <w:rFonts w:ascii="Arial" w:eastAsiaTheme="minorHAnsi" w:hAnsi="Arial" w:cs="Arial"/>
          <w:sz w:val="24"/>
          <w:szCs w:val="24"/>
          <w:lang w:eastAsia="en-US"/>
        </w:rPr>
        <w:t xml:space="preserve">и </w:t>
      </w:r>
      <w:r w:rsidRPr="00BE4A3A">
        <w:rPr>
          <w:rFonts w:ascii="Arial" w:eastAsiaTheme="minorHAnsi" w:hAnsi="Arial" w:cs="Arial"/>
          <w:sz w:val="24"/>
          <w:szCs w:val="24"/>
          <w:lang w:eastAsia="en-US"/>
        </w:rPr>
        <w:t>резиновых рукавов и допускаемые сроки сохраняемости в упаковке до ввода в эксплуатацию должны соответствовать требованиям таблицы 6.</w:t>
      </w:r>
    </w:p>
    <w:p w14:paraId="372487FC" w14:textId="77777777" w:rsidR="001E2DDC" w:rsidRPr="00BE4A3A" w:rsidRDefault="001E2DDC" w:rsidP="001E2DDC">
      <w:pPr>
        <w:suppressAutoHyphens/>
        <w:spacing w:line="360" w:lineRule="auto"/>
        <w:jc w:val="both"/>
        <w:rPr>
          <w:rFonts w:ascii="Arial" w:eastAsiaTheme="minorHAnsi" w:hAnsi="Arial" w:cs="Arial"/>
          <w:spacing w:val="40"/>
          <w:sz w:val="24"/>
          <w:szCs w:val="24"/>
          <w:lang w:eastAsia="en-US"/>
        </w:rPr>
      </w:pPr>
    </w:p>
    <w:p w14:paraId="60DA09A9" w14:textId="7D1D691A" w:rsidR="001E2DDC" w:rsidRPr="00BE4A3A" w:rsidRDefault="001E2DDC" w:rsidP="001E2DDC">
      <w:pPr>
        <w:suppressAutoHyphens/>
        <w:spacing w:line="360" w:lineRule="auto"/>
        <w:jc w:val="both"/>
        <w:rPr>
          <w:rFonts w:ascii="Arial" w:eastAsia="Arial Unicode MS" w:hAnsi="Arial" w:cs="Arial"/>
          <w:sz w:val="24"/>
          <w:szCs w:val="24"/>
        </w:rPr>
      </w:pPr>
      <w:r w:rsidRPr="00BE4A3A">
        <w:rPr>
          <w:rFonts w:ascii="Arial" w:eastAsiaTheme="minorHAnsi" w:hAnsi="Arial" w:cs="Arial"/>
          <w:spacing w:val="40"/>
          <w:sz w:val="24"/>
          <w:szCs w:val="24"/>
          <w:lang w:eastAsia="en-US"/>
        </w:rPr>
        <w:t>Таблица 6</w:t>
      </w:r>
      <w:r w:rsidRPr="00BE4A3A">
        <w:rPr>
          <w:rFonts w:ascii="Arial" w:eastAsia="Arial Unicode MS" w:hAnsi="Arial" w:cs="Arial"/>
          <w:sz w:val="24"/>
          <w:szCs w:val="24"/>
        </w:rPr>
        <w:t xml:space="preserve"> – </w:t>
      </w:r>
      <w:r w:rsidRPr="00BE4A3A">
        <w:rPr>
          <w:rFonts w:ascii="Arial" w:eastAsiaTheme="minorHAnsi" w:hAnsi="Arial" w:cs="Arial"/>
          <w:sz w:val="24"/>
          <w:szCs w:val="24"/>
          <w:lang w:eastAsia="en-US"/>
        </w:rPr>
        <w:t>Условия транспортирования, хранения</w:t>
      </w:r>
      <w:r w:rsidRPr="00BE4A3A">
        <w:rPr>
          <w:rFonts w:ascii="Arial" w:eastAsia="Arial Unicode MS" w:hAnsi="Arial" w:cs="Arial"/>
          <w:sz w:val="24"/>
          <w:szCs w:val="24"/>
        </w:rPr>
        <w:t xml:space="preserve"> и допустимые сроки сохраняемости</w:t>
      </w:r>
    </w:p>
    <w:tbl>
      <w:tblPr>
        <w:tblStyle w:val="ae"/>
        <w:tblW w:w="9634" w:type="dxa"/>
        <w:tblLayout w:type="fixed"/>
        <w:tblLook w:val="04A0" w:firstRow="1" w:lastRow="0" w:firstColumn="1" w:lastColumn="0" w:noHBand="0" w:noVBand="1"/>
      </w:tblPr>
      <w:tblGrid>
        <w:gridCol w:w="2689"/>
        <w:gridCol w:w="2409"/>
        <w:gridCol w:w="2268"/>
        <w:gridCol w:w="2268"/>
      </w:tblGrid>
      <w:tr w:rsidR="00B76FE8" w:rsidRPr="00BE4A3A" w14:paraId="0E6E06FF" w14:textId="77777777" w:rsidTr="00780650">
        <w:trPr>
          <w:trHeight w:val="869"/>
        </w:trPr>
        <w:tc>
          <w:tcPr>
            <w:tcW w:w="5098" w:type="dxa"/>
            <w:gridSpan w:val="2"/>
            <w:vAlign w:val="center"/>
          </w:tcPr>
          <w:p w14:paraId="513EB643" w14:textId="1F61A35E" w:rsidR="00B76FE8" w:rsidRPr="00BE4A3A" w:rsidRDefault="00B76FE8" w:rsidP="00A97AB9">
            <w:pPr>
              <w:suppressAutoHyphens/>
              <w:spacing w:line="360" w:lineRule="auto"/>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Обозначение условий транспортирования в части воздействий</w:t>
            </w:r>
          </w:p>
        </w:tc>
        <w:tc>
          <w:tcPr>
            <w:tcW w:w="2268" w:type="dxa"/>
            <w:vMerge w:val="restart"/>
            <w:vAlign w:val="center"/>
          </w:tcPr>
          <w:p w14:paraId="6DE30D31" w14:textId="0C6119BF" w:rsidR="00B76FE8" w:rsidRPr="00BE4A3A" w:rsidRDefault="00B76FE8" w:rsidP="00A97AB9">
            <w:pPr>
              <w:suppressAutoHyphens/>
              <w:spacing w:line="360" w:lineRule="auto"/>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Обозначение условий хранения по ГОСТ 15150</w:t>
            </w:r>
          </w:p>
        </w:tc>
        <w:tc>
          <w:tcPr>
            <w:tcW w:w="2268" w:type="dxa"/>
            <w:vMerge w:val="restart"/>
            <w:vAlign w:val="center"/>
          </w:tcPr>
          <w:p w14:paraId="3A7DFD5F" w14:textId="676B6A47" w:rsidR="00B76FE8" w:rsidRPr="00BE4A3A" w:rsidRDefault="00B76FE8" w:rsidP="00A97AB9">
            <w:pPr>
              <w:suppressAutoHyphens/>
              <w:spacing w:line="360" w:lineRule="auto"/>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Допустимый срок сохраняемости в упаковке и консервации изготовителя, лет</w:t>
            </w:r>
          </w:p>
        </w:tc>
      </w:tr>
      <w:tr w:rsidR="00B76FE8" w:rsidRPr="00BE4A3A" w14:paraId="42A21BC8" w14:textId="77777777" w:rsidTr="00780650">
        <w:tc>
          <w:tcPr>
            <w:tcW w:w="2689" w:type="dxa"/>
            <w:vAlign w:val="center"/>
          </w:tcPr>
          <w:p w14:paraId="2E0F242D" w14:textId="7BBF2447" w:rsidR="00B76FE8" w:rsidRPr="00BE4A3A" w:rsidRDefault="00B76FE8" w:rsidP="00A97AB9">
            <w:pPr>
              <w:suppressAutoHyphens/>
              <w:spacing w:line="360" w:lineRule="auto"/>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механических факторов по ГОСТ 23170</w:t>
            </w:r>
            <w:r w:rsidR="00780650" w:rsidRPr="00BE4A3A">
              <w:rPr>
                <w:rFonts w:ascii="Arial" w:eastAsiaTheme="minorHAnsi" w:hAnsi="Arial" w:cs="Arial"/>
                <w:sz w:val="22"/>
                <w:szCs w:val="22"/>
                <w:lang w:eastAsia="en-US"/>
              </w:rPr>
              <w:t>–78* (пункт 2.4)</w:t>
            </w:r>
          </w:p>
        </w:tc>
        <w:tc>
          <w:tcPr>
            <w:tcW w:w="2409" w:type="dxa"/>
            <w:vAlign w:val="center"/>
          </w:tcPr>
          <w:p w14:paraId="15EBAD63" w14:textId="33034DD0" w:rsidR="00B76FE8" w:rsidRPr="00BE4A3A" w:rsidRDefault="00B76FE8" w:rsidP="00A97AB9">
            <w:pPr>
              <w:suppressAutoHyphens/>
              <w:spacing w:line="360" w:lineRule="auto"/>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климатических факторов по ГОСТ 15150</w:t>
            </w:r>
          </w:p>
        </w:tc>
        <w:tc>
          <w:tcPr>
            <w:tcW w:w="2268" w:type="dxa"/>
            <w:vMerge/>
          </w:tcPr>
          <w:p w14:paraId="0D677D0B" w14:textId="77777777" w:rsidR="00B76FE8" w:rsidRPr="00BE4A3A" w:rsidRDefault="00B76FE8" w:rsidP="001E2DDC">
            <w:pPr>
              <w:suppressAutoHyphens/>
              <w:spacing w:line="360" w:lineRule="auto"/>
              <w:jc w:val="center"/>
              <w:rPr>
                <w:rFonts w:ascii="Arial" w:eastAsiaTheme="minorHAnsi" w:hAnsi="Arial" w:cs="Arial"/>
                <w:sz w:val="22"/>
                <w:szCs w:val="22"/>
                <w:lang w:eastAsia="en-US"/>
              </w:rPr>
            </w:pPr>
          </w:p>
        </w:tc>
        <w:tc>
          <w:tcPr>
            <w:tcW w:w="2268" w:type="dxa"/>
            <w:vMerge/>
          </w:tcPr>
          <w:p w14:paraId="5634CCD0" w14:textId="77777777" w:rsidR="00B76FE8" w:rsidRPr="00BE4A3A" w:rsidRDefault="00B76FE8" w:rsidP="001E2DDC">
            <w:pPr>
              <w:suppressAutoHyphens/>
              <w:spacing w:line="360" w:lineRule="auto"/>
              <w:jc w:val="center"/>
              <w:rPr>
                <w:rFonts w:ascii="Arial" w:eastAsiaTheme="minorHAnsi" w:hAnsi="Arial" w:cs="Arial"/>
                <w:sz w:val="22"/>
                <w:szCs w:val="22"/>
                <w:lang w:eastAsia="en-US"/>
              </w:rPr>
            </w:pPr>
          </w:p>
        </w:tc>
      </w:tr>
      <w:tr w:rsidR="00B76FE8" w:rsidRPr="00BE4A3A" w14:paraId="430BCB3F" w14:textId="77777777" w:rsidTr="00780650">
        <w:trPr>
          <w:trHeight w:val="513"/>
        </w:trPr>
        <w:tc>
          <w:tcPr>
            <w:tcW w:w="2689" w:type="dxa"/>
            <w:vAlign w:val="center"/>
          </w:tcPr>
          <w:p w14:paraId="6010A7CA" w14:textId="5DB6AA09" w:rsidR="00B76FE8" w:rsidRPr="00BE4A3A" w:rsidRDefault="00B76FE8" w:rsidP="00A97AB9">
            <w:pPr>
              <w:suppressAutoHyphens/>
              <w:spacing w:line="360" w:lineRule="auto"/>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Ж</w:t>
            </w:r>
          </w:p>
        </w:tc>
        <w:tc>
          <w:tcPr>
            <w:tcW w:w="2409" w:type="dxa"/>
            <w:vAlign w:val="center"/>
          </w:tcPr>
          <w:p w14:paraId="7A01CBF1" w14:textId="118E89DB" w:rsidR="00B76FE8" w:rsidRPr="00BE4A3A" w:rsidRDefault="00B76FE8" w:rsidP="00F73F38">
            <w:pPr>
              <w:suppressAutoHyphens/>
              <w:spacing w:line="360" w:lineRule="auto"/>
              <w:jc w:val="center"/>
              <w:rPr>
                <w:rFonts w:ascii="Arial" w:eastAsiaTheme="minorHAnsi" w:hAnsi="Arial" w:cs="Arial"/>
                <w:sz w:val="22"/>
                <w:szCs w:val="22"/>
                <w:lang w:val="en-US" w:eastAsia="en-US"/>
              </w:rPr>
            </w:pPr>
            <w:r w:rsidRPr="00BE4A3A">
              <w:rPr>
                <w:rFonts w:ascii="Arial" w:eastAsiaTheme="minorHAnsi" w:hAnsi="Arial" w:cs="Arial"/>
                <w:sz w:val="22"/>
                <w:szCs w:val="22"/>
                <w:lang w:val="en-US" w:eastAsia="en-US"/>
              </w:rPr>
              <w:t>5</w:t>
            </w:r>
            <w:r w:rsidRPr="00BE4A3A">
              <w:rPr>
                <w:rFonts w:ascii="Arial" w:eastAsiaTheme="minorHAnsi" w:hAnsi="Arial" w:cs="Arial"/>
                <w:sz w:val="22"/>
                <w:szCs w:val="22"/>
                <w:lang w:eastAsia="en-US"/>
              </w:rPr>
              <w:t xml:space="preserve"> </w:t>
            </w:r>
            <w:r w:rsidRPr="00BE4A3A">
              <w:rPr>
                <w:rFonts w:ascii="Arial" w:eastAsiaTheme="minorHAnsi" w:hAnsi="Arial" w:cs="Arial"/>
                <w:sz w:val="22"/>
                <w:szCs w:val="22"/>
                <w:lang w:val="en-US" w:eastAsia="en-US"/>
              </w:rPr>
              <w:t>(</w:t>
            </w:r>
            <w:r w:rsidRPr="00BE4A3A">
              <w:rPr>
                <w:rFonts w:ascii="Arial" w:eastAsiaTheme="minorHAnsi" w:hAnsi="Arial" w:cs="Arial"/>
                <w:sz w:val="22"/>
                <w:szCs w:val="22"/>
                <w:lang w:eastAsia="en-US"/>
              </w:rPr>
              <w:t>ОЖ4</w:t>
            </w:r>
            <w:r w:rsidRPr="00BE4A3A">
              <w:rPr>
                <w:rFonts w:ascii="Arial" w:eastAsiaTheme="minorHAnsi" w:hAnsi="Arial" w:cs="Arial"/>
                <w:sz w:val="22"/>
                <w:szCs w:val="22"/>
                <w:lang w:val="en-US" w:eastAsia="en-US"/>
              </w:rPr>
              <w:t>)</w:t>
            </w:r>
          </w:p>
        </w:tc>
        <w:tc>
          <w:tcPr>
            <w:tcW w:w="2268" w:type="dxa"/>
            <w:vAlign w:val="center"/>
          </w:tcPr>
          <w:p w14:paraId="31F9DB68" w14:textId="4B98175D" w:rsidR="00B76FE8" w:rsidRPr="00BE4A3A" w:rsidRDefault="00B76FE8" w:rsidP="00F73F38">
            <w:pPr>
              <w:suppressAutoHyphens/>
              <w:spacing w:line="360" w:lineRule="auto"/>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2 (С)</w:t>
            </w:r>
          </w:p>
        </w:tc>
        <w:tc>
          <w:tcPr>
            <w:tcW w:w="2268" w:type="dxa"/>
            <w:vAlign w:val="center"/>
          </w:tcPr>
          <w:p w14:paraId="5962EC30" w14:textId="607B5335" w:rsidR="00B76FE8" w:rsidRPr="00BE4A3A" w:rsidRDefault="00B76FE8" w:rsidP="00F73F38">
            <w:pPr>
              <w:suppressAutoHyphens/>
              <w:spacing w:line="360" w:lineRule="auto"/>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1</w:t>
            </w:r>
          </w:p>
        </w:tc>
      </w:tr>
      <w:tr w:rsidR="00B76FE8" w:rsidRPr="00BE4A3A" w14:paraId="3B69D95C" w14:textId="77777777" w:rsidTr="00346D28">
        <w:tc>
          <w:tcPr>
            <w:tcW w:w="9634" w:type="dxa"/>
            <w:gridSpan w:val="4"/>
          </w:tcPr>
          <w:p w14:paraId="29FF1F8B" w14:textId="4BCAD88B" w:rsidR="00B76FE8" w:rsidRPr="00BE4A3A" w:rsidRDefault="00B76FE8" w:rsidP="002B5F3D">
            <w:pPr>
              <w:suppressAutoHyphens/>
              <w:spacing w:line="360" w:lineRule="auto"/>
              <w:ind w:firstLine="567"/>
              <w:jc w:val="both"/>
              <w:rPr>
                <w:rFonts w:ascii="Arial" w:eastAsiaTheme="minorHAnsi" w:hAnsi="Arial" w:cs="Arial"/>
                <w:sz w:val="22"/>
                <w:szCs w:val="22"/>
                <w:lang w:eastAsia="en-US"/>
              </w:rPr>
            </w:pPr>
            <w:r w:rsidRPr="00BE4A3A">
              <w:rPr>
                <w:rFonts w:ascii="Arial" w:eastAsiaTheme="minorHAnsi" w:hAnsi="Arial" w:cs="Arial"/>
                <w:szCs w:val="22"/>
                <w:lang w:eastAsia="en-US"/>
              </w:rPr>
              <w:t>* В Российской Федерации</w:t>
            </w:r>
            <w:r w:rsidRPr="00BE4A3A">
              <w:rPr>
                <w:sz w:val="18"/>
              </w:rPr>
              <w:t xml:space="preserve"> </w:t>
            </w:r>
            <w:r w:rsidRPr="00BE4A3A">
              <w:rPr>
                <w:rFonts w:ascii="Arial" w:eastAsiaTheme="minorHAnsi" w:hAnsi="Arial" w:cs="Arial"/>
                <w:szCs w:val="22"/>
                <w:lang w:eastAsia="en-US"/>
              </w:rPr>
              <w:t>действует ГОСТ Р 51908―2002 «Общие требования к машинам, приборам и другим техническим изделиям в части условий хранения и транспортирования».</w:t>
            </w:r>
          </w:p>
        </w:tc>
      </w:tr>
    </w:tbl>
    <w:p w14:paraId="6C55FEF5" w14:textId="77777777" w:rsidR="001E2DDC" w:rsidRPr="00BE4A3A" w:rsidRDefault="001E2DDC" w:rsidP="001E2DDC">
      <w:pPr>
        <w:suppressAutoHyphens/>
        <w:spacing w:line="360" w:lineRule="auto"/>
        <w:jc w:val="both"/>
        <w:rPr>
          <w:rFonts w:ascii="Arial" w:eastAsiaTheme="minorHAnsi" w:hAnsi="Arial" w:cs="Arial"/>
          <w:sz w:val="24"/>
          <w:szCs w:val="24"/>
          <w:lang w:eastAsia="en-US"/>
        </w:rPr>
      </w:pPr>
    </w:p>
    <w:p w14:paraId="7B2F72CA" w14:textId="6111ABAF" w:rsidR="003B533E" w:rsidRPr="00BE4A3A" w:rsidRDefault="00987EC4" w:rsidP="003B533E">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Pr>
          <w:rFonts w:ascii="Arial" w:eastAsiaTheme="minorHAnsi" w:hAnsi="Arial" w:cs="Arial"/>
          <w:sz w:val="24"/>
          <w:szCs w:val="24"/>
          <w:lang w:eastAsia="en-US"/>
        </w:rPr>
        <w:t>С</w:t>
      </w:r>
      <w:r w:rsidR="003B533E" w:rsidRPr="00BE4A3A">
        <w:rPr>
          <w:rFonts w:ascii="Arial" w:eastAsiaTheme="minorHAnsi" w:hAnsi="Arial" w:cs="Arial"/>
          <w:sz w:val="24"/>
          <w:szCs w:val="24"/>
          <w:lang w:eastAsia="en-US"/>
        </w:rPr>
        <w:t>оединительные</w:t>
      </w:r>
      <w:r>
        <w:rPr>
          <w:rFonts w:ascii="Arial" w:eastAsiaTheme="minorHAnsi" w:hAnsi="Arial" w:cs="Arial"/>
          <w:sz w:val="24"/>
          <w:szCs w:val="24"/>
          <w:lang w:eastAsia="en-US"/>
        </w:rPr>
        <w:t xml:space="preserve"> и р</w:t>
      </w:r>
      <w:r w:rsidRPr="00BE4A3A">
        <w:rPr>
          <w:rFonts w:ascii="Arial" w:eastAsiaTheme="minorHAnsi" w:hAnsi="Arial" w:cs="Arial"/>
          <w:sz w:val="24"/>
          <w:szCs w:val="24"/>
          <w:lang w:eastAsia="en-US"/>
        </w:rPr>
        <w:t xml:space="preserve">езиновые </w:t>
      </w:r>
      <w:r w:rsidR="003B533E" w:rsidRPr="00BE4A3A">
        <w:rPr>
          <w:rFonts w:ascii="Arial" w:eastAsiaTheme="minorHAnsi" w:hAnsi="Arial" w:cs="Arial"/>
          <w:sz w:val="24"/>
          <w:szCs w:val="24"/>
          <w:lang w:eastAsia="en-US"/>
        </w:rPr>
        <w:t xml:space="preserve">рукава </w:t>
      </w:r>
      <w:r w:rsidR="00841269" w:rsidRPr="00BE4A3A">
        <w:rPr>
          <w:rFonts w:ascii="Arial" w:eastAsiaTheme="minorHAnsi" w:hAnsi="Arial" w:cs="Arial"/>
          <w:sz w:val="24"/>
          <w:szCs w:val="24"/>
          <w:lang w:eastAsia="en-US"/>
        </w:rPr>
        <w:t xml:space="preserve">должны храниться </w:t>
      </w:r>
      <w:r w:rsidR="003B533E" w:rsidRPr="00BE4A3A">
        <w:rPr>
          <w:rFonts w:ascii="Arial" w:eastAsiaTheme="minorHAnsi" w:hAnsi="Arial" w:cs="Arial"/>
          <w:sz w:val="24"/>
          <w:szCs w:val="24"/>
          <w:lang w:eastAsia="en-US"/>
        </w:rPr>
        <w:t xml:space="preserve">на стеллажах </w:t>
      </w:r>
      <w:r w:rsidR="00841269" w:rsidRPr="00BE4A3A">
        <w:rPr>
          <w:rFonts w:ascii="Arial" w:eastAsiaTheme="minorHAnsi" w:hAnsi="Arial" w:cs="Arial"/>
          <w:sz w:val="24"/>
          <w:szCs w:val="24"/>
          <w:lang w:eastAsia="en-US"/>
        </w:rPr>
        <w:t>в</w:t>
      </w:r>
      <w:r w:rsidR="003B533E" w:rsidRPr="00BE4A3A">
        <w:rPr>
          <w:rFonts w:ascii="Arial" w:eastAsiaTheme="minorHAnsi" w:hAnsi="Arial" w:cs="Arial"/>
          <w:sz w:val="24"/>
          <w:szCs w:val="24"/>
          <w:lang w:eastAsia="en-US"/>
        </w:rPr>
        <w:t xml:space="preserve"> сухих</w:t>
      </w:r>
      <w:r w:rsidR="00841269" w:rsidRPr="00BE4A3A">
        <w:rPr>
          <w:rFonts w:ascii="Arial" w:eastAsiaTheme="minorHAnsi" w:hAnsi="Arial" w:cs="Arial"/>
          <w:sz w:val="24"/>
          <w:szCs w:val="24"/>
          <w:lang w:eastAsia="en-US"/>
        </w:rPr>
        <w:t xml:space="preserve"> помещени</w:t>
      </w:r>
      <w:r w:rsidR="003B533E" w:rsidRPr="00BE4A3A">
        <w:rPr>
          <w:rFonts w:ascii="Arial" w:eastAsiaTheme="minorHAnsi" w:hAnsi="Arial" w:cs="Arial"/>
          <w:sz w:val="24"/>
          <w:szCs w:val="24"/>
          <w:lang w:eastAsia="en-US"/>
        </w:rPr>
        <w:t>ях</w:t>
      </w:r>
      <w:r w:rsidR="00841269" w:rsidRPr="00BE4A3A">
        <w:rPr>
          <w:rFonts w:ascii="Arial" w:eastAsiaTheme="minorHAnsi" w:hAnsi="Arial" w:cs="Arial"/>
          <w:sz w:val="24"/>
          <w:szCs w:val="24"/>
          <w:lang w:eastAsia="en-US"/>
        </w:rPr>
        <w:t xml:space="preserve"> при температуре не выше 40 °С на расстоянии не менее 1 м от теплоизлучающих приборов.</w:t>
      </w:r>
    </w:p>
    <w:p w14:paraId="35ED0517" w14:textId="7444190B" w:rsidR="00841269" w:rsidRPr="00BE4A3A" w:rsidRDefault="002326DE" w:rsidP="003B533E">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При хранении </w:t>
      </w:r>
      <w:r w:rsidR="003B533E" w:rsidRPr="00BE4A3A">
        <w:rPr>
          <w:rFonts w:ascii="Arial" w:eastAsiaTheme="minorHAnsi" w:hAnsi="Arial" w:cs="Arial"/>
          <w:sz w:val="24"/>
          <w:szCs w:val="24"/>
          <w:lang w:eastAsia="en-US"/>
        </w:rPr>
        <w:t xml:space="preserve">соединительные </w:t>
      </w:r>
      <w:r w:rsidR="00987EC4">
        <w:rPr>
          <w:rFonts w:ascii="Arial" w:eastAsiaTheme="minorHAnsi" w:hAnsi="Arial" w:cs="Arial"/>
          <w:sz w:val="24"/>
          <w:szCs w:val="24"/>
          <w:lang w:eastAsia="en-US"/>
        </w:rPr>
        <w:t xml:space="preserve">и </w:t>
      </w:r>
      <w:r w:rsidR="00987EC4" w:rsidRPr="00BE4A3A">
        <w:rPr>
          <w:rFonts w:ascii="Arial" w:eastAsiaTheme="minorHAnsi" w:hAnsi="Arial" w:cs="Arial"/>
          <w:sz w:val="24"/>
          <w:szCs w:val="24"/>
          <w:lang w:eastAsia="en-US"/>
        </w:rPr>
        <w:t xml:space="preserve">резиновые </w:t>
      </w:r>
      <w:r w:rsidR="003B533E" w:rsidRPr="00BE4A3A">
        <w:rPr>
          <w:rFonts w:ascii="Arial" w:eastAsiaTheme="minorHAnsi" w:hAnsi="Arial" w:cs="Arial"/>
          <w:sz w:val="24"/>
          <w:szCs w:val="24"/>
          <w:lang w:eastAsia="en-US"/>
        </w:rPr>
        <w:t xml:space="preserve">рукава </w:t>
      </w:r>
      <w:r w:rsidR="00841269" w:rsidRPr="00BE4A3A">
        <w:rPr>
          <w:rFonts w:ascii="Arial" w:eastAsiaTheme="minorHAnsi" w:hAnsi="Arial" w:cs="Arial"/>
          <w:sz w:val="24"/>
          <w:szCs w:val="24"/>
          <w:lang w:eastAsia="en-US"/>
        </w:rPr>
        <w:t>должны быть защищены</w:t>
      </w:r>
      <w:r w:rsidR="003B533E" w:rsidRPr="00BE4A3A">
        <w:rPr>
          <w:rFonts w:ascii="Arial" w:eastAsiaTheme="minorHAnsi" w:hAnsi="Arial" w:cs="Arial"/>
          <w:sz w:val="24"/>
          <w:szCs w:val="24"/>
          <w:lang w:eastAsia="en-US"/>
        </w:rPr>
        <w:t xml:space="preserve"> от воздействия прямых солнечных и тепловых лучей, </w:t>
      </w:r>
      <w:r w:rsidRPr="00BE4A3A">
        <w:rPr>
          <w:rFonts w:ascii="Arial" w:eastAsiaTheme="minorHAnsi" w:hAnsi="Arial" w:cs="Arial"/>
          <w:sz w:val="24"/>
          <w:szCs w:val="24"/>
          <w:lang w:eastAsia="en-US"/>
        </w:rPr>
        <w:t xml:space="preserve">ВВФ специальных сред и их </w:t>
      </w:r>
      <w:r w:rsidR="003B533E" w:rsidRPr="00BE4A3A">
        <w:rPr>
          <w:rFonts w:ascii="Arial" w:eastAsiaTheme="minorHAnsi" w:hAnsi="Arial" w:cs="Arial"/>
          <w:sz w:val="24"/>
          <w:szCs w:val="24"/>
          <w:lang w:eastAsia="en-US"/>
        </w:rPr>
        <w:t>паров</w:t>
      </w:r>
      <w:r w:rsidRPr="00BE4A3A">
        <w:rPr>
          <w:rFonts w:ascii="Arial" w:eastAsiaTheme="minorHAnsi" w:hAnsi="Arial" w:cs="Arial"/>
          <w:sz w:val="24"/>
          <w:szCs w:val="24"/>
          <w:lang w:eastAsia="en-US"/>
        </w:rPr>
        <w:t>,</w:t>
      </w:r>
      <w:r w:rsidR="003B533E" w:rsidRPr="00BE4A3A">
        <w:rPr>
          <w:rFonts w:ascii="Arial" w:eastAsiaTheme="minorHAnsi" w:hAnsi="Arial" w:cs="Arial"/>
          <w:sz w:val="24"/>
          <w:szCs w:val="24"/>
          <w:lang w:eastAsia="en-US"/>
        </w:rPr>
        <w:t xml:space="preserve"> других веществ, разрушающих резину</w:t>
      </w:r>
      <w:r w:rsidR="008D1C5F" w:rsidRPr="00BE4A3A">
        <w:rPr>
          <w:rFonts w:ascii="Arial" w:eastAsiaTheme="minorHAnsi" w:hAnsi="Arial" w:cs="Arial"/>
          <w:sz w:val="24"/>
          <w:szCs w:val="24"/>
          <w:lang w:eastAsia="en-US"/>
        </w:rPr>
        <w:t>,</w:t>
      </w:r>
      <w:r w:rsidR="003B533E" w:rsidRPr="00BE4A3A">
        <w:rPr>
          <w:rFonts w:ascii="Arial" w:eastAsiaTheme="minorHAnsi" w:hAnsi="Arial" w:cs="Arial"/>
          <w:sz w:val="24"/>
          <w:szCs w:val="24"/>
          <w:lang w:eastAsia="en-US"/>
        </w:rPr>
        <w:t xml:space="preserve"> нитяной каркас</w:t>
      </w:r>
      <w:r w:rsidR="008D1C5F" w:rsidRPr="00BE4A3A">
        <w:rPr>
          <w:rFonts w:ascii="Arial" w:eastAsiaTheme="minorHAnsi" w:hAnsi="Arial" w:cs="Arial"/>
          <w:sz w:val="24"/>
          <w:szCs w:val="24"/>
          <w:lang w:eastAsia="en-US"/>
        </w:rPr>
        <w:t xml:space="preserve"> и</w:t>
      </w:r>
      <w:r w:rsidR="003B533E" w:rsidRPr="00BE4A3A">
        <w:rPr>
          <w:rFonts w:ascii="Arial" w:eastAsiaTheme="minorHAnsi" w:hAnsi="Arial" w:cs="Arial"/>
          <w:sz w:val="24"/>
          <w:szCs w:val="24"/>
          <w:lang w:eastAsia="en-US"/>
        </w:rPr>
        <w:t xml:space="preserve"> лакокрасочные покрытия концевой арматуры </w:t>
      </w:r>
      <w:r w:rsidR="00A01817" w:rsidRPr="00BE4A3A">
        <w:rPr>
          <w:rFonts w:ascii="Arial" w:eastAsiaTheme="minorHAnsi" w:hAnsi="Arial" w:cs="Arial"/>
          <w:sz w:val="24"/>
          <w:szCs w:val="24"/>
          <w:lang w:eastAsia="en-US"/>
        </w:rPr>
        <w:t>соединительных рукавов</w:t>
      </w:r>
      <w:r w:rsidR="003B533E" w:rsidRPr="00BE4A3A">
        <w:rPr>
          <w:rFonts w:ascii="Arial" w:eastAsiaTheme="minorHAnsi" w:hAnsi="Arial" w:cs="Arial"/>
          <w:sz w:val="24"/>
          <w:szCs w:val="24"/>
          <w:lang w:eastAsia="en-US"/>
        </w:rPr>
        <w:t>.</w:t>
      </w:r>
    </w:p>
    <w:p w14:paraId="6A409817" w14:textId="611C6F33" w:rsidR="00A01817" w:rsidRPr="00BE4A3A" w:rsidRDefault="00817F5A" w:rsidP="003B533E">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Соединительные рукава при хранении свыше 12 месяцев подлежат осмотру. При обнаружении коррозии, ее необходимо удалить, а поверхности повторно обработать смазками по </w:t>
      </w:r>
      <w:r w:rsidRPr="00BE4A3A">
        <w:rPr>
          <w:rFonts w:ascii="Arial" w:eastAsiaTheme="minorHAnsi" w:hAnsi="Arial" w:cs="Arial"/>
          <w:sz w:val="24"/>
          <w:szCs w:val="24"/>
          <w:lang w:eastAsia="en-US"/>
        </w:rPr>
        <w:fldChar w:fldCharType="begin"/>
      </w:r>
      <w:r w:rsidRPr="00BE4A3A">
        <w:rPr>
          <w:rFonts w:ascii="Arial" w:eastAsiaTheme="minorHAnsi" w:hAnsi="Arial" w:cs="Arial"/>
          <w:sz w:val="24"/>
          <w:szCs w:val="24"/>
          <w:lang w:eastAsia="en-US"/>
        </w:rPr>
        <w:instrText xml:space="preserve"> REF _Ref210123479 \r \h </w:instrText>
      </w:r>
      <w:r w:rsidR="00BE4A3A">
        <w:rPr>
          <w:rFonts w:ascii="Arial" w:eastAsiaTheme="minorHAnsi" w:hAnsi="Arial" w:cs="Arial"/>
          <w:sz w:val="24"/>
          <w:szCs w:val="24"/>
          <w:lang w:eastAsia="en-US"/>
        </w:rPr>
        <w:instrText xml:space="preserve"> \* MERGEFORMAT </w:instrText>
      </w:r>
      <w:r w:rsidRPr="00BE4A3A">
        <w:rPr>
          <w:rFonts w:ascii="Arial" w:eastAsiaTheme="minorHAnsi" w:hAnsi="Arial" w:cs="Arial"/>
          <w:sz w:val="24"/>
          <w:szCs w:val="24"/>
          <w:lang w:eastAsia="en-US"/>
        </w:rPr>
      </w:r>
      <w:r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5.4.3</w:t>
      </w:r>
      <w:r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w:t>
      </w:r>
    </w:p>
    <w:p w14:paraId="79ECBD6E" w14:textId="51901584" w:rsidR="00ED46C9" w:rsidRPr="00BE4A3A" w:rsidRDefault="00ED46C9" w:rsidP="003B533E">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В случае хранения резиновых рукавов при отрицательной температуре перед </w:t>
      </w:r>
      <w:r w:rsidR="003B591A" w:rsidRPr="00BE4A3A">
        <w:rPr>
          <w:rFonts w:ascii="Arial" w:eastAsiaTheme="minorHAnsi" w:hAnsi="Arial" w:cs="Arial"/>
          <w:sz w:val="24"/>
          <w:szCs w:val="24"/>
          <w:lang w:eastAsia="en-US"/>
        </w:rPr>
        <w:t xml:space="preserve">сборкой с </w:t>
      </w:r>
      <w:r w:rsidRPr="00BE4A3A">
        <w:rPr>
          <w:rFonts w:ascii="Arial" w:eastAsiaTheme="minorHAnsi" w:hAnsi="Arial" w:cs="Arial"/>
          <w:sz w:val="24"/>
          <w:szCs w:val="24"/>
          <w:lang w:eastAsia="en-US"/>
        </w:rPr>
        <w:t>концевой арматур</w:t>
      </w:r>
      <w:r w:rsidR="003B591A" w:rsidRPr="00BE4A3A">
        <w:rPr>
          <w:rFonts w:ascii="Arial" w:eastAsiaTheme="minorHAnsi" w:hAnsi="Arial" w:cs="Arial"/>
          <w:sz w:val="24"/>
          <w:szCs w:val="24"/>
          <w:lang w:eastAsia="en-US"/>
        </w:rPr>
        <w:t>ой</w:t>
      </w:r>
      <w:r w:rsidRPr="00BE4A3A">
        <w:rPr>
          <w:rFonts w:ascii="Arial" w:eastAsiaTheme="minorHAnsi" w:hAnsi="Arial" w:cs="Arial"/>
          <w:sz w:val="24"/>
          <w:szCs w:val="24"/>
          <w:lang w:eastAsia="en-US"/>
        </w:rPr>
        <w:t xml:space="preserve"> резиновые рукава следует выдерживать не менее 6 ч при температуре от 15 °С до 25 °С.</w:t>
      </w:r>
    </w:p>
    <w:p w14:paraId="3E8AE40C" w14:textId="18C66B6E" w:rsidR="001F72BD" w:rsidRPr="00BE4A3A" w:rsidRDefault="001F72BD" w:rsidP="00B76BA7">
      <w:pPr>
        <w:numPr>
          <w:ilvl w:val="0"/>
          <w:numId w:val="3"/>
        </w:numPr>
        <w:tabs>
          <w:tab w:val="left" w:pos="993"/>
        </w:tabs>
        <w:suppressAutoHyphens/>
        <w:spacing w:before="360" w:after="360"/>
        <w:ind w:left="0" w:firstLine="567"/>
        <w:jc w:val="both"/>
        <w:outlineLvl w:val="0"/>
        <w:rPr>
          <w:rFonts w:ascii="Arial" w:hAnsi="Arial" w:cs="Arial"/>
          <w:b/>
          <w:sz w:val="28"/>
          <w:szCs w:val="28"/>
        </w:rPr>
      </w:pPr>
      <w:bookmarkStart w:id="214" w:name="_Toc438213143"/>
      <w:bookmarkStart w:id="215" w:name="_Ref474418151"/>
      <w:bookmarkStart w:id="216" w:name="_Toc214458044"/>
      <w:r w:rsidRPr="00BE4A3A">
        <w:rPr>
          <w:rFonts w:ascii="Arial" w:hAnsi="Arial" w:cs="Arial"/>
          <w:b/>
          <w:sz w:val="28"/>
          <w:szCs w:val="28"/>
        </w:rPr>
        <w:t>Указания по эксплуатации</w:t>
      </w:r>
      <w:bookmarkEnd w:id="214"/>
      <w:bookmarkEnd w:id="215"/>
      <w:bookmarkEnd w:id="216"/>
    </w:p>
    <w:p w14:paraId="742AC8FC" w14:textId="1FD24249" w:rsidR="00DE5FAD" w:rsidRPr="00BE4A3A" w:rsidRDefault="002D54ED" w:rsidP="00F76EFF">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Эксплуатацию </w:t>
      </w:r>
      <w:r w:rsidR="00B329C1" w:rsidRPr="00BE4A3A">
        <w:rPr>
          <w:rFonts w:ascii="Arial" w:eastAsiaTheme="minorHAnsi" w:hAnsi="Arial" w:cs="Arial"/>
          <w:sz w:val="24"/>
          <w:szCs w:val="24"/>
          <w:lang w:eastAsia="en-US"/>
        </w:rPr>
        <w:t>соединительных рукавов</w:t>
      </w:r>
      <w:r w:rsidRPr="00BE4A3A">
        <w:rPr>
          <w:rFonts w:ascii="Arial" w:eastAsiaTheme="minorHAnsi" w:hAnsi="Arial" w:cs="Arial"/>
          <w:sz w:val="24"/>
          <w:szCs w:val="24"/>
          <w:lang w:eastAsia="en-US"/>
        </w:rPr>
        <w:t xml:space="preserve"> осуществляют в соответствии с эксплуатационными </w:t>
      </w:r>
      <w:r w:rsidR="006F0904" w:rsidRPr="00BE4A3A">
        <w:rPr>
          <w:rFonts w:ascii="Arial" w:eastAsiaTheme="minorHAnsi" w:hAnsi="Arial" w:cs="Arial"/>
          <w:sz w:val="24"/>
          <w:szCs w:val="24"/>
          <w:lang w:eastAsia="en-US"/>
        </w:rPr>
        <w:t>по ГОСТ 2.601 и</w:t>
      </w:r>
      <w:r w:rsidRPr="00BE4A3A">
        <w:rPr>
          <w:rFonts w:ascii="Arial" w:eastAsiaTheme="minorHAnsi" w:hAnsi="Arial" w:cs="Arial"/>
          <w:sz w:val="24"/>
          <w:szCs w:val="24"/>
          <w:lang w:eastAsia="en-US"/>
        </w:rPr>
        <w:t xml:space="preserve"> ремонтными</w:t>
      </w:r>
      <w:r w:rsidR="00F26F82" w:rsidRPr="00BE4A3A">
        <w:rPr>
          <w:rFonts w:ascii="Arial" w:eastAsiaTheme="minorHAnsi" w:hAnsi="Arial" w:cs="Arial"/>
          <w:sz w:val="24"/>
          <w:szCs w:val="24"/>
          <w:lang w:eastAsia="en-US"/>
        </w:rPr>
        <w:t xml:space="preserve"> </w:t>
      </w:r>
      <w:r w:rsidR="00596550" w:rsidRPr="00BE4A3A">
        <w:rPr>
          <w:rFonts w:ascii="Arial" w:eastAsiaTheme="minorHAnsi" w:hAnsi="Arial" w:cs="Arial"/>
          <w:sz w:val="24"/>
          <w:szCs w:val="24"/>
          <w:lang w:eastAsia="en-US"/>
        </w:rPr>
        <w:t xml:space="preserve">по </w:t>
      </w:r>
      <w:r w:rsidR="008D3BC5" w:rsidRPr="00BE4A3A">
        <w:rPr>
          <w:rFonts w:ascii="Arial" w:eastAsiaTheme="minorHAnsi" w:hAnsi="Arial" w:cs="Arial"/>
          <w:sz w:val="24"/>
          <w:szCs w:val="24"/>
          <w:lang w:eastAsia="en-US"/>
        </w:rPr>
        <w:t>ГОСТ 2.602</w:t>
      </w:r>
      <w:r w:rsidR="00F76EFF" w:rsidRPr="00BE4A3A">
        <w:rPr>
          <w:rStyle w:val="af7"/>
          <w:rFonts w:ascii="Arial" w:eastAsiaTheme="minorHAnsi" w:hAnsi="Arial" w:cs="Arial"/>
          <w:sz w:val="24"/>
          <w:szCs w:val="24"/>
          <w:lang w:eastAsia="en-US"/>
        </w:rPr>
        <w:footnoteReference w:id="6"/>
      </w:r>
      <w:r w:rsidR="00F76EFF" w:rsidRPr="00BE4A3A">
        <w:rPr>
          <w:rFonts w:ascii="Arial" w:eastAsiaTheme="minorHAnsi" w:hAnsi="Arial" w:cs="Arial"/>
          <w:sz w:val="24"/>
          <w:szCs w:val="24"/>
          <w:vertAlign w:val="superscript"/>
          <w:lang w:eastAsia="en-US"/>
        </w:rPr>
        <w:t>)</w:t>
      </w:r>
      <w:r w:rsidR="00596550"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 xml:space="preserve">документами на </w:t>
      </w:r>
      <w:r w:rsidR="00FB6309" w:rsidRPr="00BE4A3A">
        <w:rPr>
          <w:rFonts w:ascii="Arial" w:eastAsiaTheme="minorHAnsi" w:hAnsi="Arial" w:cs="Arial"/>
          <w:sz w:val="24"/>
          <w:szCs w:val="24"/>
          <w:lang w:eastAsia="en-US"/>
        </w:rPr>
        <w:t>соединительны</w:t>
      </w:r>
      <w:r w:rsidR="00780650" w:rsidRPr="00BE4A3A">
        <w:rPr>
          <w:rFonts w:ascii="Arial" w:eastAsiaTheme="minorHAnsi" w:hAnsi="Arial" w:cs="Arial"/>
          <w:sz w:val="24"/>
          <w:szCs w:val="24"/>
          <w:lang w:eastAsia="en-US"/>
        </w:rPr>
        <w:t>е</w:t>
      </w:r>
      <w:r w:rsidR="00FB6309" w:rsidRPr="00BE4A3A">
        <w:rPr>
          <w:rFonts w:ascii="Arial" w:eastAsiaTheme="minorHAnsi" w:hAnsi="Arial" w:cs="Arial"/>
          <w:sz w:val="24"/>
          <w:szCs w:val="24"/>
          <w:lang w:eastAsia="en-US"/>
        </w:rPr>
        <w:t xml:space="preserve"> рукав</w:t>
      </w:r>
      <w:r w:rsidR="00780650" w:rsidRPr="00BE4A3A">
        <w:rPr>
          <w:rFonts w:ascii="Arial" w:eastAsiaTheme="minorHAnsi" w:hAnsi="Arial" w:cs="Arial"/>
          <w:sz w:val="24"/>
          <w:szCs w:val="24"/>
          <w:lang w:eastAsia="en-US"/>
        </w:rPr>
        <w:t>а</w:t>
      </w:r>
      <w:r w:rsidR="001E0DEC" w:rsidRPr="00BE4A3A">
        <w:rPr>
          <w:rFonts w:ascii="Arial" w:eastAsiaTheme="minorHAnsi" w:hAnsi="Arial" w:cs="Arial"/>
          <w:sz w:val="24"/>
          <w:szCs w:val="24"/>
          <w:lang w:eastAsia="en-US"/>
        </w:rPr>
        <w:t>.</w:t>
      </w:r>
    </w:p>
    <w:p w14:paraId="466BF49B" w14:textId="3693B394" w:rsidR="00CD5507" w:rsidRPr="00BE4A3A" w:rsidRDefault="00CD5507" w:rsidP="00F76EFF">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lastRenderedPageBreak/>
        <w:t>Установку и замену соединительных рукавов на подвижном составе следует проводить при отключенных источниках сжатого воздуха и электропитания (при наличии).</w:t>
      </w:r>
    </w:p>
    <w:p w14:paraId="15F03252" w14:textId="3C20D504" w:rsidR="00CD5507" w:rsidRPr="00BE4A3A" w:rsidRDefault="00CD5507" w:rsidP="00F76EFF">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Допускается на время регулировки предохранительных клапанов локомотивов повышение рабочего давления до</w:t>
      </w:r>
      <w:r w:rsidR="00987EC4">
        <w:rPr>
          <w:rFonts w:ascii="Arial" w:eastAsiaTheme="minorHAnsi" w:hAnsi="Arial" w:cs="Arial"/>
          <w:sz w:val="24"/>
          <w:szCs w:val="24"/>
          <w:lang w:eastAsia="en-US"/>
        </w:rPr>
        <w:t xml:space="preserve"> значения</w:t>
      </w:r>
      <w:r w:rsidRPr="00BE4A3A">
        <w:rPr>
          <w:rFonts w:ascii="Arial" w:eastAsiaTheme="minorHAnsi" w:hAnsi="Arial" w:cs="Arial"/>
          <w:sz w:val="24"/>
          <w:szCs w:val="24"/>
          <w:lang w:eastAsia="en-US"/>
        </w:rPr>
        <w:t xml:space="preserve"> 1,2</w:t>
      </w:r>
      <w:r w:rsidRPr="00BE4A3A">
        <w:rPr>
          <w:rFonts w:ascii="Arial" w:eastAsiaTheme="minorHAnsi" w:hAnsi="Arial" w:cs="Arial"/>
          <w:i/>
          <w:sz w:val="24"/>
          <w:szCs w:val="24"/>
          <w:lang w:eastAsia="en-US"/>
        </w:rPr>
        <w:t>Р</w:t>
      </w:r>
      <w:r w:rsidRPr="00BE4A3A">
        <w:rPr>
          <w:rFonts w:ascii="Arial" w:eastAsiaTheme="minorHAnsi" w:hAnsi="Arial" w:cs="Arial"/>
          <w:sz w:val="24"/>
          <w:szCs w:val="24"/>
          <w:lang w:eastAsia="en-US"/>
        </w:rPr>
        <w:t>.</w:t>
      </w:r>
    </w:p>
    <w:p w14:paraId="4E318CCE" w14:textId="50F269D9" w:rsidR="00ED46C9" w:rsidRPr="00BE4A3A" w:rsidRDefault="00ED46C9" w:rsidP="00F76EFF">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В процессе эксплуатации соединительных рукавов уплотнительные кольца (КУ) </w:t>
      </w:r>
      <w:r w:rsidR="00CD5507" w:rsidRPr="00BE4A3A">
        <w:rPr>
          <w:rFonts w:ascii="Arial" w:eastAsiaTheme="minorHAnsi" w:hAnsi="Arial" w:cs="Arial"/>
          <w:sz w:val="24"/>
          <w:szCs w:val="24"/>
          <w:lang w:eastAsia="en-US"/>
        </w:rPr>
        <w:t>подлежат замене не реже одного раза в три года.</w:t>
      </w:r>
    </w:p>
    <w:p w14:paraId="014F0555" w14:textId="0F3E1E82" w:rsidR="00DE5FAD" w:rsidRPr="00BE4A3A" w:rsidRDefault="00312E7B" w:rsidP="00DE5FAD">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По истечении назначенного срока службы </w:t>
      </w:r>
      <w:r w:rsidR="00B329C1" w:rsidRPr="00BE4A3A">
        <w:rPr>
          <w:rFonts w:ascii="Arial" w:eastAsiaTheme="minorHAnsi" w:hAnsi="Arial" w:cs="Arial"/>
          <w:sz w:val="24"/>
          <w:szCs w:val="24"/>
          <w:lang w:eastAsia="en-US"/>
        </w:rPr>
        <w:t>соединительного рукава</w:t>
      </w:r>
      <w:r w:rsidRPr="00BE4A3A">
        <w:rPr>
          <w:rFonts w:ascii="Arial" w:eastAsiaTheme="minorHAnsi" w:hAnsi="Arial" w:cs="Arial"/>
          <w:sz w:val="24"/>
          <w:szCs w:val="24"/>
          <w:lang w:eastAsia="en-US"/>
        </w:rPr>
        <w:t xml:space="preserve"> по</w:t>
      </w:r>
      <w:r w:rsidR="00DE5FAD" w:rsidRPr="00BE4A3A">
        <w:rPr>
          <w:rFonts w:ascii="Arial" w:eastAsiaTheme="minorHAnsi" w:hAnsi="Arial" w:cs="Arial"/>
          <w:sz w:val="24"/>
          <w:szCs w:val="24"/>
          <w:lang w:eastAsia="en-US"/>
        </w:rPr>
        <w:t xml:space="preserve"> </w:t>
      </w:r>
      <w:r w:rsidR="00DE5FAD" w:rsidRPr="00BE4A3A">
        <w:rPr>
          <w:rFonts w:ascii="Arial" w:eastAsiaTheme="minorHAnsi" w:hAnsi="Arial" w:cs="Arial"/>
          <w:sz w:val="24"/>
          <w:szCs w:val="24"/>
          <w:lang w:eastAsia="en-US"/>
        </w:rPr>
        <w:fldChar w:fldCharType="begin"/>
      </w:r>
      <w:r w:rsidR="00DE5FAD" w:rsidRPr="00BE4A3A">
        <w:rPr>
          <w:rFonts w:ascii="Arial" w:eastAsiaTheme="minorHAnsi" w:hAnsi="Arial" w:cs="Arial"/>
          <w:sz w:val="24"/>
          <w:szCs w:val="24"/>
          <w:lang w:eastAsia="en-US"/>
        </w:rPr>
        <w:instrText xml:space="preserve"> REF _Ref198714279 \r \h  \* MERGEFORMAT </w:instrText>
      </w:r>
      <w:r w:rsidR="00DE5FAD" w:rsidRPr="00BE4A3A">
        <w:rPr>
          <w:rFonts w:ascii="Arial" w:eastAsiaTheme="minorHAnsi" w:hAnsi="Arial" w:cs="Arial"/>
          <w:sz w:val="24"/>
          <w:szCs w:val="24"/>
          <w:lang w:eastAsia="en-US"/>
        </w:rPr>
      </w:r>
      <w:r w:rsidR="00DE5FAD" w:rsidRPr="00BE4A3A">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5.5.1</w:t>
      </w:r>
      <w:r w:rsidR="00DE5FAD" w:rsidRPr="00BE4A3A">
        <w:rPr>
          <w:rFonts w:ascii="Arial" w:eastAsiaTheme="minorHAnsi" w:hAnsi="Arial" w:cs="Arial"/>
          <w:sz w:val="24"/>
          <w:szCs w:val="24"/>
          <w:lang w:eastAsia="en-US"/>
        </w:rPr>
        <w:fldChar w:fldCharType="end"/>
      </w:r>
      <w:r w:rsidRPr="00BE4A3A">
        <w:rPr>
          <w:rFonts w:ascii="Arial" w:eastAsiaTheme="minorHAnsi" w:hAnsi="Arial" w:cs="Arial"/>
          <w:sz w:val="24"/>
          <w:szCs w:val="24"/>
          <w:lang w:eastAsia="en-US"/>
        </w:rPr>
        <w:t xml:space="preserve"> эксплуатация </w:t>
      </w:r>
      <w:r w:rsidR="00DE5FAD" w:rsidRPr="00BE4A3A">
        <w:rPr>
          <w:rFonts w:ascii="Arial" w:eastAsiaTheme="minorHAnsi" w:hAnsi="Arial" w:cs="Arial"/>
          <w:sz w:val="24"/>
          <w:szCs w:val="24"/>
          <w:lang w:eastAsia="en-US"/>
        </w:rPr>
        <w:t>соединительн</w:t>
      </w:r>
      <w:r w:rsidR="00F76EFF" w:rsidRPr="00BE4A3A">
        <w:rPr>
          <w:rFonts w:ascii="Arial" w:eastAsiaTheme="minorHAnsi" w:hAnsi="Arial" w:cs="Arial"/>
          <w:sz w:val="24"/>
          <w:szCs w:val="24"/>
          <w:lang w:eastAsia="en-US"/>
        </w:rPr>
        <w:t>ого</w:t>
      </w:r>
      <w:r w:rsidR="00DE5FAD" w:rsidRPr="00BE4A3A">
        <w:rPr>
          <w:rFonts w:ascii="Arial" w:eastAsiaTheme="minorHAnsi" w:hAnsi="Arial" w:cs="Arial"/>
          <w:sz w:val="24"/>
          <w:szCs w:val="24"/>
          <w:lang w:eastAsia="en-US"/>
        </w:rPr>
        <w:t xml:space="preserve"> рукав</w:t>
      </w:r>
      <w:r w:rsidR="00F76EFF" w:rsidRPr="00BE4A3A">
        <w:rPr>
          <w:rFonts w:ascii="Arial" w:eastAsiaTheme="minorHAnsi" w:hAnsi="Arial" w:cs="Arial"/>
          <w:sz w:val="24"/>
          <w:szCs w:val="24"/>
          <w:lang w:eastAsia="en-US"/>
        </w:rPr>
        <w:t>а</w:t>
      </w:r>
      <w:r w:rsidR="00DE5FAD" w:rsidRPr="00BE4A3A">
        <w:rPr>
          <w:rFonts w:ascii="Arial" w:eastAsiaTheme="minorHAnsi" w:hAnsi="Arial" w:cs="Arial"/>
          <w:sz w:val="24"/>
          <w:szCs w:val="24"/>
          <w:lang w:eastAsia="en-US"/>
        </w:rPr>
        <w:t xml:space="preserve"> должна быть прекращена</w:t>
      </w:r>
      <w:r w:rsidRPr="00BE4A3A">
        <w:rPr>
          <w:rFonts w:ascii="Arial" w:eastAsiaTheme="minorHAnsi" w:hAnsi="Arial" w:cs="Arial"/>
          <w:sz w:val="24"/>
          <w:szCs w:val="24"/>
          <w:lang w:eastAsia="en-US"/>
        </w:rPr>
        <w:t xml:space="preserve"> независимо от </w:t>
      </w:r>
      <w:r w:rsidR="00F76EFF" w:rsidRPr="00BE4A3A">
        <w:rPr>
          <w:rFonts w:ascii="Arial" w:eastAsiaTheme="minorHAnsi" w:hAnsi="Arial" w:cs="Arial"/>
          <w:sz w:val="24"/>
          <w:szCs w:val="24"/>
          <w:lang w:eastAsia="en-US"/>
        </w:rPr>
        <w:t>его</w:t>
      </w:r>
      <w:r w:rsidR="00DE5FAD"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технического состояния.</w:t>
      </w:r>
    </w:p>
    <w:p w14:paraId="69F04783" w14:textId="71DA5798" w:rsidR="00DA74E1" w:rsidRPr="00BE4A3A" w:rsidRDefault="00F45935" w:rsidP="00F45935">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Д</w:t>
      </w:r>
      <w:r w:rsidR="00DE5FAD" w:rsidRPr="00BE4A3A">
        <w:rPr>
          <w:rFonts w:ascii="Arial" w:eastAsiaTheme="minorHAnsi" w:hAnsi="Arial" w:cs="Arial"/>
          <w:sz w:val="24"/>
          <w:szCs w:val="24"/>
          <w:lang w:eastAsia="en-US"/>
        </w:rPr>
        <w:t>остижение предельного состояния</w:t>
      </w:r>
      <w:r w:rsidR="0023400D" w:rsidRPr="00BE4A3A">
        <w:rPr>
          <w:rFonts w:ascii="Arial" w:eastAsiaTheme="minorHAnsi" w:hAnsi="Arial" w:cs="Arial"/>
          <w:sz w:val="24"/>
          <w:szCs w:val="24"/>
          <w:lang w:eastAsia="en-US"/>
        </w:rPr>
        <w:t xml:space="preserve"> соединительн</w:t>
      </w:r>
      <w:r w:rsidRPr="00BE4A3A">
        <w:rPr>
          <w:rFonts w:ascii="Arial" w:eastAsiaTheme="minorHAnsi" w:hAnsi="Arial" w:cs="Arial"/>
          <w:sz w:val="24"/>
          <w:szCs w:val="24"/>
          <w:lang w:eastAsia="en-US"/>
        </w:rPr>
        <w:t>ым</w:t>
      </w:r>
      <w:r w:rsidR="0023400D" w:rsidRPr="00BE4A3A">
        <w:rPr>
          <w:rFonts w:ascii="Arial" w:eastAsiaTheme="minorHAnsi" w:hAnsi="Arial" w:cs="Arial"/>
          <w:sz w:val="24"/>
          <w:szCs w:val="24"/>
          <w:lang w:eastAsia="en-US"/>
        </w:rPr>
        <w:t xml:space="preserve"> рукав</w:t>
      </w:r>
      <w:r w:rsidRPr="00BE4A3A">
        <w:rPr>
          <w:rFonts w:ascii="Arial" w:eastAsiaTheme="minorHAnsi" w:hAnsi="Arial" w:cs="Arial"/>
          <w:sz w:val="24"/>
          <w:szCs w:val="24"/>
          <w:lang w:eastAsia="en-US"/>
        </w:rPr>
        <w:t>ом контролируют при проведении технического обслуживания и ремонта подвижного состава</w:t>
      </w:r>
      <w:r w:rsidR="00DE5FAD" w:rsidRPr="00BE4A3A">
        <w:rPr>
          <w:rFonts w:ascii="Arial" w:eastAsiaTheme="minorHAnsi" w:hAnsi="Arial" w:cs="Arial"/>
          <w:sz w:val="24"/>
          <w:szCs w:val="24"/>
          <w:lang w:eastAsia="en-US"/>
        </w:rPr>
        <w:t xml:space="preserve">. В случае выявления любого из критериев по </w:t>
      </w:r>
      <w:r w:rsidR="00C00173">
        <w:rPr>
          <w:rFonts w:ascii="Arial" w:eastAsiaTheme="minorHAnsi" w:hAnsi="Arial" w:cs="Arial"/>
          <w:sz w:val="24"/>
          <w:szCs w:val="24"/>
          <w:lang w:eastAsia="en-US"/>
        </w:rPr>
        <w:fldChar w:fldCharType="begin"/>
      </w:r>
      <w:r w:rsidR="00C00173">
        <w:rPr>
          <w:rFonts w:ascii="Arial" w:eastAsiaTheme="minorHAnsi" w:hAnsi="Arial" w:cs="Arial"/>
          <w:sz w:val="24"/>
          <w:szCs w:val="24"/>
          <w:lang w:eastAsia="en-US"/>
        </w:rPr>
        <w:instrText xml:space="preserve"> REF _Ref209604630 \r \h </w:instrText>
      </w:r>
      <w:r w:rsidR="00C00173">
        <w:rPr>
          <w:rFonts w:ascii="Arial" w:eastAsiaTheme="minorHAnsi" w:hAnsi="Arial" w:cs="Arial"/>
          <w:sz w:val="24"/>
          <w:szCs w:val="24"/>
          <w:lang w:eastAsia="en-US"/>
        </w:rPr>
      </w:r>
      <w:r w:rsidR="00C00173">
        <w:rPr>
          <w:rFonts w:ascii="Arial" w:eastAsiaTheme="minorHAnsi" w:hAnsi="Arial" w:cs="Arial"/>
          <w:sz w:val="24"/>
          <w:szCs w:val="24"/>
          <w:lang w:eastAsia="en-US"/>
        </w:rPr>
        <w:fldChar w:fldCharType="separate"/>
      </w:r>
      <w:r w:rsidR="00954F77">
        <w:rPr>
          <w:rFonts w:ascii="Arial" w:eastAsiaTheme="minorHAnsi" w:hAnsi="Arial" w:cs="Arial"/>
          <w:sz w:val="24"/>
          <w:szCs w:val="24"/>
          <w:lang w:eastAsia="en-US"/>
        </w:rPr>
        <w:t>5.5.3</w:t>
      </w:r>
      <w:r w:rsidR="00C00173">
        <w:rPr>
          <w:rFonts w:ascii="Arial" w:eastAsiaTheme="minorHAnsi" w:hAnsi="Arial" w:cs="Arial"/>
          <w:sz w:val="24"/>
          <w:szCs w:val="24"/>
          <w:lang w:eastAsia="en-US"/>
        </w:rPr>
        <w:fldChar w:fldCharType="end"/>
      </w:r>
      <w:r w:rsidR="00DE5FAD" w:rsidRPr="00BE4A3A">
        <w:rPr>
          <w:rFonts w:ascii="Arial" w:eastAsiaTheme="minorHAnsi" w:hAnsi="Arial" w:cs="Arial"/>
          <w:sz w:val="24"/>
          <w:szCs w:val="24"/>
          <w:lang w:eastAsia="en-US"/>
        </w:rPr>
        <w:t xml:space="preserve"> </w:t>
      </w:r>
      <w:r w:rsidR="00F76EFF" w:rsidRPr="00BE4A3A">
        <w:rPr>
          <w:rFonts w:ascii="Arial" w:eastAsiaTheme="minorHAnsi" w:hAnsi="Arial" w:cs="Arial"/>
          <w:sz w:val="24"/>
          <w:szCs w:val="24"/>
          <w:lang w:eastAsia="en-US"/>
        </w:rPr>
        <w:t>соединительный рукав подлежит замене.</w:t>
      </w:r>
    </w:p>
    <w:p w14:paraId="629C84EE" w14:textId="6D1981E3" w:rsidR="00F76EFF" w:rsidRPr="00BE4A3A" w:rsidRDefault="00F76EFF" w:rsidP="00DE5FAD">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bookmarkStart w:id="217" w:name="_Ref210834208"/>
      <w:r w:rsidRPr="00BE4A3A">
        <w:rPr>
          <w:rFonts w:ascii="Arial" w:eastAsiaTheme="minorHAnsi" w:hAnsi="Arial" w:cs="Arial"/>
          <w:sz w:val="24"/>
          <w:szCs w:val="24"/>
          <w:lang w:eastAsia="en-US"/>
        </w:rPr>
        <w:t xml:space="preserve">Указания </w:t>
      </w:r>
      <w:r w:rsidR="00A97AB9" w:rsidRPr="00BE4A3A">
        <w:rPr>
          <w:rFonts w:ascii="Arial" w:eastAsiaTheme="minorHAnsi" w:hAnsi="Arial" w:cs="Arial"/>
          <w:sz w:val="24"/>
          <w:szCs w:val="24"/>
          <w:lang w:eastAsia="en-US"/>
        </w:rPr>
        <w:t>п</w:t>
      </w:r>
      <w:r w:rsidRPr="00BE4A3A">
        <w:rPr>
          <w:rFonts w:ascii="Arial" w:eastAsiaTheme="minorHAnsi" w:hAnsi="Arial" w:cs="Arial"/>
          <w:sz w:val="24"/>
          <w:szCs w:val="24"/>
          <w:lang w:eastAsia="en-US"/>
        </w:rPr>
        <w:t xml:space="preserve">о безопасной утилизации </w:t>
      </w:r>
      <w:r w:rsidR="00A97AB9" w:rsidRPr="00BE4A3A">
        <w:rPr>
          <w:rFonts w:ascii="Arial" w:eastAsiaTheme="minorHAnsi" w:hAnsi="Arial" w:cs="Arial"/>
          <w:sz w:val="24"/>
          <w:szCs w:val="24"/>
          <w:lang w:eastAsia="en-US"/>
        </w:rPr>
        <w:t xml:space="preserve">соединительных рукавов </w:t>
      </w:r>
      <w:r w:rsidRPr="00BE4A3A">
        <w:rPr>
          <w:rFonts w:ascii="Arial" w:eastAsiaTheme="minorHAnsi" w:hAnsi="Arial" w:cs="Arial"/>
          <w:sz w:val="24"/>
          <w:szCs w:val="24"/>
          <w:lang w:eastAsia="en-US"/>
        </w:rPr>
        <w:t>приводят в</w:t>
      </w:r>
      <w:r w:rsidR="00A97AB9" w:rsidRPr="00BE4A3A">
        <w:rPr>
          <w:rFonts w:ascii="Arial" w:eastAsiaTheme="minorHAnsi" w:hAnsi="Arial" w:cs="Arial"/>
          <w:sz w:val="24"/>
          <w:szCs w:val="24"/>
          <w:lang w:eastAsia="en-US"/>
        </w:rPr>
        <w:t xml:space="preserve"> их</w:t>
      </w:r>
      <w:r w:rsidRPr="00BE4A3A">
        <w:rPr>
          <w:rFonts w:ascii="Arial" w:eastAsiaTheme="minorHAnsi" w:hAnsi="Arial" w:cs="Arial"/>
          <w:sz w:val="24"/>
          <w:szCs w:val="24"/>
          <w:lang w:eastAsia="en-US"/>
        </w:rPr>
        <w:t xml:space="preserve"> эксплуатационных документах.</w:t>
      </w:r>
      <w:bookmarkEnd w:id="217"/>
    </w:p>
    <w:p w14:paraId="64C6E923" w14:textId="22069256" w:rsidR="007B67D2" w:rsidRPr="00BE4A3A" w:rsidRDefault="007B67D2" w:rsidP="007B67D2">
      <w:pPr>
        <w:numPr>
          <w:ilvl w:val="0"/>
          <w:numId w:val="3"/>
        </w:numPr>
        <w:tabs>
          <w:tab w:val="left" w:pos="993"/>
        </w:tabs>
        <w:suppressAutoHyphens/>
        <w:spacing w:before="360" w:after="360"/>
        <w:ind w:left="0" w:firstLine="567"/>
        <w:jc w:val="both"/>
        <w:outlineLvl w:val="0"/>
        <w:rPr>
          <w:rFonts w:ascii="Arial" w:hAnsi="Arial" w:cs="Arial"/>
          <w:b/>
          <w:sz w:val="28"/>
          <w:szCs w:val="28"/>
        </w:rPr>
      </w:pPr>
      <w:bookmarkStart w:id="218" w:name="_Toc214458045"/>
      <w:r w:rsidRPr="00BE4A3A">
        <w:rPr>
          <w:rFonts w:ascii="Arial" w:hAnsi="Arial" w:cs="Arial"/>
          <w:b/>
          <w:sz w:val="28"/>
          <w:szCs w:val="28"/>
        </w:rPr>
        <w:t>Гарантии изготовителя</w:t>
      </w:r>
      <w:bookmarkEnd w:id="218"/>
    </w:p>
    <w:p w14:paraId="3DEADBE6" w14:textId="5A0E299E" w:rsidR="0020607E" w:rsidRDefault="00180303" w:rsidP="00024478">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Изготовитель </w:t>
      </w:r>
      <w:r w:rsidR="00B318D6" w:rsidRPr="00BE4A3A">
        <w:rPr>
          <w:rFonts w:ascii="Arial" w:eastAsiaTheme="minorHAnsi" w:hAnsi="Arial" w:cs="Arial"/>
          <w:sz w:val="24"/>
          <w:szCs w:val="24"/>
          <w:lang w:eastAsia="en-US"/>
        </w:rPr>
        <w:t xml:space="preserve">гарантирует соответствие </w:t>
      </w:r>
      <w:r w:rsidR="001931C1" w:rsidRPr="00BE4A3A">
        <w:rPr>
          <w:rFonts w:ascii="Arial" w:eastAsiaTheme="minorHAnsi" w:hAnsi="Arial" w:cs="Arial"/>
          <w:sz w:val="24"/>
          <w:szCs w:val="24"/>
          <w:lang w:eastAsia="en-US"/>
        </w:rPr>
        <w:t>соединительных</w:t>
      </w:r>
      <w:r w:rsidR="00987EC4">
        <w:rPr>
          <w:rFonts w:ascii="Arial" w:eastAsiaTheme="minorHAnsi" w:hAnsi="Arial" w:cs="Arial"/>
          <w:sz w:val="24"/>
          <w:szCs w:val="24"/>
          <w:lang w:eastAsia="en-US"/>
        </w:rPr>
        <w:t xml:space="preserve"> и </w:t>
      </w:r>
      <w:r w:rsidR="00987EC4" w:rsidRPr="00BE4A3A">
        <w:rPr>
          <w:rFonts w:ascii="Arial" w:eastAsiaTheme="minorHAnsi" w:hAnsi="Arial" w:cs="Arial"/>
          <w:sz w:val="24"/>
          <w:szCs w:val="24"/>
          <w:lang w:eastAsia="en-US"/>
        </w:rPr>
        <w:t>резиновых</w:t>
      </w:r>
      <w:r w:rsidR="001931C1" w:rsidRPr="00BE4A3A">
        <w:rPr>
          <w:rFonts w:ascii="Arial" w:eastAsiaTheme="minorHAnsi" w:hAnsi="Arial" w:cs="Arial"/>
          <w:sz w:val="24"/>
          <w:szCs w:val="24"/>
          <w:lang w:eastAsia="en-US"/>
        </w:rPr>
        <w:t xml:space="preserve"> рукавов</w:t>
      </w:r>
      <w:r w:rsidRPr="00BE4A3A">
        <w:rPr>
          <w:rFonts w:ascii="Arial" w:eastAsiaTheme="minorHAnsi" w:hAnsi="Arial" w:cs="Arial"/>
          <w:sz w:val="24"/>
          <w:szCs w:val="24"/>
          <w:lang w:eastAsia="en-US"/>
        </w:rPr>
        <w:t xml:space="preserve"> требованиям настоящего стандарта при соблюдении </w:t>
      </w:r>
      <w:r w:rsidR="00694DD7" w:rsidRPr="00BE4A3A">
        <w:rPr>
          <w:rFonts w:ascii="Arial" w:eastAsiaTheme="minorHAnsi" w:hAnsi="Arial" w:cs="Arial"/>
          <w:sz w:val="24"/>
          <w:szCs w:val="24"/>
          <w:lang w:eastAsia="en-US"/>
        </w:rPr>
        <w:t xml:space="preserve">правил эксплуатации, хранения и </w:t>
      </w:r>
      <w:r w:rsidRPr="00BE4A3A">
        <w:rPr>
          <w:rFonts w:ascii="Arial" w:eastAsiaTheme="minorHAnsi" w:hAnsi="Arial" w:cs="Arial"/>
          <w:sz w:val="24"/>
          <w:szCs w:val="24"/>
          <w:lang w:eastAsia="en-US"/>
        </w:rPr>
        <w:t>транспортирования.</w:t>
      </w:r>
    </w:p>
    <w:p w14:paraId="6C5F7DFE" w14:textId="23A17A57" w:rsidR="00987EC4" w:rsidRPr="00BE4A3A" w:rsidRDefault="00987EC4" w:rsidP="00024478">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Гарантийный срок </w:t>
      </w:r>
      <w:bookmarkStart w:id="219" w:name="_Toc465069318"/>
      <w:r w:rsidRPr="00BE4A3A">
        <w:rPr>
          <w:rFonts w:ascii="Arial" w:eastAsiaTheme="minorHAnsi" w:hAnsi="Arial" w:cs="Arial"/>
          <w:sz w:val="24"/>
          <w:szCs w:val="24"/>
          <w:lang w:eastAsia="en-US"/>
        </w:rPr>
        <w:t>соединительных рукавов должен быть не менее срока от установки соединительного рукава на подвижной состав до планового вида ремонта подвижного состава и должен быть указан в договоре (контракте) на поставку соединительных рукавов.</w:t>
      </w:r>
      <w:bookmarkEnd w:id="219"/>
    </w:p>
    <w:p w14:paraId="7602EDE1" w14:textId="51DC8DAC" w:rsidR="00B94E37" w:rsidRPr="00987EC4" w:rsidRDefault="00694DD7" w:rsidP="00987EC4">
      <w:pPr>
        <w:pStyle w:val="afa"/>
        <w:numPr>
          <w:ilvl w:val="1"/>
          <w:numId w:val="34"/>
        </w:numPr>
        <w:suppressAutoHyphens/>
        <w:spacing w:after="0" w:line="360" w:lineRule="auto"/>
        <w:ind w:left="0" w:firstLine="567"/>
        <w:contextualSpacing w:val="0"/>
        <w:jc w:val="both"/>
        <w:rPr>
          <w:rFonts w:ascii="Arial" w:eastAsiaTheme="minorHAnsi" w:hAnsi="Arial" w:cs="Arial"/>
          <w:sz w:val="24"/>
          <w:szCs w:val="24"/>
          <w:lang w:eastAsia="en-US"/>
        </w:rPr>
      </w:pPr>
      <w:r w:rsidRPr="00BE4A3A">
        <w:rPr>
          <w:rFonts w:ascii="Arial" w:eastAsiaTheme="minorHAnsi" w:hAnsi="Arial" w:cs="Arial"/>
          <w:sz w:val="24"/>
          <w:szCs w:val="24"/>
          <w:lang w:eastAsia="en-US"/>
        </w:rPr>
        <w:t xml:space="preserve">Гарантийный срок резиновых рукавов должен быть не менее гарантийного срока </w:t>
      </w:r>
      <w:r w:rsidR="0098696B" w:rsidRPr="00BE4A3A">
        <w:rPr>
          <w:rFonts w:ascii="Arial" w:eastAsiaTheme="minorHAnsi" w:hAnsi="Arial" w:cs="Arial"/>
          <w:sz w:val="24"/>
          <w:szCs w:val="24"/>
          <w:lang w:eastAsia="en-US"/>
        </w:rPr>
        <w:t>соответствующих (с</w:t>
      </w:r>
      <w:r w:rsidR="003D3930">
        <w:rPr>
          <w:rFonts w:ascii="Arial" w:eastAsiaTheme="minorHAnsi" w:hAnsi="Arial" w:cs="Arial"/>
          <w:sz w:val="24"/>
          <w:szCs w:val="24"/>
          <w:lang w:eastAsia="en-US"/>
        </w:rPr>
        <w:t xml:space="preserve">огласно </w:t>
      </w:r>
      <w:r w:rsidR="0098696B" w:rsidRPr="00BE4A3A">
        <w:rPr>
          <w:rFonts w:ascii="Arial" w:eastAsiaTheme="minorHAnsi" w:hAnsi="Arial" w:cs="Arial"/>
          <w:sz w:val="24"/>
          <w:szCs w:val="24"/>
          <w:lang w:eastAsia="en-US"/>
        </w:rPr>
        <w:t>таблиц</w:t>
      </w:r>
      <w:r w:rsidR="003D3930">
        <w:rPr>
          <w:rFonts w:ascii="Arial" w:eastAsiaTheme="minorHAnsi" w:hAnsi="Arial" w:cs="Arial"/>
          <w:sz w:val="24"/>
          <w:szCs w:val="24"/>
          <w:lang w:eastAsia="en-US"/>
        </w:rPr>
        <w:t>е</w:t>
      </w:r>
      <w:r w:rsidR="0098696B" w:rsidRPr="00BE4A3A">
        <w:rPr>
          <w:rFonts w:ascii="Arial" w:eastAsiaTheme="minorHAnsi" w:hAnsi="Arial" w:cs="Arial"/>
          <w:sz w:val="24"/>
          <w:szCs w:val="24"/>
          <w:lang w:eastAsia="en-US"/>
        </w:rPr>
        <w:t xml:space="preserve"> А.</w:t>
      </w:r>
      <w:r w:rsidR="00987EC4">
        <w:rPr>
          <w:rFonts w:ascii="Arial" w:eastAsiaTheme="minorHAnsi" w:hAnsi="Arial" w:cs="Arial"/>
          <w:sz w:val="24"/>
          <w:szCs w:val="24"/>
          <w:lang w:eastAsia="en-US"/>
        </w:rPr>
        <w:t>1</w:t>
      </w:r>
      <w:r w:rsidR="0098696B" w:rsidRPr="00BE4A3A">
        <w:rPr>
          <w:rFonts w:ascii="Arial" w:eastAsiaTheme="minorHAnsi" w:hAnsi="Arial" w:cs="Arial"/>
          <w:sz w:val="24"/>
          <w:szCs w:val="24"/>
          <w:lang w:eastAsia="en-US"/>
        </w:rPr>
        <w:t xml:space="preserve">) </w:t>
      </w:r>
      <w:r w:rsidRPr="00BE4A3A">
        <w:rPr>
          <w:rFonts w:ascii="Arial" w:eastAsiaTheme="minorHAnsi" w:hAnsi="Arial" w:cs="Arial"/>
          <w:sz w:val="24"/>
          <w:szCs w:val="24"/>
          <w:lang w:eastAsia="en-US"/>
        </w:rPr>
        <w:t>соединительных рукавов и должен быть установлен в</w:t>
      </w:r>
      <w:r w:rsidR="00F45935" w:rsidRPr="00BE4A3A">
        <w:rPr>
          <w:rFonts w:ascii="Arial" w:eastAsiaTheme="minorHAnsi" w:hAnsi="Arial" w:cs="Arial"/>
          <w:sz w:val="24"/>
          <w:szCs w:val="24"/>
          <w:lang w:eastAsia="en-US"/>
        </w:rPr>
        <w:t xml:space="preserve"> договоре (</w:t>
      </w:r>
      <w:r w:rsidRPr="00BE4A3A">
        <w:rPr>
          <w:rFonts w:ascii="Arial" w:eastAsiaTheme="minorHAnsi" w:hAnsi="Arial" w:cs="Arial"/>
          <w:sz w:val="24"/>
          <w:szCs w:val="24"/>
          <w:lang w:eastAsia="en-US"/>
        </w:rPr>
        <w:t>контракте</w:t>
      </w:r>
      <w:r w:rsidR="00F45935" w:rsidRPr="00BE4A3A">
        <w:rPr>
          <w:rFonts w:ascii="Arial" w:eastAsiaTheme="minorHAnsi" w:hAnsi="Arial" w:cs="Arial"/>
          <w:sz w:val="24"/>
          <w:szCs w:val="24"/>
          <w:lang w:eastAsia="en-US"/>
        </w:rPr>
        <w:t>)</w:t>
      </w:r>
      <w:r w:rsidRPr="00BE4A3A">
        <w:rPr>
          <w:rFonts w:ascii="Arial" w:eastAsiaTheme="minorHAnsi" w:hAnsi="Arial" w:cs="Arial"/>
          <w:sz w:val="24"/>
          <w:szCs w:val="24"/>
          <w:lang w:eastAsia="en-US"/>
        </w:rPr>
        <w:t xml:space="preserve"> на поставку резиновых рукавов.</w:t>
      </w:r>
    </w:p>
    <w:p w14:paraId="696CBD15" w14:textId="77777777" w:rsidR="00EC253A" w:rsidRPr="00BE4A3A" w:rsidRDefault="00EC253A">
      <w:pPr>
        <w:rPr>
          <w:rFonts w:ascii="Arial" w:hAnsi="Arial" w:cs="Arial"/>
          <w:sz w:val="24"/>
          <w:szCs w:val="24"/>
        </w:rPr>
      </w:pPr>
      <w:r w:rsidRPr="00BE4A3A">
        <w:rPr>
          <w:rFonts w:ascii="Arial" w:hAnsi="Arial" w:cs="Arial"/>
          <w:sz w:val="24"/>
          <w:szCs w:val="24"/>
        </w:rPr>
        <w:br w:type="page"/>
      </w:r>
    </w:p>
    <w:p w14:paraId="099E5DF8" w14:textId="77777777" w:rsidR="00D92960" w:rsidRPr="00BE4A3A" w:rsidRDefault="00D92960">
      <w:pPr>
        <w:pStyle w:val="afa"/>
        <w:tabs>
          <w:tab w:val="left" w:pos="1276"/>
        </w:tabs>
        <w:spacing w:after="0" w:line="360" w:lineRule="auto"/>
        <w:ind w:left="0" w:firstLine="709"/>
        <w:jc w:val="both"/>
        <w:rPr>
          <w:rFonts w:ascii="Arial" w:hAnsi="Arial" w:cs="Arial"/>
        </w:rPr>
        <w:sectPr w:rsidR="00D92960" w:rsidRPr="00BE4A3A" w:rsidSect="0070634F">
          <w:headerReference w:type="even" r:id="rId31"/>
          <w:footerReference w:type="default" r:id="rId32"/>
          <w:footnotePr>
            <w:numRestart w:val="eachPage"/>
          </w:footnotePr>
          <w:pgSz w:w="11907" w:h="16840" w:code="9"/>
          <w:pgMar w:top="1134" w:right="851" w:bottom="1134" w:left="1418" w:header="567" w:footer="567" w:gutter="0"/>
          <w:pgNumType w:start="1"/>
          <w:cols w:space="708"/>
          <w:titlePg/>
          <w:docGrid w:linePitch="360"/>
        </w:sectPr>
        <w:pPrChange w:id="220" w:author="Abramov Denis" w:date="2015-08-04T12:24:00Z">
          <w:pPr>
            <w:suppressAutoHyphens/>
            <w:spacing w:before="120" w:line="360" w:lineRule="auto"/>
            <w:ind w:left="601"/>
            <w:jc w:val="both"/>
            <w:outlineLvl w:val="0"/>
          </w:pPr>
        </w:pPrChange>
      </w:pPr>
    </w:p>
    <w:p w14:paraId="66CF2544" w14:textId="0E53B337" w:rsidR="004A5D87" w:rsidRPr="00BE4A3A" w:rsidRDefault="009E41B5" w:rsidP="009E41B5">
      <w:pPr>
        <w:tabs>
          <w:tab w:val="left" w:pos="993"/>
        </w:tabs>
        <w:suppressAutoHyphens/>
        <w:spacing w:line="360" w:lineRule="auto"/>
        <w:jc w:val="center"/>
        <w:outlineLvl w:val="0"/>
        <w:rPr>
          <w:rFonts w:ascii="Arial" w:hAnsi="Arial" w:cs="Arial"/>
          <w:b/>
          <w:sz w:val="28"/>
          <w:szCs w:val="28"/>
        </w:rPr>
      </w:pPr>
      <w:bookmarkStart w:id="221" w:name="_Toc210744158"/>
      <w:bookmarkStart w:id="222" w:name="_Toc210744732"/>
      <w:bookmarkStart w:id="223" w:name="_Toc212453842"/>
      <w:bookmarkStart w:id="224" w:name="_Toc214454282"/>
      <w:bookmarkStart w:id="225" w:name="_Toc214458046"/>
      <w:r w:rsidRPr="00BE4A3A">
        <w:rPr>
          <w:rFonts w:ascii="Arial" w:hAnsi="Arial" w:cs="Arial"/>
          <w:b/>
          <w:sz w:val="28"/>
          <w:szCs w:val="28"/>
        </w:rPr>
        <w:lastRenderedPageBreak/>
        <w:t>Приложение А</w:t>
      </w:r>
      <w:bookmarkEnd w:id="221"/>
      <w:bookmarkEnd w:id="222"/>
      <w:bookmarkEnd w:id="223"/>
      <w:bookmarkEnd w:id="224"/>
      <w:bookmarkEnd w:id="225"/>
    </w:p>
    <w:p w14:paraId="103122C2" w14:textId="4177086B" w:rsidR="009E41B5" w:rsidRPr="00BE4A3A" w:rsidRDefault="009E41B5" w:rsidP="009E41B5">
      <w:pPr>
        <w:tabs>
          <w:tab w:val="left" w:pos="993"/>
        </w:tabs>
        <w:suppressAutoHyphens/>
        <w:spacing w:line="360" w:lineRule="auto"/>
        <w:jc w:val="center"/>
        <w:outlineLvl w:val="0"/>
        <w:rPr>
          <w:rFonts w:ascii="Arial" w:hAnsi="Arial" w:cs="Arial"/>
          <w:b/>
          <w:sz w:val="28"/>
          <w:szCs w:val="28"/>
        </w:rPr>
      </w:pPr>
      <w:bookmarkStart w:id="226" w:name="_Toc196829330"/>
      <w:bookmarkStart w:id="227" w:name="_Toc210744159"/>
      <w:bookmarkStart w:id="228" w:name="_Toc210744733"/>
      <w:bookmarkStart w:id="229" w:name="_Toc212453843"/>
      <w:bookmarkStart w:id="230" w:name="_Toc214454283"/>
      <w:bookmarkStart w:id="231" w:name="_Toc214458047"/>
      <w:r w:rsidRPr="00BE4A3A">
        <w:rPr>
          <w:rFonts w:ascii="Arial" w:hAnsi="Arial" w:cs="Arial"/>
          <w:b/>
          <w:sz w:val="28"/>
          <w:szCs w:val="28"/>
        </w:rPr>
        <w:t>(обязательное)</w:t>
      </w:r>
      <w:bookmarkEnd w:id="226"/>
      <w:bookmarkEnd w:id="227"/>
      <w:bookmarkEnd w:id="228"/>
      <w:bookmarkEnd w:id="229"/>
      <w:bookmarkEnd w:id="230"/>
      <w:bookmarkEnd w:id="231"/>
    </w:p>
    <w:p w14:paraId="23EE495C" w14:textId="24A86455" w:rsidR="009E41B5" w:rsidRPr="00BE4A3A" w:rsidRDefault="009E41B5" w:rsidP="009E41B5">
      <w:pPr>
        <w:tabs>
          <w:tab w:val="left" w:pos="993"/>
        </w:tabs>
        <w:suppressAutoHyphens/>
        <w:spacing w:line="360" w:lineRule="auto"/>
        <w:jc w:val="center"/>
        <w:outlineLvl w:val="0"/>
        <w:rPr>
          <w:rFonts w:ascii="Arial" w:hAnsi="Arial" w:cs="Arial"/>
          <w:b/>
          <w:sz w:val="28"/>
          <w:szCs w:val="28"/>
        </w:rPr>
      </w:pPr>
      <w:bookmarkStart w:id="232" w:name="_Toc214458048"/>
      <w:r w:rsidRPr="00BE4A3A">
        <w:rPr>
          <w:rFonts w:ascii="Arial" w:hAnsi="Arial" w:cs="Arial"/>
          <w:b/>
          <w:sz w:val="24"/>
          <w:szCs w:val="28"/>
        </w:rPr>
        <w:t>Основные размеры</w:t>
      </w:r>
      <w:bookmarkEnd w:id="232"/>
    </w:p>
    <w:p w14:paraId="5414D8AB" w14:textId="0BBA6BBC" w:rsidR="00DD7D04" w:rsidRPr="00BE4A3A" w:rsidRDefault="00DD7D04" w:rsidP="00CF05F4">
      <w:pPr>
        <w:numPr>
          <w:ilvl w:val="0"/>
          <w:numId w:val="36"/>
        </w:numPr>
        <w:tabs>
          <w:tab w:val="left" w:pos="993"/>
        </w:tabs>
        <w:suppressAutoHyphens/>
        <w:spacing w:before="360" w:after="360"/>
        <w:ind w:left="0" w:firstLine="567"/>
        <w:jc w:val="both"/>
        <w:rPr>
          <w:rFonts w:ascii="Arial" w:hAnsi="Arial" w:cs="Arial"/>
          <w:b/>
          <w:sz w:val="22"/>
          <w:szCs w:val="28"/>
        </w:rPr>
      </w:pPr>
      <w:bookmarkStart w:id="233" w:name="_Toc210744162"/>
      <w:r w:rsidRPr="00BE4A3A">
        <w:rPr>
          <w:rFonts w:ascii="Arial" w:hAnsi="Arial" w:cs="Arial"/>
          <w:b/>
          <w:sz w:val="22"/>
          <w:szCs w:val="28"/>
        </w:rPr>
        <w:t>Основные размеры соединительных рукавов</w:t>
      </w:r>
      <w:bookmarkEnd w:id="233"/>
    </w:p>
    <w:p w14:paraId="2E7AD1C0" w14:textId="21603807" w:rsidR="00B94915" w:rsidRPr="00BE4A3A" w:rsidRDefault="0023732B" w:rsidP="0023732B">
      <w:pPr>
        <w:pStyle w:val="afa"/>
        <w:spacing w:after="0" w:line="360" w:lineRule="auto"/>
        <w:ind w:left="0" w:firstLine="567"/>
        <w:jc w:val="both"/>
        <w:rPr>
          <w:rFonts w:ascii="Arial" w:eastAsiaTheme="minorHAnsi" w:hAnsi="Arial" w:cs="Arial"/>
          <w:szCs w:val="24"/>
          <w:lang w:eastAsia="en-US"/>
        </w:rPr>
      </w:pPr>
      <w:r>
        <w:rPr>
          <w:rFonts w:ascii="Arial" w:eastAsiaTheme="minorHAnsi" w:hAnsi="Arial" w:cs="Arial"/>
          <w:szCs w:val="24"/>
          <w:lang w:eastAsia="en-US"/>
        </w:rPr>
        <w:t xml:space="preserve">А.1.1 </w:t>
      </w:r>
      <w:r w:rsidR="00D937E4" w:rsidRPr="00BE4A3A">
        <w:rPr>
          <w:rFonts w:ascii="Arial" w:eastAsiaTheme="minorHAnsi" w:hAnsi="Arial" w:cs="Arial"/>
          <w:szCs w:val="24"/>
          <w:lang w:eastAsia="en-US"/>
        </w:rPr>
        <w:t>Основные размеры соединительных рукавов должны соответствовать указанным в таблице А.</w:t>
      </w:r>
      <w:r>
        <w:rPr>
          <w:rFonts w:ascii="Arial" w:eastAsiaTheme="minorHAnsi" w:hAnsi="Arial" w:cs="Arial"/>
          <w:szCs w:val="24"/>
          <w:lang w:eastAsia="en-US"/>
        </w:rPr>
        <w:t>1</w:t>
      </w:r>
      <w:r w:rsidR="00D937E4" w:rsidRPr="00BE4A3A">
        <w:rPr>
          <w:rFonts w:ascii="Arial" w:eastAsiaTheme="minorHAnsi" w:hAnsi="Arial" w:cs="Arial"/>
          <w:szCs w:val="24"/>
          <w:lang w:eastAsia="en-US"/>
        </w:rPr>
        <w:t>.</w:t>
      </w:r>
    </w:p>
    <w:p w14:paraId="285463CC" w14:textId="14EBC7FA" w:rsidR="00C54B17" w:rsidRDefault="00C54B17">
      <w:pPr>
        <w:rPr>
          <w:rFonts w:ascii="Arial" w:hAnsi="Arial" w:cs="Arial"/>
          <w:spacing w:val="40"/>
          <w:sz w:val="22"/>
          <w:szCs w:val="22"/>
        </w:rPr>
      </w:pPr>
    </w:p>
    <w:p w14:paraId="1472E8A6" w14:textId="5CE7D474" w:rsidR="00D937E4" w:rsidRPr="00BE4A3A" w:rsidRDefault="00D937E4" w:rsidP="00D937E4">
      <w:pPr>
        <w:suppressAutoHyphens/>
        <w:spacing w:line="360" w:lineRule="auto"/>
        <w:jc w:val="both"/>
        <w:rPr>
          <w:rFonts w:ascii="Arial" w:eastAsiaTheme="minorHAnsi" w:hAnsi="Arial" w:cs="Arial"/>
          <w:sz w:val="22"/>
          <w:szCs w:val="22"/>
          <w:lang w:eastAsia="en-US"/>
        </w:rPr>
      </w:pPr>
      <w:r w:rsidRPr="00BE4A3A">
        <w:rPr>
          <w:rFonts w:ascii="Arial" w:hAnsi="Arial" w:cs="Arial"/>
          <w:spacing w:val="40"/>
          <w:sz w:val="22"/>
          <w:szCs w:val="22"/>
        </w:rPr>
        <w:t>Таблица А.</w:t>
      </w:r>
      <w:r w:rsidR="0023732B">
        <w:rPr>
          <w:rFonts w:ascii="Arial" w:hAnsi="Arial" w:cs="Arial"/>
          <w:spacing w:val="40"/>
          <w:sz w:val="22"/>
          <w:szCs w:val="22"/>
        </w:rPr>
        <w:t>1</w:t>
      </w:r>
      <w:r w:rsidRPr="00BE4A3A">
        <w:rPr>
          <w:rFonts w:ascii="Arial" w:hAnsi="Arial" w:cs="Arial"/>
          <w:sz w:val="22"/>
          <w:szCs w:val="22"/>
        </w:rPr>
        <w:t>– Основные размеры соединительных рукавов</w:t>
      </w:r>
    </w:p>
    <w:tbl>
      <w:tblPr>
        <w:tblStyle w:val="ae"/>
        <w:tblW w:w="9634" w:type="dxa"/>
        <w:jc w:val="center"/>
        <w:tblLayout w:type="fixed"/>
        <w:tblLook w:val="04A0" w:firstRow="1" w:lastRow="0" w:firstColumn="1" w:lastColumn="0" w:noHBand="0" w:noVBand="1"/>
      </w:tblPr>
      <w:tblGrid>
        <w:gridCol w:w="2972"/>
        <w:gridCol w:w="1843"/>
        <w:gridCol w:w="2126"/>
        <w:gridCol w:w="2693"/>
      </w:tblGrid>
      <w:tr w:rsidR="00B94915" w:rsidRPr="00BE4A3A" w14:paraId="525D0942" w14:textId="77777777" w:rsidTr="0023732B">
        <w:trPr>
          <w:trHeight w:val="906"/>
          <w:jc w:val="center"/>
        </w:trPr>
        <w:tc>
          <w:tcPr>
            <w:tcW w:w="2972" w:type="dxa"/>
            <w:tcBorders>
              <w:top w:val="single" w:sz="4" w:space="0" w:color="auto"/>
              <w:bottom w:val="double" w:sz="4" w:space="0" w:color="auto"/>
            </w:tcBorders>
            <w:vAlign w:val="center"/>
          </w:tcPr>
          <w:p w14:paraId="2FD46B2C" w14:textId="44C9A5A7" w:rsidR="00B94915" w:rsidRPr="00BE4A3A" w:rsidRDefault="00B94915" w:rsidP="000464B1">
            <w:pPr>
              <w:pStyle w:val="afa"/>
              <w:suppressAutoHyphens/>
              <w:spacing w:after="0" w:line="240" w:lineRule="auto"/>
              <w:ind w:left="0"/>
              <w:jc w:val="center"/>
              <w:rPr>
                <w:rFonts w:asciiTheme="minorHAnsi" w:hAnsiTheme="minorHAnsi" w:cstheme="minorHAnsi"/>
                <w:sz w:val="20"/>
                <w:szCs w:val="20"/>
              </w:rPr>
            </w:pPr>
            <w:r w:rsidRPr="00BE4A3A">
              <w:rPr>
                <w:rFonts w:asciiTheme="minorHAnsi" w:hAnsiTheme="minorHAnsi" w:cstheme="minorHAnsi"/>
                <w:sz w:val="20"/>
                <w:szCs w:val="20"/>
              </w:rPr>
              <w:t>Типоразмер</w:t>
            </w:r>
            <w:r w:rsidR="00DC3542" w:rsidRPr="00BE4A3A">
              <w:rPr>
                <w:rFonts w:asciiTheme="minorHAnsi" w:hAnsiTheme="minorHAnsi" w:cstheme="minorHAnsi"/>
                <w:sz w:val="20"/>
                <w:szCs w:val="20"/>
                <w:lang w:val="en-US"/>
              </w:rPr>
              <w:t xml:space="preserve"> </w:t>
            </w:r>
            <w:r w:rsidR="00DC3542" w:rsidRPr="00BE4A3A">
              <w:rPr>
                <w:rFonts w:asciiTheme="minorHAnsi" w:hAnsiTheme="minorHAnsi" w:cstheme="minorHAnsi"/>
                <w:sz w:val="20"/>
                <w:szCs w:val="20"/>
              </w:rPr>
              <w:t>соединительного р</w:t>
            </w:r>
            <w:r w:rsidRPr="00BE4A3A">
              <w:rPr>
                <w:rFonts w:asciiTheme="minorHAnsi" w:hAnsiTheme="minorHAnsi" w:cstheme="minorHAnsi"/>
                <w:sz w:val="20"/>
                <w:szCs w:val="20"/>
              </w:rPr>
              <w:t>укава</w:t>
            </w:r>
          </w:p>
        </w:tc>
        <w:tc>
          <w:tcPr>
            <w:tcW w:w="1843" w:type="dxa"/>
            <w:tcBorders>
              <w:top w:val="single" w:sz="4" w:space="0" w:color="auto"/>
              <w:bottom w:val="double" w:sz="4" w:space="0" w:color="auto"/>
            </w:tcBorders>
            <w:vAlign w:val="center"/>
          </w:tcPr>
          <w:p w14:paraId="032054B9" w14:textId="77777777" w:rsidR="00B94915" w:rsidRPr="00BE4A3A" w:rsidRDefault="00B94915" w:rsidP="000464B1">
            <w:pPr>
              <w:pStyle w:val="afa"/>
              <w:suppressAutoHyphens/>
              <w:spacing w:after="0" w:line="240" w:lineRule="auto"/>
              <w:ind w:left="0"/>
              <w:jc w:val="center"/>
              <w:rPr>
                <w:rFonts w:asciiTheme="minorHAnsi" w:hAnsiTheme="minorHAnsi" w:cstheme="minorHAnsi"/>
                <w:sz w:val="20"/>
                <w:szCs w:val="20"/>
              </w:rPr>
            </w:pPr>
            <w:r w:rsidRPr="00BE4A3A">
              <w:rPr>
                <w:rFonts w:asciiTheme="minorHAnsi" w:hAnsiTheme="minorHAnsi" w:cstheme="minorHAnsi"/>
                <w:sz w:val="20"/>
                <w:szCs w:val="20"/>
              </w:rPr>
              <w:t xml:space="preserve">Размер </w:t>
            </w:r>
            <w:r w:rsidRPr="00BE4A3A">
              <w:rPr>
                <w:rFonts w:asciiTheme="minorHAnsi" w:hAnsiTheme="minorHAnsi" w:cstheme="minorHAnsi"/>
                <w:i/>
                <w:sz w:val="20"/>
                <w:szCs w:val="20"/>
                <w:lang w:val="en-US"/>
              </w:rPr>
              <w:t>L</w:t>
            </w:r>
            <w:r w:rsidRPr="00BE4A3A">
              <w:rPr>
                <w:rFonts w:asciiTheme="minorHAnsi" w:hAnsiTheme="minorHAnsi" w:cstheme="minorHAnsi"/>
                <w:sz w:val="20"/>
                <w:szCs w:val="20"/>
              </w:rPr>
              <w:t>, мм</w:t>
            </w:r>
          </w:p>
        </w:tc>
        <w:tc>
          <w:tcPr>
            <w:tcW w:w="2126" w:type="dxa"/>
            <w:tcBorders>
              <w:top w:val="single" w:sz="4" w:space="0" w:color="auto"/>
              <w:bottom w:val="double" w:sz="4" w:space="0" w:color="auto"/>
            </w:tcBorders>
            <w:vAlign w:val="center"/>
          </w:tcPr>
          <w:p w14:paraId="0A5EF99A" w14:textId="6956EBD8" w:rsidR="00B94915" w:rsidRPr="00BE4A3A" w:rsidRDefault="00B94915" w:rsidP="000464B1">
            <w:pPr>
              <w:pStyle w:val="afa"/>
              <w:suppressAutoHyphens/>
              <w:spacing w:after="0" w:line="240" w:lineRule="auto"/>
              <w:ind w:left="0"/>
              <w:jc w:val="center"/>
              <w:rPr>
                <w:rFonts w:asciiTheme="minorHAnsi" w:hAnsiTheme="minorHAnsi" w:cstheme="minorHAnsi"/>
                <w:sz w:val="20"/>
                <w:szCs w:val="20"/>
              </w:rPr>
            </w:pPr>
            <w:r w:rsidRPr="00BE4A3A">
              <w:rPr>
                <w:rFonts w:asciiTheme="minorHAnsi" w:hAnsiTheme="minorHAnsi" w:cstheme="minorHAnsi"/>
                <w:sz w:val="20"/>
                <w:szCs w:val="20"/>
              </w:rPr>
              <w:t>Типоразмер резинового рукава</w:t>
            </w:r>
            <w:r w:rsidR="0023732B">
              <w:rPr>
                <w:rFonts w:asciiTheme="minorHAnsi" w:hAnsiTheme="minorHAnsi" w:cstheme="minorHAnsi"/>
                <w:sz w:val="20"/>
                <w:szCs w:val="20"/>
              </w:rPr>
              <w:t xml:space="preserve"> </w:t>
            </w:r>
            <w:r w:rsidR="00987EC4">
              <w:rPr>
                <w:rFonts w:asciiTheme="minorHAnsi" w:hAnsiTheme="minorHAnsi" w:cstheme="minorHAnsi"/>
                <w:sz w:val="20"/>
                <w:szCs w:val="20"/>
              </w:rPr>
              <w:t>(</w:t>
            </w:r>
            <w:r w:rsidR="0023732B">
              <w:rPr>
                <w:rFonts w:asciiTheme="minorHAnsi" w:hAnsiTheme="minorHAnsi" w:cstheme="minorHAnsi"/>
                <w:sz w:val="20"/>
                <w:szCs w:val="20"/>
              </w:rPr>
              <w:t>таблица А.2</w:t>
            </w:r>
            <w:r w:rsidR="00987EC4">
              <w:rPr>
                <w:rFonts w:asciiTheme="minorHAnsi" w:hAnsiTheme="minorHAnsi" w:cstheme="minorHAnsi"/>
                <w:sz w:val="20"/>
                <w:szCs w:val="20"/>
              </w:rPr>
              <w:t>)</w:t>
            </w:r>
          </w:p>
        </w:tc>
        <w:tc>
          <w:tcPr>
            <w:tcW w:w="2693" w:type="dxa"/>
            <w:tcBorders>
              <w:top w:val="single" w:sz="4" w:space="0" w:color="auto"/>
              <w:bottom w:val="double" w:sz="4" w:space="0" w:color="auto"/>
            </w:tcBorders>
            <w:vAlign w:val="center"/>
          </w:tcPr>
          <w:p w14:paraId="789A4BDB" w14:textId="40214B09" w:rsidR="00B94915" w:rsidRPr="00BE4A3A" w:rsidRDefault="00B94915" w:rsidP="000464B1">
            <w:pPr>
              <w:pStyle w:val="afa"/>
              <w:suppressAutoHyphens/>
              <w:spacing w:after="0" w:line="240" w:lineRule="auto"/>
              <w:ind w:left="0"/>
              <w:jc w:val="center"/>
              <w:rPr>
                <w:rFonts w:asciiTheme="minorHAnsi" w:hAnsiTheme="minorHAnsi" w:cstheme="minorHAnsi"/>
                <w:sz w:val="20"/>
                <w:szCs w:val="20"/>
              </w:rPr>
            </w:pPr>
            <w:r w:rsidRPr="00BE4A3A">
              <w:rPr>
                <w:rFonts w:asciiTheme="minorHAnsi" w:hAnsiTheme="minorHAnsi" w:cstheme="minorHAnsi"/>
                <w:sz w:val="20"/>
                <w:szCs w:val="20"/>
              </w:rPr>
              <w:t xml:space="preserve">Присоединительная резьба по ГОСТ 6357, </w:t>
            </w:r>
            <w:r w:rsidRPr="00BE4A3A">
              <w:rPr>
                <w:rFonts w:asciiTheme="minorHAnsi" w:hAnsiTheme="minorHAnsi" w:cstheme="minorHAnsi"/>
                <w:i/>
                <w:sz w:val="20"/>
                <w:szCs w:val="20"/>
                <w:lang w:val="en-US"/>
              </w:rPr>
              <w:t>d</w:t>
            </w:r>
            <w:r w:rsidR="003B07B3">
              <w:rPr>
                <w:rFonts w:asciiTheme="minorHAnsi" w:hAnsiTheme="minorHAnsi" w:cstheme="minorHAnsi"/>
                <w:sz w:val="20"/>
                <w:szCs w:val="20"/>
                <w:vertAlign w:val="subscript"/>
              </w:rPr>
              <w:t>1</w:t>
            </w:r>
          </w:p>
        </w:tc>
      </w:tr>
      <w:tr w:rsidR="00B94915" w:rsidRPr="00BE4A3A" w14:paraId="50834921" w14:textId="77777777" w:rsidTr="0023732B">
        <w:trPr>
          <w:trHeight w:val="454"/>
          <w:jc w:val="center"/>
        </w:trPr>
        <w:tc>
          <w:tcPr>
            <w:tcW w:w="2972" w:type="dxa"/>
            <w:tcBorders>
              <w:top w:val="double" w:sz="4" w:space="0" w:color="auto"/>
            </w:tcBorders>
            <w:vAlign w:val="center"/>
          </w:tcPr>
          <w:p w14:paraId="56390B82"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Р17Б</w:t>
            </w:r>
          </w:p>
        </w:tc>
        <w:tc>
          <w:tcPr>
            <w:tcW w:w="1843" w:type="dxa"/>
            <w:tcBorders>
              <w:top w:val="double" w:sz="4" w:space="0" w:color="auto"/>
            </w:tcBorders>
            <w:vAlign w:val="center"/>
          </w:tcPr>
          <w:p w14:paraId="657B4E98"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710</w:t>
            </w:r>
          </w:p>
        </w:tc>
        <w:tc>
          <w:tcPr>
            <w:tcW w:w="2126" w:type="dxa"/>
            <w:tcBorders>
              <w:top w:val="double" w:sz="4" w:space="0" w:color="auto"/>
            </w:tcBorders>
            <w:vAlign w:val="center"/>
          </w:tcPr>
          <w:p w14:paraId="46830B4A"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РР3</w:t>
            </w:r>
          </w:p>
        </w:tc>
        <w:tc>
          <w:tcPr>
            <w:tcW w:w="2693" w:type="dxa"/>
            <w:tcBorders>
              <w:top w:val="double" w:sz="4" w:space="0" w:color="auto"/>
            </w:tcBorders>
            <w:vAlign w:val="center"/>
          </w:tcPr>
          <w:p w14:paraId="2C54E934"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lang w:val="en-US"/>
              </w:rPr>
            </w:pPr>
            <w:r w:rsidRPr="0023732B">
              <w:rPr>
                <w:rFonts w:asciiTheme="minorHAnsi" w:hAnsiTheme="minorHAnsi" w:cstheme="minorHAnsi"/>
                <w:sz w:val="20"/>
                <w:szCs w:val="20"/>
                <w:lang w:val="en-US"/>
              </w:rPr>
              <w:t xml:space="preserve">G1 ½ — B  </w:t>
            </w:r>
          </w:p>
        </w:tc>
      </w:tr>
      <w:tr w:rsidR="00B94915" w:rsidRPr="00BE4A3A" w14:paraId="25F473E0" w14:textId="77777777" w:rsidTr="0023732B">
        <w:trPr>
          <w:trHeight w:val="454"/>
          <w:jc w:val="center"/>
        </w:trPr>
        <w:tc>
          <w:tcPr>
            <w:tcW w:w="2972" w:type="dxa"/>
            <w:vAlign w:val="center"/>
          </w:tcPr>
          <w:p w14:paraId="57995DA4"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Р11</w:t>
            </w:r>
          </w:p>
        </w:tc>
        <w:tc>
          <w:tcPr>
            <w:tcW w:w="1843" w:type="dxa"/>
            <w:vAlign w:val="center"/>
          </w:tcPr>
          <w:p w14:paraId="31AA3093"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720</w:t>
            </w:r>
          </w:p>
        </w:tc>
        <w:tc>
          <w:tcPr>
            <w:tcW w:w="2126" w:type="dxa"/>
            <w:vMerge w:val="restart"/>
            <w:vAlign w:val="center"/>
          </w:tcPr>
          <w:p w14:paraId="691642A1"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РР2</w:t>
            </w:r>
          </w:p>
        </w:tc>
        <w:tc>
          <w:tcPr>
            <w:tcW w:w="2693" w:type="dxa"/>
            <w:vMerge w:val="restart"/>
            <w:vAlign w:val="center"/>
          </w:tcPr>
          <w:p w14:paraId="1607026B"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lang w:val="en-US"/>
              </w:rPr>
              <w:t>G1 ¼  — B</w:t>
            </w:r>
          </w:p>
        </w:tc>
      </w:tr>
      <w:tr w:rsidR="00B94915" w:rsidRPr="00BE4A3A" w14:paraId="3BE9215C" w14:textId="77777777" w:rsidTr="0023732B">
        <w:trPr>
          <w:trHeight w:val="454"/>
          <w:jc w:val="center"/>
        </w:trPr>
        <w:tc>
          <w:tcPr>
            <w:tcW w:w="2972" w:type="dxa"/>
            <w:vAlign w:val="center"/>
          </w:tcPr>
          <w:p w14:paraId="2E0E2A46"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Р12</w:t>
            </w:r>
          </w:p>
        </w:tc>
        <w:tc>
          <w:tcPr>
            <w:tcW w:w="1843" w:type="dxa"/>
            <w:vAlign w:val="center"/>
          </w:tcPr>
          <w:p w14:paraId="7078875C"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860</w:t>
            </w:r>
          </w:p>
        </w:tc>
        <w:tc>
          <w:tcPr>
            <w:tcW w:w="2126" w:type="dxa"/>
            <w:vMerge/>
            <w:vAlign w:val="center"/>
          </w:tcPr>
          <w:p w14:paraId="5AEDBCA5"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p>
        </w:tc>
        <w:tc>
          <w:tcPr>
            <w:tcW w:w="2693" w:type="dxa"/>
            <w:vMerge/>
            <w:vAlign w:val="center"/>
          </w:tcPr>
          <w:p w14:paraId="6D6AF941"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p>
        </w:tc>
      </w:tr>
      <w:tr w:rsidR="00B94915" w:rsidRPr="00BE4A3A" w14:paraId="355B19D0" w14:textId="77777777" w:rsidTr="0023732B">
        <w:trPr>
          <w:trHeight w:val="454"/>
          <w:jc w:val="center"/>
        </w:trPr>
        <w:tc>
          <w:tcPr>
            <w:tcW w:w="2972" w:type="dxa"/>
            <w:vAlign w:val="center"/>
          </w:tcPr>
          <w:p w14:paraId="79B18BE1"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Р13</w:t>
            </w:r>
          </w:p>
        </w:tc>
        <w:tc>
          <w:tcPr>
            <w:tcW w:w="1843" w:type="dxa"/>
            <w:vAlign w:val="center"/>
          </w:tcPr>
          <w:p w14:paraId="2B501F31"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410</w:t>
            </w:r>
          </w:p>
        </w:tc>
        <w:tc>
          <w:tcPr>
            <w:tcW w:w="2126" w:type="dxa"/>
            <w:vMerge/>
            <w:vAlign w:val="center"/>
          </w:tcPr>
          <w:p w14:paraId="3BC9565F"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p>
        </w:tc>
        <w:tc>
          <w:tcPr>
            <w:tcW w:w="2693" w:type="dxa"/>
            <w:vMerge/>
            <w:vAlign w:val="center"/>
          </w:tcPr>
          <w:p w14:paraId="36033D80"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p>
        </w:tc>
      </w:tr>
      <w:tr w:rsidR="00B94915" w:rsidRPr="00BE4A3A" w14:paraId="112AEE3A" w14:textId="77777777" w:rsidTr="0023732B">
        <w:trPr>
          <w:trHeight w:val="454"/>
          <w:jc w:val="center"/>
        </w:trPr>
        <w:tc>
          <w:tcPr>
            <w:tcW w:w="2972" w:type="dxa"/>
            <w:vAlign w:val="center"/>
          </w:tcPr>
          <w:p w14:paraId="02FA10E4"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Р14</w:t>
            </w:r>
          </w:p>
        </w:tc>
        <w:tc>
          <w:tcPr>
            <w:tcW w:w="1843" w:type="dxa"/>
            <w:vAlign w:val="center"/>
          </w:tcPr>
          <w:p w14:paraId="4E66A383"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560</w:t>
            </w:r>
          </w:p>
        </w:tc>
        <w:tc>
          <w:tcPr>
            <w:tcW w:w="2126" w:type="dxa"/>
            <w:vMerge/>
            <w:vAlign w:val="center"/>
          </w:tcPr>
          <w:p w14:paraId="529BCAA2"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p>
        </w:tc>
        <w:tc>
          <w:tcPr>
            <w:tcW w:w="2693" w:type="dxa"/>
            <w:vMerge/>
            <w:vAlign w:val="center"/>
          </w:tcPr>
          <w:p w14:paraId="3DB984DD"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p>
        </w:tc>
      </w:tr>
      <w:tr w:rsidR="00B94915" w:rsidRPr="00BE4A3A" w14:paraId="506F6002" w14:textId="77777777" w:rsidTr="0023732B">
        <w:trPr>
          <w:trHeight w:val="454"/>
          <w:jc w:val="center"/>
        </w:trPr>
        <w:tc>
          <w:tcPr>
            <w:tcW w:w="2972" w:type="dxa"/>
            <w:vAlign w:val="center"/>
          </w:tcPr>
          <w:p w14:paraId="3701D5AD"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Р16</w:t>
            </w:r>
          </w:p>
        </w:tc>
        <w:tc>
          <w:tcPr>
            <w:tcW w:w="1843" w:type="dxa"/>
            <w:vAlign w:val="center"/>
          </w:tcPr>
          <w:p w14:paraId="5C6F26F0"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760</w:t>
            </w:r>
          </w:p>
        </w:tc>
        <w:tc>
          <w:tcPr>
            <w:tcW w:w="2126" w:type="dxa"/>
            <w:vMerge/>
            <w:vAlign w:val="center"/>
          </w:tcPr>
          <w:p w14:paraId="2F359DE7"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p>
        </w:tc>
        <w:tc>
          <w:tcPr>
            <w:tcW w:w="2693" w:type="dxa"/>
            <w:vAlign w:val="center"/>
          </w:tcPr>
          <w:p w14:paraId="36F78328"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w:t>
            </w:r>
          </w:p>
        </w:tc>
      </w:tr>
      <w:tr w:rsidR="00B94915" w:rsidRPr="00BE4A3A" w14:paraId="01FE4023" w14:textId="77777777" w:rsidTr="0023732B">
        <w:trPr>
          <w:trHeight w:val="454"/>
          <w:jc w:val="center"/>
        </w:trPr>
        <w:tc>
          <w:tcPr>
            <w:tcW w:w="2972" w:type="dxa"/>
            <w:vAlign w:val="center"/>
          </w:tcPr>
          <w:p w14:paraId="5BC31BB2"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747</w:t>
            </w:r>
          </w:p>
        </w:tc>
        <w:tc>
          <w:tcPr>
            <w:tcW w:w="1843" w:type="dxa"/>
            <w:vAlign w:val="center"/>
          </w:tcPr>
          <w:p w14:paraId="670A55E0"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950</w:t>
            </w:r>
          </w:p>
        </w:tc>
        <w:tc>
          <w:tcPr>
            <w:tcW w:w="2126" w:type="dxa"/>
            <w:vAlign w:val="center"/>
          </w:tcPr>
          <w:p w14:paraId="128D66E4"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РР3</w:t>
            </w:r>
          </w:p>
        </w:tc>
        <w:tc>
          <w:tcPr>
            <w:tcW w:w="2693" w:type="dxa"/>
            <w:vAlign w:val="center"/>
          </w:tcPr>
          <w:p w14:paraId="55B0FD9C"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lang w:val="en-US"/>
              </w:rPr>
              <w:t>G1 ½ — B</w:t>
            </w:r>
          </w:p>
        </w:tc>
      </w:tr>
      <w:tr w:rsidR="00B94915" w:rsidRPr="00BE4A3A" w14:paraId="04C9DBFB" w14:textId="77777777" w:rsidTr="0023732B">
        <w:trPr>
          <w:trHeight w:val="454"/>
          <w:jc w:val="center"/>
        </w:trPr>
        <w:tc>
          <w:tcPr>
            <w:tcW w:w="2972" w:type="dxa"/>
            <w:vAlign w:val="center"/>
          </w:tcPr>
          <w:p w14:paraId="11EF38DD"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Р15</w:t>
            </w:r>
          </w:p>
        </w:tc>
        <w:tc>
          <w:tcPr>
            <w:tcW w:w="1843" w:type="dxa"/>
            <w:vAlign w:val="center"/>
          </w:tcPr>
          <w:p w14:paraId="216527F8"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675</w:t>
            </w:r>
          </w:p>
        </w:tc>
        <w:tc>
          <w:tcPr>
            <w:tcW w:w="2126" w:type="dxa"/>
            <w:vAlign w:val="center"/>
          </w:tcPr>
          <w:p w14:paraId="40BB099E"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РР2</w:t>
            </w:r>
          </w:p>
        </w:tc>
        <w:tc>
          <w:tcPr>
            <w:tcW w:w="2693" w:type="dxa"/>
            <w:vAlign w:val="center"/>
          </w:tcPr>
          <w:p w14:paraId="626CD8E6" w14:textId="2F8886F9"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lang w:val="en-US"/>
              </w:rPr>
              <w:t>G1 ¼ — B</w:t>
            </w:r>
          </w:p>
        </w:tc>
      </w:tr>
      <w:tr w:rsidR="00B94915" w:rsidRPr="00BE4A3A" w14:paraId="26C86462" w14:textId="77777777" w:rsidTr="0023732B">
        <w:trPr>
          <w:trHeight w:val="454"/>
          <w:jc w:val="center"/>
        </w:trPr>
        <w:tc>
          <w:tcPr>
            <w:tcW w:w="2972" w:type="dxa"/>
            <w:vAlign w:val="center"/>
          </w:tcPr>
          <w:p w14:paraId="4F08D94A"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Р21</w:t>
            </w:r>
          </w:p>
        </w:tc>
        <w:tc>
          <w:tcPr>
            <w:tcW w:w="1843" w:type="dxa"/>
            <w:vAlign w:val="center"/>
          </w:tcPr>
          <w:p w14:paraId="2184D310"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680</w:t>
            </w:r>
          </w:p>
        </w:tc>
        <w:tc>
          <w:tcPr>
            <w:tcW w:w="2126" w:type="dxa"/>
            <w:vMerge w:val="restart"/>
            <w:vAlign w:val="center"/>
          </w:tcPr>
          <w:p w14:paraId="7FA1C4DB"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РР1</w:t>
            </w:r>
          </w:p>
        </w:tc>
        <w:tc>
          <w:tcPr>
            <w:tcW w:w="2693" w:type="dxa"/>
            <w:vAlign w:val="center"/>
          </w:tcPr>
          <w:p w14:paraId="7C0A00AA"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lang w:val="en-US"/>
              </w:rPr>
              <w:t>G1 ½ — B</w:t>
            </w:r>
          </w:p>
        </w:tc>
      </w:tr>
      <w:tr w:rsidR="00B94915" w:rsidRPr="00BE4A3A" w14:paraId="49DBEBFE" w14:textId="77777777" w:rsidTr="0023732B">
        <w:trPr>
          <w:trHeight w:val="454"/>
          <w:jc w:val="center"/>
        </w:trPr>
        <w:tc>
          <w:tcPr>
            <w:tcW w:w="2972" w:type="dxa"/>
            <w:vAlign w:val="center"/>
          </w:tcPr>
          <w:p w14:paraId="70BFC95B"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Р23</w:t>
            </w:r>
          </w:p>
        </w:tc>
        <w:tc>
          <w:tcPr>
            <w:tcW w:w="1843" w:type="dxa"/>
            <w:vAlign w:val="center"/>
          </w:tcPr>
          <w:p w14:paraId="089CAC63"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980</w:t>
            </w:r>
          </w:p>
        </w:tc>
        <w:tc>
          <w:tcPr>
            <w:tcW w:w="2126" w:type="dxa"/>
            <w:vMerge/>
            <w:vAlign w:val="center"/>
          </w:tcPr>
          <w:p w14:paraId="7D8DFD0C"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p>
        </w:tc>
        <w:tc>
          <w:tcPr>
            <w:tcW w:w="2693" w:type="dxa"/>
            <w:vAlign w:val="center"/>
          </w:tcPr>
          <w:p w14:paraId="4B31A035" w14:textId="223D94F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lang w:val="en-US"/>
              </w:rPr>
              <w:t>G1 ¾ — B</w:t>
            </w:r>
          </w:p>
        </w:tc>
      </w:tr>
      <w:tr w:rsidR="00B94915" w:rsidRPr="00BE4A3A" w14:paraId="05B55D1B" w14:textId="77777777" w:rsidTr="0023732B">
        <w:trPr>
          <w:trHeight w:val="454"/>
          <w:jc w:val="center"/>
        </w:trPr>
        <w:tc>
          <w:tcPr>
            <w:tcW w:w="2972" w:type="dxa"/>
            <w:vAlign w:val="center"/>
          </w:tcPr>
          <w:p w14:paraId="14F947D7"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Р31</w:t>
            </w:r>
          </w:p>
        </w:tc>
        <w:tc>
          <w:tcPr>
            <w:tcW w:w="1843" w:type="dxa"/>
            <w:vAlign w:val="center"/>
          </w:tcPr>
          <w:p w14:paraId="3A45D168"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825</w:t>
            </w:r>
          </w:p>
        </w:tc>
        <w:tc>
          <w:tcPr>
            <w:tcW w:w="2126" w:type="dxa"/>
            <w:vAlign w:val="center"/>
          </w:tcPr>
          <w:p w14:paraId="237F5581"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РР2</w:t>
            </w:r>
          </w:p>
        </w:tc>
        <w:tc>
          <w:tcPr>
            <w:tcW w:w="2693" w:type="dxa"/>
            <w:vAlign w:val="center"/>
          </w:tcPr>
          <w:p w14:paraId="66FFFDB8" w14:textId="00002FFC"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lang w:val="en-US"/>
              </w:rPr>
              <w:t>G1 ¼ — B</w:t>
            </w:r>
          </w:p>
        </w:tc>
      </w:tr>
      <w:tr w:rsidR="00B94915" w:rsidRPr="00BE4A3A" w14:paraId="7CA6ABC0" w14:textId="77777777" w:rsidTr="0023732B">
        <w:trPr>
          <w:trHeight w:val="454"/>
          <w:jc w:val="center"/>
        </w:trPr>
        <w:tc>
          <w:tcPr>
            <w:tcW w:w="2972" w:type="dxa"/>
            <w:vAlign w:val="center"/>
          </w:tcPr>
          <w:p w14:paraId="19C17F72"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Р32</w:t>
            </w:r>
          </w:p>
        </w:tc>
        <w:tc>
          <w:tcPr>
            <w:tcW w:w="1843" w:type="dxa"/>
            <w:vAlign w:val="center"/>
          </w:tcPr>
          <w:p w14:paraId="2F42F974"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880</w:t>
            </w:r>
          </w:p>
        </w:tc>
        <w:tc>
          <w:tcPr>
            <w:tcW w:w="2126" w:type="dxa"/>
            <w:vMerge w:val="restart"/>
            <w:vAlign w:val="center"/>
          </w:tcPr>
          <w:p w14:paraId="3768A418"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РР1</w:t>
            </w:r>
          </w:p>
        </w:tc>
        <w:tc>
          <w:tcPr>
            <w:tcW w:w="2693" w:type="dxa"/>
            <w:vAlign w:val="center"/>
          </w:tcPr>
          <w:p w14:paraId="446BF519" w14:textId="63C84FC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lang w:val="en-US"/>
              </w:rPr>
              <w:t xml:space="preserve">G1 ¾ — B  </w:t>
            </w:r>
          </w:p>
        </w:tc>
      </w:tr>
      <w:tr w:rsidR="00B94915" w:rsidRPr="00BE4A3A" w14:paraId="761BF84B" w14:textId="77777777" w:rsidTr="0023732B">
        <w:trPr>
          <w:trHeight w:val="454"/>
          <w:jc w:val="center"/>
        </w:trPr>
        <w:tc>
          <w:tcPr>
            <w:tcW w:w="2972" w:type="dxa"/>
            <w:vAlign w:val="center"/>
          </w:tcPr>
          <w:p w14:paraId="2117E5A1"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Р34</w:t>
            </w:r>
          </w:p>
        </w:tc>
        <w:tc>
          <w:tcPr>
            <w:tcW w:w="1843" w:type="dxa"/>
            <w:vAlign w:val="center"/>
          </w:tcPr>
          <w:p w14:paraId="2CD11526"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885</w:t>
            </w:r>
          </w:p>
        </w:tc>
        <w:tc>
          <w:tcPr>
            <w:tcW w:w="2126" w:type="dxa"/>
            <w:vMerge/>
            <w:vAlign w:val="center"/>
          </w:tcPr>
          <w:p w14:paraId="6C252D77"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p>
        </w:tc>
        <w:tc>
          <w:tcPr>
            <w:tcW w:w="2693" w:type="dxa"/>
            <w:vAlign w:val="center"/>
          </w:tcPr>
          <w:p w14:paraId="694E2630"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lang w:val="en-US"/>
              </w:rPr>
              <w:t>G1 ½ — B</w:t>
            </w:r>
          </w:p>
        </w:tc>
      </w:tr>
      <w:tr w:rsidR="00B94915" w:rsidRPr="00BE4A3A" w14:paraId="735C32BD" w14:textId="77777777" w:rsidTr="0023732B">
        <w:trPr>
          <w:trHeight w:val="454"/>
          <w:jc w:val="center"/>
        </w:trPr>
        <w:tc>
          <w:tcPr>
            <w:tcW w:w="2972" w:type="dxa"/>
            <w:vAlign w:val="center"/>
          </w:tcPr>
          <w:p w14:paraId="2A1154ED"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Р36А</w:t>
            </w:r>
          </w:p>
        </w:tc>
        <w:tc>
          <w:tcPr>
            <w:tcW w:w="1843" w:type="dxa"/>
            <w:vAlign w:val="center"/>
          </w:tcPr>
          <w:p w14:paraId="75F3CF5A"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510</w:t>
            </w:r>
          </w:p>
        </w:tc>
        <w:tc>
          <w:tcPr>
            <w:tcW w:w="2126" w:type="dxa"/>
            <w:vMerge/>
            <w:vAlign w:val="center"/>
          </w:tcPr>
          <w:p w14:paraId="2566A5EF"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p>
        </w:tc>
        <w:tc>
          <w:tcPr>
            <w:tcW w:w="2693" w:type="dxa"/>
            <w:vMerge w:val="restart"/>
            <w:vAlign w:val="center"/>
          </w:tcPr>
          <w:p w14:paraId="6DF88D93" w14:textId="16A98280"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lang w:val="en-US"/>
              </w:rPr>
              <w:t>G1 ¾ — B</w:t>
            </w:r>
          </w:p>
        </w:tc>
      </w:tr>
      <w:tr w:rsidR="00B94915" w:rsidRPr="00BE4A3A" w14:paraId="6C373DBF" w14:textId="77777777" w:rsidTr="0023732B">
        <w:trPr>
          <w:trHeight w:val="454"/>
          <w:jc w:val="center"/>
        </w:trPr>
        <w:tc>
          <w:tcPr>
            <w:tcW w:w="2972" w:type="dxa"/>
            <w:vAlign w:val="center"/>
          </w:tcPr>
          <w:p w14:paraId="3313840F"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Р36Б</w:t>
            </w:r>
          </w:p>
        </w:tc>
        <w:tc>
          <w:tcPr>
            <w:tcW w:w="1843" w:type="dxa"/>
            <w:vAlign w:val="center"/>
          </w:tcPr>
          <w:p w14:paraId="0EBDEF9F"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1075</w:t>
            </w:r>
          </w:p>
        </w:tc>
        <w:tc>
          <w:tcPr>
            <w:tcW w:w="2126" w:type="dxa"/>
            <w:vMerge/>
            <w:vAlign w:val="center"/>
          </w:tcPr>
          <w:p w14:paraId="279E54C5"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p>
        </w:tc>
        <w:tc>
          <w:tcPr>
            <w:tcW w:w="2693" w:type="dxa"/>
            <w:vMerge/>
            <w:vAlign w:val="center"/>
          </w:tcPr>
          <w:p w14:paraId="0026D147"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p>
        </w:tc>
      </w:tr>
      <w:tr w:rsidR="00B94915" w:rsidRPr="00BE4A3A" w14:paraId="70568F28" w14:textId="77777777" w:rsidTr="0023732B">
        <w:trPr>
          <w:trHeight w:val="454"/>
          <w:jc w:val="center"/>
        </w:trPr>
        <w:tc>
          <w:tcPr>
            <w:tcW w:w="2972" w:type="dxa"/>
            <w:vAlign w:val="center"/>
          </w:tcPr>
          <w:p w14:paraId="1E48C7FE"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Р36В</w:t>
            </w:r>
          </w:p>
        </w:tc>
        <w:tc>
          <w:tcPr>
            <w:tcW w:w="1843" w:type="dxa"/>
            <w:vAlign w:val="center"/>
          </w:tcPr>
          <w:p w14:paraId="692D2A05"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510</w:t>
            </w:r>
          </w:p>
        </w:tc>
        <w:tc>
          <w:tcPr>
            <w:tcW w:w="2126" w:type="dxa"/>
            <w:vMerge/>
            <w:vAlign w:val="center"/>
          </w:tcPr>
          <w:p w14:paraId="04B1FE5A"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p>
        </w:tc>
        <w:tc>
          <w:tcPr>
            <w:tcW w:w="2693" w:type="dxa"/>
            <w:vMerge/>
            <w:vAlign w:val="center"/>
          </w:tcPr>
          <w:p w14:paraId="3B7771D3"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p>
        </w:tc>
      </w:tr>
      <w:tr w:rsidR="00B94915" w:rsidRPr="00BE4A3A" w14:paraId="1FF619CA" w14:textId="77777777" w:rsidTr="0023732B">
        <w:trPr>
          <w:trHeight w:val="454"/>
          <w:jc w:val="center"/>
        </w:trPr>
        <w:tc>
          <w:tcPr>
            <w:tcW w:w="2972" w:type="dxa"/>
            <w:vAlign w:val="center"/>
          </w:tcPr>
          <w:p w14:paraId="43BED3C3"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Р36Г</w:t>
            </w:r>
          </w:p>
        </w:tc>
        <w:tc>
          <w:tcPr>
            <w:tcW w:w="1843" w:type="dxa"/>
            <w:vAlign w:val="center"/>
          </w:tcPr>
          <w:p w14:paraId="0ACEBEC7"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700</w:t>
            </w:r>
          </w:p>
        </w:tc>
        <w:tc>
          <w:tcPr>
            <w:tcW w:w="2126" w:type="dxa"/>
            <w:vMerge/>
            <w:vAlign w:val="center"/>
          </w:tcPr>
          <w:p w14:paraId="38799117"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p>
        </w:tc>
        <w:tc>
          <w:tcPr>
            <w:tcW w:w="2693" w:type="dxa"/>
            <w:vMerge/>
            <w:vAlign w:val="center"/>
          </w:tcPr>
          <w:p w14:paraId="2ABFED0F"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p>
        </w:tc>
      </w:tr>
      <w:tr w:rsidR="00B94915" w:rsidRPr="00BE4A3A" w14:paraId="3EE3651C" w14:textId="77777777" w:rsidTr="0023732B">
        <w:trPr>
          <w:trHeight w:val="454"/>
          <w:jc w:val="center"/>
        </w:trPr>
        <w:tc>
          <w:tcPr>
            <w:tcW w:w="2972" w:type="dxa"/>
            <w:vAlign w:val="center"/>
          </w:tcPr>
          <w:p w14:paraId="3F481CD8"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369А*</w:t>
            </w:r>
          </w:p>
        </w:tc>
        <w:tc>
          <w:tcPr>
            <w:tcW w:w="1843" w:type="dxa"/>
            <w:vAlign w:val="center"/>
          </w:tcPr>
          <w:p w14:paraId="4C8768BA"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710</w:t>
            </w:r>
          </w:p>
        </w:tc>
        <w:tc>
          <w:tcPr>
            <w:tcW w:w="2126" w:type="dxa"/>
            <w:vAlign w:val="center"/>
          </w:tcPr>
          <w:p w14:paraId="01C994BF"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rPr>
              <w:t>РР3</w:t>
            </w:r>
          </w:p>
        </w:tc>
        <w:tc>
          <w:tcPr>
            <w:tcW w:w="2693" w:type="dxa"/>
            <w:vAlign w:val="center"/>
          </w:tcPr>
          <w:p w14:paraId="2D5C0974" w14:textId="77777777" w:rsidR="00B94915" w:rsidRPr="0023732B" w:rsidRDefault="00B94915" w:rsidP="000464B1">
            <w:pPr>
              <w:pStyle w:val="afa"/>
              <w:suppressAutoHyphens/>
              <w:spacing w:after="0" w:line="240" w:lineRule="auto"/>
              <w:ind w:left="0"/>
              <w:jc w:val="center"/>
              <w:rPr>
                <w:rFonts w:asciiTheme="minorHAnsi" w:hAnsiTheme="minorHAnsi" w:cstheme="minorHAnsi"/>
                <w:sz w:val="20"/>
                <w:szCs w:val="20"/>
              </w:rPr>
            </w:pPr>
            <w:r w:rsidRPr="0023732B">
              <w:rPr>
                <w:rFonts w:asciiTheme="minorHAnsi" w:hAnsiTheme="minorHAnsi" w:cstheme="minorHAnsi"/>
                <w:sz w:val="20"/>
                <w:szCs w:val="20"/>
                <w:lang w:val="en-US"/>
              </w:rPr>
              <w:t>G1 ½ — B</w:t>
            </w:r>
          </w:p>
        </w:tc>
      </w:tr>
      <w:tr w:rsidR="00B94915" w:rsidRPr="00BE4A3A" w14:paraId="1413B9EC" w14:textId="77777777" w:rsidTr="00F45935">
        <w:trPr>
          <w:trHeight w:val="454"/>
          <w:jc w:val="center"/>
        </w:trPr>
        <w:tc>
          <w:tcPr>
            <w:tcW w:w="9634" w:type="dxa"/>
            <w:gridSpan w:val="4"/>
            <w:vAlign w:val="center"/>
          </w:tcPr>
          <w:p w14:paraId="34AAB5F8" w14:textId="77777777" w:rsidR="00B94915" w:rsidRPr="00BE4A3A" w:rsidRDefault="00B94915" w:rsidP="000464B1">
            <w:pPr>
              <w:pStyle w:val="afa"/>
              <w:suppressAutoHyphens/>
              <w:spacing w:after="0" w:line="240" w:lineRule="auto"/>
              <w:ind w:left="0" w:firstLine="601"/>
              <w:rPr>
                <w:rFonts w:ascii="Arial" w:hAnsi="Arial" w:cs="Arial"/>
                <w:szCs w:val="24"/>
              </w:rPr>
            </w:pPr>
            <w:r w:rsidRPr="00BE4A3A">
              <w:rPr>
                <w:rFonts w:ascii="Arial" w:hAnsi="Arial" w:cs="Arial"/>
                <w:sz w:val="20"/>
                <w:szCs w:val="24"/>
              </w:rPr>
              <w:t>* Номинальное напряжение электропроводки должно быть 50 В постоянного тока.</w:t>
            </w:r>
          </w:p>
        </w:tc>
      </w:tr>
    </w:tbl>
    <w:p w14:paraId="53D04982" w14:textId="77777777" w:rsidR="00B94915" w:rsidRPr="00BE4A3A" w:rsidRDefault="00B94915" w:rsidP="00B94915">
      <w:pPr>
        <w:pStyle w:val="afa"/>
        <w:suppressAutoHyphens/>
        <w:spacing w:after="0" w:line="360" w:lineRule="auto"/>
        <w:jc w:val="both"/>
        <w:rPr>
          <w:rFonts w:ascii="Arial" w:eastAsiaTheme="minorHAnsi" w:hAnsi="Arial" w:cs="Arial"/>
          <w:sz w:val="24"/>
          <w:szCs w:val="24"/>
          <w:lang w:eastAsia="en-US"/>
        </w:rPr>
      </w:pPr>
    </w:p>
    <w:p w14:paraId="2758E678" w14:textId="77777777" w:rsidR="005A6332" w:rsidRPr="00BE4A3A" w:rsidRDefault="00B94915" w:rsidP="001A3264">
      <w:pPr>
        <w:pStyle w:val="afa"/>
        <w:numPr>
          <w:ilvl w:val="2"/>
          <w:numId w:val="37"/>
        </w:numPr>
        <w:spacing w:after="0" w:line="360" w:lineRule="auto"/>
        <w:ind w:left="0" w:firstLine="567"/>
        <w:jc w:val="both"/>
        <w:rPr>
          <w:rFonts w:ascii="Arial" w:eastAsiaTheme="minorHAnsi" w:hAnsi="Arial" w:cs="Arial"/>
          <w:szCs w:val="24"/>
          <w:lang w:eastAsia="en-US"/>
        </w:rPr>
      </w:pPr>
      <w:r w:rsidRPr="00BE4A3A">
        <w:rPr>
          <w:rFonts w:ascii="Arial" w:eastAsiaTheme="minorHAnsi" w:hAnsi="Arial" w:cs="Arial"/>
          <w:szCs w:val="24"/>
          <w:lang w:eastAsia="en-US"/>
        </w:rPr>
        <w:t>Допускается применение иных размеров (</w:t>
      </w:r>
      <w:r w:rsidRPr="00BE4A3A">
        <w:rPr>
          <w:rFonts w:ascii="Arial" w:eastAsiaTheme="minorHAnsi" w:hAnsi="Arial" w:cs="Arial"/>
          <w:i/>
          <w:szCs w:val="24"/>
          <w:lang w:eastAsia="en-US"/>
        </w:rPr>
        <w:t>L</w:t>
      </w:r>
      <w:r w:rsidRPr="00BE4A3A">
        <w:rPr>
          <w:rFonts w:ascii="Arial" w:eastAsiaTheme="minorHAnsi" w:hAnsi="Arial" w:cs="Arial"/>
          <w:szCs w:val="24"/>
          <w:lang w:eastAsia="en-US"/>
        </w:rPr>
        <w:t>) соединительных рукавов, отличающихся длиной резинового рукава или наличием защитного чехла.</w:t>
      </w:r>
    </w:p>
    <w:p w14:paraId="3ED8A6A2" w14:textId="70092D5C" w:rsidR="00037E50" w:rsidRPr="0023732B" w:rsidRDefault="0023732B" w:rsidP="0023732B">
      <w:pPr>
        <w:spacing w:line="360" w:lineRule="auto"/>
        <w:ind w:firstLine="567"/>
        <w:jc w:val="both"/>
        <w:rPr>
          <w:rFonts w:ascii="Arial" w:eastAsiaTheme="minorHAnsi" w:hAnsi="Arial" w:cs="Arial"/>
          <w:sz w:val="22"/>
          <w:szCs w:val="24"/>
          <w:lang w:eastAsia="en-US"/>
        </w:rPr>
      </w:pPr>
      <w:r w:rsidRPr="0023732B">
        <w:rPr>
          <w:rFonts w:ascii="Arial" w:eastAsiaTheme="minorHAnsi" w:hAnsi="Arial" w:cs="Arial"/>
          <w:sz w:val="22"/>
          <w:szCs w:val="24"/>
          <w:lang w:eastAsia="en-US"/>
        </w:rPr>
        <w:lastRenderedPageBreak/>
        <w:t xml:space="preserve">А.2.2 </w:t>
      </w:r>
      <w:r w:rsidR="00037E50" w:rsidRPr="0023732B">
        <w:rPr>
          <w:rFonts w:ascii="Arial" w:eastAsiaTheme="minorHAnsi" w:hAnsi="Arial" w:cs="Arial"/>
          <w:sz w:val="22"/>
          <w:szCs w:val="24"/>
          <w:lang w:eastAsia="en-US"/>
        </w:rPr>
        <w:t xml:space="preserve">По требованию заказчика </w:t>
      </w:r>
      <w:r w:rsidR="006642C9" w:rsidRPr="0023732B">
        <w:rPr>
          <w:rFonts w:ascii="Arial" w:eastAsiaTheme="minorHAnsi" w:hAnsi="Arial" w:cs="Arial"/>
          <w:sz w:val="22"/>
          <w:szCs w:val="24"/>
          <w:lang w:eastAsia="en-US"/>
        </w:rPr>
        <w:t>для всех типоразмеров</w:t>
      </w:r>
      <w:r w:rsidR="00CB4F03" w:rsidRPr="0023732B">
        <w:rPr>
          <w:rFonts w:ascii="Arial" w:eastAsiaTheme="minorHAnsi" w:hAnsi="Arial" w:cs="Arial"/>
          <w:sz w:val="22"/>
          <w:szCs w:val="24"/>
          <w:lang w:eastAsia="en-US"/>
        </w:rPr>
        <w:t xml:space="preserve"> соединительных рукавов (кроме типоразмера 369А) допускается </w:t>
      </w:r>
      <w:r w:rsidR="00037E50" w:rsidRPr="0023732B">
        <w:rPr>
          <w:rFonts w:ascii="Arial" w:eastAsiaTheme="minorHAnsi" w:hAnsi="Arial" w:cs="Arial"/>
          <w:sz w:val="22"/>
          <w:szCs w:val="24"/>
          <w:lang w:eastAsia="en-US"/>
        </w:rPr>
        <w:t xml:space="preserve">применение </w:t>
      </w:r>
      <w:r w:rsidR="00CB4F03" w:rsidRPr="0023732B">
        <w:rPr>
          <w:rFonts w:ascii="Arial" w:eastAsiaTheme="minorHAnsi" w:hAnsi="Arial" w:cs="Arial"/>
          <w:sz w:val="22"/>
          <w:szCs w:val="24"/>
          <w:lang w:eastAsia="en-US"/>
        </w:rPr>
        <w:t>иных</w:t>
      </w:r>
      <w:r w:rsidR="00037E50" w:rsidRPr="0023732B">
        <w:rPr>
          <w:rFonts w:ascii="Arial" w:eastAsiaTheme="minorHAnsi" w:hAnsi="Arial" w:cs="Arial"/>
          <w:sz w:val="22"/>
          <w:szCs w:val="24"/>
          <w:lang w:eastAsia="en-US"/>
        </w:rPr>
        <w:t xml:space="preserve"> параметров</w:t>
      </w:r>
      <w:r w:rsidR="00CB4F03" w:rsidRPr="0023732B">
        <w:rPr>
          <w:rFonts w:ascii="Arial" w:eastAsiaTheme="minorHAnsi" w:hAnsi="Arial" w:cs="Arial"/>
          <w:sz w:val="22"/>
          <w:szCs w:val="24"/>
          <w:lang w:eastAsia="en-US"/>
        </w:rPr>
        <w:t xml:space="preserve"> и</w:t>
      </w:r>
      <w:r w:rsidR="00037E50" w:rsidRPr="0023732B">
        <w:rPr>
          <w:rFonts w:ascii="Arial" w:eastAsiaTheme="minorHAnsi" w:hAnsi="Arial" w:cs="Arial"/>
          <w:sz w:val="22"/>
          <w:szCs w:val="24"/>
          <w:lang w:eastAsia="en-US"/>
        </w:rPr>
        <w:t xml:space="preserve"> размеров соединительных рукавов, </w:t>
      </w:r>
      <w:r w:rsidR="00CB4F03" w:rsidRPr="0023732B">
        <w:rPr>
          <w:rFonts w:ascii="Arial" w:eastAsiaTheme="minorHAnsi" w:hAnsi="Arial" w:cs="Arial"/>
          <w:sz w:val="22"/>
          <w:szCs w:val="24"/>
          <w:lang w:eastAsia="en-US"/>
        </w:rPr>
        <w:t>за исключением</w:t>
      </w:r>
      <w:r w:rsidR="00037E50" w:rsidRPr="0023732B">
        <w:rPr>
          <w:rFonts w:ascii="Arial" w:eastAsiaTheme="minorHAnsi" w:hAnsi="Arial" w:cs="Arial"/>
          <w:sz w:val="22"/>
          <w:szCs w:val="24"/>
          <w:lang w:eastAsia="en-US"/>
        </w:rPr>
        <w:t xml:space="preserve"> </w:t>
      </w:r>
      <w:r w:rsidR="007B4E48" w:rsidRPr="0023732B">
        <w:rPr>
          <w:rFonts w:ascii="Arial" w:eastAsiaTheme="minorHAnsi" w:hAnsi="Arial" w:cs="Arial"/>
          <w:sz w:val="22"/>
          <w:szCs w:val="24"/>
          <w:lang w:eastAsia="en-US"/>
        </w:rPr>
        <w:t>концевой</w:t>
      </w:r>
      <w:r w:rsidR="00037E50" w:rsidRPr="0023732B">
        <w:rPr>
          <w:rFonts w:ascii="Arial" w:eastAsiaTheme="minorHAnsi" w:hAnsi="Arial" w:cs="Arial"/>
          <w:sz w:val="22"/>
          <w:szCs w:val="24"/>
          <w:lang w:eastAsia="en-US"/>
        </w:rPr>
        <w:t xml:space="preserve"> арматуры, </w:t>
      </w:r>
      <w:r w:rsidR="00CB4F03" w:rsidRPr="0023732B">
        <w:rPr>
          <w:rFonts w:ascii="Arial" w:eastAsiaTheme="minorHAnsi" w:hAnsi="Arial" w:cs="Arial"/>
          <w:sz w:val="22"/>
          <w:szCs w:val="24"/>
          <w:lang w:eastAsia="en-US"/>
        </w:rPr>
        <w:t>указанной на рисунках А.1 и А.2</w:t>
      </w:r>
      <w:r w:rsidR="00037E50" w:rsidRPr="0023732B">
        <w:rPr>
          <w:rFonts w:ascii="Arial" w:eastAsiaTheme="minorHAnsi" w:hAnsi="Arial" w:cs="Arial"/>
          <w:sz w:val="22"/>
          <w:szCs w:val="24"/>
          <w:lang w:eastAsia="en-US"/>
        </w:rPr>
        <w:t>.</w:t>
      </w:r>
      <w:r w:rsidR="00CB4F03" w:rsidRPr="0023732B">
        <w:rPr>
          <w:rFonts w:ascii="Arial" w:eastAsiaTheme="minorHAnsi" w:hAnsi="Arial" w:cs="Arial"/>
          <w:sz w:val="22"/>
          <w:szCs w:val="24"/>
          <w:lang w:eastAsia="en-US"/>
        </w:rPr>
        <w:t xml:space="preserve"> При изменении параметров, размеров соединительных рукавов </w:t>
      </w:r>
      <w:r w:rsidR="00B94915" w:rsidRPr="0023732B">
        <w:rPr>
          <w:rFonts w:ascii="Arial" w:eastAsiaTheme="minorHAnsi" w:hAnsi="Arial" w:cs="Arial"/>
          <w:sz w:val="22"/>
          <w:szCs w:val="24"/>
          <w:lang w:eastAsia="en-US"/>
        </w:rPr>
        <w:t xml:space="preserve">им </w:t>
      </w:r>
      <w:r w:rsidR="00CB4F03" w:rsidRPr="0023732B">
        <w:rPr>
          <w:rFonts w:ascii="Arial" w:eastAsiaTheme="minorHAnsi" w:hAnsi="Arial" w:cs="Arial"/>
          <w:sz w:val="22"/>
          <w:szCs w:val="24"/>
          <w:lang w:eastAsia="en-US"/>
        </w:rPr>
        <w:t>присваивается другое обозначение.</w:t>
      </w:r>
    </w:p>
    <w:p w14:paraId="6E391FCF" w14:textId="72077E0A" w:rsidR="0023732B" w:rsidRPr="00BE4A3A" w:rsidRDefault="0023732B" w:rsidP="0023732B">
      <w:pPr>
        <w:numPr>
          <w:ilvl w:val="0"/>
          <w:numId w:val="36"/>
        </w:numPr>
        <w:tabs>
          <w:tab w:val="left" w:pos="993"/>
        </w:tabs>
        <w:suppressAutoHyphens/>
        <w:spacing w:before="360" w:after="360"/>
        <w:ind w:left="0" w:firstLine="567"/>
        <w:jc w:val="both"/>
        <w:rPr>
          <w:rFonts w:ascii="Arial" w:hAnsi="Arial" w:cs="Arial"/>
          <w:b/>
          <w:sz w:val="24"/>
          <w:szCs w:val="28"/>
        </w:rPr>
      </w:pPr>
      <w:bookmarkStart w:id="234" w:name="_Toc210744161"/>
      <w:bookmarkStart w:id="235" w:name="_Hlk214360703"/>
      <w:r w:rsidRPr="00BE4A3A">
        <w:rPr>
          <w:rFonts w:ascii="Arial" w:hAnsi="Arial" w:cs="Arial"/>
          <w:b/>
          <w:sz w:val="22"/>
          <w:szCs w:val="28"/>
        </w:rPr>
        <w:t>Основные размеры резиновых рукавов</w:t>
      </w:r>
      <w:bookmarkEnd w:id="234"/>
    </w:p>
    <w:p w14:paraId="20863E97" w14:textId="5C578839" w:rsidR="0023732B" w:rsidRPr="0023732B" w:rsidRDefault="0023732B" w:rsidP="0023732B">
      <w:pPr>
        <w:spacing w:line="360" w:lineRule="auto"/>
        <w:ind w:firstLine="567"/>
        <w:jc w:val="both"/>
        <w:rPr>
          <w:rFonts w:ascii="Arial" w:hAnsi="Arial" w:cs="Arial"/>
          <w:sz w:val="22"/>
        </w:rPr>
      </w:pPr>
      <w:r w:rsidRPr="0023732B">
        <w:rPr>
          <w:rFonts w:ascii="Arial" w:hAnsi="Arial" w:cs="Arial"/>
          <w:sz w:val="22"/>
        </w:rPr>
        <w:t>А.2.1 Основные размеры резиновых рукавов должны соответствовать указанным в таблице А.</w:t>
      </w:r>
      <w:r>
        <w:rPr>
          <w:rFonts w:ascii="Arial" w:hAnsi="Arial" w:cs="Arial"/>
          <w:sz w:val="22"/>
        </w:rPr>
        <w:t>2</w:t>
      </w:r>
      <w:r w:rsidRPr="0023732B">
        <w:rPr>
          <w:rFonts w:ascii="Arial" w:hAnsi="Arial" w:cs="Arial"/>
          <w:sz w:val="22"/>
        </w:rPr>
        <w:t xml:space="preserve">. </w:t>
      </w:r>
    </w:p>
    <w:p w14:paraId="591BDA08" w14:textId="77777777" w:rsidR="0023732B" w:rsidRPr="00BE4A3A" w:rsidRDefault="0023732B" w:rsidP="0023732B">
      <w:pPr>
        <w:suppressAutoHyphens/>
        <w:spacing w:line="360" w:lineRule="auto"/>
        <w:jc w:val="both"/>
        <w:rPr>
          <w:rFonts w:ascii="Arial" w:hAnsi="Arial" w:cs="Arial"/>
          <w:spacing w:val="40"/>
          <w:sz w:val="22"/>
          <w:szCs w:val="22"/>
        </w:rPr>
      </w:pPr>
    </w:p>
    <w:p w14:paraId="1C884112" w14:textId="56523221" w:rsidR="0023732B" w:rsidRPr="00BE4A3A" w:rsidRDefault="0023732B" w:rsidP="0023732B">
      <w:pPr>
        <w:suppressAutoHyphens/>
        <w:spacing w:line="360" w:lineRule="auto"/>
        <w:jc w:val="both"/>
        <w:rPr>
          <w:rFonts w:ascii="Arial" w:hAnsi="Arial" w:cs="Arial"/>
          <w:sz w:val="22"/>
          <w:szCs w:val="22"/>
        </w:rPr>
      </w:pPr>
      <w:r w:rsidRPr="00BE4A3A">
        <w:rPr>
          <w:rFonts w:ascii="Arial" w:hAnsi="Arial" w:cs="Arial"/>
          <w:spacing w:val="40"/>
          <w:sz w:val="22"/>
          <w:szCs w:val="22"/>
        </w:rPr>
        <w:t>Таблица А.</w:t>
      </w:r>
      <w:r>
        <w:rPr>
          <w:rFonts w:ascii="Arial" w:hAnsi="Arial" w:cs="Arial"/>
          <w:spacing w:val="40"/>
          <w:sz w:val="22"/>
          <w:szCs w:val="22"/>
        </w:rPr>
        <w:t>2</w:t>
      </w:r>
      <w:r w:rsidRPr="00BE4A3A">
        <w:rPr>
          <w:rFonts w:ascii="Arial" w:hAnsi="Arial" w:cs="Arial"/>
          <w:sz w:val="22"/>
          <w:szCs w:val="22"/>
        </w:rPr>
        <w:t>– Основные размеры резиновых рукавов</w:t>
      </w:r>
    </w:p>
    <w:p w14:paraId="3235130D" w14:textId="77777777" w:rsidR="0023732B" w:rsidRPr="00BE4A3A" w:rsidRDefault="0023732B" w:rsidP="0023732B">
      <w:pPr>
        <w:pStyle w:val="afa"/>
        <w:suppressAutoHyphens/>
        <w:spacing w:after="0" w:line="360" w:lineRule="auto"/>
        <w:jc w:val="right"/>
        <w:rPr>
          <w:rFonts w:ascii="Arial" w:hAnsi="Arial" w:cs="Arial"/>
          <w:sz w:val="24"/>
          <w:szCs w:val="24"/>
        </w:rPr>
      </w:pPr>
      <w:r w:rsidRPr="00BE4A3A">
        <w:rPr>
          <w:rFonts w:ascii="Arial" w:hAnsi="Arial" w:cs="Arial"/>
        </w:rPr>
        <w:t>В миллиметра</w:t>
      </w:r>
      <w:r w:rsidRPr="00BE4A3A">
        <w:rPr>
          <w:rFonts w:ascii="Arial" w:hAnsi="Arial" w:cs="Arial"/>
          <w:szCs w:val="24"/>
        </w:rPr>
        <w:t>х</w:t>
      </w:r>
    </w:p>
    <w:tbl>
      <w:tblPr>
        <w:tblStyle w:val="ae"/>
        <w:tblW w:w="9634" w:type="dxa"/>
        <w:jc w:val="center"/>
        <w:tblLook w:val="04A0" w:firstRow="1" w:lastRow="0" w:firstColumn="1" w:lastColumn="0" w:noHBand="0" w:noVBand="1"/>
      </w:tblPr>
      <w:tblGrid>
        <w:gridCol w:w="1931"/>
        <w:gridCol w:w="2175"/>
        <w:gridCol w:w="1701"/>
        <w:gridCol w:w="1701"/>
        <w:gridCol w:w="2126"/>
      </w:tblGrid>
      <w:tr w:rsidR="0023732B" w:rsidRPr="00BE4A3A" w14:paraId="5CDA9DAF" w14:textId="77777777" w:rsidTr="0023732B">
        <w:trPr>
          <w:trHeight w:val="454"/>
          <w:jc w:val="center"/>
        </w:trPr>
        <w:tc>
          <w:tcPr>
            <w:tcW w:w="1931" w:type="dxa"/>
            <w:vMerge w:val="restart"/>
            <w:vAlign w:val="center"/>
          </w:tcPr>
          <w:p w14:paraId="3928A673" w14:textId="77777777" w:rsidR="0023732B" w:rsidRPr="0023732B" w:rsidRDefault="0023732B" w:rsidP="0023732B">
            <w:pPr>
              <w:suppressAutoHyphens/>
              <w:jc w:val="center"/>
              <w:rPr>
                <w:rFonts w:asciiTheme="minorHAnsi" w:hAnsiTheme="minorHAnsi" w:cstheme="minorHAnsi"/>
              </w:rPr>
            </w:pPr>
            <w:r w:rsidRPr="0023732B">
              <w:rPr>
                <w:rFonts w:asciiTheme="minorHAnsi" w:hAnsiTheme="minorHAnsi" w:cstheme="minorHAnsi"/>
              </w:rPr>
              <w:t>Типоразмер резинового рукава</w:t>
            </w:r>
          </w:p>
        </w:tc>
        <w:tc>
          <w:tcPr>
            <w:tcW w:w="2175" w:type="dxa"/>
            <w:vMerge w:val="restart"/>
            <w:vAlign w:val="center"/>
          </w:tcPr>
          <w:p w14:paraId="6786639D" w14:textId="52D494AC" w:rsidR="0023732B" w:rsidRPr="00023304" w:rsidRDefault="0023732B" w:rsidP="0023732B">
            <w:pPr>
              <w:suppressAutoHyphens/>
              <w:jc w:val="center"/>
              <w:rPr>
                <w:rFonts w:asciiTheme="minorHAnsi" w:hAnsiTheme="minorHAnsi" w:cstheme="minorHAnsi"/>
              </w:rPr>
            </w:pPr>
            <w:r w:rsidRPr="0023732B">
              <w:rPr>
                <w:rFonts w:asciiTheme="minorHAnsi" w:hAnsiTheme="minorHAnsi" w:cstheme="minorHAnsi"/>
              </w:rPr>
              <w:t xml:space="preserve">Внутренний диаметр резинового рукава, </w:t>
            </w:r>
            <w:r w:rsidRPr="0023732B">
              <w:rPr>
                <w:rFonts w:asciiTheme="minorHAnsi" w:hAnsiTheme="minorHAnsi" w:cstheme="minorHAnsi"/>
                <w:i/>
                <w:lang w:val="en-US"/>
              </w:rPr>
              <w:t>d</w:t>
            </w:r>
            <w:r w:rsidR="00023304">
              <w:rPr>
                <w:rFonts w:asciiTheme="minorHAnsi" w:hAnsiTheme="minorHAnsi" w:cstheme="minorHAnsi"/>
                <w:vertAlign w:val="subscript"/>
              </w:rPr>
              <w:t>2</w:t>
            </w:r>
          </w:p>
        </w:tc>
        <w:tc>
          <w:tcPr>
            <w:tcW w:w="3402" w:type="dxa"/>
            <w:gridSpan w:val="2"/>
            <w:vAlign w:val="center"/>
          </w:tcPr>
          <w:p w14:paraId="29A87612" w14:textId="77777777" w:rsidR="0023732B" w:rsidRPr="0023732B" w:rsidRDefault="0023732B" w:rsidP="0023732B">
            <w:pPr>
              <w:suppressAutoHyphens/>
              <w:jc w:val="center"/>
              <w:rPr>
                <w:rFonts w:asciiTheme="minorHAnsi" w:hAnsiTheme="minorHAnsi" w:cstheme="minorHAnsi"/>
              </w:rPr>
            </w:pPr>
            <w:r w:rsidRPr="0023732B">
              <w:rPr>
                <w:rFonts w:asciiTheme="minorHAnsi" w:hAnsiTheme="minorHAnsi" w:cstheme="minorHAnsi"/>
              </w:rPr>
              <w:t>Минимальная толщина* резинового слоя</w:t>
            </w:r>
          </w:p>
        </w:tc>
        <w:tc>
          <w:tcPr>
            <w:tcW w:w="2126" w:type="dxa"/>
            <w:vMerge w:val="restart"/>
            <w:vAlign w:val="center"/>
          </w:tcPr>
          <w:p w14:paraId="3EC669EE" w14:textId="1A837086" w:rsidR="0023732B" w:rsidRPr="0023732B" w:rsidRDefault="0023732B" w:rsidP="0023732B">
            <w:pPr>
              <w:suppressAutoHyphens/>
              <w:jc w:val="center"/>
              <w:rPr>
                <w:rFonts w:asciiTheme="minorHAnsi" w:hAnsiTheme="minorHAnsi" w:cstheme="minorHAnsi"/>
              </w:rPr>
            </w:pPr>
            <w:r w:rsidRPr="0023732B">
              <w:rPr>
                <w:rFonts w:asciiTheme="minorHAnsi" w:hAnsiTheme="minorHAnsi" w:cstheme="minorHAnsi"/>
              </w:rPr>
              <w:t xml:space="preserve">Наружный диаметр резинового рукава, </w:t>
            </w:r>
            <w:r w:rsidRPr="0023732B">
              <w:rPr>
                <w:rFonts w:asciiTheme="minorHAnsi" w:hAnsiTheme="minorHAnsi" w:cstheme="minorHAnsi"/>
                <w:i/>
                <w:lang w:val="en-US"/>
              </w:rPr>
              <w:t>d</w:t>
            </w:r>
            <w:r w:rsidR="00023304">
              <w:rPr>
                <w:rFonts w:asciiTheme="minorHAnsi" w:hAnsiTheme="minorHAnsi" w:cstheme="minorHAnsi"/>
                <w:vertAlign w:val="subscript"/>
              </w:rPr>
              <w:t>3</w:t>
            </w:r>
          </w:p>
        </w:tc>
      </w:tr>
      <w:tr w:rsidR="0023732B" w:rsidRPr="00BE4A3A" w14:paraId="322CC8E6" w14:textId="77777777" w:rsidTr="0023732B">
        <w:trPr>
          <w:trHeight w:val="454"/>
          <w:jc w:val="center"/>
        </w:trPr>
        <w:tc>
          <w:tcPr>
            <w:tcW w:w="1931" w:type="dxa"/>
            <w:vMerge/>
            <w:tcBorders>
              <w:bottom w:val="double" w:sz="4" w:space="0" w:color="auto"/>
            </w:tcBorders>
          </w:tcPr>
          <w:p w14:paraId="49E034B1" w14:textId="77777777" w:rsidR="0023732B" w:rsidRPr="0023732B" w:rsidRDefault="0023732B" w:rsidP="0023732B">
            <w:pPr>
              <w:suppressAutoHyphens/>
              <w:jc w:val="both"/>
              <w:rPr>
                <w:rFonts w:asciiTheme="minorHAnsi" w:hAnsiTheme="minorHAnsi" w:cstheme="minorHAnsi"/>
              </w:rPr>
            </w:pPr>
          </w:p>
        </w:tc>
        <w:tc>
          <w:tcPr>
            <w:tcW w:w="2175" w:type="dxa"/>
            <w:vMerge/>
            <w:tcBorders>
              <w:bottom w:val="double" w:sz="4" w:space="0" w:color="auto"/>
            </w:tcBorders>
          </w:tcPr>
          <w:p w14:paraId="39523647" w14:textId="77777777" w:rsidR="0023732B" w:rsidRPr="0023732B" w:rsidRDefault="0023732B" w:rsidP="0023732B">
            <w:pPr>
              <w:suppressAutoHyphens/>
              <w:jc w:val="center"/>
              <w:rPr>
                <w:rFonts w:asciiTheme="minorHAnsi" w:hAnsiTheme="minorHAnsi" w:cstheme="minorHAnsi"/>
              </w:rPr>
            </w:pPr>
          </w:p>
        </w:tc>
        <w:tc>
          <w:tcPr>
            <w:tcW w:w="1701" w:type="dxa"/>
            <w:tcBorders>
              <w:bottom w:val="double" w:sz="4" w:space="0" w:color="auto"/>
            </w:tcBorders>
            <w:vAlign w:val="center"/>
          </w:tcPr>
          <w:p w14:paraId="21F922AD" w14:textId="77777777" w:rsidR="0023732B" w:rsidRPr="0023732B" w:rsidRDefault="0023732B" w:rsidP="0023732B">
            <w:pPr>
              <w:suppressAutoHyphens/>
              <w:jc w:val="center"/>
              <w:rPr>
                <w:rFonts w:asciiTheme="minorHAnsi" w:hAnsiTheme="minorHAnsi" w:cstheme="minorHAnsi"/>
              </w:rPr>
            </w:pPr>
            <w:r w:rsidRPr="0023732B">
              <w:rPr>
                <w:rFonts w:asciiTheme="minorHAnsi" w:hAnsiTheme="minorHAnsi" w:cstheme="minorHAnsi"/>
              </w:rPr>
              <w:t>внутреннего</w:t>
            </w:r>
          </w:p>
        </w:tc>
        <w:tc>
          <w:tcPr>
            <w:tcW w:w="1701" w:type="dxa"/>
            <w:tcBorders>
              <w:bottom w:val="double" w:sz="4" w:space="0" w:color="auto"/>
            </w:tcBorders>
            <w:vAlign w:val="center"/>
          </w:tcPr>
          <w:p w14:paraId="6DB41B5D" w14:textId="77777777" w:rsidR="0023732B" w:rsidRPr="0023732B" w:rsidRDefault="0023732B" w:rsidP="0023732B">
            <w:pPr>
              <w:suppressAutoHyphens/>
              <w:jc w:val="center"/>
              <w:rPr>
                <w:rFonts w:asciiTheme="minorHAnsi" w:hAnsiTheme="minorHAnsi" w:cstheme="minorHAnsi"/>
              </w:rPr>
            </w:pPr>
            <w:r w:rsidRPr="0023732B">
              <w:rPr>
                <w:rFonts w:asciiTheme="minorHAnsi" w:hAnsiTheme="minorHAnsi" w:cstheme="minorHAnsi"/>
              </w:rPr>
              <w:t>наружного</w:t>
            </w:r>
          </w:p>
        </w:tc>
        <w:tc>
          <w:tcPr>
            <w:tcW w:w="2126" w:type="dxa"/>
            <w:vMerge/>
            <w:tcBorders>
              <w:bottom w:val="double" w:sz="4" w:space="0" w:color="auto"/>
            </w:tcBorders>
          </w:tcPr>
          <w:p w14:paraId="318ABACB" w14:textId="77777777" w:rsidR="0023732B" w:rsidRPr="0023732B" w:rsidRDefault="0023732B" w:rsidP="0023732B">
            <w:pPr>
              <w:suppressAutoHyphens/>
              <w:spacing w:line="360" w:lineRule="auto"/>
              <w:jc w:val="both"/>
              <w:rPr>
                <w:rFonts w:asciiTheme="minorHAnsi" w:hAnsiTheme="minorHAnsi" w:cstheme="minorHAnsi"/>
              </w:rPr>
            </w:pPr>
          </w:p>
        </w:tc>
      </w:tr>
      <w:tr w:rsidR="0023732B" w:rsidRPr="00BE4A3A" w14:paraId="51B527D3" w14:textId="77777777" w:rsidTr="0023732B">
        <w:trPr>
          <w:trHeight w:val="454"/>
          <w:jc w:val="center"/>
        </w:trPr>
        <w:tc>
          <w:tcPr>
            <w:tcW w:w="1931" w:type="dxa"/>
            <w:tcBorders>
              <w:top w:val="double" w:sz="4" w:space="0" w:color="auto"/>
            </w:tcBorders>
            <w:vAlign w:val="center"/>
          </w:tcPr>
          <w:p w14:paraId="7B240082" w14:textId="77777777" w:rsidR="0023732B" w:rsidRPr="0023732B" w:rsidRDefault="0023732B" w:rsidP="0023732B">
            <w:pPr>
              <w:suppressAutoHyphens/>
              <w:jc w:val="center"/>
              <w:rPr>
                <w:rFonts w:asciiTheme="minorHAnsi" w:hAnsiTheme="minorHAnsi" w:cstheme="minorHAnsi"/>
              </w:rPr>
            </w:pPr>
            <w:r w:rsidRPr="0023732B">
              <w:rPr>
                <w:rFonts w:asciiTheme="minorHAnsi" w:hAnsiTheme="minorHAnsi" w:cstheme="minorHAnsi"/>
              </w:rPr>
              <w:t>РР1</w:t>
            </w:r>
          </w:p>
        </w:tc>
        <w:tc>
          <w:tcPr>
            <w:tcW w:w="2175" w:type="dxa"/>
            <w:tcBorders>
              <w:top w:val="double" w:sz="4" w:space="0" w:color="auto"/>
            </w:tcBorders>
            <w:vAlign w:val="center"/>
          </w:tcPr>
          <w:p w14:paraId="2F347D14" w14:textId="77777777" w:rsidR="0023732B" w:rsidRPr="0023732B" w:rsidRDefault="0023732B" w:rsidP="0023732B">
            <w:pPr>
              <w:suppressAutoHyphens/>
              <w:jc w:val="center"/>
              <w:rPr>
                <w:rFonts w:asciiTheme="minorHAnsi" w:hAnsiTheme="minorHAnsi" w:cstheme="minorHAnsi"/>
              </w:rPr>
            </w:pPr>
            <w:r w:rsidRPr="0023732B">
              <w:rPr>
                <w:rFonts w:asciiTheme="minorHAnsi" w:hAnsiTheme="minorHAnsi" w:cstheme="minorHAnsi"/>
              </w:rPr>
              <w:t>25,0±0,5</w:t>
            </w:r>
          </w:p>
        </w:tc>
        <w:tc>
          <w:tcPr>
            <w:tcW w:w="1701" w:type="dxa"/>
            <w:tcBorders>
              <w:top w:val="double" w:sz="4" w:space="0" w:color="auto"/>
            </w:tcBorders>
            <w:vAlign w:val="center"/>
          </w:tcPr>
          <w:p w14:paraId="0BAF39DE" w14:textId="77777777" w:rsidR="0023732B" w:rsidRPr="0023732B" w:rsidRDefault="0023732B" w:rsidP="0023732B">
            <w:pPr>
              <w:suppressAutoHyphens/>
              <w:jc w:val="center"/>
              <w:rPr>
                <w:rFonts w:asciiTheme="minorHAnsi" w:hAnsiTheme="minorHAnsi" w:cstheme="minorHAnsi"/>
              </w:rPr>
            </w:pPr>
            <w:r w:rsidRPr="0023732B">
              <w:rPr>
                <w:rFonts w:asciiTheme="minorHAnsi" w:hAnsiTheme="minorHAnsi" w:cstheme="minorHAnsi"/>
              </w:rPr>
              <w:t>2,5</w:t>
            </w:r>
          </w:p>
        </w:tc>
        <w:tc>
          <w:tcPr>
            <w:tcW w:w="1701" w:type="dxa"/>
            <w:tcBorders>
              <w:top w:val="double" w:sz="4" w:space="0" w:color="auto"/>
            </w:tcBorders>
            <w:vAlign w:val="center"/>
          </w:tcPr>
          <w:p w14:paraId="5C4BA5B4" w14:textId="77777777" w:rsidR="0023732B" w:rsidRPr="0023732B" w:rsidRDefault="0023732B" w:rsidP="0023732B">
            <w:pPr>
              <w:suppressAutoHyphens/>
              <w:jc w:val="center"/>
              <w:rPr>
                <w:rFonts w:asciiTheme="minorHAnsi" w:hAnsiTheme="minorHAnsi" w:cstheme="minorHAnsi"/>
              </w:rPr>
            </w:pPr>
            <w:r w:rsidRPr="0023732B">
              <w:rPr>
                <w:rFonts w:asciiTheme="minorHAnsi" w:hAnsiTheme="minorHAnsi" w:cstheme="minorHAnsi"/>
              </w:rPr>
              <w:t>1,3</w:t>
            </w:r>
          </w:p>
        </w:tc>
        <w:tc>
          <w:tcPr>
            <w:tcW w:w="2126" w:type="dxa"/>
            <w:tcBorders>
              <w:top w:val="double" w:sz="4" w:space="0" w:color="auto"/>
            </w:tcBorders>
            <w:vAlign w:val="center"/>
          </w:tcPr>
          <w:p w14:paraId="5D20E319" w14:textId="77777777" w:rsidR="0023732B" w:rsidRPr="0023732B" w:rsidRDefault="00BA49F4" w:rsidP="0023732B">
            <w:pPr>
              <w:suppressAutoHyphens/>
              <w:jc w:val="center"/>
              <w:rPr>
                <w:rFonts w:asciiTheme="minorHAnsi" w:hAnsiTheme="minorHAnsi" w:cstheme="minorHAnsi"/>
              </w:rPr>
            </w:pPr>
            <m:oMathPara>
              <m:oMath>
                <m:sSubSup>
                  <m:sSubSupPr>
                    <m:ctrlPr>
                      <w:rPr>
                        <w:rFonts w:ascii="Cambria Math" w:hAnsi="Cambria Math" w:cstheme="minorHAnsi"/>
                        <w:i/>
                      </w:rPr>
                    </m:ctrlPr>
                  </m:sSubSupPr>
                  <m:e>
                    <m:r>
                      <m:rPr>
                        <m:nor/>
                      </m:rPr>
                      <w:rPr>
                        <w:rFonts w:asciiTheme="minorHAnsi" w:hAnsiTheme="minorHAnsi" w:cstheme="minorHAnsi"/>
                      </w:rPr>
                      <m:t>43</m:t>
                    </m:r>
                  </m:e>
                  <m:sub>
                    <m:r>
                      <w:rPr>
                        <w:rFonts w:ascii="Cambria Math" w:hAnsi="Cambria Math" w:cstheme="minorHAnsi"/>
                      </w:rPr>
                      <m:t xml:space="preserve"> </m:t>
                    </m:r>
                    <m:r>
                      <m:rPr>
                        <m:nor/>
                      </m:rPr>
                      <w:rPr>
                        <w:rFonts w:asciiTheme="minorHAnsi" w:hAnsiTheme="minorHAnsi" w:cstheme="minorHAnsi"/>
                      </w:rPr>
                      <m:t>-1,0</m:t>
                    </m:r>
                  </m:sub>
                  <m:sup>
                    <m:r>
                      <m:rPr>
                        <m:nor/>
                      </m:rPr>
                      <w:rPr>
                        <w:rFonts w:asciiTheme="minorHAnsi" w:hAnsiTheme="minorHAnsi" w:cstheme="minorHAnsi"/>
                      </w:rPr>
                      <m:t>+1,5</m:t>
                    </m:r>
                  </m:sup>
                </m:sSubSup>
              </m:oMath>
            </m:oMathPara>
          </w:p>
        </w:tc>
      </w:tr>
      <w:tr w:rsidR="0023732B" w:rsidRPr="00BE4A3A" w14:paraId="77E8C790" w14:textId="77777777" w:rsidTr="0023732B">
        <w:trPr>
          <w:trHeight w:val="454"/>
          <w:jc w:val="center"/>
        </w:trPr>
        <w:tc>
          <w:tcPr>
            <w:tcW w:w="1931" w:type="dxa"/>
            <w:vAlign w:val="center"/>
          </w:tcPr>
          <w:p w14:paraId="2DC59927" w14:textId="77777777" w:rsidR="0023732B" w:rsidRPr="0023732B" w:rsidRDefault="0023732B" w:rsidP="0023732B">
            <w:pPr>
              <w:suppressAutoHyphens/>
              <w:jc w:val="center"/>
              <w:rPr>
                <w:rFonts w:asciiTheme="minorHAnsi" w:hAnsiTheme="minorHAnsi" w:cstheme="minorHAnsi"/>
              </w:rPr>
            </w:pPr>
            <w:r w:rsidRPr="0023732B">
              <w:rPr>
                <w:rFonts w:asciiTheme="minorHAnsi" w:hAnsiTheme="minorHAnsi" w:cstheme="minorHAnsi"/>
              </w:rPr>
              <w:t>РР2</w:t>
            </w:r>
          </w:p>
        </w:tc>
        <w:tc>
          <w:tcPr>
            <w:tcW w:w="2175" w:type="dxa"/>
            <w:vAlign w:val="center"/>
          </w:tcPr>
          <w:p w14:paraId="10913C4C" w14:textId="77777777" w:rsidR="0023732B" w:rsidRPr="0023732B" w:rsidRDefault="0023732B" w:rsidP="0023732B">
            <w:pPr>
              <w:suppressAutoHyphens/>
              <w:jc w:val="center"/>
              <w:rPr>
                <w:rFonts w:asciiTheme="minorHAnsi" w:hAnsiTheme="minorHAnsi" w:cstheme="minorHAnsi"/>
              </w:rPr>
            </w:pPr>
            <w:r w:rsidRPr="0023732B">
              <w:rPr>
                <w:rFonts w:asciiTheme="minorHAnsi" w:hAnsiTheme="minorHAnsi" w:cstheme="minorHAnsi"/>
              </w:rPr>
              <w:t>28,0±0,5</w:t>
            </w:r>
          </w:p>
        </w:tc>
        <w:tc>
          <w:tcPr>
            <w:tcW w:w="1701" w:type="dxa"/>
            <w:vAlign w:val="center"/>
          </w:tcPr>
          <w:p w14:paraId="2EC2DBE5" w14:textId="77777777" w:rsidR="0023732B" w:rsidRPr="0023732B" w:rsidRDefault="0023732B" w:rsidP="0023732B">
            <w:pPr>
              <w:suppressAutoHyphens/>
              <w:jc w:val="center"/>
              <w:rPr>
                <w:rFonts w:asciiTheme="minorHAnsi" w:hAnsiTheme="minorHAnsi" w:cstheme="minorHAnsi"/>
              </w:rPr>
            </w:pPr>
            <w:r w:rsidRPr="0023732B">
              <w:rPr>
                <w:rFonts w:asciiTheme="minorHAnsi" w:hAnsiTheme="minorHAnsi" w:cstheme="minorHAnsi"/>
              </w:rPr>
              <w:t>2,5</w:t>
            </w:r>
          </w:p>
        </w:tc>
        <w:tc>
          <w:tcPr>
            <w:tcW w:w="1701" w:type="dxa"/>
            <w:vAlign w:val="center"/>
          </w:tcPr>
          <w:p w14:paraId="047AA115" w14:textId="77777777" w:rsidR="0023732B" w:rsidRPr="0023732B" w:rsidRDefault="0023732B" w:rsidP="0023732B">
            <w:pPr>
              <w:suppressAutoHyphens/>
              <w:jc w:val="center"/>
              <w:rPr>
                <w:rFonts w:asciiTheme="minorHAnsi" w:hAnsiTheme="minorHAnsi" w:cstheme="minorHAnsi"/>
              </w:rPr>
            </w:pPr>
            <w:r w:rsidRPr="0023732B">
              <w:rPr>
                <w:rFonts w:asciiTheme="minorHAnsi" w:hAnsiTheme="minorHAnsi" w:cstheme="minorHAnsi"/>
              </w:rPr>
              <w:t>1,3</w:t>
            </w:r>
          </w:p>
        </w:tc>
        <w:tc>
          <w:tcPr>
            <w:tcW w:w="2126" w:type="dxa"/>
            <w:vAlign w:val="center"/>
          </w:tcPr>
          <w:p w14:paraId="6F8261A4" w14:textId="77777777" w:rsidR="0023732B" w:rsidRPr="0023732B" w:rsidRDefault="00BA49F4" w:rsidP="0023732B">
            <w:pPr>
              <w:suppressAutoHyphens/>
              <w:jc w:val="center"/>
              <w:rPr>
                <w:rFonts w:asciiTheme="minorHAnsi" w:hAnsiTheme="minorHAnsi" w:cstheme="minorHAnsi"/>
              </w:rPr>
            </w:pPr>
            <m:oMathPara>
              <m:oMath>
                <m:sSubSup>
                  <m:sSubSupPr>
                    <m:ctrlPr>
                      <w:rPr>
                        <w:rFonts w:ascii="Cambria Math" w:hAnsi="Cambria Math" w:cstheme="minorHAnsi"/>
                        <w:i/>
                      </w:rPr>
                    </m:ctrlPr>
                  </m:sSubSupPr>
                  <m:e>
                    <m:r>
                      <m:rPr>
                        <m:nor/>
                      </m:rPr>
                      <w:rPr>
                        <w:rFonts w:asciiTheme="minorHAnsi" w:hAnsiTheme="minorHAnsi" w:cstheme="minorHAnsi"/>
                      </w:rPr>
                      <m:t>47</m:t>
                    </m:r>
                  </m:e>
                  <m:sub>
                    <m:r>
                      <w:rPr>
                        <w:rFonts w:ascii="Cambria Math" w:hAnsi="Cambria Math" w:cstheme="minorHAnsi"/>
                      </w:rPr>
                      <m:t xml:space="preserve"> </m:t>
                    </m:r>
                    <m:r>
                      <m:rPr>
                        <m:nor/>
                      </m:rPr>
                      <w:rPr>
                        <w:rFonts w:asciiTheme="minorHAnsi" w:hAnsiTheme="minorHAnsi" w:cstheme="minorHAnsi"/>
                      </w:rPr>
                      <m:t>-1,0</m:t>
                    </m:r>
                  </m:sub>
                  <m:sup>
                    <m:r>
                      <m:rPr>
                        <m:nor/>
                      </m:rPr>
                      <w:rPr>
                        <w:rFonts w:asciiTheme="minorHAnsi" w:hAnsiTheme="minorHAnsi" w:cstheme="minorHAnsi"/>
                      </w:rPr>
                      <m:t>+2,0</m:t>
                    </m:r>
                  </m:sup>
                </m:sSubSup>
              </m:oMath>
            </m:oMathPara>
          </w:p>
        </w:tc>
      </w:tr>
      <w:tr w:rsidR="0023732B" w:rsidRPr="00BE4A3A" w14:paraId="46C55005" w14:textId="77777777" w:rsidTr="0023732B">
        <w:trPr>
          <w:trHeight w:val="454"/>
          <w:jc w:val="center"/>
        </w:trPr>
        <w:tc>
          <w:tcPr>
            <w:tcW w:w="1931" w:type="dxa"/>
            <w:vAlign w:val="center"/>
          </w:tcPr>
          <w:p w14:paraId="383CCA3C" w14:textId="77777777" w:rsidR="0023732B" w:rsidRPr="0023732B" w:rsidRDefault="0023732B" w:rsidP="0023732B">
            <w:pPr>
              <w:suppressAutoHyphens/>
              <w:jc w:val="center"/>
              <w:rPr>
                <w:rFonts w:asciiTheme="minorHAnsi" w:hAnsiTheme="minorHAnsi" w:cstheme="minorHAnsi"/>
              </w:rPr>
            </w:pPr>
            <w:r w:rsidRPr="0023732B">
              <w:rPr>
                <w:rFonts w:asciiTheme="minorHAnsi" w:hAnsiTheme="minorHAnsi" w:cstheme="minorHAnsi"/>
              </w:rPr>
              <w:t>РР3</w:t>
            </w:r>
          </w:p>
        </w:tc>
        <w:tc>
          <w:tcPr>
            <w:tcW w:w="2175" w:type="dxa"/>
            <w:vAlign w:val="center"/>
          </w:tcPr>
          <w:p w14:paraId="0F27416F" w14:textId="77777777" w:rsidR="0023732B" w:rsidRPr="0023732B" w:rsidRDefault="0023732B" w:rsidP="0023732B">
            <w:pPr>
              <w:suppressAutoHyphens/>
              <w:jc w:val="center"/>
              <w:rPr>
                <w:rFonts w:asciiTheme="minorHAnsi" w:hAnsiTheme="minorHAnsi" w:cstheme="minorHAnsi"/>
              </w:rPr>
            </w:pPr>
            <w:r w:rsidRPr="0023732B">
              <w:rPr>
                <w:rFonts w:asciiTheme="minorHAnsi" w:hAnsiTheme="minorHAnsi" w:cstheme="minorHAnsi"/>
              </w:rPr>
              <w:t>35,0±0,5</w:t>
            </w:r>
          </w:p>
        </w:tc>
        <w:tc>
          <w:tcPr>
            <w:tcW w:w="1701" w:type="dxa"/>
            <w:vAlign w:val="center"/>
          </w:tcPr>
          <w:p w14:paraId="7005E66F" w14:textId="77777777" w:rsidR="0023732B" w:rsidRPr="0023732B" w:rsidRDefault="0023732B" w:rsidP="0023732B">
            <w:pPr>
              <w:suppressAutoHyphens/>
              <w:jc w:val="center"/>
              <w:rPr>
                <w:rFonts w:asciiTheme="minorHAnsi" w:hAnsiTheme="minorHAnsi" w:cstheme="minorHAnsi"/>
              </w:rPr>
            </w:pPr>
            <w:r w:rsidRPr="0023732B">
              <w:rPr>
                <w:rFonts w:asciiTheme="minorHAnsi" w:hAnsiTheme="minorHAnsi" w:cstheme="minorHAnsi"/>
              </w:rPr>
              <w:t>3,0</w:t>
            </w:r>
          </w:p>
        </w:tc>
        <w:tc>
          <w:tcPr>
            <w:tcW w:w="1701" w:type="dxa"/>
            <w:vAlign w:val="center"/>
          </w:tcPr>
          <w:p w14:paraId="2D66297C" w14:textId="77777777" w:rsidR="0023732B" w:rsidRPr="0023732B" w:rsidRDefault="0023732B" w:rsidP="0023732B">
            <w:pPr>
              <w:suppressAutoHyphens/>
              <w:jc w:val="center"/>
              <w:rPr>
                <w:rFonts w:asciiTheme="minorHAnsi" w:hAnsiTheme="minorHAnsi" w:cstheme="minorHAnsi"/>
              </w:rPr>
            </w:pPr>
            <w:r w:rsidRPr="0023732B">
              <w:rPr>
                <w:rFonts w:asciiTheme="minorHAnsi" w:hAnsiTheme="minorHAnsi" w:cstheme="minorHAnsi"/>
              </w:rPr>
              <w:t>1,5</w:t>
            </w:r>
          </w:p>
        </w:tc>
        <w:tc>
          <w:tcPr>
            <w:tcW w:w="2126" w:type="dxa"/>
            <w:vAlign w:val="center"/>
          </w:tcPr>
          <w:p w14:paraId="435248F2" w14:textId="77777777" w:rsidR="0023732B" w:rsidRPr="0023732B" w:rsidRDefault="00BA49F4" w:rsidP="0023732B">
            <w:pPr>
              <w:suppressAutoHyphens/>
              <w:jc w:val="center"/>
              <w:rPr>
                <w:rFonts w:asciiTheme="minorHAnsi" w:hAnsiTheme="minorHAnsi" w:cstheme="minorHAnsi"/>
              </w:rPr>
            </w:pPr>
            <m:oMathPara>
              <m:oMath>
                <m:sSubSup>
                  <m:sSubSupPr>
                    <m:ctrlPr>
                      <w:rPr>
                        <w:rFonts w:ascii="Cambria Math" w:hAnsi="Cambria Math" w:cstheme="minorHAnsi"/>
                        <w:i/>
                      </w:rPr>
                    </m:ctrlPr>
                  </m:sSubSupPr>
                  <m:e>
                    <m:r>
                      <m:rPr>
                        <m:nor/>
                      </m:rPr>
                      <w:rPr>
                        <w:rFonts w:asciiTheme="minorHAnsi" w:hAnsiTheme="minorHAnsi" w:cstheme="minorHAnsi"/>
                      </w:rPr>
                      <m:t>54</m:t>
                    </m:r>
                  </m:e>
                  <m:sub>
                    <m:r>
                      <w:rPr>
                        <w:rFonts w:ascii="Cambria Math" w:hAnsi="Cambria Math" w:cstheme="minorHAnsi"/>
                      </w:rPr>
                      <m:t xml:space="preserve"> </m:t>
                    </m:r>
                    <m:r>
                      <m:rPr>
                        <m:nor/>
                      </m:rPr>
                      <w:rPr>
                        <w:rFonts w:asciiTheme="minorHAnsi" w:hAnsiTheme="minorHAnsi" w:cstheme="minorHAnsi"/>
                      </w:rPr>
                      <m:t>-1,0</m:t>
                    </m:r>
                  </m:sub>
                  <m:sup>
                    <m:r>
                      <m:rPr>
                        <m:nor/>
                      </m:rPr>
                      <w:rPr>
                        <w:rFonts w:asciiTheme="minorHAnsi" w:hAnsiTheme="minorHAnsi" w:cstheme="minorHAnsi"/>
                      </w:rPr>
                      <m:t>+2,0</m:t>
                    </m:r>
                  </m:sup>
                </m:sSubSup>
              </m:oMath>
            </m:oMathPara>
          </w:p>
        </w:tc>
      </w:tr>
      <w:tr w:rsidR="0023732B" w:rsidRPr="00BE4A3A" w14:paraId="5EE5796E" w14:textId="77777777" w:rsidTr="0023732B">
        <w:trPr>
          <w:trHeight w:val="454"/>
          <w:jc w:val="center"/>
        </w:trPr>
        <w:tc>
          <w:tcPr>
            <w:tcW w:w="9634" w:type="dxa"/>
            <w:gridSpan w:val="5"/>
            <w:vAlign w:val="center"/>
          </w:tcPr>
          <w:p w14:paraId="1A9B9D12" w14:textId="77777777" w:rsidR="0023732B" w:rsidRPr="0023732B" w:rsidRDefault="0023732B" w:rsidP="0023732B">
            <w:pPr>
              <w:suppressAutoHyphens/>
              <w:ind w:firstLine="601"/>
              <w:rPr>
                <w:rFonts w:asciiTheme="minorHAnsi" w:hAnsiTheme="minorHAnsi" w:cstheme="minorHAnsi"/>
              </w:rPr>
            </w:pPr>
            <w:r w:rsidRPr="0023732B">
              <w:rPr>
                <w:rFonts w:asciiTheme="minorHAnsi" w:hAnsiTheme="minorHAnsi" w:cstheme="minorHAnsi"/>
              </w:rPr>
              <w:t>* Справочный размер</w:t>
            </w:r>
          </w:p>
        </w:tc>
      </w:tr>
    </w:tbl>
    <w:p w14:paraId="24704C27" w14:textId="77777777" w:rsidR="0023732B" w:rsidRPr="00987EC4" w:rsidRDefault="0023732B" w:rsidP="0023732B">
      <w:pPr>
        <w:pStyle w:val="afa"/>
        <w:spacing w:after="0" w:line="360" w:lineRule="auto"/>
        <w:ind w:left="601"/>
        <w:rPr>
          <w:rFonts w:asciiTheme="minorHAnsi" w:hAnsiTheme="minorHAnsi" w:cstheme="minorHAnsi"/>
        </w:rPr>
      </w:pPr>
    </w:p>
    <w:p w14:paraId="032629D2" w14:textId="40FF5536" w:rsidR="0023732B" w:rsidRPr="00987EC4" w:rsidRDefault="0023732B" w:rsidP="0023732B">
      <w:pPr>
        <w:pStyle w:val="afa"/>
        <w:spacing w:after="0" w:line="360" w:lineRule="auto"/>
        <w:ind w:left="601"/>
        <w:jc w:val="both"/>
        <w:rPr>
          <w:rFonts w:asciiTheme="minorHAnsi" w:hAnsiTheme="minorHAnsi" w:cstheme="minorHAnsi"/>
        </w:rPr>
      </w:pPr>
      <w:r w:rsidRPr="00987EC4">
        <w:rPr>
          <w:rFonts w:asciiTheme="minorHAnsi" w:hAnsiTheme="minorHAnsi" w:cstheme="minorHAnsi"/>
        </w:rPr>
        <w:t>А.2.2 Разнотолщинность стенки резинового рукава не должна превышать 1,5 мм.</w:t>
      </w:r>
    </w:p>
    <w:p w14:paraId="6A1F12DC" w14:textId="7DFF2E10" w:rsidR="0023732B" w:rsidRPr="00987EC4" w:rsidRDefault="0023732B" w:rsidP="0023732B">
      <w:pPr>
        <w:pStyle w:val="afa"/>
        <w:spacing w:after="0" w:line="360" w:lineRule="auto"/>
        <w:ind w:left="601"/>
        <w:jc w:val="both"/>
        <w:rPr>
          <w:rFonts w:asciiTheme="minorHAnsi" w:hAnsiTheme="minorHAnsi" w:cstheme="minorHAnsi"/>
        </w:rPr>
      </w:pPr>
      <w:r w:rsidRPr="00987EC4">
        <w:rPr>
          <w:rFonts w:asciiTheme="minorHAnsi" w:hAnsiTheme="minorHAnsi" w:cstheme="minorHAnsi"/>
        </w:rPr>
        <w:t xml:space="preserve">А.2.3 Длину резинового рукава указывают в контракте на поставку. </w:t>
      </w:r>
    </w:p>
    <w:p w14:paraId="45237D42" w14:textId="28D58E80" w:rsidR="0023732B" w:rsidRPr="00987EC4" w:rsidRDefault="0023732B" w:rsidP="0023732B">
      <w:pPr>
        <w:pStyle w:val="afa"/>
        <w:spacing w:after="0" w:line="360" w:lineRule="auto"/>
        <w:ind w:left="601"/>
        <w:jc w:val="both"/>
        <w:rPr>
          <w:rFonts w:asciiTheme="minorHAnsi" w:hAnsiTheme="minorHAnsi" w:cstheme="minorHAnsi"/>
        </w:rPr>
      </w:pPr>
      <w:r w:rsidRPr="00987EC4">
        <w:rPr>
          <w:rFonts w:asciiTheme="minorHAnsi" w:hAnsiTheme="minorHAnsi" w:cstheme="minorHAnsi"/>
        </w:rPr>
        <w:t>А.2.4 Предельное отклонение по длине резинового рукава не должно превышать:</w:t>
      </w:r>
    </w:p>
    <w:p w14:paraId="7D8916B4" w14:textId="77777777" w:rsidR="0023732B" w:rsidRPr="00987EC4" w:rsidRDefault="0023732B" w:rsidP="0023732B">
      <w:pPr>
        <w:pStyle w:val="afa"/>
        <w:spacing w:after="0" w:line="360" w:lineRule="auto"/>
        <w:ind w:left="601"/>
        <w:jc w:val="both"/>
        <w:rPr>
          <w:rFonts w:asciiTheme="minorHAnsi" w:hAnsiTheme="minorHAnsi" w:cstheme="minorHAnsi"/>
        </w:rPr>
      </w:pPr>
      <w:r w:rsidRPr="00987EC4">
        <w:rPr>
          <w:rFonts w:asciiTheme="minorHAnsi" w:hAnsiTheme="minorHAnsi" w:cstheme="minorHAnsi"/>
        </w:rPr>
        <w:t xml:space="preserve">- </w:t>
      </w:r>
      <m:oMath>
        <m:m>
          <m:mPr>
            <m:mcs>
              <m:mc>
                <m:mcPr>
                  <m:count m:val="1"/>
                  <m:mcJc m:val="center"/>
                </m:mcPr>
              </m:mc>
            </m:mcs>
            <m:ctrlPr>
              <w:rPr>
                <w:rFonts w:ascii="Cambria Math" w:hAnsi="Cambria Math" w:cstheme="minorHAnsi"/>
                <w:i/>
              </w:rPr>
            </m:ctrlPr>
          </m:mPr>
          <m:mr>
            <m:e>
              <m:r>
                <m:rPr>
                  <m:nor/>
                </m:rPr>
                <w:rPr>
                  <w:rFonts w:asciiTheme="minorHAnsi" w:hAnsiTheme="minorHAnsi" w:cstheme="minorHAnsi"/>
                </w:rPr>
                <m:t>+5</m:t>
              </m:r>
            </m:e>
          </m:mr>
          <m:mr>
            <m:e>
              <m:r>
                <m:rPr>
                  <m:nor/>
                </m:rPr>
                <w:rPr>
                  <w:rFonts w:asciiTheme="minorHAnsi" w:hAnsiTheme="minorHAnsi" w:cstheme="minorHAnsi"/>
                </w:rPr>
                <m:t>-2</m:t>
              </m:r>
            </m:e>
          </m:mr>
        </m:m>
      </m:oMath>
      <w:r w:rsidRPr="00987EC4">
        <w:rPr>
          <w:rFonts w:asciiTheme="minorHAnsi" w:hAnsiTheme="minorHAnsi" w:cstheme="minorHAnsi"/>
        </w:rPr>
        <w:t xml:space="preserve"> мм – для резиновых рукавов не более 1000 мм;</w:t>
      </w:r>
    </w:p>
    <w:p w14:paraId="0E777886" w14:textId="4AF2A60B" w:rsidR="0023732B" w:rsidRPr="0023732B" w:rsidRDefault="0023732B" w:rsidP="0023732B">
      <w:pPr>
        <w:pStyle w:val="afa"/>
        <w:spacing w:after="0" w:line="360" w:lineRule="auto"/>
        <w:ind w:left="601"/>
        <w:jc w:val="both"/>
        <w:rPr>
          <w:rFonts w:asciiTheme="minorHAnsi" w:hAnsiTheme="minorHAnsi" w:cstheme="minorHAnsi"/>
        </w:rPr>
      </w:pPr>
      <w:r w:rsidRPr="00987EC4">
        <w:rPr>
          <w:rFonts w:asciiTheme="minorHAnsi" w:hAnsiTheme="minorHAnsi" w:cstheme="minorHAnsi"/>
        </w:rPr>
        <w:t>- ± 10 мм – для резиновых рукавов свыше 1000 мм.</w:t>
      </w:r>
      <w:bookmarkEnd w:id="235"/>
    </w:p>
    <w:p w14:paraId="4A00C5D3" w14:textId="328629CC" w:rsidR="0023732B" w:rsidRPr="0023732B" w:rsidRDefault="0023732B" w:rsidP="0023732B">
      <w:pPr>
        <w:numPr>
          <w:ilvl w:val="0"/>
          <w:numId w:val="36"/>
        </w:numPr>
        <w:tabs>
          <w:tab w:val="left" w:pos="993"/>
        </w:tabs>
        <w:suppressAutoHyphens/>
        <w:spacing w:before="360" w:after="360"/>
        <w:ind w:left="0" w:firstLine="567"/>
        <w:jc w:val="both"/>
        <w:rPr>
          <w:rFonts w:ascii="Arial" w:hAnsi="Arial" w:cs="Arial"/>
          <w:b/>
          <w:sz w:val="22"/>
          <w:szCs w:val="28"/>
        </w:rPr>
      </w:pPr>
      <w:r w:rsidRPr="0023732B">
        <w:rPr>
          <w:rFonts w:ascii="Arial" w:hAnsi="Arial" w:cs="Arial"/>
          <w:b/>
          <w:sz w:val="22"/>
          <w:szCs w:val="28"/>
        </w:rPr>
        <w:t>Назначение соединительных рукавов</w:t>
      </w:r>
    </w:p>
    <w:p w14:paraId="26D4AA2A" w14:textId="1E2CB36F" w:rsidR="005A6332" w:rsidRPr="0023732B" w:rsidRDefault="0023732B" w:rsidP="0023732B">
      <w:pPr>
        <w:pStyle w:val="afa"/>
        <w:spacing w:after="0" w:line="360" w:lineRule="auto"/>
        <w:ind w:left="567"/>
        <w:jc w:val="both"/>
        <w:rPr>
          <w:rFonts w:ascii="Arial" w:eastAsiaTheme="minorHAnsi" w:hAnsi="Arial" w:cs="Arial"/>
          <w:szCs w:val="24"/>
          <w:lang w:eastAsia="en-US"/>
        </w:rPr>
      </w:pPr>
      <w:bookmarkStart w:id="236" w:name="_Ref208563739"/>
      <w:r>
        <w:rPr>
          <w:rFonts w:ascii="Arial" w:eastAsiaTheme="minorHAnsi" w:hAnsi="Arial" w:cs="Arial"/>
          <w:szCs w:val="24"/>
          <w:lang w:eastAsia="en-US"/>
        </w:rPr>
        <w:t xml:space="preserve">А.3.1 </w:t>
      </w:r>
      <w:r w:rsidR="005A6332" w:rsidRPr="0023732B">
        <w:rPr>
          <w:rFonts w:ascii="Arial" w:eastAsiaTheme="minorHAnsi" w:hAnsi="Arial" w:cs="Arial"/>
          <w:szCs w:val="24"/>
          <w:lang w:eastAsia="en-US"/>
        </w:rPr>
        <w:t>Назначение соединительных рукавов приведено в таблице А.3.</w:t>
      </w:r>
      <w:bookmarkEnd w:id="236"/>
    </w:p>
    <w:p w14:paraId="5DD8A41F" w14:textId="77777777" w:rsidR="00037E50" w:rsidRPr="00BE4A3A" w:rsidRDefault="00037E50" w:rsidP="00037E50">
      <w:pPr>
        <w:spacing w:line="360" w:lineRule="auto"/>
        <w:jc w:val="both"/>
        <w:rPr>
          <w:rFonts w:ascii="Arial" w:hAnsi="Arial" w:cs="Arial"/>
          <w:szCs w:val="28"/>
        </w:rPr>
      </w:pPr>
    </w:p>
    <w:p w14:paraId="3F2961D9" w14:textId="77777777" w:rsidR="00C54B17" w:rsidRDefault="00C54B17">
      <w:pPr>
        <w:rPr>
          <w:rFonts w:ascii="Arial" w:hAnsi="Arial" w:cs="Arial"/>
          <w:sz w:val="22"/>
          <w:szCs w:val="28"/>
        </w:rPr>
      </w:pPr>
      <w:r>
        <w:rPr>
          <w:rFonts w:ascii="Arial" w:hAnsi="Arial" w:cs="Arial"/>
          <w:sz w:val="22"/>
          <w:szCs w:val="28"/>
        </w:rPr>
        <w:br w:type="page"/>
      </w:r>
    </w:p>
    <w:p w14:paraId="405E2F27" w14:textId="48855C0E" w:rsidR="00037E50" w:rsidRPr="00BE4A3A" w:rsidRDefault="00037E50" w:rsidP="00CB4F03">
      <w:pPr>
        <w:spacing w:line="360" w:lineRule="auto"/>
        <w:rPr>
          <w:rFonts w:ascii="Arial" w:hAnsi="Arial" w:cs="Arial"/>
          <w:szCs w:val="28"/>
        </w:rPr>
      </w:pPr>
      <w:r w:rsidRPr="00BE4A3A">
        <w:rPr>
          <w:rFonts w:ascii="Arial" w:hAnsi="Arial" w:cs="Arial"/>
          <w:sz w:val="22"/>
          <w:szCs w:val="28"/>
        </w:rPr>
        <w:lastRenderedPageBreak/>
        <w:t>Таблица А.</w:t>
      </w:r>
      <w:r w:rsidR="00CB4F03" w:rsidRPr="00BE4A3A">
        <w:rPr>
          <w:rFonts w:ascii="Arial" w:hAnsi="Arial" w:cs="Arial"/>
          <w:sz w:val="22"/>
          <w:szCs w:val="28"/>
        </w:rPr>
        <w:t>3</w:t>
      </w:r>
      <w:r w:rsidRPr="00BE4A3A">
        <w:rPr>
          <w:rFonts w:ascii="Arial" w:hAnsi="Arial" w:cs="Arial"/>
          <w:sz w:val="22"/>
          <w:szCs w:val="28"/>
        </w:rPr>
        <w:t xml:space="preserve"> – Назначение соединительных рукавов</w:t>
      </w:r>
    </w:p>
    <w:tbl>
      <w:tblPr>
        <w:tblStyle w:val="ae"/>
        <w:tblW w:w="9634" w:type="dxa"/>
        <w:jc w:val="center"/>
        <w:tblLayout w:type="fixed"/>
        <w:tblLook w:val="04A0" w:firstRow="1" w:lastRow="0" w:firstColumn="1" w:lastColumn="0" w:noHBand="0" w:noVBand="1"/>
      </w:tblPr>
      <w:tblGrid>
        <w:gridCol w:w="1838"/>
        <w:gridCol w:w="992"/>
        <w:gridCol w:w="6804"/>
      </w:tblGrid>
      <w:tr w:rsidR="00CB4F03" w:rsidRPr="00BE4A3A" w14:paraId="50FCBE31" w14:textId="77777777" w:rsidTr="00410031">
        <w:trPr>
          <w:tblHeader/>
          <w:jc w:val="center"/>
        </w:trPr>
        <w:tc>
          <w:tcPr>
            <w:tcW w:w="1838" w:type="dxa"/>
            <w:tcBorders>
              <w:bottom w:val="double" w:sz="4" w:space="0" w:color="auto"/>
            </w:tcBorders>
            <w:vAlign w:val="center"/>
          </w:tcPr>
          <w:p w14:paraId="6F90AD2C" w14:textId="49BA2868"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Типоразмер соединительного рукава</w:t>
            </w:r>
          </w:p>
        </w:tc>
        <w:tc>
          <w:tcPr>
            <w:tcW w:w="992" w:type="dxa"/>
            <w:tcBorders>
              <w:bottom w:val="double" w:sz="4" w:space="0" w:color="auto"/>
            </w:tcBorders>
            <w:vAlign w:val="center"/>
          </w:tcPr>
          <w:p w14:paraId="1C505A90" w14:textId="57499886" w:rsidR="00CB4F03" w:rsidRPr="00BE4A3A" w:rsidRDefault="00CB4F03" w:rsidP="00037E50">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Номер рисунка</w:t>
            </w:r>
          </w:p>
        </w:tc>
        <w:tc>
          <w:tcPr>
            <w:tcW w:w="6804" w:type="dxa"/>
            <w:tcBorders>
              <w:bottom w:val="double" w:sz="4" w:space="0" w:color="auto"/>
            </w:tcBorders>
            <w:vAlign w:val="center"/>
          </w:tcPr>
          <w:p w14:paraId="51AEF73D" w14:textId="36F54DB7"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Назначение</w:t>
            </w:r>
          </w:p>
        </w:tc>
      </w:tr>
      <w:tr w:rsidR="00CB4F03" w:rsidRPr="00BE4A3A" w14:paraId="2D217E09" w14:textId="77777777" w:rsidTr="00410031">
        <w:trPr>
          <w:trHeight w:val="397"/>
          <w:jc w:val="center"/>
        </w:trPr>
        <w:tc>
          <w:tcPr>
            <w:tcW w:w="1838" w:type="dxa"/>
            <w:tcBorders>
              <w:top w:val="double" w:sz="4" w:space="0" w:color="auto"/>
            </w:tcBorders>
            <w:vAlign w:val="center"/>
          </w:tcPr>
          <w:p w14:paraId="6F80AA31" w14:textId="77777777"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Р17Б</w:t>
            </w:r>
          </w:p>
        </w:tc>
        <w:tc>
          <w:tcPr>
            <w:tcW w:w="992" w:type="dxa"/>
            <w:tcBorders>
              <w:top w:val="double" w:sz="4" w:space="0" w:color="auto"/>
            </w:tcBorders>
            <w:vAlign w:val="center"/>
          </w:tcPr>
          <w:p w14:paraId="360E07B9" w14:textId="23428336" w:rsidR="00CB4F03" w:rsidRPr="00BE4A3A" w:rsidRDefault="00CB4F03" w:rsidP="00057E53">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А.1</w:t>
            </w:r>
          </w:p>
        </w:tc>
        <w:tc>
          <w:tcPr>
            <w:tcW w:w="6804" w:type="dxa"/>
            <w:tcBorders>
              <w:top w:val="double" w:sz="4" w:space="0" w:color="auto"/>
            </w:tcBorders>
            <w:vAlign w:val="center"/>
          </w:tcPr>
          <w:p w14:paraId="534B09AA" w14:textId="0EAA44A7" w:rsidR="00CB4F03" w:rsidRPr="00BE4A3A" w:rsidRDefault="00CB4F03" w:rsidP="00057E53">
            <w:pPr>
              <w:pStyle w:val="afa"/>
              <w:suppressAutoHyphens/>
              <w:spacing w:after="0" w:line="240" w:lineRule="auto"/>
              <w:ind w:left="0"/>
              <w:jc w:val="both"/>
              <w:rPr>
                <w:rFonts w:ascii="Arial" w:hAnsi="Arial" w:cs="Arial"/>
                <w:sz w:val="20"/>
                <w:szCs w:val="20"/>
              </w:rPr>
            </w:pPr>
            <w:r w:rsidRPr="00BE4A3A">
              <w:rPr>
                <w:rFonts w:ascii="Arial" w:hAnsi="Arial" w:cs="Arial"/>
                <w:sz w:val="20"/>
                <w:szCs w:val="20"/>
              </w:rPr>
              <w:t>Разъемное гибкое соединение воздуховодов смежных единиц подвижного состава с возможностью автоматического саморасцепления от воздействия растягивающего усилия до 800 Н</w:t>
            </w:r>
          </w:p>
        </w:tc>
      </w:tr>
      <w:tr w:rsidR="00CB4F03" w:rsidRPr="00BE4A3A" w14:paraId="4CE0406A" w14:textId="77777777" w:rsidTr="00410031">
        <w:trPr>
          <w:trHeight w:val="397"/>
          <w:jc w:val="center"/>
        </w:trPr>
        <w:tc>
          <w:tcPr>
            <w:tcW w:w="1838" w:type="dxa"/>
            <w:vAlign w:val="center"/>
          </w:tcPr>
          <w:p w14:paraId="3131BBD3" w14:textId="77777777"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Р11</w:t>
            </w:r>
          </w:p>
        </w:tc>
        <w:tc>
          <w:tcPr>
            <w:tcW w:w="992" w:type="dxa"/>
            <w:vMerge w:val="restart"/>
            <w:vAlign w:val="center"/>
          </w:tcPr>
          <w:p w14:paraId="5BFF5B6D" w14:textId="31F7161C" w:rsidR="00CB4F03" w:rsidRPr="00BE4A3A" w:rsidRDefault="00CB4F03" w:rsidP="00057E53">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А.1</w:t>
            </w:r>
          </w:p>
        </w:tc>
        <w:tc>
          <w:tcPr>
            <w:tcW w:w="6804" w:type="dxa"/>
            <w:vMerge w:val="restart"/>
            <w:vAlign w:val="center"/>
          </w:tcPr>
          <w:p w14:paraId="6E635344" w14:textId="3B185BD8" w:rsidR="00CB4F03" w:rsidRPr="00BE4A3A" w:rsidRDefault="00CB4F03" w:rsidP="00057E53">
            <w:pPr>
              <w:pStyle w:val="afa"/>
              <w:suppressAutoHyphens/>
              <w:spacing w:after="0" w:line="240" w:lineRule="auto"/>
              <w:ind w:left="0"/>
              <w:jc w:val="both"/>
              <w:rPr>
                <w:rFonts w:ascii="Arial" w:hAnsi="Arial" w:cs="Arial"/>
                <w:sz w:val="20"/>
                <w:szCs w:val="20"/>
              </w:rPr>
            </w:pPr>
            <w:r w:rsidRPr="00BE4A3A">
              <w:rPr>
                <w:rFonts w:ascii="Arial" w:hAnsi="Arial" w:cs="Arial"/>
                <w:sz w:val="20"/>
                <w:szCs w:val="20"/>
              </w:rPr>
              <w:t>Разъемное гибкое соединение воздуховодов смежных единиц</w:t>
            </w:r>
            <w:r w:rsidR="0023400D" w:rsidRPr="00BE4A3A">
              <w:rPr>
                <w:rFonts w:ascii="Arial" w:hAnsi="Arial" w:cs="Arial"/>
                <w:sz w:val="20"/>
                <w:szCs w:val="20"/>
              </w:rPr>
              <w:t xml:space="preserve"> (секций)</w:t>
            </w:r>
            <w:r w:rsidRPr="00BE4A3A">
              <w:rPr>
                <w:rFonts w:ascii="Arial" w:hAnsi="Arial" w:cs="Arial"/>
                <w:sz w:val="20"/>
                <w:szCs w:val="20"/>
              </w:rPr>
              <w:t xml:space="preserve"> подвижного состава без возможности автоматического саморасцепления под воздействием растягивающих сил</w:t>
            </w:r>
          </w:p>
        </w:tc>
      </w:tr>
      <w:tr w:rsidR="00CB4F03" w:rsidRPr="00BE4A3A" w14:paraId="603DFD8D" w14:textId="77777777" w:rsidTr="00410031">
        <w:trPr>
          <w:trHeight w:val="397"/>
          <w:jc w:val="center"/>
        </w:trPr>
        <w:tc>
          <w:tcPr>
            <w:tcW w:w="1838" w:type="dxa"/>
            <w:vAlign w:val="center"/>
          </w:tcPr>
          <w:p w14:paraId="5E8A1492" w14:textId="77777777"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Р12</w:t>
            </w:r>
          </w:p>
        </w:tc>
        <w:tc>
          <w:tcPr>
            <w:tcW w:w="992" w:type="dxa"/>
            <w:vMerge/>
            <w:vAlign w:val="center"/>
          </w:tcPr>
          <w:p w14:paraId="72441C52" w14:textId="290B40EC" w:rsidR="00CB4F03" w:rsidRPr="00BE4A3A" w:rsidRDefault="00CB4F03" w:rsidP="0070793D">
            <w:pPr>
              <w:pStyle w:val="afa"/>
              <w:suppressAutoHyphens/>
              <w:spacing w:after="0" w:line="240" w:lineRule="auto"/>
              <w:ind w:left="0"/>
              <w:jc w:val="center"/>
              <w:rPr>
                <w:rFonts w:ascii="Arial" w:hAnsi="Arial" w:cs="Arial"/>
                <w:sz w:val="20"/>
                <w:szCs w:val="20"/>
              </w:rPr>
            </w:pPr>
          </w:p>
        </w:tc>
        <w:tc>
          <w:tcPr>
            <w:tcW w:w="6804" w:type="dxa"/>
            <w:vMerge/>
            <w:vAlign w:val="center"/>
          </w:tcPr>
          <w:p w14:paraId="39FF7C96" w14:textId="77777777" w:rsidR="00CB4F03" w:rsidRPr="00BE4A3A" w:rsidRDefault="00CB4F03" w:rsidP="0070793D">
            <w:pPr>
              <w:pStyle w:val="afa"/>
              <w:suppressAutoHyphens/>
              <w:spacing w:after="0" w:line="240" w:lineRule="auto"/>
              <w:ind w:left="0"/>
              <w:jc w:val="center"/>
              <w:rPr>
                <w:rFonts w:ascii="Arial" w:hAnsi="Arial" w:cs="Arial"/>
                <w:sz w:val="20"/>
                <w:szCs w:val="20"/>
              </w:rPr>
            </w:pPr>
          </w:p>
        </w:tc>
      </w:tr>
      <w:tr w:rsidR="00CB4F03" w:rsidRPr="00BE4A3A" w14:paraId="383EF156" w14:textId="77777777" w:rsidTr="00410031">
        <w:trPr>
          <w:trHeight w:val="397"/>
          <w:jc w:val="center"/>
        </w:trPr>
        <w:tc>
          <w:tcPr>
            <w:tcW w:w="1838" w:type="dxa"/>
            <w:vAlign w:val="center"/>
          </w:tcPr>
          <w:p w14:paraId="43EE904A" w14:textId="77777777"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Р13</w:t>
            </w:r>
          </w:p>
        </w:tc>
        <w:tc>
          <w:tcPr>
            <w:tcW w:w="992" w:type="dxa"/>
            <w:vMerge/>
            <w:vAlign w:val="center"/>
          </w:tcPr>
          <w:p w14:paraId="32223E8D" w14:textId="212ABA98" w:rsidR="00CB4F03" w:rsidRPr="00BE4A3A" w:rsidRDefault="00CB4F03" w:rsidP="0070793D">
            <w:pPr>
              <w:pStyle w:val="afa"/>
              <w:suppressAutoHyphens/>
              <w:spacing w:after="0" w:line="240" w:lineRule="auto"/>
              <w:ind w:left="0"/>
              <w:jc w:val="center"/>
              <w:rPr>
                <w:rFonts w:ascii="Arial" w:hAnsi="Arial" w:cs="Arial"/>
                <w:sz w:val="20"/>
                <w:szCs w:val="20"/>
              </w:rPr>
            </w:pPr>
          </w:p>
        </w:tc>
        <w:tc>
          <w:tcPr>
            <w:tcW w:w="6804" w:type="dxa"/>
            <w:vMerge/>
            <w:vAlign w:val="center"/>
          </w:tcPr>
          <w:p w14:paraId="66C66EA1" w14:textId="77777777" w:rsidR="00CB4F03" w:rsidRPr="00BE4A3A" w:rsidRDefault="00CB4F03" w:rsidP="0070793D">
            <w:pPr>
              <w:pStyle w:val="afa"/>
              <w:suppressAutoHyphens/>
              <w:spacing w:after="0" w:line="240" w:lineRule="auto"/>
              <w:ind w:left="0"/>
              <w:jc w:val="center"/>
              <w:rPr>
                <w:rFonts w:ascii="Arial" w:hAnsi="Arial" w:cs="Arial"/>
                <w:sz w:val="20"/>
                <w:szCs w:val="20"/>
              </w:rPr>
            </w:pPr>
          </w:p>
        </w:tc>
      </w:tr>
      <w:tr w:rsidR="00CB4F03" w:rsidRPr="00BE4A3A" w14:paraId="2DDF6AB2" w14:textId="77777777" w:rsidTr="00410031">
        <w:trPr>
          <w:trHeight w:val="397"/>
          <w:jc w:val="center"/>
        </w:trPr>
        <w:tc>
          <w:tcPr>
            <w:tcW w:w="1838" w:type="dxa"/>
            <w:vAlign w:val="center"/>
          </w:tcPr>
          <w:p w14:paraId="0084E5D6" w14:textId="77777777"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Р14</w:t>
            </w:r>
          </w:p>
        </w:tc>
        <w:tc>
          <w:tcPr>
            <w:tcW w:w="992" w:type="dxa"/>
            <w:vMerge/>
            <w:vAlign w:val="center"/>
          </w:tcPr>
          <w:p w14:paraId="0571FCD1" w14:textId="009C2FD1" w:rsidR="00CB4F03" w:rsidRPr="00BE4A3A" w:rsidRDefault="00CB4F03" w:rsidP="0070793D">
            <w:pPr>
              <w:pStyle w:val="afa"/>
              <w:suppressAutoHyphens/>
              <w:spacing w:after="0" w:line="240" w:lineRule="auto"/>
              <w:ind w:left="0"/>
              <w:jc w:val="center"/>
              <w:rPr>
                <w:rFonts w:ascii="Arial" w:hAnsi="Arial" w:cs="Arial"/>
                <w:sz w:val="20"/>
                <w:szCs w:val="20"/>
              </w:rPr>
            </w:pPr>
          </w:p>
        </w:tc>
        <w:tc>
          <w:tcPr>
            <w:tcW w:w="6804" w:type="dxa"/>
            <w:vMerge/>
            <w:vAlign w:val="center"/>
          </w:tcPr>
          <w:p w14:paraId="00FC88A4" w14:textId="77777777" w:rsidR="00CB4F03" w:rsidRPr="00BE4A3A" w:rsidRDefault="00CB4F03" w:rsidP="0070793D">
            <w:pPr>
              <w:pStyle w:val="afa"/>
              <w:suppressAutoHyphens/>
              <w:spacing w:after="0" w:line="240" w:lineRule="auto"/>
              <w:ind w:left="0"/>
              <w:jc w:val="center"/>
              <w:rPr>
                <w:rFonts w:ascii="Arial" w:hAnsi="Arial" w:cs="Arial"/>
                <w:sz w:val="20"/>
                <w:szCs w:val="20"/>
              </w:rPr>
            </w:pPr>
          </w:p>
        </w:tc>
      </w:tr>
      <w:tr w:rsidR="00CB4F03" w:rsidRPr="00BE4A3A" w14:paraId="7CB056A3" w14:textId="77777777" w:rsidTr="00410031">
        <w:trPr>
          <w:trHeight w:val="397"/>
          <w:jc w:val="center"/>
        </w:trPr>
        <w:tc>
          <w:tcPr>
            <w:tcW w:w="1838" w:type="dxa"/>
            <w:vAlign w:val="center"/>
          </w:tcPr>
          <w:p w14:paraId="3AC93ACF" w14:textId="77777777"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Р16</w:t>
            </w:r>
          </w:p>
        </w:tc>
        <w:tc>
          <w:tcPr>
            <w:tcW w:w="992" w:type="dxa"/>
            <w:vAlign w:val="center"/>
          </w:tcPr>
          <w:p w14:paraId="54E1E75F" w14:textId="7A2623D7"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А.2</w:t>
            </w:r>
          </w:p>
        </w:tc>
        <w:tc>
          <w:tcPr>
            <w:tcW w:w="6804" w:type="dxa"/>
            <w:vMerge/>
            <w:vAlign w:val="center"/>
          </w:tcPr>
          <w:p w14:paraId="79760EFC" w14:textId="77777777" w:rsidR="00CB4F03" w:rsidRPr="00BE4A3A" w:rsidRDefault="00CB4F03" w:rsidP="0070793D">
            <w:pPr>
              <w:pStyle w:val="afa"/>
              <w:suppressAutoHyphens/>
              <w:spacing w:after="0" w:line="240" w:lineRule="auto"/>
              <w:ind w:left="0"/>
              <w:jc w:val="center"/>
              <w:rPr>
                <w:rFonts w:ascii="Arial" w:hAnsi="Arial" w:cs="Arial"/>
                <w:sz w:val="20"/>
                <w:szCs w:val="20"/>
              </w:rPr>
            </w:pPr>
          </w:p>
        </w:tc>
      </w:tr>
      <w:tr w:rsidR="00CB4F03" w:rsidRPr="00BE4A3A" w14:paraId="38F851F6" w14:textId="77777777" w:rsidTr="00410031">
        <w:trPr>
          <w:trHeight w:val="397"/>
          <w:jc w:val="center"/>
        </w:trPr>
        <w:tc>
          <w:tcPr>
            <w:tcW w:w="1838" w:type="dxa"/>
            <w:vAlign w:val="center"/>
          </w:tcPr>
          <w:p w14:paraId="367E9E0A" w14:textId="77777777"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747</w:t>
            </w:r>
          </w:p>
        </w:tc>
        <w:tc>
          <w:tcPr>
            <w:tcW w:w="992" w:type="dxa"/>
            <w:vAlign w:val="center"/>
          </w:tcPr>
          <w:p w14:paraId="3281B9EE" w14:textId="3B9C416B"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А.4</w:t>
            </w:r>
          </w:p>
        </w:tc>
        <w:tc>
          <w:tcPr>
            <w:tcW w:w="6804" w:type="dxa"/>
            <w:vMerge/>
            <w:vAlign w:val="center"/>
          </w:tcPr>
          <w:p w14:paraId="35C6A033" w14:textId="067145AB" w:rsidR="00CB4F03" w:rsidRPr="00BE4A3A" w:rsidRDefault="00CB4F03" w:rsidP="0070793D">
            <w:pPr>
              <w:pStyle w:val="afa"/>
              <w:suppressAutoHyphens/>
              <w:spacing w:after="0" w:line="240" w:lineRule="auto"/>
              <w:ind w:left="0"/>
              <w:jc w:val="center"/>
              <w:rPr>
                <w:rFonts w:ascii="Arial" w:hAnsi="Arial" w:cs="Arial"/>
                <w:sz w:val="20"/>
                <w:szCs w:val="20"/>
              </w:rPr>
            </w:pPr>
          </w:p>
        </w:tc>
      </w:tr>
      <w:tr w:rsidR="00CB4F03" w:rsidRPr="00BE4A3A" w14:paraId="169DD3E2" w14:textId="77777777" w:rsidTr="00410031">
        <w:trPr>
          <w:trHeight w:val="397"/>
          <w:jc w:val="center"/>
        </w:trPr>
        <w:tc>
          <w:tcPr>
            <w:tcW w:w="1838" w:type="dxa"/>
            <w:vAlign w:val="center"/>
          </w:tcPr>
          <w:p w14:paraId="57EE7FA2" w14:textId="77777777"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Р15</w:t>
            </w:r>
          </w:p>
        </w:tc>
        <w:tc>
          <w:tcPr>
            <w:tcW w:w="992" w:type="dxa"/>
            <w:vAlign w:val="center"/>
          </w:tcPr>
          <w:p w14:paraId="73A33D05" w14:textId="5F104648"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А.3</w:t>
            </w:r>
          </w:p>
        </w:tc>
        <w:tc>
          <w:tcPr>
            <w:tcW w:w="6804" w:type="dxa"/>
            <w:vMerge w:val="restart"/>
            <w:vAlign w:val="center"/>
          </w:tcPr>
          <w:p w14:paraId="5868DA7B" w14:textId="52CF33B3" w:rsidR="00CB4F03" w:rsidRPr="00BE4A3A" w:rsidRDefault="00CB4F03" w:rsidP="00057E53">
            <w:pPr>
              <w:pStyle w:val="afa"/>
              <w:suppressAutoHyphens/>
              <w:spacing w:after="0" w:line="240" w:lineRule="auto"/>
              <w:ind w:left="0"/>
              <w:jc w:val="both"/>
              <w:rPr>
                <w:rFonts w:ascii="Arial" w:hAnsi="Arial" w:cs="Arial"/>
                <w:sz w:val="20"/>
                <w:szCs w:val="20"/>
              </w:rPr>
            </w:pPr>
            <w:r w:rsidRPr="00BE4A3A">
              <w:rPr>
                <w:rFonts w:ascii="Arial" w:hAnsi="Arial" w:cs="Arial"/>
                <w:sz w:val="20"/>
                <w:szCs w:val="20"/>
              </w:rPr>
              <w:t>Разъемное гибкое соединение пневматических приборов с тормозной системой подвижного состава или промежуточное соединение воздуховодов</w:t>
            </w:r>
            <w:r w:rsidR="0023400D" w:rsidRPr="00BE4A3A">
              <w:rPr>
                <w:rFonts w:ascii="Arial" w:hAnsi="Arial" w:cs="Arial"/>
                <w:sz w:val="20"/>
                <w:szCs w:val="20"/>
              </w:rPr>
              <w:t xml:space="preserve"> единицы подвижного состава или смежных единиц (секций) подвижного состава</w:t>
            </w:r>
          </w:p>
        </w:tc>
      </w:tr>
      <w:tr w:rsidR="00CB4F03" w:rsidRPr="00BE4A3A" w14:paraId="737605AF" w14:textId="77777777" w:rsidTr="00410031">
        <w:trPr>
          <w:trHeight w:val="397"/>
          <w:jc w:val="center"/>
        </w:trPr>
        <w:tc>
          <w:tcPr>
            <w:tcW w:w="1838" w:type="dxa"/>
            <w:vAlign w:val="center"/>
          </w:tcPr>
          <w:p w14:paraId="11237E28" w14:textId="77777777"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Р21</w:t>
            </w:r>
          </w:p>
        </w:tc>
        <w:tc>
          <w:tcPr>
            <w:tcW w:w="992" w:type="dxa"/>
            <w:vMerge w:val="restart"/>
            <w:vAlign w:val="center"/>
          </w:tcPr>
          <w:p w14:paraId="19AB7EAE" w14:textId="48BD053C" w:rsidR="00CB4F03" w:rsidRPr="00BE4A3A" w:rsidRDefault="00CB4F03" w:rsidP="00057E53">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А.5</w:t>
            </w:r>
          </w:p>
        </w:tc>
        <w:tc>
          <w:tcPr>
            <w:tcW w:w="6804" w:type="dxa"/>
            <w:vMerge/>
            <w:vAlign w:val="center"/>
          </w:tcPr>
          <w:p w14:paraId="63278AE3" w14:textId="5133DF69" w:rsidR="00CB4F03" w:rsidRPr="00BE4A3A" w:rsidRDefault="00CB4F03" w:rsidP="0070793D">
            <w:pPr>
              <w:pStyle w:val="afa"/>
              <w:suppressAutoHyphens/>
              <w:spacing w:after="0" w:line="240" w:lineRule="auto"/>
              <w:ind w:left="0"/>
              <w:jc w:val="center"/>
              <w:rPr>
                <w:rFonts w:ascii="Arial" w:hAnsi="Arial" w:cs="Arial"/>
                <w:sz w:val="20"/>
                <w:szCs w:val="20"/>
              </w:rPr>
            </w:pPr>
          </w:p>
        </w:tc>
      </w:tr>
      <w:tr w:rsidR="00CB4F03" w:rsidRPr="00BE4A3A" w14:paraId="3A665E44" w14:textId="77777777" w:rsidTr="00410031">
        <w:trPr>
          <w:trHeight w:val="397"/>
          <w:jc w:val="center"/>
        </w:trPr>
        <w:tc>
          <w:tcPr>
            <w:tcW w:w="1838" w:type="dxa"/>
            <w:vAlign w:val="center"/>
          </w:tcPr>
          <w:p w14:paraId="289D77F3" w14:textId="77777777"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Р23</w:t>
            </w:r>
          </w:p>
        </w:tc>
        <w:tc>
          <w:tcPr>
            <w:tcW w:w="992" w:type="dxa"/>
            <w:vMerge/>
            <w:vAlign w:val="center"/>
          </w:tcPr>
          <w:p w14:paraId="3C0F7BD2" w14:textId="5B151615" w:rsidR="00CB4F03" w:rsidRPr="00BE4A3A" w:rsidRDefault="00CB4F03" w:rsidP="0070793D">
            <w:pPr>
              <w:pStyle w:val="afa"/>
              <w:suppressAutoHyphens/>
              <w:spacing w:after="0" w:line="240" w:lineRule="auto"/>
              <w:ind w:left="0"/>
              <w:jc w:val="center"/>
              <w:rPr>
                <w:rFonts w:ascii="Arial" w:hAnsi="Arial" w:cs="Arial"/>
                <w:sz w:val="20"/>
                <w:szCs w:val="20"/>
              </w:rPr>
            </w:pPr>
          </w:p>
        </w:tc>
        <w:tc>
          <w:tcPr>
            <w:tcW w:w="6804" w:type="dxa"/>
            <w:vMerge/>
            <w:vAlign w:val="center"/>
          </w:tcPr>
          <w:p w14:paraId="390DF943" w14:textId="77777777" w:rsidR="00CB4F03" w:rsidRPr="00BE4A3A" w:rsidRDefault="00CB4F03" w:rsidP="0070793D">
            <w:pPr>
              <w:pStyle w:val="afa"/>
              <w:suppressAutoHyphens/>
              <w:spacing w:after="0" w:line="240" w:lineRule="auto"/>
              <w:ind w:left="0"/>
              <w:jc w:val="center"/>
              <w:rPr>
                <w:rFonts w:ascii="Arial" w:hAnsi="Arial" w:cs="Arial"/>
                <w:sz w:val="20"/>
                <w:szCs w:val="20"/>
              </w:rPr>
            </w:pPr>
          </w:p>
        </w:tc>
      </w:tr>
      <w:tr w:rsidR="00CB4F03" w:rsidRPr="00BE4A3A" w14:paraId="553755F7" w14:textId="77777777" w:rsidTr="00410031">
        <w:trPr>
          <w:trHeight w:val="397"/>
          <w:jc w:val="center"/>
        </w:trPr>
        <w:tc>
          <w:tcPr>
            <w:tcW w:w="1838" w:type="dxa"/>
            <w:vAlign w:val="center"/>
          </w:tcPr>
          <w:p w14:paraId="6BA3CB60" w14:textId="77777777"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Р31</w:t>
            </w:r>
          </w:p>
        </w:tc>
        <w:tc>
          <w:tcPr>
            <w:tcW w:w="992" w:type="dxa"/>
            <w:vAlign w:val="center"/>
          </w:tcPr>
          <w:p w14:paraId="05BE2454" w14:textId="13DFA7C1"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А.6</w:t>
            </w:r>
          </w:p>
        </w:tc>
        <w:tc>
          <w:tcPr>
            <w:tcW w:w="6804" w:type="dxa"/>
            <w:vMerge/>
            <w:vAlign w:val="center"/>
          </w:tcPr>
          <w:p w14:paraId="6A846721" w14:textId="4E0E9C48" w:rsidR="00CB4F03" w:rsidRPr="00BE4A3A" w:rsidRDefault="00CB4F03" w:rsidP="0070793D">
            <w:pPr>
              <w:pStyle w:val="afa"/>
              <w:suppressAutoHyphens/>
              <w:spacing w:after="0" w:line="240" w:lineRule="auto"/>
              <w:ind w:left="0"/>
              <w:jc w:val="center"/>
              <w:rPr>
                <w:rFonts w:ascii="Arial" w:hAnsi="Arial" w:cs="Arial"/>
                <w:sz w:val="20"/>
                <w:szCs w:val="20"/>
              </w:rPr>
            </w:pPr>
          </w:p>
        </w:tc>
      </w:tr>
      <w:tr w:rsidR="00CB4F03" w:rsidRPr="00BE4A3A" w14:paraId="70CD3BDA" w14:textId="77777777" w:rsidTr="00410031">
        <w:trPr>
          <w:trHeight w:val="397"/>
          <w:jc w:val="center"/>
        </w:trPr>
        <w:tc>
          <w:tcPr>
            <w:tcW w:w="1838" w:type="dxa"/>
            <w:vAlign w:val="center"/>
          </w:tcPr>
          <w:p w14:paraId="7E93CDA0" w14:textId="77777777"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Р32</w:t>
            </w:r>
          </w:p>
        </w:tc>
        <w:tc>
          <w:tcPr>
            <w:tcW w:w="992" w:type="dxa"/>
            <w:vMerge w:val="restart"/>
            <w:vAlign w:val="center"/>
          </w:tcPr>
          <w:p w14:paraId="0744791A" w14:textId="07BFA2F8" w:rsidR="00CB4F03" w:rsidRPr="00BE4A3A" w:rsidRDefault="00CB4F03" w:rsidP="00057E53">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А.7</w:t>
            </w:r>
          </w:p>
        </w:tc>
        <w:tc>
          <w:tcPr>
            <w:tcW w:w="6804" w:type="dxa"/>
            <w:vMerge/>
            <w:vAlign w:val="center"/>
          </w:tcPr>
          <w:p w14:paraId="68E6853A" w14:textId="218E4788" w:rsidR="00CB4F03" w:rsidRPr="00BE4A3A" w:rsidRDefault="00CB4F03" w:rsidP="0070793D">
            <w:pPr>
              <w:pStyle w:val="afa"/>
              <w:suppressAutoHyphens/>
              <w:spacing w:after="0" w:line="240" w:lineRule="auto"/>
              <w:ind w:left="0"/>
              <w:jc w:val="center"/>
              <w:rPr>
                <w:rFonts w:ascii="Arial" w:hAnsi="Arial" w:cs="Arial"/>
                <w:sz w:val="20"/>
                <w:szCs w:val="20"/>
              </w:rPr>
            </w:pPr>
          </w:p>
        </w:tc>
      </w:tr>
      <w:tr w:rsidR="00CB4F03" w:rsidRPr="00BE4A3A" w14:paraId="64FC1CD2" w14:textId="77777777" w:rsidTr="00410031">
        <w:trPr>
          <w:trHeight w:val="397"/>
          <w:jc w:val="center"/>
        </w:trPr>
        <w:tc>
          <w:tcPr>
            <w:tcW w:w="1838" w:type="dxa"/>
            <w:vAlign w:val="center"/>
          </w:tcPr>
          <w:p w14:paraId="4D61A11A" w14:textId="77777777"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Р34</w:t>
            </w:r>
          </w:p>
        </w:tc>
        <w:tc>
          <w:tcPr>
            <w:tcW w:w="992" w:type="dxa"/>
            <w:vMerge/>
            <w:vAlign w:val="center"/>
          </w:tcPr>
          <w:p w14:paraId="356E4C78" w14:textId="546475F9" w:rsidR="00CB4F03" w:rsidRPr="00BE4A3A" w:rsidRDefault="00CB4F03" w:rsidP="0070793D">
            <w:pPr>
              <w:pStyle w:val="afa"/>
              <w:suppressAutoHyphens/>
              <w:spacing w:after="0" w:line="240" w:lineRule="auto"/>
              <w:ind w:left="0"/>
              <w:jc w:val="center"/>
              <w:rPr>
                <w:rFonts w:ascii="Arial" w:hAnsi="Arial" w:cs="Arial"/>
                <w:sz w:val="20"/>
                <w:szCs w:val="20"/>
              </w:rPr>
            </w:pPr>
          </w:p>
        </w:tc>
        <w:tc>
          <w:tcPr>
            <w:tcW w:w="6804" w:type="dxa"/>
            <w:vMerge/>
            <w:vAlign w:val="center"/>
          </w:tcPr>
          <w:p w14:paraId="63787241" w14:textId="77777777" w:rsidR="00CB4F03" w:rsidRPr="00BE4A3A" w:rsidRDefault="00CB4F03" w:rsidP="0070793D">
            <w:pPr>
              <w:pStyle w:val="afa"/>
              <w:suppressAutoHyphens/>
              <w:spacing w:after="0" w:line="240" w:lineRule="auto"/>
              <w:ind w:left="0"/>
              <w:jc w:val="center"/>
              <w:rPr>
                <w:rFonts w:ascii="Arial" w:hAnsi="Arial" w:cs="Arial"/>
                <w:sz w:val="20"/>
                <w:szCs w:val="20"/>
              </w:rPr>
            </w:pPr>
          </w:p>
        </w:tc>
      </w:tr>
      <w:tr w:rsidR="00CB4F03" w:rsidRPr="00BE4A3A" w14:paraId="77C148F9" w14:textId="77777777" w:rsidTr="00410031">
        <w:trPr>
          <w:trHeight w:val="397"/>
          <w:jc w:val="center"/>
        </w:trPr>
        <w:tc>
          <w:tcPr>
            <w:tcW w:w="1838" w:type="dxa"/>
            <w:vAlign w:val="center"/>
          </w:tcPr>
          <w:p w14:paraId="4C015CBD" w14:textId="77777777"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Р36А</w:t>
            </w:r>
          </w:p>
        </w:tc>
        <w:tc>
          <w:tcPr>
            <w:tcW w:w="992" w:type="dxa"/>
            <w:vAlign w:val="center"/>
          </w:tcPr>
          <w:p w14:paraId="6B4F8DC8" w14:textId="526E958F"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А.8</w:t>
            </w:r>
          </w:p>
        </w:tc>
        <w:tc>
          <w:tcPr>
            <w:tcW w:w="6804" w:type="dxa"/>
            <w:vMerge/>
            <w:vAlign w:val="center"/>
          </w:tcPr>
          <w:p w14:paraId="65FF2AAA" w14:textId="77777777" w:rsidR="00CB4F03" w:rsidRPr="00BE4A3A" w:rsidRDefault="00CB4F03" w:rsidP="0070793D">
            <w:pPr>
              <w:pStyle w:val="afa"/>
              <w:suppressAutoHyphens/>
              <w:spacing w:after="0" w:line="240" w:lineRule="auto"/>
              <w:ind w:left="0"/>
              <w:jc w:val="center"/>
              <w:rPr>
                <w:rFonts w:ascii="Arial" w:hAnsi="Arial" w:cs="Arial"/>
                <w:sz w:val="20"/>
                <w:szCs w:val="20"/>
              </w:rPr>
            </w:pPr>
          </w:p>
        </w:tc>
      </w:tr>
      <w:tr w:rsidR="00CB4F03" w:rsidRPr="00BE4A3A" w14:paraId="751EC83C" w14:textId="77777777" w:rsidTr="00410031">
        <w:trPr>
          <w:trHeight w:val="397"/>
          <w:jc w:val="center"/>
        </w:trPr>
        <w:tc>
          <w:tcPr>
            <w:tcW w:w="1838" w:type="dxa"/>
            <w:vAlign w:val="center"/>
          </w:tcPr>
          <w:p w14:paraId="530D4DE6" w14:textId="77777777"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Р36Б</w:t>
            </w:r>
          </w:p>
        </w:tc>
        <w:tc>
          <w:tcPr>
            <w:tcW w:w="992" w:type="dxa"/>
            <w:vMerge w:val="restart"/>
            <w:vAlign w:val="center"/>
          </w:tcPr>
          <w:p w14:paraId="407244B3" w14:textId="17DEAD30" w:rsidR="00CB4F03" w:rsidRPr="00BE4A3A" w:rsidRDefault="00CB4F03" w:rsidP="00057E53">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А.9</w:t>
            </w:r>
          </w:p>
        </w:tc>
        <w:tc>
          <w:tcPr>
            <w:tcW w:w="6804" w:type="dxa"/>
            <w:vMerge/>
            <w:vAlign w:val="center"/>
          </w:tcPr>
          <w:p w14:paraId="7AC26030" w14:textId="77777777" w:rsidR="00CB4F03" w:rsidRPr="00BE4A3A" w:rsidRDefault="00CB4F03" w:rsidP="0070793D">
            <w:pPr>
              <w:pStyle w:val="afa"/>
              <w:suppressAutoHyphens/>
              <w:spacing w:after="0" w:line="240" w:lineRule="auto"/>
              <w:ind w:left="0"/>
              <w:jc w:val="center"/>
              <w:rPr>
                <w:rFonts w:ascii="Arial" w:hAnsi="Arial" w:cs="Arial"/>
                <w:sz w:val="20"/>
                <w:szCs w:val="20"/>
              </w:rPr>
            </w:pPr>
          </w:p>
        </w:tc>
      </w:tr>
      <w:tr w:rsidR="00CB4F03" w:rsidRPr="00BE4A3A" w14:paraId="3D31579C" w14:textId="77777777" w:rsidTr="00410031">
        <w:trPr>
          <w:trHeight w:val="397"/>
          <w:jc w:val="center"/>
        </w:trPr>
        <w:tc>
          <w:tcPr>
            <w:tcW w:w="1838" w:type="dxa"/>
            <w:vAlign w:val="center"/>
          </w:tcPr>
          <w:p w14:paraId="6F0AA092" w14:textId="77777777"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Р36В</w:t>
            </w:r>
          </w:p>
        </w:tc>
        <w:tc>
          <w:tcPr>
            <w:tcW w:w="992" w:type="dxa"/>
            <w:vMerge/>
            <w:vAlign w:val="center"/>
          </w:tcPr>
          <w:p w14:paraId="05BEF3E8" w14:textId="1EB62A51" w:rsidR="00CB4F03" w:rsidRPr="00BE4A3A" w:rsidRDefault="00CB4F03" w:rsidP="0070793D">
            <w:pPr>
              <w:pStyle w:val="afa"/>
              <w:suppressAutoHyphens/>
              <w:spacing w:after="0" w:line="240" w:lineRule="auto"/>
              <w:ind w:left="0"/>
              <w:jc w:val="center"/>
              <w:rPr>
                <w:rFonts w:ascii="Arial" w:hAnsi="Arial" w:cs="Arial"/>
                <w:sz w:val="20"/>
                <w:szCs w:val="20"/>
              </w:rPr>
            </w:pPr>
          </w:p>
        </w:tc>
        <w:tc>
          <w:tcPr>
            <w:tcW w:w="6804" w:type="dxa"/>
            <w:vMerge/>
            <w:vAlign w:val="center"/>
          </w:tcPr>
          <w:p w14:paraId="099FD04B" w14:textId="77777777" w:rsidR="00CB4F03" w:rsidRPr="00BE4A3A" w:rsidRDefault="00CB4F03" w:rsidP="0070793D">
            <w:pPr>
              <w:pStyle w:val="afa"/>
              <w:suppressAutoHyphens/>
              <w:spacing w:after="0" w:line="240" w:lineRule="auto"/>
              <w:ind w:left="0"/>
              <w:jc w:val="center"/>
              <w:rPr>
                <w:rFonts w:ascii="Arial" w:hAnsi="Arial" w:cs="Arial"/>
                <w:sz w:val="20"/>
                <w:szCs w:val="20"/>
              </w:rPr>
            </w:pPr>
          </w:p>
        </w:tc>
      </w:tr>
      <w:tr w:rsidR="00CB4F03" w:rsidRPr="00BE4A3A" w14:paraId="772090B8" w14:textId="77777777" w:rsidTr="00410031">
        <w:trPr>
          <w:trHeight w:val="397"/>
          <w:jc w:val="center"/>
        </w:trPr>
        <w:tc>
          <w:tcPr>
            <w:tcW w:w="1838" w:type="dxa"/>
            <w:vAlign w:val="center"/>
          </w:tcPr>
          <w:p w14:paraId="2DAB2EB7" w14:textId="77777777"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Р36Г</w:t>
            </w:r>
          </w:p>
        </w:tc>
        <w:tc>
          <w:tcPr>
            <w:tcW w:w="992" w:type="dxa"/>
            <w:vAlign w:val="center"/>
          </w:tcPr>
          <w:p w14:paraId="1B2BED56" w14:textId="254D0C80" w:rsidR="00CB4F03" w:rsidRPr="00BE4A3A" w:rsidRDefault="00CB4F03" w:rsidP="00057E53">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А.10</w:t>
            </w:r>
          </w:p>
        </w:tc>
        <w:tc>
          <w:tcPr>
            <w:tcW w:w="6804" w:type="dxa"/>
            <w:vMerge/>
            <w:vAlign w:val="center"/>
          </w:tcPr>
          <w:p w14:paraId="7F3CC153" w14:textId="77777777" w:rsidR="00CB4F03" w:rsidRPr="00BE4A3A" w:rsidRDefault="00CB4F03" w:rsidP="0070793D">
            <w:pPr>
              <w:pStyle w:val="afa"/>
              <w:suppressAutoHyphens/>
              <w:spacing w:after="0" w:line="240" w:lineRule="auto"/>
              <w:ind w:left="0"/>
              <w:jc w:val="center"/>
              <w:rPr>
                <w:rFonts w:ascii="Arial" w:hAnsi="Arial" w:cs="Arial"/>
                <w:sz w:val="20"/>
                <w:szCs w:val="20"/>
              </w:rPr>
            </w:pPr>
          </w:p>
        </w:tc>
      </w:tr>
      <w:tr w:rsidR="00CB4F03" w:rsidRPr="00BE4A3A" w14:paraId="1A42BE9A" w14:textId="77777777" w:rsidTr="00410031">
        <w:trPr>
          <w:trHeight w:val="397"/>
          <w:jc w:val="center"/>
        </w:trPr>
        <w:tc>
          <w:tcPr>
            <w:tcW w:w="1838" w:type="dxa"/>
            <w:vAlign w:val="center"/>
          </w:tcPr>
          <w:p w14:paraId="59D17D90" w14:textId="66D4D15F"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369А</w:t>
            </w:r>
          </w:p>
        </w:tc>
        <w:tc>
          <w:tcPr>
            <w:tcW w:w="992" w:type="dxa"/>
            <w:vAlign w:val="center"/>
          </w:tcPr>
          <w:p w14:paraId="54CAECE2" w14:textId="09EB400E" w:rsidR="00CB4F03" w:rsidRPr="00BE4A3A" w:rsidRDefault="00CB4F03" w:rsidP="0070793D">
            <w:pPr>
              <w:pStyle w:val="afa"/>
              <w:suppressAutoHyphens/>
              <w:spacing w:after="0" w:line="240" w:lineRule="auto"/>
              <w:ind w:left="0"/>
              <w:jc w:val="center"/>
              <w:rPr>
                <w:rFonts w:ascii="Arial" w:hAnsi="Arial" w:cs="Arial"/>
                <w:sz w:val="20"/>
                <w:szCs w:val="20"/>
              </w:rPr>
            </w:pPr>
            <w:r w:rsidRPr="00BE4A3A">
              <w:rPr>
                <w:rFonts w:ascii="Arial" w:hAnsi="Arial" w:cs="Arial"/>
                <w:sz w:val="20"/>
                <w:szCs w:val="20"/>
              </w:rPr>
              <w:t>А.11</w:t>
            </w:r>
          </w:p>
        </w:tc>
        <w:tc>
          <w:tcPr>
            <w:tcW w:w="6804" w:type="dxa"/>
            <w:vAlign w:val="center"/>
          </w:tcPr>
          <w:p w14:paraId="07EE7658" w14:textId="33DB8A30" w:rsidR="00CB4F03" w:rsidRPr="00BE4A3A" w:rsidRDefault="00CB4F03" w:rsidP="00057E53">
            <w:pPr>
              <w:pStyle w:val="afa"/>
              <w:suppressAutoHyphens/>
              <w:spacing w:after="0" w:line="240" w:lineRule="auto"/>
              <w:ind w:left="0"/>
              <w:jc w:val="both"/>
              <w:rPr>
                <w:rFonts w:ascii="Arial" w:hAnsi="Arial" w:cs="Arial"/>
                <w:sz w:val="20"/>
                <w:szCs w:val="20"/>
              </w:rPr>
            </w:pPr>
            <w:r w:rsidRPr="00BE4A3A">
              <w:rPr>
                <w:rFonts w:ascii="Arial" w:hAnsi="Arial" w:cs="Arial"/>
                <w:sz w:val="20"/>
                <w:szCs w:val="20"/>
              </w:rPr>
              <w:t>Разъемное гибкое соединение воздуховодов смежных единиц подвижного состава и разъемное соединение электрических цепей</w:t>
            </w:r>
          </w:p>
        </w:tc>
      </w:tr>
    </w:tbl>
    <w:p w14:paraId="0DDED9E6" w14:textId="77777777" w:rsidR="00037E50" w:rsidRPr="00BE4A3A" w:rsidRDefault="00037E50" w:rsidP="00037E50">
      <w:pPr>
        <w:pStyle w:val="afa"/>
        <w:spacing w:after="0" w:line="360" w:lineRule="auto"/>
        <w:ind w:left="0" w:firstLine="601"/>
        <w:jc w:val="both"/>
        <w:rPr>
          <w:rFonts w:ascii="Arial" w:hAnsi="Arial" w:cs="Arial"/>
          <w:szCs w:val="28"/>
        </w:rPr>
      </w:pPr>
    </w:p>
    <w:p w14:paraId="71E05D9C" w14:textId="59E4D723" w:rsidR="00037E50" w:rsidRPr="0023732B" w:rsidRDefault="0023732B" w:rsidP="0023732B">
      <w:pPr>
        <w:pStyle w:val="afa"/>
        <w:spacing w:after="0" w:line="360" w:lineRule="auto"/>
        <w:ind w:left="0" w:firstLine="567"/>
        <w:jc w:val="both"/>
        <w:rPr>
          <w:rFonts w:ascii="Arial" w:eastAsiaTheme="minorHAnsi" w:hAnsi="Arial" w:cs="Arial"/>
          <w:szCs w:val="24"/>
          <w:lang w:eastAsia="en-US"/>
        </w:rPr>
      </w:pPr>
      <w:bookmarkStart w:id="237" w:name="_Ref208563725"/>
      <w:r>
        <w:rPr>
          <w:rFonts w:ascii="Arial" w:eastAsiaTheme="minorHAnsi" w:hAnsi="Arial" w:cs="Arial"/>
          <w:szCs w:val="24"/>
          <w:lang w:eastAsia="en-US"/>
        </w:rPr>
        <w:t xml:space="preserve">А.3.2 </w:t>
      </w:r>
      <w:r w:rsidR="00057E53" w:rsidRPr="0023732B">
        <w:rPr>
          <w:rFonts w:ascii="Arial" w:eastAsiaTheme="minorHAnsi" w:hAnsi="Arial" w:cs="Arial"/>
          <w:szCs w:val="24"/>
          <w:lang w:eastAsia="en-US"/>
        </w:rPr>
        <w:t>Основные размеры соединительных рукавов приведены на рисунках А.1–А.11.</w:t>
      </w:r>
      <w:r w:rsidR="00AD7F80" w:rsidRPr="0023732B">
        <w:rPr>
          <w:rFonts w:ascii="Arial" w:eastAsiaTheme="minorHAnsi" w:hAnsi="Arial" w:cs="Arial"/>
          <w:szCs w:val="24"/>
          <w:lang w:eastAsia="en-US"/>
        </w:rPr>
        <w:t xml:space="preserve"> Рисунки не определяют конструкцию соединительных рукавов в целом.</w:t>
      </w:r>
      <w:bookmarkEnd w:id="237"/>
    </w:p>
    <w:p w14:paraId="04678F0F" w14:textId="48C86B8C" w:rsidR="00EE2DF0" w:rsidRPr="00BE4A3A" w:rsidRDefault="00232410" w:rsidP="00EE2DF0">
      <w:pPr>
        <w:spacing w:line="360" w:lineRule="auto"/>
        <w:rPr>
          <w:rFonts w:ascii="Arial" w:hAnsi="Arial" w:cs="Arial"/>
          <w:szCs w:val="28"/>
        </w:rPr>
      </w:pPr>
      <w:r w:rsidRPr="00BE4A3A">
        <w:rPr>
          <w:noProof/>
        </w:rPr>
        <w:drawing>
          <wp:anchor distT="0" distB="0" distL="114300" distR="114300" simplePos="0" relativeHeight="251673088" behindDoc="0" locked="0" layoutInCell="1" allowOverlap="1" wp14:anchorId="0C0E7871" wp14:editId="41F523CE">
            <wp:simplePos x="0" y="0"/>
            <wp:positionH relativeFrom="column">
              <wp:posOffset>299085</wp:posOffset>
            </wp:positionH>
            <wp:positionV relativeFrom="paragraph">
              <wp:posOffset>218440</wp:posOffset>
            </wp:positionV>
            <wp:extent cx="5397500" cy="1874520"/>
            <wp:effectExtent l="0" t="0" r="0" b="0"/>
            <wp:wrapTopAndBottom/>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97500" cy="1874520"/>
                    </a:xfrm>
                    <a:prstGeom prst="rect">
                      <a:avLst/>
                    </a:prstGeom>
                  </pic:spPr>
                </pic:pic>
              </a:graphicData>
            </a:graphic>
            <wp14:sizeRelH relativeFrom="margin">
              <wp14:pctWidth>0</wp14:pctWidth>
            </wp14:sizeRelH>
            <wp14:sizeRelV relativeFrom="margin">
              <wp14:pctHeight>0</wp14:pctHeight>
            </wp14:sizeRelV>
          </wp:anchor>
        </w:drawing>
      </w:r>
    </w:p>
    <w:p w14:paraId="1D48E40C" w14:textId="3CA78BB9" w:rsidR="00807131" w:rsidRPr="00BE4A3A" w:rsidRDefault="00807131" w:rsidP="003809A2">
      <w:pPr>
        <w:spacing w:line="360" w:lineRule="auto"/>
        <w:jc w:val="center"/>
        <w:rPr>
          <w:rFonts w:ascii="Arial" w:hAnsi="Arial" w:cs="Arial"/>
          <w:sz w:val="22"/>
          <w:szCs w:val="28"/>
        </w:rPr>
      </w:pPr>
      <w:r w:rsidRPr="00BE4A3A">
        <w:rPr>
          <w:rFonts w:ascii="Arial" w:hAnsi="Arial" w:cs="Arial"/>
          <w:sz w:val="22"/>
          <w:szCs w:val="28"/>
        </w:rPr>
        <w:t xml:space="preserve">1 – </w:t>
      </w:r>
      <w:r w:rsidR="00406BAE" w:rsidRPr="00BE4A3A">
        <w:rPr>
          <w:rFonts w:ascii="Arial" w:hAnsi="Arial" w:cs="Arial"/>
          <w:sz w:val="22"/>
          <w:szCs w:val="28"/>
        </w:rPr>
        <w:t xml:space="preserve">соединительная </w:t>
      </w:r>
      <w:r w:rsidRPr="00BE4A3A">
        <w:rPr>
          <w:rFonts w:ascii="Arial" w:hAnsi="Arial" w:cs="Arial"/>
          <w:sz w:val="22"/>
          <w:szCs w:val="28"/>
        </w:rPr>
        <w:t>головка</w:t>
      </w:r>
      <w:r w:rsidR="0079690C" w:rsidRPr="00BE4A3A">
        <w:rPr>
          <w:rFonts w:ascii="Arial" w:hAnsi="Arial" w:cs="Arial"/>
          <w:sz w:val="22"/>
          <w:szCs w:val="28"/>
        </w:rPr>
        <w:t xml:space="preserve"> (см. рисунок А.12);</w:t>
      </w:r>
      <w:r w:rsidRPr="00BE4A3A">
        <w:rPr>
          <w:rFonts w:ascii="Arial" w:hAnsi="Arial" w:cs="Arial"/>
          <w:sz w:val="22"/>
          <w:szCs w:val="28"/>
        </w:rPr>
        <w:t xml:space="preserve"> 2 – хомутик; 3 – резиновый рукав; 4 – </w:t>
      </w:r>
      <w:r w:rsidR="00410031" w:rsidRPr="00BE4A3A">
        <w:rPr>
          <w:rFonts w:ascii="Arial" w:hAnsi="Arial" w:cs="Arial"/>
          <w:sz w:val="22"/>
          <w:szCs w:val="28"/>
        </w:rPr>
        <w:t xml:space="preserve">уплотнительное </w:t>
      </w:r>
      <w:r w:rsidRPr="00BE4A3A">
        <w:rPr>
          <w:rFonts w:ascii="Arial" w:hAnsi="Arial" w:cs="Arial"/>
          <w:sz w:val="22"/>
          <w:szCs w:val="28"/>
        </w:rPr>
        <w:t xml:space="preserve">кольцо </w:t>
      </w:r>
      <w:r w:rsidR="00410031" w:rsidRPr="00BE4A3A">
        <w:rPr>
          <w:rFonts w:ascii="Arial" w:hAnsi="Arial" w:cs="Arial"/>
          <w:sz w:val="22"/>
          <w:szCs w:val="28"/>
        </w:rPr>
        <w:t>(</w:t>
      </w:r>
      <w:r w:rsidRPr="00BE4A3A">
        <w:rPr>
          <w:rFonts w:ascii="Arial" w:hAnsi="Arial" w:cs="Arial"/>
          <w:sz w:val="22"/>
          <w:szCs w:val="28"/>
        </w:rPr>
        <w:t>КУ</w:t>
      </w:r>
      <w:r w:rsidR="00410031" w:rsidRPr="00BE4A3A">
        <w:rPr>
          <w:rFonts w:ascii="Arial" w:hAnsi="Arial" w:cs="Arial"/>
          <w:sz w:val="22"/>
          <w:szCs w:val="28"/>
        </w:rPr>
        <w:t>)</w:t>
      </w:r>
      <w:r w:rsidRPr="00BE4A3A">
        <w:rPr>
          <w:rFonts w:ascii="Arial" w:hAnsi="Arial" w:cs="Arial"/>
          <w:sz w:val="22"/>
          <w:szCs w:val="28"/>
        </w:rPr>
        <w:t xml:space="preserve"> по ГОСТ 38; 5 </w:t>
      </w:r>
      <w:r w:rsidR="0076466A" w:rsidRPr="00BE4A3A">
        <w:rPr>
          <w:rFonts w:ascii="Arial" w:hAnsi="Arial" w:cs="Arial"/>
          <w:sz w:val="22"/>
          <w:szCs w:val="28"/>
        </w:rPr>
        <w:t>–</w:t>
      </w:r>
      <w:r w:rsidRPr="00BE4A3A">
        <w:rPr>
          <w:rFonts w:ascii="Arial" w:hAnsi="Arial" w:cs="Arial"/>
          <w:sz w:val="22"/>
          <w:szCs w:val="28"/>
        </w:rPr>
        <w:t xml:space="preserve"> наконечник</w:t>
      </w:r>
    </w:p>
    <w:p w14:paraId="0DDBF497" w14:textId="74511E43" w:rsidR="00037E50" w:rsidRPr="00BE4A3A" w:rsidRDefault="00807131" w:rsidP="00E762B5">
      <w:pPr>
        <w:spacing w:line="360" w:lineRule="auto"/>
        <w:jc w:val="center"/>
        <w:rPr>
          <w:rFonts w:ascii="Arial" w:hAnsi="Arial" w:cs="Arial"/>
          <w:sz w:val="22"/>
          <w:szCs w:val="28"/>
        </w:rPr>
      </w:pPr>
      <w:r w:rsidRPr="00BE4A3A">
        <w:rPr>
          <w:rFonts w:ascii="Arial" w:hAnsi="Arial" w:cs="Arial"/>
          <w:sz w:val="22"/>
          <w:szCs w:val="28"/>
        </w:rPr>
        <w:t>Рисунок А.1 – Соединительный рукав типоразмер</w:t>
      </w:r>
      <w:r w:rsidR="00E762B5" w:rsidRPr="00BE4A3A">
        <w:rPr>
          <w:rFonts w:ascii="Arial" w:hAnsi="Arial" w:cs="Arial"/>
          <w:sz w:val="22"/>
          <w:szCs w:val="28"/>
        </w:rPr>
        <w:t>ов</w:t>
      </w:r>
      <w:r w:rsidRPr="00BE4A3A">
        <w:rPr>
          <w:rFonts w:ascii="Arial" w:hAnsi="Arial" w:cs="Arial"/>
          <w:sz w:val="22"/>
          <w:szCs w:val="28"/>
        </w:rPr>
        <w:t xml:space="preserve"> Р17Б</w:t>
      </w:r>
      <w:r w:rsidR="00E762B5" w:rsidRPr="00BE4A3A">
        <w:rPr>
          <w:rFonts w:ascii="Arial" w:hAnsi="Arial" w:cs="Arial"/>
          <w:sz w:val="22"/>
          <w:szCs w:val="28"/>
        </w:rPr>
        <w:t>, Р11, Р12, Р13, Р14</w:t>
      </w:r>
    </w:p>
    <w:p w14:paraId="0B793EBC" w14:textId="77777777" w:rsidR="003809A2" w:rsidRPr="00BE4A3A" w:rsidRDefault="003809A2" w:rsidP="00E762B5">
      <w:pPr>
        <w:spacing w:line="360" w:lineRule="auto"/>
        <w:jc w:val="center"/>
        <w:rPr>
          <w:rFonts w:ascii="Arial" w:hAnsi="Arial" w:cs="Arial"/>
          <w:sz w:val="22"/>
          <w:szCs w:val="28"/>
        </w:rPr>
      </w:pPr>
    </w:p>
    <w:p w14:paraId="3BF42075" w14:textId="5DBE991E" w:rsidR="00CA1262" w:rsidRPr="00BE4A3A" w:rsidRDefault="00AD7F80" w:rsidP="003809A2">
      <w:pPr>
        <w:spacing w:line="360" w:lineRule="auto"/>
        <w:jc w:val="center"/>
        <w:rPr>
          <w:rFonts w:ascii="Arial" w:hAnsi="Arial" w:cs="Arial"/>
          <w:sz w:val="22"/>
          <w:szCs w:val="28"/>
        </w:rPr>
      </w:pPr>
      <w:r w:rsidRPr="00BE4A3A">
        <w:rPr>
          <w:noProof/>
        </w:rPr>
        <w:drawing>
          <wp:inline distT="0" distB="0" distL="0" distR="0" wp14:anchorId="740501D1" wp14:editId="55D0D23D">
            <wp:extent cx="5399997" cy="1943037"/>
            <wp:effectExtent l="0" t="0" r="0" b="635"/>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99997" cy="1943037"/>
                    </a:xfrm>
                    <a:prstGeom prst="rect">
                      <a:avLst/>
                    </a:prstGeom>
                  </pic:spPr>
                </pic:pic>
              </a:graphicData>
            </a:graphic>
          </wp:inline>
        </w:drawing>
      </w:r>
    </w:p>
    <w:p w14:paraId="4D0F1730" w14:textId="246274A2" w:rsidR="00E762B5" w:rsidRPr="00BE4A3A" w:rsidRDefault="00E762B5" w:rsidP="00E762B5">
      <w:pPr>
        <w:spacing w:line="360" w:lineRule="auto"/>
        <w:jc w:val="center"/>
        <w:rPr>
          <w:rFonts w:ascii="Arial" w:hAnsi="Arial" w:cs="Arial"/>
          <w:sz w:val="22"/>
          <w:szCs w:val="28"/>
        </w:rPr>
      </w:pPr>
      <w:r w:rsidRPr="00BE4A3A">
        <w:rPr>
          <w:rFonts w:ascii="Arial" w:hAnsi="Arial" w:cs="Arial"/>
          <w:sz w:val="22"/>
          <w:szCs w:val="28"/>
        </w:rPr>
        <w:t xml:space="preserve">1 – </w:t>
      </w:r>
      <w:r w:rsidR="00406BAE" w:rsidRPr="00BE4A3A">
        <w:rPr>
          <w:rFonts w:ascii="Arial" w:hAnsi="Arial" w:cs="Arial"/>
          <w:sz w:val="22"/>
          <w:szCs w:val="28"/>
        </w:rPr>
        <w:t xml:space="preserve">соединительная </w:t>
      </w:r>
      <w:r w:rsidRPr="00BE4A3A">
        <w:rPr>
          <w:rFonts w:ascii="Arial" w:hAnsi="Arial" w:cs="Arial"/>
          <w:sz w:val="22"/>
          <w:szCs w:val="28"/>
        </w:rPr>
        <w:t>головка</w:t>
      </w:r>
      <w:r w:rsidR="0079690C" w:rsidRPr="00BE4A3A">
        <w:rPr>
          <w:rFonts w:ascii="Arial" w:hAnsi="Arial" w:cs="Arial"/>
          <w:sz w:val="22"/>
          <w:szCs w:val="28"/>
        </w:rPr>
        <w:t xml:space="preserve"> (см. рисунок А.12);</w:t>
      </w:r>
      <w:r w:rsidRPr="00BE4A3A">
        <w:rPr>
          <w:rFonts w:ascii="Arial" w:hAnsi="Arial" w:cs="Arial"/>
          <w:sz w:val="22"/>
          <w:szCs w:val="28"/>
        </w:rPr>
        <w:t xml:space="preserve"> 2 – резиновый рукав; 3 – хомутик; 4 – </w:t>
      </w:r>
      <w:r w:rsidR="00410031" w:rsidRPr="00BE4A3A">
        <w:rPr>
          <w:rFonts w:ascii="Arial" w:hAnsi="Arial" w:cs="Arial"/>
          <w:sz w:val="22"/>
          <w:szCs w:val="28"/>
        </w:rPr>
        <w:t xml:space="preserve">уплотнительное </w:t>
      </w:r>
      <w:r w:rsidRPr="00BE4A3A">
        <w:rPr>
          <w:rFonts w:ascii="Arial" w:hAnsi="Arial" w:cs="Arial"/>
          <w:sz w:val="22"/>
          <w:szCs w:val="28"/>
        </w:rPr>
        <w:t xml:space="preserve">кольцо </w:t>
      </w:r>
      <w:r w:rsidR="00410031" w:rsidRPr="00BE4A3A">
        <w:rPr>
          <w:rFonts w:ascii="Arial" w:hAnsi="Arial" w:cs="Arial"/>
          <w:sz w:val="22"/>
          <w:szCs w:val="28"/>
        </w:rPr>
        <w:t>(</w:t>
      </w:r>
      <w:r w:rsidRPr="00BE4A3A">
        <w:rPr>
          <w:rFonts w:ascii="Arial" w:hAnsi="Arial" w:cs="Arial"/>
          <w:sz w:val="22"/>
          <w:szCs w:val="28"/>
        </w:rPr>
        <w:t>КУ</w:t>
      </w:r>
      <w:r w:rsidR="00410031" w:rsidRPr="00BE4A3A">
        <w:rPr>
          <w:rFonts w:ascii="Arial" w:hAnsi="Arial" w:cs="Arial"/>
          <w:sz w:val="22"/>
          <w:szCs w:val="28"/>
        </w:rPr>
        <w:t>)</w:t>
      </w:r>
      <w:r w:rsidRPr="00BE4A3A">
        <w:rPr>
          <w:rFonts w:ascii="Arial" w:hAnsi="Arial" w:cs="Arial"/>
          <w:sz w:val="22"/>
          <w:szCs w:val="28"/>
        </w:rPr>
        <w:t xml:space="preserve"> по ГОСТ 38</w:t>
      </w:r>
    </w:p>
    <w:p w14:paraId="5C574EC8" w14:textId="023AC860" w:rsidR="00C93947" w:rsidRPr="00BE4A3A" w:rsidRDefault="00E762B5" w:rsidP="00E762B5">
      <w:pPr>
        <w:jc w:val="center"/>
        <w:rPr>
          <w:rFonts w:ascii="Arial" w:hAnsi="Arial" w:cs="Arial"/>
          <w:sz w:val="22"/>
          <w:szCs w:val="28"/>
        </w:rPr>
      </w:pPr>
      <w:r w:rsidRPr="00BE4A3A">
        <w:rPr>
          <w:rFonts w:ascii="Arial" w:hAnsi="Arial" w:cs="Arial"/>
          <w:sz w:val="22"/>
          <w:szCs w:val="28"/>
        </w:rPr>
        <w:t>Рисунок А.2 – Соединительный рукав типоразмера Р16</w:t>
      </w:r>
    </w:p>
    <w:p w14:paraId="456864A6" w14:textId="77777777" w:rsidR="003809A2" w:rsidRPr="00BE4A3A" w:rsidRDefault="003809A2" w:rsidP="00E762B5">
      <w:pPr>
        <w:jc w:val="center"/>
        <w:rPr>
          <w:rFonts w:ascii="Arial" w:hAnsi="Arial" w:cs="Arial"/>
          <w:sz w:val="22"/>
          <w:szCs w:val="28"/>
        </w:rPr>
      </w:pPr>
    </w:p>
    <w:p w14:paraId="55C262DA" w14:textId="4DA52166" w:rsidR="00E762B5" w:rsidRPr="00BE4A3A" w:rsidRDefault="00417113" w:rsidP="003809A2">
      <w:pPr>
        <w:jc w:val="center"/>
        <w:rPr>
          <w:rFonts w:ascii="Arial" w:hAnsi="Arial" w:cs="Arial"/>
          <w:sz w:val="22"/>
          <w:szCs w:val="28"/>
        </w:rPr>
      </w:pPr>
      <w:r w:rsidRPr="00BE4A3A">
        <w:rPr>
          <w:noProof/>
        </w:rPr>
        <w:drawing>
          <wp:inline distT="0" distB="0" distL="0" distR="0" wp14:anchorId="52FF36F9" wp14:editId="70B42E8C">
            <wp:extent cx="5399998" cy="1896250"/>
            <wp:effectExtent l="0" t="0" r="0" b="889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9998" cy="1896250"/>
                    </a:xfrm>
                    <a:prstGeom prst="rect">
                      <a:avLst/>
                    </a:prstGeom>
                  </pic:spPr>
                </pic:pic>
              </a:graphicData>
            </a:graphic>
          </wp:inline>
        </w:drawing>
      </w:r>
    </w:p>
    <w:p w14:paraId="6458B58D" w14:textId="7A991583" w:rsidR="003809A2" w:rsidRPr="00BE4A3A" w:rsidRDefault="003809A2" w:rsidP="003809A2">
      <w:pPr>
        <w:spacing w:line="360" w:lineRule="auto"/>
        <w:jc w:val="center"/>
        <w:rPr>
          <w:rFonts w:ascii="Arial" w:hAnsi="Arial" w:cs="Arial"/>
          <w:sz w:val="22"/>
          <w:szCs w:val="28"/>
        </w:rPr>
      </w:pPr>
      <w:r w:rsidRPr="00BE4A3A">
        <w:rPr>
          <w:rFonts w:ascii="Arial" w:hAnsi="Arial" w:cs="Arial"/>
          <w:sz w:val="22"/>
          <w:szCs w:val="28"/>
        </w:rPr>
        <w:t>1 – наконечник, 2 – хомутик; 3 – резиновый рукав</w:t>
      </w:r>
    </w:p>
    <w:p w14:paraId="3A39D9CF" w14:textId="13D570D0" w:rsidR="003809A2" w:rsidRPr="00BE4A3A" w:rsidRDefault="003809A2" w:rsidP="003809A2">
      <w:pPr>
        <w:jc w:val="center"/>
        <w:rPr>
          <w:rFonts w:ascii="Arial" w:hAnsi="Arial" w:cs="Arial"/>
          <w:sz w:val="22"/>
          <w:szCs w:val="28"/>
        </w:rPr>
      </w:pPr>
      <w:r w:rsidRPr="00BE4A3A">
        <w:rPr>
          <w:rFonts w:ascii="Arial" w:hAnsi="Arial" w:cs="Arial"/>
          <w:sz w:val="22"/>
          <w:szCs w:val="28"/>
        </w:rPr>
        <w:t>Рисунок А.3 – Соединительный рукав типоразмера Р15</w:t>
      </w:r>
    </w:p>
    <w:p w14:paraId="25C0DB93" w14:textId="77777777" w:rsidR="00417113" w:rsidRPr="00BE4A3A" w:rsidRDefault="00417113" w:rsidP="003809A2">
      <w:pPr>
        <w:jc w:val="center"/>
        <w:rPr>
          <w:rFonts w:ascii="Arial" w:hAnsi="Arial" w:cs="Arial"/>
          <w:sz w:val="22"/>
          <w:szCs w:val="28"/>
        </w:rPr>
      </w:pPr>
    </w:p>
    <w:p w14:paraId="72B461DA" w14:textId="0B9122D3" w:rsidR="00417113" w:rsidRPr="00BE4A3A" w:rsidRDefault="00417113" w:rsidP="003809A2">
      <w:pPr>
        <w:jc w:val="center"/>
        <w:rPr>
          <w:rFonts w:ascii="Arial" w:hAnsi="Arial" w:cs="Arial"/>
          <w:sz w:val="22"/>
          <w:szCs w:val="28"/>
          <w:lang w:val="en-US"/>
        </w:rPr>
      </w:pPr>
      <w:r w:rsidRPr="00BE4A3A">
        <w:rPr>
          <w:noProof/>
        </w:rPr>
        <w:drawing>
          <wp:inline distT="0" distB="0" distL="0" distR="0" wp14:anchorId="59F1A8C1" wp14:editId="55A7951D">
            <wp:extent cx="5397613" cy="1756799"/>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97613" cy="1756799"/>
                    </a:xfrm>
                    <a:prstGeom prst="rect">
                      <a:avLst/>
                    </a:prstGeom>
                  </pic:spPr>
                </pic:pic>
              </a:graphicData>
            </a:graphic>
          </wp:inline>
        </w:drawing>
      </w:r>
    </w:p>
    <w:p w14:paraId="41F4C8C4" w14:textId="77777777" w:rsidR="00417113" w:rsidRPr="00BE4A3A" w:rsidRDefault="00417113" w:rsidP="003809A2">
      <w:pPr>
        <w:jc w:val="center"/>
        <w:rPr>
          <w:rFonts w:ascii="Arial" w:hAnsi="Arial" w:cs="Arial"/>
          <w:sz w:val="22"/>
          <w:szCs w:val="28"/>
          <w:lang w:val="en-US"/>
        </w:rPr>
      </w:pPr>
    </w:p>
    <w:p w14:paraId="4851E4C0" w14:textId="7728E5CD" w:rsidR="00417113" w:rsidRPr="00BE4A3A" w:rsidRDefault="00417113" w:rsidP="00417113">
      <w:pPr>
        <w:spacing w:line="360" w:lineRule="auto"/>
        <w:jc w:val="center"/>
        <w:rPr>
          <w:rFonts w:ascii="Arial" w:hAnsi="Arial" w:cs="Arial"/>
          <w:sz w:val="22"/>
          <w:szCs w:val="28"/>
        </w:rPr>
      </w:pPr>
      <w:r w:rsidRPr="00BE4A3A">
        <w:rPr>
          <w:rFonts w:ascii="Arial" w:hAnsi="Arial" w:cs="Arial"/>
          <w:sz w:val="22"/>
          <w:szCs w:val="28"/>
        </w:rPr>
        <w:t xml:space="preserve">1 – </w:t>
      </w:r>
      <w:r w:rsidR="00406BAE" w:rsidRPr="00BE4A3A">
        <w:rPr>
          <w:rFonts w:ascii="Arial" w:hAnsi="Arial" w:cs="Arial"/>
          <w:sz w:val="22"/>
          <w:szCs w:val="28"/>
        </w:rPr>
        <w:t xml:space="preserve">накидная </w:t>
      </w:r>
      <w:r w:rsidRPr="00BE4A3A">
        <w:rPr>
          <w:rFonts w:ascii="Arial" w:hAnsi="Arial" w:cs="Arial"/>
          <w:sz w:val="22"/>
          <w:szCs w:val="28"/>
        </w:rPr>
        <w:t xml:space="preserve">гайка; 2 – наконечник, 3 – хомутик; 4 – резиновый рукав; 5 – </w:t>
      </w:r>
      <w:r w:rsidR="00406BAE" w:rsidRPr="00BE4A3A">
        <w:rPr>
          <w:rFonts w:ascii="Arial" w:hAnsi="Arial" w:cs="Arial"/>
          <w:sz w:val="22"/>
          <w:szCs w:val="28"/>
        </w:rPr>
        <w:t xml:space="preserve">защитный </w:t>
      </w:r>
      <w:r w:rsidRPr="00BE4A3A">
        <w:rPr>
          <w:rFonts w:ascii="Arial" w:hAnsi="Arial" w:cs="Arial"/>
          <w:sz w:val="22"/>
          <w:szCs w:val="28"/>
        </w:rPr>
        <w:t xml:space="preserve">чехол; 6 </w:t>
      </w:r>
      <w:r w:rsidR="0076466A" w:rsidRPr="00BE4A3A">
        <w:rPr>
          <w:rFonts w:ascii="Arial" w:hAnsi="Arial" w:cs="Arial"/>
          <w:sz w:val="22"/>
          <w:szCs w:val="28"/>
        </w:rPr>
        <w:t>–</w:t>
      </w:r>
      <w:r w:rsidRPr="00BE4A3A">
        <w:rPr>
          <w:rFonts w:ascii="Arial" w:hAnsi="Arial" w:cs="Arial"/>
          <w:sz w:val="22"/>
          <w:szCs w:val="28"/>
        </w:rPr>
        <w:t xml:space="preserve"> прокладка</w:t>
      </w:r>
    </w:p>
    <w:p w14:paraId="5865B024" w14:textId="1684A1D2" w:rsidR="003809A2" w:rsidRPr="00BE4A3A" w:rsidRDefault="00417113" w:rsidP="00417113">
      <w:pPr>
        <w:jc w:val="center"/>
        <w:rPr>
          <w:rFonts w:ascii="Arial" w:hAnsi="Arial" w:cs="Arial"/>
          <w:sz w:val="22"/>
          <w:szCs w:val="28"/>
        </w:rPr>
      </w:pPr>
      <w:r w:rsidRPr="00BE4A3A">
        <w:rPr>
          <w:rFonts w:ascii="Arial" w:hAnsi="Arial" w:cs="Arial"/>
          <w:sz w:val="22"/>
          <w:szCs w:val="28"/>
        </w:rPr>
        <w:t>Рисунок А.4 – Соединительный рукав типоразмера 747</w:t>
      </w:r>
    </w:p>
    <w:p w14:paraId="7BBCEA8B" w14:textId="77777777" w:rsidR="0076466A" w:rsidRPr="00BE4A3A" w:rsidRDefault="0076466A" w:rsidP="00417113">
      <w:pPr>
        <w:jc w:val="center"/>
        <w:rPr>
          <w:rFonts w:ascii="Arial" w:hAnsi="Arial" w:cs="Arial"/>
          <w:sz w:val="22"/>
          <w:szCs w:val="28"/>
        </w:rPr>
      </w:pPr>
    </w:p>
    <w:p w14:paraId="37E5EE33" w14:textId="77777777" w:rsidR="00AD7F80" w:rsidRPr="00BE4A3A" w:rsidRDefault="00AD7F80" w:rsidP="00417113">
      <w:pPr>
        <w:jc w:val="center"/>
        <w:rPr>
          <w:rFonts w:ascii="Arial" w:hAnsi="Arial" w:cs="Arial"/>
          <w:sz w:val="22"/>
          <w:szCs w:val="28"/>
        </w:rPr>
      </w:pPr>
    </w:p>
    <w:p w14:paraId="45877F36" w14:textId="2823A3DD" w:rsidR="00AD7F80" w:rsidRPr="00BE4A3A" w:rsidRDefault="00AD7F80" w:rsidP="00417113">
      <w:pPr>
        <w:jc w:val="center"/>
        <w:rPr>
          <w:rFonts w:ascii="Arial" w:hAnsi="Arial" w:cs="Arial"/>
          <w:sz w:val="22"/>
          <w:szCs w:val="28"/>
        </w:rPr>
      </w:pPr>
      <w:r w:rsidRPr="00BE4A3A">
        <w:rPr>
          <w:noProof/>
        </w:rPr>
        <w:lastRenderedPageBreak/>
        <w:drawing>
          <wp:inline distT="0" distB="0" distL="0" distR="0" wp14:anchorId="7A52180B" wp14:editId="21E580DA">
            <wp:extent cx="5395384" cy="1735199"/>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95384" cy="1735199"/>
                    </a:xfrm>
                    <a:prstGeom prst="rect">
                      <a:avLst/>
                    </a:prstGeom>
                  </pic:spPr>
                </pic:pic>
              </a:graphicData>
            </a:graphic>
          </wp:inline>
        </w:drawing>
      </w:r>
    </w:p>
    <w:p w14:paraId="35CF6C28" w14:textId="2C625B03" w:rsidR="0076466A" w:rsidRPr="00BE4A3A" w:rsidRDefault="0076466A" w:rsidP="0076466A">
      <w:pPr>
        <w:spacing w:line="360" w:lineRule="auto"/>
        <w:jc w:val="center"/>
        <w:rPr>
          <w:rFonts w:ascii="Arial" w:hAnsi="Arial" w:cs="Arial"/>
          <w:sz w:val="22"/>
          <w:szCs w:val="28"/>
        </w:rPr>
      </w:pPr>
      <w:r w:rsidRPr="00BE4A3A">
        <w:rPr>
          <w:rFonts w:ascii="Arial" w:hAnsi="Arial" w:cs="Arial"/>
          <w:sz w:val="22"/>
          <w:szCs w:val="28"/>
        </w:rPr>
        <w:t>1 –</w:t>
      </w:r>
      <w:r w:rsidR="00406BAE" w:rsidRPr="00BE4A3A">
        <w:rPr>
          <w:rFonts w:ascii="Arial" w:hAnsi="Arial" w:cs="Arial"/>
          <w:sz w:val="22"/>
          <w:szCs w:val="28"/>
        </w:rPr>
        <w:t xml:space="preserve"> </w:t>
      </w:r>
      <w:r w:rsidRPr="00BE4A3A">
        <w:rPr>
          <w:rFonts w:ascii="Arial" w:hAnsi="Arial" w:cs="Arial"/>
          <w:sz w:val="22"/>
          <w:szCs w:val="28"/>
        </w:rPr>
        <w:t>соединительная</w:t>
      </w:r>
      <w:r w:rsidR="00406BAE" w:rsidRPr="00BE4A3A">
        <w:rPr>
          <w:rFonts w:ascii="Arial" w:hAnsi="Arial" w:cs="Arial"/>
          <w:sz w:val="22"/>
          <w:szCs w:val="28"/>
        </w:rPr>
        <w:t xml:space="preserve"> гайка</w:t>
      </w:r>
      <w:r w:rsidRPr="00BE4A3A">
        <w:rPr>
          <w:rFonts w:ascii="Arial" w:hAnsi="Arial" w:cs="Arial"/>
          <w:sz w:val="22"/>
          <w:szCs w:val="28"/>
        </w:rPr>
        <w:t xml:space="preserve">; 2 – </w:t>
      </w:r>
      <w:r w:rsidR="00406BAE" w:rsidRPr="00BE4A3A">
        <w:rPr>
          <w:rFonts w:ascii="Arial" w:hAnsi="Arial" w:cs="Arial"/>
          <w:sz w:val="22"/>
          <w:szCs w:val="28"/>
        </w:rPr>
        <w:t xml:space="preserve">накидная </w:t>
      </w:r>
      <w:r w:rsidRPr="00BE4A3A">
        <w:rPr>
          <w:rFonts w:ascii="Arial" w:hAnsi="Arial" w:cs="Arial"/>
          <w:sz w:val="22"/>
          <w:szCs w:val="28"/>
        </w:rPr>
        <w:t>гайка</w:t>
      </w:r>
      <w:r w:rsidR="0008123A" w:rsidRPr="00BE4A3A">
        <w:rPr>
          <w:rFonts w:ascii="Arial" w:hAnsi="Arial" w:cs="Arial"/>
          <w:sz w:val="22"/>
          <w:szCs w:val="28"/>
        </w:rPr>
        <w:t>;</w:t>
      </w:r>
      <w:r w:rsidRPr="00BE4A3A">
        <w:rPr>
          <w:rFonts w:ascii="Arial" w:hAnsi="Arial" w:cs="Arial"/>
          <w:sz w:val="22"/>
          <w:szCs w:val="28"/>
        </w:rPr>
        <w:t xml:space="preserve"> 3 – наконечник; 4 – резиновый рукав; </w:t>
      </w:r>
    </w:p>
    <w:p w14:paraId="43306F5D" w14:textId="71751245" w:rsidR="0076466A" w:rsidRPr="00BE4A3A" w:rsidRDefault="0076466A" w:rsidP="0076466A">
      <w:pPr>
        <w:spacing w:line="360" w:lineRule="auto"/>
        <w:jc w:val="center"/>
        <w:rPr>
          <w:rFonts w:ascii="Arial" w:hAnsi="Arial" w:cs="Arial"/>
          <w:sz w:val="22"/>
          <w:szCs w:val="28"/>
        </w:rPr>
      </w:pPr>
      <w:r w:rsidRPr="00BE4A3A">
        <w:rPr>
          <w:rFonts w:ascii="Arial" w:hAnsi="Arial" w:cs="Arial"/>
          <w:sz w:val="22"/>
          <w:szCs w:val="28"/>
        </w:rPr>
        <w:t>5 – хомутик; 6 – наконечник; 7 – прокладка</w:t>
      </w:r>
    </w:p>
    <w:p w14:paraId="26A74114" w14:textId="6E959689" w:rsidR="0076466A" w:rsidRPr="00BE4A3A" w:rsidRDefault="0076466A" w:rsidP="0076466A">
      <w:pPr>
        <w:jc w:val="center"/>
        <w:rPr>
          <w:rFonts w:ascii="Arial" w:hAnsi="Arial" w:cs="Arial"/>
          <w:sz w:val="22"/>
          <w:szCs w:val="28"/>
        </w:rPr>
      </w:pPr>
      <w:r w:rsidRPr="00BE4A3A">
        <w:rPr>
          <w:rFonts w:ascii="Arial" w:hAnsi="Arial" w:cs="Arial"/>
          <w:sz w:val="22"/>
          <w:szCs w:val="28"/>
        </w:rPr>
        <w:t>Рисунок А.5 – Соединительный рукав типоразмеров Р21, Р23</w:t>
      </w:r>
    </w:p>
    <w:p w14:paraId="795FEBA1" w14:textId="77777777" w:rsidR="0008123A" w:rsidRPr="00BE4A3A" w:rsidRDefault="0008123A" w:rsidP="0076466A">
      <w:pPr>
        <w:jc w:val="center"/>
        <w:rPr>
          <w:rFonts w:ascii="Arial" w:hAnsi="Arial" w:cs="Arial"/>
          <w:sz w:val="22"/>
          <w:szCs w:val="28"/>
        </w:rPr>
      </w:pPr>
    </w:p>
    <w:p w14:paraId="403E96C8" w14:textId="77777777" w:rsidR="00417113" w:rsidRPr="00BE4A3A" w:rsidRDefault="00417113" w:rsidP="00417113">
      <w:pPr>
        <w:jc w:val="center"/>
        <w:rPr>
          <w:rFonts w:ascii="Arial" w:hAnsi="Arial" w:cs="Arial"/>
          <w:sz w:val="22"/>
          <w:szCs w:val="28"/>
        </w:rPr>
      </w:pPr>
    </w:p>
    <w:p w14:paraId="601150BB" w14:textId="1498EFA0" w:rsidR="000E6267" w:rsidRPr="00BE4A3A" w:rsidRDefault="0008123A" w:rsidP="00417113">
      <w:pPr>
        <w:jc w:val="center"/>
        <w:rPr>
          <w:rFonts w:ascii="Arial" w:hAnsi="Arial" w:cs="Arial"/>
          <w:sz w:val="22"/>
          <w:szCs w:val="28"/>
        </w:rPr>
      </w:pPr>
      <w:r w:rsidRPr="00BE4A3A">
        <w:rPr>
          <w:noProof/>
        </w:rPr>
        <w:drawing>
          <wp:inline distT="0" distB="0" distL="0" distR="0" wp14:anchorId="4A2D85FF" wp14:editId="7FCB42A2">
            <wp:extent cx="5399997" cy="1875448"/>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99997" cy="1875448"/>
                    </a:xfrm>
                    <a:prstGeom prst="rect">
                      <a:avLst/>
                    </a:prstGeom>
                  </pic:spPr>
                </pic:pic>
              </a:graphicData>
            </a:graphic>
          </wp:inline>
        </w:drawing>
      </w:r>
    </w:p>
    <w:p w14:paraId="310A9FE6" w14:textId="65C57661" w:rsidR="0008123A" w:rsidRPr="00BE4A3A" w:rsidRDefault="00406BAE" w:rsidP="0008123A">
      <w:pPr>
        <w:spacing w:line="360" w:lineRule="auto"/>
        <w:jc w:val="center"/>
        <w:rPr>
          <w:rFonts w:ascii="Arial" w:hAnsi="Arial" w:cs="Arial"/>
          <w:sz w:val="22"/>
          <w:szCs w:val="28"/>
        </w:rPr>
      </w:pPr>
      <w:r w:rsidRPr="00BE4A3A">
        <w:rPr>
          <w:rFonts w:ascii="Arial" w:hAnsi="Arial" w:cs="Arial"/>
          <w:sz w:val="22"/>
          <w:szCs w:val="28"/>
        </w:rPr>
        <w:t xml:space="preserve">1 – </w:t>
      </w:r>
      <w:r w:rsidR="0008123A" w:rsidRPr="00BE4A3A">
        <w:rPr>
          <w:rFonts w:ascii="Arial" w:hAnsi="Arial" w:cs="Arial"/>
          <w:sz w:val="22"/>
          <w:szCs w:val="28"/>
        </w:rPr>
        <w:t>накидная</w:t>
      </w:r>
      <w:r w:rsidRPr="00BE4A3A">
        <w:rPr>
          <w:rFonts w:ascii="Arial" w:hAnsi="Arial" w:cs="Arial"/>
          <w:sz w:val="22"/>
          <w:szCs w:val="28"/>
        </w:rPr>
        <w:t xml:space="preserve"> гайка</w:t>
      </w:r>
      <w:r w:rsidR="0008123A" w:rsidRPr="00BE4A3A">
        <w:rPr>
          <w:rFonts w:ascii="Arial" w:hAnsi="Arial" w:cs="Arial"/>
          <w:sz w:val="22"/>
          <w:szCs w:val="28"/>
        </w:rPr>
        <w:t>; 2 – хомутик; 3 – наконечник; 4 – резиновый рукав</w:t>
      </w:r>
    </w:p>
    <w:p w14:paraId="4B41E978" w14:textId="455693C8" w:rsidR="0008123A" w:rsidRPr="00BE4A3A" w:rsidRDefault="0008123A" w:rsidP="0008123A">
      <w:pPr>
        <w:jc w:val="center"/>
        <w:rPr>
          <w:rFonts w:ascii="Arial" w:hAnsi="Arial" w:cs="Arial"/>
          <w:sz w:val="22"/>
          <w:szCs w:val="28"/>
        </w:rPr>
      </w:pPr>
      <w:r w:rsidRPr="00BE4A3A">
        <w:rPr>
          <w:rFonts w:ascii="Arial" w:hAnsi="Arial" w:cs="Arial"/>
          <w:sz w:val="22"/>
          <w:szCs w:val="28"/>
        </w:rPr>
        <w:t>Рисунок А.6 – Соединительный рукав типоразмера Р31</w:t>
      </w:r>
    </w:p>
    <w:p w14:paraId="7598E424" w14:textId="77777777" w:rsidR="0008123A" w:rsidRPr="00BE4A3A" w:rsidRDefault="0008123A" w:rsidP="0008123A">
      <w:pPr>
        <w:jc w:val="center"/>
        <w:rPr>
          <w:rFonts w:ascii="Arial" w:hAnsi="Arial" w:cs="Arial"/>
          <w:sz w:val="22"/>
          <w:szCs w:val="28"/>
        </w:rPr>
      </w:pPr>
    </w:p>
    <w:p w14:paraId="0575347D" w14:textId="77777777" w:rsidR="0008123A" w:rsidRPr="00BE4A3A" w:rsidRDefault="0008123A" w:rsidP="0008123A">
      <w:pPr>
        <w:jc w:val="center"/>
        <w:rPr>
          <w:rFonts w:ascii="Arial" w:hAnsi="Arial" w:cs="Arial"/>
          <w:sz w:val="22"/>
          <w:szCs w:val="28"/>
        </w:rPr>
      </w:pPr>
    </w:p>
    <w:p w14:paraId="7C6B592D" w14:textId="66331593" w:rsidR="0008123A" w:rsidRPr="00BE4A3A" w:rsidRDefault="0008123A" w:rsidP="0008123A">
      <w:pPr>
        <w:jc w:val="center"/>
        <w:rPr>
          <w:rFonts w:ascii="Arial" w:hAnsi="Arial" w:cs="Arial"/>
          <w:sz w:val="22"/>
          <w:szCs w:val="28"/>
        </w:rPr>
      </w:pPr>
      <w:r w:rsidRPr="00BE4A3A">
        <w:rPr>
          <w:noProof/>
        </w:rPr>
        <w:drawing>
          <wp:inline distT="0" distB="0" distL="0" distR="0" wp14:anchorId="50CFA54F" wp14:editId="25A53A20">
            <wp:extent cx="5399997" cy="1755865"/>
            <wp:effectExtent l="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99997" cy="1755865"/>
                    </a:xfrm>
                    <a:prstGeom prst="rect">
                      <a:avLst/>
                    </a:prstGeom>
                  </pic:spPr>
                </pic:pic>
              </a:graphicData>
            </a:graphic>
          </wp:inline>
        </w:drawing>
      </w:r>
    </w:p>
    <w:p w14:paraId="4B6CC74B" w14:textId="29D2EBE8" w:rsidR="0008123A" w:rsidRPr="00BE4A3A" w:rsidRDefault="009C5D59" w:rsidP="0008123A">
      <w:pPr>
        <w:spacing w:line="360" w:lineRule="auto"/>
        <w:jc w:val="center"/>
        <w:rPr>
          <w:rFonts w:ascii="Arial" w:hAnsi="Arial" w:cs="Arial"/>
          <w:sz w:val="22"/>
          <w:szCs w:val="28"/>
        </w:rPr>
      </w:pPr>
      <w:r w:rsidRPr="00BE4A3A">
        <w:rPr>
          <w:rFonts w:ascii="Arial" w:hAnsi="Arial" w:cs="Arial"/>
          <w:sz w:val="22"/>
          <w:szCs w:val="28"/>
        </w:rPr>
        <w:t>1 – соединительная</w:t>
      </w:r>
      <w:r w:rsidR="00406BAE" w:rsidRPr="00BE4A3A">
        <w:rPr>
          <w:rFonts w:ascii="Arial" w:hAnsi="Arial" w:cs="Arial"/>
          <w:sz w:val="22"/>
          <w:szCs w:val="28"/>
        </w:rPr>
        <w:t xml:space="preserve"> гайка</w:t>
      </w:r>
      <w:r w:rsidRPr="00BE4A3A">
        <w:rPr>
          <w:rFonts w:ascii="Arial" w:hAnsi="Arial" w:cs="Arial"/>
          <w:sz w:val="22"/>
          <w:szCs w:val="28"/>
        </w:rPr>
        <w:t>; 2 – накидная</w:t>
      </w:r>
      <w:r w:rsidR="00406BAE" w:rsidRPr="00BE4A3A">
        <w:rPr>
          <w:rFonts w:ascii="Arial" w:hAnsi="Arial" w:cs="Arial"/>
          <w:sz w:val="22"/>
          <w:szCs w:val="28"/>
        </w:rPr>
        <w:t xml:space="preserve"> гайка</w:t>
      </w:r>
      <w:r w:rsidR="0008123A" w:rsidRPr="00BE4A3A">
        <w:rPr>
          <w:rFonts w:ascii="Arial" w:hAnsi="Arial" w:cs="Arial"/>
          <w:sz w:val="22"/>
          <w:szCs w:val="28"/>
        </w:rPr>
        <w:t xml:space="preserve">; </w:t>
      </w:r>
      <w:r w:rsidRPr="00BE4A3A">
        <w:rPr>
          <w:rFonts w:ascii="Arial" w:hAnsi="Arial" w:cs="Arial"/>
          <w:sz w:val="22"/>
          <w:szCs w:val="28"/>
        </w:rPr>
        <w:t>3 – наконечник; 4</w:t>
      </w:r>
      <w:r w:rsidR="0008123A" w:rsidRPr="00BE4A3A">
        <w:rPr>
          <w:rFonts w:ascii="Arial" w:hAnsi="Arial" w:cs="Arial"/>
          <w:sz w:val="22"/>
          <w:szCs w:val="28"/>
        </w:rPr>
        <w:t xml:space="preserve"> – хомутик; </w:t>
      </w:r>
      <w:r w:rsidRPr="00BE4A3A">
        <w:rPr>
          <w:rFonts w:ascii="Arial" w:hAnsi="Arial" w:cs="Arial"/>
          <w:sz w:val="22"/>
          <w:szCs w:val="28"/>
        </w:rPr>
        <w:t>5</w:t>
      </w:r>
      <w:r w:rsidR="0008123A" w:rsidRPr="00BE4A3A">
        <w:rPr>
          <w:rFonts w:ascii="Arial" w:hAnsi="Arial" w:cs="Arial"/>
          <w:sz w:val="22"/>
          <w:szCs w:val="28"/>
        </w:rPr>
        <w:t xml:space="preserve"> – резиновый рукав</w:t>
      </w:r>
      <w:r w:rsidRPr="00BE4A3A">
        <w:rPr>
          <w:rFonts w:ascii="Arial" w:hAnsi="Arial" w:cs="Arial"/>
          <w:sz w:val="22"/>
          <w:szCs w:val="28"/>
        </w:rPr>
        <w:t>; 6 – прокладка</w:t>
      </w:r>
    </w:p>
    <w:p w14:paraId="3033609E" w14:textId="6653AE2A" w:rsidR="0008123A" w:rsidRPr="00BE4A3A" w:rsidRDefault="0008123A" w:rsidP="0008123A">
      <w:pPr>
        <w:jc w:val="center"/>
        <w:rPr>
          <w:rFonts w:ascii="Arial" w:hAnsi="Arial" w:cs="Arial"/>
          <w:sz w:val="22"/>
          <w:szCs w:val="28"/>
        </w:rPr>
      </w:pPr>
      <w:r w:rsidRPr="00BE4A3A">
        <w:rPr>
          <w:rFonts w:ascii="Arial" w:hAnsi="Arial" w:cs="Arial"/>
          <w:sz w:val="22"/>
          <w:szCs w:val="28"/>
        </w:rPr>
        <w:t>Рисунок А.7 – Соединительный рукав типоразмеров Р33, Р34</w:t>
      </w:r>
    </w:p>
    <w:p w14:paraId="44FCD5E0" w14:textId="77777777" w:rsidR="0034699A" w:rsidRPr="00BE4A3A" w:rsidRDefault="0034699A" w:rsidP="0008123A">
      <w:pPr>
        <w:jc w:val="center"/>
        <w:rPr>
          <w:rFonts w:ascii="Arial" w:hAnsi="Arial" w:cs="Arial"/>
          <w:sz w:val="22"/>
          <w:szCs w:val="28"/>
        </w:rPr>
      </w:pPr>
    </w:p>
    <w:p w14:paraId="1C93F6B9" w14:textId="77777777" w:rsidR="009C5D59" w:rsidRPr="00BE4A3A" w:rsidRDefault="009C5D59" w:rsidP="0008123A">
      <w:pPr>
        <w:jc w:val="center"/>
        <w:rPr>
          <w:rFonts w:ascii="Arial" w:hAnsi="Arial" w:cs="Arial"/>
          <w:sz w:val="22"/>
          <w:szCs w:val="28"/>
        </w:rPr>
      </w:pPr>
    </w:p>
    <w:p w14:paraId="736CD159" w14:textId="0D0788D3" w:rsidR="009C5D59" w:rsidRPr="00BE4A3A" w:rsidRDefault="009C5D59" w:rsidP="0008123A">
      <w:pPr>
        <w:jc w:val="center"/>
        <w:rPr>
          <w:rFonts w:ascii="Arial" w:hAnsi="Arial" w:cs="Arial"/>
          <w:sz w:val="22"/>
          <w:szCs w:val="28"/>
        </w:rPr>
      </w:pPr>
      <w:r w:rsidRPr="00BE4A3A">
        <w:rPr>
          <w:noProof/>
        </w:rPr>
        <w:lastRenderedPageBreak/>
        <w:drawing>
          <wp:inline distT="0" distB="0" distL="0" distR="0" wp14:anchorId="7518CB6F" wp14:editId="5E531042">
            <wp:extent cx="5399996" cy="1612086"/>
            <wp:effectExtent l="0" t="0" r="0" b="762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99996" cy="1612086"/>
                    </a:xfrm>
                    <a:prstGeom prst="rect">
                      <a:avLst/>
                    </a:prstGeom>
                  </pic:spPr>
                </pic:pic>
              </a:graphicData>
            </a:graphic>
          </wp:inline>
        </w:drawing>
      </w:r>
    </w:p>
    <w:p w14:paraId="214E5588" w14:textId="77777777" w:rsidR="009C5D59" w:rsidRPr="00BE4A3A" w:rsidRDefault="009C5D59" w:rsidP="009C5D59">
      <w:pPr>
        <w:spacing w:line="360" w:lineRule="auto"/>
        <w:jc w:val="center"/>
        <w:rPr>
          <w:rFonts w:ascii="Arial" w:hAnsi="Arial" w:cs="Arial"/>
          <w:sz w:val="22"/>
          <w:szCs w:val="28"/>
        </w:rPr>
      </w:pPr>
      <w:r w:rsidRPr="00BE4A3A">
        <w:rPr>
          <w:rFonts w:ascii="Arial" w:hAnsi="Arial" w:cs="Arial"/>
          <w:sz w:val="22"/>
          <w:szCs w:val="28"/>
        </w:rPr>
        <w:t xml:space="preserve">1 – ниппель; 2 – контргайка; 3 – наконечник; 4 – хомутик; 5 – резиновый рукав; </w:t>
      </w:r>
    </w:p>
    <w:p w14:paraId="3DDAEB4F" w14:textId="5534089D" w:rsidR="009C5D59" w:rsidRPr="00BE4A3A" w:rsidRDefault="009C5D59" w:rsidP="009C5D59">
      <w:pPr>
        <w:spacing w:line="360" w:lineRule="auto"/>
        <w:jc w:val="center"/>
        <w:rPr>
          <w:rFonts w:ascii="Arial" w:hAnsi="Arial" w:cs="Arial"/>
          <w:sz w:val="22"/>
          <w:szCs w:val="28"/>
        </w:rPr>
      </w:pPr>
      <w:r w:rsidRPr="00BE4A3A">
        <w:rPr>
          <w:rFonts w:ascii="Arial" w:hAnsi="Arial" w:cs="Arial"/>
          <w:sz w:val="22"/>
          <w:szCs w:val="28"/>
        </w:rPr>
        <w:t>6 – наконечник</w:t>
      </w:r>
    </w:p>
    <w:p w14:paraId="28F13126" w14:textId="311430B7" w:rsidR="009C5D59" w:rsidRPr="00BE4A3A" w:rsidRDefault="009C5D59" w:rsidP="009C5D59">
      <w:pPr>
        <w:jc w:val="center"/>
        <w:rPr>
          <w:rFonts w:ascii="Arial" w:hAnsi="Arial" w:cs="Arial"/>
          <w:sz w:val="22"/>
          <w:szCs w:val="28"/>
        </w:rPr>
      </w:pPr>
      <w:r w:rsidRPr="00BE4A3A">
        <w:rPr>
          <w:rFonts w:ascii="Arial" w:hAnsi="Arial" w:cs="Arial"/>
          <w:sz w:val="22"/>
          <w:szCs w:val="28"/>
        </w:rPr>
        <w:t>Рисунок А.8 – Соединительный рукав типоразмера Р36А</w:t>
      </w:r>
    </w:p>
    <w:p w14:paraId="32A5D49B" w14:textId="77777777" w:rsidR="0034699A" w:rsidRPr="00BE4A3A" w:rsidRDefault="0034699A" w:rsidP="009C5D59">
      <w:pPr>
        <w:jc w:val="center"/>
        <w:rPr>
          <w:rFonts w:ascii="Arial" w:hAnsi="Arial" w:cs="Arial"/>
          <w:sz w:val="22"/>
          <w:szCs w:val="28"/>
        </w:rPr>
      </w:pPr>
    </w:p>
    <w:p w14:paraId="6E9DBBA3" w14:textId="77777777" w:rsidR="009C5D59" w:rsidRPr="00BE4A3A" w:rsidRDefault="009C5D59" w:rsidP="009C5D59">
      <w:pPr>
        <w:jc w:val="center"/>
        <w:rPr>
          <w:rFonts w:ascii="Arial" w:hAnsi="Arial" w:cs="Arial"/>
          <w:sz w:val="22"/>
          <w:szCs w:val="28"/>
        </w:rPr>
      </w:pPr>
    </w:p>
    <w:p w14:paraId="34345048" w14:textId="472DFD7E" w:rsidR="009C5D59" w:rsidRPr="00BE4A3A" w:rsidRDefault="009C5D59" w:rsidP="009C5D59">
      <w:pPr>
        <w:jc w:val="center"/>
        <w:rPr>
          <w:rFonts w:ascii="Arial" w:hAnsi="Arial" w:cs="Arial"/>
          <w:sz w:val="22"/>
          <w:szCs w:val="28"/>
        </w:rPr>
      </w:pPr>
      <w:r w:rsidRPr="00BE4A3A">
        <w:rPr>
          <w:noProof/>
        </w:rPr>
        <w:drawing>
          <wp:inline distT="0" distB="0" distL="0" distR="0" wp14:anchorId="48F9CDE8" wp14:editId="2403026B">
            <wp:extent cx="5398637" cy="1882799"/>
            <wp:effectExtent l="0" t="0" r="0" b="3175"/>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98637" cy="1882799"/>
                    </a:xfrm>
                    <a:prstGeom prst="rect">
                      <a:avLst/>
                    </a:prstGeom>
                  </pic:spPr>
                </pic:pic>
              </a:graphicData>
            </a:graphic>
          </wp:inline>
        </w:drawing>
      </w:r>
    </w:p>
    <w:p w14:paraId="65552C9D" w14:textId="7E62914C" w:rsidR="0034699A" w:rsidRPr="00BE4A3A" w:rsidRDefault="0034699A" w:rsidP="0034699A">
      <w:pPr>
        <w:spacing w:line="360" w:lineRule="auto"/>
        <w:jc w:val="center"/>
        <w:rPr>
          <w:rFonts w:ascii="Arial" w:hAnsi="Arial" w:cs="Arial"/>
          <w:sz w:val="22"/>
          <w:szCs w:val="28"/>
        </w:rPr>
      </w:pPr>
      <w:r w:rsidRPr="00BE4A3A">
        <w:rPr>
          <w:rFonts w:ascii="Arial" w:hAnsi="Arial" w:cs="Arial"/>
          <w:sz w:val="22"/>
          <w:szCs w:val="28"/>
        </w:rPr>
        <w:t>1 – наконечник; 2 – хомутик; 3 – резиновый рукав; 4 – наконечник</w:t>
      </w:r>
    </w:p>
    <w:p w14:paraId="154C79CD" w14:textId="5E924954" w:rsidR="0034699A" w:rsidRPr="00BE4A3A" w:rsidRDefault="0034699A" w:rsidP="0034699A">
      <w:pPr>
        <w:jc w:val="center"/>
        <w:rPr>
          <w:rFonts w:ascii="Arial" w:hAnsi="Arial" w:cs="Arial"/>
          <w:sz w:val="22"/>
          <w:szCs w:val="28"/>
        </w:rPr>
      </w:pPr>
      <w:r w:rsidRPr="00BE4A3A">
        <w:rPr>
          <w:rFonts w:ascii="Arial" w:hAnsi="Arial" w:cs="Arial"/>
          <w:sz w:val="22"/>
          <w:szCs w:val="28"/>
        </w:rPr>
        <w:t>Рисунок А.9 – Соединительный рукав типоразмеров Р36Б, Р36В</w:t>
      </w:r>
    </w:p>
    <w:p w14:paraId="266CFDB6" w14:textId="30D557CA" w:rsidR="0034699A" w:rsidRPr="00BE4A3A" w:rsidRDefault="0034699A" w:rsidP="0034699A">
      <w:pPr>
        <w:jc w:val="center"/>
        <w:rPr>
          <w:rFonts w:ascii="Arial" w:hAnsi="Arial" w:cs="Arial"/>
          <w:sz w:val="22"/>
          <w:szCs w:val="28"/>
        </w:rPr>
      </w:pPr>
    </w:p>
    <w:p w14:paraId="3E4DE54A" w14:textId="1F4E1884" w:rsidR="0034699A" w:rsidRPr="00BE4A3A" w:rsidRDefault="0034699A" w:rsidP="0034699A">
      <w:pPr>
        <w:jc w:val="center"/>
        <w:rPr>
          <w:rFonts w:ascii="Arial" w:hAnsi="Arial" w:cs="Arial"/>
          <w:sz w:val="22"/>
          <w:szCs w:val="28"/>
        </w:rPr>
      </w:pPr>
      <w:r w:rsidRPr="00BE4A3A">
        <w:rPr>
          <w:noProof/>
        </w:rPr>
        <w:drawing>
          <wp:inline distT="0" distB="0" distL="0" distR="0" wp14:anchorId="6A20FA02" wp14:editId="0E61C1C3">
            <wp:extent cx="5395941" cy="1792799"/>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95941" cy="1792799"/>
                    </a:xfrm>
                    <a:prstGeom prst="rect">
                      <a:avLst/>
                    </a:prstGeom>
                  </pic:spPr>
                </pic:pic>
              </a:graphicData>
            </a:graphic>
          </wp:inline>
        </w:drawing>
      </w:r>
    </w:p>
    <w:p w14:paraId="7D65043D" w14:textId="5CBD5CED" w:rsidR="0034699A" w:rsidRPr="00BE4A3A" w:rsidRDefault="0034699A" w:rsidP="0034699A">
      <w:pPr>
        <w:spacing w:line="360" w:lineRule="auto"/>
        <w:jc w:val="center"/>
        <w:rPr>
          <w:rFonts w:ascii="Arial" w:hAnsi="Arial" w:cs="Arial"/>
          <w:sz w:val="22"/>
          <w:szCs w:val="28"/>
        </w:rPr>
      </w:pPr>
      <w:r w:rsidRPr="00BE4A3A">
        <w:rPr>
          <w:rFonts w:ascii="Arial" w:hAnsi="Arial" w:cs="Arial"/>
          <w:sz w:val="22"/>
          <w:szCs w:val="28"/>
        </w:rPr>
        <w:t>1 – наконечник; 2 – хомутик; 3 – резиновый рукав</w:t>
      </w:r>
    </w:p>
    <w:p w14:paraId="5F9861ED" w14:textId="160648C4" w:rsidR="0034699A" w:rsidRPr="00BE4A3A" w:rsidRDefault="0034699A" w:rsidP="0034699A">
      <w:pPr>
        <w:jc w:val="center"/>
        <w:rPr>
          <w:rFonts w:ascii="Arial" w:hAnsi="Arial" w:cs="Arial"/>
          <w:sz w:val="22"/>
          <w:szCs w:val="28"/>
        </w:rPr>
      </w:pPr>
      <w:r w:rsidRPr="00BE4A3A">
        <w:rPr>
          <w:rFonts w:ascii="Arial" w:hAnsi="Arial" w:cs="Arial"/>
          <w:sz w:val="22"/>
          <w:szCs w:val="28"/>
        </w:rPr>
        <w:t>Рисунок А.10 – Соединительный рукав типоразмера Р36Г</w:t>
      </w:r>
    </w:p>
    <w:p w14:paraId="51F433EF" w14:textId="754FB5BB" w:rsidR="00BB6E3B" w:rsidRPr="00BE4A3A" w:rsidRDefault="00BB6E3B" w:rsidP="0034699A">
      <w:pPr>
        <w:jc w:val="center"/>
        <w:rPr>
          <w:rFonts w:ascii="Arial" w:hAnsi="Arial" w:cs="Arial"/>
          <w:sz w:val="22"/>
          <w:szCs w:val="28"/>
        </w:rPr>
      </w:pPr>
    </w:p>
    <w:p w14:paraId="1C732B98" w14:textId="34E7C743" w:rsidR="0034699A" w:rsidRPr="00BE4A3A" w:rsidRDefault="0034699A" w:rsidP="0034699A">
      <w:pPr>
        <w:jc w:val="center"/>
        <w:rPr>
          <w:rFonts w:ascii="Arial" w:hAnsi="Arial" w:cs="Arial"/>
          <w:sz w:val="22"/>
          <w:szCs w:val="28"/>
        </w:rPr>
      </w:pPr>
    </w:p>
    <w:p w14:paraId="095C3665" w14:textId="4451A01D" w:rsidR="0034699A" w:rsidRPr="00BE4A3A" w:rsidRDefault="00BB6E3B" w:rsidP="0034699A">
      <w:pPr>
        <w:jc w:val="center"/>
        <w:rPr>
          <w:rFonts w:ascii="Arial" w:hAnsi="Arial" w:cs="Arial"/>
          <w:sz w:val="22"/>
          <w:szCs w:val="28"/>
        </w:rPr>
      </w:pPr>
      <w:r w:rsidRPr="00BE4A3A">
        <w:rPr>
          <w:noProof/>
        </w:rPr>
        <w:lastRenderedPageBreak/>
        <w:drawing>
          <wp:inline distT="0" distB="0" distL="0" distR="0" wp14:anchorId="6E0BB671" wp14:editId="25D5EE67">
            <wp:extent cx="5399511" cy="2077199"/>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9511" cy="2077199"/>
                    </a:xfrm>
                    <a:prstGeom prst="rect">
                      <a:avLst/>
                    </a:prstGeom>
                  </pic:spPr>
                </pic:pic>
              </a:graphicData>
            </a:graphic>
          </wp:inline>
        </w:drawing>
      </w:r>
    </w:p>
    <w:p w14:paraId="37CECB9B" w14:textId="5A2353F0" w:rsidR="00BB6E3B" w:rsidRPr="00BE4A3A" w:rsidRDefault="00BB6E3B" w:rsidP="00BB6E3B">
      <w:pPr>
        <w:spacing w:line="360" w:lineRule="auto"/>
        <w:ind w:firstLine="601"/>
        <w:rPr>
          <w:rFonts w:ascii="Arial" w:hAnsi="Arial" w:cs="Arial"/>
          <w:szCs w:val="28"/>
        </w:rPr>
      </w:pPr>
      <w:r w:rsidRPr="00BE4A3A">
        <w:rPr>
          <w:rFonts w:ascii="Arial" w:hAnsi="Arial" w:cs="Arial"/>
          <w:noProof/>
          <w:szCs w:val="28"/>
        </w:rPr>
        <mc:AlternateContent>
          <mc:Choice Requires="wps">
            <w:drawing>
              <wp:anchor distT="0" distB="0" distL="114300" distR="114300" simplePos="0" relativeHeight="251674112" behindDoc="0" locked="0" layoutInCell="1" allowOverlap="1" wp14:anchorId="035BB9DD" wp14:editId="19E8169D">
                <wp:simplePos x="0" y="0"/>
                <wp:positionH relativeFrom="column">
                  <wp:posOffset>-3810</wp:posOffset>
                </wp:positionH>
                <wp:positionV relativeFrom="paragraph">
                  <wp:posOffset>198120</wp:posOffset>
                </wp:positionV>
                <wp:extent cx="808892" cy="0"/>
                <wp:effectExtent l="0" t="0" r="29845" b="19050"/>
                <wp:wrapNone/>
                <wp:docPr id="1151" name="Прямая соединительная линия 1151"/>
                <wp:cNvGraphicFramePr/>
                <a:graphic xmlns:a="http://schemas.openxmlformats.org/drawingml/2006/main">
                  <a:graphicData uri="http://schemas.microsoft.com/office/word/2010/wordprocessingShape">
                    <wps:wsp>
                      <wps:cNvCnPr/>
                      <wps:spPr>
                        <a:xfrm>
                          <a:off x="0" y="0"/>
                          <a:ext cx="8088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B10A56" id="Прямая соединительная линия 1151"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3pt,15.6pt" to="63.4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" strokecolor="black [3213]" strokeweight=".5pt">
                <v:stroke joinstyle="miter"/>
              </v:line>
            </w:pict>
          </mc:Fallback>
        </mc:AlternateContent>
      </w:r>
    </w:p>
    <w:p w14:paraId="15A5CD8E" w14:textId="28B6CABD" w:rsidR="00BB6E3B" w:rsidRPr="00BE4A3A" w:rsidRDefault="00BB6E3B" w:rsidP="00BB6E3B">
      <w:pPr>
        <w:spacing w:line="360" w:lineRule="auto"/>
        <w:ind w:firstLine="601"/>
        <w:rPr>
          <w:rFonts w:ascii="Arial" w:hAnsi="Arial" w:cs="Arial"/>
          <w:szCs w:val="28"/>
        </w:rPr>
      </w:pPr>
      <w:r w:rsidRPr="00BE4A3A">
        <w:rPr>
          <w:rFonts w:ascii="Arial" w:hAnsi="Arial" w:cs="Arial"/>
          <w:szCs w:val="28"/>
        </w:rPr>
        <w:t>* Размеры для справок.</w:t>
      </w:r>
    </w:p>
    <w:p w14:paraId="2CA28612" w14:textId="77777777" w:rsidR="00553E60" w:rsidRDefault="00BB6E3B" w:rsidP="00BB6E3B">
      <w:pPr>
        <w:spacing w:line="360" w:lineRule="auto"/>
        <w:jc w:val="center"/>
        <w:rPr>
          <w:rFonts w:ascii="Arial" w:hAnsi="Arial" w:cs="Arial"/>
          <w:sz w:val="22"/>
          <w:szCs w:val="28"/>
        </w:rPr>
      </w:pPr>
      <w:r w:rsidRPr="00BE4A3A">
        <w:rPr>
          <w:rFonts w:ascii="Arial" w:hAnsi="Arial" w:cs="Arial"/>
          <w:sz w:val="22"/>
          <w:szCs w:val="28"/>
        </w:rPr>
        <w:t>1 – соединительная</w:t>
      </w:r>
      <w:r w:rsidR="00CF4248" w:rsidRPr="00BE4A3A">
        <w:rPr>
          <w:rFonts w:ascii="Arial" w:hAnsi="Arial" w:cs="Arial"/>
          <w:sz w:val="22"/>
          <w:szCs w:val="28"/>
        </w:rPr>
        <w:t xml:space="preserve"> головка</w:t>
      </w:r>
      <w:r w:rsidRPr="00BE4A3A">
        <w:rPr>
          <w:rFonts w:ascii="Arial" w:hAnsi="Arial" w:cs="Arial"/>
          <w:sz w:val="22"/>
          <w:szCs w:val="28"/>
        </w:rPr>
        <w:t xml:space="preserve">; 2 – </w:t>
      </w:r>
      <w:r w:rsidR="00CF4248" w:rsidRPr="00BE4A3A">
        <w:rPr>
          <w:rFonts w:ascii="Arial" w:hAnsi="Arial" w:cs="Arial"/>
          <w:sz w:val="22"/>
          <w:szCs w:val="28"/>
        </w:rPr>
        <w:t xml:space="preserve">резиновый </w:t>
      </w:r>
      <w:r w:rsidRPr="00BE4A3A">
        <w:rPr>
          <w:rFonts w:ascii="Arial" w:hAnsi="Arial" w:cs="Arial"/>
          <w:sz w:val="22"/>
          <w:szCs w:val="28"/>
        </w:rPr>
        <w:t>рукав; 3 –</w:t>
      </w:r>
      <w:r w:rsidR="00CF4248" w:rsidRPr="00BE4A3A">
        <w:rPr>
          <w:rFonts w:ascii="Arial" w:hAnsi="Arial" w:cs="Arial"/>
          <w:sz w:val="22"/>
          <w:szCs w:val="28"/>
        </w:rPr>
        <w:t xml:space="preserve"> </w:t>
      </w:r>
      <w:r w:rsidRPr="00BE4A3A">
        <w:rPr>
          <w:rFonts w:ascii="Arial" w:hAnsi="Arial" w:cs="Arial"/>
          <w:sz w:val="22"/>
          <w:szCs w:val="28"/>
        </w:rPr>
        <w:t>двухпроводный</w:t>
      </w:r>
      <w:r w:rsidR="00CF4248" w:rsidRPr="00BE4A3A">
        <w:rPr>
          <w:rFonts w:ascii="Arial" w:hAnsi="Arial" w:cs="Arial"/>
          <w:sz w:val="22"/>
          <w:szCs w:val="28"/>
        </w:rPr>
        <w:t xml:space="preserve"> кабель</w:t>
      </w:r>
      <w:r w:rsidRPr="00BE4A3A">
        <w:rPr>
          <w:rFonts w:ascii="Arial" w:hAnsi="Arial" w:cs="Arial"/>
          <w:sz w:val="22"/>
          <w:szCs w:val="28"/>
        </w:rPr>
        <w:t xml:space="preserve">; 4 – хомутик; </w:t>
      </w:r>
    </w:p>
    <w:p w14:paraId="61B5498F" w14:textId="04ADCC45" w:rsidR="00BB6E3B" w:rsidRPr="00BE4A3A" w:rsidRDefault="00BB6E3B" w:rsidP="00BB6E3B">
      <w:pPr>
        <w:spacing w:line="360" w:lineRule="auto"/>
        <w:jc w:val="center"/>
        <w:rPr>
          <w:rFonts w:ascii="Arial" w:hAnsi="Arial" w:cs="Arial"/>
          <w:sz w:val="22"/>
          <w:szCs w:val="28"/>
        </w:rPr>
      </w:pPr>
      <w:r w:rsidRPr="00BE4A3A">
        <w:rPr>
          <w:rFonts w:ascii="Arial" w:hAnsi="Arial" w:cs="Arial"/>
          <w:sz w:val="22"/>
          <w:szCs w:val="28"/>
        </w:rPr>
        <w:t xml:space="preserve">5 </w:t>
      </w:r>
      <w:r w:rsidR="00553E60">
        <w:rPr>
          <w:rFonts w:ascii="Arial" w:hAnsi="Arial" w:cs="Arial"/>
          <w:sz w:val="22"/>
          <w:szCs w:val="28"/>
        </w:rPr>
        <w:t>–</w:t>
      </w:r>
      <w:r w:rsidRPr="00BE4A3A">
        <w:rPr>
          <w:rFonts w:ascii="Arial" w:hAnsi="Arial" w:cs="Arial"/>
          <w:sz w:val="22"/>
          <w:szCs w:val="28"/>
        </w:rPr>
        <w:t xml:space="preserve"> наконечник</w:t>
      </w:r>
      <w:r w:rsidR="00553E60">
        <w:rPr>
          <w:rFonts w:ascii="Arial" w:hAnsi="Arial" w:cs="Arial"/>
          <w:sz w:val="22"/>
          <w:szCs w:val="28"/>
        </w:rPr>
        <w:t>; 6, 7 – провода кабеля</w:t>
      </w:r>
    </w:p>
    <w:p w14:paraId="58D72D5D" w14:textId="3355734C" w:rsidR="00BB6E3B" w:rsidRPr="00BE4A3A" w:rsidRDefault="00BB6E3B" w:rsidP="00BB6E3B">
      <w:pPr>
        <w:jc w:val="center"/>
        <w:rPr>
          <w:rFonts w:ascii="Arial" w:hAnsi="Arial" w:cs="Arial"/>
          <w:sz w:val="22"/>
          <w:szCs w:val="28"/>
        </w:rPr>
      </w:pPr>
      <w:r w:rsidRPr="00BE4A3A">
        <w:rPr>
          <w:rFonts w:ascii="Arial" w:hAnsi="Arial" w:cs="Arial"/>
          <w:sz w:val="22"/>
          <w:szCs w:val="28"/>
        </w:rPr>
        <w:t>Рисунок А.11 – Соединительный рукав типоразмера Р369А</w:t>
      </w:r>
    </w:p>
    <w:p w14:paraId="64B2C893" w14:textId="3D514CBC" w:rsidR="00BB6E3B" w:rsidRPr="00BE4A3A" w:rsidRDefault="00BB6E3B" w:rsidP="00BB6E3B">
      <w:pPr>
        <w:rPr>
          <w:rFonts w:ascii="Arial" w:hAnsi="Arial" w:cs="Arial"/>
          <w:sz w:val="22"/>
          <w:szCs w:val="28"/>
        </w:rPr>
      </w:pPr>
    </w:p>
    <w:p w14:paraId="39C59F7F" w14:textId="7F9554BD" w:rsidR="00BB6E3B" w:rsidRPr="00BE4A3A" w:rsidRDefault="00BB6E3B" w:rsidP="00BB6E3B">
      <w:pPr>
        <w:rPr>
          <w:rFonts w:ascii="Arial" w:hAnsi="Arial" w:cs="Arial"/>
          <w:sz w:val="22"/>
          <w:szCs w:val="28"/>
        </w:rPr>
      </w:pPr>
    </w:p>
    <w:p w14:paraId="5BEA6305" w14:textId="77536CF7" w:rsidR="00361D4C" w:rsidRPr="00987EC4" w:rsidRDefault="00987EC4" w:rsidP="00987EC4">
      <w:pPr>
        <w:spacing w:line="360" w:lineRule="auto"/>
        <w:ind w:firstLine="567"/>
        <w:jc w:val="both"/>
        <w:rPr>
          <w:rFonts w:ascii="Arial" w:eastAsiaTheme="minorHAnsi" w:hAnsi="Arial" w:cs="Arial"/>
          <w:sz w:val="22"/>
          <w:szCs w:val="24"/>
          <w:lang w:eastAsia="en-US"/>
        </w:rPr>
      </w:pPr>
      <w:r w:rsidRPr="00987EC4">
        <w:rPr>
          <w:rFonts w:ascii="Arial" w:eastAsiaTheme="minorHAnsi" w:hAnsi="Arial" w:cs="Arial"/>
          <w:sz w:val="22"/>
          <w:szCs w:val="24"/>
          <w:lang w:eastAsia="en-US"/>
        </w:rPr>
        <w:t xml:space="preserve">А.3.3 </w:t>
      </w:r>
      <w:r w:rsidR="00BB6E3B" w:rsidRPr="00987EC4">
        <w:rPr>
          <w:rFonts w:ascii="Arial" w:eastAsiaTheme="minorHAnsi" w:hAnsi="Arial" w:cs="Arial"/>
          <w:sz w:val="22"/>
          <w:szCs w:val="24"/>
          <w:lang w:eastAsia="en-US"/>
        </w:rPr>
        <w:t>Для обеспечения с</w:t>
      </w:r>
      <w:r w:rsidR="00AD7302" w:rsidRPr="00987EC4">
        <w:rPr>
          <w:rFonts w:ascii="Arial" w:eastAsiaTheme="minorHAnsi" w:hAnsi="Arial" w:cs="Arial"/>
          <w:sz w:val="22"/>
          <w:szCs w:val="24"/>
          <w:lang w:eastAsia="en-US"/>
        </w:rPr>
        <w:t>цепления</w:t>
      </w:r>
      <w:r w:rsidR="00BB6E3B" w:rsidRPr="00987EC4">
        <w:rPr>
          <w:rFonts w:ascii="Arial" w:eastAsiaTheme="minorHAnsi" w:hAnsi="Arial" w:cs="Arial"/>
          <w:sz w:val="22"/>
          <w:szCs w:val="24"/>
          <w:lang w:eastAsia="en-US"/>
        </w:rPr>
        <w:t xml:space="preserve"> </w:t>
      </w:r>
      <w:r w:rsidR="00F56345" w:rsidRPr="00987EC4">
        <w:rPr>
          <w:rFonts w:ascii="Arial" w:eastAsiaTheme="minorHAnsi" w:hAnsi="Arial" w:cs="Arial"/>
          <w:sz w:val="22"/>
          <w:szCs w:val="24"/>
          <w:lang w:eastAsia="en-US"/>
        </w:rPr>
        <w:t xml:space="preserve">соединительных </w:t>
      </w:r>
      <w:r w:rsidR="00BB6E3B" w:rsidRPr="00987EC4">
        <w:rPr>
          <w:rFonts w:ascii="Arial" w:eastAsiaTheme="minorHAnsi" w:hAnsi="Arial" w:cs="Arial"/>
          <w:sz w:val="22"/>
          <w:szCs w:val="24"/>
          <w:lang w:eastAsia="en-US"/>
        </w:rPr>
        <w:t xml:space="preserve">рукавов </w:t>
      </w:r>
      <w:r w:rsidR="00AD7302" w:rsidRPr="00987EC4">
        <w:rPr>
          <w:rFonts w:ascii="Arial" w:eastAsiaTheme="minorHAnsi" w:hAnsi="Arial" w:cs="Arial"/>
          <w:sz w:val="22"/>
          <w:szCs w:val="24"/>
          <w:lang w:eastAsia="en-US"/>
        </w:rPr>
        <w:t xml:space="preserve">типоразмеров Р17Б, Р11, Р12, Р13, Р14 и Р16 </w:t>
      </w:r>
      <w:r w:rsidR="00BB6E3B" w:rsidRPr="00987EC4">
        <w:rPr>
          <w:rFonts w:ascii="Arial" w:eastAsiaTheme="minorHAnsi" w:hAnsi="Arial" w:cs="Arial"/>
          <w:sz w:val="22"/>
          <w:szCs w:val="24"/>
          <w:lang w:eastAsia="en-US"/>
        </w:rPr>
        <w:t>и их взаимозаменяемости основные параметры и размеры сое</w:t>
      </w:r>
      <w:r w:rsidR="00D81ED3" w:rsidRPr="00987EC4">
        <w:rPr>
          <w:rFonts w:ascii="Arial" w:eastAsiaTheme="minorHAnsi" w:hAnsi="Arial" w:cs="Arial"/>
          <w:sz w:val="22"/>
          <w:szCs w:val="24"/>
          <w:lang w:eastAsia="en-US"/>
        </w:rPr>
        <w:t xml:space="preserve">динительной головки </w:t>
      </w:r>
      <w:r w:rsidR="00F56345" w:rsidRPr="00987EC4">
        <w:rPr>
          <w:rFonts w:ascii="Arial" w:eastAsiaTheme="minorHAnsi" w:hAnsi="Arial" w:cs="Arial"/>
          <w:sz w:val="22"/>
          <w:szCs w:val="24"/>
          <w:lang w:eastAsia="en-US"/>
        </w:rPr>
        <w:t xml:space="preserve">соединительных </w:t>
      </w:r>
      <w:r w:rsidR="00D81ED3" w:rsidRPr="00987EC4">
        <w:rPr>
          <w:rFonts w:ascii="Arial" w:eastAsiaTheme="minorHAnsi" w:hAnsi="Arial" w:cs="Arial"/>
          <w:sz w:val="22"/>
          <w:szCs w:val="24"/>
          <w:lang w:eastAsia="en-US"/>
        </w:rPr>
        <w:t xml:space="preserve">рукавов </w:t>
      </w:r>
      <w:r w:rsidR="00BB6E3B" w:rsidRPr="00987EC4">
        <w:rPr>
          <w:rFonts w:ascii="Arial" w:eastAsiaTheme="minorHAnsi" w:hAnsi="Arial" w:cs="Arial"/>
          <w:sz w:val="22"/>
          <w:szCs w:val="24"/>
          <w:lang w:eastAsia="en-US"/>
        </w:rPr>
        <w:t>должн</w:t>
      </w:r>
      <w:r w:rsidR="00D81ED3" w:rsidRPr="00987EC4">
        <w:rPr>
          <w:rFonts w:ascii="Arial" w:eastAsiaTheme="minorHAnsi" w:hAnsi="Arial" w:cs="Arial"/>
          <w:sz w:val="22"/>
          <w:szCs w:val="24"/>
          <w:lang w:eastAsia="en-US"/>
        </w:rPr>
        <w:t>ы</w:t>
      </w:r>
      <w:r w:rsidR="00BB6E3B" w:rsidRPr="00987EC4">
        <w:rPr>
          <w:rFonts w:ascii="Arial" w:eastAsiaTheme="minorHAnsi" w:hAnsi="Arial" w:cs="Arial"/>
          <w:sz w:val="22"/>
          <w:szCs w:val="24"/>
          <w:lang w:eastAsia="en-US"/>
        </w:rPr>
        <w:t xml:space="preserve"> соответствовать </w:t>
      </w:r>
      <w:r w:rsidR="005E0742" w:rsidRPr="00987EC4">
        <w:rPr>
          <w:rFonts w:ascii="Arial" w:eastAsiaTheme="minorHAnsi" w:hAnsi="Arial" w:cs="Arial"/>
          <w:sz w:val="22"/>
          <w:szCs w:val="24"/>
          <w:lang w:eastAsia="en-US"/>
        </w:rPr>
        <w:t>рисунку А.12.</w:t>
      </w:r>
    </w:p>
    <w:p w14:paraId="00240F59" w14:textId="37305A42" w:rsidR="00361D4C" w:rsidRPr="00BE4A3A" w:rsidRDefault="00361D4C" w:rsidP="005E0742">
      <w:pPr>
        <w:pStyle w:val="afa"/>
        <w:spacing w:after="0" w:line="360" w:lineRule="auto"/>
        <w:ind w:left="601"/>
        <w:jc w:val="both"/>
        <w:rPr>
          <w:rFonts w:ascii="Arial" w:hAnsi="Arial" w:cs="Arial"/>
          <w:szCs w:val="28"/>
        </w:rPr>
      </w:pPr>
    </w:p>
    <w:p w14:paraId="05C01FD8" w14:textId="2AACC1A8" w:rsidR="005E0742" w:rsidRPr="00BE4A3A" w:rsidRDefault="005E0742" w:rsidP="005B33C7">
      <w:pPr>
        <w:pStyle w:val="afa"/>
        <w:spacing w:after="0" w:line="240" w:lineRule="auto"/>
        <w:ind w:left="0"/>
        <w:jc w:val="both"/>
        <w:rPr>
          <w:rFonts w:ascii="Arial" w:hAnsi="Arial" w:cs="Arial"/>
          <w:szCs w:val="28"/>
        </w:rPr>
      </w:pPr>
    </w:p>
    <w:p w14:paraId="1A6AEFA1" w14:textId="71F2C44C" w:rsidR="005B33C7" w:rsidRPr="00BE4A3A" w:rsidRDefault="005B33C7">
      <w:pPr>
        <w:rPr>
          <w:rFonts w:ascii="Arial" w:hAnsi="Arial" w:cs="Arial"/>
          <w:b/>
          <w:sz w:val="28"/>
          <w:szCs w:val="28"/>
        </w:rPr>
      </w:pPr>
    </w:p>
    <w:p w14:paraId="14D5CAEF" w14:textId="46DAE7B3" w:rsidR="00361D4C" w:rsidRPr="00BE4A3A" w:rsidRDefault="00361D4C">
      <w:pPr>
        <w:rPr>
          <w:rFonts w:ascii="Arial" w:hAnsi="Arial" w:cs="Arial"/>
          <w:b/>
          <w:sz w:val="28"/>
          <w:szCs w:val="28"/>
        </w:rPr>
      </w:pPr>
    </w:p>
    <w:p w14:paraId="18CC3872" w14:textId="43EA986C" w:rsidR="00361D4C" w:rsidRPr="00BE4A3A" w:rsidRDefault="00361D4C">
      <w:pPr>
        <w:rPr>
          <w:rFonts w:ascii="Arial" w:hAnsi="Arial" w:cs="Arial"/>
          <w:b/>
          <w:sz w:val="22"/>
          <w:szCs w:val="28"/>
        </w:rPr>
      </w:pPr>
    </w:p>
    <w:p w14:paraId="098A8664" w14:textId="3D982FD7" w:rsidR="00361D4C" w:rsidRPr="00BE4A3A" w:rsidRDefault="00361D4C" w:rsidP="00361D4C">
      <w:pPr>
        <w:ind w:left="340"/>
        <w:jc w:val="center"/>
        <w:rPr>
          <w:rFonts w:ascii="Arial" w:hAnsi="Arial" w:cs="Arial"/>
          <w:b/>
          <w:sz w:val="28"/>
          <w:szCs w:val="28"/>
        </w:rPr>
      </w:pPr>
    </w:p>
    <w:p w14:paraId="4A6A3617" w14:textId="064B5E09" w:rsidR="00361D4C" w:rsidRPr="00BE4A3A" w:rsidRDefault="00361D4C" w:rsidP="00361D4C">
      <w:pPr>
        <w:ind w:left="340"/>
        <w:jc w:val="center"/>
        <w:rPr>
          <w:rFonts w:ascii="Arial" w:hAnsi="Arial" w:cs="Arial"/>
          <w:b/>
          <w:sz w:val="28"/>
          <w:szCs w:val="28"/>
        </w:rPr>
      </w:pPr>
    </w:p>
    <w:p w14:paraId="67A9DFC7" w14:textId="2B9B8EF7" w:rsidR="00361D4C" w:rsidRPr="00BE4A3A" w:rsidRDefault="00361D4C" w:rsidP="00361D4C">
      <w:pPr>
        <w:ind w:left="340"/>
        <w:jc w:val="center"/>
        <w:rPr>
          <w:rFonts w:ascii="Arial" w:hAnsi="Arial" w:cs="Arial"/>
          <w:b/>
          <w:sz w:val="28"/>
          <w:szCs w:val="28"/>
        </w:rPr>
      </w:pPr>
    </w:p>
    <w:p w14:paraId="7AFAC3CF" w14:textId="6725D84C" w:rsidR="00361D4C" w:rsidRPr="00BE4A3A" w:rsidRDefault="00361D4C" w:rsidP="00361D4C">
      <w:pPr>
        <w:ind w:left="340"/>
        <w:jc w:val="center"/>
        <w:rPr>
          <w:rFonts w:ascii="Arial" w:hAnsi="Arial" w:cs="Arial"/>
          <w:b/>
          <w:sz w:val="28"/>
          <w:szCs w:val="28"/>
        </w:rPr>
      </w:pPr>
    </w:p>
    <w:p w14:paraId="0136D955" w14:textId="08A6A158" w:rsidR="00361D4C" w:rsidRPr="00BE4A3A" w:rsidRDefault="00361D4C" w:rsidP="00361D4C">
      <w:pPr>
        <w:ind w:left="340"/>
        <w:jc w:val="center"/>
        <w:rPr>
          <w:rFonts w:ascii="Arial" w:hAnsi="Arial" w:cs="Arial"/>
          <w:b/>
          <w:sz w:val="28"/>
          <w:szCs w:val="28"/>
        </w:rPr>
      </w:pPr>
    </w:p>
    <w:p w14:paraId="6A4CD60F" w14:textId="2ABF5AE1" w:rsidR="00361D4C" w:rsidRPr="00BE4A3A" w:rsidRDefault="00361D4C" w:rsidP="00361D4C">
      <w:pPr>
        <w:ind w:left="340"/>
        <w:jc w:val="center"/>
        <w:rPr>
          <w:rFonts w:ascii="Arial" w:hAnsi="Arial" w:cs="Arial"/>
          <w:sz w:val="22"/>
          <w:szCs w:val="28"/>
        </w:rPr>
      </w:pPr>
    </w:p>
    <w:p w14:paraId="20BCF0D7" w14:textId="10A9114F" w:rsidR="00361D4C" w:rsidRPr="00BE4A3A" w:rsidRDefault="00361D4C" w:rsidP="00361D4C">
      <w:pPr>
        <w:ind w:left="340"/>
        <w:jc w:val="center"/>
        <w:rPr>
          <w:rFonts w:ascii="Arial" w:hAnsi="Arial" w:cs="Arial"/>
          <w:sz w:val="22"/>
          <w:szCs w:val="28"/>
        </w:rPr>
      </w:pPr>
    </w:p>
    <w:p w14:paraId="0B703775" w14:textId="10C8AA0B" w:rsidR="00361D4C" w:rsidRPr="00BE4A3A" w:rsidRDefault="00361D4C" w:rsidP="00361D4C">
      <w:pPr>
        <w:ind w:left="340"/>
        <w:jc w:val="center"/>
        <w:rPr>
          <w:rFonts w:ascii="Arial" w:hAnsi="Arial" w:cs="Arial"/>
          <w:sz w:val="22"/>
          <w:szCs w:val="28"/>
        </w:rPr>
      </w:pPr>
    </w:p>
    <w:p w14:paraId="6B0C44B0" w14:textId="647DA7F2" w:rsidR="00361D4C" w:rsidRPr="00BE4A3A" w:rsidRDefault="00361D4C" w:rsidP="00361D4C">
      <w:pPr>
        <w:ind w:left="340"/>
        <w:jc w:val="center"/>
        <w:rPr>
          <w:rFonts w:ascii="Arial" w:hAnsi="Arial" w:cs="Arial"/>
          <w:sz w:val="22"/>
          <w:szCs w:val="28"/>
        </w:rPr>
      </w:pPr>
    </w:p>
    <w:p w14:paraId="50B41530" w14:textId="4BF04F68" w:rsidR="00361D4C" w:rsidRPr="00BE4A3A" w:rsidRDefault="00361D4C" w:rsidP="00361D4C">
      <w:pPr>
        <w:ind w:left="340"/>
        <w:jc w:val="center"/>
        <w:rPr>
          <w:rFonts w:ascii="Arial" w:hAnsi="Arial" w:cs="Arial"/>
          <w:sz w:val="22"/>
          <w:szCs w:val="28"/>
        </w:rPr>
      </w:pPr>
    </w:p>
    <w:p w14:paraId="31F39FB8" w14:textId="021BA943" w:rsidR="009C255B" w:rsidRPr="00BE4A3A" w:rsidRDefault="009C255B" w:rsidP="00C6243E">
      <w:pPr>
        <w:jc w:val="center"/>
        <w:rPr>
          <w:rFonts w:ascii="Arial" w:hAnsi="Arial" w:cs="Arial"/>
          <w:sz w:val="22"/>
          <w:szCs w:val="28"/>
        </w:rPr>
      </w:pPr>
    </w:p>
    <w:p w14:paraId="6A43141B" w14:textId="07B4459C" w:rsidR="009C255B" w:rsidRPr="00BE4A3A" w:rsidRDefault="009C255B" w:rsidP="00C6243E">
      <w:pPr>
        <w:jc w:val="center"/>
        <w:rPr>
          <w:rFonts w:ascii="Arial" w:hAnsi="Arial" w:cs="Arial"/>
          <w:sz w:val="22"/>
          <w:szCs w:val="28"/>
        </w:rPr>
      </w:pPr>
    </w:p>
    <w:p w14:paraId="2A674DD7" w14:textId="5377D74C" w:rsidR="009C255B" w:rsidRPr="00BE4A3A" w:rsidRDefault="009C255B" w:rsidP="00C6243E">
      <w:pPr>
        <w:jc w:val="center"/>
        <w:rPr>
          <w:rFonts w:ascii="Arial" w:hAnsi="Arial" w:cs="Arial"/>
          <w:sz w:val="22"/>
          <w:szCs w:val="28"/>
        </w:rPr>
      </w:pPr>
    </w:p>
    <w:p w14:paraId="0CA9F26E" w14:textId="20D1DEF4" w:rsidR="00C06EBD" w:rsidRPr="00BE4A3A" w:rsidRDefault="00C06EBD" w:rsidP="001A3264">
      <w:pPr>
        <w:jc w:val="center"/>
        <w:rPr>
          <w:rFonts w:ascii="Arial" w:hAnsi="Arial" w:cs="Arial"/>
          <w:sz w:val="22"/>
          <w:szCs w:val="28"/>
        </w:rPr>
      </w:pPr>
    </w:p>
    <w:p w14:paraId="27B6C82E" w14:textId="77777777" w:rsidR="001A3264" w:rsidRPr="00BE4A3A" w:rsidRDefault="001A3264" w:rsidP="001A3264">
      <w:pPr>
        <w:jc w:val="center"/>
        <w:rPr>
          <w:rFonts w:ascii="Arial" w:hAnsi="Arial" w:cs="Arial"/>
          <w:sz w:val="22"/>
          <w:szCs w:val="28"/>
        </w:rPr>
      </w:pPr>
    </w:p>
    <w:p w14:paraId="2A2A59AA" w14:textId="5AC24C11" w:rsidR="001A3264" w:rsidRPr="00BE4A3A" w:rsidRDefault="001A3264" w:rsidP="001A3264">
      <w:pPr>
        <w:jc w:val="center"/>
        <w:rPr>
          <w:rFonts w:ascii="Arial" w:hAnsi="Arial" w:cs="Arial"/>
          <w:sz w:val="22"/>
          <w:szCs w:val="28"/>
        </w:rPr>
      </w:pPr>
      <w:r w:rsidRPr="00BE4A3A">
        <w:rPr>
          <w:rFonts w:ascii="Arial" w:hAnsi="Arial" w:cs="Arial"/>
          <w:noProof/>
          <w:sz w:val="22"/>
          <w:szCs w:val="28"/>
        </w:rPr>
        <w:lastRenderedPageBreak/>
        <mc:AlternateContent>
          <mc:Choice Requires="wpg">
            <w:drawing>
              <wp:inline distT="0" distB="0" distL="0" distR="0" wp14:anchorId="7B31F357" wp14:editId="1B27B9A4">
                <wp:extent cx="6191250" cy="6808470"/>
                <wp:effectExtent l="0" t="0" r="0" b="0"/>
                <wp:docPr id="6" name="Группа 6"/>
                <wp:cNvGraphicFramePr/>
                <a:graphic xmlns:a="http://schemas.openxmlformats.org/drawingml/2006/main">
                  <a:graphicData uri="http://schemas.microsoft.com/office/word/2010/wordprocessingGroup">
                    <wpg:wgp>
                      <wpg:cNvGrpSpPr/>
                      <wpg:grpSpPr>
                        <a:xfrm>
                          <a:off x="0" y="0"/>
                          <a:ext cx="6191250" cy="6808470"/>
                          <a:chOff x="0" y="0"/>
                          <a:chExt cx="6191250" cy="6808470"/>
                        </a:xfrm>
                      </wpg:grpSpPr>
                      <pic:pic xmlns:pic="http://schemas.openxmlformats.org/drawingml/2006/picture">
                        <pic:nvPicPr>
                          <pic:cNvPr id="1155" name="Рисунок 115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2400300" y="2430780"/>
                            <a:ext cx="3790950" cy="2044065"/>
                          </a:xfrm>
                          <a:prstGeom prst="rect">
                            <a:avLst/>
                          </a:prstGeom>
                        </pic:spPr>
                      </pic:pic>
                      <pic:pic xmlns:pic="http://schemas.openxmlformats.org/drawingml/2006/picture">
                        <pic:nvPicPr>
                          <pic:cNvPr id="1153" name="Рисунок 115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2426324" y="0"/>
                            <a:ext cx="3709691" cy="2457450"/>
                          </a:xfrm>
                          <a:prstGeom prst="rect">
                            <a:avLst/>
                          </a:prstGeom>
                        </pic:spPr>
                      </pic:pic>
                      <pic:pic xmlns:pic="http://schemas.openxmlformats.org/drawingml/2006/picture">
                        <pic:nvPicPr>
                          <pic:cNvPr id="1158" name="Рисунок 115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965960" y="5082540"/>
                            <a:ext cx="1485900" cy="1492250"/>
                          </a:xfrm>
                          <a:prstGeom prst="rect">
                            <a:avLst/>
                          </a:prstGeom>
                        </pic:spPr>
                      </pic:pic>
                      <pic:pic xmlns:pic="http://schemas.openxmlformats.org/drawingml/2006/picture">
                        <pic:nvPicPr>
                          <pic:cNvPr id="1159" name="Рисунок 115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3672840" y="5082540"/>
                            <a:ext cx="2153920" cy="1725930"/>
                          </a:xfrm>
                          <a:prstGeom prst="rect">
                            <a:avLst/>
                          </a:prstGeom>
                        </pic:spPr>
                      </pic:pic>
                      <pic:pic xmlns:pic="http://schemas.openxmlformats.org/drawingml/2006/picture">
                        <pic:nvPicPr>
                          <pic:cNvPr id="1157" name="Рисунок 115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21920" y="5090160"/>
                            <a:ext cx="1536065" cy="1110615"/>
                          </a:xfrm>
                          <a:prstGeom prst="rect">
                            <a:avLst/>
                          </a:prstGeom>
                        </pic:spPr>
                      </pic:pic>
                      <pic:pic xmlns:pic="http://schemas.openxmlformats.org/drawingml/2006/picture">
                        <pic:nvPicPr>
                          <pic:cNvPr id="1152" name="Рисунок 115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76200" y="259080"/>
                            <a:ext cx="1828800" cy="2012315"/>
                          </a:xfrm>
                          <a:prstGeom prst="rect">
                            <a:avLst/>
                          </a:prstGeom>
                        </pic:spPr>
                      </pic:pic>
                      <pic:pic xmlns:pic="http://schemas.openxmlformats.org/drawingml/2006/picture">
                        <pic:nvPicPr>
                          <pic:cNvPr id="1154" name="Рисунок 115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2468880"/>
                            <a:ext cx="1828800" cy="2354580"/>
                          </a:xfrm>
                          <a:prstGeom prst="rect">
                            <a:avLst/>
                          </a:prstGeom>
                        </pic:spPr>
                      </pic:pic>
                      <pic:pic xmlns:pic="http://schemas.openxmlformats.org/drawingml/2006/picture">
                        <pic:nvPicPr>
                          <pic:cNvPr id="1156" name="Рисунок 115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1958340" y="2174207"/>
                            <a:ext cx="1447800" cy="732857"/>
                          </a:xfrm>
                          <a:prstGeom prst="rect">
                            <a:avLst/>
                          </a:prstGeom>
                        </pic:spPr>
                      </pic:pic>
                    </wpg:wgp>
                  </a:graphicData>
                </a:graphic>
              </wp:inline>
            </w:drawing>
          </mc:Choice>
          <mc:Fallback>
            <w:pict>
              <v:group w14:anchorId="3316A66D" id="Группа 6" o:spid="_x0000_s1026" style="width:487.5pt;height:536.1pt;mso-position-horizontal-relative:char;mso-position-vertical-relative:line" coordsize="61912,68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55" o:spid="_x0000_s1027" type="#_x0000_t75" style="position:absolute;left:24003;top:24307;width:37909;height:20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">
                  <v:imagedata r:id="rId55" o:title=""/>
                </v:shape>
                <v:shape id="Рисунок 1153" o:spid="_x0000_s1028" type="#_x0000_t75" style="position:absolute;left:24263;width:37097;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">
                  <v:imagedata r:id="rId56" o:title=""/>
                </v:shape>
                <v:shape id="Рисунок 1158" o:spid="_x0000_s1029" type="#_x0000_t75" style="position:absolute;left:19659;top:50825;width:14859;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">
                  <v:imagedata r:id="rId57" o:title=""/>
                </v:shape>
                <v:shape id="Рисунок 1159" o:spid="_x0000_s1030" type="#_x0000_t75" style="position:absolute;left:36728;top:50825;width:21539;height:1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">
                  <v:imagedata r:id="rId58" o:title=""/>
                </v:shape>
                <v:shape id="Рисунок 1157" o:spid="_x0000_s1031" type="#_x0000_t75" style="position:absolute;left:1219;top:50901;width:15360;height:1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">
                  <v:imagedata r:id="rId59" o:title=""/>
                </v:shape>
                <v:shape id="Рисунок 1152" o:spid="_x0000_s1032" type="#_x0000_t75" style="position:absolute;left:762;top:2590;width:18288;height:20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">
                  <v:imagedata r:id="rId60" o:title=""/>
                </v:shape>
                <v:shape id="Рисунок 1154" o:spid="_x0000_s1033" type="#_x0000_t75" style="position:absolute;top:24688;width:18288;height:23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">
                  <v:imagedata r:id="rId61" o:title=""/>
                </v:shape>
                <v:shape id="Рисунок 1156" o:spid="_x0000_s1034" type="#_x0000_t75" style="position:absolute;left:19583;top:21742;width:14478;height: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">
                  <v:imagedata r:id="rId62" o:title=""/>
                </v:shape>
                <w10:anchorlock/>
              </v:group>
            </w:pict>
          </mc:Fallback>
        </mc:AlternateContent>
      </w:r>
    </w:p>
    <w:tbl>
      <w:tblPr>
        <w:tblStyle w:val="ae"/>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C06EBD" w:rsidRPr="00BE4A3A" w14:paraId="15CD7937" w14:textId="77777777" w:rsidTr="00F744DB">
        <w:tc>
          <w:tcPr>
            <w:tcW w:w="9781" w:type="dxa"/>
          </w:tcPr>
          <w:p w14:paraId="723C2E67" w14:textId="77777777" w:rsidR="001A3264" w:rsidRPr="00BE4A3A" w:rsidRDefault="001A3264" w:rsidP="00C6243E">
            <w:pPr>
              <w:jc w:val="center"/>
              <w:rPr>
                <w:rFonts w:ascii="Arial" w:hAnsi="Arial" w:cs="Arial"/>
                <w:sz w:val="22"/>
                <w:szCs w:val="28"/>
              </w:rPr>
            </w:pPr>
          </w:p>
          <w:p w14:paraId="6F2C6938" w14:textId="1C34ED04" w:rsidR="00C06EBD" w:rsidRPr="00BE4A3A" w:rsidRDefault="00C06EBD" w:rsidP="001A3264">
            <w:pPr>
              <w:jc w:val="center"/>
              <w:rPr>
                <w:rFonts w:ascii="Arial" w:hAnsi="Arial" w:cs="Arial"/>
                <w:sz w:val="22"/>
                <w:szCs w:val="28"/>
              </w:rPr>
            </w:pPr>
            <w:r w:rsidRPr="00BE4A3A">
              <w:rPr>
                <w:rFonts w:ascii="Arial" w:hAnsi="Arial" w:cs="Arial"/>
                <w:sz w:val="22"/>
                <w:szCs w:val="28"/>
              </w:rPr>
              <w:t>Рисунок А.1</w:t>
            </w:r>
            <w:r w:rsidR="001A3264" w:rsidRPr="00BE4A3A">
              <w:rPr>
                <w:rFonts w:ascii="Arial" w:hAnsi="Arial" w:cs="Arial"/>
                <w:sz w:val="22"/>
                <w:szCs w:val="28"/>
              </w:rPr>
              <w:t>2</w:t>
            </w:r>
            <w:r w:rsidRPr="00BE4A3A">
              <w:rPr>
                <w:rFonts w:ascii="Arial" w:hAnsi="Arial" w:cs="Arial"/>
                <w:sz w:val="22"/>
                <w:szCs w:val="28"/>
              </w:rPr>
              <w:t xml:space="preserve"> – Соединительная головка </w:t>
            </w:r>
            <w:r w:rsidRPr="00BE4A3A">
              <w:rPr>
                <w:rFonts w:ascii="Arial" w:hAnsi="Arial" w:cs="Arial"/>
                <w:sz w:val="22"/>
                <w:szCs w:val="22"/>
              </w:rPr>
              <w:t>соединительных рукавов типоразмеров Р17Б, Р11, Р12, Р13, Р14 и Р16</w:t>
            </w:r>
          </w:p>
        </w:tc>
      </w:tr>
    </w:tbl>
    <w:p w14:paraId="578D3461" w14:textId="6C294757" w:rsidR="00361D4C" w:rsidRPr="00BE4A3A" w:rsidRDefault="00361D4C" w:rsidP="00C06EBD">
      <w:pPr>
        <w:rPr>
          <w:rFonts w:ascii="Arial" w:hAnsi="Arial" w:cs="Arial"/>
          <w:b/>
          <w:sz w:val="28"/>
          <w:szCs w:val="28"/>
        </w:rPr>
      </w:pPr>
    </w:p>
    <w:p w14:paraId="3BA7D6FC" w14:textId="6A1947D7" w:rsidR="00361D4C" w:rsidRPr="00BE4A3A" w:rsidRDefault="00361D4C">
      <w:pPr>
        <w:rPr>
          <w:rFonts w:ascii="Arial" w:hAnsi="Arial" w:cs="Arial"/>
          <w:b/>
          <w:sz w:val="28"/>
          <w:szCs w:val="28"/>
        </w:rPr>
      </w:pPr>
    </w:p>
    <w:p w14:paraId="33294B51" w14:textId="5FD33332" w:rsidR="00C100AC" w:rsidRPr="00BE4A3A" w:rsidRDefault="00B60965" w:rsidP="00C100AC">
      <w:pPr>
        <w:jc w:val="center"/>
        <w:rPr>
          <w:rFonts w:ascii="Arial" w:hAnsi="Arial" w:cs="Arial"/>
          <w:b/>
          <w:sz w:val="28"/>
          <w:szCs w:val="28"/>
        </w:rPr>
      </w:pPr>
      <w:r w:rsidRPr="00BE4A3A">
        <w:rPr>
          <w:rFonts w:ascii="Arial" w:hAnsi="Arial" w:cs="Arial"/>
          <w:b/>
          <w:sz w:val="28"/>
          <w:szCs w:val="28"/>
        </w:rPr>
        <w:br w:type="page"/>
      </w:r>
    </w:p>
    <w:p w14:paraId="4664044A" w14:textId="060555BD" w:rsidR="00C100AC" w:rsidRPr="00BE4A3A" w:rsidRDefault="00C100AC" w:rsidP="00DE5FAD">
      <w:pPr>
        <w:tabs>
          <w:tab w:val="left" w:pos="993"/>
        </w:tabs>
        <w:suppressAutoHyphens/>
        <w:spacing w:line="360" w:lineRule="auto"/>
        <w:jc w:val="center"/>
        <w:outlineLvl w:val="0"/>
        <w:rPr>
          <w:rFonts w:ascii="Arial" w:hAnsi="Arial" w:cs="Arial"/>
          <w:b/>
          <w:sz w:val="28"/>
          <w:szCs w:val="28"/>
        </w:rPr>
      </w:pPr>
      <w:bookmarkStart w:id="238" w:name="_Toc208325869"/>
      <w:bookmarkStart w:id="239" w:name="_Toc210744163"/>
      <w:bookmarkStart w:id="240" w:name="_Toc210744735"/>
      <w:bookmarkStart w:id="241" w:name="_Toc212453845"/>
      <w:bookmarkStart w:id="242" w:name="_Toc214454285"/>
      <w:bookmarkStart w:id="243" w:name="_Toc214458049"/>
      <w:r w:rsidRPr="00BE4A3A">
        <w:rPr>
          <w:rFonts w:ascii="Arial" w:hAnsi="Arial" w:cs="Arial"/>
          <w:b/>
          <w:sz w:val="28"/>
          <w:szCs w:val="28"/>
        </w:rPr>
        <w:lastRenderedPageBreak/>
        <w:t>Приложение Б</w:t>
      </w:r>
      <w:bookmarkEnd w:id="238"/>
      <w:bookmarkEnd w:id="239"/>
      <w:bookmarkEnd w:id="240"/>
      <w:bookmarkEnd w:id="241"/>
      <w:bookmarkEnd w:id="242"/>
      <w:bookmarkEnd w:id="243"/>
    </w:p>
    <w:p w14:paraId="0F4779DC" w14:textId="441A9C94" w:rsidR="00DE5FAD" w:rsidRPr="00BE4A3A" w:rsidRDefault="00DE5FAD" w:rsidP="00DE5FAD">
      <w:pPr>
        <w:tabs>
          <w:tab w:val="left" w:pos="993"/>
        </w:tabs>
        <w:suppressAutoHyphens/>
        <w:spacing w:line="360" w:lineRule="auto"/>
        <w:jc w:val="center"/>
        <w:outlineLvl w:val="0"/>
        <w:rPr>
          <w:rFonts w:ascii="Arial" w:hAnsi="Arial" w:cs="Arial"/>
          <w:b/>
          <w:sz w:val="28"/>
          <w:szCs w:val="28"/>
        </w:rPr>
      </w:pPr>
      <w:bookmarkStart w:id="244" w:name="_Toc210744164"/>
      <w:bookmarkStart w:id="245" w:name="_Toc210744736"/>
      <w:bookmarkStart w:id="246" w:name="_Toc212453846"/>
      <w:bookmarkStart w:id="247" w:name="_Toc214454286"/>
      <w:bookmarkStart w:id="248" w:name="_Toc214458050"/>
      <w:r w:rsidRPr="00BE4A3A">
        <w:rPr>
          <w:rFonts w:ascii="Arial" w:hAnsi="Arial" w:cs="Arial"/>
          <w:b/>
          <w:sz w:val="28"/>
          <w:szCs w:val="28"/>
        </w:rPr>
        <w:t>(рекомендуемое)</w:t>
      </w:r>
      <w:bookmarkEnd w:id="244"/>
      <w:bookmarkEnd w:id="245"/>
      <w:bookmarkEnd w:id="246"/>
      <w:bookmarkEnd w:id="247"/>
      <w:bookmarkEnd w:id="248"/>
    </w:p>
    <w:p w14:paraId="77E1F963" w14:textId="4D1D934D" w:rsidR="00C100AC" w:rsidRPr="00BE4A3A" w:rsidRDefault="00745FF0" w:rsidP="00DB56AF">
      <w:pPr>
        <w:tabs>
          <w:tab w:val="left" w:pos="993"/>
        </w:tabs>
        <w:suppressAutoHyphens/>
        <w:spacing w:line="360" w:lineRule="auto"/>
        <w:jc w:val="center"/>
        <w:outlineLvl w:val="0"/>
        <w:rPr>
          <w:rFonts w:ascii="Arial" w:hAnsi="Arial" w:cs="Arial"/>
          <w:b/>
          <w:sz w:val="32"/>
          <w:szCs w:val="28"/>
        </w:rPr>
      </w:pPr>
      <w:bookmarkStart w:id="249" w:name="_Toc214458051"/>
      <w:r w:rsidRPr="00BE4A3A">
        <w:rPr>
          <w:rFonts w:ascii="Arial" w:hAnsi="Arial" w:cs="Arial"/>
          <w:b/>
          <w:sz w:val="24"/>
          <w:szCs w:val="28"/>
        </w:rPr>
        <w:t>Структура</w:t>
      </w:r>
      <w:r w:rsidR="0073003E" w:rsidRPr="00BE4A3A">
        <w:rPr>
          <w:rFonts w:ascii="Arial" w:hAnsi="Arial" w:cs="Arial"/>
          <w:b/>
          <w:sz w:val="24"/>
          <w:szCs w:val="28"/>
        </w:rPr>
        <w:t xml:space="preserve"> комбинированных нитей</w:t>
      </w:r>
      <w:bookmarkEnd w:id="249"/>
    </w:p>
    <w:p w14:paraId="21C29D54" w14:textId="513F16CC" w:rsidR="00DB56AF" w:rsidRPr="00BE4A3A" w:rsidRDefault="00DB56AF" w:rsidP="00DB56AF">
      <w:pPr>
        <w:tabs>
          <w:tab w:val="left" w:pos="993"/>
        </w:tabs>
        <w:suppressAutoHyphens/>
        <w:spacing w:line="360" w:lineRule="auto"/>
        <w:rPr>
          <w:rFonts w:ascii="Arial" w:hAnsi="Arial" w:cs="Arial"/>
          <w:sz w:val="22"/>
          <w:szCs w:val="28"/>
        </w:rPr>
      </w:pPr>
    </w:p>
    <w:p w14:paraId="7C5A7855" w14:textId="197D656C" w:rsidR="0073003E" w:rsidRPr="00BE4A3A" w:rsidRDefault="0073003E" w:rsidP="0073003E">
      <w:pPr>
        <w:tabs>
          <w:tab w:val="left" w:pos="993"/>
        </w:tabs>
        <w:suppressAutoHyphens/>
        <w:spacing w:line="360" w:lineRule="auto"/>
        <w:ind w:firstLine="567"/>
        <w:jc w:val="both"/>
        <w:rPr>
          <w:rFonts w:ascii="Arial" w:hAnsi="Arial" w:cs="Arial"/>
          <w:sz w:val="22"/>
          <w:szCs w:val="28"/>
        </w:rPr>
      </w:pPr>
      <w:r w:rsidRPr="00BE4A3A">
        <w:rPr>
          <w:rFonts w:ascii="Arial" w:hAnsi="Arial" w:cs="Arial"/>
          <w:sz w:val="22"/>
          <w:szCs w:val="28"/>
        </w:rPr>
        <w:t xml:space="preserve">Б.1 Комбинированные и полиэфирные нити, </w:t>
      </w:r>
      <w:r w:rsidR="00F46312" w:rsidRPr="00BE4A3A">
        <w:rPr>
          <w:rFonts w:ascii="Arial" w:hAnsi="Arial" w:cs="Arial"/>
          <w:sz w:val="22"/>
          <w:szCs w:val="28"/>
        </w:rPr>
        <w:t xml:space="preserve">рекомендуемые к </w:t>
      </w:r>
      <w:r w:rsidRPr="00BE4A3A">
        <w:rPr>
          <w:rFonts w:ascii="Arial" w:hAnsi="Arial" w:cs="Arial"/>
          <w:sz w:val="22"/>
          <w:szCs w:val="28"/>
        </w:rPr>
        <w:t>примен</w:t>
      </w:r>
      <w:r w:rsidR="00F46312" w:rsidRPr="00BE4A3A">
        <w:rPr>
          <w:rFonts w:ascii="Arial" w:hAnsi="Arial" w:cs="Arial"/>
          <w:sz w:val="22"/>
          <w:szCs w:val="28"/>
        </w:rPr>
        <w:t>ению</w:t>
      </w:r>
      <w:r w:rsidRPr="00BE4A3A">
        <w:rPr>
          <w:rFonts w:ascii="Arial" w:hAnsi="Arial" w:cs="Arial"/>
          <w:sz w:val="22"/>
          <w:szCs w:val="28"/>
        </w:rPr>
        <w:t xml:space="preserve"> для изготовления резиновых рукавов приведены в таблице Б.1.</w:t>
      </w:r>
    </w:p>
    <w:p w14:paraId="17592076" w14:textId="77777777" w:rsidR="0073003E" w:rsidRPr="00BE4A3A" w:rsidRDefault="0073003E" w:rsidP="00DB56AF">
      <w:pPr>
        <w:tabs>
          <w:tab w:val="left" w:pos="993"/>
        </w:tabs>
        <w:suppressAutoHyphens/>
        <w:spacing w:line="360" w:lineRule="auto"/>
        <w:rPr>
          <w:rFonts w:ascii="Arial" w:hAnsi="Arial" w:cs="Arial"/>
          <w:sz w:val="22"/>
          <w:szCs w:val="28"/>
        </w:rPr>
      </w:pPr>
    </w:p>
    <w:p w14:paraId="31E9C56C" w14:textId="10F97DE7" w:rsidR="0073003E" w:rsidRPr="00BE4A3A" w:rsidRDefault="0073003E" w:rsidP="00AD7302">
      <w:pPr>
        <w:tabs>
          <w:tab w:val="left" w:pos="993"/>
        </w:tabs>
        <w:suppressAutoHyphens/>
        <w:spacing w:line="360" w:lineRule="auto"/>
        <w:jc w:val="both"/>
        <w:rPr>
          <w:rFonts w:ascii="Arial" w:hAnsi="Arial" w:cs="Arial"/>
          <w:sz w:val="22"/>
          <w:szCs w:val="28"/>
        </w:rPr>
      </w:pPr>
      <w:r w:rsidRPr="00BE4A3A">
        <w:rPr>
          <w:rFonts w:ascii="Arial" w:hAnsi="Arial" w:cs="Arial"/>
          <w:sz w:val="22"/>
          <w:szCs w:val="28"/>
        </w:rPr>
        <w:t xml:space="preserve">Таблица Б.1 – </w:t>
      </w:r>
      <w:r w:rsidR="00AD7302" w:rsidRPr="00BE4A3A">
        <w:rPr>
          <w:rFonts w:ascii="Arial" w:hAnsi="Arial" w:cs="Arial"/>
          <w:sz w:val="22"/>
          <w:szCs w:val="28"/>
        </w:rPr>
        <w:t>Комбинированные и полиэфирные нити</w:t>
      </w:r>
      <w:r w:rsidR="0061598A" w:rsidRPr="00BE4A3A">
        <w:rPr>
          <w:rFonts w:ascii="Arial" w:hAnsi="Arial" w:cs="Arial"/>
          <w:sz w:val="22"/>
          <w:szCs w:val="28"/>
        </w:rPr>
        <w:t xml:space="preserve">, </w:t>
      </w:r>
      <w:r w:rsidR="00AD7302" w:rsidRPr="00BE4A3A">
        <w:rPr>
          <w:rFonts w:ascii="Arial" w:hAnsi="Arial" w:cs="Arial"/>
          <w:sz w:val="22"/>
          <w:szCs w:val="28"/>
        </w:rPr>
        <w:t xml:space="preserve">рекомендуемые к </w:t>
      </w:r>
      <w:r w:rsidR="0061598A" w:rsidRPr="00BE4A3A">
        <w:rPr>
          <w:rFonts w:ascii="Arial" w:hAnsi="Arial" w:cs="Arial"/>
          <w:sz w:val="22"/>
          <w:szCs w:val="28"/>
        </w:rPr>
        <w:t>примен</w:t>
      </w:r>
      <w:r w:rsidR="00AD7302" w:rsidRPr="00BE4A3A">
        <w:rPr>
          <w:rFonts w:ascii="Arial" w:hAnsi="Arial" w:cs="Arial"/>
          <w:sz w:val="22"/>
          <w:szCs w:val="28"/>
        </w:rPr>
        <w:t>ению</w:t>
      </w:r>
      <w:r w:rsidR="0061598A" w:rsidRPr="00BE4A3A">
        <w:rPr>
          <w:rFonts w:ascii="Arial" w:hAnsi="Arial" w:cs="Arial"/>
          <w:sz w:val="22"/>
          <w:szCs w:val="28"/>
        </w:rPr>
        <w:t xml:space="preserve"> для изготовления резиновых рукавов</w:t>
      </w:r>
    </w:p>
    <w:tbl>
      <w:tblPr>
        <w:tblStyle w:val="ae"/>
        <w:tblW w:w="0" w:type="auto"/>
        <w:tblLayout w:type="fixed"/>
        <w:tblLook w:val="04A0" w:firstRow="1" w:lastRow="0" w:firstColumn="1" w:lastColumn="0" w:noHBand="0" w:noVBand="1"/>
      </w:tblPr>
      <w:tblGrid>
        <w:gridCol w:w="1980"/>
        <w:gridCol w:w="850"/>
        <w:gridCol w:w="2977"/>
        <w:gridCol w:w="1276"/>
        <w:gridCol w:w="850"/>
        <w:gridCol w:w="851"/>
        <w:gridCol w:w="844"/>
      </w:tblGrid>
      <w:tr w:rsidR="0073003E" w:rsidRPr="00BE4A3A" w14:paraId="69724613" w14:textId="77777777" w:rsidTr="00DA544B">
        <w:tc>
          <w:tcPr>
            <w:tcW w:w="1980" w:type="dxa"/>
            <w:vMerge w:val="restart"/>
            <w:vAlign w:val="center"/>
          </w:tcPr>
          <w:p w14:paraId="6A7E3CA4" w14:textId="4F4921F9" w:rsidR="0073003E" w:rsidRPr="00BE4A3A" w:rsidRDefault="0073003E" w:rsidP="009A149A">
            <w:pPr>
              <w:tabs>
                <w:tab w:val="left" w:pos="993"/>
              </w:tabs>
              <w:suppressAutoHyphens/>
              <w:spacing w:line="360" w:lineRule="auto"/>
              <w:jc w:val="center"/>
              <w:rPr>
                <w:rFonts w:ascii="Arial" w:hAnsi="Arial" w:cs="Arial"/>
                <w:szCs w:val="22"/>
              </w:rPr>
            </w:pPr>
            <w:r w:rsidRPr="00BE4A3A">
              <w:rPr>
                <w:rFonts w:ascii="Arial" w:hAnsi="Arial" w:cs="Arial"/>
                <w:szCs w:val="22"/>
              </w:rPr>
              <w:t>Наименование нити</w:t>
            </w:r>
          </w:p>
        </w:tc>
        <w:tc>
          <w:tcPr>
            <w:tcW w:w="850" w:type="dxa"/>
            <w:vMerge w:val="restart"/>
            <w:textDirection w:val="btLr"/>
            <w:vAlign w:val="center"/>
          </w:tcPr>
          <w:p w14:paraId="07E94D21" w14:textId="173629E6" w:rsidR="0073003E" w:rsidRPr="00BE4A3A" w:rsidRDefault="0073003E" w:rsidP="009A149A">
            <w:pPr>
              <w:tabs>
                <w:tab w:val="left" w:pos="993"/>
              </w:tabs>
              <w:suppressAutoHyphens/>
              <w:spacing w:line="360" w:lineRule="auto"/>
              <w:ind w:left="113" w:right="113"/>
              <w:jc w:val="center"/>
              <w:rPr>
                <w:rFonts w:ascii="Arial" w:hAnsi="Arial" w:cs="Arial"/>
                <w:szCs w:val="22"/>
              </w:rPr>
            </w:pPr>
            <w:r w:rsidRPr="00BE4A3A">
              <w:rPr>
                <w:rFonts w:ascii="Arial" w:hAnsi="Arial" w:cs="Arial"/>
                <w:szCs w:val="22"/>
              </w:rPr>
              <w:t>Номинальная результирующая плотность, текс</w:t>
            </w:r>
          </w:p>
        </w:tc>
        <w:tc>
          <w:tcPr>
            <w:tcW w:w="2977" w:type="dxa"/>
            <w:vMerge w:val="restart"/>
            <w:vAlign w:val="center"/>
          </w:tcPr>
          <w:p w14:paraId="1C408D88" w14:textId="2712953E" w:rsidR="0073003E" w:rsidRPr="00BE4A3A" w:rsidRDefault="0073003E" w:rsidP="009A149A">
            <w:pPr>
              <w:tabs>
                <w:tab w:val="left" w:pos="993"/>
              </w:tabs>
              <w:suppressAutoHyphens/>
              <w:spacing w:line="360" w:lineRule="auto"/>
              <w:jc w:val="center"/>
              <w:rPr>
                <w:rFonts w:ascii="Arial" w:hAnsi="Arial" w:cs="Arial"/>
                <w:szCs w:val="22"/>
              </w:rPr>
            </w:pPr>
            <w:r w:rsidRPr="00BE4A3A">
              <w:rPr>
                <w:rFonts w:ascii="Arial" w:hAnsi="Arial" w:cs="Arial"/>
                <w:szCs w:val="22"/>
              </w:rPr>
              <w:t>Структура нити</w:t>
            </w:r>
          </w:p>
        </w:tc>
        <w:tc>
          <w:tcPr>
            <w:tcW w:w="1276" w:type="dxa"/>
            <w:vMerge w:val="restart"/>
            <w:vAlign w:val="center"/>
          </w:tcPr>
          <w:p w14:paraId="73826A21" w14:textId="330D5A19" w:rsidR="0073003E" w:rsidRPr="00BE4A3A" w:rsidRDefault="0073003E" w:rsidP="009A149A">
            <w:pPr>
              <w:tabs>
                <w:tab w:val="left" w:pos="993"/>
              </w:tabs>
              <w:suppressAutoHyphens/>
              <w:spacing w:line="360" w:lineRule="auto"/>
              <w:jc w:val="center"/>
              <w:rPr>
                <w:rFonts w:ascii="Arial" w:hAnsi="Arial" w:cs="Arial"/>
                <w:szCs w:val="22"/>
              </w:rPr>
            </w:pPr>
            <w:r w:rsidRPr="00BE4A3A">
              <w:rPr>
                <w:rFonts w:ascii="Arial" w:hAnsi="Arial" w:cs="Arial"/>
                <w:szCs w:val="22"/>
              </w:rPr>
              <w:t>Разрывная нагрузка, не менее</w:t>
            </w:r>
          </w:p>
        </w:tc>
        <w:tc>
          <w:tcPr>
            <w:tcW w:w="2545" w:type="dxa"/>
            <w:gridSpan w:val="3"/>
          </w:tcPr>
          <w:p w14:paraId="093C4D68" w14:textId="58E8648B" w:rsidR="0073003E" w:rsidRPr="00BE4A3A" w:rsidRDefault="0073003E" w:rsidP="0073003E">
            <w:pPr>
              <w:tabs>
                <w:tab w:val="left" w:pos="993"/>
              </w:tabs>
              <w:suppressAutoHyphens/>
              <w:spacing w:line="360" w:lineRule="auto"/>
              <w:jc w:val="center"/>
              <w:rPr>
                <w:rFonts w:ascii="Arial" w:hAnsi="Arial" w:cs="Arial"/>
                <w:szCs w:val="22"/>
              </w:rPr>
            </w:pPr>
            <w:r w:rsidRPr="00BE4A3A">
              <w:rPr>
                <w:rFonts w:ascii="Arial" w:hAnsi="Arial" w:cs="Arial"/>
                <w:szCs w:val="22"/>
              </w:rPr>
              <w:t>Массовая доля в комбинированной нити, %</w:t>
            </w:r>
          </w:p>
        </w:tc>
      </w:tr>
      <w:tr w:rsidR="0073003E" w:rsidRPr="00BE4A3A" w14:paraId="0841E7A0" w14:textId="77777777" w:rsidTr="00DA544B">
        <w:trPr>
          <w:cantSplit/>
          <w:trHeight w:val="2274"/>
        </w:trPr>
        <w:tc>
          <w:tcPr>
            <w:tcW w:w="1980" w:type="dxa"/>
            <w:vMerge/>
            <w:tcBorders>
              <w:bottom w:val="double" w:sz="4" w:space="0" w:color="auto"/>
            </w:tcBorders>
          </w:tcPr>
          <w:p w14:paraId="5FF7490D" w14:textId="77777777" w:rsidR="0073003E" w:rsidRPr="00BE4A3A" w:rsidRDefault="0073003E" w:rsidP="0073003E">
            <w:pPr>
              <w:tabs>
                <w:tab w:val="left" w:pos="993"/>
              </w:tabs>
              <w:suppressAutoHyphens/>
              <w:spacing w:line="360" w:lineRule="auto"/>
              <w:jc w:val="center"/>
              <w:rPr>
                <w:rFonts w:ascii="Arial" w:hAnsi="Arial" w:cs="Arial"/>
                <w:szCs w:val="22"/>
              </w:rPr>
            </w:pPr>
          </w:p>
        </w:tc>
        <w:tc>
          <w:tcPr>
            <w:tcW w:w="850" w:type="dxa"/>
            <w:vMerge/>
            <w:tcBorders>
              <w:bottom w:val="double" w:sz="4" w:space="0" w:color="auto"/>
            </w:tcBorders>
          </w:tcPr>
          <w:p w14:paraId="2CBA651F" w14:textId="77777777" w:rsidR="0073003E" w:rsidRPr="00BE4A3A" w:rsidRDefault="0073003E" w:rsidP="0073003E">
            <w:pPr>
              <w:tabs>
                <w:tab w:val="left" w:pos="993"/>
              </w:tabs>
              <w:suppressAutoHyphens/>
              <w:spacing w:line="360" w:lineRule="auto"/>
              <w:jc w:val="center"/>
              <w:rPr>
                <w:rFonts w:ascii="Arial" w:hAnsi="Arial" w:cs="Arial"/>
                <w:szCs w:val="22"/>
              </w:rPr>
            </w:pPr>
          </w:p>
        </w:tc>
        <w:tc>
          <w:tcPr>
            <w:tcW w:w="2977" w:type="dxa"/>
            <w:vMerge/>
            <w:tcBorders>
              <w:bottom w:val="double" w:sz="4" w:space="0" w:color="auto"/>
            </w:tcBorders>
          </w:tcPr>
          <w:p w14:paraId="05C6113C" w14:textId="77777777" w:rsidR="0073003E" w:rsidRPr="00BE4A3A" w:rsidRDefault="0073003E" w:rsidP="0073003E">
            <w:pPr>
              <w:tabs>
                <w:tab w:val="left" w:pos="993"/>
              </w:tabs>
              <w:suppressAutoHyphens/>
              <w:spacing w:line="360" w:lineRule="auto"/>
              <w:jc w:val="center"/>
              <w:rPr>
                <w:rFonts w:ascii="Arial" w:hAnsi="Arial" w:cs="Arial"/>
                <w:szCs w:val="22"/>
              </w:rPr>
            </w:pPr>
          </w:p>
        </w:tc>
        <w:tc>
          <w:tcPr>
            <w:tcW w:w="1276" w:type="dxa"/>
            <w:vMerge/>
            <w:tcBorders>
              <w:bottom w:val="double" w:sz="4" w:space="0" w:color="auto"/>
            </w:tcBorders>
          </w:tcPr>
          <w:p w14:paraId="1A8FDC67" w14:textId="77777777" w:rsidR="0073003E" w:rsidRPr="00BE4A3A" w:rsidRDefault="0073003E" w:rsidP="0073003E">
            <w:pPr>
              <w:tabs>
                <w:tab w:val="left" w:pos="993"/>
              </w:tabs>
              <w:suppressAutoHyphens/>
              <w:spacing w:line="360" w:lineRule="auto"/>
              <w:jc w:val="center"/>
              <w:rPr>
                <w:rFonts w:ascii="Arial" w:hAnsi="Arial" w:cs="Arial"/>
                <w:szCs w:val="22"/>
              </w:rPr>
            </w:pPr>
          </w:p>
        </w:tc>
        <w:tc>
          <w:tcPr>
            <w:tcW w:w="850" w:type="dxa"/>
            <w:tcBorders>
              <w:bottom w:val="double" w:sz="4" w:space="0" w:color="auto"/>
            </w:tcBorders>
            <w:textDirection w:val="btLr"/>
            <w:vAlign w:val="center"/>
          </w:tcPr>
          <w:p w14:paraId="1C071856" w14:textId="66E09256" w:rsidR="0073003E" w:rsidRPr="00BE4A3A" w:rsidRDefault="0073003E" w:rsidP="009A149A">
            <w:pPr>
              <w:tabs>
                <w:tab w:val="left" w:pos="993"/>
              </w:tabs>
              <w:suppressAutoHyphens/>
              <w:spacing w:line="360" w:lineRule="auto"/>
              <w:ind w:left="113" w:right="113"/>
              <w:jc w:val="center"/>
              <w:rPr>
                <w:rFonts w:ascii="Arial" w:hAnsi="Arial" w:cs="Arial"/>
                <w:szCs w:val="22"/>
              </w:rPr>
            </w:pPr>
            <w:r w:rsidRPr="00BE4A3A">
              <w:rPr>
                <w:rFonts w:ascii="Arial" w:hAnsi="Arial" w:cs="Arial"/>
                <w:szCs w:val="22"/>
              </w:rPr>
              <w:t>хлопколавсановой пряжи</w:t>
            </w:r>
          </w:p>
        </w:tc>
        <w:tc>
          <w:tcPr>
            <w:tcW w:w="851" w:type="dxa"/>
            <w:tcBorders>
              <w:bottom w:val="double" w:sz="4" w:space="0" w:color="auto"/>
            </w:tcBorders>
            <w:textDirection w:val="btLr"/>
            <w:vAlign w:val="center"/>
          </w:tcPr>
          <w:p w14:paraId="573D6891" w14:textId="5B56C41B" w:rsidR="0073003E" w:rsidRPr="00BE4A3A" w:rsidRDefault="0073003E" w:rsidP="009A149A">
            <w:pPr>
              <w:tabs>
                <w:tab w:val="left" w:pos="993"/>
              </w:tabs>
              <w:suppressAutoHyphens/>
              <w:spacing w:line="360" w:lineRule="auto"/>
              <w:ind w:left="113" w:right="113"/>
              <w:jc w:val="center"/>
              <w:rPr>
                <w:rFonts w:ascii="Arial" w:hAnsi="Arial" w:cs="Arial"/>
                <w:szCs w:val="22"/>
              </w:rPr>
            </w:pPr>
            <w:r w:rsidRPr="00BE4A3A">
              <w:rPr>
                <w:rFonts w:ascii="Arial" w:hAnsi="Arial" w:cs="Arial"/>
                <w:szCs w:val="22"/>
              </w:rPr>
              <w:t>хлопчатобумажной пряжи</w:t>
            </w:r>
          </w:p>
        </w:tc>
        <w:tc>
          <w:tcPr>
            <w:tcW w:w="844" w:type="dxa"/>
            <w:tcBorders>
              <w:bottom w:val="double" w:sz="4" w:space="0" w:color="auto"/>
            </w:tcBorders>
            <w:textDirection w:val="btLr"/>
            <w:vAlign w:val="center"/>
          </w:tcPr>
          <w:p w14:paraId="69E16DE5" w14:textId="4D8518D4" w:rsidR="0073003E" w:rsidRPr="00BE4A3A" w:rsidRDefault="0073003E" w:rsidP="009A149A">
            <w:pPr>
              <w:tabs>
                <w:tab w:val="left" w:pos="993"/>
              </w:tabs>
              <w:suppressAutoHyphens/>
              <w:spacing w:line="360" w:lineRule="auto"/>
              <w:ind w:left="113" w:right="113"/>
              <w:jc w:val="center"/>
              <w:rPr>
                <w:rFonts w:ascii="Arial" w:hAnsi="Arial" w:cs="Arial"/>
                <w:szCs w:val="22"/>
              </w:rPr>
            </w:pPr>
            <w:r w:rsidRPr="00BE4A3A">
              <w:rPr>
                <w:rFonts w:ascii="Arial" w:hAnsi="Arial" w:cs="Arial"/>
                <w:szCs w:val="22"/>
              </w:rPr>
              <w:t>полиэфирной комплексной нити</w:t>
            </w:r>
          </w:p>
        </w:tc>
      </w:tr>
      <w:tr w:rsidR="009A149A" w:rsidRPr="00BE4A3A" w14:paraId="768CCFD4" w14:textId="77777777" w:rsidTr="00DA544B">
        <w:tc>
          <w:tcPr>
            <w:tcW w:w="1980" w:type="dxa"/>
            <w:vMerge w:val="restart"/>
            <w:tcBorders>
              <w:top w:val="double" w:sz="4" w:space="0" w:color="auto"/>
            </w:tcBorders>
            <w:vAlign w:val="center"/>
          </w:tcPr>
          <w:p w14:paraId="635F9B25" w14:textId="623ABF27" w:rsidR="009A149A" w:rsidRPr="00BE4A3A" w:rsidRDefault="009A149A" w:rsidP="009A149A">
            <w:pPr>
              <w:tabs>
                <w:tab w:val="left" w:pos="993"/>
              </w:tabs>
              <w:suppressAutoHyphens/>
              <w:spacing w:line="360" w:lineRule="auto"/>
              <w:jc w:val="center"/>
              <w:rPr>
                <w:rFonts w:ascii="Arial" w:hAnsi="Arial" w:cs="Arial"/>
                <w:szCs w:val="22"/>
              </w:rPr>
            </w:pPr>
            <w:r w:rsidRPr="00BE4A3A">
              <w:rPr>
                <w:rFonts w:ascii="Arial" w:hAnsi="Arial" w:cs="Arial"/>
                <w:szCs w:val="22"/>
              </w:rPr>
              <w:t>Комбинированная крученая</w:t>
            </w:r>
          </w:p>
        </w:tc>
        <w:tc>
          <w:tcPr>
            <w:tcW w:w="850" w:type="dxa"/>
            <w:tcBorders>
              <w:top w:val="double" w:sz="4" w:space="0" w:color="auto"/>
            </w:tcBorders>
            <w:vAlign w:val="bottom"/>
          </w:tcPr>
          <w:p w14:paraId="65CFD938" w14:textId="60EE7710" w:rsidR="009A149A" w:rsidRPr="00BE4A3A" w:rsidRDefault="009A149A" w:rsidP="009A149A">
            <w:pPr>
              <w:tabs>
                <w:tab w:val="left" w:pos="993"/>
              </w:tabs>
              <w:suppressAutoHyphens/>
              <w:spacing w:line="360" w:lineRule="auto"/>
              <w:jc w:val="center"/>
              <w:rPr>
                <w:rFonts w:ascii="Arial" w:hAnsi="Arial" w:cs="Arial"/>
                <w:szCs w:val="22"/>
              </w:rPr>
            </w:pPr>
            <w:r w:rsidRPr="00BE4A3A">
              <w:rPr>
                <w:rFonts w:ascii="Arial" w:hAnsi="Arial" w:cs="Arial"/>
                <w:szCs w:val="22"/>
              </w:rPr>
              <w:t>435</w:t>
            </w:r>
          </w:p>
        </w:tc>
        <w:tc>
          <w:tcPr>
            <w:tcW w:w="2977" w:type="dxa"/>
            <w:tcBorders>
              <w:top w:val="double" w:sz="4" w:space="0" w:color="auto"/>
            </w:tcBorders>
            <w:vAlign w:val="bottom"/>
          </w:tcPr>
          <w:p w14:paraId="16ED6DE5" w14:textId="77777777" w:rsidR="0075775C" w:rsidRPr="00BE4A3A" w:rsidRDefault="009A149A" w:rsidP="0075775C">
            <w:pPr>
              <w:tabs>
                <w:tab w:val="left" w:pos="993"/>
              </w:tabs>
              <w:suppressAutoHyphens/>
              <w:spacing w:line="360" w:lineRule="auto"/>
              <w:jc w:val="center"/>
              <w:rPr>
                <w:rFonts w:ascii="Arial" w:hAnsi="Arial" w:cs="Arial"/>
                <w:szCs w:val="22"/>
              </w:rPr>
            </w:pPr>
            <w:r w:rsidRPr="00BE4A3A">
              <w:rPr>
                <w:rFonts w:ascii="Arial" w:hAnsi="Arial" w:cs="Arial"/>
                <w:szCs w:val="22"/>
              </w:rPr>
              <w:t>НПэф 28 текс</w:t>
            </w:r>
            <w:r w:rsidR="002A369F" w:rsidRPr="00BE4A3A">
              <w:rPr>
                <w:rFonts w:ascii="Arial" w:hAnsi="Arial" w:cs="Arial"/>
                <w:szCs w:val="22"/>
              </w:rPr>
              <w:t>×</w:t>
            </w:r>
            <w:r w:rsidRPr="00BE4A3A">
              <w:rPr>
                <w:rFonts w:ascii="Arial" w:hAnsi="Arial" w:cs="Arial"/>
                <w:szCs w:val="22"/>
              </w:rPr>
              <w:t>4 +</w:t>
            </w:r>
            <w:r w:rsidR="002A369F" w:rsidRPr="00BE4A3A">
              <w:rPr>
                <w:rFonts w:ascii="Arial" w:hAnsi="Arial" w:cs="Arial"/>
                <w:szCs w:val="22"/>
              </w:rPr>
              <w:t xml:space="preserve"> </w:t>
            </w:r>
            <w:r w:rsidRPr="00BE4A3A">
              <w:rPr>
                <w:rFonts w:ascii="Arial" w:hAnsi="Arial" w:cs="Arial"/>
                <w:szCs w:val="22"/>
              </w:rPr>
              <w:t>ПР 42 текс</w:t>
            </w:r>
            <w:r w:rsidR="0075775C" w:rsidRPr="00BE4A3A">
              <w:rPr>
                <w:rFonts w:ascii="Arial" w:hAnsi="Arial" w:cs="Arial"/>
                <w:szCs w:val="22"/>
              </w:rPr>
              <w:t xml:space="preserve"> </w:t>
            </w:r>
          </w:p>
          <w:p w14:paraId="71CD2011" w14:textId="77C68BC8" w:rsidR="009A149A" w:rsidRPr="00BE4A3A" w:rsidRDefault="009A149A" w:rsidP="0075775C">
            <w:pPr>
              <w:tabs>
                <w:tab w:val="left" w:pos="993"/>
              </w:tabs>
              <w:suppressAutoHyphens/>
              <w:spacing w:line="360" w:lineRule="auto"/>
              <w:jc w:val="center"/>
              <w:rPr>
                <w:rFonts w:ascii="Arial" w:hAnsi="Arial" w:cs="Arial"/>
                <w:szCs w:val="22"/>
              </w:rPr>
            </w:pPr>
            <w:r w:rsidRPr="00BE4A3A">
              <w:rPr>
                <w:rFonts w:ascii="Arial" w:hAnsi="Arial" w:cs="Arial"/>
                <w:szCs w:val="22"/>
              </w:rPr>
              <w:t>ПМ (ВХ 67% + ВЛ 33%)</w:t>
            </w:r>
            <w:r w:rsidR="002A369F" w:rsidRPr="00BE4A3A">
              <w:rPr>
                <w:rFonts w:ascii="Arial" w:hAnsi="Arial" w:cs="Arial"/>
                <w:szCs w:val="22"/>
              </w:rPr>
              <w:t>×</w:t>
            </w:r>
            <w:r w:rsidRPr="00BE4A3A">
              <w:rPr>
                <w:rFonts w:ascii="Arial" w:hAnsi="Arial" w:cs="Arial"/>
                <w:szCs w:val="22"/>
              </w:rPr>
              <w:t>8</w:t>
            </w:r>
          </w:p>
        </w:tc>
        <w:tc>
          <w:tcPr>
            <w:tcW w:w="1276" w:type="dxa"/>
            <w:tcBorders>
              <w:top w:val="double" w:sz="4" w:space="0" w:color="auto"/>
            </w:tcBorders>
            <w:vAlign w:val="bottom"/>
          </w:tcPr>
          <w:p w14:paraId="65542D80" w14:textId="0E316211" w:rsidR="009A149A" w:rsidRPr="00BE4A3A" w:rsidRDefault="009A149A" w:rsidP="009A149A">
            <w:pPr>
              <w:tabs>
                <w:tab w:val="left" w:pos="993"/>
              </w:tabs>
              <w:suppressAutoHyphens/>
              <w:spacing w:line="360" w:lineRule="auto"/>
              <w:jc w:val="center"/>
              <w:rPr>
                <w:rFonts w:ascii="Arial" w:hAnsi="Arial" w:cs="Arial"/>
                <w:szCs w:val="22"/>
              </w:rPr>
            </w:pPr>
            <w:r w:rsidRPr="00BE4A3A">
              <w:rPr>
                <w:rFonts w:ascii="Arial" w:hAnsi="Arial" w:cs="Arial"/>
                <w:szCs w:val="22"/>
              </w:rPr>
              <w:t>9,3 (9,5) даН (кгс)</w:t>
            </w:r>
          </w:p>
        </w:tc>
        <w:tc>
          <w:tcPr>
            <w:tcW w:w="850" w:type="dxa"/>
            <w:tcBorders>
              <w:top w:val="double" w:sz="4" w:space="0" w:color="auto"/>
            </w:tcBorders>
            <w:vAlign w:val="bottom"/>
          </w:tcPr>
          <w:p w14:paraId="6962751E" w14:textId="69E12415" w:rsidR="009A149A" w:rsidRPr="00BE4A3A" w:rsidRDefault="009A149A" w:rsidP="009A149A">
            <w:pPr>
              <w:tabs>
                <w:tab w:val="left" w:pos="993"/>
              </w:tabs>
              <w:suppressAutoHyphens/>
              <w:spacing w:line="360" w:lineRule="auto"/>
              <w:jc w:val="center"/>
              <w:rPr>
                <w:rFonts w:ascii="Arial" w:hAnsi="Arial" w:cs="Arial"/>
                <w:szCs w:val="22"/>
              </w:rPr>
            </w:pPr>
            <w:r w:rsidRPr="00BE4A3A">
              <w:rPr>
                <w:rFonts w:ascii="Arial" w:hAnsi="Arial" w:cs="Arial"/>
                <w:szCs w:val="22"/>
              </w:rPr>
              <w:t>76±2</w:t>
            </w:r>
          </w:p>
        </w:tc>
        <w:tc>
          <w:tcPr>
            <w:tcW w:w="851" w:type="dxa"/>
            <w:tcBorders>
              <w:top w:val="double" w:sz="4" w:space="0" w:color="auto"/>
            </w:tcBorders>
            <w:vAlign w:val="bottom"/>
          </w:tcPr>
          <w:p w14:paraId="0133F624" w14:textId="7D32370E" w:rsidR="009A149A" w:rsidRPr="00BE4A3A" w:rsidRDefault="009A149A" w:rsidP="009A149A">
            <w:pPr>
              <w:tabs>
                <w:tab w:val="left" w:pos="993"/>
              </w:tabs>
              <w:suppressAutoHyphens/>
              <w:spacing w:line="360" w:lineRule="auto"/>
              <w:jc w:val="center"/>
              <w:rPr>
                <w:rFonts w:ascii="Arial" w:hAnsi="Arial" w:cs="Arial"/>
                <w:szCs w:val="22"/>
              </w:rPr>
            </w:pPr>
            <w:r w:rsidRPr="00BE4A3A">
              <w:rPr>
                <w:rFonts w:ascii="Arial" w:hAnsi="Arial" w:cs="Arial"/>
                <w:szCs w:val="22"/>
              </w:rPr>
              <w:t>―</w:t>
            </w:r>
          </w:p>
        </w:tc>
        <w:tc>
          <w:tcPr>
            <w:tcW w:w="844" w:type="dxa"/>
            <w:tcBorders>
              <w:top w:val="double" w:sz="4" w:space="0" w:color="auto"/>
            </w:tcBorders>
            <w:vAlign w:val="bottom"/>
          </w:tcPr>
          <w:p w14:paraId="41766851" w14:textId="3901CFB4" w:rsidR="009A149A" w:rsidRPr="00BE4A3A" w:rsidRDefault="009A149A" w:rsidP="009A149A">
            <w:pPr>
              <w:tabs>
                <w:tab w:val="left" w:pos="993"/>
              </w:tabs>
              <w:suppressAutoHyphens/>
              <w:spacing w:line="360" w:lineRule="auto"/>
              <w:jc w:val="center"/>
              <w:rPr>
                <w:rFonts w:ascii="Arial" w:hAnsi="Arial" w:cs="Arial"/>
                <w:szCs w:val="22"/>
              </w:rPr>
            </w:pPr>
            <w:r w:rsidRPr="00BE4A3A">
              <w:rPr>
                <w:rFonts w:ascii="Arial" w:hAnsi="Arial" w:cs="Arial"/>
                <w:szCs w:val="22"/>
              </w:rPr>
              <w:t>24±2</w:t>
            </w:r>
          </w:p>
        </w:tc>
      </w:tr>
      <w:tr w:rsidR="009A149A" w:rsidRPr="00BE4A3A" w14:paraId="5B311EEB" w14:textId="77777777" w:rsidTr="00DA544B">
        <w:tc>
          <w:tcPr>
            <w:tcW w:w="1980" w:type="dxa"/>
            <w:vMerge/>
          </w:tcPr>
          <w:p w14:paraId="130DEC9B" w14:textId="77777777" w:rsidR="009A149A" w:rsidRPr="00BE4A3A" w:rsidRDefault="009A149A" w:rsidP="00DB56AF">
            <w:pPr>
              <w:tabs>
                <w:tab w:val="left" w:pos="993"/>
              </w:tabs>
              <w:suppressAutoHyphens/>
              <w:spacing w:line="360" w:lineRule="auto"/>
              <w:rPr>
                <w:rFonts w:ascii="Arial" w:hAnsi="Arial" w:cs="Arial"/>
                <w:szCs w:val="22"/>
              </w:rPr>
            </w:pPr>
          </w:p>
        </w:tc>
        <w:tc>
          <w:tcPr>
            <w:tcW w:w="850" w:type="dxa"/>
            <w:vAlign w:val="bottom"/>
          </w:tcPr>
          <w:p w14:paraId="183AC210" w14:textId="420E6BED" w:rsidR="009A149A" w:rsidRPr="00BE4A3A" w:rsidRDefault="009A149A" w:rsidP="009A149A">
            <w:pPr>
              <w:tabs>
                <w:tab w:val="left" w:pos="993"/>
              </w:tabs>
              <w:suppressAutoHyphens/>
              <w:spacing w:line="360" w:lineRule="auto"/>
              <w:jc w:val="center"/>
              <w:rPr>
                <w:rFonts w:ascii="Arial" w:hAnsi="Arial" w:cs="Arial"/>
                <w:szCs w:val="22"/>
              </w:rPr>
            </w:pPr>
            <w:r w:rsidRPr="00BE4A3A">
              <w:rPr>
                <w:rFonts w:ascii="Arial" w:hAnsi="Arial" w:cs="Arial"/>
                <w:szCs w:val="22"/>
              </w:rPr>
              <w:t>447</w:t>
            </w:r>
          </w:p>
        </w:tc>
        <w:tc>
          <w:tcPr>
            <w:tcW w:w="2977" w:type="dxa"/>
            <w:vAlign w:val="bottom"/>
          </w:tcPr>
          <w:p w14:paraId="189B61F4" w14:textId="482396C2" w:rsidR="009A149A" w:rsidRPr="00BE4A3A" w:rsidRDefault="009A149A" w:rsidP="009A149A">
            <w:pPr>
              <w:tabs>
                <w:tab w:val="left" w:pos="993"/>
              </w:tabs>
              <w:suppressAutoHyphens/>
              <w:spacing w:line="360" w:lineRule="auto"/>
              <w:jc w:val="center"/>
              <w:rPr>
                <w:rFonts w:ascii="Arial" w:hAnsi="Arial" w:cs="Arial"/>
                <w:szCs w:val="22"/>
              </w:rPr>
            </w:pPr>
            <w:r w:rsidRPr="00BE4A3A">
              <w:rPr>
                <w:rFonts w:ascii="Arial" w:hAnsi="Arial" w:cs="Arial"/>
                <w:szCs w:val="22"/>
              </w:rPr>
              <w:t>НПэф 111 текс +</w:t>
            </w:r>
          </w:p>
          <w:p w14:paraId="2133ABCB" w14:textId="1986D2E5" w:rsidR="009A149A" w:rsidRPr="00BE4A3A" w:rsidRDefault="009A149A" w:rsidP="009A149A">
            <w:pPr>
              <w:tabs>
                <w:tab w:val="left" w:pos="993"/>
              </w:tabs>
              <w:suppressAutoHyphens/>
              <w:spacing w:line="360" w:lineRule="auto"/>
              <w:jc w:val="center"/>
              <w:rPr>
                <w:rFonts w:ascii="Arial" w:hAnsi="Arial" w:cs="Arial"/>
                <w:szCs w:val="22"/>
              </w:rPr>
            </w:pPr>
            <w:r w:rsidRPr="00BE4A3A">
              <w:rPr>
                <w:rFonts w:ascii="Arial" w:hAnsi="Arial" w:cs="Arial"/>
                <w:szCs w:val="22"/>
              </w:rPr>
              <w:t>ПР х/б 84 текс</w:t>
            </w:r>
            <w:r w:rsidR="002A369F" w:rsidRPr="00BE4A3A">
              <w:rPr>
                <w:rFonts w:ascii="Arial" w:hAnsi="Arial" w:cs="Arial"/>
                <w:szCs w:val="22"/>
              </w:rPr>
              <w:t>×</w:t>
            </w:r>
            <w:r w:rsidRPr="00BE4A3A">
              <w:rPr>
                <w:rFonts w:ascii="Arial" w:hAnsi="Arial" w:cs="Arial"/>
                <w:szCs w:val="22"/>
              </w:rPr>
              <w:t>4</w:t>
            </w:r>
          </w:p>
        </w:tc>
        <w:tc>
          <w:tcPr>
            <w:tcW w:w="1276" w:type="dxa"/>
            <w:vAlign w:val="bottom"/>
          </w:tcPr>
          <w:p w14:paraId="56524544" w14:textId="6924449E" w:rsidR="009A149A" w:rsidRPr="00BE4A3A" w:rsidRDefault="009A149A" w:rsidP="009A149A">
            <w:pPr>
              <w:tabs>
                <w:tab w:val="left" w:pos="993"/>
              </w:tabs>
              <w:suppressAutoHyphens/>
              <w:spacing w:line="360" w:lineRule="auto"/>
              <w:jc w:val="center"/>
              <w:rPr>
                <w:rFonts w:ascii="Arial" w:hAnsi="Arial" w:cs="Arial"/>
                <w:szCs w:val="22"/>
              </w:rPr>
            </w:pPr>
            <w:r w:rsidRPr="00BE4A3A">
              <w:rPr>
                <w:rFonts w:ascii="Arial" w:hAnsi="Arial" w:cs="Arial"/>
                <w:szCs w:val="22"/>
              </w:rPr>
              <w:t>9,3 (9,5) даН (кгс)</w:t>
            </w:r>
          </w:p>
        </w:tc>
        <w:tc>
          <w:tcPr>
            <w:tcW w:w="850" w:type="dxa"/>
            <w:vAlign w:val="bottom"/>
          </w:tcPr>
          <w:p w14:paraId="2D381639" w14:textId="4828AF09" w:rsidR="009A149A" w:rsidRPr="00BE4A3A" w:rsidRDefault="009A149A" w:rsidP="009A149A">
            <w:pPr>
              <w:tabs>
                <w:tab w:val="left" w:pos="993"/>
              </w:tabs>
              <w:suppressAutoHyphens/>
              <w:spacing w:line="360" w:lineRule="auto"/>
              <w:jc w:val="center"/>
              <w:rPr>
                <w:rFonts w:ascii="Arial" w:hAnsi="Arial" w:cs="Arial"/>
                <w:szCs w:val="22"/>
              </w:rPr>
            </w:pPr>
            <w:r w:rsidRPr="00BE4A3A">
              <w:rPr>
                <w:rFonts w:ascii="Arial" w:hAnsi="Arial" w:cs="Arial"/>
                <w:szCs w:val="22"/>
              </w:rPr>
              <w:t>―</w:t>
            </w:r>
          </w:p>
        </w:tc>
        <w:tc>
          <w:tcPr>
            <w:tcW w:w="851" w:type="dxa"/>
            <w:vAlign w:val="bottom"/>
          </w:tcPr>
          <w:p w14:paraId="5BB95E59" w14:textId="2AFE7EFB" w:rsidR="009A149A" w:rsidRPr="00BE4A3A" w:rsidRDefault="002A369F" w:rsidP="009A149A">
            <w:pPr>
              <w:tabs>
                <w:tab w:val="left" w:pos="993"/>
              </w:tabs>
              <w:suppressAutoHyphens/>
              <w:spacing w:line="360" w:lineRule="auto"/>
              <w:jc w:val="center"/>
              <w:rPr>
                <w:rFonts w:ascii="Arial" w:hAnsi="Arial" w:cs="Arial"/>
                <w:szCs w:val="22"/>
              </w:rPr>
            </w:pPr>
            <w:r w:rsidRPr="00BE4A3A">
              <w:rPr>
                <w:rFonts w:ascii="Arial" w:hAnsi="Arial" w:cs="Arial"/>
                <w:szCs w:val="22"/>
              </w:rPr>
              <w:t>75±2</w:t>
            </w:r>
          </w:p>
        </w:tc>
        <w:tc>
          <w:tcPr>
            <w:tcW w:w="844" w:type="dxa"/>
            <w:vAlign w:val="bottom"/>
          </w:tcPr>
          <w:p w14:paraId="71656DC5" w14:textId="67D49A78" w:rsidR="009A149A" w:rsidRPr="00BE4A3A" w:rsidRDefault="002A369F" w:rsidP="009A149A">
            <w:pPr>
              <w:tabs>
                <w:tab w:val="left" w:pos="993"/>
              </w:tabs>
              <w:suppressAutoHyphens/>
              <w:spacing w:line="360" w:lineRule="auto"/>
              <w:jc w:val="center"/>
              <w:rPr>
                <w:rFonts w:ascii="Arial" w:hAnsi="Arial" w:cs="Arial"/>
                <w:szCs w:val="22"/>
              </w:rPr>
            </w:pPr>
            <w:r w:rsidRPr="00BE4A3A">
              <w:rPr>
                <w:rFonts w:ascii="Arial" w:hAnsi="Arial" w:cs="Arial"/>
                <w:szCs w:val="22"/>
              </w:rPr>
              <w:t>25±2</w:t>
            </w:r>
          </w:p>
        </w:tc>
      </w:tr>
      <w:tr w:rsidR="0073003E" w:rsidRPr="00BE4A3A" w14:paraId="432BCED6" w14:textId="77777777" w:rsidTr="00DA544B">
        <w:tc>
          <w:tcPr>
            <w:tcW w:w="1980" w:type="dxa"/>
            <w:vAlign w:val="center"/>
          </w:tcPr>
          <w:p w14:paraId="067BFD0F" w14:textId="76A6C707" w:rsidR="0073003E" w:rsidRPr="00BE4A3A" w:rsidRDefault="0073003E" w:rsidP="009A149A">
            <w:pPr>
              <w:tabs>
                <w:tab w:val="left" w:pos="993"/>
              </w:tabs>
              <w:suppressAutoHyphens/>
              <w:spacing w:line="360" w:lineRule="auto"/>
              <w:jc w:val="center"/>
              <w:rPr>
                <w:rFonts w:ascii="Arial" w:hAnsi="Arial" w:cs="Arial"/>
                <w:szCs w:val="22"/>
              </w:rPr>
            </w:pPr>
            <w:r w:rsidRPr="00BE4A3A">
              <w:rPr>
                <w:rFonts w:ascii="Arial" w:hAnsi="Arial" w:cs="Arial"/>
                <w:szCs w:val="22"/>
              </w:rPr>
              <w:t>Полиэфирная малоусадочная с повышенной адгезией (лавсан-МА), высший сорт</w:t>
            </w:r>
          </w:p>
        </w:tc>
        <w:tc>
          <w:tcPr>
            <w:tcW w:w="850" w:type="dxa"/>
            <w:vAlign w:val="bottom"/>
          </w:tcPr>
          <w:p w14:paraId="5DA7DA33" w14:textId="7EFD4ADE" w:rsidR="0073003E" w:rsidRPr="00BE4A3A" w:rsidRDefault="0073003E" w:rsidP="009A149A">
            <w:pPr>
              <w:tabs>
                <w:tab w:val="left" w:pos="993"/>
              </w:tabs>
              <w:suppressAutoHyphens/>
              <w:spacing w:line="360" w:lineRule="auto"/>
              <w:jc w:val="center"/>
              <w:rPr>
                <w:rFonts w:ascii="Arial" w:hAnsi="Arial" w:cs="Arial"/>
                <w:szCs w:val="22"/>
              </w:rPr>
            </w:pPr>
            <w:r w:rsidRPr="00BE4A3A">
              <w:rPr>
                <w:rFonts w:ascii="Arial" w:hAnsi="Arial" w:cs="Arial"/>
                <w:szCs w:val="22"/>
              </w:rPr>
              <w:t>338</w:t>
            </w:r>
          </w:p>
        </w:tc>
        <w:tc>
          <w:tcPr>
            <w:tcW w:w="2977" w:type="dxa"/>
            <w:vAlign w:val="bottom"/>
          </w:tcPr>
          <w:p w14:paraId="0B6AC7BF" w14:textId="39A351AE" w:rsidR="0073003E" w:rsidRPr="00BE4A3A" w:rsidRDefault="009A149A" w:rsidP="009A149A">
            <w:pPr>
              <w:tabs>
                <w:tab w:val="left" w:pos="993"/>
              </w:tabs>
              <w:suppressAutoHyphens/>
              <w:spacing w:line="360" w:lineRule="auto"/>
              <w:jc w:val="center"/>
              <w:rPr>
                <w:rFonts w:ascii="Arial" w:hAnsi="Arial" w:cs="Arial"/>
                <w:szCs w:val="22"/>
              </w:rPr>
            </w:pPr>
            <w:r w:rsidRPr="00BE4A3A">
              <w:rPr>
                <w:rFonts w:ascii="Arial" w:hAnsi="Arial" w:cs="Arial"/>
                <w:szCs w:val="22"/>
              </w:rPr>
              <w:t>111 текс</w:t>
            </w:r>
            <w:r w:rsidR="002A369F" w:rsidRPr="00BE4A3A">
              <w:rPr>
                <w:rFonts w:ascii="Arial" w:hAnsi="Arial" w:cs="Arial"/>
                <w:szCs w:val="22"/>
              </w:rPr>
              <w:t>×</w:t>
            </w:r>
            <w:r w:rsidRPr="00BE4A3A">
              <w:rPr>
                <w:rFonts w:ascii="Arial" w:hAnsi="Arial" w:cs="Arial"/>
                <w:szCs w:val="22"/>
              </w:rPr>
              <w:t>3</w:t>
            </w:r>
          </w:p>
        </w:tc>
        <w:tc>
          <w:tcPr>
            <w:tcW w:w="1276" w:type="dxa"/>
            <w:vAlign w:val="bottom"/>
          </w:tcPr>
          <w:p w14:paraId="1A7DAF79" w14:textId="2984E4E9" w:rsidR="0073003E" w:rsidRPr="00BE4A3A" w:rsidRDefault="009A149A" w:rsidP="009A149A">
            <w:pPr>
              <w:tabs>
                <w:tab w:val="left" w:pos="993"/>
              </w:tabs>
              <w:suppressAutoHyphens/>
              <w:spacing w:line="360" w:lineRule="auto"/>
              <w:jc w:val="center"/>
              <w:rPr>
                <w:rFonts w:ascii="Arial" w:hAnsi="Arial" w:cs="Arial"/>
                <w:szCs w:val="22"/>
              </w:rPr>
            </w:pPr>
            <w:r w:rsidRPr="00BE4A3A">
              <w:rPr>
                <w:rFonts w:ascii="Arial" w:hAnsi="Arial" w:cs="Arial"/>
                <w:szCs w:val="22"/>
              </w:rPr>
              <w:t>687 мН/текс</w:t>
            </w:r>
          </w:p>
        </w:tc>
        <w:tc>
          <w:tcPr>
            <w:tcW w:w="850" w:type="dxa"/>
            <w:vAlign w:val="bottom"/>
          </w:tcPr>
          <w:p w14:paraId="62C17A90" w14:textId="5BCFC6A2" w:rsidR="0073003E" w:rsidRPr="00BE4A3A" w:rsidRDefault="009A149A" w:rsidP="009A149A">
            <w:pPr>
              <w:tabs>
                <w:tab w:val="left" w:pos="993"/>
              </w:tabs>
              <w:suppressAutoHyphens/>
              <w:spacing w:line="360" w:lineRule="auto"/>
              <w:jc w:val="center"/>
              <w:rPr>
                <w:rFonts w:ascii="Arial" w:hAnsi="Arial" w:cs="Arial"/>
                <w:szCs w:val="22"/>
              </w:rPr>
            </w:pPr>
            <w:r w:rsidRPr="00BE4A3A">
              <w:rPr>
                <w:rFonts w:ascii="Arial" w:hAnsi="Arial" w:cs="Arial"/>
                <w:szCs w:val="22"/>
              </w:rPr>
              <w:t>―</w:t>
            </w:r>
          </w:p>
        </w:tc>
        <w:tc>
          <w:tcPr>
            <w:tcW w:w="851" w:type="dxa"/>
            <w:vAlign w:val="bottom"/>
          </w:tcPr>
          <w:p w14:paraId="3387DCB3" w14:textId="4D0410F0" w:rsidR="0073003E" w:rsidRPr="00BE4A3A" w:rsidRDefault="009A149A" w:rsidP="009A149A">
            <w:pPr>
              <w:tabs>
                <w:tab w:val="left" w:pos="993"/>
              </w:tabs>
              <w:suppressAutoHyphens/>
              <w:spacing w:line="360" w:lineRule="auto"/>
              <w:jc w:val="center"/>
              <w:rPr>
                <w:rFonts w:ascii="Arial" w:hAnsi="Arial" w:cs="Arial"/>
                <w:szCs w:val="22"/>
              </w:rPr>
            </w:pPr>
            <w:r w:rsidRPr="00BE4A3A">
              <w:rPr>
                <w:rFonts w:ascii="Arial" w:hAnsi="Arial" w:cs="Arial"/>
                <w:szCs w:val="22"/>
              </w:rPr>
              <w:t>―</w:t>
            </w:r>
          </w:p>
        </w:tc>
        <w:tc>
          <w:tcPr>
            <w:tcW w:w="844" w:type="dxa"/>
            <w:vAlign w:val="bottom"/>
          </w:tcPr>
          <w:p w14:paraId="7E2A9890" w14:textId="300AAA18" w:rsidR="0073003E" w:rsidRPr="00BE4A3A" w:rsidRDefault="009A149A" w:rsidP="009A149A">
            <w:pPr>
              <w:tabs>
                <w:tab w:val="left" w:pos="993"/>
              </w:tabs>
              <w:suppressAutoHyphens/>
              <w:spacing w:line="360" w:lineRule="auto"/>
              <w:jc w:val="center"/>
              <w:rPr>
                <w:rFonts w:ascii="Arial" w:hAnsi="Arial" w:cs="Arial"/>
                <w:szCs w:val="22"/>
              </w:rPr>
            </w:pPr>
            <w:r w:rsidRPr="00BE4A3A">
              <w:rPr>
                <w:rFonts w:ascii="Arial" w:hAnsi="Arial" w:cs="Arial"/>
                <w:szCs w:val="22"/>
              </w:rPr>
              <w:t>―</w:t>
            </w:r>
          </w:p>
        </w:tc>
      </w:tr>
    </w:tbl>
    <w:p w14:paraId="0A7B0315" w14:textId="77777777" w:rsidR="00DB56AF" w:rsidRPr="00BE4A3A" w:rsidRDefault="00DB56AF" w:rsidP="00DB56AF">
      <w:pPr>
        <w:tabs>
          <w:tab w:val="left" w:pos="993"/>
        </w:tabs>
        <w:suppressAutoHyphens/>
        <w:spacing w:line="360" w:lineRule="auto"/>
        <w:rPr>
          <w:rFonts w:ascii="Arial" w:hAnsi="Arial" w:cs="Arial"/>
          <w:b/>
          <w:sz w:val="28"/>
          <w:szCs w:val="28"/>
        </w:rPr>
      </w:pPr>
    </w:p>
    <w:p w14:paraId="452BCAFC" w14:textId="77777777" w:rsidR="00C100AC" w:rsidRPr="00BE4A3A" w:rsidRDefault="00C100AC" w:rsidP="00DB56AF">
      <w:pPr>
        <w:rPr>
          <w:rFonts w:ascii="Arial" w:hAnsi="Arial" w:cs="Arial"/>
          <w:b/>
          <w:sz w:val="28"/>
          <w:szCs w:val="28"/>
        </w:rPr>
      </w:pPr>
    </w:p>
    <w:p w14:paraId="5E899BED" w14:textId="77777777" w:rsidR="00C100AC" w:rsidRPr="00BE4A3A" w:rsidRDefault="00C100AC">
      <w:pPr>
        <w:rPr>
          <w:rFonts w:ascii="Arial" w:hAnsi="Arial" w:cs="Arial"/>
          <w:b/>
          <w:sz w:val="28"/>
          <w:szCs w:val="28"/>
        </w:rPr>
      </w:pPr>
      <w:r w:rsidRPr="00BE4A3A">
        <w:rPr>
          <w:rFonts w:ascii="Arial" w:hAnsi="Arial" w:cs="Arial"/>
          <w:b/>
          <w:sz w:val="28"/>
          <w:szCs w:val="28"/>
        </w:rPr>
        <w:br w:type="page"/>
      </w:r>
    </w:p>
    <w:p w14:paraId="05CD1676" w14:textId="2728AD35" w:rsidR="00B60965" w:rsidRPr="00BE4A3A" w:rsidRDefault="00B60965" w:rsidP="00B60965">
      <w:pPr>
        <w:tabs>
          <w:tab w:val="left" w:pos="993"/>
        </w:tabs>
        <w:suppressAutoHyphens/>
        <w:spacing w:line="360" w:lineRule="auto"/>
        <w:jc w:val="center"/>
        <w:outlineLvl w:val="0"/>
        <w:rPr>
          <w:rFonts w:ascii="Arial" w:hAnsi="Arial" w:cs="Arial"/>
          <w:b/>
          <w:sz w:val="28"/>
          <w:szCs w:val="28"/>
        </w:rPr>
      </w:pPr>
      <w:bookmarkStart w:id="250" w:name="_Toc210744166"/>
      <w:bookmarkStart w:id="251" w:name="_Toc210744738"/>
      <w:bookmarkStart w:id="252" w:name="_Toc212453848"/>
      <w:bookmarkStart w:id="253" w:name="_Toc214454288"/>
      <w:bookmarkStart w:id="254" w:name="_Toc214458052"/>
      <w:r w:rsidRPr="00BE4A3A">
        <w:rPr>
          <w:rFonts w:ascii="Arial" w:hAnsi="Arial" w:cs="Arial"/>
          <w:b/>
          <w:sz w:val="28"/>
          <w:szCs w:val="28"/>
        </w:rPr>
        <w:lastRenderedPageBreak/>
        <w:t>Приложение В</w:t>
      </w:r>
      <w:bookmarkEnd w:id="250"/>
      <w:bookmarkEnd w:id="251"/>
      <w:bookmarkEnd w:id="252"/>
      <w:bookmarkEnd w:id="253"/>
      <w:bookmarkEnd w:id="254"/>
    </w:p>
    <w:p w14:paraId="35FCAC10" w14:textId="66FC3251" w:rsidR="00B60965" w:rsidRPr="00BE4A3A" w:rsidRDefault="00B60965" w:rsidP="00B60965">
      <w:pPr>
        <w:tabs>
          <w:tab w:val="left" w:pos="993"/>
        </w:tabs>
        <w:suppressAutoHyphens/>
        <w:spacing w:line="360" w:lineRule="auto"/>
        <w:jc w:val="center"/>
        <w:outlineLvl w:val="0"/>
        <w:rPr>
          <w:rFonts w:ascii="Arial" w:hAnsi="Arial" w:cs="Arial"/>
          <w:b/>
          <w:sz w:val="28"/>
          <w:szCs w:val="28"/>
        </w:rPr>
      </w:pPr>
      <w:bookmarkStart w:id="255" w:name="_Toc210744167"/>
      <w:bookmarkStart w:id="256" w:name="_Toc210744739"/>
      <w:bookmarkStart w:id="257" w:name="_Toc212453849"/>
      <w:bookmarkStart w:id="258" w:name="_Toc214454289"/>
      <w:bookmarkStart w:id="259" w:name="_Toc214458053"/>
      <w:r w:rsidRPr="00BE4A3A">
        <w:rPr>
          <w:rFonts w:ascii="Arial" w:hAnsi="Arial" w:cs="Arial"/>
          <w:b/>
          <w:sz w:val="28"/>
          <w:szCs w:val="28"/>
        </w:rPr>
        <w:t>(</w:t>
      </w:r>
      <w:r w:rsidR="00C3392D" w:rsidRPr="00BE4A3A">
        <w:rPr>
          <w:rFonts w:ascii="Arial" w:hAnsi="Arial" w:cs="Arial"/>
          <w:b/>
          <w:sz w:val="28"/>
          <w:szCs w:val="28"/>
        </w:rPr>
        <w:t>рекомендуемое</w:t>
      </w:r>
      <w:r w:rsidRPr="00BE4A3A">
        <w:rPr>
          <w:rFonts w:ascii="Arial" w:hAnsi="Arial" w:cs="Arial"/>
          <w:b/>
          <w:sz w:val="28"/>
          <w:szCs w:val="28"/>
        </w:rPr>
        <w:t>)</w:t>
      </w:r>
      <w:bookmarkEnd w:id="255"/>
      <w:bookmarkEnd w:id="256"/>
      <w:bookmarkEnd w:id="257"/>
      <w:bookmarkEnd w:id="258"/>
      <w:bookmarkEnd w:id="259"/>
    </w:p>
    <w:p w14:paraId="4EA894CA" w14:textId="5E21F627" w:rsidR="00B60965" w:rsidRPr="00BE4A3A" w:rsidRDefault="00B60965" w:rsidP="00B60965">
      <w:pPr>
        <w:tabs>
          <w:tab w:val="left" w:pos="993"/>
        </w:tabs>
        <w:suppressAutoHyphens/>
        <w:spacing w:line="360" w:lineRule="auto"/>
        <w:jc w:val="center"/>
        <w:outlineLvl w:val="0"/>
        <w:rPr>
          <w:rFonts w:ascii="Arial" w:hAnsi="Arial" w:cs="Arial"/>
          <w:b/>
          <w:sz w:val="28"/>
          <w:szCs w:val="28"/>
        </w:rPr>
      </w:pPr>
      <w:bookmarkStart w:id="260" w:name="_Toc214458054"/>
      <w:r w:rsidRPr="00BE4A3A">
        <w:rPr>
          <w:rFonts w:ascii="Arial" w:hAnsi="Arial" w:cs="Arial"/>
          <w:b/>
          <w:sz w:val="24"/>
          <w:szCs w:val="28"/>
        </w:rPr>
        <w:t>Органолептические и физико-химические показатели смазки</w:t>
      </w:r>
      <w:bookmarkEnd w:id="260"/>
    </w:p>
    <w:p w14:paraId="0F8241B9" w14:textId="77777777" w:rsidR="009A476D" w:rsidRPr="00BE4A3A" w:rsidRDefault="009A476D" w:rsidP="009A476D">
      <w:pPr>
        <w:pStyle w:val="afa"/>
        <w:spacing w:after="0" w:line="360" w:lineRule="auto"/>
        <w:ind w:left="567"/>
        <w:jc w:val="both"/>
        <w:rPr>
          <w:rFonts w:ascii="Arial" w:hAnsi="Arial" w:cs="Arial"/>
          <w:szCs w:val="28"/>
        </w:rPr>
      </w:pPr>
    </w:p>
    <w:p w14:paraId="259E92FC" w14:textId="141177C8" w:rsidR="00046EC9" w:rsidRPr="00BE4A3A" w:rsidRDefault="00DA544B" w:rsidP="00046EC9">
      <w:pPr>
        <w:pStyle w:val="afa"/>
        <w:numPr>
          <w:ilvl w:val="0"/>
          <w:numId w:val="30"/>
        </w:numPr>
        <w:spacing w:after="0" w:line="360" w:lineRule="auto"/>
        <w:ind w:left="0" w:firstLine="567"/>
        <w:jc w:val="both"/>
        <w:rPr>
          <w:rFonts w:ascii="Arial" w:hAnsi="Arial" w:cs="Arial"/>
          <w:szCs w:val="28"/>
        </w:rPr>
      </w:pPr>
      <w:r w:rsidRPr="00BE4A3A">
        <w:rPr>
          <w:rFonts w:ascii="Arial" w:hAnsi="Arial" w:cs="Arial"/>
          <w:szCs w:val="28"/>
        </w:rPr>
        <w:t>О</w:t>
      </w:r>
      <w:r w:rsidR="00046EC9" w:rsidRPr="00BE4A3A">
        <w:rPr>
          <w:rFonts w:ascii="Arial" w:hAnsi="Arial" w:cs="Arial"/>
          <w:szCs w:val="28"/>
        </w:rPr>
        <w:t>рганолептическ</w:t>
      </w:r>
      <w:r w:rsidRPr="00BE4A3A">
        <w:rPr>
          <w:rFonts w:ascii="Arial" w:hAnsi="Arial" w:cs="Arial"/>
          <w:szCs w:val="28"/>
        </w:rPr>
        <w:t>ие</w:t>
      </w:r>
      <w:r w:rsidR="00046EC9" w:rsidRPr="00BE4A3A">
        <w:rPr>
          <w:rFonts w:ascii="Arial" w:hAnsi="Arial" w:cs="Arial"/>
          <w:szCs w:val="28"/>
        </w:rPr>
        <w:t xml:space="preserve"> и физико-химически</w:t>
      </w:r>
      <w:r w:rsidRPr="00BE4A3A">
        <w:rPr>
          <w:rFonts w:ascii="Arial" w:hAnsi="Arial" w:cs="Arial"/>
          <w:szCs w:val="28"/>
        </w:rPr>
        <w:t>е</w:t>
      </w:r>
      <w:r w:rsidR="00046EC9" w:rsidRPr="00BE4A3A">
        <w:rPr>
          <w:rFonts w:ascii="Arial" w:hAnsi="Arial" w:cs="Arial"/>
          <w:szCs w:val="28"/>
        </w:rPr>
        <w:t xml:space="preserve"> показател</w:t>
      </w:r>
      <w:r w:rsidRPr="00BE4A3A">
        <w:rPr>
          <w:rFonts w:ascii="Arial" w:hAnsi="Arial" w:cs="Arial"/>
          <w:szCs w:val="28"/>
        </w:rPr>
        <w:t>и</w:t>
      </w:r>
      <w:r w:rsidR="00046EC9" w:rsidRPr="00BE4A3A">
        <w:rPr>
          <w:rFonts w:ascii="Arial" w:hAnsi="Arial" w:cs="Arial"/>
          <w:szCs w:val="28"/>
        </w:rPr>
        <w:t xml:space="preserve"> смазк</w:t>
      </w:r>
      <w:r w:rsidRPr="00BE4A3A">
        <w:rPr>
          <w:rFonts w:ascii="Arial" w:hAnsi="Arial" w:cs="Arial"/>
          <w:szCs w:val="28"/>
        </w:rPr>
        <w:t>и</w:t>
      </w:r>
      <w:r w:rsidR="00046EC9" w:rsidRPr="00BE4A3A">
        <w:rPr>
          <w:rFonts w:ascii="Arial" w:hAnsi="Arial" w:cs="Arial"/>
          <w:szCs w:val="28"/>
        </w:rPr>
        <w:t xml:space="preserve"> </w:t>
      </w:r>
      <w:r w:rsidRPr="00BE4A3A">
        <w:rPr>
          <w:rFonts w:ascii="Arial" w:hAnsi="Arial" w:cs="Arial"/>
          <w:szCs w:val="28"/>
        </w:rPr>
        <w:t xml:space="preserve">приведены в </w:t>
      </w:r>
      <w:r w:rsidR="00046EC9" w:rsidRPr="00BE4A3A">
        <w:rPr>
          <w:rFonts w:ascii="Arial" w:hAnsi="Arial" w:cs="Arial"/>
          <w:szCs w:val="28"/>
        </w:rPr>
        <w:t>таблице В.1.</w:t>
      </w:r>
    </w:p>
    <w:p w14:paraId="7DD776E9" w14:textId="77777777" w:rsidR="00046EC9" w:rsidRPr="00BE4A3A" w:rsidRDefault="00046EC9" w:rsidP="00046EC9">
      <w:pPr>
        <w:pStyle w:val="afa"/>
        <w:spacing w:after="0" w:line="360" w:lineRule="auto"/>
        <w:ind w:left="567"/>
        <w:jc w:val="both"/>
        <w:rPr>
          <w:rFonts w:ascii="Arial" w:hAnsi="Arial" w:cs="Arial"/>
          <w:szCs w:val="28"/>
        </w:rPr>
      </w:pPr>
    </w:p>
    <w:p w14:paraId="1E48A32A" w14:textId="4B0566CA" w:rsidR="00046EC9" w:rsidRPr="00BE4A3A" w:rsidRDefault="00046EC9" w:rsidP="00046EC9">
      <w:pPr>
        <w:tabs>
          <w:tab w:val="left" w:pos="1276"/>
        </w:tabs>
        <w:suppressAutoHyphens/>
        <w:spacing w:line="360" w:lineRule="auto"/>
        <w:jc w:val="both"/>
        <w:rPr>
          <w:rFonts w:ascii="Arial" w:eastAsia="Arial Unicode MS" w:hAnsi="Arial" w:cs="Arial"/>
          <w:sz w:val="22"/>
          <w:szCs w:val="24"/>
        </w:rPr>
      </w:pPr>
      <w:r w:rsidRPr="00BE4A3A">
        <w:rPr>
          <w:rFonts w:ascii="Arial" w:eastAsiaTheme="minorHAnsi" w:hAnsi="Arial" w:cs="Arial"/>
          <w:spacing w:val="40"/>
          <w:sz w:val="22"/>
          <w:szCs w:val="24"/>
          <w:lang w:eastAsia="en-US"/>
        </w:rPr>
        <w:t>Таблица В.1</w:t>
      </w:r>
      <w:r w:rsidRPr="00BE4A3A">
        <w:rPr>
          <w:rFonts w:ascii="Arial" w:eastAsia="Arial Unicode MS" w:hAnsi="Arial" w:cs="Arial"/>
          <w:sz w:val="22"/>
          <w:szCs w:val="24"/>
        </w:rPr>
        <w:t xml:space="preserve"> – Органолептические и физико-химическим показатели смазки</w:t>
      </w:r>
    </w:p>
    <w:tbl>
      <w:tblPr>
        <w:tblStyle w:val="ae"/>
        <w:tblW w:w="9634" w:type="dxa"/>
        <w:tblLayout w:type="fixed"/>
        <w:tblLook w:val="04A0" w:firstRow="1" w:lastRow="0" w:firstColumn="1" w:lastColumn="0" w:noHBand="0" w:noVBand="1"/>
      </w:tblPr>
      <w:tblGrid>
        <w:gridCol w:w="4532"/>
        <w:gridCol w:w="2835"/>
        <w:gridCol w:w="2267"/>
      </w:tblGrid>
      <w:tr w:rsidR="00046EC9" w:rsidRPr="00BE4A3A" w14:paraId="20AF3B6C" w14:textId="2AB56F9F" w:rsidTr="00F744DB">
        <w:trPr>
          <w:trHeight w:val="454"/>
        </w:trPr>
        <w:tc>
          <w:tcPr>
            <w:tcW w:w="4532" w:type="dxa"/>
            <w:tcBorders>
              <w:bottom w:val="double" w:sz="4" w:space="0" w:color="auto"/>
            </w:tcBorders>
            <w:vAlign w:val="center"/>
          </w:tcPr>
          <w:p w14:paraId="63A853EE" w14:textId="77777777" w:rsidR="00046EC9" w:rsidRPr="00BE4A3A" w:rsidRDefault="00046EC9" w:rsidP="004B10D2">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Наименование показателя</w:t>
            </w:r>
          </w:p>
        </w:tc>
        <w:tc>
          <w:tcPr>
            <w:tcW w:w="2835" w:type="dxa"/>
            <w:tcBorders>
              <w:bottom w:val="double" w:sz="4" w:space="0" w:color="auto"/>
            </w:tcBorders>
            <w:vAlign w:val="center"/>
          </w:tcPr>
          <w:p w14:paraId="4BA8AADA" w14:textId="77777777" w:rsidR="00046EC9" w:rsidRPr="00BE4A3A" w:rsidRDefault="00046EC9" w:rsidP="004B10D2">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Значение показателя</w:t>
            </w:r>
          </w:p>
        </w:tc>
        <w:tc>
          <w:tcPr>
            <w:tcW w:w="2267" w:type="dxa"/>
            <w:tcBorders>
              <w:bottom w:val="double" w:sz="4" w:space="0" w:color="auto"/>
            </w:tcBorders>
            <w:vAlign w:val="center"/>
          </w:tcPr>
          <w:p w14:paraId="0D87EE8C" w14:textId="6E426CD0" w:rsidR="00046EC9" w:rsidRPr="00BE4A3A" w:rsidRDefault="00A939D9" w:rsidP="00A939D9">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Метод контроля</w:t>
            </w:r>
          </w:p>
        </w:tc>
      </w:tr>
      <w:tr w:rsidR="00046EC9" w:rsidRPr="00BE4A3A" w14:paraId="624F177F" w14:textId="32D724C9" w:rsidTr="00F744DB">
        <w:trPr>
          <w:trHeight w:val="454"/>
        </w:trPr>
        <w:tc>
          <w:tcPr>
            <w:tcW w:w="4532" w:type="dxa"/>
            <w:tcBorders>
              <w:top w:val="double" w:sz="4" w:space="0" w:color="auto"/>
            </w:tcBorders>
            <w:vAlign w:val="center"/>
          </w:tcPr>
          <w:p w14:paraId="7D8769FC" w14:textId="13C4F9D4" w:rsidR="00046EC9" w:rsidRPr="00BE4A3A" w:rsidRDefault="00CC45FA" w:rsidP="00CC45FA">
            <w:pPr>
              <w:tabs>
                <w:tab w:val="left" w:pos="1276"/>
              </w:tabs>
              <w:suppressAutoHyphens/>
              <w:ind w:firstLine="567"/>
              <w:jc w:val="both"/>
              <w:rPr>
                <w:rFonts w:ascii="Arial" w:eastAsiaTheme="minorHAnsi" w:hAnsi="Arial" w:cs="Arial"/>
                <w:sz w:val="22"/>
                <w:szCs w:val="22"/>
                <w:lang w:eastAsia="en-US"/>
              </w:rPr>
            </w:pPr>
            <w:r w:rsidRPr="00BE4A3A">
              <w:rPr>
                <w:rFonts w:ascii="Arial" w:eastAsia="Arial Unicode MS" w:hAnsi="Arial" w:cs="Arial"/>
                <w:sz w:val="22"/>
                <w:szCs w:val="22"/>
              </w:rPr>
              <w:t>Температурный диапазон применения смазки</w:t>
            </w:r>
            <w:r w:rsidR="00046EC9" w:rsidRPr="00BE4A3A">
              <w:rPr>
                <w:rFonts w:ascii="Arial" w:eastAsia="Arial Unicode MS" w:hAnsi="Arial" w:cs="Arial"/>
                <w:sz w:val="22"/>
                <w:szCs w:val="22"/>
              </w:rPr>
              <w:t>, °С</w:t>
            </w:r>
          </w:p>
        </w:tc>
        <w:tc>
          <w:tcPr>
            <w:tcW w:w="2835" w:type="dxa"/>
            <w:tcBorders>
              <w:top w:val="double" w:sz="4" w:space="0" w:color="auto"/>
            </w:tcBorders>
            <w:vAlign w:val="center"/>
          </w:tcPr>
          <w:p w14:paraId="4EF9DAE3" w14:textId="77777777" w:rsidR="00046EC9" w:rsidRPr="00BE4A3A" w:rsidRDefault="00046EC9" w:rsidP="004B10D2">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От минус 60 до плюс 120</w:t>
            </w:r>
          </w:p>
        </w:tc>
        <w:tc>
          <w:tcPr>
            <w:tcW w:w="2267" w:type="dxa"/>
            <w:tcBorders>
              <w:top w:val="double" w:sz="4" w:space="0" w:color="auto"/>
            </w:tcBorders>
            <w:vAlign w:val="center"/>
          </w:tcPr>
          <w:p w14:paraId="02AB0824" w14:textId="57FD1EF3" w:rsidR="00046EC9" w:rsidRPr="00BE4A3A" w:rsidRDefault="00A939D9" w:rsidP="00A939D9">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w:t>
            </w:r>
          </w:p>
        </w:tc>
      </w:tr>
      <w:tr w:rsidR="00046EC9" w:rsidRPr="00BE4A3A" w14:paraId="5B5D9096" w14:textId="76640DBD" w:rsidTr="00F744DB">
        <w:trPr>
          <w:trHeight w:val="454"/>
        </w:trPr>
        <w:tc>
          <w:tcPr>
            <w:tcW w:w="4532" w:type="dxa"/>
            <w:vAlign w:val="center"/>
          </w:tcPr>
          <w:p w14:paraId="0F454599" w14:textId="77777777" w:rsidR="00046EC9" w:rsidRPr="00BE4A3A" w:rsidRDefault="00046EC9" w:rsidP="004B10D2">
            <w:pPr>
              <w:tabs>
                <w:tab w:val="left" w:pos="1276"/>
              </w:tabs>
              <w:suppressAutoHyphens/>
              <w:ind w:firstLine="567"/>
              <w:jc w:val="both"/>
              <w:rPr>
                <w:rFonts w:ascii="Arial" w:eastAsiaTheme="minorHAnsi" w:hAnsi="Arial" w:cs="Arial"/>
                <w:sz w:val="22"/>
                <w:szCs w:val="22"/>
                <w:lang w:eastAsia="en-US"/>
              </w:rPr>
            </w:pPr>
            <w:r w:rsidRPr="00BE4A3A">
              <w:rPr>
                <w:rFonts w:ascii="Arial" w:eastAsiaTheme="minorHAnsi" w:hAnsi="Arial" w:cs="Arial"/>
                <w:sz w:val="22"/>
                <w:szCs w:val="22"/>
                <w:lang w:eastAsia="en-US"/>
              </w:rPr>
              <w:t>Внешний вид</w:t>
            </w:r>
          </w:p>
        </w:tc>
        <w:tc>
          <w:tcPr>
            <w:tcW w:w="2835" w:type="dxa"/>
            <w:vAlign w:val="center"/>
          </w:tcPr>
          <w:p w14:paraId="6F8BA59E" w14:textId="77777777" w:rsidR="00046EC9" w:rsidRPr="00BE4A3A" w:rsidRDefault="00046EC9" w:rsidP="004B10D2">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Однородная мягкая мазь от светло-серого до светло-зеленого цвета</w:t>
            </w:r>
          </w:p>
        </w:tc>
        <w:tc>
          <w:tcPr>
            <w:tcW w:w="2267" w:type="dxa"/>
            <w:vAlign w:val="center"/>
          </w:tcPr>
          <w:p w14:paraId="7770027F" w14:textId="37E6E90D" w:rsidR="00046EC9" w:rsidRPr="00BE4A3A" w:rsidRDefault="00A939D9" w:rsidP="00A939D9">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ГОСТ 9433–2021 (подраздел 7.3)</w:t>
            </w:r>
          </w:p>
        </w:tc>
      </w:tr>
      <w:tr w:rsidR="00046EC9" w:rsidRPr="00BE4A3A" w14:paraId="4B190EB1" w14:textId="1F1CB634" w:rsidTr="00F744DB">
        <w:trPr>
          <w:trHeight w:val="454"/>
        </w:trPr>
        <w:tc>
          <w:tcPr>
            <w:tcW w:w="4532" w:type="dxa"/>
            <w:vAlign w:val="center"/>
          </w:tcPr>
          <w:p w14:paraId="2F80C3CD" w14:textId="77777777" w:rsidR="00046EC9" w:rsidRPr="00BE4A3A" w:rsidRDefault="00046EC9" w:rsidP="004B10D2">
            <w:pPr>
              <w:tabs>
                <w:tab w:val="left" w:pos="1276"/>
              </w:tabs>
              <w:suppressAutoHyphens/>
              <w:ind w:firstLine="567"/>
              <w:jc w:val="both"/>
              <w:rPr>
                <w:rFonts w:ascii="Arial" w:eastAsiaTheme="minorHAnsi" w:hAnsi="Arial" w:cs="Arial"/>
                <w:sz w:val="22"/>
                <w:szCs w:val="22"/>
                <w:lang w:eastAsia="en-US"/>
              </w:rPr>
            </w:pPr>
            <w:r w:rsidRPr="00BE4A3A">
              <w:rPr>
                <w:rFonts w:ascii="Arial" w:eastAsiaTheme="minorHAnsi" w:hAnsi="Arial" w:cs="Arial"/>
                <w:sz w:val="22"/>
                <w:szCs w:val="22"/>
                <w:lang w:eastAsia="en-US"/>
              </w:rPr>
              <w:t xml:space="preserve">Температура каплепадения, </w:t>
            </w:r>
            <w:r w:rsidRPr="00BE4A3A">
              <w:rPr>
                <w:rFonts w:ascii="Arial" w:eastAsia="Arial Unicode MS" w:hAnsi="Arial" w:cs="Arial"/>
                <w:sz w:val="22"/>
                <w:szCs w:val="22"/>
              </w:rPr>
              <w:t>°С, не менее</w:t>
            </w:r>
          </w:p>
        </w:tc>
        <w:tc>
          <w:tcPr>
            <w:tcW w:w="2835" w:type="dxa"/>
            <w:vAlign w:val="center"/>
          </w:tcPr>
          <w:p w14:paraId="79E46C3B" w14:textId="77777777" w:rsidR="00046EC9" w:rsidRPr="00BE4A3A" w:rsidRDefault="00046EC9" w:rsidP="004B10D2">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200</w:t>
            </w:r>
          </w:p>
        </w:tc>
        <w:tc>
          <w:tcPr>
            <w:tcW w:w="2267" w:type="dxa"/>
            <w:vAlign w:val="center"/>
          </w:tcPr>
          <w:p w14:paraId="2B86AA4E" w14:textId="23461122" w:rsidR="00046EC9" w:rsidRPr="00BE4A3A" w:rsidRDefault="00A939D9" w:rsidP="00A939D9">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ГОСТ 6793</w:t>
            </w:r>
          </w:p>
        </w:tc>
      </w:tr>
      <w:tr w:rsidR="00046EC9" w:rsidRPr="00BE4A3A" w14:paraId="4CF4B24B" w14:textId="68403BC3" w:rsidTr="00F744DB">
        <w:trPr>
          <w:trHeight w:val="454"/>
        </w:trPr>
        <w:tc>
          <w:tcPr>
            <w:tcW w:w="4532" w:type="dxa"/>
            <w:vAlign w:val="center"/>
          </w:tcPr>
          <w:p w14:paraId="1B556E80" w14:textId="77777777" w:rsidR="00046EC9" w:rsidRPr="00BE4A3A" w:rsidRDefault="00046EC9" w:rsidP="004B10D2">
            <w:pPr>
              <w:tabs>
                <w:tab w:val="left" w:pos="1276"/>
              </w:tabs>
              <w:suppressAutoHyphens/>
              <w:ind w:firstLine="567"/>
              <w:jc w:val="both"/>
              <w:rPr>
                <w:rFonts w:ascii="Arial" w:eastAsiaTheme="minorHAnsi" w:hAnsi="Arial" w:cs="Arial"/>
                <w:sz w:val="22"/>
                <w:szCs w:val="22"/>
                <w:lang w:eastAsia="en-US"/>
              </w:rPr>
            </w:pPr>
            <w:r w:rsidRPr="00BE4A3A">
              <w:rPr>
                <w:rFonts w:ascii="Arial" w:eastAsiaTheme="minorHAnsi" w:hAnsi="Arial" w:cs="Arial"/>
                <w:sz w:val="22"/>
                <w:szCs w:val="22"/>
                <w:lang w:eastAsia="en-US"/>
              </w:rPr>
              <w:t xml:space="preserve">Пенетрация при 25 </w:t>
            </w:r>
            <w:r w:rsidRPr="00BE4A3A">
              <w:rPr>
                <w:rFonts w:ascii="Arial" w:eastAsia="Arial Unicode MS" w:hAnsi="Arial" w:cs="Arial"/>
                <w:sz w:val="22"/>
                <w:szCs w:val="22"/>
              </w:rPr>
              <w:t>°С, мм · 10</w:t>
            </w:r>
            <w:r w:rsidRPr="00BE4A3A">
              <w:rPr>
                <w:rFonts w:ascii="Arial" w:eastAsia="Arial Unicode MS" w:hAnsi="Arial" w:cs="Arial"/>
                <w:sz w:val="22"/>
                <w:szCs w:val="22"/>
                <w:vertAlign w:val="superscript"/>
              </w:rPr>
              <w:t>-1</w:t>
            </w:r>
          </w:p>
        </w:tc>
        <w:tc>
          <w:tcPr>
            <w:tcW w:w="2835" w:type="dxa"/>
            <w:vAlign w:val="center"/>
          </w:tcPr>
          <w:p w14:paraId="377CE1F1" w14:textId="77777777" w:rsidR="00046EC9" w:rsidRPr="00BE4A3A" w:rsidRDefault="00046EC9" w:rsidP="004B10D2">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260–330</w:t>
            </w:r>
          </w:p>
        </w:tc>
        <w:tc>
          <w:tcPr>
            <w:tcW w:w="2267" w:type="dxa"/>
            <w:vAlign w:val="center"/>
          </w:tcPr>
          <w:p w14:paraId="0341A859" w14:textId="520C1826" w:rsidR="00046EC9" w:rsidRPr="00BE4A3A" w:rsidRDefault="00A939D9" w:rsidP="00A939D9">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ГОСТ 5346</w:t>
            </w:r>
          </w:p>
        </w:tc>
      </w:tr>
      <w:tr w:rsidR="00046EC9" w:rsidRPr="00BE4A3A" w14:paraId="05F61BE1" w14:textId="08E3FF28" w:rsidTr="00F744DB">
        <w:trPr>
          <w:trHeight w:val="454"/>
        </w:trPr>
        <w:tc>
          <w:tcPr>
            <w:tcW w:w="4532" w:type="dxa"/>
            <w:vAlign w:val="center"/>
          </w:tcPr>
          <w:p w14:paraId="6268B59F" w14:textId="77777777" w:rsidR="00046EC9" w:rsidRPr="00BE4A3A" w:rsidRDefault="00046EC9" w:rsidP="004B10D2">
            <w:pPr>
              <w:tabs>
                <w:tab w:val="left" w:pos="1276"/>
              </w:tabs>
              <w:suppressAutoHyphens/>
              <w:ind w:firstLine="567"/>
              <w:jc w:val="both"/>
              <w:rPr>
                <w:rFonts w:ascii="Arial" w:eastAsiaTheme="minorHAnsi" w:hAnsi="Arial" w:cs="Arial"/>
                <w:sz w:val="22"/>
                <w:szCs w:val="22"/>
                <w:lang w:eastAsia="en-US"/>
              </w:rPr>
            </w:pPr>
            <w:r w:rsidRPr="00BE4A3A">
              <w:rPr>
                <w:rFonts w:ascii="Arial" w:eastAsiaTheme="minorHAnsi" w:hAnsi="Arial" w:cs="Arial"/>
                <w:sz w:val="22"/>
                <w:szCs w:val="22"/>
                <w:lang w:eastAsia="en-US"/>
              </w:rPr>
              <w:t xml:space="preserve">Коллоидная стабильность при </w:t>
            </w:r>
            <w:r w:rsidRPr="00BE4A3A">
              <w:rPr>
                <w:rFonts w:ascii="Arial" w:eastAsiaTheme="minorHAnsi" w:hAnsi="Arial" w:cs="Arial"/>
                <w:i/>
                <w:sz w:val="22"/>
                <w:szCs w:val="22"/>
                <w:lang w:eastAsia="en-US"/>
              </w:rPr>
              <w:t>Р</w:t>
            </w:r>
            <w:r w:rsidRPr="00BE4A3A">
              <w:rPr>
                <w:rFonts w:ascii="Arial" w:eastAsiaTheme="minorHAnsi" w:hAnsi="Arial" w:cs="Arial"/>
                <w:sz w:val="22"/>
                <w:szCs w:val="22"/>
                <w:lang w:eastAsia="en-US"/>
              </w:rPr>
              <w:t xml:space="preserve"> = 200 г, % выделенного масла, не более</w:t>
            </w:r>
          </w:p>
        </w:tc>
        <w:tc>
          <w:tcPr>
            <w:tcW w:w="2835" w:type="dxa"/>
            <w:vAlign w:val="bottom"/>
          </w:tcPr>
          <w:p w14:paraId="660C6E73" w14:textId="77777777" w:rsidR="00046EC9" w:rsidRPr="00BE4A3A" w:rsidRDefault="00046EC9" w:rsidP="004B10D2">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15</w:t>
            </w:r>
          </w:p>
        </w:tc>
        <w:tc>
          <w:tcPr>
            <w:tcW w:w="2267" w:type="dxa"/>
            <w:vAlign w:val="center"/>
          </w:tcPr>
          <w:p w14:paraId="2DC04414" w14:textId="350738A1" w:rsidR="00046EC9" w:rsidRPr="00BE4A3A" w:rsidRDefault="00A939D9" w:rsidP="00A939D9">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ГОСТ 7142</w:t>
            </w:r>
          </w:p>
        </w:tc>
      </w:tr>
      <w:tr w:rsidR="00046EC9" w:rsidRPr="00BE4A3A" w14:paraId="73F8E1AF" w14:textId="4400739F" w:rsidTr="00F744DB">
        <w:trPr>
          <w:trHeight w:val="454"/>
        </w:trPr>
        <w:tc>
          <w:tcPr>
            <w:tcW w:w="4532" w:type="dxa"/>
            <w:vAlign w:val="center"/>
          </w:tcPr>
          <w:p w14:paraId="4D984202" w14:textId="77777777" w:rsidR="00046EC9" w:rsidRPr="00BE4A3A" w:rsidRDefault="00046EC9" w:rsidP="004B10D2">
            <w:pPr>
              <w:tabs>
                <w:tab w:val="left" w:pos="1276"/>
              </w:tabs>
              <w:suppressAutoHyphens/>
              <w:ind w:firstLine="567"/>
              <w:jc w:val="both"/>
              <w:rPr>
                <w:rFonts w:ascii="Arial" w:eastAsiaTheme="minorHAnsi" w:hAnsi="Arial" w:cs="Arial"/>
                <w:sz w:val="22"/>
                <w:szCs w:val="22"/>
                <w:lang w:eastAsia="en-US"/>
              </w:rPr>
            </w:pPr>
            <w:r w:rsidRPr="00BE4A3A">
              <w:rPr>
                <w:rFonts w:ascii="Arial" w:eastAsiaTheme="minorHAnsi" w:hAnsi="Arial" w:cs="Arial"/>
                <w:sz w:val="22"/>
                <w:szCs w:val="22"/>
                <w:lang w:eastAsia="en-US"/>
              </w:rPr>
              <w:t xml:space="preserve">Предел прочности при 50 </w:t>
            </w:r>
            <w:r w:rsidRPr="00BE4A3A">
              <w:rPr>
                <w:rFonts w:ascii="Arial" w:eastAsia="Arial Unicode MS" w:hAnsi="Arial" w:cs="Arial"/>
                <w:sz w:val="22"/>
                <w:szCs w:val="22"/>
              </w:rPr>
              <w:t>°С, в пределах, Па</w:t>
            </w:r>
          </w:p>
        </w:tc>
        <w:tc>
          <w:tcPr>
            <w:tcW w:w="2835" w:type="dxa"/>
            <w:vAlign w:val="center"/>
          </w:tcPr>
          <w:p w14:paraId="65291433" w14:textId="77777777" w:rsidR="00046EC9" w:rsidRPr="00BE4A3A" w:rsidRDefault="00046EC9" w:rsidP="004B10D2">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100–350</w:t>
            </w:r>
          </w:p>
        </w:tc>
        <w:tc>
          <w:tcPr>
            <w:tcW w:w="2267" w:type="dxa"/>
            <w:vAlign w:val="center"/>
          </w:tcPr>
          <w:p w14:paraId="6060667A" w14:textId="242A07FC" w:rsidR="00046EC9" w:rsidRPr="00BE4A3A" w:rsidRDefault="00A939D9" w:rsidP="00A939D9">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метод «Б» по ГОСТ 7143</w:t>
            </w:r>
          </w:p>
        </w:tc>
      </w:tr>
      <w:tr w:rsidR="00046EC9" w:rsidRPr="00BE4A3A" w14:paraId="6FF76C31" w14:textId="6D483208" w:rsidTr="00F744DB">
        <w:trPr>
          <w:trHeight w:val="454"/>
        </w:trPr>
        <w:tc>
          <w:tcPr>
            <w:tcW w:w="4532" w:type="dxa"/>
            <w:vAlign w:val="center"/>
          </w:tcPr>
          <w:p w14:paraId="2DF6EBC3" w14:textId="77777777" w:rsidR="00046EC9" w:rsidRPr="00BE4A3A" w:rsidRDefault="00046EC9" w:rsidP="004B10D2">
            <w:pPr>
              <w:tabs>
                <w:tab w:val="left" w:pos="1276"/>
              </w:tabs>
              <w:suppressAutoHyphens/>
              <w:ind w:firstLine="567"/>
              <w:jc w:val="both"/>
              <w:rPr>
                <w:rFonts w:ascii="Arial" w:eastAsiaTheme="minorHAnsi" w:hAnsi="Arial" w:cs="Arial"/>
                <w:sz w:val="22"/>
                <w:szCs w:val="22"/>
                <w:lang w:eastAsia="en-US"/>
              </w:rPr>
            </w:pPr>
            <w:r w:rsidRPr="00BE4A3A">
              <w:rPr>
                <w:rFonts w:ascii="Arial" w:eastAsiaTheme="minorHAnsi" w:hAnsi="Arial" w:cs="Arial"/>
                <w:sz w:val="22"/>
                <w:szCs w:val="22"/>
                <w:lang w:eastAsia="en-US"/>
              </w:rPr>
              <w:t>Содержание воды, % масс.</w:t>
            </w:r>
          </w:p>
        </w:tc>
        <w:tc>
          <w:tcPr>
            <w:tcW w:w="2835" w:type="dxa"/>
            <w:vAlign w:val="center"/>
          </w:tcPr>
          <w:p w14:paraId="74BF74F9" w14:textId="77777777" w:rsidR="00046EC9" w:rsidRPr="00BE4A3A" w:rsidRDefault="00046EC9" w:rsidP="004B10D2">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Отсутствие</w:t>
            </w:r>
          </w:p>
        </w:tc>
        <w:tc>
          <w:tcPr>
            <w:tcW w:w="2267" w:type="dxa"/>
            <w:vAlign w:val="center"/>
          </w:tcPr>
          <w:p w14:paraId="05B44356" w14:textId="7B8118B9" w:rsidR="00046EC9" w:rsidRPr="00BE4A3A" w:rsidRDefault="00A939D9" w:rsidP="00A939D9">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ГОСТ 2477</w:t>
            </w:r>
          </w:p>
        </w:tc>
      </w:tr>
      <w:tr w:rsidR="00046EC9" w:rsidRPr="00BE4A3A" w14:paraId="5451D7A4" w14:textId="6F87F967" w:rsidTr="00F744DB">
        <w:trPr>
          <w:trHeight w:val="454"/>
        </w:trPr>
        <w:tc>
          <w:tcPr>
            <w:tcW w:w="4532" w:type="dxa"/>
            <w:vAlign w:val="center"/>
          </w:tcPr>
          <w:p w14:paraId="01FE77D6" w14:textId="77777777" w:rsidR="00046EC9" w:rsidRPr="00BE4A3A" w:rsidRDefault="00046EC9" w:rsidP="004B10D2">
            <w:pPr>
              <w:tabs>
                <w:tab w:val="left" w:pos="1276"/>
              </w:tabs>
              <w:suppressAutoHyphens/>
              <w:ind w:firstLine="567"/>
              <w:jc w:val="both"/>
              <w:rPr>
                <w:rFonts w:ascii="Arial" w:eastAsiaTheme="minorHAnsi" w:hAnsi="Arial" w:cs="Arial"/>
                <w:sz w:val="22"/>
                <w:szCs w:val="22"/>
                <w:lang w:eastAsia="en-US"/>
              </w:rPr>
            </w:pPr>
            <w:r w:rsidRPr="00BE4A3A">
              <w:rPr>
                <w:rFonts w:ascii="Arial" w:eastAsiaTheme="minorHAnsi" w:hAnsi="Arial" w:cs="Arial"/>
                <w:sz w:val="22"/>
                <w:szCs w:val="22"/>
                <w:lang w:eastAsia="en-US"/>
              </w:rPr>
              <w:t xml:space="preserve">Вязкость эффективная при минус 55 </w:t>
            </w:r>
            <w:r w:rsidRPr="00BE4A3A">
              <w:rPr>
                <w:rFonts w:ascii="Arial" w:eastAsia="Arial Unicode MS" w:hAnsi="Arial" w:cs="Arial"/>
                <w:sz w:val="22"/>
                <w:szCs w:val="22"/>
              </w:rPr>
              <w:t>°С и среднем градиенте скорости деформации 10 с</w:t>
            </w:r>
            <w:r w:rsidRPr="00BE4A3A">
              <w:rPr>
                <w:rFonts w:ascii="Arial" w:eastAsia="Arial Unicode MS" w:hAnsi="Arial" w:cs="Arial"/>
                <w:sz w:val="22"/>
                <w:szCs w:val="22"/>
                <w:vertAlign w:val="superscript"/>
              </w:rPr>
              <w:t>-1</w:t>
            </w:r>
            <w:r w:rsidRPr="00BE4A3A">
              <w:rPr>
                <w:rFonts w:ascii="Arial" w:eastAsia="Arial Unicode MS" w:hAnsi="Arial" w:cs="Arial"/>
                <w:sz w:val="22"/>
                <w:szCs w:val="22"/>
              </w:rPr>
              <w:t>, Па · с, не более</w:t>
            </w:r>
          </w:p>
        </w:tc>
        <w:tc>
          <w:tcPr>
            <w:tcW w:w="2835" w:type="dxa"/>
            <w:vAlign w:val="center"/>
          </w:tcPr>
          <w:p w14:paraId="1A47ECBD" w14:textId="77777777" w:rsidR="00046EC9" w:rsidRPr="00BE4A3A" w:rsidRDefault="00046EC9" w:rsidP="004B10D2">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1600</w:t>
            </w:r>
          </w:p>
        </w:tc>
        <w:tc>
          <w:tcPr>
            <w:tcW w:w="2267" w:type="dxa"/>
            <w:vAlign w:val="center"/>
          </w:tcPr>
          <w:p w14:paraId="4E77E957" w14:textId="229E6AAB" w:rsidR="00046EC9" w:rsidRPr="00BE4A3A" w:rsidRDefault="00A939D9" w:rsidP="00A939D9">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ГОСТ 7163</w:t>
            </w:r>
          </w:p>
        </w:tc>
      </w:tr>
      <w:tr w:rsidR="00046EC9" w:rsidRPr="00BE4A3A" w14:paraId="734944E9" w14:textId="693F916F" w:rsidTr="00F744DB">
        <w:trPr>
          <w:trHeight w:val="454"/>
        </w:trPr>
        <w:tc>
          <w:tcPr>
            <w:tcW w:w="4532" w:type="dxa"/>
            <w:vAlign w:val="center"/>
          </w:tcPr>
          <w:p w14:paraId="62CA9C45" w14:textId="77777777" w:rsidR="00046EC9" w:rsidRPr="00BE4A3A" w:rsidRDefault="00046EC9" w:rsidP="004B10D2">
            <w:pPr>
              <w:tabs>
                <w:tab w:val="left" w:pos="1276"/>
              </w:tabs>
              <w:suppressAutoHyphens/>
              <w:ind w:firstLine="567"/>
              <w:jc w:val="both"/>
              <w:rPr>
                <w:rFonts w:ascii="Arial" w:eastAsiaTheme="minorHAnsi" w:hAnsi="Arial" w:cs="Arial"/>
                <w:sz w:val="22"/>
                <w:szCs w:val="22"/>
                <w:lang w:eastAsia="en-US"/>
              </w:rPr>
            </w:pPr>
            <w:r w:rsidRPr="00BE4A3A">
              <w:rPr>
                <w:rFonts w:ascii="Arial" w:eastAsiaTheme="minorHAnsi" w:hAnsi="Arial" w:cs="Arial"/>
                <w:sz w:val="22"/>
                <w:szCs w:val="22"/>
                <w:lang w:eastAsia="en-US"/>
              </w:rPr>
              <w:t>Коррозионное действие на металлы</w:t>
            </w:r>
          </w:p>
        </w:tc>
        <w:tc>
          <w:tcPr>
            <w:tcW w:w="2835" w:type="dxa"/>
            <w:vAlign w:val="center"/>
          </w:tcPr>
          <w:p w14:paraId="11DA0046" w14:textId="5757FA62" w:rsidR="00046EC9" w:rsidRPr="00BE4A3A" w:rsidRDefault="00CC45FA" w:rsidP="00CC45FA">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Выдерживает</w:t>
            </w:r>
          </w:p>
        </w:tc>
        <w:tc>
          <w:tcPr>
            <w:tcW w:w="2267" w:type="dxa"/>
            <w:vAlign w:val="center"/>
          </w:tcPr>
          <w:p w14:paraId="46BB3F91" w14:textId="326EE688" w:rsidR="00046EC9" w:rsidRPr="00BE4A3A" w:rsidRDefault="00A939D9" w:rsidP="00A939D9">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ГОСТ 9.080</w:t>
            </w:r>
          </w:p>
        </w:tc>
      </w:tr>
      <w:tr w:rsidR="00046EC9" w:rsidRPr="00BE4A3A" w14:paraId="64A2F624" w14:textId="18827B44" w:rsidTr="00F744DB">
        <w:trPr>
          <w:trHeight w:val="454"/>
        </w:trPr>
        <w:tc>
          <w:tcPr>
            <w:tcW w:w="4532" w:type="dxa"/>
            <w:vAlign w:val="center"/>
          </w:tcPr>
          <w:p w14:paraId="5CE5836C" w14:textId="77777777" w:rsidR="00046EC9" w:rsidRPr="00BE4A3A" w:rsidRDefault="00046EC9" w:rsidP="004B10D2">
            <w:pPr>
              <w:tabs>
                <w:tab w:val="left" w:pos="1276"/>
              </w:tabs>
              <w:suppressAutoHyphens/>
              <w:ind w:firstLine="567"/>
              <w:jc w:val="both"/>
              <w:rPr>
                <w:rFonts w:ascii="Arial" w:eastAsiaTheme="minorHAnsi" w:hAnsi="Arial" w:cs="Arial"/>
                <w:sz w:val="22"/>
                <w:szCs w:val="22"/>
                <w:lang w:eastAsia="en-US"/>
              </w:rPr>
            </w:pPr>
            <w:r w:rsidRPr="00BE4A3A">
              <w:rPr>
                <w:rFonts w:ascii="Arial" w:eastAsiaTheme="minorHAnsi" w:hAnsi="Arial" w:cs="Arial"/>
                <w:sz w:val="22"/>
                <w:szCs w:val="22"/>
                <w:lang w:eastAsia="en-US"/>
              </w:rPr>
              <w:t>Содержание механических примесей диаметром более 0,125 мм</w:t>
            </w:r>
          </w:p>
        </w:tc>
        <w:tc>
          <w:tcPr>
            <w:tcW w:w="2835" w:type="dxa"/>
            <w:vAlign w:val="center"/>
          </w:tcPr>
          <w:p w14:paraId="6BEFABE9" w14:textId="77777777" w:rsidR="00046EC9" w:rsidRPr="00BE4A3A" w:rsidRDefault="00046EC9" w:rsidP="004B10D2">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Отсутствие</w:t>
            </w:r>
          </w:p>
        </w:tc>
        <w:tc>
          <w:tcPr>
            <w:tcW w:w="2267" w:type="dxa"/>
            <w:vAlign w:val="center"/>
          </w:tcPr>
          <w:p w14:paraId="60BF8E28" w14:textId="638EC306" w:rsidR="00046EC9" w:rsidRPr="00BE4A3A" w:rsidRDefault="00A939D9" w:rsidP="00A939D9">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ГОСТ 9270</w:t>
            </w:r>
          </w:p>
        </w:tc>
      </w:tr>
      <w:tr w:rsidR="00046EC9" w:rsidRPr="00BE4A3A" w14:paraId="13828F84" w14:textId="2FBD860D" w:rsidTr="00F744DB">
        <w:trPr>
          <w:trHeight w:val="454"/>
        </w:trPr>
        <w:tc>
          <w:tcPr>
            <w:tcW w:w="4532" w:type="dxa"/>
            <w:vAlign w:val="center"/>
          </w:tcPr>
          <w:p w14:paraId="5AC99D84" w14:textId="77777777" w:rsidR="00046EC9" w:rsidRPr="00BE4A3A" w:rsidRDefault="00046EC9" w:rsidP="004B10D2">
            <w:pPr>
              <w:tabs>
                <w:tab w:val="left" w:pos="1276"/>
              </w:tabs>
              <w:suppressAutoHyphens/>
              <w:ind w:firstLine="567"/>
              <w:jc w:val="both"/>
              <w:rPr>
                <w:rFonts w:ascii="Arial" w:eastAsiaTheme="minorHAnsi" w:hAnsi="Arial" w:cs="Arial"/>
                <w:sz w:val="22"/>
                <w:szCs w:val="22"/>
                <w:lang w:eastAsia="en-US"/>
              </w:rPr>
            </w:pPr>
            <w:r w:rsidRPr="00BE4A3A">
              <w:rPr>
                <w:rFonts w:ascii="Arial" w:eastAsiaTheme="minorHAnsi" w:hAnsi="Arial" w:cs="Arial"/>
                <w:sz w:val="22"/>
                <w:szCs w:val="22"/>
                <w:lang w:eastAsia="en-US"/>
              </w:rPr>
              <w:t xml:space="preserve">Содержание свободной щелочи в пересчете на </w:t>
            </w:r>
            <w:r w:rsidRPr="00BE4A3A">
              <w:rPr>
                <w:rFonts w:ascii="Arial" w:eastAsiaTheme="minorHAnsi" w:hAnsi="Arial" w:cs="Arial"/>
                <w:sz w:val="22"/>
                <w:szCs w:val="22"/>
                <w:lang w:val="en-US" w:eastAsia="en-US"/>
              </w:rPr>
              <w:t>Na</w:t>
            </w:r>
            <w:r w:rsidRPr="00BE4A3A">
              <w:rPr>
                <w:rFonts w:ascii="Arial" w:eastAsiaTheme="minorHAnsi" w:hAnsi="Arial" w:cs="Arial"/>
                <w:sz w:val="22"/>
                <w:szCs w:val="22"/>
                <w:lang w:eastAsia="en-US"/>
              </w:rPr>
              <w:t>ОН, %, не более</w:t>
            </w:r>
          </w:p>
        </w:tc>
        <w:tc>
          <w:tcPr>
            <w:tcW w:w="2835" w:type="dxa"/>
            <w:vAlign w:val="center"/>
          </w:tcPr>
          <w:p w14:paraId="03ACB403" w14:textId="77777777" w:rsidR="00046EC9" w:rsidRPr="00BE4A3A" w:rsidRDefault="00046EC9" w:rsidP="004B10D2">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0,5</w:t>
            </w:r>
          </w:p>
        </w:tc>
        <w:tc>
          <w:tcPr>
            <w:tcW w:w="2267" w:type="dxa"/>
            <w:vAlign w:val="center"/>
          </w:tcPr>
          <w:p w14:paraId="14CC5B52" w14:textId="76DCB24A" w:rsidR="00046EC9" w:rsidRPr="00BE4A3A" w:rsidRDefault="00A939D9" w:rsidP="00A939D9">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ГОСТ 6707</w:t>
            </w:r>
          </w:p>
        </w:tc>
      </w:tr>
      <w:tr w:rsidR="00046EC9" w:rsidRPr="00BE4A3A" w14:paraId="0F2AE5D1" w14:textId="7ED80DE9" w:rsidTr="00F744DB">
        <w:trPr>
          <w:trHeight w:val="454"/>
        </w:trPr>
        <w:tc>
          <w:tcPr>
            <w:tcW w:w="4532" w:type="dxa"/>
            <w:vAlign w:val="center"/>
          </w:tcPr>
          <w:p w14:paraId="12C865D1" w14:textId="11A3739C" w:rsidR="00046EC9" w:rsidRPr="00BE4A3A" w:rsidRDefault="00046EC9" w:rsidP="005D2184">
            <w:pPr>
              <w:tabs>
                <w:tab w:val="left" w:pos="1276"/>
              </w:tabs>
              <w:suppressAutoHyphens/>
              <w:ind w:firstLine="567"/>
              <w:jc w:val="both"/>
              <w:rPr>
                <w:rFonts w:ascii="Arial" w:eastAsiaTheme="minorHAnsi" w:hAnsi="Arial" w:cs="Arial"/>
                <w:sz w:val="22"/>
                <w:szCs w:val="22"/>
                <w:lang w:eastAsia="en-US"/>
              </w:rPr>
            </w:pPr>
            <w:r w:rsidRPr="00BE4A3A">
              <w:rPr>
                <w:rFonts w:ascii="Arial" w:eastAsiaTheme="minorHAnsi" w:hAnsi="Arial" w:cs="Arial"/>
                <w:sz w:val="22"/>
                <w:szCs w:val="22"/>
                <w:lang w:eastAsia="en-US"/>
              </w:rPr>
              <w:t>Изменение массы резины в течени</w:t>
            </w:r>
            <w:r w:rsidR="005D2184" w:rsidRPr="00BE4A3A">
              <w:rPr>
                <w:rFonts w:ascii="Arial" w:eastAsiaTheme="minorHAnsi" w:hAnsi="Arial" w:cs="Arial"/>
                <w:sz w:val="22"/>
                <w:szCs w:val="22"/>
                <w:lang w:eastAsia="en-US"/>
              </w:rPr>
              <w:t>е</w:t>
            </w:r>
            <w:r w:rsidRPr="00BE4A3A">
              <w:rPr>
                <w:rFonts w:ascii="Arial" w:eastAsiaTheme="minorHAnsi" w:hAnsi="Arial" w:cs="Arial"/>
                <w:sz w:val="22"/>
                <w:szCs w:val="22"/>
                <w:lang w:eastAsia="en-US"/>
              </w:rPr>
              <w:t xml:space="preserve"> 24 часов при 70 </w:t>
            </w:r>
            <w:r w:rsidRPr="00BE4A3A">
              <w:rPr>
                <w:rFonts w:ascii="Arial" w:eastAsia="Arial Unicode MS" w:hAnsi="Arial" w:cs="Arial"/>
                <w:sz w:val="22"/>
                <w:szCs w:val="22"/>
              </w:rPr>
              <w:t>°С, в пределах, %</w:t>
            </w:r>
          </w:p>
        </w:tc>
        <w:tc>
          <w:tcPr>
            <w:tcW w:w="2835" w:type="dxa"/>
            <w:vAlign w:val="center"/>
          </w:tcPr>
          <w:p w14:paraId="2CF6B282" w14:textId="77777777" w:rsidR="00046EC9" w:rsidRPr="00BE4A3A" w:rsidRDefault="00046EC9" w:rsidP="004B10D2">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 3</w:t>
            </w:r>
          </w:p>
        </w:tc>
        <w:tc>
          <w:tcPr>
            <w:tcW w:w="2267" w:type="dxa"/>
            <w:vAlign w:val="center"/>
          </w:tcPr>
          <w:p w14:paraId="419A9B88" w14:textId="165F6127" w:rsidR="00046EC9" w:rsidRPr="00BE4A3A" w:rsidRDefault="00A939D9" w:rsidP="00A939D9">
            <w:pPr>
              <w:tabs>
                <w:tab w:val="left" w:pos="1276"/>
              </w:tabs>
              <w:suppressAutoHyphens/>
              <w:jc w:val="center"/>
              <w:rPr>
                <w:rFonts w:ascii="Arial" w:eastAsiaTheme="minorHAnsi" w:hAnsi="Arial" w:cs="Arial"/>
                <w:sz w:val="22"/>
                <w:szCs w:val="22"/>
                <w:lang w:eastAsia="en-US"/>
              </w:rPr>
            </w:pPr>
            <w:r w:rsidRPr="00BE4A3A">
              <w:rPr>
                <w:rFonts w:ascii="Arial" w:eastAsiaTheme="minorHAnsi" w:hAnsi="Arial" w:cs="Arial"/>
                <w:sz w:val="22"/>
                <w:szCs w:val="22"/>
                <w:lang w:eastAsia="en-US"/>
              </w:rPr>
              <w:t>ГОСТ 9.030</w:t>
            </w:r>
          </w:p>
        </w:tc>
      </w:tr>
    </w:tbl>
    <w:p w14:paraId="7BBF4C6D" w14:textId="7E199D9D" w:rsidR="000E5A6B" w:rsidRPr="00BE4A3A" w:rsidRDefault="000E5A6B" w:rsidP="00046EC9">
      <w:pPr>
        <w:tabs>
          <w:tab w:val="left" w:pos="1276"/>
        </w:tabs>
        <w:spacing w:line="360" w:lineRule="auto"/>
        <w:jc w:val="both"/>
        <w:rPr>
          <w:rFonts w:ascii="Arial" w:eastAsiaTheme="minorHAnsi" w:hAnsi="Arial" w:cs="Arial"/>
          <w:sz w:val="24"/>
          <w:szCs w:val="24"/>
          <w:lang w:eastAsia="en-US"/>
        </w:rPr>
      </w:pPr>
    </w:p>
    <w:p w14:paraId="3BD76CD2" w14:textId="2B7DFF2C" w:rsidR="00EB675E" w:rsidRPr="00BE4A3A" w:rsidRDefault="000E5A6B" w:rsidP="00EB675E">
      <w:pPr>
        <w:spacing w:line="360" w:lineRule="auto"/>
        <w:jc w:val="center"/>
        <w:outlineLvl w:val="0"/>
        <w:rPr>
          <w:rFonts w:ascii="Arial" w:hAnsi="Arial" w:cs="Arial"/>
          <w:b/>
          <w:sz w:val="28"/>
          <w:szCs w:val="28"/>
        </w:rPr>
      </w:pPr>
      <w:r w:rsidRPr="00BE4A3A">
        <w:rPr>
          <w:rFonts w:ascii="Arial" w:eastAsiaTheme="minorHAnsi" w:hAnsi="Arial" w:cs="Arial"/>
          <w:sz w:val="24"/>
          <w:szCs w:val="24"/>
          <w:lang w:eastAsia="en-US"/>
        </w:rPr>
        <w:br w:type="page"/>
      </w:r>
      <w:bookmarkStart w:id="261" w:name="_Toc210744178"/>
      <w:bookmarkStart w:id="262" w:name="_Toc210744750"/>
      <w:bookmarkStart w:id="263" w:name="_Toc212453860"/>
      <w:bookmarkStart w:id="264" w:name="_Toc214454300"/>
      <w:bookmarkStart w:id="265" w:name="_Toc214458055"/>
      <w:r w:rsidR="00EB675E" w:rsidRPr="00BE4A3A">
        <w:rPr>
          <w:rFonts w:ascii="Arial" w:hAnsi="Arial" w:cs="Arial"/>
          <w:b/>
          <w:sz w:val="28"/>
          <w:szCs w:val="28"/>
        </w:rPr>
        <w:lastRenderedPageBreak/>
        <w:t xml:space="preserve">ПРИЛОЖЕНИЕ </w:t>
      </w:r>
      <w:bookmarkEnd w:id="261"/>
      <w:bookmarkEnd w:id="262"/>
      <w:bookmarkEnd w:id="263"/>
      <w:bookmarkEnd w:id="264"/>
      <w:r w:rsidR="00EB675E">
        <w:rPr>
          <w:rFonts w:ascii="Arial" w:hAnsi="Arial" w:cs="Arial"/>
          <w:b/>
          <w:sz w:val="28"/>
          <w:szCs w:val="28"/>
        </w:rPr>
        <w:t>Г</w:t>
      </w:r>
      <w:bookmarkEnd w:id="265"/>
    </w:p>
    <w:p w14:paraId="52767720" w14:textId="77777777" w:rsidR="00EB675E" w:rsidRPr="00BE4A3A" w:rsidRDefault="00EB675E" w:rsidP="00EB675E">
      <w:pPr>
        <w:tabs>
          <w:tab w:val="left" w:pos="993"/>
        </w:tabs>
        <w:suppressAutoHyphens/>
        <w:spacing w:line="360" w:lineRule="auto"/>
        <w:jc w:val="center"/>
        <w:outlineLvl w:val="0"/>
        <w:rPr>
          <w:rFonts w:ascii="Arial" w:hAnsi="Arial" w:cs="Arial"/>
          <w:b/>
          <w:sz w:val="28"/>
          <w:szCs w:val="28"/>
        </w:rPr>
      </w:pPr>
      <w:bookmarkStart w:id="266" w:name="_Toc210744179"/>
      <w:bookmarkStart w:id="267" w:name="_Toc210744751"/>
      <w:bookmarkStart w:id="268" w:name="_Toc212453861"/>
      <w:bookmarkStart w:id="269" w:name="_Toc214454301"/>
      <w:bookmarkStart w:id="270" w:name="_Toc214458056"/>
      <w:r w:rsidRPr="00BE4A3A">
        <w:rPr>
          <w:rFonts w:ascii="Arial" w:hAnsi="Arial" w:cs="Arial"/>
          <w:b/>
          <w:sz w:val="28"/>
          <w:szCs w:val="28"/>
        </w:rPr>
        <w:t>(рекомендуемое)</w:t>
      </w:r>
      <w:bookmarkEnd w:id="266"/>
      <w:bookmarkEnd w:id="267"/>
      <w:bookmarkEnd w:id="268"/>
      <w:bookmarkEnd w:id="269"/>
      <w:bookmarkEnd w:id="270"/>
    </w:p>
    <w:p w14:paraId="25C4E15D" w14:textId="77777777" w:rsidR="00EB675E" w:rsidRPr="00BE4A3A" w:rsidRDefault="00EB675E" w:rsidP="00EB675E">
      <w:pPr>
        <w:spacing w:line="360" w:lineRule="auto"/>
        <w:jc w:val="center"/>
        <w:outlineLvl w:val="0"/>
        <w:rPr>
          <w:rFonts w:ascii="Arial" w:hAnsi="Arial" w:cs="Arial"/>
          <w:b/>
          <w:sz w:val="28"/>
          <w:szCs w:val="28"/>
        </w:rPr>
      </w:pPr>
      <w:bookmarkStart w:id="271" w:name="_Toc214458057"/>
      <w:r>
        <w:rPr>
          <w:rFonts w:ascii="Arial" w:hAnsi="Arial" w:cs="Arial"/>
          <w:b/>
          <w:sz w:val="24"/>
          <w:szCs w:val="28"/>
        </w:rPr>
        <w:t>П</w:t>
      </w:r>
      <w:r w:rsidRPr="00BE4A3A">
        <w:rPr>
          <w:rFonts w:ascii="Arial" w:hAnsi="Arial" w:cs="Arial"/>
          <w:b/>
          <w:sz w:val="24"/>
          <w:szCs w:val="28"/>
        </w:rPr>
        <w:t>роверк</w:t>
      </w:r>
      <w:r>
        <w:rPr>
          <w:rFonts w:ascii="Arial" w:hAnsi="Arial" w:cs="Arial"/>
          <w:b/>
          <w:sz w:val="24"/>
          <w:szCs w:val="28"/>
        </w:rPr>
        <w:t>а</w:t>
      </w:r>
      <w:r w:rsidRPr="00BE4A3A">
        <w:rPr>
          <w:rFonts w:ascii="Arial" w:hAnsi="Arial" w:cs="Arial"/>
          <w:b/>
          <w:sz w:val="24"/>
          <w:szCs w:val="28"/>
        </w:rPr>
        <w:t xml:space="preserve"> сопротивления изоляции проводов кабеля в соединительных рукавах типоразмера 369А</w:t>
      </w:r>
      <w:bookmarkEnd w:id="271"/>
    </w:p>
    <w:p w14:paraId="0D06855B" w14:textId="77777777" w:rsidR="00EB675E" w:rsidRPr="00BE4A3A" w:rsidRDefault="00EB675E" w:rsidP="00EB675E">
      <w:pPr>
        <w:jc w:val="center"/>
        <w:rPr>
          <w:rFonts w:ascii="Arial" w:hAnsi="Arial" w:cs="Arial"/>
          <w:b/>
          <w:sz w:val="28"/>
          <w:szCs w:val="28"/>
        </w:rPr>
      </w:pPr>
      <w:r w:rsidRPr="00BE4A3A">
        <w:rPr>
          <w:rFonts w:ascii="Arial" w:hAnsi="Arial" w:cs="Arial"/>
          <w:b/>
          <w:noProof/>
          <w:sz w:val="28"/>
          <w:szCs w:val="28"/>
        </w:rPr>
        <w:drawing>
          <wp:inline distT="0" distB="0" distL="0" distR="0" wp14:anchorId="16244A0E" wp14:editId="0939A5E0">
            <wp:extent cx="5040000" cy="2113200"/>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7 Сопрот_изол.PNG"/>
                    <pic:cNvPicPr/>
                  </pic:nvPicPr>
                  <pic:blipFill>
                    <a:blip r:embed="rId63">
                      <a:extLst>
                        <a:ext uri="{28A0092B-C50C-407E-A947-70E740481C1C}">
                          <a14:useLocalDpi xmlns:a14="http://schemas.microsoft.com/office/drawing/2010/main" val="0"/>
                        </a:ext>
                      </a:extLst>
                    </a:blip>
                    <a:stretch>
                      <a:fillRect/>
                    </a:stretch>
                  </pic:blipFill>
                  <pic:spPr>
                    <a:xfrm>
                      <a:off x="0" y="0"/>
                      <a:ext cx="5040000" cy="2113200"/>
                    </a:xfrm>
                    <a:prstGeom prst="rect">
                      <a:avLst/>
                    </a:prstGeom>
                  </pic:spPr>
                </pic:pic>
              </a:graphicData>
            </a:graphic>
          </wp:inline>
        </w:drawing>
      </w:r>
    </w:p>
    <w:p w14:paraId="4E369BFF" w14:textId="77777777" w:rsidR="00EB675E" w:rsidRPr="00BE4A3A" w:rsidRDefault="00EB675E" w:rsidP="00EB675E">
      <w:pPr>
        <w:spacing w:line="360" w:lineRule="auto"/>
        <w:jc w:val="center"/>
        <w:rPr>
          <w:rFonts w:ascii="Arial" w:hAnsi="Arial" w:cs="Arial"/>
          <w:sz w:val="22"/>
          <w:szCs w:val="28"/>
        </w:rPr>
      </w:pPr>
    </w:p>
    <w:p w14:paraId="200B585C" w14:textId="77777777" w:rsidR="00EB675E" w:rsidRPr="00BE4A3A" w:rsidRDefault="00EB675E" w:rsidP="00EB675E">
      <w:pPr>
        <w:spacing w:line="360" w:lineRule="auto"/>
        <w:jc w:val="center"/>
        <w:rPr>
          <w:rFonts w:ascii="Arial" w:hAnsi="Arial" w:cs="Arial"/>
          <w:sz w:val="22"/>
          <w:szCs w:val="28"/>
        </w:rPr>
      </w:pPr>
      <w:r w:rsidRPr="00BE4A3A">
        <w:rPr>
          <w:rFonts w:ascii="Arial" w:hAnsi="Arial" w:cs="Arial"/>
          <w:sz w:val="22"/>
          <w:szCs w:val="28"/>
        </w:rPr>
        <w:t>1, 2 – провода кабеля; 3 – омметр</w:t>
      </w:r>
    </w:p>
    <w:p w14:paraId="37C0909D" w14:textId="3E636B2C" w:rsidR="000E5A6B" w:rsidRPr="00BE4A3A" w:rsidRDefault="00EB675E" w:rsidP="00F57063">
      <w:pPr>
        <w:spacing w:line="360" w:lineRule="auto"/>
        <w:jc w:val="center"/>
        <w:rPr>
          <w:rFonts w:ascii="Arial" w:eastAsiaTheme="minorHAnsi" w:hAnsi="Arial" w:cs="Arial"/>
          <w:sz w:val="24"/>
          <w:szCs w:val="24"/>
          <w:lang w:eastAsia="en-US"/>
        </w:rPr>
      </w:pPr>
      <w:r w:rsidRPr="00BE4A3A">
        <w:rPr>
          <w:rFonts w:ascii="Arial" w:hAnsi="Arial" w:cs="Arial"/>
          <w:sz w:val="22"/>
          <w:szCs w:val="28"/>
        </w:rPr>
        <w:t xml:space="preserve">Рисунок </w:t>
      </w:r>
      <w:r>
        <w:rPr>
          <w:rFonts w:ascii="Arial" w:hAnsi="Arial" w:cs="Arial"/>
          <w:sz w:val="22"/>
          <w:szCs w:val="28"/>
        </w:rPr>
        <w:t>Г</w:t>
      </w:r>
      <w:r w:rsidRPr="00BE4A3A">
        <w:rPr>
          <w:rFonts w:ascii="Arial" w:hAnsi="Arial" w:cs="Arial"/>
          <w:sz w:val="22"/>
          <w:szCs w:val="28"/>
        </w:rPr>
        <w:t>.1 – Схема проверки сопротивления изоляции между проводами кабеля двух сцепленных между собой соединительных рукавов типоразмера 369А</w:t>
      </w:r>
    </w:p>
    <w:p w14:paraId="3D7553E1" w14:textId="176541C4" w:rsidR="00EB675E" w:rsidRDefault="00EB675E" w:rsidP="00F57063">
      <w:pPr>
        <w:tabs>
          <w:tab w:val="left" w:pos="993"/>
        </w:tabs>
        <w:suppressAutoHyphens/>
        <w:spacing w:line="360" w:lineRule="auto"/>
        <w:jc w:val="center"/>
        <w:rPr>
          <w:rFonts w:ascii="Arial" w:hAnsi="Arial" w:cs="Arial"/>
          <w:b/>
          <w:sz w:val="28"/>
          <w:szCs w:val="28"/>
        </w:rPr>
      </w:pPr>
      <w:bookmarkStart w:id="272" w:name="_Toc210744169"/>
      <w:bookmarkStart w:id="273" w:name="_Toc210744741"/>
      <w:bookmarkStart w:id="274" w:name="_Toc212453851"/>
      <w:bookmarkStart w:id="275" w:name="_Toc214454291"/>
    </w:p>
    <w:p w14:paraId="5A588CB0" w14:textId="34443F74" w:rsidR="00EB675E" w:rsidRPr="00BE4A3A" w:rsidRDefault="00EB675E" w:rsidP="00EB675E">
      <w:pPr>
        <w:spacing w:line="360" w:lineRule="auto"/>
        <w:jc w:val="center"/>
        <w:outlineLvl w:val="0"/>
        <w:rPr>
          <w:rFonts w:ascii="Arial" w:hAnsi="Arial" w:cs="Arial"/>
          <w:b/>
          <w:sz w:val="28"/>
          <w:szCs w:val="28"/>
        </w:rPr>
      </w:pPr>
      <w:bookmarkStart w:id="276" w:name="_Toc210744175"/>
      <w:bookmarkStart w:id="277" w:name="_Toc210744747"/>
      <w:bookmarkStart w:id="278" w:name="_Toc212453857"/>
      <w:bookmarkStart w:id="279" w:name="_Toc214454297"/>
      <w:bookmarkStart w:id="280" w:name="_Toc214458058"/>
      <w:r w:rsidRPr="00BE4A3A">
        <w:rPr>
          <w:rFonts w:ascii="Arial" w:hAnsi="Arial" w:cs="Arial"/>
          <w:b/>
          <w:sz w:val="28"/>
          <w:szCs w:val="28"/>
        </w:rPr>
        <w:t xml:space="preserve">ПРИЛОЖЕНИЕ </w:t>
      </w:r>
      <w:bookmarkEnd w:id="276"/>
      <w:bookmarkEnd w:id="277"/>
      <w:bookmarkEnd w:id="278"/>
      <w:bookmarkEnd w:id="279"/>
      <w:r>
        <w:rPr>
          <w:rFonts w:ascii="Arial" w:hAnsi="Arial" w:cs="Arial"/>
          <w:b/>
          <w:sz w:val="28"/>
          <w:szCs w:val="28"/>
        </w:rPr>
        <w:t>Д</w:t>
      </w:r>
      <w:bookmarkEnd w:id="280"/>
    </w:p>
    <w:p w14:paraId="121A19FA" w14:textId="77777777" w:rsidR="00EB675E" w:rsidRPr="00BE4A3A" w:rsidRDefault="00EB675E" w:rsidP="00EB675E">
      <w:pPr>
        <w:tabs>
          <w:tab w:val="left" w:pos="993"/>
        </w:tabs>
        <w:suppressAutoHyphens/>
        <w:spacing w:line="360" w:lineRule="auto"/>
        <w:jc w:val="center"/>
        <w:outlineLvl w:val="0"/>
        <w:rPr>
          <w:rFonts w:ascii="Arial" w:hAnsi="Arial" w:cs="Arial"/>
          <w:b/>
          <w:sz w:val="28"/>
          <w:szCs w:val="28"/>
        </w:rPr>
      </w:pPr>
      <w:bookmarkStart w:id="281" w:name="_Toc210744176"/>
      <w:bookmarkStart w:id="282" w:name="_Toc210744748"/>
      <w:bookmarkStart w:id="283" w:name="_Toc212453858"/>
      <w:bookmarkStart w:id="284" w:name="_Toc214454298"/>
      <w:bookmarkStart w:id="285" w:name="_Toc214458059"/>
      <w:r w:rsidRPr="00BE4A3A">
        <w:rPr>
          <w:rFonts w:ascii="Arial" w:hAnsi="Arial" w:cs="Arial"/>
          <w:b/>
          <w:sz w:val="28"/>
          <w:szCs w:val="28"/>
        </w:rPr>
        <w:t>(рекомендуемое)</w:t>
      </w:r>
      <w:bookmarkEnd w:id="281"/>
      <w:bookmarkEnd w:id="282"/>
      <w:bookmarkEnd w:id="283"/>
      <w:bookmarkEnd w:id="284"/>
      <w:bookmarkEnd w:id="285"/>
    </w:p>
    <w:p w14:paraId="0E633DBA" w14:textId="56B4E6F3" w:rsidR="00EB675E" w:rsidRPr="00BE4A3A" w:rsidRDefault="00EB675E" w:rsidP="00EB675E">
      <w:pPr>
        <w:spacing w:line="360" w:lineRule="auto"/>
        <w:jc w:val="center"/>
        <w:outlineLvl w:val="0"/>
        <w:rPr>
          <w:rFonts w:ascii="Arial" w:hAnsi="Arial" w:cs="Arial"/>
          <w:b/>
          <w:sz w:val="28"/>
          <w:szCs w:val="28"/>
        </w:rPr>
      </w:pPr>
      <w:bookmarkStart w:id="286" w:name="_Toc214458060"/>
      <w:r>
        <w:rPr>
          <w:rFonts w:ascii="Arial" w:hAnsi="Arial" w:cs="Arial"/>
          <w:b/>
          <w:sz w:val="24"/>
          <w:szCs w:val="28"/>
        </w:rPr>
        <w:t>П</w:t>
      </w:r>
      <w:r w:rsidRPr="00BE4A3A">
        <w:rPr>
          <w:rFonts w:ascii="Arial" w:hAnsi="Arial" w:cs="Arial"/>
          <w:b/>
          <w:sz w:val="24"/>
          <w:szCs w:val="28"/>
        </w:rPr>
        <w:t>роверк</w:t>
      </w:r>
      <w:r>
        <w:rPr>
          <w:rFonts w:ascii="Arial" w:hAnsi="Arial" w:cs="Arial"/>
          <w:b/>
          <w:sz w:val="24"/>
          <w:szCs w:val="28"/>
        </w:rPr>
        <w:t>а</w:t>
      </w:r>
      <w:r w:rsidRPr="00BE4A3A">
        <w:rPr>
          <w:rFonts w:ascii="Arial" w:hAnsi="Arial" w:cs="Arial"/>
          <w:b/>
          <w:sz w:val="24"/>
          <w:szCs w:val="28"/>
        </w:rPr>
        <w:t xml:space="preserve"> электрического контакта </w:t>
      </w:r>
      <w:r>
        <w:rPr>
          <w:rFonts w:ascii="Arial" w:hAnsi="Arial" w:cs="Arial"/>
          <w:b/>
          <w:sz w:val="24"/>
          <w:szCs w:val="28"/>
        </w:rPr>
        <w:t xml:space="preserve">одноименных </w:t>
      </w:r>
      <w:r w:rsidRPr="00BE4A3A">
        <w:rPr>
          <w:rFonts w:ascii="Arial" w:hAnsi="Arial" w:cs="Arial"/>
          <w:b/>
          <w:sz w:val="24"/>
          <w:szCs w:val="28"/>
        </w:rPr>
        <w:t>проводов кабеля в соединительных рукавах типоразмера 369А</w:t>
      </w:r>
      <w:bookmarkEnd w:id="286"/>
    </w:p>
    <w:p w14:paraId="1043BB00" w14:textId="77777777" w:rsidR="00EB675E" w:rsidRPr="00BE4A3A" w:rsidRDefault="00EB675E" w:rsidP="00EB675E">
      <w:pPr>
        <w:tabs>
          <w:tab w:val="left" w:pos="993"/>
        </w:tabs>
        <w:suppressAutoHyphens/>
        <w:spacing w:line="360" w:lineRule="auto"/>
        <w:jc w:val="center"/>
        <w:rPr>
          <w:rFonts w:ascii="Arial" w:eastAsiaTheme="minorEastAsia" w:hAnsi="Arial" w:cs="Arial"/>
          <w:sz w:val="22"/>
          <w:szCs w:val="24"/>
          <w:lang w:eastAsia="en-US"/>
        </w:rPr>
      </w:pPr>
      <w:r w:rsidRPr="00BE4A3A">
        <w:rPr>
          <w:rFonts w:ascii="Arial" w:eastAsiaTheme="minorEastAsia" w:hAnsi="Arial" w:cs="Arial"/>
          <w:noProof/>
          <w:sz w:val="22"/>
          <w:szCs w:val="24"/>
        </w:rPr>
        <w:drawing>
          <wp:inline distT="0" distB="0" distL="0" distR="0" wp14:anchorId="7220E4FE" wp14:editId="72FDE153">
            <wp:extent cx="5040000" cy="240840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6 05 эл контакт_верно_переделан.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40000" cy="2408400"/>
                    </a:xfrm>
                    <a:prstGeom prst="rect">
                      <a:avLst/>
                    </a:prstGeom>
                  </pic:spPr>
                </pic:pic>
              </a:graphicData>
            </a:graphic>
          </wp:inline>
        </w:drawing>
      </w:r>
    </w:p>
    <w:p w14:paraId="1169ABD8" w14:textId="77777777" w:rsidR="00EB675E" w:rsidRPr="00BE4A3A" w:rsidRDefault="00EB675E" w:rsidP="00EB675E">
      <w:pPr>
        <w:tabs>
          <w:tab w:val="left" w:pos="993"/>
        </w:tabs>
        <w:suppressAutoHyphens/>
        <w:spacing w:line="360" w:lineRule="auto"/>
        <w:jc w:val="center"/>
        <w:rPr>
          <w:rFonts w:ascii="Arial" w:eastAsiaTheme="minorEastAsia" w:hAnsi="Arial" w:cs="Arial"/>
          <w:sz w:val="22"/>
          <w:szCs w:val="24"/>
          <w:lang w:eastAsia="en-US"/>
        </w:rPr>
      </w:pPr>
      <w:r w:rsidRPr="00BE4A3A">
        <w:rPr>
          <w:rFonts w:ascii="Arial" w:eastAsiaTheme="minorEastAsia" w:hAnsi="Arial" w:cs="Arial"/>
          <w:sz w:val="22"/>
          <w:szCs w:val="24"/>
          <w:lang w:eastAsia="en-US"/>
        </w:rPr>
        <w:t>1, 2 – провода кабеля; Л1, Л2 – лампы</w:t>
      </w:r>
    </w:p>
    <w:p w14:paraId="2298C8B5" w14:textId="6BDA5AFF" w:rsidR="00EB675E" w:rsidRDefault="00EB675E" w:rsidP="00F57063">
      <w:pPr>
        <w:tabs>
          <w:tab w:val="left" w:pos="993"/>
        </w:tabs>
        <w:suppressAutoHyphens/>
        <w:spacing w:line="360" w:lineRule="auto"/>
        <w:jc w:val="center"/>
        <w:rPr>
          <w:rFonts w:ascii="Arial" w:hAnsi="Arial" w:cs="Arial"/>
          <w:b/>
          <w:sz w:val="28"/>
          <w:szCs w:val="28"/>
        </w:rPr>
      </w:pPr>
      <w:r w:rsidRPr="00BE4A3A">
        <w:rPr>
          <w:rFonts w:ascii="Arial" w:eastAsiaTheme="minorEastAsia" w:hAnsi="Arial" w:cs="Arial"/>
          <w:sz w:val="22"/>
          <w:szCs w:val="24"/>
          <w:lang w:eastAsia="en-US"/>
        </w:rPr>
        <w:t xml:space="preserve">Рисунок </w:t>
      </w:r>
      <w:r>
        <w:rPr>
          <w:rFonts w:ascii="Arial" w:eastAsiaTheme="minorEastAsia" w:hAnsi="Arial" w:cs="Arial"/>
          <w:sz w:val="22"/>
          <w:szCs w:val="24"/>
          <w:lang w:eastAsia="en-US"/>
        </w:rPr>
        <w:t>Д</w:t>
      </w:r>
      <w:r w:rsidRPr="00BE4A3A">
        <w:rPr>
          <w:rFonts w:ascii="Arial" w:eastAsiaTheme="minorEastAsia" w:hAnsi="Arial" w:cs="Arial"/>
          <w:sz w:val="22"/>
          <w:szCs w:val="24"/>
          <w:lang w:eastAsia="en-US"/>
        </w:rPr>
        <w:t>.1 – Схема проверки электрического контакта одноименных проводов кабеля в соединительных рукавах типоразмера 369А</w:t>
      </w:r>
    </w:p>
    <w:p w14:paraId="321E0A3F" w14:textId="52A70540" w:rsidR="00EB675E" w:rsidRDefault="00EB675E" w:rsidP="00F57063">
      <w:pPr>
        <w:tabs>
          <w:tab w:val="left" w:pos="993"/>
        </w:tabs>
        <w:suppressAutoHyphens/>
        <w:spacing w:line="360" w:lineRule="auto"/>
        <w:jc w:val="center"/>
        <w:rPr>
          <w:rFonts w:ascii="Arial" w:hAnsi="Arial" w:cs="Arial"/>
          <w:b/>
          <w:sz w:val="28"/>
          <w:szCs w:val="28"/>
        </w:rPr>
      </w:pPr>
    </w:p>
    <w:p w14:paraId="1B9F4787" w14:textId="5603001B" w:rsidR="003E3772" w:rsidRPr="003E3772" w:rsidRDefault="003E3772" w:rsidP="003E3772">
      <w:pPr>
        <w:spacing w:line="360" w:lineRule="auto"/>
        <w:jc w:val="center"/>
        <w:outlineLvl w:val="0"/>
        <w:rPr>
          <w:rFonts w:ascii="Arial" w:hAnsi="Arial" w:cs="Arial"/>
          <w:b/>
          <w:sz w:val="28"/>
          <w:szCs w:val="28"/>
        </w:rPr>
      </w:pPr>
      <w:bookmarkStart w:id="287" w:name="_Toc210744181"/>
      <w:bookmarkStart w:id="288" w:name="_Toc210744753"/>
      <w:bookmarkStart w:id="289" w:name="_Toc212453863"/>
      <w:bookmarkStart w:id="290" w:name="_Toc214458061"/>
      <w:r w:rsidRPr="00BE4A3A">
        <w:rPr>
          <w:rFonts w:ascii="Arial" w:hAnsi="Arial" w:cs="Arial"/>
          <w:b/>
          <w:sz w:val="28"/>
          <w:szCs w:val="28"/>
        </w:rPr>
        <w:lastRenderedPageBreak/>
        <w:t xml:space="preserve">ПРИЛОЖЕНИЕ </w:t>
      </w:r>
      <w:bookmarkEnd w:id="287"/>
      <w:bookmarkEnd w:id="288"/>
      <w:bookmarkEnd w:id="289"/>
      <w:r>
        <w:rPr>
          <w:rFonts w:ascii="Arial" w:hAnsi="Arial" w:cs="Arial"/>
          <w:b/>
          <w:sz w:val="28"/>
          <w:szCs w:val="28"/>
        </w:rPr>
        <w:t>Е</w:t>
      </w:r>
      <w:bookmarkEnd w:id="290"/>
    </w:p>
    <w:p w14:paraId="4887B9F8" w14:textId="77777777" w:rsidR="003E3772" w:rsidRPr="00BE4A3A" w:rsidRDefault="003E3772" w:rsidP="003E3772">
      <w:pPr>
        <w:tabs>
          <w:tab w:val="left" w:pos="993"/>
        </w:tabs>
        <w:suppressAutoHyphens/>
        <w:spacing w:line="360" w:lineRule="auto"/>
        <w:jc w:val="center"/>
        <w:outlineLvl w:val="0"/>
        <w:rPr>
          <w:rFonts w:ascii="Arial" w:hAnsi="Arial" w:cs="Arial"/>
          <w:b/>
          <w:sz w:val="28"/>
          <w:szCs w:val="28"/>
        </w:rPr>
      </w:pPr>
      <w:bookmarkStart w:id="291" w:name="_Toc210744182"/>
      <w:bookmarkStart w:id="292" w:name="_Toc210744754"/>
      <w:bookmarkStart w:id="293" w:name="_Toc212453864"/>
      <w:bookmarkStart w:id="294" w:name="_Toc214458062"/>
      <w:r w:rsidRPr="00BE4A3A">
        <w:rPr>
          <w:rFonts w:ascii="Arial" w:hAnsi="Arial" w:cs="Arial"/>
          <w:b/>
          <w:sz w:val="28"/>
          <w:szCs w:val="28"/>
        </w:rPr>
        <w:t>(рекомендуемое)</w:t>
      </w:r>
      <w:bookmarkEnd w:id="291"/>
      <w:bookmarkEnd w:id="292"/>
      <w:bookmarkEnd w:id="293"/>
      <w:bookmarkEnd w:id="294"/>
    </w:p>
    <w:p w14:paraId="19F63437" w14:textId="77777777" w:rsidR="003E3772" w:rsidRPr="00BE4A3A" w:rsidRDefault="003E3772" w:rsidP="003E3772">
      <w:pPr>
        <w:spacing w:line="360" w:lineRule="auto"/>
        <w:jc w:val="center"/>
        <w:outlineLvl w:val="0"/>
        <w:rPr>
          <w:rFonts w:ascii="Arial" w:hAnsi="Arial" w:cs="Arial"/>
          <w:sz w:val="28"/>
          <w:szCs w:val="28"/>
        </w:rPr>
      </w:pPr>
      <w:bookmarkStart w:id="295" w:name="_Toc214458063"/>
      <w:r>
        <w:rPr>
          <w:rFonts w:ascii="Arial" w:hAnsi="Arial" w:cs="Arial"/>
          <w:b/>
          <w:sz w:val="24"/>
          <w:szCs w:val="28"/>
        </w:rPr>
        <w:t>П</w:t>
      </w:r>
      <w:r w:rsidRPr="00BE4A3A">
        <w:rPr>
          <w:rFonts w:ascii="Arial" w:hAnsi="Arial" w:cs="Arial"/>
          <w:b/>
          <w:sz w:val="24"/>
          <w:szCs w:val="28"/>
        </w:rPr>
        <w:t>роверк</w:t>
      </w:r>
      <w:r>
        <w:rPr>
          <w:rFonts w:ascii="Arial" w:hAnsi="Arial" w:cs="Arial"/>
          <w:b/>
          <w:sz w:val="24"/>
          <w:szCs w:val="28"/>
        </w:rPr>
        <w:t>а</w:t>
      </w:r>
      <w:r w:rsidRPr="00BE4A3A">
        <w:rPr>
          <w:rFonts w:ascii="Arial" w:hAnsi="Arial" w:cs="Arial"/>
          <w:b/>
          <w:sz w:val="24"/>
          <w:szCs w:val="28"/>
        </w:rPr>
        <w:t xml:space="preserve"> сопротивления изоляции между кабелем и корпусом наконечника в соединительном рукаве типоразмера 369А</w:t>
      </w:r>
      <w:bookmarkEnd w:id="295"/>
      <w:r w:rsidRPr="00BE4A3A">
        <w:rPr>
          <w:rFonts w:ascii="Arial" w:hAnsi="Arial" w:cs="Arial"/>
          <w:sz w:val="28"/>
          <w:szCs w:val="28"/>
        </w:rPr>
        <w:t xml:space="preserve"> </w:t>
      </w:r>
    </w:p>
    <w:p w14:paraId="153DE2A6" w14:textId="77777777" w:rsidR="003E3772" w:rsidRPr="00BE4A3A" w:rsidRDefault="003E3772" w:rsidP="003E3772">
      <w:pPr>
        <w:spacing w:line="360" w:lineRule="auto"/>
        <w:jc w:val="center"/>
        <w:rPr>
          <w:rFonts w:ascii="Arial" w:hAnsi="Arial" w:cs="Arial"/>
          <w:sz w:val="28"/>
          <w:szCs w:val="28"/>
        </w:rPr>
      </w:pPr>
      <w:r w:rsidRPr="00BE4A3A">
        <w:rPr>
          <w:rFonts w:ascii="Arial" w:hAnsi="Arial" w:cs="Arial"/>
          <w:noProof/>
          <w:sz w:val="28"/>
          <w:szCs w:val="28"/>
        </w:rPr>
        <w:drawing>
          <wp:inline distT="0" distB="0" distL="0" distR="0" wp14:anchorId="3F0BF293" wp14:editId="4865CE27">
            <wp:extent cx="3960000" cy="2343600"/>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8 05 Сопр_изол_корпус.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60000" cy="2343600"/>
                    </a:xfrm>
                    <a:prstGeom prst="rect">
                      <a:avLst/>
                    </a:prstGeom>
                  </pic:spPr>
                </pic:pic>
              </a:graphicData>
            </a:graphic>
          </wp:inline>
        </w:drawing>
      </w:r>
    </w:p>
    <w:p w14:paraId="022CA46B" w14:textId="77777777" w:rsidR="003E3772" w:rsidRPr="00BE4A3A" w:rsidRDefault="003E3772" w:rsidP="003E3772">
      <w:pPr>
        <w:spacing w:line="360" w:lineRule="auto"/>
        <w:jc w:val="center"/>
        <w:rPr>
          <w:rFonts w:ascii="Arial" w:hAnsi="Arial" w:cs="Arial"/>
          <w:sz w:val="22"/>
          <w:szCs w:val="28"/>
        </w:rPr>
      </w:pPr>
      <w:r w:rsidRPr="00BE4A3A">
        <w:rPr>
          <w:rFonts w:ascii="Arial" w:hAnsi="Arial" w:cs="Arial"/>
          <w:sz w:val="22"/>
          <w:szCs w:val="28"/>
        </w:rPr>
        <w:t>1, 2 – провода кабеля; 3 – омметр; 4 – наконечник</w:t>
      </w:r>
    </w:p>
    <w:p w14:paraId="6C8145AF" w14:textId="31B04255" w:rsidR="003E3772" w:rsidRDefault="003E3772" w:rsidP="00F57063">
      <w:pPr>
        <w:tabs>
          <w:tab w:val="left" w:pos="993"/>
        </w:tabs>
        <w:suppressAutoHyphens/>
        <w:spacing w:line="360" w:lineRule="auto"/>
        <w:jc w:val="center"/>
        <w:rPr>
          <w:rFonts w:ascii="Arial" w:hAnsi="Arial" w:cs="Arial"/>
          <w:b/>
          <w:sz w:val="28"/>
          <w:szCs w:val="28"/>
        </w:rPr>
      </w:pPr>
      <w:r w:rsidRPr="00BE4A3A">
        <w:rPr>
          <w:rFonts w:ascii="Arial" w:hAnsi="Arial" w:cs="Arial"/>
          <w:sz w:val="22"/>
          <w:szCs w:val="28"/>
        </w:rPr>
        <w:t xml:space="preserve">Рисунок </w:t>
      </w:r>
      <w:r>
        <w:rPr>
          <w:rFonts w:ascii="Arial" w:hAnsi="Arial" w:cs="Arial"/>
          <w:sz w:val="22"/>
          <w:szCs w:val="28"/>
        </w:rPr>
        <w:t>Е</w:t>
      </w:r>
      <w:r w:rsidRPr="00BE4A3A">
        <w:rPr>
          <w:rFonts w:ascii="Arial" w:hAnsi="Arial" w:cs="Arial"/>
          <w:sz w:val="22"/>
          <w:szCs w:val="28"/>
        </w:rPr>
        <w:t>.1 – Схема проверки сопротивления изоляции между кабелем и корпусом наконечника в соединительном рукаве типоразмера 369А</w:t>
      </w:r>
    </w:p>
    <w:p w14:paraId="647946D5" w14:textId="14873339" w:rsidR="003E3772" w:rsidRDefault="003E3772" w:rsidP="00F57063">
      <w:pPr>
        <w:tabs>
          <w:tab w:val="left" w:pos="993"/>
        </w:tabs>
        <w:suppressAutoHyphens/>
        <w:spacing w:line="360" w:lineRule="auto"/>
        <w:jc w:val="center"/>
        <w:rPr>
          <w:rFonts w:ascii="Arial" w:hAnsi="Arial" w:cs="Arial"/>
          <w:b/>
          <w:sz w:val="28"/>
          <w:szCs w:val="28"/>
        </w:rPr>
      </w:pPr>
    </w:p>
    <w:p w14:paraId="7D53F608" w14:textId="08C2AA29" w:rsidR="003E3772" w:rsidRPr="00BE4A3A" w:rsidRDefault="003E3772" w:rsidP="003E3772">
      <w:pPr>
        <w:spacing w:line="360" w:lineRule="auto"/>
        <w:jc w:val="center"/>
        <w:outlineLvl w:val="0"/>
        <w:rPr>
          <w:rFonts w:ascii="Arial" w:hAnsi="Arial" w:cs="Arial"/>
          <w:b/>
          <w:sz w:val="28"/>
          <w:szCs w:val="28"/>
        </w:rPr>
      </w:pPr>
      <w:bookmarkStart w:id="296" w:name="_Toc210744184"/>
      <w:bookmarkStart w:id="297" w:name="_Toc210744756"/>
      <w:bookmarkStart w:id="298" w:name="_Toc212453866"/>
      <w:bookmarkStart w:id="299" w:name="_Toc214458064"/>
      <w:r w:rsidRPr="00BE4A3A">
        <w:rPr>
          <w:rFonts w:ascii="Arial" w:hAnsi="Arial" w:cs="Arial"/>
          <w:b/>
          <w:sz w:val="28"/>
          <w:szCs w:val="28"/>
        </w:rPr>
        <w:t xml:space="preserve">ПРИЛОЖЕНИЕ </w:t>
      </w:r>
      <w:bookmarkEnd w:id="296"/>
      <w:bookmarkEnd w:id="297"/>
      <w:bookmarkEnd w:id="298"/>
      <w:r>
        <w:rPr>
          <w:rFonts w:ascii="Arial" w:hAnsi="Arial" w:cs="Arial"/>
          <w:b/>
          <w:sz w:val="28"/>
          <w:szCs w:val="28"/>
        </w:rPr>
        <w:t>Ж</w:t>
      </w:r>
      <w:bookmarkEnd w:id="299"/>
    </w:p>
    <w:p w14:paraId="19128892" w14:textId="77777777" w:rsidR="003E3772" w:rsidRPr="00BE4A3A" w:rsidRDefault="003E3772" w:rsidP="003E3772">
      <w:pPr>
        <w:tabs>
          <w:tab w:val="left" w:pos="993"/>
        </w:tabs>
        <w:suppressAutoHyphens/>
        <w:spacing w:line="360" w:lineRule="auto"/>
        <w:jc w:val="center"/>
        <w:outlineLvl w:val="0"/>
        <w:rPr>
          <w:rFonts w:ascii="Arial" w:hAnsi="Arial" w:cs="Arial"/>
          <w:b/>
          <w:sz w:val="28"/>
          <w:szCs w:val="28"/>
        </w:rPr>
      </w:pPr>
      <w:bookmarkStart w:id="300" w:name="_Toc210744185"/>
      <w:bookmarkStart w:id="301" w:name="_Toc210744757"/>
      <w:bookmarkStart w:id="302" w:name="_Toc212453867"/>
      <w:bookmarkStart w:id="303" w:name="_Toc214458065"/>
      <w:r w:rsidRPr="00BE4A3A">
        <w:rPr>
          <w:rFonts w:ascii="Arial" w:hAnsi="Arial" w:cs="Arial"/>
          <w:b/>
          <w:sz w:val="28"/>
          <w:szCs w:val="28"/>
        </w:rPr>
        <w:t>(рекомендуемое)</w:t>
      </w:r>
      <w:bookmarkEnd w:id="300"/>
      <w:bookmarkEnd w:id="301"/>
      <w:bookmarkEnd w:id="302"/>
      <w:bookmarkEnd w:id="303"/>
    </w:p>
    <w:p w14:paraId="770DFFA9" w14:textId="77777777" w:rsidR="003E3772" w:rsidRPr="00BE4A3A" w:rsidRDefault="003E3772" w:rsidP="003E3772">
      <w:pPr>
        <w:spacing w:line="360" w:lineRule="auto"/>
        <w:jc w:val="center"/>
        <w:outlineLvl w:val="0"/>
        <w:rPr>
          <w:rFonts w:ascii="Arial" w:hAnsi="Arial" w:cs="Arial"/>
          <w:b/>
          <w:sz w:val="28"/>
          <w:szCs w:val="28"/>
        </w:rPr>
      </w:pPr>
      <w:bookmarkStart w:id="304" w:name="_Toc214458066"/>
      <w:r>
        <w:rPr>
          <w:rFonts w:ascii="Arial" w:hAnsi="Arial" w:cs="Arial"/>
          <w:b/>
          <w:sz w:val="24"/>
          <w:szCs w:val="28"/>
        </w:rPr>
        <w:t>П</w:t>
      </w:r>
      <w:r w:rsidRPr="00BE4A3A">
        <w:rPr>
          <w:rFonts w:ascii="Arial" w:hAnsi="Arial" w:cs="Arial"/>
          <w:b/>
          <w:sz w:val="24"/>
          <w:szCs w:val="28"/>
        </w:rPr>
        <w:t>роверк</w:t>
      </w:r>
      <w:r>
        <w:rPr>
          <w:rFonts w:ascii="Arial" w:hAnsi="Arial" w:cs="Arial"/>
          <w:b/>
          <w:sz w:val="24"/>
          <w:szCs w:val="28"/>
        </w:rPr>
        <w:t>а</w:t>
      </w:r>
      <w:r w:rsidRPr="00BE4A3A">
        <w:rPr>
          <w:rFonts w:ascii="Arial" w:hAnsi="Arial" w:cs="Arial"/>
          <w:b/>
          <w:sz w:val="24"/>
          <w:szCs w:val="28"/>
        </w:rPr>
        <w:t xml:space="preserve"> замыкания разноименных проводов кабеля в соединительной головке соединительного рукава типоразмера 369А</w:t>
      </w:r>
      <w:bookmarkEnd w:id="304"/>
    </w:p>
    <w:p w14:paraId="6F15E031" w14:textId="77777777" w:rsidR="003E3772" w:rsidRPr="00BE4A3A" w:rsidRDefault="003E3772" w:rsidP="003E3772">
      <w:pPr>
        <w:spacing w:line="360" w:lineRule="auto"/>
        <w:jc w:val="center"/>
        <w:rPr>
          <w:rFonts w:ascii="Arial" w:hAnsi="Arial" w:cs="Arial"/>
          <w:sz w:val="28"/>
          <w:szCs w:val="28"/>
        </w:rPr>
      </w:pPr>
      <w:r w:rsidRPr="00BE4A3A">
        <w:rPr>
          <w:rFonts w:ascii="Arial" w:hAnsi="Arial" w:cs="Arial"/>
          <w:noProof/>
          <w:sz w:val="28"/>
          <w:szCs w:val="28"/>
        </w:rPr>
        <w:drawing>
          <wp:inline distT="0" distB="0" distL="0" distR="0" wp14:anchorId="3C3EC7D5" wp14:editId="4F850F51">
            <wp:extent cx="3960000" cy="228960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9 01 Замыкание.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960000" cy="2289600"/>
                    </a:xfrm>
                    <a:prstGeom prst="rect">
                      <a:avLst/>
                    </a:prstGeom>
                  </pic:spPr>
                </pic:pic>
              </a:graphicData>
            </a:graphic>
          </wp:inline>
        </w:drawing>
      </w:r>
    </w:p>
    <w:p w14:paraId="3546A3EC" w14:textId="77777777" w:rsidR="003E3772" w:rsidRPr="00BE4A3A" w:rsidRDefault="003E3772" w:rsidP="003E3772">
      <w:pPr>
        <w:spacing w:line="360" w:lineRule="auto"/>
        <w:jc w:val="center"/>
        <w:rPr>
          <w:rFonts w:ascii="Arial" w:hAnsi="Arial" w:cs="Arial"/>
          <w:sz w:val="22"/>
          <w:szCs w:val="28"/>
        </w:rPr>
      </w:pPr>
      <w:r w:rsidRPr="00BE4A3A">
        <w:rPr>
          <w:rFonts w:ascii="Arial" w:hAnsi="Arial" w:cs="Arial"/>
          <w:sz w:val="22"/>
          <w:szCs w:val="28"/>
        </w:rPr>
        <w:t>1, 2 – провода кабеля; Л – лампа</w:t>
      </w:r>
    </w:p>
    <w:p w14:paraId="21C4C855" w14:textId="28F2FBFE" w:rsidR="003E3772" w:rsidRDefault="003E3772" w:rsidP="00F57063">
      <w:pPr>
        <w:tabs>
          <w:tab w:val="left" w:pos="993"/>
        </w:tabs>
        <w:suppressAutoHyphens/>
        <w:spacing w:line="360" w:lineRule="auto"/>
        <w:jc w:val="center"/>
        <w:rPr>
          <w:rFonts w:ascii="Arial" w:hAnsi="Arial" w:cs="Arial"/>
          <w:b/>
          <w:sz w:val="28"/>
          <w:szCs w:val="28"/>
        </w:rPr>
      </w:pPr>
      <w:r w:rsidRPr="00BE4A3A">
        <w:rPr>
          <w:rFonts w:ascii="Arial" w:hAnsi="Arial" w:cs="Arial"/>
          <w:sz w:val="22"/>
          <w:szCs w:val="28"/>
        </w:rPr>
        <w:t xml:space="preserve">Рисунок </w:t>
      </w:r>
      <w:r>
        <w:rPr>
          <w:rFonts w:ascii="Arial" w:hAnsi="Arial" w:cs="Arial"/>
          <w:sz w:val="22"/>
          <w:szCs w:val="28"/>
        </w:rPr>
        <w:t>Ж</w:t>
      </w:r>
      <w:r w:rsidRPr="00BE4A3A">
        <w:rPr>
          <w:rFonts w:ascii="Arial" w:hAnsi="Arial" w:cs="Arial"/>
          <w:sz w:val="22"/>
          <w:szCs w:val="28"/>
        </w:rPr>
        <w:t>.1 – Схема проверки замыкания разноименных проводов кабеля в соединительной головке соединительного рукава типоразмера 369А</w:t>
      </w:r>
    </w:p>
    <w:p w14:paraId="3F85712F" w14:textId="77777777" w:rsidR="003E3772" w:rsidRDefault="003E3772" w:rsidP="00F57063">
      <w:pPr>
        <w:tabs>
          <w:tab w:val="left" w:pos="993"/>
        </w:tabs>
        <w:suppressAutoHyphens/>
        <w:spacing w:line="360" w:lineRule="auto"/>
        <w:jc w:val="center"/>
        <w:rPr>
          <w:rFonts w:ascii="Arial" w:hAnsi="Arial" w:cs="Arial"/>
          <w:b/>
          <w:sz w:val="28"/>
          <w:szCs w:val="28"/>
        </w:rPr>
      </w:pPr>
    </w:p>
    <w:p w14:paraId="0FCE72DF" w14:textId="7D867211" w:rsidR="00A065DB" w:rsidRPr="00BE4A3A" w:rsidRDefault="000E5A6B" w:rsidP="000E5A6B">
      <w:pPr>
        <w:tabs>
          <w:tab w:val="left" w:pos="993"/>
        </w:tabs>
        <w:suppressAutoHyphens/>
        <w:spacing w:line="360" w:lineRule="auto"/>
        <w:jc w:val="center"/>
        <w:outlineLvl w:val="0"/>
        <w:rPr>
          <w:rFonts w:ascii="Arial" w:hAnsi="Arial" w:cs="Arial"/>
          <w:b/>
          <w:sz w:val="28"/>
          <w:szCs w:val="28"/>
        </w:rPr>
      </w:pPr>
      <w:bookmarkStart w:id="305" w:name="_Toc214458067"/>
      <w:r w:rsidRPr="00BE4A3A">
        <w:rPr>
          <w:rFonts w:ascii="Arial" w:hAnsi="Arial" w:cs="Arial"/>
          <w:b/>
          <w:sz w:val="28"/>
          <w:szCs w:val="28"/>
        </w:rPr>
        <w:lastRenderedPageBreak/>
        <w:t xml:space="preserve">ПРИЛОЖЕНИЕ </w:t>
      </w:r>
      <w:bookmarkEnd w:id="272"/>
      <w:bookmarkEnd w:id="273"/>
      <w:bookmarkEnd w:id="274"/>
      <w:bookmarkEnd w:id="275"/>
      <w:r w:rsidR="003E3772">
        <w:rPr>
          <w:rFonts w:ascii="Arial" w:hAnsi="Arial" w:cs="Arial"/>
          <w:b/>
          <w:sz w:val="28"/>
          <w:szCs w:val="28"/>
        </w:rPr>
        <w:t>И</w:t>
      </w:r>
      <w:bookmarkEnd w:id="305"/>
    </w:p>
    <w:p w14:paraId="702B1C10" w14:textId="7EF5DBBC" w:rsidR="000E5A6B" w:rsidRPr="00BE4A3A" w:rsidRDefault="000E5A6B" w:rsidP="000E5A6B">
      <w:pPr>
        <w:tabs>
          <w:tab w:val="left" w:pos="993"/>
        </w:tabs>
        <w:suppressAutoHyphens/>
        <w:spacing w:line="360" w:lineRule="auto"/>
        <w:jc w:val="center"/>
        <w:outlineLvl w:val="0"/>
        <w:rPr>
          <w:rFonts w:ascii="Arial" w:hAnsi="Arial" w:cs="Arial"/>
          <w:b/>
          <w:sz w:val="28"/>
          <w:szCs w:val="28"/>
        </w:rPr>
      </w:pPr>
      <w:bookmarkStart w:id="306" w:name="_Toc210744170"/>
      <w:bookmarkStart w:id="307" w:name="_Toc210744742"/>
      <w:bookmarkStart w:id="308" w:name="_Toc212453852"/>
      <w:bookmarkStart w:id="309" w:name="_Toc214454292"/>
      <w:bookmarkStart w:id="310" w:name="_Toc214458068"/>
      <w:r w:rsidRPr="00BE4A3A">
        <w:rPr>
          <w:rFonts w:ascii="Arial" w:hAnsi="Arial" w:cs="Arial"/>
          <w:b/>
          <w:sz w:val="28"/>
          <w:szCs w:val="28"/>
        </w:rPr>
        <w:t>(рекомендуемое)</w:t>
      </w:r>
      <w:bookmarkEnd w:id="306"/>
      <w:bookmarkEnd w:id="307"/>
      <w:bookmarkEnd w:id="308"/>
      <w:bookmarkEnd w:id="309"/>
      <w:bookmarkEnd w:id="310"/>
    </w:p>
    <w:p w14:paraId="7178A52F" w14:textId="603AF52F" w:rsidR="000E5A6B" w:rsidRPr="00BE4A3A" w:rsidRDefault="000E5A6B" w:rsidP="000E5A6B">
      <w:pPr>
        <w:tabs>
          <w:tab w:val="left" w:pos="993"/>
        </w:tabs>
        <w:suppressAutoHyphens/>
        <w:spacing w:line="360" w:lineRule="auto"/>
        <w:jc w:val="center"/>
        <w:outlineLvl w:val="0"/>
        <w:rPr>
          <w:rFonts w:ascii="Arial" w:eastAsiaTheme="minorHAnsi" w:hAnsi="Arial" w:cs="Arial"/>
          <w:sz w:val="24"/>
          <w:szCs w:val="24"/>
          <w:lang w:eastAsia="en-US"/>
        </w:rPr>
      </w:pPr>
      <w:bookmarkStart w:id="311" w:name="_Toc214458069"/>
      <w:r w:rsidRPr="00BE4A3A">
        <w:rPr>
          <w:rFonts w:ascii="Arial" w:hAnsi="Arial" w:cs="Arial"/>
          <w:b/>
          <w:sz w:val="24"/>
          <w:szCs w:val="28"/>
        </w:rPr>
        <w:t>Определение морозостойкости резинового рукава</w:t>
      </w:r>
      <w:bookmarkEnd w:id="311"/>
    </w:p>
    <w:p w14:paraId="2C6445F5" w14:textId="77777777" w:rsidR="000E5A6B" w:rsidRPr="00BE4A3A" w:rsidRDefault="000E5A6B" w:rsidP="000E5A6B">
      <w:pPr>
        <w:tabs>
          <w:tab w:val="left" w:pos="1276"/>
        </w:tabs>
        <w:spacing w:line="360" w:lineRule="auto"/>
        <w:rPr>
          <w:rFonts w:ascii="Arial" w:eastAsiaTheme="minorHAnsi" w:hAnsi="Arial" w:cs="Arial"/>
          <w:sz w:val="24"/>
          <w:szCs w:val="24"/>
          <w:lang w:eastAsia="en-US"/>
        </w:rPr>
      </w:pPr>
    </w:p>
    <w:p w14:paraId="008D47EC" w14:textId="744F1CF1" w:rsidR="00B44D43" w:rsidRPr="00BE4A3A" w:rsidRDefault="003E3772" w:rsidP="00B44D43">
      <w:pPr>
        <w:tabs>
          <w:tab w:val="left" w:pos="1276"/>
        </w:tabs>
        <w:spacing w:line="360" w:lineRule="auto"/>
        <w:ind w:firstLine="567"/>
        <w:rPr>
          <w:rFonts w:ascii="Arial" w:eastAsiaTheme="minorHAnsi" w:hAnsi="Arial" w:cs="Arial"/>
          <w:sz w:val="22"/>
          <w:szCs w:val="24"/>
          <w:lang w:eastAsia="en-US"/>
        </w:rPr>
      </w:pPr>
      <w:r>
        <w:rPr>
          <w:rFonts w:ascii="Arial" w:eastAsiaTheme="minorHAnsi" w:hAnsi="Arial" w:cs="Arial"/>
          <w:sz w:val="22"/>
          <w:szCs w:val="24"/>
          <w:lang w:eastAsia="en-US"/>
        </w:rPr>
        <w:t>И</w:t>
      </w:r>
      <w:r w:rsidR="00B44D43" w:rsidRPr="00BE4A3A">
        <w:rPr>
          <w:rFonts w:ascii="Arial" w:eastAsiaTheme="minorHAnsi" w:hAnsi="Arial" w:cs="Arial"/>
          <w:sz w:val="22"/>
          <w:szCs w:val="24"/>
          <w:lang w:eastAsia="en-US"/>
        </w:rPr>
        <w:t xml:space="preserve">.1 </w:t>
      </w:r>
      <w:r w:rsidR="0004018F">
        <w:rPr>
          <w:rFonts w:ascii="Arial" w:eastAsiaTheme="minorHAnsi" w:hAnsi="Arial" w:cs="Arial"/>
          <w:sz w:val="22"/>
          <w:szCs w:val="24"/>
          <w:lang w:eastAsia="en-US"/>
        </w:rPr>
        <w:t>Оп</w:t>
      </w:r>
      <w:r w:rsidR="00B44D43" w:rsidRPr="00BE4A3A">
        <w:rPr>
          <w:rFonts w:ascii="Arial" w:eastAsiaTheme="minorEastAsia" w:hAnsi="Arial" w:cs="Arial"/>
          <w:sz w:val="22"/>
          <w:szCs w:val="24"/>
          <w:lang w:eastAsia="en-US"/>
        </w:rPr>
        <w:t>ределени</w:t>
      </w:r>
      <w:r w:rsidR="0004018F">
        <w:rPr>
          <w:rFonts w:ascii="Arial" w:eastAsiaTheme="minorEastAsia" w:hAnsi="Arial" w:cs="Arial"/>
          <w:sz w:val="22"/>
          <w:szCs w:val="24"/>
          <w:lang w:eastAsia="en-US"/>
        </w:rPr>
        <w:t>е</w:t>
      </w:r>
      <w:r w:rsidR="00B44D43" w:rsidRPr="00BE4A3A">
        <w:rPr>
          <w:rFonts w:ascii="Arial" w:eastAsiaTheme="minorEastAsia" w:hAnsi="Arial" w:cs="Arial"/>
          <w:sz w:val="22"/>
          <w:szCs w:val="24"/>
          <w:lang w:eastAsia="en-US"/>
        </w:rPr>
        <w:t xml:space="preserve"> морозостойкости резинового рукава на основе измерения угла его изгиба пр</w:t>
      </w:r>
      <w:r w:rsidR="0004018F">
        <w:rPr>
          <w:rFonts w:ascii="Arial" w:eastAsiaTheme="minorEastAsia" w:hAnsi="Arial" w:cs="Arial"/>
          <w:sz w:val="22"/>
          <w:szCs w:val="24"/>
          <w:lang w:eastAsia="en-US"/>
        </w:rPr>
        <w:t xml:space="preserve">оводят по схеме, приведенной </w:t>
      </w:r>
      <w:r w:rsidR="00B44D43" w:rsidRPr="00BE4A3A">
        <w:rPr>
          <w:rFonts w:ascii="Arial" w:eastAsiaTheme="minorEastAsia" w:hAnsi="Arial" w:cs="Arial"/>
          <w:sz w:val="22"/>
          <w:szCs w:val="24"/>
          <w:lang w:eastAsia="en-US"/>
        </w:rPr>
        <w:t xml:space="preserve">на рисунке </w:t>
      </w:r>
      <w:r>
        <w:rPr>
          <w:rFonts w:ascii="Arial" w:eastAsiaTheme="minorEastAsia" w:hAnsi="Arial" w:cs="Arial"/>
          <w:sz w:val="22"/>
          <w:szCs w:val="24"/>
          <w:lang w:eastAsia="en-US"/>
        </w:rPr>
        <w:t>И</w:t>
      </w:r>
      <w:r w:rsidR="00B44D43" w:rsidRPr="00BE4A3A">
        <w:rPr>
          <w:rFonts w:ascii="Arial" w:eastAsiaTheme="minorEastAsia" w:hAnsi="Arial" w:cs="Arial"/>
          <w:sz w:val="22"/>
          <w:szCs w:val="24"/>
          <w:lang w:eastAsia="en-US"/>
        </w:rPr>
        <w:t>.1.</w:t>
      </w:r>
    </w:p>
    <w:p w14:paraId="1DDC9016" w14:textId="7F604E0A" w:rsidR="000E5A6B" w:rsidRPr="00BE4A3A" w:rsidRDefault="000E5A6B" w:rsidP="000E5A6B">
      <w:pPr>
        <w:tabs>
          <w:tab w:val="left" w:pos="1276"/>
        </w:tabs>
        <w:spacing w:line="360" w:lineRule="auto"/>
        <w:jc w:val="center"/>
        <w:rPr>
          <w:rFonts w:ascii="Arial" w:eastAsiaTheme="minorHAnsi" w:hAnsi="Arial" w:cs="Arial"/>
          <w:sz w:val="24"/>
          <w:szCs w:val="24"/>
          <w:lang w:eastAsia="en-US"/>
        </w:rPr>
      </w:pPr>
      <w:r w:rsidRPr="00BE4A3A">
        <w:rPr>
          <w:rFonts w:ascii="Arial" w:eastAsiaTheme="minorHAnsi" w:hAnsi="Arial" w:cs="Arial"/>
          <w:noProof/>
          <w:sz w:val="24"/>
          <w:szCs w:val="24"/>
        </w:rPr>
        <w:drawing>
          <wp:inline distT="0" distB="0" distL="0" distR="0" wp14:anchorId="2C9EDD1B" wp14:editId="5590AD74">
            <wp:extent cx="5680800" cy="5040000"/>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0 морозостойкость.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680800" cy="5040000"/>
                    </a:xfrm>
                    <a:prstGeom prst="rect">
                      <a:avLst/>
                    </a:prstGeom>
                  </pic:spPr>
                </pic:pic>
              </a:graphicData>
            </a:graphic>
          </wp:inline>
        </w:drawing>
      </w:r>
    </w:p>
    <w:p w14:paraId="5394F50F" w14:textId="77777777" w:rsidR="000E5A6B" w:rsidRPr="00BE4A3A" w:rsidRDefault="000E5A6B" w:rsidP="00B44D43">
      <w:pPr>
        <w:spacing w:line="360" w:lineRule="auto"/>
        <w:jc w:val="center"/>
        <w:rPr>
          <w:rFonts w:asciiTheme="minorHAnsi" w:eastAsiaTheme="minorHAnsi" w:hAnsiTheme="minorHAnsi" w:cstheme="minorHAnsi"/>
          <w:sz w:val="22"/>
          <w:szCs w:val="22"/>
          <w:lang w:eastAsia="en-US"/>
        </w:rPr>
      </w:pPr>
      <w:r w:rsidRPr="00BE4A3A">
        <w:rPr>
          <w:rFonts w:asciiTheme="minorHAnsi" w:eastAsiaTheme="minorHAnsi" w:hAnsiTheme="minorHAnsi" w:cstheme="minorHAnsi"/>
          <w:sz w:val="22"/>
          <w:szCs w:val="22"/>
          <w:lang w:eastAsia="en-US"/>
        </w:rPr>
        <w:t>1 – съемный стержень; 2 – приспособление для фиксирования и измерения угла;</w:t>
      </w:r>
    </w:p>
    <w:p w14:paraId="25AD6FAB" w14:textId="05E694B3" w:rsidR="00A065DB" w:rsidRPr="00BE4A3A" w:rsidRDefault="000E5A6B" w:rsidP="00B44D43">
      <w:pPr>
        <w:spacing w:line="360" w:lineRule="auto"/>
        <w:jc w:val="center"/>
        <w:rPr>
          <w:rFonts w:asciiTheme="minorHAnsi" w:eastAsiaTheme="minorHAnsi" w:hAnsiTheme="minorHAnsi" w:cstheme="minorHAnsi"/>
          <w:sz w:val="22"/>
          <w:szCs w:val="22"/>
          <w:lang w:eastAsia="en-US"/>
        </w:rPr>
      </w:pPr>
      <w:r w:rsidRPr="00BE4A3A">
        <w:rPr>
          <w:rFonts w:asciiTheme="minorHAnsi" w:eastAsiaTheme="minorHAnsi" w:hAnsiTheme="minorHAnsi" w:cstheme="minorHAnsi"/>
          <w:sz w:val="22"/>
          <w:szCs w:val="22"/>
          <w:lang w:eastAsia="en-US"/>
        </w:rPr>
        <w:t xml:space="preserve">3 – угломер типа 4 по ГОСТ 5378; 4 – планка для удлинения измерительной поверхности угломера; 5 – груз; 6 – испытуемый образец резинового рукава; </w:t>
      </w:r>
      <w:r w:rsidRPr="00BE4A3A">
        <w:rPr>
          <w:rFonts w:eastAsiaTheme="minorHAnsi"/>
          <w:sz w:val="28"/>
          <w:szCs w:val="24"/>
          <w:lang w:eastAsia="en-US"/>
        </w:rPr>
        <w:t>α</w:t>
      </w:r>
      <w:r w:rsidRPr="00BE4A3A">
        <w:rPr>
          <w:rFonts w:asciiTheme="minorHAnsi" w:eastAsiaTheme="minorHAnsi" w:hAnsiTheme="minorHAnsi" w:cstheme="minorHAnsi"/>
          <w:sz w:val="22"/>
          <w:szCs w:val="22"/>
          <w:lang w:eastAsia="en-US"/>
        </w:rPr>
        <w:t xml:space="preserve"> – измеряемый угол</w:t>
      </w:r>
    </w:p>
    <w:p w14:paraId="39E3DFE7" w14:textId="603E4F24" w:rsidR="000E5A6B" w:rsidRPr="00BE4A3A" w:rsidRDefault="000E5A6B" w:rsidP="00B44D43">
      <w:pPr>
        <w:spacing w:line="360" w:lineRule="auto"/>
        <w:jc w:val="center"/>
        <w:rPr>
          <w:rFonts w:asciiTheme="minorHAnsi" w:eastAsiaTheme="minorHAnsi" w:hAnsiTheme="minorHAnsi" w:cstheme="minorHAnsi"/>
          <w:sz w:val="22"/>
          <w:szCs w:val="22"/>
          <w:lang w:eastAsia="en-US"/>
        </w:rPr>
      </w:pPr>
      <w:r w:rsidRPr="00BE4A3A">
        <w:rPr>
          <w:rFonts w:asciiTheme="minorHAnsi" w:eastAsiaTheme="minorHAnsi" w:hAnsiTheme="minorHAnsi" w:cstheme="minorHAnsi"/>
          <w:sz w:val="22"/>
          <w:szCs w:val="22"/>
          <w:lang w:eastAsia="en-US"/>
        </w:rPr>
        <w:t xml:space="preserve">Рисунок </w:t>
      </w:r>
      <w:r w:rsidR="003E3772">
        <w:rPr>
          <w:rFonts w:asciiTheme="minorHAnsi" w:eastAsiaTheme="minorHAnsi" w:hAnsiTheme="minorHAnsi" w:cstheme="minorHAnsi"/>
          <w:sz w:val="22"/>
          <w:szCs w:val="22"/>
          <w:lang w:eastAsia="en-US"/>
        </w:rPr>
        <w:t>И</w:t>
      </w:r>
      <w:r w:rsidRPr="00BE4A3A">
        <w:rPr>
          <w:rFonts w:asciiTheme="minorHAnsi" w:eastAsiaTheme="minorHAnsi" w:hAnsiTheme="minorHAnsi" w:cstheme="minorHAnsi"/>
          <w:sz w:val="22"/>
          <w:szCs w:val="22"/>
          <w:lang w:eastAsia="en-US"/>
        </w:rPr>
        <w:t xml:space="preserve">.1 – </w:t>
      </w:r>
      <w:r w:rsidR="0004018F">
        <w:rPr>
          <w:rFonts w:asciiTheme="minorHAnsi" w:eastAsiaTheme="minorHAnsi" w:hAnsiTheme="minorHAnsi" w:cstheme="minorHAnsi"/>
          <w:sz w:val="22"/>
          <w:szCs w:val="22"/>
          <w:lang w:eastAsia="en-US"/>
        </w:rPr>
        <w:t>О</w:t>
      </w:r>
      <w:r w:rsidRPr="00BE4A3A">
        <w:rPr>
          <w:rFonts w:asciiTheme="minorHAnsi" w:eastAsiaTheme="minorHAnsi" w:hAnsiTheme="minorHAnsi" w:cstheme="minorHAnsi"/>
          <w:sz w:val="22"/>
          <w:szCs w:val="22"/>
          <w:lang w:eastAsia="en-US"/>
        </w:rPr>
        <w:t>пределени</w:t>
      </w:r>
      <w:r w:rsidR="0004018F">
        <w:rPr>
          <w:rFonts w:asciiTheme="minorHAnsi" w:eastAsiaTheme="minorHAnsi" w:hAnsiTheme="minorHAnsi" w:cstheme="minorHAnsi"/>
          <w:sz w:val="22"/>
          <w:szCs w:val="22"/>
          <w:lang w:eastAsia="en-US"/>
        </w:rPr>
        <w:t>е</w:t>
      </w:r>
      <w:r w:rsidRPr="00BE4A3A">
        <w:rPr>
          <w:rFonts w:asciiTheme="minorHAnsi" w:eastAsiaTheme="minorHAnsi" w:hAnsiTheme="minorHAnsi" w:cstheme="minorHAnsi"/>
          <w:sz w:val="22"/>
          <w:szCs w:val="22"/>
          <w:lang w:eastAsia="en-US"/>
        </w:rPr>
        <w:t xml:space="preserve"> морозостойкости резинового рукава</w:t>
      </w:r>
    </w:p>
    <w:p w14:paraId="17B8BAE6" w14:textId="77777777" w:rsidR="00B44D43" w:rsidRPr="00BE4A3A" w:rsidRDefault="00B44D43" w:rsidP="00B44D43">
      <w:pPr>
        <w:spacing w:line="360" w:lineRule="auto"/>
        <w:rPr>
          <w:rFonts w:asciiTheme="minorHAnsi" w:eastAsiaTheme="minorHAnsi" w:hAnsiTheme="minorHAnsi" w:cstheme="minorHAnsi"/>
          <w:sz w:val="22"/>
          <w:szCs w:val="22"/>
          <w:lang w:eastAsia="en-US"/>
        </w:rPr>
      </w:pPr>
    </w:p>
    <w:p w14:paraId="7CF90C5F" w14:textId="2D0EFED3" w:rsidR="00470285" w:rsidRPr="00BE4A3A" w:rsidRDefault="003E3772" w:rsidP="00B44D43">
      <w:pPr>
        <w:spacing w:line="360" w:lineRule="auto"/>
        <w:ind w:firstLine="567"/>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И</w:t>
      </w:r>
      <w:r w:rsidR="00B44D43" w:rsidRPr="00BE4A3A">
        <w:rPr>
          <w:rFonts w:asciiTheme="minorHAnsi" w:eastAsiaTheme="minorHAnsi" w:hAnsiTheme="minorHAnsi" w:cstheme="minorHAnsi"/>
          <w:sz w:val="22"/>
          <w:szCs w:val="22"/>
          <w:lang w:eastAsia="en-US"/>
        </w:rPr>
        <w:t xml:space="preserve">.2 Допускается для измерения угла изгиба </w:t>
      </w:r>
      <w:r w:rsidR="00B44D43" w:rsidRPr="00BE4A3A">
        <w:rPr>
          <w:rFonts w:eastAsiaTheme="minorHAnsi"/>
          <w:sz w:val="28"/>
          <w:szCs w:val="22"/>
          <w:lang w:eastAsia="en-US"/>
        </w:rPr>
        <w:t>α</w:t>
      </w:r>
      <w:r w:rsidR="00B44D43" w:rsidRPr="00BE4A3A">
        <w:rPr>
          <w:rFonts w:asciiTheme="minorHAnsi" w:eastAsiaTheme="minorHAnsi" w:hAnsiTheme="minorHAnsi" w:cstheme="minorHAnsi"/>
          <w:sz w:val="22"/>
          <w:szCs w:val="22"/>
          <w:lang w:eastAsia="en-US"/>
        </w:rPr>
        <w:t xml:space="preserve"> использование других средств измерений с пределом допускаемой погрешности ±10</w:t>
      </w:r>
      <w:r w:rsidR="00DA544B" w:rsidRPr="00BE4A3A">
        <w:rPr>
          <w:rFonts w:asciiTheme="minorHAnsi" w:eastAsiaTheme="minorHAnsi" w:hAnsiTheme="minorHAnsi" w:cstheme="minorHAnsi"/>
          <w:sz w:val="22"/>
          <w:szCs w:val="22"/>
          <w:lang w:eastAsia="en-US"/>
        </w:rPr>
        <w:t xml:space="preserve"> </w:t>
      </w:r>
      <w:r w:rsidR="00B44D43" w:rsidRPr="00BE4A3A">
        <w:rPr>
          <w:rFonts w:asciiTheme="minorHAnsi" w:eastAsiaTheme="minorHAnsi" w:hAnsiTheme="minorHAnsi" w:cstheme="minorHAnsi"/>
          <w:sz w:val="22"/>
          <w:szCs w:val="22"/>
          <w:lang w:eastAsia="en-US"/>
        </w:rPr>
        <w:t>°.</w:t>
      </w:r>
    </w:p>
    <w:p w14:paraId="7BA964D7" w14:textId="243B96AC" w:rsidR="00470285" w:rsidRPr="00BE4A3A" w:rsidRDefault="00470285">
      <w:pPr>
        <w:rPr>
          <w:rFonts w:asciiTheme="minorHAnsi" w:eastAsiaTheme="minorHAnsi" w:hAnsiTheme="minorHAnsi" w:cstheme="minorHAnsi"/>
          <w:sz w:val="22"/>
          <w:szCs w:val="22"/>
          <w:lang w:eastAsia="en-US"/>
        </w:rPr>
      </w:pPr>
    </w:p>
    <w:p w14:paraId="2F6931F0" w14:textId="77777777" w:rsidR="00D071AD" w:rsidRPr="00BE4A3A" w:rsidRDefault="00D071AD">
      <w:pPr>
        <w:rPr>
          <w:rFonts w:ascii="Arial" w:hAnsi="Arial" w:cs="Arial"/>
          <w:b/>
          <w:sz w:val="28"/>
          <w:szCs w:val="28"/>
        </w:rPr>
      </w:pPr>
      <w:r w:rsidRPr="00BE4A3A">
        <w:rPr>
          <w:rFonts w:ascii="Arial" w:hAnsi="Arial" w:cs="Arial"/>
          <w:b/>
          <w:sz w:val="28"/>
          <w:szCs w:val="28"/>
        </w:rPr>
        <w:br w:type="page"/>
      </w:r>
    </w:p>
    <w:p w14:paraId="57A684EC" w14:textId="035253C6" w:rsidR="00470285" w:rsidRPr="00BE4A3A" w:rsidRDefault="00470285" w:rsidP="00470285">
      <w:pPr>
        <w:tabs>
          <w:tab w:val="left" w:pos="993"/>
        </w:tabs>
        <w:suppressAutoHyphens/>
        <w:spacing w:line="360" w:lineRule="auto"/>
        <w:jc w:val="center"/>
        <w:outlineLvl w:val="0"/>
        <w:rPr>
          <w:rFonts w:ascii="Arial" w:hAnsi="Arial" w:cs="Arial"/>
          <w:b/>
          <w:sz w:val="28"/>
          <w:szCs w:val="28"/>
        </w:rPr>
      </w:pPr>
      <w:bookmarkStart w:id="312" w:name="_Toc210744172"/>
      <w:bookmarkStart w:id="313" w:name="_Toc210744744"/>
      <w:bookmarkStart w:id="314" w:name="_Toc212453854"/>
      <w:bookmarkStart w:id="315" w:name="_Toc214454294"/>
      <w:bookmarkStart w:id="316" w:name="_Toc214458070"/>
      <w:r w:rsidRPr="00BE4A3A">
        <w:rPr>
          <w:rFonts w:ascii="Arial" w:hAnsi="Arial" w:cs="Arial"/>
          <w:b/>
          <w:sz w:val="28"/>
          <w:szCs w:val="28"/>
        </w:rPr>
        <w:lastRenderedPageBreak/>
        <w:t xml:space="preserve">ПРИЛОЖЕНИЕ </w:t>
      </w:r>
      <w:r w:rsidR="003E3772">
        <w:rPr>
          <w:rFonts w:ascii="Arial" w:hAnsi="Arial" w:cs="Arial"/>
          <w:b/>
          <w:sz w:val="28"/>
          <w:szCs w:val="28"/>
        </w:rPr>
        <w:t>К</w:t>
      </w:r>
      <w:bookmarkEnd w:id="312"/>
      <w:bookmarkEnd w:id="313"/>
      <w:bookmarkEnd w:id="314"/>
      <w:bookmarkEnd w:id="315"/>
      <w:bookmarkEnd w:id="316"/>
    </w:p>
    <w:p w14:paraId="2A4630BF" w14:textId="2D518B77" w:rsidR="00470285" w:rsidRPr="00BE4A3A" w:rsidRDefault="00470285" w:rsidP="00470285">
      <w:pPr>
        <w:tabs>
          <w:tab w:val="left" w:pos="993"/>
        </w:tabs>
        <w:suppressAutoHyphens/>
        <w:spacing w:line="360" w:lineRule="auto"/>
        <w:jc w:val="center"/>
        <w:outlineLvl w:val="0"/>
        <w:rPr>
          <w:rFonts w:ascii="Arial" w:hAnsi="Arial" w:cs="Arial"/>
          <w:b/>
          <w:sz w:val="28"/>
          <w:szCs w:val="28"/>
        </w:rPr>
      </w:pPr>
      <w:bookmarkStart w:id="317" w:name="_Toc210744173"/>
      <w:bookmarkStart w:id="318" w:name="_Toc210744745"/>
      <w:bookmarkStart w:id="319" w:name="_Toc212453855"/>
      <w:bookmarkStart w:id="320" w:name="_Toc214454295"/>
      <w:bookmarkStart w:id="321" w:name="_Toc214458071"/>
      <w:r w:rsidRPr="00BE4A3A">
        <w:rPr>
          <w:rFonts w:ascii="Arial" w:hAnsi="Arial" w:cs="Arial"/>
          <w:b/>
          <w:sz w:val="28"/>
          <w:szCs w:val="28"/>
        </w:rPr>
        <w:t>(рекомендуемое)</w:t>
      </w:r>
      <w:bookmarkEnd w:id="317"/>
      <w:bookmarkEnd w:id="318"/>
      <w:bookmarkEnd w:id="319"/>
      <w:bookmarkEnd w:id="320"/>
      <w:bookmarkEnd w:id="321"/>
    </w:p>
    <w:p w14:paraId="6FBFD4BF" w14:textId="0BA4305E" w:rsidR="00470285" w:rsidRPr="00BE4A3A" w:rsidRDefault="00971BC1" w:rsidP="00470285">
      <w:pPr>
        <w:tabs>
          <w:tab w:val="left" w:pos="993"/>
        </w:tabs>
        <w:suppressAutoHyphens/>
        <w:spacing w:line="360" w:lineRule="auto"/>
        <w:jc w:val="center"/>
        <w:outlineLvl w:val="0"/>
        <w:rPr>
          <w:rFonts w:ascii="Arial" w:hAnsi="Arial" w:cs="Arial"/>
          <w:b/>
          <w:sz w:val="28"/>
          <w:szCs w:val="28"/>
        </w:rPr>
      </w:pPr>
      <w:bookmarkStart w:id="322" w:name="_Toc214458072"/>
      <w:r>
        <w:rPr>
          <w:rFonts w:ascii="Arial" w:hAnsi="Arial" w:cs="Arial"/>
          <w:b/>
          <w:sz w:val="24"/>
          <w:szCs w:val="28"/>
        </w:rPr>
        <w:t>Закрепление образца в зажимах разрывной машины</w:t>
      </w:r>
      <w:bookmarkEnd w:id="322"/>
    </w:p>
    <w:p w14:paraId="56CAE14D" w14:textId="4FBBA238" w:rsidR="00BD59D1" w:rsidRPr="00BE4A3A" w:rsidRDefault="009A476D" w:rsidP="00264A3B">
      <w:pPr>
        <w:spacing w:line="360" w:lineRule="auto"/>
        <w:jc w:val="center"/>
        <w:rPr>
          <w:rFonts w:asciiTheme="minorHAnsi" w:eastAsiaTheme="minorHAnsi" w:hAnsiTheme="minorHAnsi" w:cstheme="minorHAnsi"/>
          <w:sz w:val="22"/>
          <w:szCs w:val="22"/>
          <w:lang w:eastAsia="en-US"/>
        </w:rPr>
      </w:pPr>
      <w:r w:rsidRPr="00BE4A3A">
        <w:rPr>
          <w:rFonts w:asciiTheme="minorHAnsi" w:eastAsiaTheme="minorHAnsi" w:hAnsiTheme="minorHAnsi" w:cstheme="minorHAnsi"/>
          <w:noProof/>
          <w:sz w:val="22"/>
          <w:szCs w:val="22"/>
        </w:rPr>
        <w:drawing>
          <wp:inline distT="0" distB="0" distL="0" distR="0" wp14:anchorId="6C4B1748" wp14:editId="2A5B0E03">
            <wp:extent cx="2880000" cy="293040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4 након.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80000" cy="2930400"/>
                    </a:xfrm>
                    <a:prstGeom prst="rect">
                      <a:avLst/>
                    </a:prstGeom>
                  </pic:spPr>
                </pic:pic>
              </a:graphicData>
            </a:graphic>
          </wp:inline>
        </w:drawing>
      </w:r>
    </w:p>
    <w:p w14:paraId="6EC7D321" w14:textId="1606189E" w:rsidR="00F50196" w:rsidRPr="00BE4A3A" w:rsidRDefault="00F50196" w:rsidP="00264A3B">
      <w:pPr>
        <w:spacing w:line="360" w:lineRule="auto"/>
        <w:jc w:val="center"/>
        <w:rPr>
          <w:rFonts w:asciiTheme="minorHAnsi" w:eastAsiaTheme="minorHAnsi" w:hAnsiTheme="minorHAnsi" w:cstheme="minorHAnsi"/>
          <w:sz w:val="22"/>
          <w:szCs w:val="22"/>
          <w:lang w:eastAsia="en-US"/>
        </w:rPr>
      </w:pPr>
      <w:r w:rsidRPr="00BE4A3A">
        <w:rPr>
          <w:rFonts w:asciiTheme="minorHAnsi" w:eastAsiaTheme="minorHAnsi" w:hAnsiTheme="minorHAnsi" w:cstheme="minorHAnsi"/>
          <w:sz w:val="22"/>
          <w:szCs w:val="22"/>
          <w:lang w:eastAsia="en-US"/>
        </w:rPr>
        <w:t xml:space="preserve">Рисунок </w:t>
      </w:r>
      <w:r w:rsidR="003E3772">
        <w:rPr>
          <w:rFonts w:asciiTheme="minorHAnsi" w:eastAsiaTheme="minorHAnsi" w:hAnsiTheme="minorHAnsi" w:cstheme="minorHAnsi"/>
          <w:sz w:val="22"/>
          <w:szCs w:val="22"/>
          <w:lang w:eastAsia="en-US"/>
        </w:rPr>
        <w:t>К</w:t>
      </w:r>
      <w:r w:rsidRPr="00BE4A3A">
        <w:rPr>
          <w:rFonts w:asciiTheme="minorHAnsi" w:eastAsiaTheme="minorHAnsi" w:hAnsiTheme="minorHAnsi" w:cstheme="minorHAnsi"/>
          <w:sz w:val="22"/>
          <w:szCs w:val="22"/>
          <w:lang w:eastAsia="en-US"/>
        </w:rPr>
        <w:t>.1 – Пример стального наконечника</w:t>
      </w:r>
    </w:p>
    <w:p w14:paraId="5247C0E9" w14:textId="42F4ED0C" w:rsidR="00470285" w:rsidRPr="00BE4A3A" w:rsidRDefault="00470285" w:rsidP="00264A3B">
      <w:pPr>
        <w:tabs>
          <w:tab w:val="left" w:pos="993"/>
        </w:tabs>
        <w:suppressAutoHyphens/>
        <w:spacing w:line="360" w:lineRule="auto"/>
        <w:jc w:val="center"/>
        <w:rPr>
          <w:rFonts w:asciiTheme="minorHAnsi" w:eastAsiaTheme="minorHAnsi" w:hAnsiTheme="minorHAnsi" w:cstheme="minorHAnsi"/>
          <w:sz w:val="22"/>
          <w:szCs w:val="22"/>
          <w:lang w:eastAsia="en-US"/>
        </w:rPr>
      </w:pPr>
      <w:r w:rsidRPr="00BE4A3A">
        <w:rPr>
          <w:rFonts w:ascii="Arial" w:eastAsiaTheme="minorEastAsia" w:hAnsi="Arial" w:cs="Arial"/>
          <w:noProof/>
          <w:sz w:val="24"/>
          <w:szCs w:val="24"/>
        </w:rPr>
        <w:drawing>
          <wp:inline distT="0" distB="0" distL="0" distR="0" wp14:anchorId="4936AF2A" wp14:editId="287F5564">
            <wp:extent cx="1512000" cy="3803707"/>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3 отн_удлин.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12000" cy="3803707"/>
                    </a:xfrm>
                    <a:prstGeom prst="rect">
                      <a:avLst/>
                    </a:prstGeom>
                  </pic:spPr>
                </pic:pic>
              </a:graphicData>
            </a:graphic>
          </wp:inline>
        </w:drawing>
      </w:r>
    </w:p>
    <w:p w14:paraId="2A5FE35F" w14:textId="7AC893E2" w:rsidR="00470285" w:rsidRPr="00BE4A3A" w:rsidRDefault="00470285" w:rsidP="00BC462C">
      <w:pPr>
        <w:tabs>
          <w:tab w:val="left" w:pos="993"/>
        </w:tabs>
        <w:suppressAutoHyphens/>
        <w:spacing w:line="360" w:lineRule="auto"/>
        <w:jc w:val="center"/>
        <w:rPr>
          <w:rFonts w:ascii="Arial" w:eastAsiaTheme="minorEastAsia" w:hAnsi="Arial" w:cs="Arial"/>
          <w:sz w:val="22"/>
          <w:szCs w:val="24"/>
          <w:lang w:eastAsia="en-US"/>
        </w:rPr>
      </w:pPr>
      <w:r w:rsidRPr="00BE4A3A">
        <w:rPr>
          <w:rFonts w:ascii="Arial" w:eastAsiaTheme="minorEastAsia" w:hAnsi="Arial" w:cs="Arial"/>
          <w:sz w:val="22"/>
          <w:szCs w:val="24"/>
          <w:lang w:eastAsia="en-US"/>
        </w:rPr>
        <w:t xml:space="preserve">1 – зажимы разрывной машины; 2 – </w:t>
      </w:r>
      <w:r w:rsidR="00FA0F47" w:rsidRPr="00BE4A3A">
        <w:rPr>
          <w:rFonts w:ascii="Arial" w:eastAsiaTheme="minorEastAsia" w:hAnsi="Arial" w:cs="Arial"/>
          <w:sz w:val="22"/>
          <w:szCs w:val="24"/>
          <w:lang w:eastAsia="en-US"/>
        </w:rPr>
        <w:t xml:space="preserve">Т-образный </w:t>
      </w:r>
      <w:r w:rsidRPr="00BE4A3A">
        <w:rPr>
          <w:rFonts w:ascii="Arial" w:eastAsiaTheme="minorEastAsia" w:hAnsi="Arial" w:cs="Arial"/>
          <w:sz w:val="22"/>
          <w:szCs w:val="24"/>
          <w:lang w:eastAsia="en-US"/>
        </w:rPr>
        <w:t xml:space="preserve">держатель; 3 – стальной наконечник (см. рисунок </w:t>
      </w:r>
      <w:r w:rsidR="003E3772">
        <w:rPr>
          <w:rFonts w:ascii="Arial" w:eastAsiaTheme="minorEastAsia" w:hAnsi="Arial" w:cs="Arial"/>
          <w:sz w:val="22"/>
          <w:szCs w:val="24"/>
          <w:lang w:eastAsia="en-US"/>
        </w:rPr>
        <w:t>К</w:t>
      </w:r>
      <w:r w:rsidRPr="00BE4A3A">
        <w:rPr>
          <w:rFonts w:ascii="Arial" w:eastAsiaTheme="minorEastAsia" w:hAnsi="Arial" w:cs="Arial"/>
          <w:sz w:val="22"/>
          <w:szCs w:val="24"/>
          <w:lang w:eastAsia="en-US"/>
        </w:rPr>
        <w:t>.</w:t>
      </w:r>
      <w:r w:rsidR="00F50196" w:rsidRPr="00BE4A3A">
        <w:rPr>
          <w:rFonts w:ascii="Arial" w:eastAsiaTheme="minorEastAsia" w:hAnsi="Arial" w:cs="Arial"/>
          <w:sz w:val="22"/>
          <w:szCs w:val="24"/>
          <w:lang w:eastAsia="en-US"/>
        </w:rPr>
        <w:t>1</w:t>
      </w:r>
      <w:r w:rsidRPr="00BE4A3A">
        <w:rPr>
          <w:rFonts w:ascii="Arial" w:eastAsiaTheme="minorEastAsia" w:hAnsi="Arial" w:cs="Arial"/>
          <w:sz w:val="22"/>
          <w:szCs w:val="24"/>
          <w:lang w:eastAsia="en-US"/>
        </w:rPr>
        <w:t>); 4 – образец; 5 – хомутик; 6 – стальной стержень или болт</w:t>
      </w:r>
    </w:p>
    <w:p w14:paraId="6E140AD6" w14:textId="13C9152C" w:rsidR="00470285" w:rsidRPr="00BE4A3A" w:rsidRDefault="00470285" w:rsidP="00BC462C">
      <w:pPr>
        <w:tabs>
          <w:tab w:val="left" w:pos="993"/>
        </w:tabs>
        <w:suppressAutoHyphens/>
        <w:spacing w:line="360" w:lineRule="auto"/>
        <w:jc w:val="center"/>
        <w:rPr>
          <w:rFonts w:ascii="Arial" w:eastAsiaTheme="minorEastAsia" w:hAnsi="Arial" w:cs="Arial"/>
          <w:sz w:val="22"/>
          <w:szCs w:val="24"/>
          <w:lang w:eastAsia="en-US"/>
        </w:rPr>
      </w:pPr>
      <w:r w:rsidRPr="00BE4A3A">
        <w:rPr>
          <w:rFonts w:ascii="Arial" w:eastAsiaTheme="minorEastAsia" w:hAnsi="Arial" w:cs="Arial"/>
          <w:sz w:val="22"/>
          <w:szCs w:val="24"/>
          <w:lang w:eastAsia="en-US"/>
        </w:rPr>
        <w:t xml:space="preserve">Рисунок </w:t>
      </w:r>
      <w:r w:rsidR="003E3772">
        <w:rPr>
          <w:rFonts w:ascii="Arial" w:eastAsiaTheme="minorEastAsia" w:hAnsi="Arial" w:cs="Arial"/>
          <w:sz w:val="22"/>
          <w:szCs w:val="24"/>
          <w:lang w:eastAsia="en-US"/>
        </w:rPr>
        <w:t>К</w:t>
      </w:r>
      <w:r w:rsidRPr="00BE4A3A">
        <w:rPr>
          <w:rFonts w:ascii="Arial" w:eastAsiaTheme="minorEastAsia" w:hAnsi="Arial" w:cs="Arial"/>
          <w:sz w:val="22"/>
          <w:szCs w:val="24"/>
          <w:lang w:eastAsia="en-US"/>
        </w:rPr>
        <w:t>.</w:t>
      </w:r>
      <w:r w:rsidR="00F50196" w:rsidRPr="00BE4A3A">
        <w:rPr>
          <w:rFonts w:ascii="Arial" w:eastAsiaTheme="minorEastAsia" w:hAnsi="Arial" w:cs="Arial"/>
          <w:sz w:val="22"/>
          <w:szCs w:val="24"/>
          <w:lang w:eastAsia="en-US"/>
        </w:rPr>
        <w:t>2</w:t>
      </w:r>
      <w:r w:rsidRPr="00BE4A3A">
        <w:rPr>
          <w:rFonts w:ascii="Arial" w:eastAsiaTheme="minorEastAsia" w:hAnsi="Arial" w:cs="Arial"/>
          <w:sz w:val="22"/>
          <w:szCs w:val="24"/>
          <w:lang w:eastAsia="en-US"/>
        </w:rPr>
        <w:t xml:space="preserve"> – </w:t>
      </w:r>
      <w:r w:rsidR="00971BC1">
        <w:rPr>
          <w:rFonts w:ascii="Arial" w:eastAsiaTheme="minorEastAsia" w:hAnsi="Arial" w:cs="Arial"/>
          <w:sz w:val="22"/>
          <w:szCs w:val="24"/>
          <w:lang w:eastAsia="en-US"/>
        </w:rPr>
        <w:t>Закрепление образца в зажимах разрывной машины</w:t>
      </w:r>
    </w:p>
    <w:p w14:paraId="1270DEB7" w14:textId="06521E68" w:rsidR="00EB675E" w:rsidRPr="00BE4A3A" w:rsidRDefault="00A065DB" w:rsidP="00EB675E">
      <w:pPr>
        <w:spacing w:line="360" w:lineRule="auto"/>
        <w:jc w:val="center"/>
        <w:outlineLvl w:val="0"/>
        <w:rPr>
          <w:rFonts w:ascii="Arial" w:hAnsi="Arial" w:cs="Arial"/>
          <w:b/>
          <w:sz w:val="28"/>
          <w:szCs w:val="28"/>
        </w:rPr>
      </w:pPr>
      <w:r w:rsidRPr="00BE4A3A">
        <w:rPr>
          <w:rFonts w:asciiTheme="minorHAnsi" w:hAnsiTheme="minorHAnsi" w:cstheme="minorHAnsi"/>
          <w:b/>
          <w:sz w:val="22"/>
          <w:szCs w:val="22"/>
        </w:rPr>
        <w:br w:type="page"/>
      </w:r>
    </w:p>
    <w:p w14:paraId="1B8795DD" w14:textId="69F72A4C" w:rsidR="00B7091F" w:rsidRPr="00BE4A3A" w:rsidRDefault="00B7091F" w:rsidP="00B329C1">
      <w:pPr>
        <w:pStyle w:val="afa"/>
        <w:suppressAutoHyphens/>
        <w:spacing w:before="360" w:after="360" w:line="240" w:lineRule="auto"/>
        <w:ind w:left="0"/>
        <w:contextualSpacing w:val="0"/>
        <w:jc w:val="center"/>
        <w:outlineLvl w:val="0"/>
        <w:rPr>
          <w:rFonts w:ascii="Arial" w:hAnsi="Arial" w:cs="Arial"/>
          <w:b/>
          <w:sz w:val="28"/>
          <w:szCs w:val="28"/>
        </w:rPr>
      </w:pPr>
      <w:bookmarkStart w:id="323" w:name="_Toc214458073"/>
      <w:r w:rsidRPr="00BE4A3A">
        <w:rPr>
          <w:rFonts w:ascii="Arial" w:hAnsi="Arial" w:cs="Arial"/>
          <w:b/>
          <w:sz w:val="28"/>
          <w:szCs w:val="28"/>
        </w:rPr>
        <w:lastRenderedPageBreak/>
        <w:t>Библиография</w:t>
      </w:r>
      <w:bookmarkEnd w:id="323"/>
    </w:p>
    <w:tbl>
      <w:tblPr>
        <w:tblStyle w:val="ae"/>
        <w:tblW w:w="9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8793"/>
      </w:tblGrid>
      <w:tr w:rsidR="005311EC" w:rsidRPr="00BE4A3A" w14:paraId="1CD1AF3D" w14:textId="77777777" w:rsidTr="00B91D18">
        <w:trPr>
          <w:trHeight w:val="283"/>
        </w:trPr>
        <w:tc>
          <w:tcPr>
            <w:tcW w:w="583" w:type="dxa"/>
          </w:tcPr>
          <w:p w14:paraId="3B8CFD8D" w14:textId="77777777" w:rsidR="00876200" w:rsidRPr="00BE4A3A" w:rsidRDefault="00876200" w:rsidP="006B4A98">
            <w:pPr>
              <w:pStyle w:val="afa"/>
              <w:suppressAutoHyphens/>
              <w:spacing w:before="75" w:after="75" w:line="240" w:lineRule="auto"/>
              <w:ind w:left="0"/>
              <w:contextualSpacing w:val="0"/>
              <w:rPr>
                <w:rFonts w:ascii="Arial" w:hAnsi="Arial" w:cs="Arial"/>
              </w:rPr>
            </w:pPr>
            <w:r w:rsidRPr="00BE4A3A">
              <w:rPr>
                <w:rFonts w:ascii="Arial" w:hAnsi="Arial" w:cs="Arial"/>
              </w:rPr>
              <w:t>[1]</w:t>
            </w:r>
          </w:p>
        </w:tc>
        <w:tc>
          <w:tcPr>
            <w:tcW w:w="8793" w:type="dxa"/>
          </w:tcPr>
          <w:p w14:paraId="2AE7E1E4" w14:textId="7184D560" w:rsidR="00876200" w:rsidRPr="00BE4A3A" w:rsidRDefault="00A908A1" w:rsidP="00D87F2D">
            <w:pPr>
              <w:pStyle w:val="afa"/>
              <w:suppressAutoHyphens/>
              <w:spacing w:before="75" w:after="75" w:line="360" w:lineRule="auto"/>
              <w:ind w:left="0"/>
              <w:contextualSpacing w:val="0"/>
              <w:jc w:val="both"/>
              <w:rPr>
                <w:rFonts w:ascii="Arial" w:hAnsi="Arial" w:cs="Arial"/>
              </w:rPr>
            </w:pPr>
            <w:r w:rsidRPr="00BE4A3A">
              <w:rPr>
                <w:rFonts w:ascii="Arial" w:hAnsi="Arial" w:cs="Arial"/>
              </w:rPr>
              <w:t xml:space="preserve">Справочник «Условные коды предприятий, осуществляющих изготовление, техническое обслуживание, ремонт подвижного состава и его составных частей» </w:t>
            </w:r>
            <w:r w:rsidRPr="00BE4A3A">
              <w:rPr>
                <w:rFonts w:ascii="Arial" w:hAnsi="Arial" w:cs="Arial"/>
              </w:rPr>
              <w:br/>
              <w:t>С ЖА 1015 20 (введен в действие на 65-м заседании Комиссии специалистов по информатизации железнодорожного транспорта от 17–19 сентября 2019 г.)</w:t>
            </w:r>
          </w:p>
        </w:tc>
      </w:tr>
      <w:tr w:rsidR="00353208" w:rsidRPr="00BE4A3A" w14:paraId="69ECA7FC" w14:textId="77777777" w:rsidTr="00B91D18">
        <w:trPr>
          <w:trHeight w:val="283"/>
        </w:trPr>
        <w:tc>
          <w:tcPr>
            <w:tcW w:w="583" w:type="dxa"/>
          </w:tcPr>
          <w:p w14:paraId="48C6CDFE" w14:textId="59D28096" w:rsidR="00353208" w:rsidRPr="00BE4A3A" w:rsidRDefault="00353208" w:rsidP="00353208">
            <w:pPr>
              <w:pStyle w:val="afa"/>
              <w:suppressAutoHyphens/>
              <w:spacing w:before="75" w:after="75" w:line="240" w:lineRule="auto"/>
              <w:ind w:left="0"/>
              <w:contextualSpacing w:val="0"/>
              <w:rPr>
                <w:rFonts w:ascii="Arial" w:hAnsi="Arial" w:cs="Arial"/>
              </w:rPr>
            </w:pPr>
          </w:p>
        </w:tc>
        <w:tc>
          <w:tcPr>
            <w:tcW w:w="8793" w:type="dxa"/>
          </w:tcPr>
          <w:p w14:paraId="0DD971BA" w14:textId="7EDD8B3F" w:rsidR="00353208" w:rsidRPr="00BE4A3A" w:rsidRDefault="00353208" w:rsidP="00353208">
            <w:pPr>
              <w:pStyle w:val="afa"/>
              <w:suppressAutoHyphens/>
              <w:spacing w:before="75" w:after="75" w:line="240" w:lineRule="auto"/>
              <w:ind w:left="0"/>
              <w:contextualSpacing w:val="0"/>
              <w:jc w:val="both"/>
              <w:rPr>
                <w:rFonts w:ascii="Arial" w:hAnsi="Arial" w:cs="Arial"/>
              </w:rPr>
            </w:pPr>
          </w:p>
        </w:tc>
      </w:tr>
    </w:tbl>
    <w:p w14:paraId="333C6E9C" w14:textId="77777777" w:rsidR="00B7091F" w:rsidRPr="00BE4A3A" w:rsidRDefault="00B7091F" w:rsidP="00032B56">
      <w:pPr>
        <w:pStyle w:val="afa"/>
        <w:suppressAutoHyphens/>
        <w:spacing w:after="0" w:line="240" w:lineRule="auto"/>
        <w:ind w:left="0"/>
        <w:contextualSpacing w:val="0"/>
        <w:jc w:val="center"/>
        <w:rPr>
          <w:rFonts w:ascii="Arial" w:hAnsi="Arial" w:cs="Arial"/>
        </w:rPr>
      </w:pPr>
    </w:p>
    <w:p w14:paraId="306C1A09" w14:textId="77777777" w:rsidR="00B7091F" w:rsidRPr="00BE4A3A" w:rsidRDefault="00B7091F" w:rsidP="00032B56">
      <w:pPr>
        <w:pStyle w:val="afa"/>
        <w:suppressAutoHyphens/>
        <w:spacing w:after="0" w:line="240" w:lineRule="auto"/>
        <w:ind w:left="0"/>
        <w:contextualSpacing w:val="0"/>
        <w:jc w:val="center"/>
        <w:rPr>
          <w:rFonts w:ascii="Arial" w:hAnsi="Arial" w:cs="Arial"/>
        </w:rPr>
        <w:sectPr w:rsidR="00B7091F" w:rsidRPr="00BE4A3A" w:rsidSect="0052644E">
          <w:footerReference w:type="even" r:id="rId70"/>
          <w:footerReference w:type="default" r:id="rId71"/>
          <w:footnotePr>
            <w:numRestart w:val="eachPage"/>
          </w:footnotePr>
          <w:pgSz w:w="11907" w:h="16840" w:code="9"/>
          <w:pgMar w:top="851" w:right="851" w:bottom="851" w:left="1418" w:header="567" w:footer="567" w:gutter="0"/>
          <w:cols w:space="708"/>
          <w:docGrid w:linePitch="360"/>
        </w:sectPr>
      </w:pPr>
    </w:p>
    <w:p w14:paraId="3E2F8A0F" w14:textId="77777777" w:rsidR="004371E1" w:rsidRPr="00BE4A3A" w:rsidRDefault="004371E1" w:rsidP="00B664EB">
      <w:pPr>
        <w:pBdr>
          <w:bottom w:val="single" w:sz="12" w:space="1" w:color="auto"/>
        </w:pBdr>
        <w:spacing w:line="480" w:lineRule="auto"/>
        <w:ind w:firstLine="601"/>
        <w:jc w:val="both"/>
        <w:rPr>
          <w:rFonts w:ascii="Arial" w:hAnsi="Arial" w:cs="Arial"/>
          <w:sz w:val="24"/>
          <w:szCs w:val="24"/>
        </w:rPr>
      </w:pPr>
    </w:p>
    <w:p w14:paraId="40D04388" w14:textId="7A862F55" w:rsidR="00B24F63" w:rsidRPr="00BE4A3A" w:rsidRDefault="00060430" w:rsidP="004F1CAB">
      <w:pPr>
        <w:spacing w:line="480" w:lineRule="auto"/>
        <w:jc w:val="both"/>
        <w:rPr>
          <w:rFonts w:ascii="Arial" w:hAnsi="Arial" w:cs="Arial"/>
          <w:bCs/>
          <w:sz w:val="24"/>
          <w:szCs w:val="24"/>
        </w:rPr>
      </w:pPr>
      <w:r w:rsidRPr="00BE4A3A">
        <w:rPr>
          <w:rFonts w:ascii="Arial" w:hAnsi="Arial" w:cs="Arial"/>
          <w:bCs/>
          <w:sz w:val="24"/>
          <w:szCs w:val="24"/>
        </w:rPr>
        <w:t>УДК</w:t>
      </w:r>
      <w:r w:rsidR="00C3368A" w:rsidRPr="00BE4A3A">
        <w:rPr>
          <w:rFonts w:ascii="Arial" w:hAnsi="Arial" w:cs="Arial"/>
          <w:bCs/>
          <w:sz w:val="24"/>
          <w:szCs w:val="24"/>
        </w:rPr>
        <w:t xml:space="preserve"> </w:t>
      </w:r>
      <w:r w:rsidR="003D1E9D" w:rsidRPr="00BE4A3A">
        <w:rPr>
          <w:rFonts w:ascii="Arial" w:hAnsi="Arial" w:cs="Arial"/>
          <w:bCs/>
          <w:sz w:val="24"/>
          <w:szCs w:val="24"/>
        </w:rPr>
        <w:t>621</w:t>
      </w:r>
      <w:r w:rsidR="00D3367E" w:rsidRPr="00BE4A3A">
        <w:rPr>
          <w:rFonts w:ascii="Arial" w:hAnsi="Arial" w:cs="Arial"/>
          <w:bCs/>
          <w:sz w:val="24"/>
          <w:szCs w:val="24"/>
        </w:rPr>
        <w:t>.</w:t>
      </w:r>
      <w:r w:rsidR="003D1E9D" w:rsidRPr="00BE4A3A">
        <w:rPr>
          <w:rFonts w:ascii="Arial" w:hAnsi="Arial" w:cs="Arial"/>
          <w:bCs/>
          <w:sz w:val="24"/>
          <w:szCs w:val="24"/>
        </w:rPr>
        <w:t>643</w:t>
      </w:r>
      <w:r w:rsidR="00AF2120" w:rsidRPr="00BE4A3A">
        <w:rPr>
          <w:rFonts w:ascii="Arial" w:hAnsi="Arial" w:cs="Arial"/>
          <w:bCs/>
          <w:sz w:val="24"/>
          <w:szCs w:val="24"/>
        </w:rPr>
        <w:t>.</w:t>
      </w:r>
      <w:r w:rsidR="003D1E9D" w:rsidRPr="00BE4A3A">
        <w:rPr>
          <w:rFonts w:ascii="Arial" w:hAnsi="Arial" w:cs="Arial"/>
          <w:bCs/>
          <w:sz w:val="24"/>
          <w:szCs w:val="24"/>
        </w:rPr>
        <w:t>3-592:629.4:006</w:t>
      </w:r>
      <w:r w:rsidR="00AF2120" w:rsidRPr="00BE4A3A">
        <w:rPr>
          <w:rFonts w:ascii="Arial" w:hAnsi="Arial" w:cs="Arial"/>
          <w:bCs/>
          <w:sz w:val="24"/>
          <w:szCs w:val="24"/>
        </w:rPr>
        <w:t>.</w:t>
      </w:r>
      <w:r w:rsidR="003D1E9D" w:rsidRPr="00BE4A3A">
        <w:rPr>
          <w:rFonts w:ascii="Arial" w:hAnsi="Arial" w:cs="Arial"/>
          <w:bCs/>
          <w:sz w:val="24"/>
          <w:szCs w:val="24"/>
        </w:rPr>
        <w:t>354</w:t>
      </w:r>
      <w:r w:rsidRPr="00BE4A3A">
        <w:rPr>
          <w:rFonts w:ascii="Arial" w:hAnsi="Arial" w:cs="Arial"/>
          <w:bCs/>
          <w:sz w:val="24"/>
          <w:szCs w:val="24"/>
        </w:rPr>
        <w:t xml:space="preserve">                  </w:t>
      </w:r>
      <w:r w:rsidR="00A11728" w:rsidRPr="00BE4A3A">
        <w:rPr>
          <w:rFonts w:ascii="Arial" w:hAnsi="Arial" w:cs="Arial"/>
          <w:bCs/>
          <w:sz w:val="24"/>
          <w:szCs w:val="24"/>
        </w:rPr>
        <w:t xml:space="preserve">            </w:t>
      </w:r>
      <w:r w:rsidR="00B24F63" w:rsidRPr="00BE4A3A">
        <w:rPr>
          <w:rFonts w:ascii="Arial" w:hAnsi="Arial" w:cs="Arial"/>
          <w:bCs/>
          <w:sz w:val="24"/>
          <w:szCs w:val="24"/>
        </w:rPr>
        <w:t xml:space="preserve">   </w:t>
      </w:r>
      <w:r w:rsidR="00D51DAD" w:rsidRPr="00BE4A3A">
        <w:rPr>
          <w:rFonts w:ascii="Arial" w:hAnsi="Arial" w:cs="Arial"/>
          <w:bCs/>
          <w:sz w:val="24"/>
          <w:szCs w:val="24"/>
        </w:rPr>
        <w:t>М</w:t>
      </w:r>
      <w:r w:rsidR="00B24F63" w:rsidRPr="00BE4A3A">
        <w:rPr>
          <w:rFonts w:ascii="Arial" w:hAnsi="Arial" w:cs="Arial"/>
          <w:bCs/>
          <w:sz w:val="24"/>
          <w:szCs w:val="24"/>
        </w:rPr>
        <w:t>КС</w:t>
      </w:r>
      <w:r w:rsidR="00A11728" w:rsidRPr="00BE4A3A">
        <w:rPr>
          <w:rFonts w:ascii="Arial" w:hAnsi="Arial" w:cs="Arial"/>
          <w:bCs/>
          <w:sz w:val="24"/>
          <w:szCs w:val="24"/>
        </w:rPr>
        <w:t xml:space="preserve"> 45.0</w:t>
      </w:r>
      <w:r w:rsidR="003D1E9D" w:rsidRPr="00BE4A3A">
        <w:rPr>
          <w:rFonts w:ascii="Arial" w:hAnsi="Arial" w:cs="Arial"/>
          <w:bCs/>
          <w:sz w:val="24"/>
          <w:szCs w:val="24"/>
        </w:rPr>
        <w:t>6</w:t>
      </w:r>
      <w:r w:rsidR="00642FA7" w:rsidRPr="00BE4A3A">
        <w:rPr>
          <w:rFonts w:ascii="Arial" w:hAnsi="Arial" w:cs="Arial"/>
          <w:bCs/>
          <w:sz w:val="24"/>
          <w:szCs w:val="24"/>
        </w:rPr>
        <w:t>0</w:t>
      </w:r>
    </w:p>
    <w:p w14:paraId="10BB8955" w14:textId="1FAB04A2" w:rsidR="00B24F63" w:rsidRPr="00BE4A3A" w:rsidRDefault="00ED59C9" w:rsidP="00032B56">
      <w:pPr>
        <w:pBdr>
          <w:bottom w:val="single" w:sz="12" w:space="1" w:color="auto"/>
        </w:pBdr>
        <w:spacing w:line="360" w:lineRule="auto"/>
        <w:jc w:val="both"/>
        <w:rPr>
          <w:rFonts w:ascii="Arial" w:hAnsi="Arial" w:cs="Arial"/>
          <w:sz w:val="24"/>
          <w:szCs w:val="24"/>
        </w:rPr>
      </w:pPr>
      <w:r w:rsidRPr="00BE4A3A">
        <w:rPr>
          <w:rFonts w:ascii="Arial" w:hAnsi="Arial" w:cs="Arial"/>
          <w:sz w:val="24"/>
          <w:szCs w:val="24"/>
        </w:rPr>
        <w:t xml:space="preserve">Ключевые слова: </w:t>
      </w:r>
      <w:r w:rsidR="0044441A" w:rsidRPr="00BE4A3A">
        <w:rPr>
          <w:rFonts w:ascii="Arial" w:hAnsi="Arial" w:cs="Arial"/>
          <w:sz w:val="24"/>
          <w:szCs w:val="24"/>
        </w:rPr>
        <w:t>соединительный рукав</w:t>
      </w:r>
      <w:r w:rsidR="00B037E2" w:rsidRPr="00BE4A3A">
        <w:rPr>
          <w:rFonts w:ascii="Arial" w:hAnsi="Arial" w:cs="Arial"/>
          <w:sz w:val="24"/>
          <w:szCs w:val="24"/>
        </w:rPr>
        <w:t xml:space="preserve">, </w:t>
      </w:r>
      <w:r w:rsidR="0044441A" w:rsidRPr="00BE4A3A">
        <w:rPr>
          <w:rFonts w:ascii="Arial" w:hAnsi="Arial" w:cs="Arial"/>
          <w:sz w:val="24"/>
          <w:szCs w:val="24"/>
        </w:rPr>
        <w:t>резиновый рукав</w:t>
      </w:r>
      <w:r w:rsidR="001931C1" w:rsidRPr="00BE4A3A">
        <w:rPr>
          <w:rFonts w:ascii="Arial" w:hAnsi="Arial" w:cs="Arial"/>
          <w:sz w:val="24"/>
          <w:szCs w:val="24"/>
        </w:rPr>
        <w:t xml:space="preserve">, </w:t>
      </w:r>
      <w:r w:rsidR="00C74D65" w:rsidRPr="00BE4A3A">
        <w:rPr>
          <w:rFonts w:ascii="Arial" w:hAnsi="Arial" w:cs="Arial"/>
          <w:sz w:val="24"/>
          <w:szCs w:val="24"/>
        </w:rPr>
        <w:t xml:space="preserve">железнодорожный подвижной состав, </w:t>
      </w:r>
      <w:r w:rsidR="000A21C4" w:rsidRPr="00BE4A3A">
        <w:rPr>
          <w:rFonts w:ascii="Arial" w:hAnsi="Arial" w:cs="Arial"/>
          <w:sz w:val="24"/>
          <w:szCs w:val="24"/>
        </w:rPr>
        <w:t>общие технические условия</w:t>
      </w:r>
    </w:p>
    <w:p w14:paraId="05903BF4" w14:textId="77777777" w:rsidR="004371E1" w:rsidRPr="00BE4A3A" w:rsidRDefault="004371E1" w:rsidP="00032B56">
      <w:pPr>
        <w:spacing w:line="360" w:lineRule="auto"/>
        <w:jc w:val="center"/>
        <w:outlineLvl w:val="0"/>
        <w:rPr>
          <w:rFonts w:ascii="Arial" w:hAnsi="Arial" w:cs="Arial"/>
          <w:b/>
          <w:sz w:val="24"/>
          <w:szCs w:val="24"/>
        </w:rPr>
      </w:pPr>
    </w:p>
    <w:p w14:paraId="0958AA5A" w14:textId="77777777" w:rsidR="0090690E" w:rsidRPr="00BE4A3A" w:rsidRDefault="0090690E" w:rsidP="00032B56">
      <w:pPr>
        <w:spacing w:line="360" w:lineRule="auto"/>
        <w:rPr>
          <w:rFonts w:ascii="Arial" w:hAnsi="Arial" w:cs="Arial"/>
          <w:b/>
          <w:sz w:val="24"/>
          <w:szCs w:val="24"/>
        </w:rPr>
      </w:pPr>
    </w:p>
    <w:p w14:paraId="298C06B4" w14:textId="77777777" w:rsidR="00A11728" w:rsidRPr="00BE4A3A" w:rsidRDefault="00A11728" w:rsidP="00032B56">
      <w:pPr>
        <w:spacing w:line="360" w:lineRule="auto"/>
        <w:rPr>
          <w:rFonts w:ascii="Arial" w:hAnsi="Arial" w:cs="Arial"/>
          <w:b/>
          <w:sz w:val="24"/>
          <w:szCs w:val="24"/>
        </w:rPr>
      </w:pPr>
    </w:p>
    <w:tbl>
      <w:tblPr>
        <w:tblStyle w:val="ae"/>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832"/>
      </w:tblGrid>
      <w:tr w:rsidR="003D6FEF" w:rsidRPr="00BE4A3A" w14:paraId="6DAE1B98" w14:textId="77777777" w:rsidTr="00F744DB">
        <w:trPr>
          <w:trHeight w:val="56"/>
          <w:jc w:val="center"/>
        </w:trPr>
        <w:tc>
          <w:tcPr>
            <w:tcW w:w="6091" w:type="dxa"/>
          </w:tcPr>
          <w:p w14:paraId="7BE9F038" w14:textId="66429671" w:rsidR="00ED59C9" w:rsidRPr="00BE4A3A" w:rsidRDefault="008D521F" w:rsidP="003D6FEF">
            <w:pPr>
              <w:rPr>
                <w:rFonts w:ascii="Arial" w:hAnsi="Arial" w:cs="Arial"/>
                <w:sz w:val="24"/>
                <w:szCs w:val="24"/>
              </w:rPr>
            </w:pPr>
            <w:r w:rsidRPr="00BE4A3A">
              <w:rPr>
                <w:rFonts w:ascii="Arial" w:hAnsi="Arial" w:cs="Arial"/>
                <w:sz w:val="24"/>
                <w:szCs w:val="24"/>
              </w:rPr>
              <w:t>Генеральный</w:t>
            </w:r>
            <w:r w:rsidR="00ED59C9" w:rsidRPr="00BE4A3A">
              <w:rPr>
                <w:rFonts w:ascii="Arial" w:hAnsi="Arial" w:cs="Arial"/>
                <w:sz w:val="24"/>
                <w:szCs w:val="24"/>
              </w:rPr>
              <w:t xml:space="preserve"> директор</w:t>
            </w:r>
            <w:r w:rsidR="003D6FEF" w:rsidRPr="00BE4A3A">
              <w:rPr>
                <w:rFonts w:ascii="Arial" w:hAnsi="Arial" w:cs="Arial"/>
                <w:sz w:val="24"/>
                <w:szCs w:val="24"/>
              </w:rPr>
              <w:t xml:space="preserve"> </w:t>
            </w:r>
            <w:r w:rsidR="003D6FEF" w:rsidRPr="00BE4A3A">
              <w:rPr>
                <w:rFonts w:ascii="Arial" w:hAnsi="Arial" w:cs="Arial"/>
                <w:sz w:val="24"/>
                <w:szCs w:val="24"/>
              </w:rPr>
              <w:br/>
            </w:r>
            <w:r w:rsidR="00ED59C9" w:rsidRPr="00BE4A3A">
              <w:rPr>
                <w:rFonts w:ascii="Arial" w:hAnsi="Arial" w:cs="Arial"/>
                <w:sz w:val="24"/>
                <w:szCs w:val="24"/>
              </w:rPr>
              <w:t>ООО «ВНИЦТТ»</w:t>
            </w:r>
          </w:p>
        </w:tc>
        <w:tc>
          <w:tcPr>
            <w:tcW w:w="3832" w:type="dxa"/>
          </w:tcPr>
          <w:p w14:paraId="58B18376" w14:textId="77777777" w:rsidR="00ED59C9" w:rsidRPr="00BE4A3A" w:rsidRDefault="00ED59C9" w:rsidP="00214644">
            <w:pPr>
              <w:jc w:val="right"/>
              <w:rPr>
                <w:rFonts w:ascii="Arial" w:hAnsi="Arial" w:cs="Arial"/>
                <w:sz w:val="24"/>
                <w:szCs w:val="24"/>
              </w:rPr>
            </w:pPr>
          </w:p>
          <w:p w14:paraId="2D0D2E18" w14:textId="77777777" w:rsidR="00ED59C9" w:rsidRPr="00BE4A3A" w:rsidRDefault="004E1938" w:rsidP="004E1938">
            <w:pPr>
              <w:jc w:val="right"/>
              <w:rPr>
                <w:rFonts w:ascii="Arial" w:hAnsi="Arial" w:cs="Arial"/>
                <w:sz w:val="24"/>
                <w:szCs w:val="24"/>
              </w:rPr>
            </w:pPr>
            <w:r w:rsidRPr="00BE4A3A">
              <w:rPr>
                <w:rFonts w:ascii="Arial" w:hAnsi="Arial" w:cs="Arial"/>
                <w:sz w:val="24"/>
                <w:szCs w:val="24"/>
              </w:rPr>
              <w:t>А</w:t>
            </w:r>
            <w:r w:rsidR="00ED59C9" w:rsidRPr="00BE4A3A">
              <w:rPr>
                <w:rFonts w:ascii="Arial" w:hAnsi="Arial" w:cs="Arial"/>
                <w:sz w:val="24"/>
                <w:szCs w:val="24"/>
              </w:rPr>
              <w:t>.</w:t>
            </w:r>
            <w:r w:rsidRPr="00BE4A3A">
              <w:rPr>
                <w:rFonts w:ascii="Arial" w:hAnsi="Arial" w:cs="Arial"/>
                <w:sz w:val="24"/>
                <w:szCs w:val="24"/>
              </w:rPr>
              <w:t>М</w:t>
            </w:r>
            <w:r w:rsidR="00ED59C9" w:rsidRPr="00BE4A3A">
              <w:rPr>
                <w:rFonts w:ascii="Arial" w:hAnsi="Arial" w:cs="Arial"/>
                <w:sz w:val="24"/>
                <w:szCs w:val="24"/>
              </w:rPr>
              <w:t xml:space="preserve">. </w:t>
            </w:r>
            <w:r w:rsidRPr="00BE4A3A">
              <w:rPr>
                <w:rFonts w:ascii="Arial" w:hAnsi="Arial" w:cs="Arial"/>
                <w:sz w:val="24"/>
                <w:szCs w:val="24"/>
              </w:rPr>
              <w:t>Орлова</w:t>
            </w:r>
          </w:p>
        </w:tc>
      </w:tr>
      <w:tr w:rsidR="0044441A" w:rsidRPr="00BE4A3A" w14:paraId="654C3E51" w14:textId="77777777" w:rsidTr="00F744DB">
        <w:trPr>
          <w:trHeight w:val="56"/>
          <w:jc w:val="center"/>
        </w:trPr>
        <w:tc>
          <w:tcPr>
            <w:tcW w:w="6091" w:type="dxa"/>
          </w:tcPr>
          <w:p w14:paraId="3CE0F961" w14:textId="77777777" w:rsidR="0044441A" w:rsidRPr="00BE4A3A" w:rsidRDefault="0044441A" w:rsidP="003D6FEF">
            <w:pPr>
              <w:rPr>
                <w:rFonts w:ascii="Arial" w:hAnsi="Arial" w:cs="Arial"/>
                <w:sz w:val="24"/>
                <w:szCs w:val="24"/>
              </w:rPr>
            </w:pPr>
          </w:p>
          <w:p w14:paraId="2B1FF1D6" w14:textId="77777777" w:rsidR="0044441A" w:rsidRPr="00BE4A3A" w:rsidRDefault="0044441A" w:rsidP="003D6FEF">
            <w:pPr>
              <w:rPr>
                <w:rFonts w:ascii="Arial" w:hAnsi="Arial" w:cs="Arial"/>
                <w:sz w:val="24"/>
                <w:szCs w:val="24"/>
              </w:rPr>
            </w:pPr>
          </w:p>
        </w:tc>
        <w:tc>
          <w:tcPr>
            <w:tcW w:w="3832" w:type="dxa"/>
          </w:tcPr>
          <w:p w14:paraId="038D7849" w14:textId="77777777" w:rsidR="0044441A" w:rsidRPr="00BE4A3A" w:rsidRDefault="0044441A" w:rsidP="00214644">
            <w:pPr>
              <w:jc w:val="right"/>
              <w:rPr>
                <w:rFonts w:ascii="Arial" w:hAnsi="Arial" w:cs="Arial"/>
                <w:sz w:val="24"/>
                <w:szCs w:val="24"/>
              </w:rPr>
            </w:pPr>
          </w:p>
        </w:tc>
      </w:tr>
      <w:tr w:rsidR="0044441A" w:rsidRPr="00BE4A3A" w14:paraId="40598065" w14:textId="77777777" w:rsidTr="00F744DB">
        <w:trPr>
          <w:trHeight w:val="56"/>
          <w:jc w:val="center"/>
        </w:trPr>
        <w:tc>
          <w:tcPr>
            <w:tcW w:w="6091" w:type="dxa"/>
          </w:tcPr>
          <w:p w14:paraId="620C9A42" w14:textId="77777777" w:rsidR="003E3772" w:rsidRDefault="003E3772" w:rsidP="003D6FEF">
            <w:pPr>
              <w:rPr>
                <w:rFonts w:ascii="Arial" w:hAnsi="Arial" w:cs="Arial"/>
                <w:sz w:val="24"/>
                <w:szCs w:val="24"/>
              </w:rPr>
            </w:pPr>
          </w:p>
          <w:p w14:paraId="449F799C" w14:textId="79D456A3" w:rsidR="0044441A" w:rsidRPr="00BE4A3A" w:rsidRDefault="0044441A" w:rsidP="003D6FEF">
            <w:pPr>
              <w:rPr>
                <w:rFonts w:ascii="Arial" w:hAnsi="Arial" w:cs="Arial"/>
                <w:sz w:val="24"/>
                <w:szCs w:val="24"/>
              </w:rPr>
            </w:pPr>
            <w:r w:rsidRPr="00BE4A3A">
              <w:rPr>
                <w:rFonts w:ascii="Arial" w:hAnsi="Arial" w:cs="Arial"/>
                <w:sz w:val="24"/>
                <w:szCs w:val="24"/>
              </w:rPr>
              <w:t>Руководитель отдела тормозных систем</w:t>
            </w:r>
          </w:p>
          <w:p w14:paraId="017443C7" w14:textId="4F10048F" w:rsidR="0044441A" w:rsidRPr="00BE4A3A" w:rsidRDefault="0044441A" w:rsidP="003D6FEF">
            <w:pPr>
              <w:rPr>
                <w:rFonts w:ascii="Arial" w:hAnsi="Arial" w:cs="Arial"/>
                <w:sz w:val="24"/>
                <w:szCs w:val="24"/>
              </w:rPr>
            </w:pPr>
            <w:r w:rsidRPr="00BE4A3A">
              <w:rPr>
                <w:rFonts w:ascii="Arial" w:hAnsi="Arial" w:cs="Arial"/>
                <w:sz w:val="24"/>
                <w:szCs w:val="24"/>
              </w:rPr>
              <w:t>ООО «ВНИЦТТ»</w:t>
            </w:r>
          </w:p>
        </w:tc>
        <w:tc>
          <w:tcPr>
            <w:tcW w:w="3832" w:type="dxa"/>
            <w:vAlign w:val="bottom"/>
          </w:tcPr>
          <w:p w14:paraId="6458DE6A" w14:textId="734ABC8A" w:rsidR="0044441A" w:rsidRPr="00BE4A3A" w:rsidRDefault="0044441A" w:rsidP="0044441A">
            <w:pPr>
              <w:jc w:val="right"/>
              <w:rPr>
                <w:rFonts w:ascii="Arial" w:hAnsi="Arial" w:cs="Arial"/>
                <w:sz w:val="24"/>
                <w:szCs w:val="24"/>
              </w:rPr>
            </w:pPr>
            <w:r w:rsidRPr="00BE4A3A">
              <w:rPr>
                <w:rFonts w:ascii="Arial" w:hAnsi="Arial" w:cs="Arial"/>
                <w:sz w:val="24"/>
                <w:szCs w:val="24"/>
              </w:rPr>
              <w:t>А.Л. Ковязин</w:t>
            </w:r>
          </w:p>
        </w:tc>
      </w:tr>
      <w:tr w:rsidR="003D6FEF" w:rsidRPr="00BE4A3A" w14:paraId="71916B2F" w14:textId="77777777" w:rsidTr="00F744DB">
        <w:trPr>
          <w:trHeight w:val="56"/>
          <w:jc w:val="center"/>
        </w:trPr>
        <w:tc>
          <w:tcPr>
            <w:tcW w:w="6091" w:type="dxa"/>
          </w:tcPr>
          <w:p w14:paraId="1DCBDB3A" w14:textId="77777777" w:rsidR="003D6FEF" w:rsidRPr="00BE4A3A" w:rsidRDefault="003D6FEF" w:rsidP="00214644">
            <w:pPr>
              <w:rPr>
                <w:rFonts w:ascii="Arial" w:hAnsi="Arial" w:cs="Arial"/>
                <w:sz w:val="24"/>
                <w:szCs w:val="24"/>
              </w:rPr>
            </w:pPr>
          </w:p>
          <w:p w14:paraId="4B657DFE" w14:textId="77777777" w:rsidR="0044441A" w:rsidRPr="00BE4A3A" w:rsidRDefault="0044441A" w:rsidP="00214644">
            <w:pPr>
              <w:rPr>
                <w:rFonts w:ascii="Arial" w:hAnsi="Arial" w:cs="Arial"/>
                <w:sz w:val="24"/>
                <w:szCs w:val="24"/>
              </w:rPr>
            </w:pPr>
          </w:p>
        </w:tc>
        <w:tc>
          <w:tcPr>
            <w:tcW w:w="3832" w:type="dxa"/>
          </w:tcPr>
          <w:p w14:paraId="0F9F6925" w14:textId="77777777" w:rsidR="003D6FEF" w:rsidRPr="00BE4A3A" w:rsidRDefault="003D6FEF" w:rsidP="00214644">
            <w:pPr>
              <w:jc w:val="right"/>
              <w:rPr>
                <w:rFonts w:ascii="Arial" w:hAnsi="Arial" w:cs="Arial"/>
                <w:sz w:val="24"/>
                <w:szCs w:val="24"/>
              </w:rPr>
            </w:pPr>
          </w:p>
        </w:tc>
      </w:tr>
      <w:tr w:rsidR="003D6FEF" w:rsidRPr="003D6FEF" w14:paraId="4355531B" w14:textId="77777777" w:rsidTr="00F744DB">
        <w:trPr>
          <w:trHeight w:val="136"/>
          <w:jc w:val="center"/>
        </w:trPr>
        <w:tc>
          <w:tcPr>
            <w:tcW w:w="6091" w:type="dxa"/>
          </w:tcPr>
          <w:p w14:paraId="033329AB" w14:textId="77777777" w:rsidR="003E3772" w:rsidRDefault="003E3772" w:rsidP="003D6FEF">
            <w:pPr>
              <w:rPr>
                <w:rFonts w:ascii="Arial" w:hAnsi="Arial" w:cs="Arial"/>
                <w:sz w:val="24"/>
                <w:szCs w:val="24"/>
              </w:rPr>
            </w:pPr>
          </w:p>
          <w:p w14:paraId="72C9D37F" w14:textId="1886B750" w:rsidR="003D6FEF" w:rsidRPr="00BE4A3A" w:rsidRDefault="00ED59C9" w:rsidP="003D6FEF">
            <w:pPr>
              <w:rPr>
                <w:rFonts w:ascii="Arial" w:hAnsi="Arial" w:cs="Arial"/>
                <w:sz w:val="24"/>
                <w:szCs w:val="24"/>
              </w:rPr>
            </w:pPr>
            <w:r w:rsidRPr="00BE4A3A">
              <w:rPr>
                <w:rFonts w:ascii="Arial" w:hAnsi="Arial" w:cs="Arial"/>
                <w:sz w:val="24"/>
                <w:szCs w:val="24"/>
              </w:rPr>
              <w:t>Руководитель отдела стандартизации</w:t>
            </w:r>
            <w:r w:rsidR="003D6FEF" w:rsidRPr="00BE4A3A">
              <w:rPr>
                <w:rFonts w:ascii="Arial" w:hAnsi="Arial" w:cs="Arial"/>
                <w:sz w:val="24"/>
                <w:szCs w:val="24"/>
              </w:rPr>
              <w:t xml:space="preserve"> </w:t>
            </w:r>
            <w:r w:rsidR="003D6FEF" w:rsidRPr="00BE4A3A">
              <w:rPr>
                <w:rFonts w:ascii="Arial" w:hAnsi="Arial" w:cs="Arial"/>
                <w:sz w:val="24"/>
                <w:szCs w:val="24"/>
              </w:rPr>
              <w:br/>
              <w:t>ООО «ВНИЦТТ»</w:t>
            </w:r>
          </w:p>
        </w:tc>
        <w:tc>
          <w:tcPr>
            <w:tcW w:w="3832" w:type="dxa"/>
          </w:tcPr>
          <w:p w14:paraId="43C39EDB" w14:textId="77777777" w:rsidR="003D6FEF" w:rsidRPr="00BE4A3A" w:rsidRDefault="003D6FEF" w:rsidP="00214644">
            <w:pPr>
              <w:jc w:val="right"/>
              <w:rPr>
                <w:rFonts w:ascii="Arial" w:hAnsi="Arial" w:cs="Arial"/>
                <w:sz w:val="24"/>
                <w:szCs w:val="24"/>
              </w:rPr>
            </w:pPr>
          </w:p>
          <w:p w14:paraId="093C46F7" w14:textId="77777777" w:rsidR="003E3772" w:rsidRDefault="003E3772" w:rsidP="00214644">
            <w:pPr>
              <w:jc w:val="right"/>
              <w:rPr>
                <w:rFonts w:ascii="Arial" w:hAnsi="Arial" w:cs="Arial"/>
                <w:sz w:val="24"/>
                <w:szCs w:val="24"/>
              </w:rPr>
            </w:pPr>
          </w:p>
          <w:p w14:paraId="42B20ACE" w14:textId="5CD24209" w:rsidR="00ED59C9" w:rsidRPr="003D6FEF" w:rsidRDefault="00ED59C9" w:rsidP="00214644">
            <w:pPr>
              <w:jc w:val="right"/>
              <w:rPr>
                <w:rFonts w:ascii="Arial" w:hAnsi="Arial" w:cs="Arial"/>
                <w:sz w:val="24"/>
                <w:szCs w:val="24"/>
              </w:rPr>
            </w:pPr>
            <w:r w:rsidRPr="00BE4A3A">
              <w:rPr>
                <w:rFonts w:ascii="Arial" w:hAnsi="Arial" w:cs="Arial"/>
                <w:sz w:val="24"/>
                <w:szCs w:val="24"/>
              </w:rPr>
              <w:t>Д.Е. Абрамов</w:t>
            </w:r>
          </w:p>
        </w:tc>
      </w:tr>
      <w:tr w:rsidR="003D6FEF" w:rsidRPr="003D6FEF" w14:paraId="612A847F" w14:textId="77777777" w:rsidTr="00F744DB">
        <w:trPr>
          <w:trHeight w:val="136"/>
          <w:jc w:val="center"/>
        </w:trPr>
        <w:tc>
          <w:tcPr>
            <w:tcW w:w="6091" w:type="dxa"/>
          </w:tcPr>
          <w:p w14:paraId="3B621D95" w14:textId="77777777" w:rsidR="003D6FEF" w:rsidRPr="003D6FEF" w:rsidRDefault="003D6FEF" w:rsidP="00214644">
            <w:pPr>
              <w:rPr>
                <w:rFonts w:ascii="Arial" w:hAnsi="Arial" w:cs="Arial"/>
                <w:sz w:val="24"/>
                <w:szCs w:val="24"/>
              </w:rPr>
            </w:pPr>
          </w:p>
        </w:tc>
        <w:tc>
          <w:tcPr>
            <w:tcW w:w="3832" w:type="dxa"/>
          </w:tcPr>
          <w:p w14:paraId="3E15B0C0" w14:textId="77777777" w:rsidR="003D6FEF" w:rsidRPr="003D6FEF" w:rsidRDefault="003D6FEF" w:rsidP="00214644">
            <w:pPr>
              <w:jc w:val="right"/>
              <w:rPr>
                <w:rFonts w:ascii="Arial" w:hAnsi="Arial" w:cs="Arial"/>
                <w:sz w:val="24"/>
                <w:szCs w:val="24"/>
              </w:rPr>
            </w:pPr>
          </w:p>
        </w:tc>
      </w:tr>
    </w:tbl>
    <w:p w14:paraId="5952C226" w14:textId="7D40504E" w:rsidR="0004779C" w:rsidRPr="003D6FEF" w:rsidRDefault="0004779C" w:rsidP="00032B56">
      <w:pPr>
        <w:spacing w:line="360" w:lineRule="auto"/>
        <w:rPr>
          <w:rFonts w:ascii="Arial" w:hAnsi="Arial" w:cs="Arial"/>
          <w:sz w:val="24"/>
          <w:szCs w:val="24"/>
        </w:rPr>
      </w:pPr>
    </w:p>
    <w:sectPr w:rsidR="0004779C" w:rsidRPr="003D6FEF" w:rsidSect="0070634F">
      <w:footnotePr>
        <w:numRestart w:val="eachPage"/>
      </w:footnotePr>
      <w:pgSz w:w="11907" w:h="16840" w:code="9"/>
      <w:pgMar w:top="1134" w:right="851"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0E1DA" w14:textId="77777777" w:rsidR="00BA49F4" w:rsidRDefault="00BA49F4">
      <w:r>
        <w:separator/>
      </w:r>
    </w:p>
  </w:endnote>
  <w:endnote w:type="continuationSeparator" w:id="0">
    <w:p w14:paraId="621D338A" w14:textId="77777777" w:rsidR="00BA49F4" w:rsidRDefault="00BA4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GOST type A">
    <w:panose1 w:val="020B0500000000000000"/>
    <w:charset w:val="00"/>
    <w:family w:val="swiss"/>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94D43" w14:textId="52FCA18E" w:rsidR="00900185" w:rsidRPr="00801A87" w:rsidRDefault="00900185" w:rsidP="000422CB">
    <w:pPr>
      <w:pStyle w:val="ab"/>
      <w:framePr w:wrap="around" w:vAnchor="text" w:hAnchor="margin" w:xAlign="outside" w:y="1"/>
      <w:rPr>
        <w:rStyle w:val="ad"/>
        <w:rFonts w:ascii="Arial" w:hAnsi="Arial" w:cs="Arial"/>
        <w:sz w:val="24"/>
        <w:szCs w:val="24"/>
      </w:rPr>
    </w:pPr>
    <w:r w:rsidRPr="00801A87">
      <w:rPr>
        <w:rStyle w:val="ad"/>
        <w:rFonts w:ascii="Arial" w:hAnsi="Arial" w:cs="Arial"/>
        <w:sz w:val="24"/>
        <w:szCs w:val="24"/>
      </w:rPr>
      <w:fldChar w:fldCharType="begin"/>
    </w:r>
    <w:r w:rsidRPr="00801A87">
      <w:rPr>
        <w:rStyle w:val="ad"/>
        <w:rFonts w:ascii="Arial" w:hAnsi="Arial" w:cs="Arial"/>
        <w:sz w:val="24"/>
        <w:szCs w:val="24"/>
      </w:rPr>
      <w:instrText xml:space="preserve">PAGE  </w:instrText>
    </w:r>
    <w:r w:rsidRPr="00801A87">
      <w:rPr>
        <w:rStyle w:val="ad"/>
        <w:rFonts w:ascii="Arial" w:hAnsi="Arial" w:cs="Arial"/>
        <w:sz w:val="24"/>
        <w:szCs w:val="24"/>
      </w:rPr>
      <w:fldChar w:fldCharType="separate"/>
    </w:r>
    <w:r>
      <w:rPr>
        <w:rStyle w:val="ad"/>
        <w:rFonts w:ascii="Arial" w:hAnsi="Arial" w:cs="Arial"/>
        <w:noProof/>
        <w:sz w:val="24"/>
        <w:szCs w:val="24"/>
      </w:rPr>
      <w:t>IV</w:t>
    </w:r>
    <w:r w:rsidRPr="00801A87">
      <w:rPr>
        <w:rStyle w:val="ad"/>
        <w:rFonts w:ascii="Arial" w:hAnsi="Arial" w:cs="Arial"/>
        <w:sz w:val="24"/>
        <w:szCs w:val="24"/>
      </w:rPr>
      <w:fldChar w:fldCharType="end"/>
    </w:r>
  </w:p>
  <w:p w14:paraId="7BD5EA83" w14:textId="77777777" w:rsidR="00900185" w:rsidRPr="001F5BF1" w:rsidRDefault="00900185" w:rsidP="00801A87">
    <w:pPr>
      <w:pStyle w:val="ab"/>
      <w:ind w:right="360" w:firstLine="360"/>
      <w:jc w:val="right"/>
      <w:rPr>
        <w:rFonts w:ascii="Arial" w:hAnsi="Arial" w:cs="Arial"/>
        <w:sz w:val="24"/>
        <w:szCs w:val="28"/>
      </w:rPr>
    </w:pPr>
  </w:p>
  <w:p w14:paraId="5892A85D" w14:textId="77777777" w:rsidR="00900185" w:rsidRDefault="00900185">
    <w:pPr>
      <w:pStyle w:val="ab"/>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316BD" w14:textId="35AA5DBB" w:rsidR="00900185" w:rsidRPr="0070634F" w:rsidRDefault="00900185" w:rsidP="0070634F">
    <w:pPr>
      <w:pStyle w:val="ab"/>
      <w:jc w:val="right"/>
      <w:rPr>
        <w:rFonts w:ascii="Arial" w:hAnsi="Arial" w:cs="Arial"/>
        <w:sz w:val="24"/>
        <w:szCs w:val="24"/>
      </w:rPr>
    </w:pPr>
    <w:r w:rsidRPr="000C157F">
      <w:rPr>
        <w:rFonts w:ascii="Arial" w:eastAsiaTheme="minorHAnsi" w:hAnsi="Arial" w:cs="Arial"/>
        <w:noProof/>
        <w:sz w:val="24"/>
        <w:szCs w:val="28"/>
      </w:rPr>
      <mc:AlternateContent>
        <mc:Choice Requires="wps">
          <w:drawing>
            <wp:anchor distT="0" distB="0" distL="114300" distR="114300" simplePos="0" relativeHeight="251663360" behindDoc="0" locked="0" layoutInCell="1" allowOverlap="1" wp14:anchorId="00C3BC81" wp14:editId="4AB971FF">
              <wp:simplePos x="0" y="0"/>
              <wp:positionH relativeFrom="margin">
                <wp:align>left</wp:align>
              </wp:positionH>
              <wp:positionV relativeFrom="paragraph">
                <wp:posOffset>734</wp:posOffset>
              </wp:positionV>
              <wp:extent cx="6146359" cy="16494"/>
              <wp:effectExtent l="0" t="0" r="26035" b="22225"/>
              <wp:wrapNone/>
              <wp:docPr id="23" name="Прямая соединительная линия 23"/>
              <wp:cNvGraphicFramePr/>
              <a:graphic xmlns:a="http://schemas.openxmlformats.org/drawingml/2006/main">
                <a:graphicData uri="http://schemas.microsoft.com/office/word/2010/wordprocessingShape">
                  <wps:wsp>
                    <wps:cNvCnPr/>
                    <wps:spPr>
                      <a:xfrm flipV="1">
                        <a:off x="0" y="0"/>
                        <a:ext cx="6146359" cy="1649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47908" id="Прямая соединительная линия 23" o:spid="_x0000_s1026" style="position:absolute;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05pt" to="483.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" strokecolor="black [3213]" strokeweight="1pt">
              <v:stroke joinstyle="miter"/>
              <w10:wrap anchorx="margin"/>
            </v:line>
          </w:pict>
        </mc:Fallback>
      </mc:AlternateContent>
    </w:r>
    <w:r w:rsidRPr="000C157F">
      <w:rPr>
        <w:rFonts w:ascii="Arial" w:eastAsiaTheme="minorHAnsi" w:hAnsi="Arial" w:cs="Arial"/>
        <w:noProof/>
        <w:sz w:val="24"/>
        <w:szCs w:val="28"/>
      </w:rPr>
      <mc:AlternateContent>
        <mc:Choice Requires="wps">
          <w:drawing>
            <wp:anchor distT="0" distB="0" distL="114300" distR="114300" simplePos="0" relativeHeight="251661312" behindDoc="0" locked="0" layoutInCell="1" allowOverlap="1" wp14:anchorId="56E887D3" wp14:editId="73122BF0">
              <wp:simplePos x="0" y="0"/>
              <wp:positionH relativeFrom="margin">
                <wp:posOffset>0</wp:posOffset>
              </wp:positionH>
              <wp:positionV relativeFrom="paragraph">
                <wp:posOffset>-7620</wp:posOffset>
              </wp:positionV>
              <wp:extent cx="2576195" cy="278130"/>
              <wp:effectExtent l="0" t="0" r="0" b="7620"/>
              <wp:wrapNone/>
              <wp:docPr id="22" name="Надпись 22"/>
              <wp:cNvGraphicFramePr/>
              <a:graphic xmlns:a="http://schemas.openxmlformats.org/drawingml/2006/main">
                <a:graphicData uri="http://schemas.microsoft.com/office/word/2010/wordprocessingShape">
                  <wps:wsp>
                    <wps:cNvSpPr txBox="1"/>
                    <wps:spPr>
                      <a:xfrm>
                        <a:off x="0" y="0"/>
                        <a:ext cx="257619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AE30A" w14:textId="77777777" w:rsidR="00900185" w:rsidRPr="00525D8D" w:rsidRDefault="00900185" w:rsidP="00B329C1">
                          <w:pPr>
                            <w:rPr>
                              <w:rFonts w:ascii="Arial" w:hAnsi="Arial" w:cs="Arial"/>
                              <w:i/>
                              <w:sz w:val="24"/>
                              <w:szCs w:val="24"/>
                            </w:rPr>
                          </w:pPr>
                          <w:r w:rsidRPr="00525D8D">
                            <w:rPr>
                              <w:rFonts w:ascii="Arial" w:hAnsi="Arial" w:cs="Arial"/>
                              <w:i/>
                              <w:sz w:val="24"/>
                              <w:szCs w:val="24"/>
                            </w:rPr>
                            <w:t>Проект, первая редакция</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type w14:anchorId="56E887D3" id="_x0000_t202" coordsize="21600,21600" o:spt="202" path="m,l,21600r21600,l21600,xe">
              <v:stroke joinstyle="miter"/>
              <v:path gradientshapeok="t" o:connecttype="rect"/>
            </v:shapetype>
            <v:shape id="Надпись 22" o:spid="_x0000_s1029" type="#_x0000_t202" style="position:absolute;left:0;text-align:left;margin-left:0;margin-top:-.6pt;width:202.85pt;height:21.9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" filled="f" stroked="f" strokeweight=".5pt">
              <v:textbox inset="0">
                <w:txbxContent>
                  <w:p w14:paraId="565AE30A" w14:textId="77777777" w:rsidR="00900185" w:rsidRPr="00525D8D" w:rsidRDefault="00900185" w:rsidP="00B329C1">
                    <w:pPr>
                      <w:rPr>
                        <w:rFonts w:ascii="Arial" w:hAnsi="Arial" w:cs="Arial"/>
                        <w:i/>
                        <w:sz w:val="24"/>
                        <w:szCs w:val="24"/>
                      </w:rPr>
                    </w:pPr>
                    <w:r w:rsidRPr="00525D8D">
                      <w:rPr>
                        <w:rFonts w:ascii="Arial" w:hAnsi="Arial" w:cs="Arial"/>
                        <w:i/>
                        <w:sz w:val="24"/>
                        <w:szCs w:val="24"/>
                      </w:rPr>
                      <w:t>Проект, первая редакция</w:t>
                    </w:r>
                  </w:p>
                </w:txbxContent>
              </v:textbox>
              <w10:wrap anchorx="margin"/>
            </v:shape>
          </w:pict>
        </mc:Fallback>
      </mc:AlternateContent>
    </w:r>
    <w:r w:rsidRPr="008E57B6">
      <w:rPr>
        <w:rFonts w:ascii="Arial" w:hAnsi="Arial" w:cs="Arial"/>
        <w:sz w:val="24"/>
        <w:szCs w:val="24"/>
      </w:rPr>
      <w:fldChar w:fldCharType="begin"/>
    </w:r>
    <w:r w:rsidRPr="008E57B6">
      <w:rPr>
        <w:rFonts w:ascii="Arial" w:hAnsi="Arial" w:cs="Arial"/>
        <w:sz w:val="24"/>
        <w:szCs w:val="24"/>
      </w:rPr>
      <w:instrText>PAGE   \* MERGEFORMAT</w:instrText>
    </w:r>
    <w:r w:rsidRPr="008E57B6">
      <w:rPr>
        <w:rFonts w:ascii="Arial" w:hAnsi="Arial" w:cs="Arial"/>
        <w:sz w:val="24"/>
        <w:szCs w:val="24"/>
      </w:rPr>
      <w:fldChar w:fldCharType="separate"/>
    </w:r>
    <w:r>
      <w:rPr>
        <w:rFonts w:ascii="Arial" w:hAnsi="Arial" w:cs="Arial"/>
        <w:noProof/>
        <w:sz w:val="24"/>
        <w:szCs w:val="24"/>
      </w:rPr>
      <w:t>1</w:t>
    </w:r>
    <w:r w:rsidRPr="008E57B6">
      <w:rPr>
        <w:rFonts w:ascii="Arial" w:hAnsi="Arial" w:cs="Arial"/>
        <w:sz w:val="24"/>
        <w:szCs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02EB5" w14:textId="5CBB9EAD" w:rsidR="00900185" w:rsidRPr="00D167A0" w:rsidRDefault="00900185" w:rsidP="00D167A0">
    <w:pPr>
      <w:pStyle w:val="ab"/>
      <w:jc w:val="right"/>
      <w:rPr>
        <w:rFonts w:ascii="Arial" w:hAnsi="Arial" w:cs="Arial"/>
        <w:sz w:val="24"/>
      </w:rPr>
    </w:pPr>
    <w:r w:rsidRPr="00E841F9">
      <w:rPr>
        <w:rFonts w:ascii="Arial" w:hAnsi="Arial" w:cs="Arial"/>
        <w:sz w:val="24"/>
      </w:rPr>
      <w:fldChar w:fldCharType="begin"/>
    </w:r>
    <w:r w:rsidRPr="00E841F9">
      <w:rPr>
        <w:rFonts w:ascii="Arial" w:hAnsi="Arial" w:cs="Arial"/>
        <w:sz w:val="24"/>
      </w:rPr>
      <w:instrText>PAGE   \* MERGEFORMAT</w:instrText>
    </w:r>
    <w:r w:rsidRPr="00E841F9">
      <w:rPr>
        <w:rFonts w:ascii="Arial" w:hAnsi="Arial" w:cs="Arial"/>
        <w:sz w:val="24"/>
      </w:rPr>
      <w:fldChar w:fldCharType="separate"/>
    </w:r>
    <w:r>
      <w:rPr>
        <w:rFonts w:ascii="Arial" w:hAnsi="Arial" w:cs="Arial"/>
        <w:noProof/>
        <w:sz w:val="24"/>
      </w:rPr>
      <w:t>35</w:t>
    </w:r>
    <w:r w:rsidRPr="00E841F9">
      <w:rPr>
        <w:rFonts w:ascii="Arial" w:hAnsi="Arial" w:cs="Arial"/>
        <w:sz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D1778" w14:textId="13C9E444" w:rsidR="00900185" w:rsidRPr="00E841F9" w:rsidRDefault="00900185" w:rsidP="008D4903">
    <w:pPr>
      <w:pStyle w:val="ab"/>
      <w:rPr>
        <w:rFonts w:ascii="Arial" w:hAnsi="Arial" w:cs="Arial"/>
      </w:rPr>
    </w:pPr>
    <w:r w:rsidRPr="00E841F9">
      <w:rPr>
        <w:rStyle w:val="ad"/>
        <w:rFonts w:ascii="Arial" w:hAnsi="Arial" w:cs="Arial"/>
        <w:sz w:val="24"/>
      </w:rPr>
      <w:fldChar w:fldCharType="begin"/>
    </w:r>
    <w:r w:rsidRPr="00E841F9">
      <w:rPr>
        <w:rStyle w:val="ad"/>
        <w:rFonts w:ascii="Arial" w:hAnsi="Arial" w:cs="Arial"/>
        <w:sz w:val="24"/>
      </w:rPr>
      <w:instrText xml:space="preserve">PAGE  </w:instrText>
    </w:r>
    <w:r w:rsidRPr="00E841F9">
      <w:rPr>
        <w:rStyle w:val="ad"/>
        <w:rFonts w:ascii="Arial" w:hAnsi="Arial" w:cs="Arial"/>
        <w:sz w:val="24"/>
      </w:rPr>
      <w:fldChar w:fldCharType="separate"/>
    </w:r>
    <w:r>
      <w:rPr>
        <w:rStyle w:val="ad"/>
        <w:rFonts w:ascii="Arial" w:hAnsi="Arial" w:cs="Arial"/>
        <w:noProof/>
        <w:sz w:val="24"/>
      </w:rPr>
      <w:t>46</w:t>
    </w:r>
    <w:r w:rsidRPr="00E841F9">
      <w:rPr>
        <w:rStyle w:val="ad"/>
        <w:rFonts w:ascii="Arial" w:hAnsi="Arial" w:cs="Arial"/>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1A0F2" w14:textId="09BB9DE8" w:rsidR="00900185" w:rsidRPr="00E841F9" w:rsidRDefault="00900185" w:rsidP="00E841F9">
    <w:pPr>
      <w:pStyle w:val="ab"/>
      <w:jc w:val="right"/>
      <w:rPr>
        <w:rFonts w:ascii="Arial" w:hAnsi="Arial" w:cs="Arial"/>
        <w:sz w:val="24"/>
      </w:rPr>
    </w:pPr>
    <w:r w:rsidRPr="00E841F9">
      <w:rPr>
        <w:rStyle w:val="ad"/>
        <w:rFonts w:ascii="Arial" w:hAnsi="Arial" w:cs="Arial"/>
        <w:sz w:val="24"/>
      </w:rPr>
      <w:fldChar w:fldCharType="begin"/>
    </w:r>
    <w:r w:rsidRPr="00E841F9">
      <w:rPr>
        <w:rStyle w:val="ad"/>
        <w:rFonts w:ascii="Arial" w:hAnsi="Arial" w:cs="Arial"/>
        <w:sz w:val="24"/>
      </w:rPr>
      <w:instrText xml:space="preserve">PAGE  </w:instrText>
    </w:r>
    <w:r w:rsidRPr="00E841F9">
      <w:rPr>
        <w:rStyle w:val="ad"/>
        <w:rFonts w:ascii="Arial" w:hAnsi="Arial" w:cs="Arial"/>
        <w:sz w:val="24"/>
      </w:rPr>
      <w:fldChar w:fldCharType="separate"/>
    </w:r>
    <w:r>
      <w:rPr>
        <w:rStyle w:val="ad"/>
        <w:rFonts w:ascii="Arial" w:hAnsi="Arial" w:cs="Arial"/>
        <w:noProof/>
        <w:sz w:val="24"/>
      </w:rPr>
      <w:t>47</w:t>
    </w:r>
    <w:r w:rsidRPr="00E841F9">
      <w:rPr>
        <w:rStyle w:val="ad"/>
        <w:rFonts w:ascii="Arial" w:hAnsi="Arial" w:cs="Arial"/>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04198" w14:textId="1ADBB3CA" w:rsidR="00900185" w:rsidRPr="008E57B6" w:rsidRDefault="00900185">
    <w:pPr>
      <w:pStyle w:val="ab"/>
      <w:jc w:val="right"/>
      <w:rPr>
        <w:rFonts w:ascii="Arial" w:hAnsi="Arial" w:cs="Arial"/>
      </w:rPr>
    </w:pPr>
    <w:r w:rsidRPr="000C157F">
      <w:rPr>
        <w:rFonts w:ascii="Arial" w:eastAsiaTheme="minorHAnsi" w:hAnsi="Arial" w:cs="Arial"/>
        <w:noProof/>
        <w:sz w:val="24"/>
        <w:szCs w:val="28"/>
      </w:rPr>
      <mc:AlternateContent>
        <mc:Choice Requires="wps">
          <w:drawing>
            <wp:anchor distT="0" distB="0" distL="114300" distR="114300" simplePos="0" relativeHeight="251659264" behindDoc="0" locked="0" layoutInCell="1" allowOverlap="1" wp14:anchorId="798D0F5E" wp14:editId="339371D3">
              <wp:simplePos x="0" y="0"/>
              <wp:positionH relativeFrom="margin">
                <wp:posOffset>0</wp:posOffset>
              </wp:positionH>
              <wp:positionV relativeFrom="paragraph">
                <wp:posOffset>0</wp:posOffset>
              </wp:positionV>
              <wp:extent cx="2576195" cy="278130"/>
              <wp:effectExtent l="0" t="0" r="0" b="7620"/>
              <wp:wrapNone/>
              <wp:docPr id="16" name="Надпись 16"/>
              <wp:cNvGraphicFramePr/>
              <a:graphic xmlns:a="http://schemas.openxmlformats.org/drawingml/2006/main">
                <a:graphicData uri="http://schemas.microsoft.com/office/word/2010/wordprocessingShape">
                  <wps:wsp>
                    <wps:cNvSpPr txBox="1"/>
                    <wps:spPr>
                      <a:xfrm>
                        <a:off x="0" y="0"/>
                        <a:ext cx="257619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B03952" w14:textId="77777777" w:rsidR="00900185" w:rsidRPr="00525D8D" w:rsidRDefault="00900185" w:rsidP="001931C1">
                          <w:pPr>
                            <w:rPr>
                              <w:rFonts w:ascii="Arial" w:hAnsi="Arial" w:cs="Arial"/>
                              <w:i/>
                              <w:sz w:val="24"/>
                              <w:szCs w:val="24"/>
                            </w:rPr>
                          </w:pPr>
                          <w:r w:rsidRPr="00525D8D">
                            <w:rPr>
                              <w:rFonts w:ascii="Arial" w:hAnsi="Arial" w:cs="Arial"/>
                              <w:i/>
                              <w:sz w:val="24"/>
                              <w:szCs w:val="24"/>
                            </w:rPr>
                            <w:t>Проект, первая редакция</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type w14:anchorId="798D0F5E" id="_x0000_t202" coordsize="21600,21600" o:spt="202" path="m,l,21600r21600,l21600,xe">
              <v:stroke joinstyle="miter"/>
              <v:path gradientshapeok="t" o:connecttype="rect"/>
            </v:shapetype>
            <v:shape id="Надпись 16" o:spid="_x0000_s1028" type="#_x0000_t202" style="position:absolute;left:0;text-align:left;margin-left:0;margin-top:0;width:202.85pt;height:21.9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" filled="f" stroked="f" strokeweight=".5pt">
              <v:textbox inset="0">
                <w:txbxContent>
                  <w:p w14:paraId="47B03952" w14:textId="77777777" w:rsidR="00900185" w:rsidRPr="00525D8D" w:rsidRDefault="00900185" w:rsidP="001931C1">
                    <w:pPr>
                      <w:rPr>
                        <w:rFonts w:ascii="Arial" w:hAnsi="Arial" w:cs="Arial"/>
                        <w:i/>
                        <w:sz w:val="24"/>
                        <w:szCs w:val="24"/>
                      </w:rPr>
                    </w:pPr>
                    <w:r w:rsidRPr="00525D8D">
                      <w:rPr>
                        <w:rFonts w:ascii="Arial" w:hAnsi="Arial" w:cs="Arial"/>
                        <w:i/>
                        <w:sz w:val="24"/>
                        <w:szCs w:val="24"/>
                      </w:rPr>
                      <w:t>Проект, первая редакция</w:t>
                    </w:r>
                  </w:p>
                </w:txbxContent>
              </v:textbox>
              <w10:wrap anchorx="margin"/>
            </v:shape>
          </w:pict>
        </mc:Fallback>
      </mc:AlternateContent>
    </w:r>
    <w:r w:rsidRPr="008E57B6">
      <w:rPr>
        <w:rFonts w:ascii="Arial" w:hAnsi="Arial" w:cs="Arial"/>
      </w:rPr>
      <w:fldChar w:fldCharType="begin"/>
    </w:r>
    <w:r w:rsidRPr="008E57B6">
      <w:rPr>
        <w:rFonts w:ascii="Arial" w:hAnsi="Arial" w:cs="Arial"/>
      </w:rPr>
      <w:instrText>PAGE   \* MERGEFORMAT</w:instrText>
    </w:r>
    <w:r w:rsidRPr="008E57B6">
      <w:rPr>
        <w:rFonts w:ascii="Arial" w:hAnsi="Arial" w:cs="Arial"/>
      </w:rPr>
      <w:fldChar w:fldCharType="separate"/>
    </w:r>
    <w:r>
      <w:rPr>
        <w:rFonts w:ascii="Arial" w:hAnsi="Arial" w:cs="Arial"/>
        <w:noProof/>
      </w:rPr>
      <w:t>III</w:t>
    </w:r>
    <w:r w:rsidRPr="008E57B6">
      <w:rPr>
        <w:rFonts w:ascii="Arial" w:hAnsi="Arial" w:cs="Arial"/>
      </w:rPr>
      <w:fldChar w:fldCharType="end"/>
    </w:r>
  </w:p>
  <w:p w14:paraId="6E8122EE" w14:textId="77777777" w:rsidR="00900185" w:rsidRDefault="00900185" w:rsidP="000422CB">
    <w:pPr>
      <w:pStyle w:val="ab"/>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0296B" w14:textId="45D19D85" w:rsidR="00900185" w:rsidRPr="00E841F9" w:rsidRDefault="00900185" w:rsidP="00E841F9">
    <w:pPr>
      <w:pStyle w:val="ab"/>
      <w:jc w:val="right"/>
      <w:rPr>
        <w:rFonts w:ascii="Arial" w:hAnsi="Arial" w:cs="Arial"/>
        <w:sz w:val="24"/>
      </w:rPr>
    </w:pPr>
    <w:r w:rsidRPr="00E841F9">
      <w:rPr>
        <w:rFonts w:ascii="Arial" w:hAnsi="Arial" w:cs="Arial"/>
        <w:sz w:val="24"/>
      </w:rPr>
      <w:fldChar w:fldCharType="begin"/>
    </w:r>
    <w:r w:rsidRPr="00E841F9">
      <w:rPr>
        <w:rFonts w:ascii="Arial" w:hAnsi="Arial" w:cs="Arial"/>
        <w:sz w:val="24"/>
      </w:rPr>
      <w:instrText>PAGE   \* MERGEFORMAT</w:instrText>
    </w:r>
    <w:r w:rsidRPr="00E841F9">
      <w:rPr>
        <w:rFonts w:ascii="Arial" w:hAnsi="Arial" w:cs="Arial"/>
        <w:sz w:val="24"/>
      </w:rPr>
      <w:fldChar w:fldCharType="separate"/>
    </w:r>
    <w:r>
      <w:rPr>
        <w:rFonts w:ascii="Arial" w:hAnsi="Arial" w:cs="Arial"/>
        <w:noProof/>
        <w:sz w:val="24"/>
      </w:rPr>
      <w:t>III</w:t>
    </w:r>
    <w:r w:rsidRPr="00E841F9">
      <w:rPr>
        <w:rFonts w:ascii="Arial" w:hAnsi="Arial" w:cs="Arial"/>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DE000" w14:textId="015245CD" w:rsidR="00900185" w:rsidRPr="008E57B6" w:rsidRDefault="00900185">
    <w:pPr>
      <w:pStyle w:val="ab"/>
      <w:rPr>
        <w:rFonts w:ascii="Arial" w:hAnsi="Arial" w:cs="Arial"/>
        <w:sz w:val="24"/>
        <w:szCs w:val="24"/>
      </w:rPr>
    </w:pPr>
    <w:r w:rsidRPr="008E57B6">
      <w:rPr>
        <w:rFonts w:ascii="Arial" w:hAnsi="Arial" w:cs="Arial"/>
        <w:sz w:val="24"/>
        <w:szCs w:val="24"/>
      </w:rPr>
      <w:fldChar w:fldCharType="begin"/>
    </w:r>
    <w:r w:rsidRPr="008E57B6">
      <w:rPr>
        <w:rFonts w:ascii="Arial" w:hAnsi="Arial" w:cs="Arial"/>
        <w:sz w:val="24"/>
        <w:szCs w:val="24"/>
      </w:rPr>
      <w:instrText>PAGE   \* MERGEFORMAT</w:instrText>
    </w:r>
    <w:r w:rsidRPr="008E57B6">
      <w:rPr>
        <w:rFonts w:ascii="Arial" w:hAnsi="Arial" w:cs="Arial"/>
        <w:sz w:val="24"/>
        <w:szCs w:val="24"/>
      </w:rPr>
      <w:fldChar w:fldCharType="separate"/>
    </w:r>
    <w:r>
      <w:rPr>
        <w:rFonts w:ascii="Arial" w:hAnsi="Arial" w:cs="Arial"/>
        <w:noProof/>
        <w:sz w:val="24"/>
        <w:szCs w:val="24"/>
      </w:rPr>
      <w:t>II</w:t>
    </w:r>
    <w:r w:rsidRPr="008E57B6">
      <w:rPr>
        <w:rFonts w:ascii="Arial" w:hAnsi="Arial" w:cs="Arial"/>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E80BF" w14:textId="77777777" w:rsidR="00900185" w:rsidRPr="00285B08" w:rsidRDefault="00900185" w:rsidP="00654DE2">
    <w:pPr>
      <w:pStyle w:val="ab"/>
      <w:jc w:val="right"/>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237062409"/>
      <w:docPartObj>
        <w:docPartGallery w:val="Page Numbers (Bottom of Page)"/>
        <w:docPartUnique/>
      </w:docPartObj>
    </w:sdtPr>
    <w:sdtEndPr/>
    <w:sdtContent>
      <w:p w14:paraId="3F12DF35" w14:textId="6C78B6FA" w:rsidR="00900185" w:rsidRPr="008E57B6" w:rsidRDefault="00900185">
        <w:pPr>
          <w:pStyle w:val="ab"/>
          <w:rPr>
            <w:rFonts w:ascii="Arial" w:hAnsi="Arial" w:cs="Arial"/>
          </w:rPr>
        </w:pPr>
        <w:r w:rsidRPr="008E57B6">
          <w:rPr>
            <w:rFonts w:ascii="Arial" w:hAnsi="Arial" w:cs="Arial"/>
          </w:rPr>
          <w:fldChar w:fldCharType="begin"/>
        </w:r>
        <w:r w:rsidRPr="008E57B6">
          <w:rPr>
            <w:rFonts w:ascii="Arial" w:hAnsi="Arial" w:cs="Arial"/>
          </w:rPr>
          <w:instrText>PAGE   \* MERGEFORMAT</w:instrText>
        </w:r>
        <w:r w:rsidRPr="008E57B6">
          <w:rPr>
            <w:rFonts w:ascii="Arial" w:hAnsi="Arial" w:cs="Arial"/>
          </w:rPr>
          <w:fldChar w:fldCharType="separate"/>
        </w:r>
        <w:r>
          <w:rPr>
            <w:rFonts w:ascii="Arial" w:hAnsi="Arial" w:cs="Arial"/>
            <w:noProof/>
          </w:rPr>
          <w:t>IV</w:t>
        </w:r>
        <w:r w:rsidRPr="008E57B6">
          <w:rPr>
            <w:rFonts w:ascii="Arial" w:hAnsi="Arial" w:cs="Arial"/>
          </w:rPr>
          <w:fldChar w:fldCharType="end"/>
        </w:r>
      </w:p>
    </w:sdtContent>
  </w:sdt>
  <w:p w14:paraId="5209D403" w14:textId="77777777" w:rsidR="00900185" w:rsidRPr="00285B08" w:rsidRDefault="00900185">
    <w:pPr>
      <w:pStyle w:val="ab"/>
      <w:rPr>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EF9D8" w14:textId="77A95603" w:rsidR="00900185" w:rsidRPr="0070634F" w:rsidRDefault="00900185" w:rsidP="0070634F">
    <w:pPr>
      <w:pStyle w:val="ab"/>
      <w:jc w:val="right"/>
      <w:rPr>
        <w:rFonts w:ascii="Arial" w:hAnsi="Arial" w:cs="Arial"/>
        <w:sz w:val="24"/>
      </w:rPr>
    </w:pPr>
    <w:r w:rsidRPr="00E841F9">
      <w:rPr>
        <w:rFonts w:ascii="Arial" w:hAnsi="Arial" w:cs="Arial"/>
        <w:sz w:val="24"/>
      </w:rPr>
      <w:fldChar w:fldCharType="begin"/>
    </w:r>
    <w:r w:rsidRPr="00E841F9">
      <w:rPr>
        <w:rFonts w:ascii="Arial" w:hAnsi="Arial" w:cs="Arial"/>
        <w:sz w:val="24"/>
      </w:rPr>
      <w:instrText>PAGE   \* MERGEFORMAT</w:instrText>
    </w:r>
    <w:r w:rsidRPr="00E841F9">
      <w:rPr>
        <w:rFonts w:ascii="Arial" w:hAnsi="Arial" w:cs="Arial"/>
        <w:sz w:val="24"/>
      </w:rPr>
      <w:fldChar w:fldCharType="separate"/>
    </w:r>
    <w:r>
      <w:rPr>
        <w:rFonts w:ascii="Arial" w:hAnsi="Arial" w:cs="Arial"/>
        <w:noProof/>
        <w:sz w:val="24"/>
      </w:rPr>
      <w:t>V</w:t>
    </w:r>
    <w:r w:rsidRPr="00E841F9">
      <w:rPr>
        <w:rFonts w:ascii="Arial" w:hAnsi="Arial" w:cs="Arial"/>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DDA4D" w14:textId="15A2DB30" w:rsidR="00900185" w:rsidRPr="0070634F" w:rsidRDefault="00900185" w:rsidP="0070634F">
    <w:pPr>
      <w:pStyle w:val="ab"/>
      <w:rPr>
        <w:rFonts w:ascii="Arial" w:hAnsi="Arial" w:cs="Arial"/>
        <w:sz w:val="24"/>
        <w:szCs w:val="24"/>
      </w:rPr>
    </w:pPr>
    <w:r w:rsidRPr="008E57B6">
      <w:rPr>
        <w:rFonts w:ascii="Arial" w:hAnsi="Arial" w:cs="Arial"/>
        <w:sz w:val="24"/>
        <w:szCs w:val="24"/>
      </w:rPr>
      <w:fldChar w:fldCharType="begin"/>
    </w:r>
    <w:r w:rsidRPr="008E57B6">
      <w:rPr>
        <w:rFonts w:ascii="Arial" w:hAnsi="Arial" w:cs="Arial"/>
        <w:sz w:val="24"/>
        <w:szCs w:val="24"/>
      </w:rPr>
      <w:instrText>PAGE   \* MERGEFORMAT</w:instrText>
    </w:r>
    <w:r w:rsidRPr="008E57B6">
      <w:rPr>
        <w:rFonts w:ascii="Arial" w:hAnsi="Arial" w:cs="Arial"/>
        <w:sz w:val="24"/>
        <w:szCs w:val="24"/>
      </w:rPr>
      <w:fldChar w:fldCharType="separate"/>
    </w:r>
    <w:r>
      <w:rPr>
        <w:rFonts w:ascii="Arial" w:hAnsi="Arial" w:cs="Arial"/>
        <w:noProof/>
        <w:sz w:val="24"/>
        <w:szCs w:val="24"/>
      </w:rPr>
      <w:t>II</w:t>
    </w:r>
    <w:r w:rsidRPr="008E57B6">
      <w:rPr>
        <w:rFonts w:ascii="Arial" w:hAnsi="Arial" w:cs="Arial"/>
        <w:sz w:val="24"/>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585381491"/>
      <w:docPartObj>
        <w:docPartGallery w:val="Page Numbers (Bottom of Page)"/>
        <w:docPartUnique/>
      </w:docPartObj>
    </w:sdtPr>
    <w:sdtEndPr>
      <w:rPr>
        <w:sz w:val="24"/>
      </w:rPr>
    </w:sdtEndPr>
    <w:sdtContent>
      <w:p w14:paraId="635E6177" w14:textId="70E932D6" w:rsidR="00900185" w:rsidRPr="00E841F9" w:rsidRDefault="00900185">
        <w:pPr>
          <w:pStyle w:val="ab"/>
          <w:rPr>
            <w:rFonts w:ascii="Arial" w:hAnsi="Arial" w:cs="Arial"/>
            <w:sz w:val="24"/>
          </w:rPr>
        </w:pPr>
        <w:r w:rsidRPr="00E841F9">
          <w:rPr>
            <w:rFonts w:ascii="Arial" w:hAnsi="Arial" w:cs="Arial"/>
            <w:sz w:val="24"/>
          </w:rPr>
          <w:fldChar w:fldCharType="begin"/>
        </w:r>
        <w:r w:rsidRPr="00E841F9">
          <w:rPr>
            <w:rFonts w:ascii="Arial" w:hAnsi="Arial" w:cs="Arial"/>
            <w:sz w:val="24"/>
          </w:rPr>
          <w:instrText>PAGE   \* MERGEFORMAT</w:instrText>
        </w:r>
        <w:r w:rsidRPr="00E841F9">
          <w:rPr>
            <w:rFonts w:ascii="Arial" w:hAnsi="Arial" w:cs="Arial"/>
            <w:sz w:val="24"/>
          </w:rPr>
          <w:fldChar w:fldCharType="separate"/>
        </w:r>
        <w:r>
          <w:rPr>
            <w:rFonts w:ascii="Arial" w:hAnsi="Arial" w:cs="Arial"/>
            <w:noProof/>
            <w:sz w:val="24"/>
          </w:rPr>
          <w:t>36</w:t>
        </w:r>
        <w:r w:rsidRPr="00E841F9">
          <w:rPr>
            <w:rFonts w:ascii="Arial" w:hAnsi="Arial" w:cs="Arial"/>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BADE0" w14:textId="77777777" w:rsidR="00BA49F4" w:rsidRDefault="00BA49F4">
      <w:r>
        <w:separator/>
      </w:r>
    </w:p>
  </w:footnote>
  <w:footnote w:type="continuationSeparator" w:id="0">
    <w:p w14:paraId="6A325F2E" w14:textId="77777777" w:rsidR="00BA49F4" w:rsidRDefault="00BA49F4">
      <w:r>
        <w:continuationSeparator/>
      </w:r>
    </w:p>
  </w:footnote>
  <w:footnote w:id="1">
    <w:p w14:paraId="05041740" w14:textId="54FCC4A4" w:rsidR="00900185" w:rsidRPr="003F5B07" w:rsidRDefault="00900185" w:rsidP="00F76EFF">
      <w:pPr>
        <w:pStyle w:val="aff7"/>
        <w:spacing w:line="360" w:lineRule="auto"/>
        <w:ind w:firstLine="567"/>
        <w:jc w:val="both"/>
        <w:rPr>
          <w:rFonts w:ascii="Arial" w:hAnsi="Arial" w:cs="Arial"/>
          <w:sz w:val="22"/>
          <w:szCs w:val="22"/>
        </w:rPr>
      </w:pPr>
      <w:r w:rsidRPr="003F5B07">
        <w:rPr>
          <w:rStyle w:val="af7"/>
          <w:rFonts w:ascii="Arial" w:hAnsi="Arial" w:cs="Arial"/>
          <w:sz w:val="22"/>
          <w:szCs w:val="22"/>
        </w:rPr>
        <w:footnoteRef/>
      </w:r>
      <w:r w:rsidRPr="003F5B07">
        <w:rPr>
          <w:rFonts w:ascii="Arial" w:hAnsi="Arial" w:cs="Arial"/>
          <w:sz w:val="22"/>
          <w:szCs w:val="22"/>
          <w:vertAlign w:val="superscript"/>
        </w:rPr>
        <w:t>)</w:t>
      </w:r>
      <w:r w:rsidRPr="003F5B07">
        <w:rPr>
          <w:rFonts w:ascii="Arial" w:hAnsi="Arial" w:cs="Arial"/>
          <w:sz w:val="22"/>
          <w:szCs w:val="22"/>
        </w:rPr>
        <w:t xml:space="preserve"> В Российской Федерации </w:t>
      </w:r>
      <w:r>
        <w:rPr>
          <w:rFonts w:ascii="Arial" w:hAnsi="Arial" w:cs="Arial"/>
          <w:sz w:val="22"/>
          <w:szCs w:val="22"/>
        </w:rPr>
        <w:t xml:space="preserve">также применяют </w:t>
      </w:r>
      <w:r w:rsidRPr="003F5B07">
        <w:rPr>
          <w:rFonts w:ascii="Arial" w:hAnsi="Arial" w:cs="Arial"/>
          <w:sz w:val="22"/>
          <w:szCs w:val="22"/>
        </w:rPr>
        <w:t>ГОСТ Р</w:t>
      </w:r>
      <w:r w:rsidRPr="003F5B07">
        <w:t xml:space="preserve"> </w:t>
      </w:r>
      <w:r w:rsidRPr="003F5B07">
        <w:rPr>
          <w:rFonts w:ascii="Arial" w:hAnsi="Arial" w:cs="Arial"/>
          <w:sz w:val="22"/>
          <w:szCs w:val="22"/>
        </w:rPr>
        <w:t>70488</w:t>
      </w:r>
      <w:r>
        <w:rPr>
          <w:rFonts w:ascii="Arial" w:hAnsi="Arial" w:cs="Arial"/>
          <w:sz w:val="22"/>
          <w:szCs w:val="22"/>
        </w:rPr>
        <w:t>―</w:t>
      </w:r>
      <w:r w:rsidRPr="003F5B07">
        <w:rPr>
          <w:rFonts w:ascii="Arial" w:hAnsi="Arial" w:cs="Arial"/>
          <w:sz w:val="22"/>
          <w:szCs w:val="22"/>
        </w:rPr>
        <w:t>2022</w:t>
      </w:r>
      <w:r>
        <w:rPr>
          <w:rFonts w:ascii="Arial" w:hAnsi="Arial" w:cs="Arial"/>
          <w:sz w:val="22"/>
          <w:szCs w:val="22"/>
        </w:rPr>
        <w:t xml:space="preserve"> «</w:t>
      </w:r>
      <w:r w:rsidRPr="003F5B07">
        <w:rPr>
          <w:rFonts w:ascii="Arial" w:hAnsi="Arial" w:cs="Arial"/>
          <w:sz w:val="22"/>
          <w:szCs w:val="22"/>
        </w:rPr>
        <w:t>Система разработки и постановки продукции на производство. Железнодорожный подвижной состав. Порядок разработки ремонтных документов и подготовки ремонта</w:t>
      </w:r>
      <w:r>
        <w:rPr>
          <w:rFonts w:ascii="Arial" w:hAnsi="Arial" w:cs="Arial"/>
          <w:sz w:val="22"/>
          <w:szCs w:val="22"/>
        </w:rPr>
        <w:t>».</w:t>
      </w:r>
    </w:p>
  </w:footnote>
  <w:footnote w:id="2">
    <w:p w14:paraId="6CD5808D" w14:textId="60438681" w:rsidR="00900185" w:rsidRPr="004E62D3" w:rsidRDefault="00900185" w:rsidP="004E62D3">
      <w:pPr>
        <w:pStyle w:val="aff7"/>
        <w:spacing w:line="360" w:lineRule="auto"/>
        <w:ind w:firstLine="567"/>
        <w:jc w:val="both"/>
        <w:rPr>
          <w:rFonts w:asciiTheme="minorHAnsi" w:hAnsiTheme="minorHAnsi" w:cstheme="minorHAnsi"/>
        </w:rPr>
      </w:pPr>
      <w:r w:rsidRPr="004E62D3">
        <w:rPr>
          <w:rStyle w:val="af7"/>
          <w:rFonts w:asciiTheme="minorHAnsi" w:hAnsiTheme="minorHAnsi" w:cstheme="minorHAnsi"/>
          <w:sz w:val="22"/>
        </w:rPr>
        <w:footnoteRef/>
      </w:r>
      <w:r w:rsidRPr="004E62D3">
        <w:rPr>
          <w:rFonts w:asciiTheme="minorHAnsi" w:hAnsiTheme="minorHAnsi" w:cstheme="minorHAnsi"/>
          <w:sz w:val="22"/>
          <w:vertAlign w:val="superscript"/>
        </w:rPr>
        <w:t>)</w:t>
      </w:r>
      <w:r w:rsidRPr="004E62D3">
        <w:rPr>
          <w:rFonts w:asciiTheme="minorHAnsi" w:hAnsiTheme="minorHAnsi" w:cstheme="minorHAnsi"/>
          <w:sz w:val="22"/>
        </w:rPr>
        <w:t xml:space="preserve"> В Российской Федерации </w:t>
      </w:r>
      <w:r w:rsidRPr="00D00CBF">
        <w:rPr>
          <w:rFonts w:asciiTheme="minorHAnsi" w:hAnsiTheme="minorHAnsi" w:cstheme="minorHAnsi"/>
          <w:sz w:val="22"/>
        </w:rPr>
        <w:t xml:space="preserve">также </w:t>
      </w:r>
      <w:r>
        <w:rPr>
          <w:rFonts w:asciiTheme="minorHAnsi" w:hAnsiTheme="minorHAnsi" w:cstheme="minorHAnsi"/>
          <w:sz w:val="22"/>
        </w:rPr>
        <w:t>применяют</w:t>
      </w:r>
      <w:r w:rsidRPr="004E62D3">
        <w:rPr>
          <w:rFonts w:asciiTheme="minorHAnsi" w:hAnsiTheme="minorHAnsi" w:cstheme="minorHAnsi"/>
          <w:sz w:val="22"/>
        </w:rPr>
        <w:t xml:space="preserve"> ГОСТ Р 50779.12</w:t>
      </w:r>
      <w:r>
        <w:rPr>
          <w:rFonts w:ascii="Verdana" w:hAnsi="Verdana" w:cstheme="minorHAnsi"/>
          <w:sz w:val="22"/>
        </w:rPr>
        <w:t>—</w:t>
      </w:r>
      <w:r w:rsidRPr="004E62D3">
        <w:rPr>
          <w:rFonts w:asciiTheme="minorHAnsi" w:hAnsiTheme="minorHAnsi" w:cstheme="minorHAnsi"/>
          <w:sz w:val="22"/>
        </w:rPr>
        <w:t>2021 «Статистические методы. Статистический контроль качества. Методы случайного отбора выборок штучной продукции».</w:t>
      </w:r>
    </w:p>
  </w:footnote>
  <w:footnote w:id="3">
    <w:p w14:paraId="1C1FF1F9" w14:textId="379E9E18" w:rsidR="00900185" w:rsidRPr="004A5D87" w:rsidRDefault="00900185" w:rsidP="00F76EFF">
      <w:pPr>
        <w:pStyle w:val="aff7"/>
        <w:spacing w:line="360" w:lineRule="auto"/>
        <w:ind w:firstLine="567"/>
        <w:jc w:val="both"/>
        <w:rPr>
          <w:rFonts w:ascii="Arial" w:hAnsi="Arial" w:cs="Arial"/>
          <w:sz w:val="22"/>
          <w:szCs w:val="22"/>
        </w:rPr>
      </w:pPr>
      <w:r w:rsidRPr="004A5D87">
        <w:rPr>
          <w:rStyle w:val="af7"/>
          <w:rFonts w:ascii="Arial" w:hAnsi="Arial" w:cs="Arial"/>
          <w:sz w:val="22"/>
          <w:szCs w:val="22"/>
        </w:rPr>
        <w:footnoteRef/>
      </w:r>
      <w:r w:rsidRPr="004A5D87">
        <w:rPr>
          <w:rFonts w:ascii="Arial" w:hAnsi="Arial" w:cs="Arial"/>
          <w:sz w:val="22"/>
          <w:szCs w:val="22"/>
          <w:vertAlign w:val="superscript"/>
        </w:rPr>
        <w:t>)</w:t>
      </w:r>
      <w:r w:rsidRPr="004A5D87">
        <w:rPr>
          <w:rFonts w:ascii="Arial" w:hAnsi="Arial" w:cs="Arial"/>
          <w:sz w:val="22"/>
          <w:szCs w:val="22"/>
        </w:rPr>
        <w:t xml:space="preserve"> Для соединительных рукавов, предназначенных для обращения на рынке государств – членов Евразийского экономического союза</w:t>
      </w:r>
      <w:r>
        <w:rPr>
          <w:rFonts w:ascii="Arial" w:hAnsi="Arial" w:cs="Arial"/>
          <w:sz w:val="22"/>
          <w:szCs w:val="22"/>
        </w:rPr>
        <w:t>.</w:t>
      </w:r>
    </w:p>
  </w:footnote>
  <w:footnote w:id="4">
    <w:p w14:paraId="6C1EE945" w14:textId="1239DC5A" w:rsidR="00900185" w:rsidRPr="00000F67" w:rsidRDefault="00900185" w:rsidP="004E3AC8">
      <w:pPr>
        <w:pStyle w:val="aff7"/>
        <w:spacing w:line="360" w:lineRule="auto"/>
        <w:ind w:firstLine="567"/>
        <w:jc w:val="both"/>
        <w:rPr>
          <w:rFonts w:asciiTheme="minorHAnsi" w:hAnsiTheme="minorHAnsi" w:cstheme="minorHAnsi"/>
        </w:rPr>
      </w:pPr>
      <w:r w:rsidRPr="00000F67">
        <w:rPr>
          <w:rStyle w:val="af7"/>
          <w:rFonts w:asciiTheme="minorHAnsi" w:hAnsiTheme="minorHAnsi" w:cstheme="minorHAnsi"/>
          <w:sz w:val="22"/>
        </w:rPr>
        <w:footnoteRef/>
      </w:r>
      <w:r w:rsidRPr="00000F67">
        <w:rPr>
          <w:rFonts w:asciiTheme="minorHAnsi" w:hAnsiTheme="minorHAnsi" w:cstheme="minorHAnsi"/>
          <w:sz w:val="22"/>
          <w:vertAlign w:val="superscript"/>
        </w:rPr>
        <w:t>)</w:t>
      </w:r>
      <w:r w:rsidRPr="00000F67">
        <w:rPr>
          <w:rFonts w:asciiTheme="minorHAnsi" w:hAnsiTheme="minorHAnsi" w:cstheme="minorHAnsi"/>
          <w:sz w:val="22"/>
        </w:rPr>
        <w:t xml:space="preserve"> </w:t>
      </w:r>
      <w:r>
        <w:rPr>
          <w:rFonts w:asciiTheme="minorHAnsi" w:hAnsiTheme="minorHAnsi" w:cstheme="minorHAnsi"/>
          <w:sz w:val="22"/>
        </w:rPr>
        <w:t xml:space="preserve">В Российской Федерации также применяют </w:t>
      </w:r>
      <w:r w:rsidRPr="00000F67">
        <w:rPr>
          <w:rFonts w:asciiTheme="minorHAnsi" w:hAnsiTheme="minorHAnsi" w:cstheme="minorHAnsi"/>
          <w:sz w:val="22"/>
        </w:rPr>
        <w:t>ГОСТ Р 50779.12</w:t>
      </w:r>
      <w:r>
        <w:rPr>
          <w:rFonts w:asciiTheme="minorHAnsi" w:hAnsiTheme="minorHAnsi" w:cstheme="minorHAnsi"/>
          <w:sz w:val="22"/>
        </w:rPr>
        <w:t>—</w:t>
      </w:r>
      <w:r w:rsidRPr="00000F67">
        <w:rPr>
          <w:rFonts w:asciiTheme="minorHAnsi" w:hAnsiTheme="minorHAnsi" w:cstheme="minorHAnsi"/>
          <w:sz w:val="22"/>
        </w:rPr>
        <w:t>2021</w:t>
      </w:r>
      <w:r>
        <w:rPr>
          <w:rFonts w:asciiTheme="minorHAnsi" w:hAnsiTheme="minorHAnsi" w:cstheme="minorHAnsi"/>
          <w:sz w:val="22"/>
        </w:rPr>
        <w:t xml:space="preserve"> «</w:t>
      </w:r>
      <w:r w:rsidRPr="00000F67">
        <w:rPr>
          <w:rFonts w:asciiTheme="minorHAnsi" w:hAnsiTheme="minorHAnsi" w:cstheme="minorHAnsi"/>
          <w:sz w:val="22"/>
        </w:rPr>
        <w:t>Статистические методы. Статистический контроль качества. Методы случайного отбора выборок штучной продукции</w:t>
      </w:r>
      <w:r>
        <w:rPr>
          <w:rFonts w:asciiTheme="minorHAnsi" w:hAnsiTheme="minorHAnsi" w:cstheme="minorHAnsi"/>
          <w:sz w:val="22"/>
        </w:rPr>
        <w:t>».</w:t>
      </w:r>
    </w:p>
  </w:footnote>
  <w:footnote w:id="5">
    <w:p w14:paraId="364AB898" w14:textId="2C620E95" w:rsidR="00900185" w:rsidRPr="009C5E2F" w:rsidRDefault="00900185" w:rsidP="009C5E2F">
      <w:pPr>
        <w:pStyle w:val="aff7"/>
        <w:spacing w:line="360" w:lineRule="auto"/>
        <w:ind w:firstLine="601"/>
        <w:jc w:val="both"/>
        <w:rPr>
          <w:rFonts w:asciiTheme="minorHAnsi" w:hAnsiTheme="minorHAnsi" w:cstheme="minorHAnsi"/>
        </w:rPr>
      </w:pPr>
      <w:r w:rsidRPr="00D310A9">
        <w:rPr>
          <w:rStyle w:val="af7"/>
          <w:rFonts w:asciiTheme="minorHAnsi" w:hAnsiTheme="minorHAnsi" w:cstheme="minorHAnsi"/>
          <w:sz w:val="22"/>
        </w:rPr>
        <w:footnoteRef/>
      </w:r>
      <w:r w:rsidRPr="00D310A9">
        <w:rPr>
          <w:rFonts w:asciiTheme="minorHAnsi" w:hAnsiTheme="minorHAnsi" w:cstheme="minorHAnsi"/>
          <w:sz w:val="22"/>
          <w:vertAlign w:val="superscript"/>
        </w:rPr>
        <w:t>)</w:t>
      </w:r>
      <w:r w:rsidRPr="00D310A9">
        <w:rPr>
          <w:rFonts w:asciiTheme="minorHAnsi" w:hAnsiTheme="minorHAnsi" w:cstheme="minorHAnsi"/>
          <w:sz w:val="22"/>
        </w:rPr>
        <w:t xml:space="preserve"> На территории Российской Федерации </w:t>
      </w:r>
      <w:r w:rsidRPr="00D310A9">
        <w:rPr>
          <w:rFonts w:ascii="Arial" w:hAnsi="Arial" w:cs="Arial"/>
          <w:sz w:val="22"/>
        </w:rPr>
        <w:t>–</w:t>
      </w:r>
      <w:r w:rsidRPr="00D310A9">
        <w:rPr>
          <w:rFonts w:asciiTheme="minorHAnsi" w:hAnsiTheme="minorHAnsi" w:cstheme="minorHAnsi"/>
          <w:sz w:val="22"/>
        </w:rPr>
        <w:t xml:space="preserve"> в соответствии с Федеральным законом от 26 июня 2008 г. № 102-ФЗ «Об обеспечении единства измерений» и ГОСТ Р 8.568—2017 «Государственная система обеспечения единства измерений. Аттестация испытательного оборудования. Основные положения».</w:t>
      </w:r>
    </w:p>
  </w:footnote>
  <w:footnote w:id="6">
    <w:p w14:paraId="424DD108" w14:textId="1A56F562" w:rsidR="00900185" w:rsidRDefault="00900185" w:rsidP="00F76EFF">
      <w:pPr>
        <w:pStyle w:val="aff7"/>
        <w:spacing w:line="360" w:lineRule="auto"/>
        <w:ind w:firstLine="567"/>
        <w:jc w:val="both"/>
      </w:pPr>
      <w:r w:rsidRPr="00F76EFF">
        <w:rPr>
          <w:rStyle w:val="af7"/>
          <w:rFonts w:asciiTheme="minorHAnsi" w:hAnsiTheme="minorHAnsi" w:cstheme="minorHAnsi"/>
          <w:sz w:val="22"/>
          <w:szCs w:val="22"/>
        </w:rPr>
        <w:footnoteRef/>
      </w:r>
      <w:r w:rsidRPr="00F76EFF">
        <w:rPr>
          <w:rFonts w:asciiTheme="minorHAnsi" w:hAnsiTheme="minorHAnsi" w:cstheme="minorHAnsi"/>
          <w:sz w:val="22"/>
          <w:szCs w:val="22"/>
          <w:vertAlign w:val="superscript"/>
        </w:rPr>
        <w:t>)</w:t>
      </w:r>
      <w:r w:rsidRPr="00F76EFF">
        <w:rPr>
          <w:rFonts w:asciiTheme="minorHAnsi" w:hAnsiTheme="minorHAnsi" w:cstheme="minorHAnsi"/>
          <w:sz w:val="22"/>
          <w:szCs w:val="22"/>
        </w:rPr>
        <w:t xml:space="preserve"> В Российской Федерации </w:t>
      </w:r>
      <w:r>
        <w:rPr>
          <w:rFonts w:asciiTheme="minorHAnsi" w:hAnsiTheme="minorHAnsi" w:cstheme="minorHAnsi"/>
          <w:sz w:val="22"/>
          <w:szCs w:val="22"/>
        </w:rPr>
        <w:t xml:space="preserve">также </w:t>
      </w:r>
      <w:r w:rsidRPr="00F76EFF">
        <w:rPr>
          <w:rFonts w:asciiTheme="minorHAnsi" w:hAnsiTheme="minorHAnsi" w:cstheme="minorHAnsi"/>
          <w:sz w:val="22"/>
          <w:szCs w:val="22"/>
        </w:rPr>
        <w:t>применяют ГОСТ Р 70488</w:t>
      </w:r>
      <w:r>
        <w:rPr>
          <w:rFonts w:asciiTheme="minorHAnsi" w:hAnsiTheme="minorHAnsi" w:cstheme="minorHAnsi"/>
          <w:sz w:val="22"/>
          <w:szCs w:val="22"/>
        </w:rPr>
        <w:t>―</w:t>
      </w:r>
      <w:r w:rsidRPr="00F76EFF">
        <w:rPr>
          <w:rFonts w:asciiTheme="minorHAnsi" w:hAnsiTheme="minorHAnsi" w:cstheme="minorHAnsi"/>
          <w:sz w:val="22"/>
          <w:szCs w:val="22"/>
        </w:rPr>
        <w:t>2022 «Система разработки и постановки продукции на производство. Железнодорожный подвижной состав. Порядок разработки ремонтных документов и подготовки ремонта».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6886B" w14:textId="77777777" w:rsidR="00900185" w:rsidRPr="009762DF" w:rsidRDefault="00900185" w:rsidP="009762DF">
    <w:pPr>
      <w:pStyle w:val="a9"/>
      <w:tabs>
        <w:tab w:val="clear" w:pos="4677"/>
        <w:tab w:val="clear" w:pos="9355"/>
      </w:tabs>
      <w:suppressAutoHyphens/>
      <w:jc w:val="right"/>
      <w:rPr>
        <w:i/>
        <w:sz w:val="24"/>
        <w:szCs w:val="24"/>
      </w:rPr>
    </w:pPr>
    <w:r w:rsidRPr="009762DF">
      <w:rPr>
        <w:sz w:val="24"/>
        <w:szCs w:val="24"/>
      </w:rPr>
      <w:t xml:space="preserve">ГОСТ </w:t>
    </w:r>
    <w:r w:rsidRPr="009762DF">
      <w:rPr>
        <w:i/>
        <w:sz w:val="24"/>
        <w:szCs w:val="24"/>
      </w:rPr>
      <w:t xml:space="preserve">(проект, </w:t>
    </w:r>
    <w:r w:rsidRPr="009762DF">
      <w:rPr>
        <w:i/>
        <w:sz w:val="24"/>
        <w:szCs w:val="24"/>
        <w:lang w:val="en-US"/>
      </w:rPr>
      <w:t>RU</w:t>
    </w:r>
    <w:r w:rsidRPr="009762DF">
      <w:rPr>
        <w:i/>
        <w:sz w:val="24"/>
        <w:szCs w:val="24"/>
      </w:rPr>
      <w:t xml:space="preserve">, </w:t>
    </w:r>
  </w:p>
  <w:p w14:paraId="6C1C5772" w14:textId="77777777" w:rsidR="00900185" w:rsidRDefault="00900185" w:rsidP="009762DF">
    <w:pPr>
      <w:pStyle w:val="a9"/>
      <w:tabs>
        <w:tab w:val="clear" w:pos="4677"/>
        <w:tab w:val="clear" w:pos="9355"/>
      </w:tabs>
      <w:suppressAutoHyphens/>
      <w:jc w:val="right"/>
      <w:rPr>
        <w:i/>
        <w:sz w:val="24"/>
        <w:szCs w:val="24"/>
      </w:rPr>
    </w:pPr>
    <w:r w:rsidRPr="009762DF">
      <w:rPr>
        <w:i/>
        <w:sz w:val="24"/>
        <w:szCs w:val="24"/>
      </w:rPr>
      <w:t>первая редакция)</w:t>
    </w:r>
  </w:p>
  <w:p w14:paraId="1653A3CE" w14:textId="77777777" w:rsidR="00900185" w:rsidRPr="009762DF" w:rsidRDefault="00900185" w:rsidP="009762DF">
    <w:pPr>
      <w:pStyle w:val="a9"/>
      <w:tabs>
        <w:tab w:val="clear" w:pos="4677"/>
        <w:tab w:val="clear" w:pos="9355"/>
      </w:tabs>
      <w:suppressAutoHyphens/>
      <w:jc w:val="right"/>
      <w:rPr>
        <w: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823A0" w14:textId="77777777" w:rsidR="00900185" w:rsidRPr="008E57B6" w:rsidRDefault="00900185" w:rsidP="00BF4541">
    <w:pPr>
      <w:pStyle w:val="a9"/>
      <w:tabs>
        <w:tab w:val="clear" w:pos="4677"/>
        <w:tab w:val="clear" w:pos="9355"/>
      </w:tabs>
      <w:suppressAutoHyphens/>
      <w:jc w:val="right"/>
      <w:rPr>
        <w:rFonts w:ascii="Arial" w:hAnsi="Arial" w:cs="Arial"/>
        <w:b/>
        <w:sz w:val="24"/>
        <w:szCs w:val="24"/>
      </w:rPr>
    </w:pPr>
    <w:r w:rsidRPr="008E57B6">
      <w:rPr>
        <w:rFonts w:ascii="Arial" w:hAnsi="Arial" w:cs="Arial"/>
        <w:b/>
        <w:sz w:val="24"/>
        <w:szCs w:val="24"/>
      </w:rPr>
      <w:t xml:space="preserve">ГОСТ </w:t>
    </w:r>
  </w:p>
  <w:p w14:paraId="6E0B8C03" w14:textId="77777777" w:rsidR="00900185" w:rsidRPr="00525D8D" w:rsidRDefault="00900185" w:rsidP="00BF4541">
    <w:pPr>
      <w:pStyle w:val="a9"/>
      <w:tabs>
        <w:tab w:val="clear" w:pos="4677"/>
        <w:tab w:val="clear" w:pos="9355"/>
      </w:tabs>
      <w:suppressAutoHyphens/>
      <w:jc w:val="right"/>
      <w:rPr>
        <w:rFonts w:ascii="Arial" w:hAnsi="Arial" w:cs="Arial"/>
        <w:i/>
        <w:sz w:val="24"/>
        <w:szCs w:val="24"/>
      </w:rPr>
    </w:pPr>
    <w:r w:rsidRPr="00525D8D">
      <w:rPr>
        <w:rFonts w:ascii="Arial" w:hAnsi="Arial" w:cs="Arial"/>
        <w:i/>
        <w:sz w:val="24"/>
        <w:szCs w:val="24"/>
      </w:rPr>
      <w:t xml:space="preserve">(проект, </w:t>
    </w:r>
    <w:r w:rsidRPr="00525D8D">
      <w:rPr>
        <w:rFonts w:ascii="Arial" w:hAnsi="Arial" w:cs="Arial"/>
        <w:i/>
        <w:sz w:val="24"/>
        <w:szCs w:val="24"/>
        <w:lang w:val="en-US"/>
      </w:rPr>
      <w:t>RU</w:t>
    </w:r>
    <w:r w:rsidRPr="00525D8D">
      <w:rPr>
        <w:rFonts w:ascii="Arial" w:hAnsi="Arial" w:cs="Arial"/>
        <w:i/>
        <w:sz w:val="24"/>
        <w:szCs w:val="24"/>
      </w:rPr>
      <w:t>, первая редакция)</w:t>
    </w:r>
  </w:p>
  <w:p w14:paraId="4C073597" w14:textId="77777777" w:rsidR="00900185" w:rsidRPr="00E841F9" w:rsidRDefault="00900185" w:rsidP="00BF4541">
    <w:pPr>
      <w:pStyle w:val="a9"/>
      <w:tabs>
        <w:tab w:val="clear" w:pos="4677"/>
        <w:tab w:val="clear" w:pos="9355"/>
      </w:tabs>
      <w:suppressAutoHyphens/>
      <w:jc w:val="right"/>
      <w:rPr>
        <w:rFonts w:ascii="Arial" w:hAnsi="Arial" w:cs="Arial"/>
        <w:i/>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E9D3C" w14:textId="77777777" w:rsidR="00900185" w:rsidRPr="008E57B6" w:rsidRDefault="00900185" w:rsidP="009762DF">
    <w:pPr>
      <w:pStyle w:val="a9"/>
      <w:tabs>
        <w:tab w:val="clear" w:pos="4677"/>
        <w:tab w:val="clear" w:pos="9355"/>
      </w:tabs>
      <w:suppressAutoHyphens/>
      <w:rPr>
        <w:rFonts w:ascii="Arial" w:hAnsi="Arial" w:cs="Arial"/>
        <w:b/>
        <w:sz w:val="24"/>
        <w:szCs w:val="24"/>
      </w:rPr>
    </w:pPr>
    <w:r w:rsidRPr="008E57B6">
      <w:rPr>
        <w:rFonts w:ascii="Arial" w:hAnsi="Arial" w:cs="Arial"/>
        <w:b/>
        <w:sz w:val="24"/>
        <w:szCs w:val="24"/>
      </w:rPr>
      <w:t>ГОСТ</w:t>
    </w:r>
  </w:p>
  <w:p w14:paraId="27A2C092" w14:textId="77777777" w:rsidR="00900185" w:rsidRPr="00525D8D" w:rsidRDefault="00900185" w:rsidP="009762DF">
    <w:pPr>
      <w:pStyle w:val="a9"/>
      <w:tabs>
        <w:tab w:val="clear" w:pos="4677"/>
        <w:tab w:val="clear" w:pos="9355"/>
      </w:tabs>
      <w:suppressAutoHyphens/>
      <w:rPr>
        <w:rFonts w:ascii="Arial" w:hAnsi="Arial" w:cs="Arial"/>
        <w:i/>
        <w:sz w:val="24"/>
        <w:szCs w:val="24"/>
      </w:rPr>
    </w:pPr>
    <w:r w:rsidRPr="00525D8D">
      <w:rPr>
        <w:rFonts w:ascii="Arial" w:hAnsi="Arial" w:cs="Arial"/>
        <w:i/>
        <w:sz w:val="24"/>
        <w:szCs w:val="24"/>
      </w:rPr>
      <w:t xml:space="preserve">(проект, </w:t>
    </w:r>
    <w:r w:rsidRPr="00525D8D">
      <w:rPr>
        <w:rFonts w:ascii="Arial" w:hAnsi="Arial" w:cs="Arial"/>
        <w:i/>
        <w:sz w:val="24"/>
        <w:szCs w:val="24"/>
        <w:lang w:val="en-US"/>
      </w:rPr>
      <w:t>RU</w:t>
    </w:r>
    <w:r w:rsidRPr="00525D8D">
      <w:rPr>
        <w:rFonts w:ascii="Arial" w:hAnsi="Arial" w:cs="Arial"/>
        <w:i/>
        <w:sz w:val="24"/>
        <w:szCs w:val="24"/>
      </w:rPr>
      <w:t>, первая редакция)</w:t>
    </w:r>
  </w:p>
  <w:p w14:paraId="29C2563D" w14:textId="77777777" w:rsidR="00900185" w:rsidRDefault="00900185" w:rsidP="009762DF">
    <w:pPr>
      <w:pStyle w:val="a9"/>
      <w:tabs>
        <w:tab w:val="clear" w:pos="4677"/>
        <w:tab w:val="clear" w:pos="9355"/>
      </w:tabs>
      <w:suppressAutoHyphens/>
      <w:rPr>
        <w:i/>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16BA2" w14:textId="77777777" w:rsidR="00900185" w:rsidRDefault="00900185">
    <w:pPr>
      <w:pStyle w:val="a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C943F" w14:textId="77777777" w:rsidR="00900185" w:rsidRPr="00285B08" w:rsidRDefault="00900185" w:rsidP="00654DE2">
    <w:pPr>
      <w:pStyle w:val="a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1C315" w14:textId="77777777" w:rsidR="00900185" w:rsidRPr="00440D17" w:rsidRDefault="00900185" w:rsidP="00654DE2">
    <w:pPr>
      <w:pStyle w:val="a9"/>
      <w:suppressAutoHyphens/>
      <w:rPr>
        <w:rFonts w:ascii="Arial" w:hAnsi="Arial" w:cs="Arial"/>
        <w:b/>
        <w:sz w:val="24"/>
        <w:szCs w:val="24"/>
      </w:rPr>
    </w:pPr>
    <w:r w:rsidRPr="00440D17">
      <w:rPr>
        <w:rFonts w:ascii="Arial" w:hAnsi="Arial" w:cs="Arial"/>
        <w:b/>
        <w:sz w:val="24"/>
        <w:szCs w:val="24"/>
      </w:rPr>
      <w:t xml:space="preserve">ГОСТ </w:t>
    </w:r>
  </w:p>
  <w:p w14:paraId="1BB5C217" w14:textId="77777777" w:rsidR="00900185" w:rsidRPr="00440D17" w:rsidRDefault="00900185" w:rsidP="00654DE2">
    <w:pPr>
      <w:pStyle w:val="a9"/>
      <w:suppressAutoHyphens/>
      <w:rPr>
        <w:rFonts w:ascii="Arial" w:hAnsi="Arial" w:cs="Arial"/>
        <w:b/>
        <w:i/>
        <w:sz w:val="24"/>
        <w:szCs w:val="24"/>
      </w:rPr>
    </w:pPr>
    <w:r w:rsidRPr="00440D17">
      <w:rPr>
        <w:rFonts w:ascii="Arial" w:hAnsi="Arial" w:cs="Arial"/>
        <w:i/>
        <w:sz w:val="24"/>
        <w:szCs w:val="24"/>
      </w:rPr>
      <w:t xml:space="preserve">(проект, </w:t>
    </w:r>
    <w:r w:rsidRPr="00440D17">
      <w:rPr>
        <w:rFonts w:ascii="Arial" w:hAnsi="Arial" w:cs="Arial"/>
        <w:i/>
        <w:sz w:val="24"/>
        <w:szCs w:val="24"/>
        <w:lang w:val="en-US"/>
      </w:rPr>
      <w:t>RU</w:t>
    </w:r>
    <w:r w:rsidRPr="00440D17">
      <w:rPr>
        <w:rFonts w:ascii="Arial" w:hAnsi="Arial" w:cs="Arial"/>
        <w:i/>
        <w:sz w:val="24"/>
        <w:szCs w:val="24"/>
      </w:rPr>
      <w:t xml:space="preserve">, </w:t>
    </w:r>
    <w:r>
      <w:rPr>
        <w:rFonts w:ascii="Arial" w:hAnsi="Arial" w:cs="Arial"/>
        <w:i/>
        <w:sz w:val="24"/>
        <w:szCs w:val="24"/>
      </w:rPr>
      <w:t>первая</w:t>
    </w:r>
    <w:r w:rsidRPr="00440D17">
      <w:rPr>
        <w:rFonts w:ascii="Arial" w:hAnsi="Arial" w:cs="Arial"/>
        <w:i/>
        <w:sz w:val="24"/>
        <w:szCs w:val="24"/>
      </w:rPr>
      <w:t xml:space="preserve"> редакция</w:t>
    </w:r>
    <w:r w:rsidRPr="00440D17">
      <w:rPr>
        <w:rFonts w:ascii="Arial" w:hAnsi="Arial" w:cs="Arial"/>
        <w:b/>
        <w:i/>
        <w:sz w:val="24"/>
        <w:szCs w:val="24"/>
      </w:rPr>
      <w:t>)</w:t>
    </w:r>
  </w:p>
  <w:p w14:paraId="26E3AE72" w14:textId="77777777" w:rsidR="00900185" w:rsidRDefault="00900185" w:rsidP="00654DE2">
    <w:pPr>
      <w:pStyle w:val="a9"/>
      <w:suppressAutoHyphens/>
      <w:rPr>
        <w:i/>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FC3F4" w14:textId="77777777" w:rsidR="00900185" w:rsidRPr="00285B08" w:rsidRDefault="00900185" w:rsidP="00285B08">
    <w:pPr>
      <w:pStyle w:val="a9"/>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B5811" w14:textId="77777777" w:rsidR="00900185" w:rsidRPr="008E57B6" w:rsidRDefault="00900185" w:rsidP="00BF4541">
    <w:pPr>
      <w:pStyle w:val="a9"/>
      <w:tabs>
        <w:tab w:val="clear" w:pos="4677"/>
        <w:tab w:val="clear" w:pos="9355"/>
      </w:tabs>
      <w:suppressAutoHyphens/>
      <w:rPr>
        <w:rFonts w:ascii="Arial" w:hAnsi="Arial" w:cs="Arial"/>
        <w:b/>
        <w:sz w:val="24"/>
        <w:szCs w:val="24"/>
      </w:rPr>
    </w:pPr>
    <w:r w:rsidRPr="008E57B6">
      <w:rPr>
        <w:rFonts w:ascii="Arial" w:hAnsi="Arial" w:cs="Arial"/>
        <w:b/>
        <w:sz w:val="24"/>
        <w:szCs w:val="24"/>
      </w:rPr>
      <w:t xml:space="preserve">ГОСТ </w:t>
    </w:r>
  </w:p>
  <w:p w14:paraId="038E401F" w14:textId="77777777" w:rsidR="00900185" w:rsidRPr="00525D8D" w:rsidRDefault="00900185" w:rsidP="00BF4541">
    <w:pPr>
      <w:pStyle w:val="a9"/>
      <w:tabs>
        <w:tab w:val="clear" w:pos="4677"/>
        <w:tab w:val="clear" w:pos="9355"/>
      </w:tabs>
      <w:suppressAutoHyphens/>
      <w:rPr>
        <w:rFonts w:ascii="Arial" w:hAnsi="Arial" w:cs="Arial"/>
        <w:b/>
        <w:i/>
        <w:sz w:val="24"/>
        <w:szCs w:val="24"/>
      </w:rPr>
    </w:pPr>
    <w:r w:rsidRPr="00525D8D">
      <w:rPr>
        <w:rFonts w:ascii="Arial" w:hAnsi="Arial" w:cs="Arial"/>
        <w:i/>
        <w:sz w:val="24"/>
        <w:szCs w:val="24"/>
      </w:rPr>
      <w:t xml:space="preserve">(проект, </w:t>
    </w:r>
    <w:r w:rsidRPr="00525D8D">
      <w:rPr>
        <w:rFonts w:ascii="Arial" w:hAnsi="Arial" w:cs="Arial"/>
        <w:i/>
        <w:sz w:val="24"/>
        <w:szCs w:val="24"/>
        <w:lang w:val="en-US"/>
      </w:rPr>
      <w:t>RU</w:t>
    </w:r>
    <w:r w:rsidRPr="00525D8D">
      <w:rPr>
        <w:rFonts w:ascii="Arial" w:hAnsi="Arial" w:cs="Arial"/>
        <w:i/>
        <w:sz w:val="24"/>
        <w:szCs w:val="24"/>
      </w:rPr>
      <w:t>, первая редакция</w:t>
    </w:r>
    <w:r w:rsidRPr="00525D8D">
      <w:rPr>
        <w:rFonts w:ascii="Arial" w:hAnsi="Arial" w:cs="Arial"/>
        <w:b/>
        <w:i/>
        <w:sz w:val="24"/>
        <w:szCs w:val="24"/>
      </w:rPr>
      <w:t>)</w:t>
    </w:r>
  </w:p>
  <w:p w14:paraId="033EA4BB" w14:textId="77777777" w:rsidR="00900185" w:rsidRDefault="00900185" w:rsidP="00BF4541">
    <w:pPr>
      <w:pStyle w:val="a9"/>
      <w:tabs>
        <w:tab w:val="clear" w:pos="4677"/>
        <w:tab w:val="clear" w:pos="9355"/>
      </w:tabs>
      <w:suppressAutoHyphens/>
      <w:rPr>
        <w:i/>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AF572" w14:textId="77777777" w:rsidR="00900185" w:rsidRPr="008E57B6" w:rsidRDefault="00900185" w:rsidP="007540B6">
    <w:pPr>
      <w:pStyle w:val="a9"/>
      <w:tabs>
        <w:tab w:val="clear" w:pos="4677"/>
        <w:tab w:val="clear" w:pos="9355"/>
      </w:tabs>
      <w:suppressAutoHyphens/>
      <w:rPr>
        <w:rFonts w:ascii="Arial" w:hAnsi="Arial" w:cs="Arial"/>
        <w:b/>
        <w:sz w:val="24"/>
        <w:szCs w:val="24"/>
      </w:rPr>
    </w:pPr>
    <w:r w:rsidRPr="008E57B6">
      <w:rPr>
        <w:rFonts w:ascii="Arial" w:hAnsi="Arial" w:cs="Arial"/>
        <w:b/>
        <w:sz w:val="24"/>
        <w:szCs w:val="24"/>
      </w:rPr>
      <w:t xml:space="preserve">ГОСТ </w:t>
    </w:r>
  </w:p>
  <w:p w14:paraId="30B6C9AB" w14:textId="77777777" w:rsidR="00900185" w:rsidRPr="00525D8D" w:rsidRDefault="00900185" w:rsidP="007540B6">
    <w:pPr>
      <w:pStyle w:val="a9"/>
      <w:tabs>
        <w:tab w:val="clear" w:pos="4677"/>
        <w:tab w:val="clear" w:pos="9355"/>
      </w:tabs>
      <w:suppressAutoHyphens/>
      <w:rPr>
        <w:rFonts w:ascii="Arial" w:hAnsi="Arial" w:cs="Arial"/>
        <w:i/>
        <w:sz w:val="24"/>
        <w:szCs w:val="24"/>
      </w:rPr>
    </w:pPr>
    <w:r w:rsidRPr="00525D8D">
      <w:rPr>
        <w:rFonts w:ascii="Arial" w:hAnsi="Arial" w:cs="Arial"/>
        <w:i/>
        <w:sz w:val="24"/>
        <w:szCs w:val="24"/>
      </w:rPr>
      <w:t xml:space="preserve">(проект, </w:t>
    </w:r>
    <w:r w:rsidRPr="00525D8D">
      <w:rPr>
        <w:rFonts w:ascii="Arial" w:hAnsi="Arial" w:cs="Arial"/>
        <w:i/>
        <w:sz w:val="24"/>
        <w:szCs w:val="24"/>
        <w:lang w:val="en-US"/>
      </w:rPr>
      <w:t>RU</w:t>
    </w:r>
    <w:r w:rsidRPr="00525D8D">
      <w:rPr>
        <w:rFonts w:ascii="Arial" w:hAnsi="Arial" w:cs="Arial"/>
        <w:i/>
        <w:sz w:val="24"/>
        <w:szCs w:val="24"/>
      </w:rPr>
      <w:t>, первая редакция)</w:t>
    </w:r>
  </w:p>
  <w:p w14:paraId="7949D005" w14:textId="77777777" w:rsidR="00900185" w:rsidRDefault="009001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C245D3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213195"/>
    <w:multiLevelType w:val="multilevel"/>
    <w:tmpl w:val="F1864C68"/>
    <w:lvl w:ilvl="0">
      <w:start w:val="1"/>
      <w:numFmt w:val="decimal"/>
      <w:lvlText w:val="А.%1"/>
      <w:lvlJc w:val="left"/>
      <w:pPr>
        <w:ind w:left="8866" w:hanging="360"/>
      </w:pPr>
      <w:rPr>
        <w:rFonts w:hint="default"/>
        <w:sz w:val="22"/>
      </w:rPr>
    </w:lvl>
    <w:lvl w:ilvl="1">
      <w:start w:val="1"/>
      <w:numFmt w:val="decimal"/>
      <w:isLgl/>
      <w:lvlText w:val="%1.%2"/>
      <w:lvlJc w:val="left"/>
      <w:pPr>
        <w:ind w:left="9717" w:hanging="360"/>
      </w:pPr>
      <w:rPr>
        <w:rFonts w:hint="default"/>
        <w:b/>
        <w:sz w:val="28"/>
      </w:rPr>
    </w:lvl>
    <w:lvl w:ilvl="2">
      <w:start w:val="1"/>
      <w:numFmt w:val="decimal"/>
      <w:isLgl/>
      <w:lvlText w:val="%1.%2.%3"/>
      <w:lvlJc w:val="left"/>
      <w:pPr>
        <w:ind w:left="10503" w:hanging="720"/>
      </w:pPr>
      <w:rPr>
        <w:rFonts w:hint="default"/>
        <w:color w:val="auto"/>
      </w:rPr>
    </w:lvl>
    <w:lvl w:ilvl="3">
      <w:start w:val="1"/>
      <w:numFmt w:val="decimal"/>
      <w:isLgl/>
      <w:lvlText w:val="%1.%2.%3.%4"/>
      <w:lvlJc w:val="left"/>
      <w:pPr>
        <w:ind w:left="11029" w:hanging="720"/>
      </w:pPr>
      <w:rPr>
        <w:rFonts w:hint="default"/>
      </w:rPr>
    </w:lvl>
    <w:lvl w:ilvl="4">
      <w:start w:val="1"/>
      <w:numFmt w:val="decimal"/>
      <w:isLgl/>
      <w:lvlText w:val="%1.%2.%3.%4.%5"/>
      <w:lvlJc w:val="left"/>
      <w:pPr>
        <w:ind w:left="11990" w:hanging="1080"/>
      </w:pPr>
      <w:rPr>
        <w:rFonts w:hint="default"/>
      </w:rPr>
    </w:lvl>
    <w:lvl w:ilvl="5">
      <w:start w:val="1"/>
      <w:numFmt w:val="decimal"/>
      <w:isLgl/>
      <w:lvlText w:val="%1.%2.%3.%4.%5.%6"/>
      <w:lvlJc w:val="left"/>
      <w:pPr>
        <w:ind w:left="12591" w:hanging="1080"/>
      </w:pPr>
      <w:rPr>
        <w:rFonts w:hint="default"/>
      </w:rPr>
    </w:lvl>
    <w:lvl w:ilvl="6">
      <w:start w:val="1"/>
      <w:numFmt w:val="decimal"/>
      <w:isLgl/>
      <w:lvlText w:val="%1.%2.%3.%4.%5.%6.%7"/>
      <w:lvlJc w:val="left"/>
      <w:pPr>
        <w:ind w:left="13552" w:hanging="1440"/>
      </w:pPr>
      <w:rPr>
        <w:rFonts w:hint="default"/>
      </w:rPr>
    </w:lvl>
    <w:lvl w:ilvl="7">
      <w:start w:val="1"/>
      <w:numFmt w:val="decimal"/>
      <w:isLgl/>
      <w:lvlText w:val="%1.%2.%3.%4.%5.%6.%7.%8"/>
      <w:lvlJc w:val="left"/>
      <w:pPr>
        <w:ind w:left="14153" w:hanging="1440"/>
      </w:pPr>
      <w:rPr>
        <w:rFonts w:hint="default"/>
      </w:rPr>
    </w:lvl>
    <w:lvl w:ilvl="8">
      <w:start w:val="1"/>
      <w:numFmt w:val="decimal"/>
      <w:isLgl/>
      <w:lvlText w:val="%1.%2.%3.%4.%5.%6.%7.%8.%9"/>
      <w:lvlJc w:val="left"/>
      <w:pPr>
        <w:ind w:left="15114" w:hanging="1800"/>
      </w:pPr>
      <w:rPr>
        <w:rFonts w:hint="default"/>
      </w:rPr>
    </w:lvl>
  </w:abstractNum>
  <w:abstractNum w:abstractNumId="2" w15:restartNumberingAfterBreak="0">
    <w:nsid w:val="0181607B"/>
    <w:multiLevelType w:val="hybridMultilevel"/>
    <w:tmpl w:val="10F03B9C"/>
    <w:lvl w:ilvl="0" w:tplc="384048B8">
      <w:start w:val="1"/>
      <w:numFmt w:val="bullet"/>
      <w:lvlText w:val=""/>
      <w:lvlJc w:val="left"/>
      <w:pPr>
        <w:ind w:left="927" w:hanging="360"/>
      </w:pPr>
      <w:rPr>
        <w:rFonts w:ascii="Symbol" w:eastAsiaTheme="minorHAnsi" w:hAnsi="Symbo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048C223F"/>
    <w:multiLevelType w:val="hybridMultilevel"/>
    <w:tmpl w:val="6B8A0FDA"/>
    <w:lvl w:ilvl="0" w:tplc="8DF2240C">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4" w15:restartNumberingAfterBreak="0">
    <w:nsid w:val="0D912928"/>
    <w:multiLevelType w:val="hybridMultilevel"/>
    <w:tmpl w:val="88222684"/>
    <w:lvl w:ilvl="0" w:tplc="EFFC1992">
      <w:start w:val="1"/>
      <w:numFmt w:val="none"/>
      <w:pStyle w:val="a0"/>
      <w:lvlText w:val="Примечание - "/>
      <w:lvlJc w:val="left"/>
      <w:pPr>
        <w:tabs>
          <w:tab w:val="num" w:pos="0"/>
        </w:tabs>
        <w:ind w:left="0" w:firstLine="567"/>
      </w:pPr>
      <w:rPr>
        <w:rFonts w:ascii="Times New Roman" w:hAnsi="Times New Roman" w:hint="default"/>
        <w:b w:val="0"/>
        <w:spacing w:val="20"/>
        <w:w w:val="120"/>
        <w:sz w:val="20"/>
      </w:rPr>
    </w:lvl>
    <w:lvl w:ilvl="1" w:tplc="DA407E82">
      <w:start w:val="1"/>
      <w:numFmt w:val="bullet"/>
      <w:lvlText w:val=""/>
      <w:lvlJc w:val="left"/>
      <w:pPr>
        <w:tabs>
          <w:tab w:val="num" w:pos="2084"/>
        </w:tabs>
        <w:ind w:left="1233" w:firstLine="567"/>
      </w:pPr>
      <w:rPr>
        <w:rFonts w:ascii="Symbol" w:hAnsi="Symbol" w:hint="default"/>
        <w:b w:val="0"/>
        <w:i w:val="0"/>
        <w:spacing w:val="20"/>
        <w:w w:val="120"/>
        <w:sz w:val="24"/>
      </w:rPr>
    </w:lvl>
    <w:lvl w:ilvl="2" w:tplc="093A788C">
      <w:start w:val="1"/>
      <w:numFmt w:val="decimal"/>
      <w:lvlText w:val="%3."/>
      <w:lvlJc w:val="left"/>
      <w:pPr>
        <w:tabs>
          <w:tab w:val="num" w:pos="3060"/>
        </w:tabs>
        <w:ind w:left="3060" w:hanging="360"/>
      </w:pPr>
      <w:rPr>
        <w:rFonts w:hint="default"/>
      </w:rPr>
    </w:lvl>
    <w:lvl w:ilvl="3" w:tplc="0419000F" w:tentative="1">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15:restartNumberingAfterBreak="0">
    <w:nsid w:val="10525ADA"/>
    <w:multiLevelType w:val="hybridMultilevel"/>
    <w:tmpl w:val="F344406A"/>
    <w:lvl w:ilvl="0" w:tplc="F0C6A590">
      <w:numFmt w:val="bullet"/>
      <w:lvlText w:val="-"/>
      <w:lvlJc w:val="left"/>
      <w:pPr>
        <w:ind w:left="927" w:hanging="360"/>
      </w:pPr>
      <w:rPr>
        <w:rFonts w:ascii="Arial" w:eastAsia="Times New Roman"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137818C0"/>
    <w:multiLevelType w:val="multilevel"/>
    <w:tmpl w:val="36CC92CA"/>
    <w:lvl w:ilvl="0">
      <w:start w:val="1"/>
      <w:numFmt w:val="decimal"/>
      <w:pStyle w:val="11261"/>
      <w:suff w:val="space"/>
      <w:lvlText w:val="%1"/>
      <w:lvlJc w:val="left"/>
      <w:pPr>
        <w:ind w:left="0" w:firstLine="851"/>
      </w:pPr>
      <w:rPr>
        <w:rFonts w:hint="default"/>
      </w:rPr>
    </w:lvl>
    <w:lvl w:ilvl="1">
      <w:start w:val="1"/>
      <w:numFmt w:val="decimal"/>
      <w:pStyle w:val="a1"/>
      <w:suff w:val="space"/>
      <w:lvlText w:val="%1.%2"/>
      <w:lvlJc w:val="left"/>
      <w:pPr>
        <w:ind w:left="0" w:firstLine="851"/>
      </w:pPr>
      <w:rPr>
        <w:rFonts w:hint="default"/>
      </w:rPr>
    </w:lvl>
    <w:lvl w:ilvl="2">
      <w:start w:val="1"/>
      <w:numFmt w:val="decimal"/>
      <w:lvlRestart w:val="0"/>
      <w:suff w:val="space"/>
      <w:lvlText w:val="%3."/>
      <w:lvlJc w:val="left"/>
      <w:pPr>
        <w:ind w:left="0" w:firstLine="851"/>
      </w:pPr>
      <w:rPr>
        <w:rFonts w:ascii="Times New Roman" w:eastAsia="Times New Roman" w:hAnsi="Times New Roman" w:cs="Times New Roman"/>
      </w:rPr>
    </w:lvl>
    <w:lvl w:ilvl="3">
      <w:start w:val="1"/>
      <w:numFmt w:val="decimal"/>
      <w:lvlText w:val="%1.%2.%3.%4."/>
      <w:lvlJc w:val="left"/>
      <w:pPr>
        <w:tabs>
          <w:tab w:val="num" w:pos="1829"/>
        </w:tabs>
        <w:ind w:left="1757" w:hanging="648"/>
      </w:pPr>
      <w:rPr>
        <w:rFonts w:hint="default"/>
      </w:rPr>
    </w:lvl>
    <w:lvl w:ilvl="4">
      <w:start w:val="1"/>
      <w:numFmt w:val="decimal"/>
      <w:lvlText w:val="%1.%2.%3.%4.%5."/>
      <w:lvlJc w:val="left"/>
      <w:pPr>
        <w:tabs>
          <w:tab w:val="num" w:pos="2549"/>
        </w:tabs>
        <w:ind w:left="2261" w:hanging="792"/>
      </w:pPr>
      <w:rPr>
        <w:rFonts w:hint="default"/>
      </w:rPr>
    </w:lvl>
    <w:lvl w:ilvl="5">
      <w:start w:val="1"/>
      <w:numFmt w:val="decimal"/>
      <w:lvlText w:val="%1.%2.%3.%4.%5.%6."/>
      <w:lvlJc w:val="left"/>
      <w:pPr>
        <w:tabs>
          <w:tab w:val="num" w:pos="2909"/>
        </w:tabs>
        <w:ind w:left="2765" w:hanging="936"/>
      </w:pPr>
      <w:rPr>
        <w:rFonts w:hint="default"/>
      </w:rPr>
    </w:lvl>
    <w:lvl w:ilvl="6">
      <w:start w:val="1"/>
      <w:numFmt w:val="decimal"/>
      <w:lvlText w:val="%1.%2.%3.%4.%5.%6.%7."/>
      <w:lvlJc w:val="left"/>
      <w:pPr>
        <w:tabs>
          <w:tab w:val="num" w:pos="3629"/>
        </w:tabs>
        <w:ind w:left="3269" w:hanging="1080"/>
      </w:pPr>
      <w:rPr>
        <w:rFonts w:hint="default"/>
      </w:rPr>
    </w:lvl>
    <w:lvl w:ilvl="7">
      <w:start w:val="1"/>
      <w:numFmt w:val="decimal"/>
      <w:lvlText w:val="%1.%2.%3.%4.%5.%6.%7.%8."/>
      <w:lvlJc w:val="left"/>
      <w:pPr>
        <w:tabs>
          <w:tab w:val="num" w:pos="3989"/>
        </w:tabs>
        <w:ind w:left="3773" w:hanging="1224"/>
      </w:pPr>
      <w:rPr>
        <w:rFonts w:hint="default"/>
      </w:rPr>
    </w:lvl>
    <w:lvl w:ilvl="8">
      <w:start w:val="1"/>
      <w:numFmt w:val="decimal"/>
      <w:lvlText w:val="%1.%2.%3.%4.%5.%6.%7.%8.%9."/>
      <w:lvlJc w:val="left"/>
      <w:pPr>
        <w:tabs>
          <w:tab w:val="num" w:pos="4709"/>
        </w:tabs>
        <w:ind w:left="4349" w:hanging="1440"/>
      </w:pPr>
      <w:rPr>
        <w:rFonts w:hint="default"/>
      </w:rPr>
    </w:lvl>
  </w:abstractNum>
  <w:abstractNum w:abstractNumId="7" w15:restartNumberingAfterBreak="0">
    <w:nsid w:val="14C031B2"/>
    <w:multiLevelType w:val="multilevel"/>
    <w:tmpl w:val="872052B0"/>
    <w:lvl w:ilvl="0">
      <w:start w:val="1"/>
      <w:numFmt w:val="decimal"/>
      <w:lvlText w:val="%1"/>
      <w:lvlJc w:val="left"/>
      <w:pPr>
        <w:ind w:left="360" w:hanging="360"/>
      </w:pPr>
      <w:rPr>
        <w:rFonts w:hint="default"/>
      </w:rPr>
    </w:lvl>
    <w:lvl w:ilvl="1">
      <w:start w:val="1"/>
      <w:numFmt w:val="decimal"/>
      <w:isLgl/>
      <w:lvlText w:val="%1.%2"/>
      <w:lvlJc w:val="left"/>
      <w:pPr>
        <w:ind w:left="961" w:hanging="360"/>
      </w:pPr>
      <w:rPr>
        <w:rFonts w:hint="default"/>
      </w:rPr>
    </w:lvl>
    <w:lvl w:ilvl="2">
      <w:start w:val="1"/>
      <w:numFmt w:val="decimal"/>
      <w:isLgl/>
      <w:lvlText w:val="%1.%2.%3"/>
      <w:lvlJc w:val="left"/>
      <w:pPr>
        <w:ind w:left="1922" w:hanging="720"/>
      </w:pPr>
      <w:rPr>
        <w:rFonts w:hint="default"/>
      </w:rPr>
    </w:lvl>
    <w:lvl w:ilvl="3">
      <w:start w:val="1"/>
      <w:numFmt w:val="decimal"/>
      <w:isLgl/>
      <w:lvlText w:val="%1.%2.%3.%4"/>
      <w:lvlJc w:val="left"/>
      <w:pPr>
        <w:ind w:left="2523" w:hanging="720"/>
      </w:pPr>
      <w:rPr>
        <w:rFonts w:hint="default"/>
      </w:rPr>
    </w:lvl>
    <w:lvl w:ilvl="4">
      <w:start w:val="1"/>
      <w:numFmt w:val="decimal"/>
      <w:isLgl/>
      <w:lvlText w:val="%1.%2.%3.%4.%5"/>
      <w:lvlJc w:val="left"/>
      <w:pPr>
        <w:ind w:left="3484" w:hanging="1080"/>
      </w:pPr>
      <w:rPr>
        <w:rFonts w:hint="default"/>
      </w:rPr>
    </w:lvl>
    <w:lvl w:ilvl="5">
      <w:start w:val="1"/>
      <w:numFmt w:val="decimal"/>
      <w:isLgl/>
      <w:lvlText w:val="%1.%2.%3.%4.%5.%6"/>
      <w:lvlJc w:val="left"/>
      <w:pPr>
        <w:ind w:left="4085" w:hanging="1080"/>
      </w:pPr>
      <w:rPr>
        <w:rFonts w:hint="default"/>
      </w:rPr>
    </w:lvl>
    <w:lvl w:ilvl="6">
      <w:start w:val="1"/>
      <w:numFmt w:val="decimal"/>
      <w:isLgl/>
      <w:lvlText w:val="%1.%2.%3.%4.%5.%6.%7"/>
      <w:lvlJc w:val="left"/>
      <w:pPr>
        <w:ind w:left="5046" w:hanging="1440"/>
      </w:pPr>
      <w:rPr>
        <w:rFonts w:hint="default"/>
      </w:rPr>
    </w:lvl>
    <w:lvl w:ilvl="7">
      <w:start w:val="1"/>
      <w:numFmt w:val="decimal"/>
      <w:isLgl/>
      <w:lvlText w:val="%1.%2.%3.%4.%5.%6.%7.%8"/>
      <w:lvlJc w:val="left"/>
      <w:pPr>
        <w:ind w:left="5647" w:hanging="1440"/>
      </w:pPr>
      <w:rPr>
        <w:rFonts w:hint="default"/>
      </w:rPr>
    </w:lvl>
    <w:lvl w:ilvl="8">
      <w:start w:val="1"/>
      <w:numFmt w:val="decimal"/>
      <w:isLgl/>
      <w:lvlText w:val="%1.%2.%3.%4.%5.%6.%7.%8.%9"/>
      <w:lvlJc w:val="left"/>
      <w:pPr>
        <w:ind w:left="6608" w:hanging="1800"/>
      </w:pPr>
      <w:rPr>
        <w:rFonts w:hint="default"/>
      </w:rPr>
    </w:lvl>
  </w:abstractNum>
  <w:abstractNum w:abstractNumId="8" w15:restartNumberingAfterBreak="0">
    <w:nsid w:val="15397349"/>
    <w:multiLevelType w:val="multilevel"/>
    <w:tmpl w:val="C92071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2990218"/>
    <w:multiLevelType w:val="hybridMultilevel"/>
    <w:tmpl w:val="B39E27F8"/>
    <w:lvl w:ilvl="0" w:tplc="90C2DB7C">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10" w15:restartNumberingAfterBreak="0">
    <w:nsid w:val="22A372CD"/>
    <w:multiLevelType w:val="hybridMultilevel"/>
    <w:tmpl w:val="A6580CCC"/>
    <w:lvl w:ilvl="0" w:tplc="D09209DC">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11" w15:restartNumberingAfterBreak="0">
    <w:nsid w:val="2AFA7271"/>
    <w:multiLevelType w:val="hybridMultilevel"/>
    <w:tmpl w:val="E8D28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D640018"/>
    <w:multiLevelType w:val="hybridMultilevel"/>
    <w:tmpl w:val="9A1EDA7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4956961"/>
    <w:multiLevelType w:val="hybridMultilevel"/>
    <w:tmpl w:val="069A7A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F1A7C9E"/>
    <w:multiLevelType w:val="hybridMultilevel"/>
    <w:tmpl w:val="E88A9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D4752C"/>
    <w:multiLevelType w:val="multilevel"/>
    <w:tmpl w:val="E4809604"/>
    <w:lvl w:ilvl="0">
      <w:start w:val="1"/>
      <w:numFmt w:val="decimal"/>
      <w:lvlText w:val="%1"/>
      <w:lvlJc w:val="left"/>
      <w:pPr>
        <w:ind w:left="8866" w:hanging="360"/>
      </w:pPr>
      <w:rPr>
        <w:rFonts w:hint="default"/>
      </w:rPr>
    </w:lvl>
    <w:lvl w:ilvl="1">
      <w:start w:val="1"/>
      <w:numFmt w:val="decimal"/>
      <w:isLgl/>
      <w:lvlText w:val="%1.%2"/>
      <w:lvlJc w:val="left"/>
      <w:pPr>
        <w:ind w:left="9717" w:hanging="360"/>
      </w:pPr>
      <w:rPr>
        <w:rFonts w:hint="default"/>
        <w:b/>
        <w:sz w:val="28"/>
      </w:rPr>
    </w:lvl>
    <w:lvl w:ilvl="2">
      <w:start w:val="1"/>
      <w:numFmt w:val="decimal"/>
      <w:isLgl/>
      <w:lvlText w:val="%1.%2.%3"/>
      <w:lvlJc w:val="left"/>
      <w:pPr>
        <w:ind w:left="10503" w:hanging="720"/>
      </w:pPr>
      <w:rPr>
        <w:rFonts w:hint="default"/>
        <w:color w:val="auto"/>
      </w:rPr>
    </w:lvl>
    <w:lvl w:ilvl="3">
      <w:start w:val="1"/>
      <w:numFmt w:val="decimal"/>
      <w:isLgl/>
      <w:lvlText w:val="%1.%2.%3.%4"/>
      <w:lvlJc w:val="left"/>
      <w:pPr>
        <w:ind w:left="11029" w:hanging="720"/>
      </w:pPr>
      <w:rPr>
        <w:rFonts w:hint="default"/>
      </w:rPr>
    </w:lvl>
    <w:lvl w:ilvl="4">
      <w:start w:val="1"/>
      <w:numFmt w:val="decimal"/>
      <w:isLgl/>
      <w:lvlText w:val="%1.%2.%3.%4.%5"/>
      <w:lvlJc w:val="left"/>
      <w:pPr>
        <w:ind w:left="11990" w:hanging="1080"/>
      </w:pPr>
      <w:rPr>
        <w:rFonts w:hint="default"/>
      </w:rPr>
    </w:lvl>
    <w:lvl w:ilvl="5">
      <w:start w:val="1"/>
      <w:numFmt w:val="decimal"/>
      <w:isLgl/>
      <w:lvlText w:val="%1.%2.%3.%4.%5.%6"/>
      <w:lvlJc w:val="left"/>
      <w:pPr>
        <w:ind w:left="12591" w:hanging="1080"/>
      </w:pPr>
      <w:rPr>
        <w:rFonts w:hint="default"/>
      </w:rPr>
    </w:lvl>
    <w:lvl w:ilvl="6">
      <w:start w:val="1"/>
      <w:numFmt w:val="decimal"/>
      <w:isLgl/>
      <w:lvlText w:val="%1.%2.%3.%4.%5.%6.%7"/>
      <w:lvlJc w:val="left"/>
      <w:pPr>
        <w:ind w:left="13552" w:hanging="1440"/>
      </w:pPr>
      <w:rPr>
        <w:rFonts w:hint="default"/>
      </w:rPr>
    </w:lvl>
    <w:lvl w:ilvl="7">
      <w:start w:val="1"/>
      <w:numFmt w:val="decimal"/>
      <w:isLgl/>
      <w:lvlText w:val="%1.%2.%3.%4.%5.%6.%7.%8"/>
      <w:lvlJc w:val="left"/>
      <w:pPr>
        <w:ind w:left="14153" w:hanging="1440"/>
      </w:pPr>
      <w:rPr>
        <w:rFonts w:hint="default"/>
      </w:rPr>
    </w:lvl>
    <w:lvl w:ilvl="8">
      <w:start w:val="1"/>
      <w:numFmt w:val="decimal"/>
      <w:isLgl/>
      <w:lvlText w:val="%1.%2.%3.%4.%5.%6.%7.%8.%9"/>
      <w:lvlJc w:val="left"/>
      <w:pPr>
        <w:ind w:left="15114" w:hanging="1800"/>
      </w:pPr>
      <w:rPr>
        <w:rFonts w:hint="default"/>
      </w:rPr>
    </w:lvl>
  </w:abstractNum>
  <w:abstractNum w:abstractNumId="16" w15:restartNumberingAfterBreak="0">
    <w:nsid w:val="405C599A"/>
    <w:multiLevelType w:val="hybridMultilevel"/>
    <w:tmpl w:val="6E948850"/>
    <w:lvl w:ilvl="0" w:tplc="AA04FD50">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17" w15:restartNumberingAfterBreak="0">
    <w:nsid w:val="418C4CF4"/>
    <w:multiLevelType w:val="hybridMultilevel"/>
    <w:tmpl w:val="28C22584"/>
    <w:lvl w:ilvl="0" w:tplc="D12AC8C0">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18" w15:restartNumberingAfterBreak="0">
    <w:nsid w:val="497D12C6"/>
    <w:multiLevelType w:val="hybridMultilevel"/>
    <w:tmpl w:val="E88A9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A1710B4"/>
    <w:multiLevelType w:val="hybridMultilevel"/>
    <w:tmpl w:val="201639D2"/>
    <w:lvl w:ilvl="0" w:tplc="33A21CE0">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20" w15:restartNumberingAfterBreak="0">
    <w:nsid w:val="4D2E2C7D"/>
    <w:multiLevelType w:val="hybridMultilevel"/>
    <w:tmpl w:val="DF569D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1BE3689"/>
    <w:multiLevelType w:val="hybridMultilevel"/>
    <w:tmpl w:val="CE007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2DA4DFC"/>
    <w:multiLevelType w:val="multilevel"/>
    <w:tmpl w:val="6D9A335C"/>
    <w:lvl w:ilvl="0">
      <w:start w:val="1"/>
      <w:numFmt w:val="decimal"/>
      <w:lvlText w:val="%1"/>
      <w:lvlJc w:val="left"/>
      <w:pPr>
        <w:ind w:left="961" w:hanging="360"/>
      </w:pPr>
      <w:rPr>
        <w:rFonts w:hint="default"/>
      </w:rPr>
    </w:lvl>
    <w:lvl w:ilvl="1">
      <w:start w:val="1"/>
      <w:numFmt w:val="decimal"/>
      <w:isLgl/>
      <w:lvlText w:val="%1.%2"/>
      <w:lvlJc w:val="left"/>
      <w:pPr>
        <w:ind w:left="961" w:hanging="360"/>
      </w:pPr>
      <w:rPr>
        <w:rFonts w:hint="default"/>
      </w:rPr>
    </w:lvl>
    <w:lvl w:ilvl="2">
      <w:start w:val="1"/>
      <w:numFmt w:val="decimal"/>
      <w:isLgl/>
      <w:lvlText w:val="%1.%2.%3"/>
      <w:lvlJc w:val="left"/>
      <w:pPr>
        <w:ind w:left="1321" w:hanging="720"/>
      </w:pPr>
      <w:rPr>
        <w:rFonts w:hint="default"/>
      </w:rPr>
    </w:lvl>
    <w:lvl w:ilvl="3">
      <w:start w:val="1"/>
      <w:numFmt w:val="decimal"/>
      <w:isLgl/>
      <w:lvlText w:val="%1.%2.%3.%4"/>
      <w:lvlJc w:val="left"/>
      <w:pPr>
        <w:ind w:left="1321" w:hanging="720"/>
      </w:pPr>
      <w:rPr>
        <w:rFonts w:hint="default"/>
      </w:rPr>
    </w:lvl>
    <w:lvl w:ilvl="4">
      <w:start w:val="1"/>
      <w:numFmt w:val="decimal"/>
      <w:isLgl/>
      <w:lvlText w:val="%1.%2.%3.%4.%5"/>
      <w:lvlJc w:val="left"/>
      <w:pPr>
        <w:ind w:left="1681" w:hanging="1080"/>
      </w:pPr>
      <w:rPr>
        <w:rFonts w:hint="default"/>
      </w:rPr>
    </w:lvl>
    <w:lvl w:ilvl="5">
      <w:start w:val="1"/>
      <w:numFmt w:val="decimal"/>
      <w:isLgl/>
      <w:lvlText w:val="%1.%2.%3.%4.%5.%6"/>
      <w:lvlJc w:val="left"/>
      <w:pPr>
        <w:ind w:left="1681" w:hanging="1080"/>
      </w:pPr>
      <w:rPr>
        <w:rFonts w:hint="default"/>
      </w:rPr>
    </w:lvl>
    <w:lvl w:ilvl="6">
      <w:start w:val="1"/>
      <w:numFmt w:val="decimal"/>
      <w:isLgl/>
      <w:lvlText w:val="%1.%2.%3.%4.%5.%6.%7"/>
      <w:lvlJc w:val="left"/>
      <w:pPr>
        <w:ind w:left="2041" w:hanging="1440"/>
      </w:pPr>
      <w:rPr>
        <w:rFonts w:hint="default"/>
      </w:rPr>
    </w:lvl>
    <w:lvl w:ilvl="7">
      <w:start w:val="1"/>
      <w:numFmt w:val="decimal"/>
      <w:isLgl/>
      <w:lvlText w:val="%1.%2.%3.%4.%5.%6.%7.%8"/>
      <w:lvlJc w:val="left"/>
      <w:pPr>
        <w:ind w:left="2041" w:hanging="1440"/>
      </w:pPr>
      <w:rPr>
        <w:rFonts w:hint="default"/>
      </w:rPr>
    </w:lvl>
    <w:lvl w:ilvl="8">
      <w:start w:val="1"/>
      <w:numFmt w:val="decimal"/>
      <w:isLgl/>
      <w:lvlText w:val="%1.%2.%3.%4.%5.%6.%7.%8.%9"/>
      <w:lvlJc w:val="left"/>
      <w:pPr>
        <w:ind w:left="2401" w:hanging="1800"/>
      </w:pPr>
      <w:rPr>
        <w:rFonts w:hint="default"/>
      </w:rPr>
    </w:lvl>
  </w:abstractNum>
  <w:abstractNum w:abstractNumId="23" w15:restartNumberingAfterBreak="0">
    <w:nsid w:val="62EA0041"/>
    <w:multiLevelType w:val="hybridMultilevel"/>
    <w:tmpl w:val="EEC6D2F2"/>
    <w:lvl w:ilvl="0" w:tplc="D84677B4">
      <w:start w:val="1"/>
      <w:numFmt w:val="decimal"/>
      <w:lvlText w:val="%1.1"/>
      <w:lvlJc w:val="left"/>
      <w:pPr>
        <w:ind w:left="1321" w:hanging="360"/>
      </w:pPr>
      <w:rPr>
        <w:rFonts w:hint="default"/>
      </w:rPr>
    </w:lvl>
    <w:lvl w:ilvl="1" w:tplc="04190019" w:tentative="1">
      <w:start w:val="1"/>
      <w:numFmt w:val="lowerLetter"/>
      <w:lvlText w:val="%2."/>
      <w:lvlJc w:val="left"/>
      <w:pPr>
        <w:ind w:left="2041" w:hanging="360"/>
      </w:pPr>
    </w:lvl>
    <w:lvl w:ilvl="2" w:tplc="0419001B" w:tentative="1">
      <w:start w:val="1"/>
      <w:numFmt w:val="lowerRoman"/>
      <w:lvlText w:val="%3."/>
      <w:lvlJc w:val="right"/>
      <w:pPr>
        <w:ind w:left="2761" w:hanging="180"/>
      </w:pPr>
    </w:lvl>
    <w:lvl w:ilvl="3" w:tplc="0419000F" w:tentative="1">
      <w:start w:val="1"/>
      <w:numFmt w:val="decimal"/>
      <w:lvlText w:val="%4."/>
      <w:lvlJc w:val="left"/>
      <w:pPr>
        <w:ind w:left="3481" w:hanging="360"/>
      </w:pPr>
    </w:lvl>
    <w:lvl w:ilvl="4" w:tplc="04190019" w:tentative="1">
      <w:start w:val="1"/>
      <w:numFmt w:val="lowerLetter"/>
      <w:lvlText w:val="%5."/>
      <w:lvlJc w:val="left"/>
      <w:pPr>
        <w:ind w:left="4201" w:hanging="360"/>
      </w:pPr>
    </w:lvl>
    <w:lvl w:ilvl="5" w:tplc="0419001B" w:tentative="1">
      <w:start w:val="1"/>
      <w:numFmt w:val="lowerRoman"/>
      <w:lvlText w:val="%6."/>
      <w:lvlJc w:val="right"/>
      <w:pPr>
        <w:ind w:left="4921" w:hanging="180"/>
      </w:pPr>
    </w:lvl>
    <w:lvl w:ilvl="6" w:tplc="0419000F" w:tentative="1">
      <w:start w:val="1"/>
      <w:numFmt w:val="decimal"/>
      <w:lvlText w:val="%7."/>
      <w:lvlJc w:val="left"/>
      <w:pPr>
        <w:ind w:left="5641" w:hanging="360"/>
      </w:pPr>
    </w:lvl>
    <w:lvl w:ilvl="7" w:tplc="04190019" w:tentative="1">
      <w:start w:val="1"/>
      <w:numFmt w:val="lowerLetter"/>
      <w:lvlText w:val="%8."/>
      <w:lvlJc w:val="left"/>
      <w:pPr>
        <w:ind w:left="6361" w:hanging="360"/>
      </w:pPr>
    </w:lvl>
    <w:lvl w:ilvl="8" w:tplc="0419001B" w:tentative="1">
      <w:start w:val="1"/>
      <w:numFmt w:val="lowerRoman"/>
      <w:lvlText w:val="%9."/>
      <w:lvlJc w:val="right"/>
      <w:pPr>
        <w:ind w:left="7081" w:hanging="180"/>
      </w:pPr>
    </w:lvl>
  </w:abstractNum>
  <w:abstractNum w:abstractNumId="24" w15:restartNumberingAfterBreak="0">
    <w:nsid w:val="6C0435AB"/>
    <w:multiLevelType w:val="hybridMultilevel"/>
    <w:tmpl w:val="797623B0"/>
    <w:lvl w:ilvl="0" w:tplc="2CE0ED76">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25" w15:restartNumberingAfterBreak="0">
    <w:nsid w:val="6D982838"/>
    <w:multiLevelType w:val="hybridMultilevel"/>
    <w:tmpl w:val="E8D25ABA"/>
    <w:lvl w:ilvl="0" w:tplc="D9764142">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26" w15:restartNumberingAfterBreak="0">
    <w:nsid w:val="70A6594F"/>
    <w:multiLevelType w:val="hybridMultilevel"/>
    <w:tmpl w:val="770C8D82"/>
    <w:lvl w:ilvl="0" w:tplc="1A382546">
      <w:start w:val="1"/>
      <w:numFmt w:val="decimal"/>
      <w:lvlText w:val="В.%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27139D9"/>
    <w:multiLevelType w:val="multilevel"/>
    <w:tmpl w:val="0B4A5186"/>
    <w:lvl w:ilvl="0">
      <w:start w:val="1"/>
      <w:numFmt w:val="decimal"/>
      <w:lvlText w:val="%1"/>
      <w:lvlJc w:val="left"/>
      <w:pPr>
        <w:ind w:left="360" w:hanging="360"/>
      </w:pPr>
      <w:rPr>
        <w:rFonts w:hint="default"/>
      </w:rPr>
    </w:lvl>
    <w:lvl w:ilvl="1">
      <w:start w:val="1"/>
      <w:numFmt w:val="decimal"/>
      <w:isLgl/>
      <w:lvlText w:val="%1.%2"/>
      <w:lvlJc w:val="left"/>
      <w:pPr>
        <w:ind w:left="1211" w:hanging="360"/>
      </w:pPr>
      <w:rPr>
        <w:rFonts w:hint="default"/>
        <w:b/>
        <w:sz w:val="24"/>
        <w:szCs w:val="24"/>
      </w:rPr>
    </w:lvl>
    <w:lvl w:ilvl="2">
      <w:start w:val="1"/>
      <w:numFmt w:val="decimal"/>
      <w:isLgl/>
      <w:lvlText w:val="%1.%2.%3"/>
      <w:lvlJc w:val="left"/>
      <w:pPr>
        <w:ind w:left="2138" w:hanging="720"/>
      </w:pPr>
      <w:rPr>
        <w:rFonts w:hint="default"/>
        <w:color w:val="auto"/>
      </w:rPr>
    </w:lvl>
    <w:lvl w:ilvl="3">
      <w:start w:val="1"/>
      <w:numFmt w:val="decimal"/>
      <w:isLgl/>
      <w:lvlText w:val="%1.%2.%3.%4"/>
      <w:lvlJc w:val="left"/>
      <w:pPr>
        <w:ind w:left="2523" w:hanging="720"/>
      </w:pPr>
      <w:rPr>
        <w:rFonts w:hint="default"/>
      </w:rPr>
    </w:lvl>
    <w:lvl w:ilvl="4">
      <w:start w:val="1"/>
      <w:numFmt w:val="decimal"/>
      <w:isLgl/>
      <w:lvlText w:val="%1.%2.%3.%4.%5"/>
      <w:lvlJc w:val="left"/>
      <w:pPr>
        <w:ind w:left="3484" w:hanging="1080"/>
      </w:pPr>
      <w:rPr>
        <w:rFonts w:hint="default"/>
      </w:rPr>
    </w:lvl>
    <w:lvl w:ilvl="5">
      <w:start w:val="1"/>
      <w:numFmt w:val="decimal"/>
      <w:isLgl/>
      <w:lvlText w:val="%1.%2.%3.%4.%5.%6"/>
      <w:lvlJc w:val="left"/>
      <w:pPr>
        <w:ind w:left="4085" w:hanging="1080"/>
      </w:pPr>
      <w:rPr>
        <w:rFonts w:hint="default"/>
      </w:rPr>
    </w:lvl>
    <w:lvl w:ilvl="6">
      <w:start w:val="1"/>
      <w:numFmt w:val="decimal"/>
      <w:isLgl/>
      <w:lvlText w:val="%1.%2.%3.%4.%5.%6.%7"/>
      <w:lvlJc w:val="left"/>
      <w:pPr>
        <w:ind w:left="5046" w:hanging="1440"/>
      </w:pPr>
      <w:rPr>
        <w:rFonts w:hint="default"/>
      </w:rPr>
    </w:lvl>
    <w:lvl w:ilvl="7">
      <w:start w:val="1"/>
      <w:numFmt w:val="decimal"/>
      <w:isLgl/>
      <w:lvlText w:val="%1.%2.%3.%4.%5.%6.%7.%8"/>
      <w:lvlJc w:val="left"/>
      <w:pPr>
        <w:ind w:left="5647" w:hanging="1440"/>
      </w:pPr>
      <w:rPr>
        <w:rFonts w:hint="default"/>
      </w:rPr>
    </w:lvl>
    <w:lvl w:ilvl="8">
      <w:start w:val="1"/>
      <w:numFmt w:val="decimal"/>
      <w:isLgl/>
      <w:lvlText w:val="%1.%2.%3.%4.%5.%6.%7.%8.%9"/>
      <w:lvlJc w:val="left"/>
      <w:pPr>
        <w:ind w:left="6608" w:hanging="1800"/>
      </w:pPr>
      <w:rPr>
        <w:rFonts w:hint="default"/>
      </w:rPr>
    </w:lvl>
  </w:abstractNum>
  <w:abstractNum w:abstractNumId="28" w15:restartNumberingAfterBreak="0">
    <w:nsid w:val="79FA46A2"/>
    <w:multiLevelType w:val="hybridMultilevel"/>
    <w:tmpl w:val="8DE628EC"/>
    <w:lvl w:ilvl="0" w:tplc="B770E10E">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29" w15:restartNumberingAfterBreak="0">
    <w:nsid w:val="7AE15241"/>
    <w:multiLevelType w:val="hybridMultilevel"/>
    <w:tmpl w:val="5BEE4BB6"/>
    <w:lvl w:ilvl="0" w:tplc="66C87A96">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30" w15:restartNumberingAfterBreak="0">
    <w:nsid w:val="7BDE53F3"/>
    <w:multiLevelType w:val="hybridMultilevel"/>
    <w:tmpl w:val="176A90AC"/>
    <w:lvl w:ilvl="0" w:tplc="871A51EA">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31" w15:restartNumberingAfterBreak="0">
    <w:nsid w:val="7D950826"/>
    <w:multiLevelType w:val="hybridMultilevel"/>
    <w:tmpl w:val="BA46B658"/>
    <w:lvl w:ilvl="0" w:tplc="421EF160">
      <w:start w:val="1"/>
      <w:numFmt w:val="decimal"/>
      <w:lvlText w:val="А.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EA83EFD"/>
    <w:multiLevelType w:val="hybridMultilevel"/>
    <w:tmpl w:val="3DDA28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7F692746"/>
    <w:multiLevelType w:val="multilevel"/>
    <w:tmpl w:val="E618BBB8"/>
    <w:lvl w:ilvl="0">
      <w:start w:val="1"/>
      <w:numFmt w:val="decimal"/>
      <w:lvlText w:val="%1"/>
      <w:lvlJc w:val="left"/>
      <w:pPr>
        <w:ind w:left="360" w:hanging="360"/>
      </w:pPr>
      <w:rPr>
        <w:rFonts w:hint="default"/>
      </w:rPr>
    </w:lvl>
    <w:lvl w:ilvl="1">
      <w:start w:val="1"/>
      <w:numFmt w:val="decimal"/>
      <w:isLgl/>
      <w:lvlText w:val="%1.%2"/>
      <w:lvlJc w:val="left"/>
      <w:pPr>
        <w:ind w:left="1211" w:hanging="360"/>
      </w:pPr>
      <w:rPr>
        <w:rFonts w:hint="default"/>
        <w:b/>
        <w:sz w:val="28"/>
      </w:rPr>
    </w:lvl>
    <w:lvl w:ilvl="2">
      <w:start w:val="1"/>
      <w:numFmt w:val="decimal"/>
      <w:lvlText w:val="А.2.%3"/>
      <w:lvlJc w:val="left"/>
      <w:pPr>
        <w:ind w:left="1997" w:hanging="720"/>
      </w:pPr>
      <w:rPr>
        <w:rFonts w:hint="default"/>
        <w:color w:val="auto"/>
      </w:rPr>
    </w:lvl>
    <w:lvl w:ilvl="3">
      <w:start w:val="1"/>
      <w:numFmt w:val="decimal"/>
      <w:isLgl/>
      <w:lvlText w:val="%1.%2.%3.%4"/>
      <w:lvlJc w:val="left"/>
      <w:pPr>
        <w:ind w:left="2523" w:hanging="720"/>
      </w:pPr>
      <w:rPr>
        <w:rFonts w:hint="default"/>
      </w:rPr>
    </w:lvl>
    <w:lvl w:ilvl="4">
      <w:start w:val="1"/>
      <w:numFmt w:val="decimal"/>
      <w:isLgl/>
      <w:lvlText w:val="%1.%2.%3.%4.%5"/>
      <w:lvlJc w:val="left"/>
      <w:pPr>
        <w:ind w:left="3484" w:hanging="1080"/>
      </w:pPr>
      <w:rPr>
        <w:rFonts w:hint="default"/>
      </w:rPr>
    </w:lvl>
    <w:lvl w:ilvl="5">
      <w:start w:val="1"/>
      <w:numFmt w:val="decimal"/>
      <w:isLgl/>
      <w:lvlText w:val="%1.%2.%3.%4.%5.%6"/>
      <w:lvlJc w:val="left"/>
      <w:pPr>
        <w:ind w:left="4085" w:hanging="1080"/>
      </w:pPr>
      <w:rPr>
        <w:rFonts w:hint="default"/>
      </w:rPr>
    </w:lvl>
    <w:lvl w:ilvl="6">
      <w:start w:val="1"/>
      <w:numFmt w:val="decimal"/>
      <w:isLgl/>
      <w:lvlText w:val="%1.%2.%3.%4.%5.%6.%7"/>
      <w:lvlJc w:val="left"/>
      <w:pPr>
        <w:ind w:left="5046" w:hanging="1440"/>
      </w:pPr>
      <w:rPr>
        <w:rFonts w:hint="default"/>
      </w:rPr>
    </w:lvl>
    <w:lvl w:ilvl="7">
      <w:start w:val="1"/>
      <w:numFmt w:val="decimal"/>
      <w:isLgl/>
      <w:lvlText w:val="%1.%2.%3.%4.%5.%6.%7.%8"/>
      <w:lvlJc w:val="left"/>
      <w:pPr>
        <w:ind w:left="5647" w:hanging="1440"/>
      </w:pPr>
      <w:rPr>
        <w:rFonts w:hint="default"/>
      </w:rPr>
    </w:lvl>
    <w:lvl w:ilvl="8">
      <w:start w:val="1"/>
      <w:numFmt w:val="decimal"/>
      <w:isLgl/>
      <w:lvlText w:val="%1.%2.%3.%4.%5.%6.%7.%8.%9"/>
      <w:lvlJc w:val="left"/>
      <w:pPr>
        <w:ind w:left="6608" w:hanging="1800"/>
      </w:pPr>
      <w:rPr>
        <w:rFonts w:hint="default"/>
      </w:rPr>
    </w:lvl>
  </w:abstractNum>
  <w:num w:numId="1">
    <w:abstractNumId w:val="6"/>
  </w:num>
  <w:num w:numId="2">
    <w:abstractNumId w:val="4"/>
  </w:num>
  <w:num w:numId="3">
    <w:abstractNumId w:val="27"/>
  </w:num>
  <w:num w:numId="4">
    <w:abstractNumId w:val="0"/>
  </w:num>
  <w:num w:numId="5">
    <w:abstractNumId w:val="12"/>
  </w:num>
  <w:num w:numId="6">
    <w:abstractNumId w:val="7"/>
  </w:num>
  <w:num w:numId="7">
    <w:abstractNumId w:val="22"/>
  </w:num>
  <w:num w:numId="8">
    <w:abstractNumId w:val="13"/>
  </w:num>
  <w:num w:numId="9">
    <w:abstractNumId w:val="11"/>
  </w:num>
  <w:num w:numId="10">
    <w:abstractNumId w:val="8"/>
  </w:num>
  <w:num w:numId="11">
    <w:abstractNumId w:val="21"/>
  </w:num>
  <w:num w:numId="12">
    <w:abstractNumId w:val="5"/>
  </w:num>
  <w:num w:numId="13">
    <w:abstractNumId w:val="14"/>
  </w:num>
  <w:num w:numId="14">
    <w:abstractNumId w:val="3"/>
  </w:num>
  <w:num w:numId="15">
    <w:abstractNumId w:val="18"/>
  </w:num>
  <w:num w:numId="16">
    <w:abstractNumId w:val="17"/>
  </w:num>
  <w:num w:numId="17">
    <w:abstractNumId w:val="16"/>
  </w:num>
  <w:num w:numId="18">
    <w:abstractNumId w:val="10"/>
  </w:num>
  <w:num w:numId="19">
    <w:abstractNumId w:val="9"/>
  </w:num>
  <w:num w:numId="20">
    <w:abstractNumId w:val="25"/>
  </w:num>
  <w:num w:numId="21">
    <w:abstractNumId w:val="28"/>
  </w:num>
  <w:num w:numId="22">
    <w:abstractNumId w:val="29"/>
  </w:num>
  <w:num w:numId="23">
    <w:abstractNumId w:val="19"/>
  </w:num>
  <w:num w:numId="24">
    <w:abstractNumId w:val="30"/>
  </w:num>
  <w:num w:numId="25">
    <w:abstractNumId w:val="24"/>
  </w:num>
  <w:num w:numId="26">
    <w:abstractNumId w:val="20"/>
  </w:num>
  <w:num w:numId="27">
    <w:abstractNumId w:val="32"/>
  </w:num>
  <w:num w:numId="28">
    <w:abstractNumId w:val="23"/>
  </w:num>
  <w:num w:numId="29">
    <w:abstractNumId w:val="31"/>
  </w:num>
  <w:num w:numId="30">
    <w:abstractNumId w:val="26"/>
  </w:num>
  <w:num w:numId="31">
    <w:abstractNumId w:val="27"/>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1211" w:hanging="360"/>
        </w:pPr>
        <w:rPr>
          <w:rFonts w:ascii="Arial" w:hAnsi="Arial" w:hint="default"/>
          <w:b w:val="0"/>
          <w:i w:val="0"/>
          <w:sz w:val="24"/>
        </w:rPr>
      </w:lvl>
    </w:lvlOverride>
    <w:lvlOverride w:ilvl="2">
      <w:lvl w:ilvl="2">
        <w:start w:val="1"/>
        <w:numFmt w:val="decimal"/>
        <w:isLgl/>
        <w:lvlText w:val="%1.%2.%3"/>
        <w:lvlJc w:val="left"/>
        <w:pPr>
          <w:ind w:left="1997" w:hanging="720"/>
        </w:pPr>
        <w:rPr>
          <w:rFonts w:hint="default"/>
          <w:color w:val="auto"/>
        </w:rPr>
      </w:lvl>
    </w:lvlOverride>
    <w:lvlOverride w:ilvl="3">
      <w:lvl w:ilvl="3">
        <w:start w:val="1"/>
        <w:numFmt w:val="decimal"/>
        <w:isLgl/>
        <w:lvlText w:val="%1.%2.%3.%4"/>
        <w:lvlJc w:val="left"/>
        <w:pPr>
          <w:ind w:left="2523" w:hanging="720"/>
        </w:pPr>
        <w:rPr>
          <w:rFonts w:hint="default"/>
        </w:rPr>
      </w:lvl>
    </w:lvlOverride>
    <w:lvlOverride w:ilvl="4">
      <w:lvl w:ilvl="4">
        <w:start w:val="1"/>
        <w:numFmt w:val="decimal"/>
        <w:isLgl/>
        <w:lvlText w:val="%1.%2.%3.%4.%5"/>
        <w:lvlJc w:val="left"/>
        <w:pPr>
          <w:ind w:left="3484" w:hanging="1080"/>
        </w:pPr>
        <w:rPr>
          <w:rFonts w:hint="default"/>
        </w:rPr>
      </w:lvl>
    </w:lvlOverride>
    <w:lvlOverride w:ilvl="5">
      <w:lvl w:ilvl="5">
        <w:start w:val="1"/>
        <w:numFmt w:val="decimal"/>
        <w:isLgl/>
        <w:lvlText w:val="%1.%2.%3.%4.%5.%6"/>
        <w:lvlJc w:val="left"/>
        <w:pPr>
          <w:ind w:left="4085" w:hanging="1080"/>
        </w:pPr>
        <w:rPr>
          <w:rFonts w:hint="default"/>
        </w:rPr>
      </w:lvl>
    </w:lvlOverride>
    <w:lvlOverride w:ilvl="6">
      <w:lvl w:ilvl="6">
        <w:start w:val="1"/>
        <w:numFmt w:val="decimal"/>
        <w:isLgl/>
        <w:lvlText w:val="%1.%2.%3.%4.%5.%6.%7"/>
        <w:lvlJc w:val="left"/>
        <w:pPr>
          <w:ind w:left="5046" w:hanging="1440"/>
        </w:pPr>
        <w:rPr>
          <w:rFonts w:hint="default"/>
        </w:rPr>
      </w:lvl>
    </w:lvlOverride>
    <w:lvlOverride w:ilvl="7">
      <w:lvl w:ilvl="7">
        <w:start w:val="1"/>
        <w:numFmt w:val="decimal"/>
        <w:isLgl/>
        <w:lvlText w:val="%1.%2.%3.%4.%5.%6.%7.%8"/>
        <w:lvlJc w:val="left"/>
        <w:pPr>
          <w:ind w:left="5647" w:hanging="1440"/>
        </w:pPr>
        <w:rPr>
          <w:rFonts w:hint="default"/>
        </w:rPr>
      </w:lvl>
    </w:lvlOverride>
    <w:lvlOverride w:ilvl="8">
      <w:lvl w:ilvl="8">
        <w:start w:val="1"/>
        <w:numFmt w:val="decimal"/>
        <w:isLgl/>
        <w:lvlText w:val="%1.%2.%3.%4.%5.%6.%7.%8.%9"/>
        <w:lvlJc w:val="left"/>
        <w:pPr>
          <w:ind w:left="6608" w:hanging="1800"/>
        </w:pPr>
        <w:rPr>
          <w:rFonts w:hint="default"/>
        </w:rPr>
      </w:lvl>
    </w:lvlOverride>
  </w:num>
  <w:num w:numId="32">
    <w:abstractNumId w:val="27"/>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1211" w:hanging="360"/>
        </w:pPr>
        <w:rPr>
          <w:rFonts w:ascii="Arial" w:hAnsi="Arial" w:hint="default"/>
          <w:b w:val="0"/>
          <w:i w:val="0"/>
          <w:sz w:val="24"/>
        </w:rPr>
      </w:lvl>
    </w:lvlOverride>
    <w:lvlOverride w:ilvl="2">
      <w:lvl w:ilvl="2">
        <w:start w:val="1"/>
        <w:numFmt w:val="decimal"/>
        <w:isLgl/>
        <w:lvlText w:val="%1.%2.%3"/>
        <w:lvlJc w:val="left"/>
        <w:pPr>
          <w:ind w:left="1997" w:hanging="720"/>
        </w:pPr>
        <w:rPr>
          <w:rFonts w:hint="default"/>
          <w:color w:val="auto"/>
        </w:rPr>
      </w:lvl>
    </w:lvlOverride>
    <w:lvlOverride w:ilvl="3">
      <w:lvl w:ilvl="3">
        <w:start w:val="1"/>
        <w:numFmt w:val="decimal"/>
        <w:isLgl/>
        <w:lvlText w:val="%1.%2.%3.%4"/>
        <w:lvlJc w:val="left"/>
        <w:pPr>
          <w:ind w:left="2523" w:hanging="720"/>
        </w:pPr>
        <w:rPr>
          <w:rFonts w:hint="default"/>
        </w:rPr>
      </w:lvl>
    </w:lvlOverride>
    <w:lvlOverride w:ilvl="4">
      <w:lvl w:ilvl="4">
        <w:start w:val="1"/>
        <w:numFmt w:val="decimal"/>
        <w:isLgl/>
        <w:lvlText w:val="%1.%2.%3.%4.%5"/>
        <w:lvlJc w:val="left"/>
        <w:pPr>
          <w:ind w:left="3484" w:hanging="1080"/>
        </w:pPr>
        <w:rPr>
          <w:rFonts w:hint="default"/>
        </w:rPr>
      </w:lvl>
    </w:lvlOverride>
    <w:lvlOverride w:ilvl="5">
      <w:lvl w:ilvl="5">
        <w:start w:val="1"/>
        <w:numFmt w:val="decimal"/>
        <w:isLgl/>
        <w:lvlText w:val="%1.%2.%3.%4.%5.%6"/>
        <w:lvlJc w:val="left"/>
        <w:pPr>
          <w:ind w:left="4085" w:hanging="1080"/>
        </w:pPr>
        <w:rPr>
          <w:rFonts w:hint="default"/>
        </w:rPr>
      </w:lvl>
    </w:lvlOverride>
    <w:lvlOverride w:ilvl="6">
      <w:lvl w:ilvl="6">
        <w:start w:val="1"/>
        <w:numFmt w:val="decimal"/>
        <w:isLgl/>
        <w:lvlText w:val="%1.%2.%3.%4.%5.%6.%7"/>
        <w:lvlJc w:val="left"/>
        <w:pPr>
          <w:ind w:left="5046" w:hanging="1440"/>
        </w:pPr>
        <w:rPr>
          <w:rFonts w:hint="default"/>
        </w:rPr>
      </w:lvl>
    </w:lvlOverride>
    <w:lvlOverride w:ilvl="7">
      <w:lvl w:ilvl="7">
        <w:start w:val="1"/>
        <w:numFmt w:val="decimal"/>
        <w:isLgl/>
        <w:lvlText w:val="%1.%2.%3.%4.%5.%6.%7.%8"/>
        <w:lvlJc w:val="left"/>
        <w:pPr>
          <w:ind w:left="5647" w:hanging="1440"/>
        </w:pPr>
        <w:rPr>
          <w:rFonts w:hint="default"/>
        </w:rPr>
      </w:lvl>
    </w:lvlOverride>
    <w:lvlOverride w:ilvl="8">
      <w:lvl w:ilvl="8">
        <w:start w:val="1"/>
        <w:numFmt w:val="decimal"/>
        <w:isLgl/>
        <w:lvlText w:val="%1.%2.%3.%4.%5.%6.%7.%8.%9"/>
        <w:lvlJc w:val="left"/>
        <w:pPr>
          <w:ind w:left="6608" w:hanging="1800"/>
        </w:pPr>
        <w:rPr>
          <w:rFonts w:hint="default"/>
        </w:rPr>
      </w:lvl>
    </w:lvlOverride>
  </w:num>
  <w:num w:numId="33">
    <w:abstractNumId w:val="27"/>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0" w:firstLine="851"/>
        </w:pPr>
        <w:rPr>
          <w:rFonts w:ascii="Arial" w:hAnsi="Arial" w:hint="default"/>
          <w:b w:val="0"/>
          <w:i w:val="0"/>
          <w:sz w:val="24"/>
        </w:rPr>
      </w:lvl>
    </w:lvlOverride>
    <w:lvlOverride w:ilvl="2">
      <w:lvl w:ilvl="2">
        <w:start w:val="1"/>
        <w:numFmt w:val="decimal"/>
        <w:isLgl/>
        <w:lvlText w:val="%1.%2.%3"/>
        <w:lvlJc w:val="left"/>
        <w:pPr>
          <w:ind w:left="1997" w:hanging="720"/>
        </w:pPr>
        <w:rPr>
          <w:rFonts w:hint="default"/>
          <w:color w:val="auto"/>
        </w:rPr>
      </w:lvl>
    </w:lvlOverride>
    <w:lvlOverride w:ilvl="3">
      <w:lvl w:ilvl="3">
        <w:start w:val="1"/>
        <w:numFmt w:val="decimal"/>
        <w:isLgl/>
        <w:lvlText w:val="%1.%2.%3.%4"/>
        <w:lvlJc w:val="left"/>
        <w:pPr>
          <w:ind w:left="2523" w:hanging="720"/>
        </w:pPr>
        <w:rPr>
          <w:rFonts w:hint="default"/>
        </w:rPr>
      </w:lvl>
    </w:lvlOverride>
    <w:lvlOverride w:ilvl="4">
      <w:lvl w:ilvl="4">
        <w:start w:val="1"/>
        <w:numFmt w:val="decimal"/>
        <w:isLgl/>
        <w:lvlText w:val="%1.%2.%3.%4.%5"/>
        <w:lvlJc w:val="left"/>
        <w:pPr>
          <w:ind w:left="3484" w:hanging="1080"/>
        </w:pPr>
        <w:rPr>
          <w:rFonts w:hint="default"/>
        </w:rPr>
      </w:lvl>
    </w:lvlOverride>
    <w:lvlOverride w:ilvl="5">
      <w:lvl w:ilvl="5">
        <w:start w:val="1"/>
        <w:numFmt w:val="decimal"/>
        <w:isLgl/>
        <w:lvlText w:val="%1.%2.%3.%4.%5.%6"/>
        <w:lvlJc w:val="left"/>
        <w:pPr>
          <w:ind w:left="4085" w:hanging="1080"/>
        </w:pPr>
        <w:rPr>
          <w:rFonts w:hint="default"/>
        </w:rPr>
      </w:lvl>
    </w:lvlOverride>
    <w:lvlOverride w:ilvl="6">
      <w:lvl w:ilvl="6">
        <w:start w:val="1"/>
        <w:numFmt w:val="decimal"/>
        <w:isLgl/>
        <w:lvlText w:val="%1.%2.%3.%4.%5.%6.%7"/>
        <w:lvlJc w:val="left"/>
        <w:pPr>
          <w:ind w:left="5046" w:hanging="1440"/>
        </w:pPr>
        <w:rPr>
          <w:rFonts w:hint="default"/>
        </w:rPr>
      </w:lvl>
    </w:lvlOverride>
    <w:lvlOverride w:ilvl="7">
      <w:lvl w:ilvl="7">
        <w:start w:val="1"/>
        <w:numFmt w:val="decimal"/>
        <w:isLgl/>
        <w:lvlText w:val="%1.%2.%3.%4.%5.%6.%7.%8"/>
        <w:lvlJc w:val="left"/>
        <w:pPr>
          <w:ind w:left="5647" w:hanging="1440"/>
        </w:pPr>
        <w:rPr>
          <w:rFonts w:hint="default"/>
        </w:rPr>
      </w:lvl>
    </w:lvlOverride>
    <w:lvlOverride w:ilvl="8">
      <w:lvl w:ilvl="8">
        <w:start w:val="1"/>
        <w:numFmt w:val="decimal"/>
        <w:isLgl/>
        <w:lvlText w:val="%1.%2.%3.%4.%5.%6.%7.%8.%9"/>
        <w:lvlJc w:val="left"/>
        <w:pPr>
          <w:ind w:left="6608" w:hanging="1800"/>
        </w:pPr>
        <w:rPr>
          <w:rFonts w:hint="default"/>
        </w:rPr>
      </w:lvl>
    </w:lvlOverride>
  </w:num>
  <w:num w:numId="34">
    <w:abstractNumId w:val="27"/>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567" w:firstLine="284"/>
        </w:pPr>
        <w:rPr>
          <w:rFonts w:ascii="Arial" w:hAnsi="Arial" w:hint="default"/>
          <w:b w:val="0"/>
          <w:i w:val="0"/>
          <w:sz w:val="24"/>
        </w:rPr>
      </w:lvl>
    </w:lvlOverride>
    <w:lvlOverride w:ilvl="2">
      <w:lvl w:ilvl="2">
        <w:start w:val="1"/>
        <w:numFmt w:val="decimal"/>
        <w:isLgl/>
        <w:lvlText w:val="%1.%2.%3"/>
        <w:lvlJc w:val="left"/>
        <w:pPr>
          <w:ind w:left="1997" w:hanging="720"/>
        </w:pPr>
        <w:rPr>
          <w:rFonts w:hint="default"/>
          <w:color w:val="auto"/>
        </w:rPr>
      </w:lvl>
    </w:lvlOverride>
    <w:lvlOverride w:ilvl="3">
      <w:lvl w:ilvl="3">
        <w:start w:val="1"/>
        <w:numFmt w:val="decimal"/>
        <w:isLgl/>
        <w:lvlText w:val="%1.%2.%3.%4"/>
        <w:lvlJc w:val="left"/>
        <w:pPr>
          <w:ind w:left="2523" w:hanging="720"/>
        </w:pPr>
        <w:rPr>
          <w:rFonts w:hint="default"/>
        </w:rPr>
      </w:lvl>
    </w:lvlOverride>
    <w:lvlOverride w:ilvl="4">
      <w:lvl w:ilvl="4">
        <w:start w:val="1"/>
        <w:numFmt w:val="decimal"/>
        <w:isLgl/>
        <w:lvlText w:val="%1.%2.%3.%4.%5"/>
        <w:lvlJc w:val="left"/>
        <w:pPr>
          <w:ind w:left="3484" w:hanging="1080"/>
        </w:pPr>
        <w:rPr>
          <w:rFonts w:hint="default"/>
        </w:rPr>
      </w:lvl>
    </w:lvlOverride>
    <w:lvlOverride w:ilvl="5">
      <w:lvl w:ilvl="5">
        <w:start w:val="1"/>
        <w:numFmt w:val="decimal"/>
        <w:isLgl/>
        <w:lvlText w:val="%1.%2.%3.%4.%5.%6"/>
        <w:lvlJc w:val="left"/>
        <w:pPr>
          <w:ind w:left="4085" w:hanging="1080"/>
        </w:pPr>
        <w:rPr>
          <w:rFonts w:hint="default"/>
        </w:rPr>
      </w:lvl>
    </w:lvlOverride>
    <w:lvlOverride w:ilvl="6">
      <w:lvl w:ilvl="6">
        <w:start w:val="1"/>
        <w:numFmt w:val="decimal"/>
        <w:isLgl/>
        <w:lvlText w:val="%1.%2.%3.%4.%5.%6.%7"/>
        <w:lvlJc w:val="left"/>
        <w:pPr>
          <w:ind w:left="5046" w:hanging="1440"/>
        </w:pPr>
        <w:rPr>
          <w:rFonts w:hint="default"/>
        </w:rPr>
      </w:lvl>
    </w:lvlOverride>
    <w:lvlOverride w:ilvl="7">
      <w:lvl w:ilvl="7">
        <w:start w:val="1"/>
        <w:numFmt w:val="decimal"/>
        <w:isLgl/>
        <w:lvlText w:val="%1.%2.%3.%4.%5.%6.%7.%8"/>
        <w:lvlJc w:val="left"/>
        <w:pPr>
          <w:ind w:left="5647" w:hanging="1440"/>
        </w:pPr>
        <w:rPr>
          <w:rFonts w:hint="default"/>
        </w:rPr>
      </w:lvl>
    </w:lvlOverride>
    <w:lvlOverride w:ilvl="8">
      <w:lvl w:ilvl="8">
        <w:start w:val="1"/>
        <w:numFmt w:val="decimal"/>
        <w:isLgl/>
        <w:lvlText w:val="%1.%2.%3.%4.%5.%6.%7.%8.%9"/>
        <w:lvlJc w:val="left"/>
        <w:pPr>
          <w:ind w:left="6608" w:hanging="1800"/>
        </w:pPr>
        <w:rPr>
          <w:rFonts w:hint="default"/>
        </w:rPr>
      </w:lvl>
    </w:lvlOverride>
  </w:num>
  <w:num w:numId="35">
    <w:abstractNumId w:val="15"/>
  </w:num>
  <w:num w:numId="36">
    <w:abstractNumId w:val="1"/>
  </w:num>
  <w:num w:numId="37">
    <w:abstractNumId w:val="33"/>
  </w:num>
  <w:num w:numId="38">
    <w:abstractNumId w:val="2"/>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bramov Denis">
    <w15:presenceInfo w15:providerId="None" w15:userId="Abramov Den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01"/>
  <w:hyphenationZone w:val="357"/>
  <w:doNotHyphenateCaps/>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410"/>
    <w:rsid w:val="00000214"/>
    <w:rsid w:val="00000302"/>
    <w:rsid w:val="00000444"/>
    <w:rsid w:val="000004BB"/>
    <w:rsid w:val="0000056C"/>
    <w:rsid w:val="000005FE"/>
    <w:rsid w:val="000007D7"/>
    <w:rsid w:val="000007D9"/>
    <w:rsid w:val="00000952"/>
    <w:rsid w:val="00000A0B"/>
    <w:rsid w:val="00000F67"/>
    <w:rsid w:val="000012D9"/>
    <w:rsid w:val="0000159F"/>
    <w:rsid w:val="00001646"/>
    <w:rsid w:val="00001F2C"/>
    <w:rsid w:val="00001F8B"/>
    <w:rsid w:val="0000212E"/>
    <w:rsid w:val="000021B9"/>
    <w:rsid w:val="000023ED"/>
    <w:rsid w:val="0000281E"/>
    <w:rsid w:val="0000295E"/>
    <w:rsid w:val="00002A3A"/>
    <w:rsid w:val="00002A73"/>
    <w:rsid w:val="00002A76"/>
    <w:rsid w:val="00002C12"/>
    <w:rsid w:val="00002D06"/>
    <w:rsid w:val="00002E94"/>
    <w:rsid w:val="00002F53"/>
    <w:rsid w:val="000031B2"/>
    <w:rsid w:val="0000331F"/>
    <w:rsid w:val="00003873"/>
    <w:rsid w:val="00003A01"/>
    <w:rsid w:val="00003CC7"/>
    <w:rsid w:val="00003DEE"/>
    <w:rsid w:val="00003EFE"/>
    <w:rsid w:val="00004188"/>
    <w:rsid w:val="000045BE"/>
    <w:rsid w:val="00004D9A"/>
    <w:rsid w:val="00004F39"/>
    <w:rsid w:val="00005588"/>
    <w:rsid w:val="000055FB"/>
    <w:rsid w:val="00005787"/>
    <w:rsid w:val="000059D2"/>
    <w:rsid w:val="00005B83"/>
    <w:rsid w:val="00005CC4"/>
    <w:rsid w:val="00005E12"/>
    <w:rsid w:val="00005FE3"/>
    <w:rsid w:val="000062E6"/>
    <w:rsid w:val="000062F9"/>
    <w:rsid w:val="000067CB"/>
    <w:rsid w:val="00006B3C"/>
    <w:rsid w:val="00006DA9"/>
    <w:rsid w:val="000070C5"/>
    <w:rsid w:val="000074CE"/>
    <w:rsid w:val="0000781D"/>
    <w:rsid w:val="00007940"/>
    <w:rsid w:val="00007BF3"/>
    <w:rsid w:val="00007BFB"/>
    <w:rsid w:val="00010337"/>
    <w:rsid w:val="00010437"/>
    <w:rsid w:val="00010448"/>
    <w:rsid w:val="0001061E"/>
    <w:rsid w:val="00010667"/>
    <w:rsid w:val="000109AC"/>
    <w:rsid w:val="00010B89"/>
    <w:rsid w:val="00010C40"/>
    <w:rsid w:val="00010D32"/>
    <w:rsid w:val="000110D4"/>
    <w:rsid w:val="00011254"/>
    <w:rsid w:val="000113AD"/>
    <w:rsid w:val="000113E3"/>
    <w:rsid w:val="000114A7"/>
    <w:rsid w:val="00011DF5"/>
    <w:rsid w:val="000124D6"/>
    <w:rsid w:val="00012510"/>
    <w:rsid w:val="0001255F"/>
    <w:rsid w:val="000125C9"/>
    <w:rsid w:val="0001302F"/>
    <w:rsid w:val="00013389"/>
    <w:rsid w:val="00013460"/>
    <w:rsid w:val="00013464"/>
    <w:rsid w:val="00013507"/>
    <w:rsid w:val="0001394A"/>
    <w:rsid w:val="0001397F"/>
    <w:rsid w:val="00013A6A"/>
    <w:rsid w:val="00013C6C"/>
    <w:rsid w:val="00013CD7"/>
    <w:rsid w:val="00013F3F"/>
    <w:rsid w:val="0001431D"/>
    <w:rsid w:val="000144B3"/>
    <w:rsid w:val="0001473F"/>
    <w:rsid w:val="00014C50"/>
    <w:rsid w:val="00014D7F"/>
    <w:rsid w:val="00015065"/>
    <w:rsid w:val="00015077"/>
    <w:rsid w:val="000150EF"/>
    <w:rsid w:val="000153B6"/>
    <w:rsid w:val="0001557F"/>
    <w:rsid w:val="00015AA6"/>
    <w:rsid w:val="00015C0B"/>
    <w:rsid w:val="00015F68"/>
    <w:rsid w:val="00016235"/>
    <w:rsid w:val="000162E1"/>
    <w:rsid w:val="000166CA"/>
    <w:rsid w:val="00016A47"/>
    <w:rsid w:val="00016D78"/>
    <w:rsid w:val="00017175"/>
    <w:rsid w:val="0001745D"/>
    <w:rsid w:val="000178F8"/>
    <w:rsid w:val="00017D53"/>
    <w:rsid w:val="00017F38"/>
    <w:rsid w:val="0002034D"/>
    <w:rsid w:val="000206EB"/>
    <w:rsid w:val="00020AC0"/>
    <w:rsid w:val="00020B78"/>
    <w:rsid w:val="00020C20"/>
    <w:rsid w:val="00020D07"/>
    <w:rsid w:val="00021010"/>
    <w:rsid w:val="00021165"/>
    <w:rsid w:val="0002131F"/>
    <w:rsid w:val="0002153D"/>
    <w:rsid w:val="000215B0"/>
    <w:rsid w:val="00021683"/>
    <w:rsid w:val="000216F5"/>
    <w:rsid w:val="00021A91"/>
    <w:rsid w:val="00021D55"/>
    <w:rsid w:val="00022455"/>
    <w:rsid w:val="0002267D"/>
    <w:rsid w:val="00022822"/>
    <w:rsid w:val="000229F7"/>
    <w:rsid w:val="00022B63"/>
    <w:rsid w:val="00022F48"/>
    <w:rsid w:val="00022F99"/>
    <w:rsid w:val="00023304"/>
    <w:rsid w:val="00023A68"/>
    <w:rsid w:val="00023B55"/>
    <w:rsid w:val="00023C32"/>
    <w:rsid w:val="00023DBF"/>
    <w:rsid w:val="00024345"/>
    <w:rsid w:val="00024478"/>
    <w:rsid w:val="0002450B"/>
    <w:rsid w:val="000245FD"/>
    <w:rsid w:val="00024654"/>
    <w:rsid w:val="000246A9"/>
    <w:rsid w:val="00024A26"/>
    <w:rsid w:val="00024B66"/>
    <w:rsid w:val="00024BA3"/>
    <w:rsid w:val="00024BE7"/>
    <w:rsid w:val="00024C25"/>
    <w:rsid w:val="00024FAE"/>
    <w:rsid w:val="0002503F"/>
    <w:rsid w:val="0002539E"/>
    <w:rsid w:val="00025539"/>
    <w:rsid w:val="00025A62"/>
    <w:rsid w:val="00025ACB"/>
    <w:rsid w:val="00025B4A"/>
    <w:rsid w:val="00025E85"/>
    <w:rsid w:val="00026165"/>
    <w:rsid w:val="0002623D"/>
    <w:rsid w:val="00026242"/>
    <w:rsid w:val="00026398"/>
    <w:rsid w:val="00026440"/>
    <w:rsid w:val="00026820"/>
    <w:rsid w:val="00026ABA"/>
    <w:rsid w:val="00026B06"/>
    <w:rsid w:val="00026CBD"/>
    <w:rsid w:val="00026F8D"/>
    <w:rsid w:val="000270DB"/>
    <w:rsid w:val="0002748A"/>
    <w:rsid w:val="00027524"/>
    <w:rsid w:val="00027E02"/>
    <w:rsid w:val="00027F99"/>
    <w:rsid w:val="00030024"/>
    <w:rsid w:val="000301A1"/>
    <w:rsid w:val="00030911"/>
    <w:rsid w:val="0003095B"/>
    <w:rsid w:val="000309B6"/>
    <w:rsid w:val="00030AFD"/>
    <w:rsid w:val="00031340"/>
    <w:rsid w:val="00031782"/>
    <w:rsid w:val="000319FA"/>
    <w:rsid w:val="00031AE8"/>
    <w:rsid w:val="00031B53"/>
    <w:rsid w:val="00031BC2"/>
    <w:rsid w:val="00031C3D"/>
    <w:rsid w:val="00031C88"/>
    <w:rsid w:val="00031DC9"/>
    <w:rsid w:val="00031E93"/>
    <w:rsid w:val="00032099"/>
    <w:rsid w:val="000325FB"/>
    <w:rsid w:val="0003291C"/>
    <w:rsid w:val="00032B56"/>
    <w:rsid w:val="00032C88"/>
    <w:rsid w:val="00032D93"/>
    <w:rsid w:val="00032D96"/>
    <w:rsid w:val="00032EFE"/>
    <w:rsid w:val="000330FA"/>
    <w:rsid w:val="0003328E"/>
    <w:rsid w:val="000332A2"/>
    <w:rsid w:val="00033834"/>
    <w:rsid w:val="00033877"/>
    <w:rsid w:val="000339F8"/>
    <w:rsid w:val="00033E00"/>
    <w:rsid w:val="0003449C"/>
    <w:rsid w:val="00034508"/>
    <w:rsid w:val="000348C4"/>
    <w:rsid w:val="00034FA9"/>
    <w:rsid w:val="00035240"/>
    <w:rsid w:val="000352E6"/>
    <w:rsid w:val="00035579"/>
    <w:rsid w:val="00035759"/>
    <w:rsid w:val="000357D2"/>
    <w:rsid w:val="000359F9"/>
    <w:rsid w:val="00035C84"/>
    <w:rsid w:val="00035CF6"/>
    <w:rsid w:val="0003679A"/>
    <w:rsid w:val="00036CBB"/>
    <w:rsid w:val="00036EEC"/>
    <w:rsid w:val="0003727A"/>
    <w:rsid w:val="000372B7"/>
    <w:rsid w:val="0003742F"/>
    <w:rsid w:val="000374A1"/>
    <w:rsid w:val="000374BE"/>
    <w:rsid w:val="00037542"/>
    <w:rsid w:val="00037B09"/>
    <w:rsid w:val="00037D09"/>
    <w:rsid w:val="00037E50"/>
    <w:rsid w:val="0004018F"/>
    <w:rsid w:val="00040559"/>
    <w:rsid w:val="00040720"/>
    <w:rsid w:val="00040E4B"/>
    <w:rsid w:val="00040F51"/>
    <w:rsid w:val="000410AA"/>
    <w:rsid w:val="000415A8"/>
    <w:rsid w:val="00041724"/>
    <w:rsid w:val="00041766"/>
    <w:rsid w:val="0004191E"/>
    <w:rsid w:val="00041B45"/>
    <w:rsid w:val="00041D51"/>
    <w:rsid w:val="0004220D"/>
    <w:rsid w:val="0004228F"/>
    <w:rsid w:val="000422AC"/>
    <w:rsid w:val="000422C3"/>
    <w:rsid w:val="000422CB"/>
    <w:rsid w:val="00042336"/>
    <w:rsid w:val="00042345"/>
    <w:rsid w:val="000425C2"/>
    <w:rsid w:val="00042658"/>
    <w:rsid w:val="000427D2"/>
    <w:rsid w:val="00042A34"/>
    <w:rsid w:val="00042ADE"/>
    <w:rsid w:val="00042E81"/>
    <w:rsid w:val="00042FED"/>
    <w:rsid w:val="000436C8"/>
    <w:rsid w:val="00043858"/>
    <w:rsid w:val="00043963"/>
    <w:rsid w:val="00043A92"/>
    <w:rsid w:val="00043BB1"/>
    <w:rsid w:val="00043C23"/>
    <w:rsid w:val="0004407E"/>
    <w:rsid w:val="00044112"/>
    <w:rsid w:val="000444B0"/>
    <w:rsid w:val="000444C3"/>
    <w:rsid w:val="000448A5"/>
    <w:rsid w:val="000453A5"/>
    <w:rsid w:val="00045C28"/>
    <w:rsid w:val="00045CC4"/>
    <w:rsid w:val="00045D7E"/>
    <w:rsid w:val="00045F1F"/>
    <w:rsid w:val="00046235"/>
    <w:rsid w:val="0004634D"/>
    <w:rsid w:val="000464B1"/>
    <w:rsid w:val="000464CC"/>
    <w:rsid w:val="000466D5"/>
    <w:rsid w:val="00046731"/>
    <w:rsid w:val="000469BB"/>
    <w:rsid w:val="00046D07"/>
    <w:rsid w:val="00046EC9"/>
    <w:rsid w:val="000471BD"/>
    <w:rsid w:val="000471E4"/>
    <w:rsid w:val="00047326"/>
    <w:rsid w:val="0004756E"/>
    <w:rsid w:val="0004779C"/>
    <w:rsid w:val="00047836"/>
    <w:rsid w:val="00047A98"/>
    <w:rsid w:val="00047D72"/>
    <w:rsid w:val="00047DBB"/>
    <w:rsid w:val="00047E3D"/>
    <w:rsid w:val="00047E69"/>
    <w:rsid w:val="000505AE"/>
    <w:rsid w:val="0005096B"/>
    <w:rsid w:val="00050C04"/>
    <w:rsid w:val="00050D43"/>
    <w:rsid w:val="00050F59"/>
    <w:rsid w:val="00050F5A"/>
    <w:rsid w:val="00051004"/>
    <w:rsid w:val="000514D9"/>
    <w:rsid w:val="000515F0"/>
    <w:rsid w:val="0005169B"/>
    <w:rsid w:val="000518EE"/>
    <w:rsid w:val="00051D66"/>
    <w:rsid w:val="00051D88"/>
    <w:rsid w:val="0005234F"/>
    <w:rsid w:val="000524DD"/>
    <w:rsid w:val="000527F9"/>
    <w:rsid w:val="00053283"/>
    <w:rsid w:val="000532D2"/>
    <w:rsid w:val="000532ED"/>
    <w:rsid w:val="00053366"/>
    <w:rsid w:val="000536B3"/>
    <w:rsid w:val="0005399A"/>
    <w:rsid w:val="00053DED"/>
    <w:rsid w:val="00053FF7"/>
    <w:rsid w:val="000545B8"/>
    <w:rsid w:val="00054629"/>
    <w:rsid w:val="00054812"/>
    <w:rsid w:val="0005497B"/>
    <w:rsid w:val="00054C99"/>
    <w:rsid w:val="00054DA6"/>
    <w:rsid w:val="00054E15"/>
    <w:rsid w:val="00054E51"/>
    <w:rsid w:val="00054EC3"/>
    <w:rsid w:val="00054F98"/>
    <w:rsid w:val="00055329"/>
    <w:rsid w:val="000553FD"/>
    <w:rsid w:val="000557B9"/>
    <w:rsid w:val="00055945"/>
    <w:rsid w:val="00055FF6"/>
    <w:rsid w:val="000562CE"/>
    <w:rsid w:val="0005646A"/>
    <w:rsid w:val="0005693E"/>
    <w:rsid w:val="00056986"/>
    <w:rsid w:val="00056CDC"/>
    <w:rsid w:val="0005708D"/>
    <w:rsid w:val="000572B2"/>
    <w:rsid w:val="000572E4"/>
    <w:rsid w:val="000573D5"/>
    <w:rsid w:val="00057540"/>
    <w:rsid w:val="00057700"/>
    <w:rsid w:val="000577D6"/>
    <w:rsid w:val="000578D6"/>
    <w:rsid w:val="00057A22"/>
    <w:rsid w:val="00057AA8"/>
    <w:rsid w:val="00057C16"/>
    <w:rsid w:val="00057CD2"/>
    <w:rsid w:val="00057E53"/>
    <w:rsid w:val="00060013"/>
    <w:rsid w:val="000602E8"/>
    <w:rsid w:val="00060430"/>
    <w:rsid w:val="0006044A"/>
    <w:rsid w:val="000607A1"/>
    <w:rsid w:val="00060877"/>
    <w:rsid w:val="000608E5"/>
    <w:rsid w:val="00060C2D"/>
    <w:rsid w:val="00060E24"/>
    <w:rsid w:val="00060FB8"/>
    <w:rsid w:val="000615BA"/>
    <w:rsid w:val="00061B86"/>
    <w:rsid w:val="0006208E"/>
    <w:rsid w:val="0006218C"/>
    <w:rsid w:val="0006238F"/>
    <w:rsid w:val="000623A0"/>
    <w:rsid w:val="00062F27"/>
    <w:rsid w:val="00063296"/>
    <w:rsid w:val="000636C7"/>
    <w:rsid w:val="000637BE"/>
    <w:rsid w:val="00063A54"/>
    <w:rsid w:val="00063C59"/>
    <w:rsid w:val="00064116"/>
    <w:rsid w:val="000641FB"/>
    <w:rsid w:val="000642DB"/>
    <w:rsid w:val="000643BF"/>
    <w:rsid w:val="00064412"/>
    <w:rsid w:val="00064469"/>
    <w:rsid w:val="00064A2F"/>
    <w:rsid w:val="00064FC7"/>
    <w:rsid w:val="000652B7"/>
    <w:rsid w:val="00065375"/>
    <w:rsid w:val="00065542"/>
    <w:rsid w:val="00065EA4"/>
    <w:rsid w:val="00066343"/>
    <w:rsid w:val="00066507"/>
    <w:rsid w:val="000665C1"/>
    <w:rsid w:val="000668C9"/>
    <w:rsid w:val="00066AA9"/>
    <w:rsid w:val="00066C18"/>
    <w:rsid w:val="0006714B"/>
    <w:rsid w:val="00067258"/>
    <w:rsid w:val="0006760D"/>
    <w:rsid w:val="00067A7C"/>
    <w:rsid w:val="00067BA8"/>
    <w:rsid w:val="00067BF6"/>
    <w:rsid w:val="00067F78"/>
    <w:rsid w:val="00067FAC"/>
    <w:rsid w:val="0007004C"/>
    <w:rsid w:val="00070069"/>
    <w:rsid w:val="000700A0"/>
    <w:rsid w:val="000700D2"/>
    <w:rsid w:val="00070329"/>
    <w:rsid w:val="00070441"/>
    <w:rsid w:val="000704BB"/>
    <w:rsid w:val="000705BE"/>
    <w:rsid w:val="00070657"/>
    <w:rsid w:val="00070679"/>
    <w:rsid w:val="00070867"/>
    <w:rsid w:val="00070B23"/>
    <w:rsid w:val="00070D6C"/>
    <w:rsid w:val="000710BA"/>
    <w:rsid w:val="00071377"/>
    <w:rsid w:val="000716CA"/>
    <w:rsid w:val="00071A3A"/>
    <w:rsid w:val="00071DA2"/>
    <w:rsid w:val="00071FE3"/>
    <w:rsid w:val="000721A8"/>
    <w:rsid w:val="00072343"/>
    <w:rsid w:val="00072508"/>
    <w:rsid w:val="000725F5"/>
    <w:rsid w:val="00072650"/>
    <w:rsid w:val="00072690"/>
    <w:rsid w:val="0007269E"/>
    <w:rsid w:val="0007281C"/>
    <w:rsid w:val="00072887"/>
    <w:rsid w:val="00072C5F"/>
    <w:rsid w:val="00072DC7"/>
    <w:rsid w:val="00072FD7"/>
    <w:rsid w:val="000735BC"/>
    <w:rsid w:val="00073723"/>
    <w:rsid w:val="00073875"/>
    <w:rsid w:val="00073C1D"/>
    <w:rsid w:val="00073DB2"/>
    <w:rsid w:val="000741A5"/>
    <w:rsid w:val="00074333"/>
    <w:rsid w:val="0007466D"/>
    <w:rsid w:val="000747F2"/>
    <w:rsid w:val="00074870"/>
    <w:rsid w:val="00074A10"/>
    <w:rsid w:val="00074A1D"/>
    <w:rsid w:val="00074DF2"/>
    <w:rsid w:val="00074EAD"/>
    <w:rsid w:val="00074EFA"/>
    <w:rsid w:val="000751DC"/>
    <w:rsid w:val="0007536D"/>
    <w:rsid w:val="0007580B"/>
    <w:rsid w:val="000758B9"/>
    <w:rsid w:val="0007597E"/>
    <w:rsid w:val="000759BC"/>
    <w:rsid w:val="000759DB"/>
    <w:rsid w:val="00075AAE"/>
    <w:rsid w:val="00075B4D"/>
    <w:rsid w:val="00075D59"/>
    <w:rsid w:val="00075F3C"/>
    <w:rsid w:val="00075F40"/>
    <w:rsid w:val="0007609A"/>
    <w:rsid w:val="000764B9"/>
    <w:rsid w:val="000764CA"/>
    <w:rsid w:val="00076744"/>
    <w:rsid w:val="000767B8"/>
    <w:rsid w:val="000767CC"/>
    <w:rsid w:val="000768AD"/>
    <w:rsid w:val="00076AE7"/>
    <w:rsid w:val="000770DB"/>
    <w:rsid w:val="0007724C"/>
    <w:rsid w:val="0007756C"/>
    <w:rsid w:val="00077735"/>
    <w:rsid w:val="00077895"/>
    <w:rsid w:val="00080061"/>
    <w:rsid w:val="000801AB"/>
    <w:rsid w:val="0008032D"/>
    <w:rsid w:val="00080516"/>
    <w:rsid w:val="00080624"/>
    <w:rsid w:val="000807C8"/>
    <w:rsid w:val="000808CB"/>
    <w:rsid w:val="00080CBF"/>
    <w:rsid w:val="00080E05"/>
    <w:rsid w:val="00080F99"/>
    <w:rsid w:val="00080FE1"/>
    <w:rsid w:val="0008106E"/>
    <w:rsid w:val="000811E4"/>
    <w:rsid w:val="0008123A"/>
    <w:rsid w:val="0008165F"/>
    <w:rsid w:val="000816AF"/>
    <w:rsid w:val="00081A3E"/>
    <w:rsid w:val="00081C9D"/>
    <w:rsid w:val="00081D04"/>
    <w:rsid w:val="0008208B"/>
    <w:rsid w:val="000821AD"/>
    <w:rsid w:val="000822C4"/>
    <w:rsid w:val="0008275D"/>
    <w:rsid w:val="00082845"/>
    <w:rsid w:val="00082F1C"/>
    <w:rsid w:val="00082F52"/>
    <w:rsid w:val="00083019"/>
    <w:rsid w:val="0008301A"/>
    <w:rsid w:val="00083047"/>
    <w:rsid w:val="0008361B"/>
    <w:rsid w:val="00083EA7"/>
    <w:rsid w:val="00083FAA"/>
    <w:rsid w:val="000840E7"/>
    <w:rsid w:val="000842FA"/>
    <w:rsid w:val="00084397"/>
    <w:rsid w:val="000843EC"/>
    <w:rsid w:val="0008457C"/>
    <w:rsid w:val="00084D3E"/>
    <w:rsid w:val="00084E02"/>
    <w:rsid w:val="00084FBC"/>
    <w:rsid w:val="00085038"/>
    <w:rsid w:val="0008529E"/>
    <w:rsid w:val="000858B4"/>
    <w:rsid w:val="00085C01"/>
    <w:rsid w:val="000863E8"/>
    <w:rsid w:val="000864A4"/>
    <w:rsid w:val="00086530"/>
    <w:rsid w:val="00086685"/>
    <w:rsid w:val="0008682A"/>
    <w:rsid w:val="00086846"/>
    <w:rsid w:val="00086BB1"/>
    <w:rsid w:val="00086DDF"/>
    <w:rsid w:val="00086EB0"/>
    <w:rsid w:val="00087156"/>
    <w:rsid w:val="00087570"/>
    <w:rsid w:val="000878BF"/>
    <w:rsid w:val="00087AAE"/>
    <w:rsid w:val="00087D10"/>
    <w:rsid w:val="00087E07"/>
    <w:rsid w:val="00087F63"/>
    <w:rsid w:val="00090290"/>
    <w:rsid w:val="0009037A"/>
    <w:rsid w:val="000906C2"/>
    <w:rsid w:val="00090CCF"/>
    <w:rsid w:val="0009115A"/>
    <w:rsid w:val="000913A5"/>
    <w:rsid w:val="0009141B"/>
    <w:rsid w:val="00091678"/>
    <w:rsid w:val="00091B03"/>
    <w:rsid w:val="000923D6"/>
    <w:rsid w:val="0009247E"/>
    <w:rsid w:val="00092646"/>
    <w:rsid w:val="00092B4C"/>
    <w:rsid w:val="00092C2C"/>
    <w:rsid w:val="0009325C"/>
    <w:rsid w:val="00093355"/>
    <w:rsid w:val="00093362"/>
    <w:rsid w:val="00093379"/>
    <w:rsid w:val="0009341C"/>
    <w:rsid w:val="00093714"/>
    <w:rsid w:val="000937E6"/>
    <w:rsid w:val="000938B5"/>
    <w:rsid w:val="00093CA6"/>
    <w:rsid w:val="00093DB9"/>
    <w:rsid w:val="000942B1"/>
    <w:rsid w:val="00094431"/>
    <w:rsid w:val="00094643"/>
    <w:rsid w:val="00094BE9"/>
    <w:rsid w:val="00094CA9"/>
    <w:rsid w:val="00094E9D"/>
    <w:rsid w:val="000952DF"/>
    <w:rsid w:val="000954B2"/>
    <w:rsid w:val="000955AB"/>
    <w:rsid w:val="00095735"/>
    <w:rsid w:val="000957B4"/>
    <w:rsid w:val="00095948"/>
    <w:rsid w:val="000959D4"/>
    <w:rsid w:val="00095A14"/>
    <w:rsid w:val="00095A44"/>
    <w:rsid w:val="0009647D"/>
    <w:rsid w:val="00096556"/>
    <w:rsid w:val="0009687A"/>
    <w:rsid w:val="00096C50"/>
    <w:rsid w:val="00096EBB"/>
    <w:rsid w:val="0009701F"/>
    <w:rsid w:val="00097205"/>
    <w:rsid w:val="00097425"/>
    <w:rsid w:val="000974D3"/>
    <w:rsid w:val="000977FC"/>
    <w:rsid w:val="000A02E3"/>
    <w:rsid w:val="000A03C5"/>
    <w:rsid w:val="000A0667"/>
    <w:rsid w:val="000A09C5"/>
    <w:rsid w:val="000A0C3E"/>
    <w:rsid w:val="000A0D1D"/>
    <w:rsid w:val="000A0D69"/>
    <w:rsid w:val="000A0E17"/>
    <w:rsid w:val="000A0FC0"/>
    <w:rsid w:val="000A10CA"/>
    <w:rsid w:val="000A1177"/>
    <w:rsid w:val="000A12C5"/>
    <w:rsid w:val="000A1370"/>
    <w:rsid w:val="000A18AC"/>
    <w:rsid w:val="000A1996"/>
    <w:rsid w:val="000A1A6B"/>
    <w:rsid w:val="000A1D1C"/>
    <w:rsid w:val="000A1E3F"/>
    <w:rsid w:val="000A1EF2"/>
    <w:rsid w:val="000A1F29"/>
    <w:rsid w:val="000A215F"/>
    <w:rsid w:val="000A21C4"/>
    <w:rsid w:val="000A23E4"/>
    <w:rsid w:val="000A2425"/>
    <w:rsid w:val="000A2652"/>
    <w:rsid w:val="000A266C"/>
    <w:rsid w:val="000A26F4"/>
    <w:rsid w:val="000A26F5"/>
    <w:rsid w:val="000A27E3"/>
    <w:rsid w:val="000A2B03"/>
    <w:rsid w:val="000A2FF9"/>
    <w:rsid w:val="000A3260"/>
    <w:rsid w:val="000A32D7"/>
    <w:rsid w:val="000A32DF"/>
    <w:rsid w:val="000A34C0"/>
    <w:rsid w:val="000A37FA"/>
    <w:rsid w:val="000A3833"/>
    <w:rsid w:val="000A3BB6"/>
    <w:rsid w:val="000A3FAD"/>
    <w:rsid w:val="000A4109"/>
    <w:rsid w:val="000A42B0"/>
    <w:rsid w:val="000A448A"/>
    <w:rsid w:val="000A4770"/>
    <w:rsid w:val="000A48F1"/>
    <w:rsid w:val="000A4927"/>
    <w:rsid w:val="000A4AFB"/>
    <w:rsid w:val="000A5277"/>
    <w:rsid w:val="000A57A2"/>
    <w:rsid w:val="000A5917"/>
    <w:rsid w:val="000A5A1F"/>
    <w:rsid w:val="000A5A70"/>
    <w:rsid w:val="000A5B0C"/>
    <w:rsid w:val="000A5BD4"/>
    <w:rsid w:val="000A5DC2"/>
    <w:rsid w:val="000A5DFF"/>
    <w:rsid w:val="000A608A"/>
    <w:rsid w:val="000A6653"/>
    <w:rsid w:val="000A688E"/>
    <w:rsid w:val="000A68DA"/>
    <w:rsid w:val="000A6B9E"/>
    <w:rsid w:val="000A75C9"/>
    <w:rsid w:val="000A7C5F"/>
    <w:rsid w:val="000A7F28"/>
    <w:rsid w:val="000A7F9F"/>
    <w:rsid w:val="000B00F1"/>
    <w:rsid w:val="000B01EB"/>
    <w:rsid w:val="000B071E"/>
    <w:rsid w:val="000B0721"/>
    <w:rsid w:val="000B0C9C"/>
    <w:rsid w:val="000B0E5A"/>
    <w:rsid w:val="000B1115"/>
    <w:rsid w:val="000B1174"/>
    <w:rsid w:val="000B118B"/>
    <w:rsid w:val="000B1813"/>
    <w:rsid w:val="000B184F"/>
    <w:rsid w:val="000B1937"/>
    <w:rsid w:val="000B1B2C"/>
    <w:rsid w:val="000B1E0C"/>
    <w:rsid w:val="000B2682"/>
    <w:rsid w:val="000B2BA4"/>
    <w:rsid w:val="000B2BCE"/>
    <w:rsid w:val="000B2C31"/>
    <w:rsid w:val="000B2CBF"/>
    <w:rsid w:val="000B2CCB"/>
    <w:rsid w:val="000B2EF8"/>
    <w:rsid w:val="000B2F2E"/>
    <w:rsid w:val="000B2FB1"/>
    <w:rsid w:val="000B3170"/>
    <w:rsid w:val="000B320B"/>
    <w:rsid w:val="000B3278"/>
    <w:rsid w:val="000B3391"/>
    <w:rsid w:val="000B3474"/>
    <w:rsid w:val="000B3675"/>
    <w:rsid w:val="000B3B17"/>
    <w:rsid w:val="000B3DC8"/>
    <w:rsid w:val="000B4035"/>
    <w:rsid w:val="000B4185"/>
    <w:rsid w:val="000B4378"/>
    <w:rsid w:val="000B43B9"/>
    <w:rsid w:val="000B45C2"/>
    <w:rsid w:val="000B46D6"/>
    <w:rsid w:val="000B4723"/>
    <w:rsid w:val="000B4782"/>
    <w:rsid w:val="000B54FC"/>
    <w:rsid w:val="000B5FDC"/>
    <w:rsid w:val="000B65F9"/>
    <w:rsid w:val="000B6A51"/>
    <w:rsid w:val="000B6B3D"/>
    <w:rsid w:val="000B76C7"/>
    <w:rsid w:val="000B7843"/>
    <w:rsid w:val="000B797E"/>
    <w:rsid w:val="000B79D4"/>
    <w:rsid w:val="000B7B25"/>
    <w:rsid w:val="000C008C"/>
    <w:rsid w:val="000C01DF"/>
    <w:rsid w:val="000C04A7"/>
    <w:rsid w:val="000C0535"/>
    <w:rsid w:val="000C053E"/>
    <w:rsid w:val="000C0553"/>
    <w:rsid w:val="000C064E"/>
    <w:rsid w:val="000C0D67"/>
    <w:rsid w:val="000C0E9C"/>
    <w:rsid w:val="000C10F2"/>
    <w:rsid w:val="000C11E3"/>
    <w:rsid w:val="000C157F"/>
    <w:rsid w:val="000C1D59"/>
    <w:rsid w:val="000C24B0"/>
    <w:rsid w:val="000C2590"/>
    <w:rsid w:val="000C25BD"/>
    <w:rsid w:val="000C2766"/>
    <w:rsid w:val="000C2779"/>
    <w:rsid w:val="000C27D1"/>
    <w:rsid w:val="000C2E5B"/>
    <w:rsid w:val="000C32B0"/>
    <w:rsid w:val="000C343B"/>
    <w:rsid w:val="000C34ED"/>
    <w:rsid w:val="000C35C1"/>
    <w:rsid w:val="000C3AEE"/>
    <w:rsid w:val="000C3B92"/>
    <w:rsid w:val="000C3E2E"/>
    <w:rsid w:val="000C4058"/>
    <w:rsid w:val="000C45DA"/>
    <w:rsid w:val="000C4644"/>
    <w:rsid w:val="000C46FB"/>
    <w:rsid w:val="000C4B1D"/>
    <w:rsid w:val="000C4BA1"/>
    <w:rsid w:val="000C4BE1"/>
    <w:rsid w:val="000C4E56"/>
    <w:rsid w:val="000C5090"/>
    <w:rsid w:val="000C543E"/>
    <w:rsid w:val="000C5519"/>
    <w:rsid w:val="000C559E"/>
    <w:rsid w:val="000C5A55"/>
    <w:rsid w:val="000C5C1F"/>
    <w:rsid w:val="000C601C"/>
    <w:rsid w:val="000C6236"/>
    <w:rsid w:val="000C6343"/>
    <w:rsid w:val="000C656F"/>
    <w:rsid w:val="000C6599"/>
    <w:rsid w:val="000C6AB1"/>
    <w:rsid w:val="000C6BA4"/>
    <w:rsid w:val="000C6C3C"/>
    <w:rsid w:val="000C78C6"/>
    <w:rsid w:val="000C7A68"/>
    <w:rsid w:val="000C7B07"/>
    <w:rsid w:val="000C7DD4"/>
    <w:rsid w:val="000D0011"/>
    <w:rsid w:val="000D010C"/>
    <w:rsid w:val="000D0320"/>
    <w:rsid w:val="000D04C1"/>
    <w:rsid w:val="000D058A"/>
    <w:rsid w:val="000D0BAD"/>
    <w:rsid w:val="000D0F08"/>
    <w:rsid w:val="000D11A6"/>
    <w:rsid w:val="000D1442"/>
    <w:rsid w:val="000D14C4"/>
    <w:rsid w:val="000D15F8"/>
    <w:rsid w:val="000D1925"/>
    <w:rsid w:val="000D1942"/>
    <w:rsid w:val="000D1ACD"/>
    <w:rsid w:val="000D1B67"/>
    <w:rsid w:val="000D1C2D"/>
    <w:rsid w:val="000D1DB1"/>
    <w:rsid w:val="000D2325"/>
    <w:rsid w:val="000D27B7"/>
    <w:rsid w:val="000D2A41"/>
    <w:rsid w:val="000D2F16"/>
    <w:rsid w:val="000D3252"/>
    <w:rsid w:val="000D33BD"/>
    <w:rsid w:val="000D356A"/>
    <w:rsid w:val="000D3690"/>
    <w:rsid w:val="000D3789"/>
    <w:rsid w:val="000D38DB"/>
    <w:rsid w:val="000D42F2"/>
    <w:rsid w:val="000D453D"/>
    <w:rsid w:val="000D468C"/>
    <w:rsid w:val="000D49FE"/>
    <w:rsid w:val="000D4D56"/>
    <w:rsid w:val="000D4DB1"/>
    <w:rsid w:val="000D50D5"/>
    <w:rsid w:val="000D51EA"/>
    <w:rsid w:val="000D57F5"/>
    <w:rsid w:val="000D59C4"/>
    <w:rsid w:val="000D5FF4"/>
    <w:rsid w:val="000D6025"/>
    <w:rsid w:val="000D676F"/>
    <w:rsid w:val="000D6B57"/>
    <w:rsid w:val="000D6C16"/>
    <w:rsid w:val="000D6D15"/>
    <w:rsid w:val="000D6D46"/>
    <w:rsid w:val="000D721D"/>
    <w:rsid w:val="000D7269"/>
    <w:rsid w:val="000D7286"/>
    <w:rsid w:val="000D741F"/>
    <w:rsid w:val="000D75E5"/>
    <w:rsid w:val="000D77CC"/>
    <w:rsid w:val="000D7DE1"/>
    <w:rsid w:val="000E0126"/>
    <w:rsid w:val="000E0229"/>
    <w:rsid w:val="000E02C7"/>
    <w:rsid w:val="000E038B"/>
    <w:rsid w:val="000E051B"/>
    <w:rsid w:val="000E0938"/>
    <w:rsid w:val="000E09E3"/>
    <w:rsid w:val="000E10DC"/>
    <w:rsid w:val="000E1468"/>
    <w:rsid w:val="000E1545"/>
    <w:rsid w:val="000E17AC"/>
    <w:rsid w:val="000E1AF2"/>
    <w:rsid w:val="000E1BB7"/>
    <w:rsid w:val="000E1E93"/>
    <w:rsid w:val="000E2119"/>
    <w:rsid w:val="000E2161"/>
    <w:rsid w:val="000E21F5"/>
    <w:rsid w:val="000E2396"/>
    <w:rsid w:val="000E24C9"/>
    <w:rsid w:val="000E2670"/>
    <w:rsid w:val="000E2AA6"/>
    <w:rsid w:val="000E2DD2"/>
    <w:rsid w:val="000E2E19"/>
    <w:rsid w:val="000E30CA"/>
    <w:rsid w:val="000E3276"/>
    <w:rsid w:val="000E3533"/>
    <w:rsid w:val="000E3549"/>
    <w:rsid w:val="000E3C5A"/>
    <w:rsid w:val="000E4173"/>
    <w:rsid w:val="000E42AF"/>
    <w:rsid w:val="000E44E2"/>
    <w:rsid w:val="000E46FB"/>
    <w:rsid w:val="000E47EB"/>
    <w:rsid w:val="000E481B"/>
    <w:rsid w:val="000E49FE"/>
    <w:rsid w:val="000E4A88"/>
    <w:rsid w:val="000E507C"/>
    <w:rsid w:val="000E50A7"/>
    <w:rsid w:val="000E557D"/>
    <w:rsid w:val="000E5630"/>
    <w:rsid w:val="000E591F"/>
    <w:rsid w:val="000E5A6B"/>
    <w:rsid w:val="000E5BC2"/>
    <w:rsid w:val="000E5C10"/>
    <w:rsid w:val="000E5D25"/>
    <w:rsid w:val="000E5D68"/>
    <w:rsid w:val="000E5DB7"/>
    <w:rsid w:val="000E607E"/>
    <w:rsid w:val="000E6267"/>
    <w:rsid w:val="000E64DE"/>
    <w:rsid w:val="000E6593"/>
    <w:rsid w:val="000E665F"/>
    <w:rsid w:val="000E669B"/>
    <w:rsid w:val="000E6A50"/>
    <w:rsid w:val="000E6DA7"/>
    <w:rsid w:val="000E6E24"/>
    <w:rsid w:val="000E7371"/>
    <w:rsid w:val="000E745C"/>
    <w:rsid w:val="000E74BF"/>
    <w:rsid w:val="000E761F"/>
    <w:rsid w:val="000E76F2"/>
    <w:rsid w:val="000E781D"/>
    <w:rsid w:val="000E7874"/>
    <w:rsid w:val="000E7DB3"/>
    <w:rsid w:val="000E7DB7"/>
    <w:rsid w:val="000F0399"/>
    <w:rsid w:val="000F0478"/>
    <w:rsid w:val="000F0560"/>
    <w:rsid w:val="000F068E"/>
    <w:rsid w:val="000F0BD0"/>
    <w:rsid w:val="000F1286"/>
    <w:rsid w:val="000F13E3"/>
    <w:rsid w:val="000F1EDB"/>
    <w:rsid w:val="000F1F15"/>
    <w:rsid w:val="000F1F19"/>
    <w:rsid w:val="000F205B"/>
    <w:rsid w:val="000F2091"/>
    <w:rsid w:val="000F256C"/>
    <w:rsid w:val="000F293A"/>
    <w:rsid w:val="000F2B79"/>
    <w:rsid w:val="000F2BFC"/>
    <w:rsid w:val="000F2CC4"/>
    <w:rsid w:val="000F2DA5"/>
    <w:rsid w:val="000F2E1C"/>
    <w:rsid w:val="000F3063"/>
    <w:rsid w:val="000F33BD"/>
    <w:rsid w:val="000F350B"/>
    <w:rsid w:val="000F3B3F"/>
    <w:rsid w:val="000F3B40"/>
    <w:rsid w:val="000F3E08"/>
    <w:rsid w:val="000F3F51"/>
    <w:rsid w:val="000F3FB1"/>
    <w:rsid w:val="000F4505"/>
    <w:rsid w:val="000F46C9"/>
    <w:rsid w:val="000F4702"/>
    <w:rsid w:val="000F4781"/>
    <w:rsid w:val="000F48FF"/>
    <w:rsid w:val="000F4A6A"/>
    <w:rsid w:val="000F4AEA"/>
    <w:rsid w:val="000F4EDC"/>
    <w:rsid w:val="000F5102"/>
    <w:rsid w:val="000F5315"/>
    <w:rsid w:val="000F53FD"/>
    <w:rsid w:val="000F5495"/>
    <w:rsid w:val="000F5679"/>
    <w:rsid w:val="000F571A"/>
    <w:rsid w:val="000F59A7"/>
    <w:rsid w:val="000F5C8E"/>
    <w:rsid w:val="000F5FE1"/>
    <w:rsid w:val="000F600C"/>
    <w:rsid w:val="000F6192"/>
    <w:rsid w:val="000F6AC4"/>
    <w:rsid w:val="000F6B3E"/>
    <w:rsid w:val="000F6FDB"/>
    <w:rsid w:val="000F73EA"/>
    <w:rsid w:val="000F748B"/>
    <w:rsid w:val="000F75DF"/>
    <w:rsid w:val="000F7CAD"/>
    <w:rsid w:val="000F7ECB"/>
    <w:rsid w:val="0010033B"/>
    <w:rsid w:val="0010086F"/>
    <w:rsid w:val="001008C4"/>
    <w:rsid w:val="00100BA9"/>
    <w:rsid w:val="00100E87"/>
    <w:rsid w:val="00100FA9"/>
    <w:rsid w:val="0010106A"/>
    <w:rsid w:val="0010112B"/>
    <w:rsid w:val="001012D9"/>
    <w:rsid w:val="001012E9"/>
    <w:rsid w:val="00101386"/>
    <w:rsid w:val="001019AB"/>
    <w:rsid w:val="00101DE3"/>
    <w:rsid w:val="00101F7D"/>
    <w:rsid w:val="00102920"/>
    <w:rsid w:val="0010292B"/>
    <w:rsid w:val="00102CB2"/>
    <w:rsid w:val="00102FA8"/>
    <w:rsid w:val="00102FAF"/>
    <w:rsid w:val="0010343F"/>
    <w:rsid w:val="001037A1"/>
    <w:rsid w:val="00103D23"/>
    <w:rsid w:val="001041C3"/>
    <w:rsid w:val="00104347"/>
    <w:rsid w:val="00104402"/>
    <w:rsid w:val="00104717"/>
    <w:rsid w:val="00104815"/>
    <w:rsid w:val="00104893"/>
    <w:rsid w:val="001048B5"/>
    <w:rsid w:val="00104ACB"/>
    <w:rsid w:val="00104D36"/>
    <w:rsid w:val="00104D74"/>
    <w:rsid w:val="00104EF1"/>
    <w:rsid w:val="0010506B"/>
    <w:rsid w:val="001058E6"/>
    <w:rsid w:val="00106224"/>
    <w:rsid w:val="00106409"/>
    <w:rsid w:val="001065D8"/>
    <w:rsid w:val="001066B4"/>
    <w:rsid w:val="001069E5"/>
    <w:rsid w:val="00106B95"/>
    <w:rsid w:val="00106D77"/>
    <w:rsid w:val="00106E95"/>
    <w:rsid w:val="00107069"/>
    <w:rsid w:val="001071FC"/>
    <w:rsid w:val="00107223"/>
    <w:rsid w:val="001072EF"/>
    <w:rsid w:val="0010741F"/>
    <w:rsid w:val="001074EE"/>
    <w:rsid w:val="001077BC"/>
    <w:rsid w:val="00107883"/>
    <w:rsid w:val="0010796B"/>
    <w:rsid w:val="00107996"/>
    <w:rsid w:val="00107BEF"/>
    <w:rsid w:val="00107D74"/>
    <w:rsid w:val="00107E9D"/>
    <w:rsid w:val="001106B3"/>
    <w:rsid w:val="001108D2"/>
    <w:rsid w:val="00110AE2"/>
    <w:rsid w:val="00110DB8"/>
    <w:rsid w:val="00110F54"/>
    <w:rsid w:val="001116CD"/>
    <w:rsid w:val="00111726"/>
    <w:rsid w:val="001117F5"/>
    <w:rsid w:val="00111814"/>
    <w:rsid w:val="00111E5C"/>
    <w:rsid w:val="00111F6A"/>
    <w:rsid w:val="001121C2"/>
    <w:rsid w:val="001123E9"/>
    <w:rsid w:val="001123FE"/>
    <w:rsid w:val="00112784"/>
    <w:rsid w:val="00112846"/>
    <w:rsid w:val="00112CB4"/>
    <w:rsid w:val="00112CB7"/>
    <w:rsid w:val="00112EEA"/>
    <w:rsid w:val="00112FA6"/>
    <w:rsid w:val="0011319E"/>
    <w:rsid w:val="00113311"/>
    <w:rsid w:val="00113910"/>
    <w:rsid w:val="00113BD4"/>
    <w:rsid w:val="00113DBA"/>
    <w:rsid w:val="0011402E"/>
    <w:rsid w:val="0011414D"/>
    <w:rsid w:val="001141E6"/>
    <w:rsid w:val="0011436E"/>
    <w:rsid w:val="001146A2"/>
    <w:rsid w:val="00114BDD"/>
    <w:rsid w:val="00115109"/>
    <w:rsid w:val="001154E3"/>
    <w:rsid w:val="00115B15"/>
    <w:rsid w:val="00115E6A"/>
    <w:rsid w:val="00116524"/>
    <w:rsid w:val="00116955"/>
    <w:rsid w:val="00116E2D"/>
    <w:rsid w:val="00117050"/>
    <w:rsid w:val="001170FE"/>
    <w:rsid w:val="0011718A"/>
    <w:rsid w:val="001173F2"/>
    <w:rsid w:val="001174E0"/>
    <w:rsid w:val="0011768A"/>
    <w:rsid w:val="001178AF"/>
    <w:rsid w:val="0011792D"/>
    <w:rsid w:val="001179C5"/>
    <w:rsid w:val="00117B0D"/>
    <w:rsid w:val="00117B3D"/>
    <w:rsid w:val="00117B6C"/>
    <w:rsid w:val="00117F1F"/>
    <w:rsid w:val="00120051"/>
    <w:rsid w:val="00120151"/>
    <w:rsid w:val="0012019C"/>
    <w:rsid w:val="001202AA"/>
    <w:rsid w:val="00120805"/>
    <w:rsid w:val="00120824"/>
    <w:rsid w:val="001209C0"/>
    <w:rsid w:val="00120FA4"/>
    <w:rsid w:val="001215B9"/>
    <w:rsid w:val="001215E5"/>
    <w:rsid w:val="0012180B"/>
    <w:rsid w:val="0012184E"/>
    <w:rsid w:val="00121A01"/>
    <w:rsid w:val="00121A2F"/>
    <w:rsid w:val="00121A4D"/>
    <w:rsid w:val="00121B5F"/>
    <w:rsid w:val="00121C6A"/>
    <w:rsid w:val="00121C9B"/>
    <w:rsid w:val="00121D7D"/>
    <w:rsid w:val="001223A6"/>
    <w:rsid w:val="00122828"/>
    <w:rsid w:val="00122B32"/>
    <w:rsid w:val="00122C5B"/>
    <w:rsid w:val="00122E86"/>
    <w:rsid w:val="00123002"/>
    <w:rsid w:val="001235F7"/>
    <w:rsid w:val="0012369A"/>
    <w:rsid w:val="00123995"/>
    <w:rsid w:val="00123B92"/>
    <w:rsid w:val="00124255"/>
    <w:rsid w:val="0012454E"/>
    <w:rsid w:val="00124554"/>
    <w:rsid w:val="001249EE"/>
    <w:rsid w:val="00124A23"/>
    <w:rsid w:val="00124D55"/>
    <w:rsid w:val="0012502A"/>
    <w:rsid w:val="00125165"/>
    <w:rsid w:val="001251C1"/>
    <w:rsid w:val="0012525D"/>
    <w:rsid w:val="001254EB"/>
    <w:rsid w:val="00125580"/>
    <w:rsid w:val="001259F9"/>
    <w:rsid w:val="00125A84"/>
    <w:rsid w:val="001266C9"/>
    <w:rsid w:val="00126753"/>
    <w:rsid w:val="001268BC"/>
    <w:rsid w:val="001268FA"/>
    <w:rsid w:val="00126953"/>
    <w:rsid w:val="0012696B"/>
    <w:rsid w:val="00126F20"/>
    <w:rsid w:val="00127101"/>
    <w:rsid w:val="00127209"/>
    <w:rsid w:val="00127681"/>
    <w:rsid w:val="00127804"/>
    <w:rsid w:val="00127C2B"/>
    <w:rsid w:val="00127EE3"/>
    <w:rsid w:val="001300A5"/>
    <w:rsid w:val="00130104"/>
    <w:rsid w:val="00130861"/>
    <w:rsid w:val="00130A57"/>
    <w:rsid w:val="00130C62"/>
    <w:rsid w:val="00130E67"/>
    <w:rsid w:val="001310F7"/>
    <w:rsid w:val="001313A6"/>
    <w:rsid w:val="00131461"/>
    <w:rsid w:val="001315AD"/>
    <w:rsid w:val="00131D5E"/>
    <w:rsid w:val="001320BB"/>
    <w:rsid w:val="00132517"/>
    <w:rsid w:val="00132527"/>
    <w:rsid w:val="001325FC"/>
    <w:rsid w:val="0013292A"/>
    <w:rsid w:val="00132D6C"/>
    <w:rsid w:val="00133178"/>
    <w:rsid w:val="00133224"/>
    <w:rsid w:val="0013327F"/>
    <w:rsid w:val="001333C9"/>
    <w:rsid w:val="00133A0E"/>
    <w:rsid w:val="00133B1D"/>
    <w:rsid w:val="00133C5A"/>
    <w:rsid w:val="00133FB5"/>
    <w:rsid w:val="001345C6"/>
    <w:rsid w:val="001345DF"/>
    <w:rsid w:val="0013474B"/>
    <w:rsid w:val="00134E05"/>
    <w:rsid w:val="00134EC6"/>
    <w:rsid w:val="001354F5"/>
    <w:rsid w:val="00135CDE"/>
    <w:rsid w:val="00136163"/>
    <w:rsid w:val="0013627F"/>
    <w:rsid w:val="001362A4"/>
    <w:rsid w:val="00136359"/>
    <w:rsid w:val="0013640F"/>
    <w:rsid w:val="001365CD"/>
    <w:rsid w:val="00136924"/>
    <w:rsid w:val="00136ACB"/>
    <w:rsid w:val="00136B18"/>
    <w:rsid w:val="00136E4C"/>
    <w:rsid w:val="00136F51"/>
    <w:rsid w:val="001372E5"/>
    <w:rsid w:val="0013773F"/>
    <w:rsid w:val="00137843"/>
    <w:rsid w:val="00137D30"/>
    <w:rsid w:val="00137F2F"/>
    <w:rsid w:val="00140391"/>
    <w:rsid w:val="0014055E"/>
    <w:rsid w:val="00140904"/>
    <w:rsid w:val="00140BAE"/>
    <w:rsid w:val="00140FCB"/>
    <w:rsid w:val="0014156C"/>
    <w:rsid w:val="0014166E"/>
    <w:rsid w:val="00141699"/>
    <w:rsid w:val="001418E8"/>
    <w:rsid w:val="00141AB5"/>
    <w:rsid w:val="00141B6F"/>
    <w:rsid w:val="00141CBE"/>
    <w:rsid w:val="00141E77"/>
    <w:rsid w:val="001426D0"/>
    <w:rsid w:val="0014272F"/>
    <w:rsid w:val="001427D0"/>
    <w:rsid w:val="001428A5"/>
    <w:rsid w:val="00142916"/>
    <w:rsid w:val="00142AFF"/>
    <w:rsid w:val="00142DC4"/>
    <w:rsid w:val="00142F2F"/>
    <w:rsid w:val="00143301"/>
    <w:rsid w:val="00143762"/>
    <w:rsid w:val="00143A2E"/>
    <w:rsid w:val="00143D5D"/>
    <w:rsid w:val="00143D71"/>
    <w:rsid w:val="00143E7E"/>
    <w:rsid w:val="00143F0D"/>
    <w:rsid w:val="0014402D"/>
    <w:rsid w:val="001441E2"/>
    <w:rsid w:val="001442CC"/>
    <w:rsid w:val="00144617"/>
    <w:rsid w:val="00144B2D"/>
    <w:rsid w:val="00145458"/>
    <w:rsid w:val="001454C8"/>
    <w:rsid w:val="00145664"/>
    <w:rsid w:val="0014574D"/>
    <w:rsid w:val="001459B6"/>
    <w:rsid w:val="00145C92"/>
    <w:rsid w:val="00145D7E"/>
    <w:rsid w:val="00145D99"/>
    <w:rsid w:val="0014654F"/>
    <w:rsid w:val="0014657B"/>
    <w:rsid w:val="0014671F"/>
    <w:rsid w:val="00146777"/>
    <w:rsid w:val="00146832"/>
    <w:rsid w:val="00146C89"/>
    <w:rsid w:val="00146CF9"/>
    <w:rsid w:val="001474F4"/>
    <w:rsid w:val="00147816"/>
    <w:rsid w:val="00147B10"/>
    <w:rsid w:val="00147C6C"/>
    <w:rsid w:val="00147D1A"/>
    <w:rsid w:val="00147DD3"/>
    <w:rsid w:val="0015028F"/>
    <w:rsid w:val="001502BF"/>
    <w:rsid w:val="001506ED"/>
    <w:rsid w:val="00150904"/>
    <w:rsid w:val="00150AD6"/>
    <w:rsid w:val="00150EA4"/>
    <w:rsid w:val="001516D3"/>
    <w:rsid w:val="00151895"/>
    <w:rsid w:val="001519BF"/>
    <w:rsid w:val="00151FD8"/>
    <w:rsid w:val="0015218B"/>
    <w:rsid w:val="00152214"/>
    <w:rsid w:val="0015229A"/>
    <w:rsid w:val="00152329"/>
    <w:rsid w:val="0015241E"/>
    <w:rsid w:val="00152D4A"/>
    <w:rsid w:val="00152DD3"/>
    <w:rsid w:val="00152F8C"/>
    <w:rsid w:val="00153094"/>
    <w:rsid w:val="0015310E"/>
    <w:rsid w:val="001532CE"/>
    <w:rsid w:val="0015363D"/>
    <w:rsid w:val="00153EF4"/>
    <w:rsid w:val="001543CF"/>
    <w:rsid w:val="001547D9"/>
    <w:rsid w:val="0015496B"/>
    <w:rsid w:val="00154D80"/>
    <w:rsid w:val="001559C5"/>
    <w:rsid w:val="00155A33"/>
    <w:rsid w:val="00155A38"/>
    <w:rsid w:val="00155EE6"/>
    <w:rsid w:val="0015604B"/>
    <w:rsid w:val="001567CF"/>
    <w:rsid w:val="00156A4E"/>
    <w:rsid w:val="00156B1D"/>
    <w:rsid w:val="00156B57"/>
    <w:rsid w:val="00156C8E"/>
    <w:rsid w:val="00156D93"/>
    <w:rsid w:val="0015792C"/>
    <w:rsid w:val="00157AAC"/>
    <w:rsid w:val="00157ABE"/>
    <w:rsid w:val="00157BFF"/>
    <w:rsid w:val="00157C93"/>
    <w:rsid w:val="00157D1A"/>
    <w:rsid w:val="00157EDB"/>
    <w:rsid w:val="0016006B"/>
    <w:rsid w:val="001600B3"/>
    <w:rsid w:val="00160194"/>
    <w:rsid w:val="00160B0A"/>
    <w:rsid w:val="00160C8B"/>
    <w:rsid w:val="0016193E"/>
    <w:rsid w:val="00161B02"/>
    <w:rsid w:val="00161F67"/>
    <w:rsid w:val="00162090"/>
    <w:rsid w:val="001620D7"/>
    <w:rsid w:val="001621C3"/>
    <w:rsid w:val="001627B4"/>
    <w:rsid w:val="00162A16"/>
    <w:rsid w:val="00163292"/>
    <w:rsid w:val="00163385"/>
    <w:rsid w:val="001635A1"/>
    <w:rsid w:val="001635C5"/>
    <w:rsid w:val="0016372F"/>
    <w:rsid w:val="0016374E"/>
    <w:rsid w:val="0016383F"/>
    <w:rsid w:val="00163F98"/>
    <w:rsid w:val="001640C7"/>
    <w:rsid w:val="0016414E"/>
    <w:rsid w:val="0016414F"/>
    <w:rsid w:val="00164271"/>
    <w:rsid w:val="001643D7"/>
    <w:rsid w:val="001643F3"/>
    <w:rsid w:val="001644B7"/>
    <w:rsid w:val="0016459A"/>
    <w:rsid w:val="001648AE"/>
    <w:rsid w:val="00164A12"/>
    <w:rsid w:val="00164F70"/>
    <w:rsid w:val="00164F93"/>
    <w:rsid w:val="001652B2"/>
    <w:rsid w:val="00165323"/>
    <w:rsid w:val="00165351"/>
    <w:rsid w:val="001656A6"/>
    <w:rsid w:val="00165B1F"/>
    <w:rsid w:val="00165CA4"/>
    <w:rsid w:val="00165D64"/>
    <w:rsid w:val="00165E2B"/>
    <w:rsid w:val="001661FB"/>
    <w:rsid w:val="001663C8"/>
    <w:rsid w:val="00166462"/>
    <w:rsid w:val="0016674B"/>
    <w:rsid w:val="00166766"/>
    <w:rsid w:val="00166B43"/>
    <w:rsid w:val="00166FB3"/>
    <w:rsid w:val="00167341"/>
    <w:rsid w:val="00167399"/>
    <w:rsid w:val="00167484"/>
    <w:rsid w:val="001676C0"/>
    <w:rsid w:val="00167747"/>
    <w:rsid w:val="00167EE3"/>
    <w:rsid w:val="00167F0A"/>
    <w:rsid w:val="001701C1"/>
    <w:rsid w:val="0017041D"/>
    <w:rsid w:val="00170490"/>
    <w:rsid w:val="00170704"/>
    <w:rsid w:val="001708C5"/>
    <w:rsid w:val="00170909"/>
    <w:rsid w:val="00170ADC"/>
    <w:rsid w:val="00170CB9"/>
    <w:rsid w:val="00170DB1"/>
    <w:rsid w:val="00170E22"/>
    <w:rsid w:val="001711E9"/>
    <w:rsid w:val="00171533"/>
    <w:rsid w:val="001715E7"/>
    <w:rsid w:val="0017192C"/>
    <w:rsid w:val="001723E2"/>
    <w:rsid w:val="0017278E"/>
    <w:rsid w:val="0017297F"/>
    <w:rsid w:val="00172A0A"/>
    <w:rsid w:val="00172A75"/>
    <w:rsid w:val="00172AE5"/>
    <w:rsid w:val="00173119"/>
    <w:rsid w:val="001733C4"/>
    <w:rsid w:val="0017344E"/>
    <w:rsid w:val="00173FE3"/>
    <w:rsid w:val="001740A7"/>
    <w:rsid w:val="001740E7"/>
    <w:rsid w:val="001742A9"/>
    <w:rsid w:val="001743CE"/>
    <w:rsid w:val="00174604"/>
    <w:rsid w:val="0017463A"/>
    <w:rsid w:val="0017469E"/>
    <w:rsid w:val="00174721"/>
    <w:rsid w:val="001747D3"/>
    <w:rsid w:val="00174802"/>
    <w:rsid w:val="00174CC0"/>
    <w:rsid w:val="00174EF6"/>
    <w:rsid w:val="00174F48"/>
    <w:rsid w:val="0017501A"/>
    <w:rsid w:val="001750C6"/>
    <w:rsid w:val="0017523C"/>
    <w:rsid w:val="00175807"/>
    <w:rsid w:val="0017588F"/>
    <w:rsid w:val="00176155"/>
    <w:rsid w:val="001761FA"/>
    <w:rsid w:val="0017641E"/>
    <w:rsid w:val="0017651D"/>
    <w:rsid w:val="00176549"/>
    <w:rsid w:val="0017683E"/>
    <w:rsid w:val="001768B9"/>
    <w:rsid w:val="00176974"/>
    <w:rsid w:val="00176E0C"/>
    <w:rsid w:val="00176E53"/>
    <w:rsid w:val="00177478"/>
    <w:rsid w:val="0017791E"/>
    <w:rsid w:val="00177E2E"/>
    <w:rsid w:val="00177EE0"/>
    <w:rsid w:val="00180303"/>
    <w:rsid w:val="0018034C"/>
    <w:rsid w:val="001805D7"/>
    <w:rsid w:val="0018106B"/>
    <w:rsid w:val="001810AB"/>
    <w:rsid w:val="001811C0"/>
    <w:rsid w:val="001811E0"/>
    <w:rsid w:val="00181372"/>
    <w:rsid w:val="001814E5"/>
    <w:rsid w:val="001817DF"/>
    <w:rsid w:val="00182010"/>
    <w:rsid w:val="0018229C"/>
    <w:rsid w:val="001822B2"/>
    <w:rsid w:val="001823B1"/>
    <w:rsid w:val="0018272C"/>
    <w:rsid w:val="00182948"/>
    <w:rsid w:val="0018297D"/>
    <w:rsid w:val="00182C2B"/>
    <w:rsid w:val="00182CFC"/>
    <w:rsid w:val="00182D3B"/>
    <w:rsid w:val="00182E98"/>
    <w:rsid w:val="00182F19"/>
    <w:rsid w:val="001831E3"/>
    <w:rsid w:val="00183410"/>
    <w:rsid w:val="00183DC3"/>
    <w:rsid w:val="00184540"/>
    <w:rsid w:val="0018481D"/>
    <w:rsid w:val="00184D2D"/>
    <w:rsid w:val="00184E18"/>
    <w:rsid w:val="00184F22"/>
    <w:rsid w:val="00184FC9"/>
    <w:rsid w:val="00185045"/>
    <w:rsid w:val="00185114"/>
    <w:rsid w:val="001851B5"/>
    <w:rsid w:val="00185809"/>
    <w:rsid w:val="00185A43"/>
    <w:rsid w:val="00185B4B"/>
    <w:rsid w:val="00186188"/>
    <w:rsid w:val="001861F6"/>
    <w:rsid w:val="0018679C"/>
    <w:rsid w:val="00186923"/>
    <w:rsid w:val="001869CC"/>
    <w:rsid w:val="00186D64"/>
    <w:rsid w:val="00186D9A"/>
    <w:rsid w:val="00187254"/>
    <w:rsid w:val="001873E6"/>
    <w:rsid w:val="00187819"/>
    <w:rsid w:val="001879A6"/>
    <w:rsid w:val="00187A76"/>
    <w:rsid w:val="00187B15"/>
    <w:rsid w:val="00187B6D"/>
    <w:rsid w:val="00187F9B"/>
    <w:rsid w:val="00187FC1"/>
    <w:rsid w:val="00190216"/>
    <w:rsid w:val="001903FA"/>
    <w:rsid w:val="001904AF"/>
    <w:rsid w:val="001907FE"/>
    <w:rsid w:val="00190906"/>
    <w:rsid w:val="00190A5D"/>
    <w:rsid w:val="00190BA5"/>
    <w:rsid w:val="00190EAE"/>
    <w:rsid w:val="00191045"/>
    <w:rsid w:val="00191117"/>
    <w:rsid w:val="0019121F"/>
    <w:rsid w:val="001913AB"/>
    <w:rsid w:val="00191BC7"/>
    <w:rsid w:val="00191D7F"/>
    <w:rsid w:val="00192226"/>
    <w:rsid w:val="001924FF"/>
    <w:rsid w:val="0019260F"/>
    <w:rsid w:val="00192684"/>
    <w:rsid w:val="001927AE"/>
    <w:rsid w:val="001927CB"/>
    <w:rsid w:val="001927D4"/>
    <w:rsid w:val="0019281F"/>
    <w:rsid w:val="00192861"/>
    <w:rsid w:val="00192AB2"/>
    <w:rsid w:val="00192EF6"/>
    <w:rsid w:val="00192F68"/>
    <w:rsid w:val="001931C1"/>
    <w:rsid w:val="001932D8"/>
    <w:rsid w:val="0019353F"/>
    <w:rsid w:val="0019379D"/>
    <w:rsid w:val="00193F9F"/>
    <w:rsid w:val="00194209"/>
    <w:rsid w:val="00194525"/>
    <w:rsid w:val="001945E8"/>
    <w:rsid w:val="001947A3"/>
    <w:rsid w:val="00194AF4"/>
    <w:rsid w:val="00194C6C"/>
    <w:rsid w:val="00194DB2"/>
    <w:rsid w:val="0019504F"/>
    <w:rsid w:val="001951B1"/>
    <w:rsid w:val="00195527"/>
    <w:rsid w:val="001957BE"/>
    <w:rsid w:val="00195805"/>
    <w:rsid w:val="00195881"/>
    <w:rsid w:val="00195913"/>
    <w:rsid w:val="00195BB2"/>
    <w:rsid w:val="00195C60"/>
    <w:rsid w:val="00195CE2"/>
    <w:rsid w:val="00195D91"/>
    <w:rsid w:val="00195E44"/>
    <w:rsid w:val="001962A4"/>
    <w:rsid w:val="001964E4"/>
    <w:rsid w:val="001968DB"/>
    <w:rsid w:val="00196B3E"/>
    <w:rsid w:val="00196E6E"/>
    <w:rsid w:val="0019707E"/>
    <w:rsid w:val="00197275"/>
    <w:rsid w:val="00197335"/>
    <w:rsid w:val="001979B8"/>
    <w:rsid w:val="00197B0F"/>
    <w:rsid w:val="00197B60"/>
    <w:rsid w:val="00197C38"/>
    <w:rsid w:val="001A01D2"/>
    <w:rsid w:val="001A030A"/>
    <w:rsid w:val="001A0804"/>
    <w:rsid w:val="001A0909"/>
    <w:rsid w:val="001A0A1F"/>
    <w:rsid w:val="001A0AA3"/>
    <w:rsid w:val="001A0D24"/>
    <w:rsid w:val="001A0D3F"/>
    <w:rsid w:val="001A0F54"/>
    <w:rsid w:val="001A1BC4"/>
    <w:rsid w:val="001A1C4C"/>
    <w:rsid w:val="001A1D6E"/>
    <w:rsid w:val="001A2322"/>
    <w:rsid w:val="001A2493"/>
    <w:rsid w:val="001A28A0"/>
    <w:rsid w:val="001A297E"/>
    <w:rsid w:val="001A2DDF"/>
    <w:rsid w:val="001A3129"/>
    <w:rsid w:val="001A3264"/>
    <w:rsid w:val="001A35C3"/>
    <w:rsid w:val="001A367A"/>
    <w:rsid w:val="001A38BF"/>
    <w:rsid w:val="001A3BB7"/>
    <w:rsid w:val="001A4224"/>
    <w:rsid w:val="001A49CE"/>
    <w:rsid w:val="001A4A84"/>
    <w:rsid w:val="001A4BD2"/>
    <w:rsid w:val="001A4C1B"/>
    <w:rsid w:val="001A4C27"/>
    <w:rsid w:val="001A4CF3"/>
    <w:rsid w:val="001A4E7D"/>
    <w:rsid w:val="001A4F79"/>
    <w:rsid w:val="001A50C7"/>
    <w:rsid w:val="001A511A"/>
    <w:rsid w:val="001A51C7"/>
    <w:rsid w:val="001A529E"/>
    <w:rsid w:val="001A5699"/>
    <w:rsid w:val="001A5A63"/>
    <w:rsid w:val="001A5B9B"/>
    <w:rsid w:val="001A5BA6"/>
    <w:rsid w:val="001A5C33"/>
    <w:rsid w:val="001A5C42"/>
    <w:rsid w:val="001A5CA2"/>
    <w:rsid w:val="001A5E57"/>
    <w:rsid w:val="001A6045"/>
    <w:rsid w:val="001A60DC"/>
    <w:rsid w:val="001A617F"/>
    <w:rsid w:val="001A65E4"/>
    <w:rsid w:val="001A6A46"/>
    <w:rsid w:val="001A75FA"/>
    <w:rsid w:val="001A76A3"/>
    <w:rsid w:val="001A776A"/>
    <w:rsid w:val="001A7832"/>
    <w:rsid w:val="001A7D06"/>
    <w:rsid w:val="001A7D0A"/>
    <w:rsid w:val="001A7E32"/>
    <w:rsid w:val="001B0438"/>
    <w:rsid w:val="001B05FB"/>
    <w:rsid w:val="001B060F"/>
    <w:rsid w:val="001B06F2"/>
    <w:rsid w:val="001B0721"/>
    <w:rsid w:val="001B0A03"/>
    <w:rsid w:val="001B130C"/>
    <w:rsid w:val="001B138F"/>
    <w:rsid w:val="001B1440"/>
    <w:rsid w:val="001B153D"/>
    <w:rsid w:val="001B15C7"/>
    <w:rsid w:val="001B16D9"/>
    <w:rsid w:val="001B17B0"/>
    <w:rsid w:val="001B190B"/>
    <w:rsid w:val="001B1B78"/>
    <w:rsid w:val="001B1CAA"/>
    <w:rsid w:val="001B1EA8"/>
    <w:rsid w:val="001B22F8"/>
    <w:rsid w:val="001B2611"/>
    <w:rsid w:val="001B2CF4"/>
    <w:rsid w:val="001B2E82"/>
    <w:rsid w:val="001B3030"/>
    <w:rsid w:val="001B32B7"/>
    <w:rsid w:val="001B333B"/>
    <w:rsid w:val="001B3392"/>
    <w:rsid w:val="001B34D6"/>
    <w:rsid w:val="001B3563"/>
    <w:rsid w:val="001B37EA"/>
    <w:rsid w:val="001B3808"/>
    <w:rsid w:val="001B38A1"/>
    <w:rsid w:val="001B3A63"/>
    <w:rsid w:val="001B3BB2"/>
    <w:rsid w:val="001B3DF2"/>
    <w:rsid w:val="001B3F9F"/>
    <w:rsid w:val="001B40EF"/>
    <w:rsid w:val="001B42AC"/>
    <w:rsid w:val="001B4766"/>
    <w:rsid w:val="001B4822"/>
    <w:rsid w:val="001B4868"/>
    <w:rsid w:val="001B48DD"/>
    <w:rsid w:val="001B4B67"/>
    <w:rsid w:val="001B568F"/>
    <w:rsid w:val="001B5702"/>
    <w:rsid w:val="001B5839"/>
    <w:rsid w:val="001B5A12"/>
    <w:rsid w:val="001B5B15"/>
    <w:rsid w:val="001B5CAD"/>
    <w:rsid w:val="001B606B"/>
    <w:rsid w:val="001B63B7"/>
    <w:rsid w:val="001B63E5"/>
    <w:rsid w:val="001B671F"/>
    <w:rsid w:val="001B6791"/>
    <w:rsid w:val="001B686D"/>
    <w:rsid w:val="001B6C63"/>
    <w:rsid w:val="001B6E46"/>
    <w:rsid w:val="001B7034"/>
    <w:rsid w:val="001B71CA"/>
    <w:rsid w:val="001B74A3"/>
    <w:rsid w:val="001B76BC"/>
    <w:rsid w:val="001B782F"/>
    <w:rsid w:val="001B7D38"/>
    <w:rsid w:val="001C0092"/>
    <w:rsid w:val="001C00D8"/>
    <w:rsid w:val="001C07B9"/>
    <w:rsid w:val="001C097D"/>
    <w:rsid w:val="001C0AB1"/>
    <w:rsid w:val="001C0B22"/>
    <w:rsid w:val="001C122E"/>
    <w:rsid w:val="001C1265"/>
    <w:rsid w:val="001C1543"/>
    <w:rsid w:val="001C18B9"/>
    <w:rsid w:val="001C18EE"/>
    <w:rsid w:val="001C1B66"/>
    <w:rsid w:val="001C1BAA"/>
    <w:rsid w:val="001C20CF"/>
    <w:rsid w:val="001C20F6"/>
    <w:rsid w:val="001C2441"/>
    <w:rsid w:val="001C2D0F"/>
    <w:rsid w:val="001C30D4"/>
    <w:rsid w:val="001C3248"/>
    <w:rsid w:val="001C3482"/>
    <w:rsid w:val="001C361D"/>
    <w:rsid w:val="001C36E1"/>
    <w:rsid w:val="001C3A9B"/>
    <w:rsid w:val="001C3D6C"/>
    <w:rsid w:val="001C4161"/>
    <w:rsid w:val="001C41F3"/>
    <w:rsid w:val="001C4252"/>
    <w:rsid w:val="001C425E"/>
    <w:rsid w:val="001C42E9"/>
    <w:rsid w:val="001C4334"/>
    <w:rsid w:val="001C4630"/>
    <w:rsid w:val="001C4708"/>
    <w:rsid w:val="001C48DC"/>
    <w:rsid w:val="001C49E1"/>
    <w:rsid w:val="001C49EB"/>
    <w:rsid w:val="001C4C5A"/>
    <w:rsid w:val="001C513D"/>
    <w:rsid w:val="001C5445"/>
    <w:rsid w:val="001C55A9"/>
    <w:rsid w:val="001C574A"/>
    <w:rsid w:val="001C582D"/>
    <w:rsid w:val="001C5BCD"/>
    <w:rsid w:val="001C5C46"/>
    <w:rsid w:val="001C62AE"/>
    <w:rsid w:val="001C688A"/>
    <w:rsid w:val="001C6C2E"/>
    <w:rsid w:val="001C6D27"/>
    <w:rsid w:val="001C6E46"/>
    <w:rsid w:val="001C6F01"/>
    <w:rsid w:val="001C6F03"/>
    <w:rsid w:val="001C6F22"/>
    <w:rsid w:val="001C6F97"/>
    <w:rsid w:val="001C6FC9"/>
    <w:rsid w:val="001C70AB"/>
    <w:rsid w:val="001C70F0"/>
    <w:rsid w:val="001C7973"/>
    <w:rsid w:val="001C7A06"/>
    <w:rsid w:val="001C7C9B"/>
    <w:rsid w:val="001C7CC3"/>
    <w:rsid w:val="001D004E"/>
    <w:rsid w:val="001D0221"/>
    <w:rsid w:val="001D0271"/>
    <w:rsid w:val="001D02FC"/>
    <w:rsid w:val="001D0413"/>
    <w:rsid w:val="001D04AA"/>
    <w:rsid w:val="001D0552"/>
    <w:rsid w:val="001D0615"/>
    <w:rsid w:val="001D0DD9"/>
    <w:rsid w:val="001D1038"/>
    <w:rsid w:val="001D14AA"/>
    <w:rsid w:val="001D1617"/>
    <w:rsid w:val="001D1664"/>
    <w:rsid w:val="001D16E4"/>
    <w:rsid w:val="001D1827"/>
    <w:rsid w:val="001D1AC8"/>
    <w:rsid w:val="001D1AF7"/>
    <w:rsid w:val="001D1B85"/>
    <w:rsid w:val="001D1C5F"/>
    <w:rsid w:val="001D1E16"/>
    <w:rsid w:val="001D1E7E"/>
    <w:rsid w:val="001D20EB"/>
    <w:rsid w:val="001D2126"/>
    <w:rsid w:val="001D2309"/>
    <w:rsid w:val="001D268E"/>
    <w:rsid w:val="001D2740"/>
    <w:rsid w:val="001D2A81"/>
    <w:rsid w:val="001D2EA4"/>
    <w:rsid w:val="001D2EBF"/>
    <w:rsid w:val="001D30C9"/>
    <w:rsid w:val="001D3327"/>
    <w:rsid w:val="001D337B"/>
    <w:rsid w:val="001D3574"/>
    <w:rsid w:val="001D38E5"/>
    <w:rsid w:val="001D39DE"/>
    <w:rsid w:val="001D3D34"/>
    <w:rsid w:val="001D404E"/>
    <w:rsid w:val="001D40F4"/>
    <w:rsid w:val="001D45F4"/>
    <w:rsid w:val="001D469B"/>
    <w:rsid w:val="001D4733"/>
    <w:rsid w:val="001D4816"/>
    <w:rsid w:val="001D48CC"/>
    <w:rsid w:val="001D49D1"/>
    <w:rsid w:val="001D4C6E"/>
    <w:rsid w:val="001D50AB"/>
    <w:rsid w:val="001D50C8"/>
    <w:rsid w:val="001D50FF"/>
    <w:rsid w:val="001D51D0"/>
    <w:rsid w:val="001D566A"/>
    <w:rsid w:val="001D574B"/>
    <w:rsid w:val="001D58AA"/>
    <w:rsid w:val="001D5950"/>
    <w:rsid w:val="001D59E4"/>
    <w:rsid w:val="001D5C26"/>
    <w:rsid w:val="001D5D97"/>
    <w:rsid w:val="001D605F"/>
    <w:rsid w:val="001D6300"/>
    <w:rsid w:val="001D63EC"/>
    <w:rsid w:val="001D65F1"/>
    <w:rsid w:val="001D6A0D"/>
    <w:rsid w:val="001D6A9D"/>
    <w:rsid w:val="001D6DA4"/>
    <w:rsid w:val="001D6E72"/>
    <w:rsid w:val="001D6F14"/>
    <w:rsid w:val="001D708C"/>
    <w:rsid w:val="001D7187"/>
    <w:rsid w:val="001D731D"/>
    <w:rsid w:val="001D739B"/>
    <w:rsid w:val="001D740D"/>
    <w:rsid w:val="001D797F"/>
    <w:rsid w:val="001D7A86"/>
    <w:rsid w:val="001E01CE"/>
    <w:rsid w:val="001E024E"/>
    <w:rsid w:val="001E02FA"/>
    <w:rsid w:val="001E060B"/>
    <w:rsid w:val="001E0699"/>
    <w:rsid w:val="001E0DEC"/>
    <w:rsid w:val="001E0E13"/>
    <w:rsid w:val="001E0EC0"/>
    <w:rsid w:val="001E1164"/>
    <w:rsid w:val="001E140C"/>
    <w:rsid w:val="001E174B"/>
    <w:rsid w:val="001E1B5A"/>
    <w:rsid w:val="001E2096"/>
    <w:rsid w:val="001E22B5"/>
    <w:rsid w:val="001E2657"/>
    <w:rsid w:val="001E268E"/>
    <w:rsid w:val="001E26A9"/>
    <w:rsid w:val="001E275A"/>
    <w:rsid w:val="001E288B"/>
    <w:rsid w:val="001E29A1"/>
    <w:rsid w:val="001E2C56"/>
    <w:rsid w:val="001E2DDC"/>
    <w:rsid w:val="001E2E17"/>
    <w:rsid w:val="001E342A"/>
    <w:rsid w:val="001E39B9"/>
    <w:rsid w:val="001E3A1C"/>
    <w:rsid w:val="001E3A73"/>
    <w:rsid w:val="001E3B1E"/>
    <w:rsid w:val="001E3FCA"/>
    <w:rsid w:val="001E45E2"/>
    <w:rsid w:val="001E4C81"/>
    <w:rsid w:val="001E4E0A"/>
    <w:rsid w:val="001E5020"/>
    <w:rsid w:val="001E5029"/>
    <w:rsid w:val="001E51B8"/>
    <w:rsid w:val="001E5475"/>
    <w:rsid w:val="001E5494"/>
    <w:rsid w:val="001E562D"/>
    <w:rsid w:val="001E5953"/>
    <w:rsid w:val="001E5A26"/>
    <w:rsid w:val="001E5A27"/>
    <w:rsid w:val="001E5B4C"/>
    <w:rsid w:val="001E5C69"/>
    <w:rsid w:val="001E5C8D"/>
    <w:rsid w:val="001E5F0C"/>
    <w:rsid w:val="001E5F18"/>
    <w:rsid w:val="001E791B"/>
    <w:rsid w:val="001E7943"/>
    <w:rsid w:val="001E7C14"/>
    <w:rsid w:val="001E7CB7"/>
    <w:rsid w:val="001E7CCE"/>
    <w:rsid w:val="001E7E64"/>
    <w:rsid w:val="001F054B"/>
    <w:rsid w:val="001F0570"/>
    <w:rsid w:val="001F0910"/>
    <w:rsid w:val="001F0918"/>
    <w:rsid w:val="001F0B22"/>
    <w:rsid w:val="001F0D35"/>
    <w:rsid w:val="001F0D55"/>
    <w:rsid w:val="001F1060"/>
    <w:rsid w:val="001F116A"/>
    <w:rsid w:val="001F1192"/>
    <w:rsid w:val="001F13DB"/>
    <w:rsid w:val="001F164F"/>
    <w:rsid w:val="001F16D4"/>
    <w:rsid w:val="001F1837"/>
    <w:rsid w:val="001F1E96"/>
    <w:rsid w:val="001F22E6"/>
    <w:rsid w:val="001F249F"/>
    <w:rsid w:val="001F2802"/>
    <w:rsid w:val="001F2846"/>
    <w:rsid w:val="001F2A06"/>
    <w:rsid w:val="001F2B26"/>
    <w:rsid w:val="001F2F69"/>
    <w:rsid w:val="001F32D4"/>
    <w:rsid w:val="001F345D"/>
    <w:rsid w:val="001F3965"/>
    <w:rsid w:val="001F3DAA"/>
    <w:rsid w:val="001F3E5C"/>
    <w:rsid w:val="001F4230"/>
    <w:rsid w:val="001F4397"/>
    <w:rsid w:val="001F4D53"/>
    <w:rsid w:val="001F4EC9"/>
    <w:rsid w:val="001F5672"/>
    <w:rsid w:val="001F59B5"/>
    <w:rsid w:val="001F5AFF"/>
    <w:rsid w:val="001F5BF1"/>
    <w:rsid w:val="001F5CDA"/>
    <w:rsid w:val="001F5D2E"/>
    <w:rsid w:val="001F5D7C"/>
    <w:rsid w:val="001F5EA2"/>
    <w:rsid w:val="001F628A"/>
    <w:rsid w:val="001F6356"/>
    <w:rsid w:val="001F6480"/>
    <w:rsid w:val="001F6C47"/>
    <w:rsid w:val="001F6CBF"/>
    <w:rsid w:val="001F6CE3"/>
    <w:rsid w:val="001F6E2A"/>
    <w:rsid w:val="001F6FB5"/>
    <w:rsid w:val="001F6FBB"/>
    <w:rsid w:val="001F70FE"/>
    <w:rsid w:val="001F72BD"/>
    <w:rsid w:val="001F7992"/>
    <w:rsid w:val="0020008B"/>
    <w:rsid w:val="0020011A"/>
    <w:rsid w:val="002001E7"/>
    <w:rsid w:val="002001F6"/>
    <w:rsid w:val="00200286"/>
    <w:rsid w:val="002003A9"/>
    <w:rsid w:val="0020054A"/>
    <w:rsid w:val="00200ABE"/>
    <w:rsid w:val="00200E10"/>
    <w:rsid w:val="00201128"/>
    <w:rsid w:val="002015F0"/>
    <w:rsid w:val="002016FA"/>
    <w:rsid w:val="0020191C"/>
    <w:rsid w:val="002019D1"/>
    <w:rsid w:val="00201A30"/>
    <w:rsid w:val="00201B77"/>
    <w:rsid w:val="00201CB1"/>
    <w:rsid w:val="0020202D"/>
    <w:rsid w:val="0020233D"/>
    <w:rsid w:val="0020256A"/>
    <w:rsid w:val="002026A4"/>
    <w:rsid w:val="002027A5"/>
    <w:rsid w:val="002028A2"/>
    <w:rsid w:val="00202A06"/>
    <w:rsid w:val="00202AE4"/>
    <w:rsid w:val="00202B6F"/>
    <w:rsid w:val="00202CEF"/>
    <w:rsid w:val="002031F5"/>
    <w:rsid w:val="002032D5"/>
    <w:rsid w:val="0020356E"/>
    <w:rsid w:val="002035DC"/>
    <w:rsid w:val="00203AC1"/>
    <w:rsid w:val="00203B3F"/>
    <w:rsid w:val="00203B9F"/>
    <w:rsid w:val="002040FB"/>
    <w:rsid w:val="0020456A"/>
    <w:rsid w:val="0020470F"/>
    <w:rsid w:val="00204720"/>
    <w:rsid w:val="00204890"/>
    <w:rsid w:val="00204E6C"/>
    <w:rsid w:val="00204EC5"/>
    <w:rsid w:val="00205066"/>
    <w:rsid w:val="00205244"/>
    <w:rsid w:val="00205313"/>
    <w:rsid w:val="00205592"/>
    <w:rsid w:val="002057F8"/>
    <w:rsid w:val="00205ACF"/>
    <w:rsid w:val="00205BCC"/>
    <w:rsid w:val="00205D26"/>
    <w:rsid w:val="00205D3F"/>
    <w:rsid w:val="00205DEA"/>
    <w:rsid w:val="0020607E"/>
    <w:rsid w:val="00206825"/>
    <w:rsid w:val="00206A55"/>
    <w:rsid w:val="00206BDC"/>
    <w:rsid w:val="00206EE4"/>
    <w:rsid w:val="00206EED"/>
    <w:rsid w:val="00207162"/>
    <w:rsid w:val="00207307"/>
    <w:rsid w:val="002075F0"/>
    <w:rsid w:val="00207644"/>
    <w:rsid w:val="00207680"/>
    <w:rsid w:val="00207B1A"/>
    <w:rsid w:val="00207CE8"/>
    <w:rsid w:val="00207F37"/>
    <w:rsid w:val="002102CB"/>
    <w:rsid w:val="00210476"/>
    <w:rsid w:val="0021067D"/>
    <w:rsid w:val="0021077E"/>
    <w:rsid w:val="00210831"/>
    <w:rsid w:val="00210A99"/>
    <w:rsid w:val="00210D25"/>
    <w:rsid w:val="00210FFB"/>
    <w:rsid w:val="002111AA"/>
    <w:rsid w:val="002113B9"/>
    <w:rsid w:val="00211518"/>
    <w:rsid w:val="002118E7"/>
    <w:rsid w:val="00211B5B"/>
    <w:rsid w:val="00211C54"/>
    <w:rsid w:val="00212024"/>
    <w:rsid w:val="002120D1"/>
    <w:rsid w:val="002123F9"/>
    <w:rsid w:val="0021241A"/>
    <w:rsid w:val="0021249B"/>
    <w:rsid w:val="0021258B"/>
    <w:rsid w:val="002126A8"/>
    <w:rsid w:val="00212AE4"/>
    <w:rsid w:val="00212C94"/>
    <w:rsid w:val="00212D3F"/>
    <w:rsid w:val="00212D4C"/>
    <w:rsid w:val="00212DB5"/>
    <w:rsid w:val="00212E10"/>
    <w:rsid w:val="00212F7E"/>
    <w:rsid w:val="0021333A"/>
    <w:rsid w:val="0021361D"/>
    <w:rsid w:val="002136DC"/>
    <w:rsid w:val="00213892"/>
    <w:rsid w:val="00213D0B"/>
    <w:rsid w:val="00213E51"/>
    <w:rsid w:val="00213FB7"/>
    <w:rsid w:val="00214455"/>
    <w:rsid w:val="00214533"/>
    <w:rsid w:val="0021457C"/>
    <w:rsid w:val="00214644"/>
    <w:rsid w:val="00214679"/>
    <w:rsid w:val="0021467F"/>
    <w:rsid w:val="00214698"/>
    <w:rsid w:val="002148CA"/>
    <w:rsid w:val="0021497F"/>
    <w:rsid w:val="00214B7C"/>
    <w:rsid w:val="00214DEC"/>
    <w:rsid w:val="00214E16"/>
    <w:rsid w:val="00215192"/>
    <w:rsid w:val="00215295"/>
    <w:rsid w:val="002152D5"/>
    <w:rsid w:val="002154D4"/>
    <w:rsid w:val="002154F3"/>
    <w:rsid w:val="00215530"/>
    <w:rsid w:val="0021573D"/>
    <w:rsid w:val="00215D70"/>
    <w:rsid w:val="00215DCF"/>
    <w:rsid w:val="002162FF"/>
    <w:rsid w:val="00216396"/>
    <w:rsid w:val="00216AD3"/>
    <w:rsid w:val="00216FF1"/>
    <w:rsid w:val="0021706D"/>
    <w:rsid w:val="002171A6"/>
    <w:rsid w:val="002173C1"/>
    <w:rsid w:val="002176A9"/>
    <w:rsid w:val="002176B2"/>
    <w:rsid w:val="00217764"/>
    <w:rsid w:val="00217A1D"/>
    <w:rsid w:val="00217ABD"/>
    <w:rsid w:val="00217B5D"/>
    <w:rsid w:val="00217BD5"/>
    <w:rsid w:val="00220201"/>
    <w:rsid w:val="00220365"/>
    <w:rsid w:val="00220504"/>
    <w:rsid w:val="00220553"/>
    <w:rsid w:val="00220705"/>
    <w:rsid w:val="00220A75"/>
    <w:rsid w:val="00220B33"/>
    <w:rsid w:val="00220B5E"/>
    <w:rsid w:val="00220D67"/>
    <w:rsid w:val="00220E25"/>
    <w:rsid w:val="00220E2C"/>
    <w:rsid w:val="00220F47"/>
    <w:rsid w:val="00220FD8"/>
    <w:rsid w:val="00221A84"/>
    <w:rsid w:val="00221B95"/>
    <w:rsid w:val="00221CFD"/>
    <w:rsid w:val="00221E0F"/>
    <w:rsid w:val="00222372"/>
    <w:rsid w:val="00222415"/>
    <w:rsid w:val="002225E2"/>
    <w:rsid w:val="002229A6"/>
    <w:rsid w:val="00223202"/>
    <w:rsid w:val="0022322C"/>
    <w:rsid w:val="002232FA"/>
    <w:rsid w:val="00223364"/>
    <w:rsid w:val="0022336F"/>
    <w:rsid w:val="00223399"/>
    <w:rsid w:val="002234BC"/>
    <w:rsid w:val="0022363A"/>
    <w:rsid w:val="002238FD"/>
    <w:rsid w:val="00223BAF"/>
    <w:rsid w:val="00223CBB"/>
    <w:rsid w:val="00223EAA"/>
    <w:rsid w:val="00224288"/>
    <w:rsid w:val="00224458"/>
    <w:rsid w:val="0022456B"/>
    <w:rsid w:val="002246AC"/>
    <w:rsid w:val="00224DAA"/>
    <w:rsid w:val="00224DCB"/>
    <w:rsid w:val="00224EE5"/>
    <w:rsid w:val="00224FB7"/>
    <w:rsid w:val="0022500E"/>
    <w:rsid w:val="002252A1"/>
    <w:rsid w:val="00225769"/>
    <w:rsid w:val="0022612B"/>
    <w:rsid w:val="00226259"/>
    <w:rsid w:val="00226350"/>
    <w:rsid w:val="002265FB"/>
    <w:rsid w:val="002266B4"/>
    <w:rsid w:val="0022681D"/>
    <w:rsid w:val="00226976"/>
    <w:rsid w:val="00226DBA"/>
    <w:rsid w:val="00227286"/>
    <w:rsid w:val="002274C8"/>
    <w:rsid w:val="00227519"/>
    <w:rsid w:val="0022774D"/>
    <w:rsid w:val="002277B2"/>
    <w:rsid w:val="00227810"/>
    <w:rsid w:val="00227B2C"/>
    <w:rsid w:val="00227E88"/>
    <w:rsid w:val="00227F45"/>
    <w:rsid w:val="00230201"/>
    <w:rsid w:val="00230279"/>
    <w:rsid w:val="0023034C"/>
    <w:rsid w:val="002303E5"/>
    <w:rsid w:val="00230521"/>
    <w:rsid w:val="00230927"/>
    <w:rsid w:val="00230FA2"/>
    <w:rsid w:val="0023110A"/>
    <w:rsid w:val="00231111"/>
    <w:rsid w:val="00231895"/>
    <w:rsid w:val="00231B35"/>
    <w:rsid w:val="00231C1C"/>
    <w:rsid w:val="00232031"/>
    <w:rsid w:val="00232345"/>
    <w:rsid w:val="00232410"/>
    <w:rsid w:val="0023243F"/>
    <w:rsid w:val="002325E4"/>
    <w:rsid w:val="002326DE"/>
    <w:rsid w:val="00232E69"/>
    <w:rsid w:val="00232FA9"/>
    <w:rsid w:val="002330E3"/>
    <w:rsid w:val="00233154"/>
    <w:rsid w:val="002333C3"/>
    <w:rsid w:val="00233603"/>
    <w:rsid w:val="0023374B"/>
    <w:rsid w:val="00233846"/>
    <w:rsid w:val="0023385E"/>
    <w:rsid w:val="00233965"/>
    <w:rsid w:val="00233B27"/>
    <w:rsid w:val="00233C45"/>
    <w:rsid w:val="0023400D"/>
    <w:rsid w:val="002340D6"/>
    <w:rsid w:val="002340FF"/>
    <w:rsid w:val="00234163"/>
    <w:rsid w:val="00234359"/>
    <w:rsid w:val="002345FF"/>
    <w:rsid w:val="00234DCC"/>
    <w:rsid w:val="0023531A"/>
    <w:rsid w:val="0023531E"/>
    <w:rsid w:val="002355E4"/>
    <w:rsid w:val="0023579D"/>
    <w:rsid w:val="002357E8"/>
    <w:rsid w:val="00235B68"/>
    <w:rsid w:val="00235D4D"/>
    <w:rsid w:val="0023602C"/>
    <w:rsid w:val="00236407"/>
    <w:rsid w:val="002365F4"/>
    <w:rsid w:val="002368B5"/>
    <w:rsid w:val="00236E25"/>
    <w:rsid w:val="00236F30"/>
    <w:rsid w:val="00236F4B"/>
    <w:rsid w:val="00237172"/>
    <w:rsid w:val="0023732B"/>
    <w:rsid w:val="00237828"/>
    <w:rsid w:val="00237F04"/>
    <w:rsid w:val="00240223"/>
    <w:rsid w:val="0024028A"/>
    <w:rsid w:val="0024029E"/>
    <w:rsid w:val="00240396"/>
    <w:rsid w:val="00240AA4"/>
    <w:rsid w:val="00240B7F"/>
    <w:rsid w:val="00240B9A"/>
    <w:rsid w:val="00241039"/>
    <w:rsid w:val="002412F3"/>
    <w:rsid w:val="00241343"/>
    <w:rsid w:val="002413F9"/>
    <w:rsid w:val="002414C7"/>
    <w:rsid w:val="002417DB"/>
    <w:rsid w:val="00241846"/>
    <w:rsid w:val="0024195B"/>
    <w:rsid w:val="00241AE4"/>
    <w:rsid w:val="00241F29"/>
    <w:rsid w:val="00242149"/>
    <w:rsid w:val="002421BB"/>
    <w:rsid w:val="002422F7"/>
    <w:rsid w:val="0024245B"/>
    <w:rsid w:val="002424C9"/>
    <w:rsid w:val="00242ADB"/>
    <w:rsid w:val="00242B1E"/>
    <w:rsid w:val="00242B3F"/>
    <w:rsid w:val="00242D63"/>
    <w:rsid w:val="00242E64"/>
    <w:rsid w:val="00242FC8"/>
    <w:rsid w:val="00243036"/>
    <w:rsid w:val="00243124"/>
    <w:rsid w:val="00243382"/>
    <w:rsid w:val="002433F3"/>
    <w:rsid w:val="0024391C"/>
    <w:rsid w:val="00243B99"/>
    <w:rsid w:val="00243BC0"/>
    <w:rsid w:val="00243CD7"/>
    <w:rsid w:val="00243D72"/>
    <w:rsid w:val="00244032"/>
    <w:rsid w:val="002440FB"/>
    <w:rsid w:val="002443E8"/>
    <w:rsid w:val="002443FF"/>
    <w:rsid w:val="002444B8"/>
    <w:rsid w:val="002445A1"/>
    <w:rsid w:val="002446AB"/>
    <w:rsid w:val="00244942"/>
    <w:rsid w:val="00244CBE"/>
    <w:rsid w:val="00244CC1"/>
    <w:rsid w:val="00244D64"/>
    <w:rsid w:val="00244EAD"/>
    <w:rsid w:val="00244F3F"/>
    <w:rsid w:val="00244F4C"/>
    <w:rsid w:val="00244FDC"/>
    <w:rsid w:val="00245445"/>
    <w:rsid w:val="002454CE"/>
    <w:rsid w:val="002454EE"/>
    <w:rsid w:val="00245784"/>
    <w:rsid w:val="002457EF"/>
    <w:rsid w:val="00245902"/>
    <w:rsid w:val="00245987"/>
    <w:rsid w:val="00245BBC"/>
    <w:rsid w:val="00245EF0"/>
    <w:rsid w:val="00245F34"/>
    <w:rsid w:val="00245FD9"/>
    <w:rsid w:val="0024600F"/>
    <w:rsid w:val="00246093"/>
    <w:rsid w:val="00246A4A"/>
    <w:rsid w:val="00247038"/>
    <w:rsid w:val="002473D8"/>
    <w:rsid w:val="002476BE"/>
    <w:rsid w:val="00247707"/>
    <w:rsid w:val="00247AEE"/>
    <w:rsid w:val="0025005B"/>
    <w:rsid w:val="0025033C"/>
    <w:rsid w:val="002503EF"/>
    <w:rsid w:val="002504E0"/>
    <w:rsid w:val="00250A5F"/>
    <w:rsid w:val="00250E0F"/>
    <w:rsid w:val="00250F95"/>
    <w:rsid w:val="002510EC"/>
    <w:rsid w:val="00251128"/>
    <w:rsid w:val="002512B0"/>
    <w:rsid w:val="00251455"/>
    <w:rsid w:val="002515F7"/>
    <w:rsid w:val="00251839"/>
    <w:rsid w:val="00251BE3"/>
    <w:rsid w:val="00251C2F"/>
    <w:rsid w:val="00251C61"/>
    <w:rsid w:val="00251DDC"/>
    <w:rsid w:val="00251FA2"/>
    <w:rsid w:val="0025222E"/>
    <w:rsid w:val="00252241"/>
    <w:rsid w:val="00252389"/>
    <w:rsid w:val="0025286F"/>
    <w:rsid w:val="002528C6"/>
    <w:rsid w:val="00252AA0"/>
    <w:rsid w:val="00252C53"/>
    <w:rsid w:val="00252CB9"/>
    <w:rsid w:val="00252CF8"/>
    <w:rsid w:val="002530E3"/>
    <w:rsid w:val="00253117"/>
    <w:rsid w:val="00253251"/>
    <w:rsid w:val="00253736"/>
    <w:rsid w:val="00253754"/>
    <w:rsid w:val="0025388A"/>
    <w:rsid w:val="00254041"/>
    <w:rsid w:val="0025404B"/>
    <w:rsid w:val="00254114"/>
    <w:rsid w:val="0025447B"/>
    <w:rsid w:val="002549A1"/>
    <w:rsid w:val="00254B26"/>
    <w:rsid w:val="00254CE6"/>
    <w:rsid w:val="00254D9A"/>
    <w:rsid w:val="0025501D"/>
    <w:rsid w:val="00255A3F"/>
    <w:rsid w:val="00255D56"/>
    <w:rsid w:val="00256078"/>
    <w:rsid w:val="002566CC"/>
    <w:rsid w:val="002568E2"/>
    <w:rsid w:val="002569A3"/>
    <w:rsid w:val="002569E5"/>
    <w:rsid w:val="00256BE8"/>
    <w:rsid w:val="00256D27"/>
    <w:rsid w:val="00256D42"/>
    <w:rsid w:val="002570EB"/>
    <w:rsid w:val="0025752C"/>
    <w:rsid w:val="0025791B"/>
    <w:rsid w:val="00257FFC"/>
    <w:rsid w:val="00260194"/>
    <w:rsid w:val="00260336"/>
    <w:rsid w:val="0026039F"/>
    <w:rsid w:val="00260683"/>
    <w:rsid w:val="00260968"/>
    <w:rsid w:val="00260B1F"/>
    <w:rsid w:val="002610DE"/>
    <w:rsid w:val="00261346"/>
    <w:rsid w:val="002614EA"/>
    <w:rsid w:val="00261734"/>
    <w:rsid w:val="00261CA6"/>
    <w:rsid w:val="0026229D"/>
    <w:rsid w:val="002624CB"/>
    <w:rsid w:val="002629E7"/>
    <w:rsid w:val="00262B88"/>
    <w:rsid w:val="002632AA"/>
    <w:rsid w:val="0026345C"/>
    <w:rsid w:val="00263542"/>
    <w:rsid w:val="002636A9"/>
    <w:rsid w:val="00263B9C"/>
    <w:rsid w:val="00263D7D"/>
    <w:rsid w:val="0026422F"/>
    <w:rsid w:val="002642F2"/>
    <w:rsid w:val="00264436"/>
    <w:rsid w:val="002644CC"/>
    <w:rsid w:val="002646B3"/>
    <w:rsid w:val="0026481E"/>
    <w:rsid w:val="00264A3B"/>
    <w:rsid w:val="00264D17"/>
    <w:rsid w:val="00264D30"/>
    <w:rsid w:val="00265037"/>
    <w:rsid w:val="00265165"/>
    <w:rsid w:val="002652D6"/>
    <w:rsid w:val="00265329"/>
    <w:rsid w:val="00265652"/>
    <w:rsid w:val="00265E9D"/>
    <w:rsid w:val="00265F18"/>
    <w:rsid w:val="00265F9E"/>
    <w:rsid w:val="00266026"/>
    <w:rsid w:val="0026615D"/>
    <w:rsid w:val="002661CD"/>
    <w:rsid w:val="00266596"/>
    <w:rsid w:val="002668D0"/>
    <w:rsid w:val="00266ADF"/>
    <w:rsid w:val="0026716E"/>
    <w:rsid w:val="0026721E"/>
    <w:rsid w:val="0026722A"/>
    <w:rsid w:val="002673B3"/>
    <w:rsid w:val="002674A6"/>
    <w:rsid w:val="002677DF"/>
    <w:rsid w:val="002677E9"/>
    <w:rsid w:val="00267AE2"/>
    <w:rsid w:val="00267F54"/>
    <w:rsid w:val="00267FED"/>
    <w:rsid w:val="00270573"/>
    <w:rsid w:val="002707A3"/>
    <w:rsid w:val="002707C1"/>
    <w:rsid w:val="00270F7B"/>
    <w:rsid w:val="002711C6"/>
    <w:rsid w:val="002713B4"/>
    <w:rsid w:val="002713DB"/>
    <w:rsid w:val="00271530"/>
    <w:rsid w:val="0027155C"/>
    <w:rsid w:val="00271B64"/>
    <w:rsid w:val="00271BD5"/>
    <w:rsid w:val="00271D69"/>
    <w:rsid w:val="00271F50"/>
    <w:rsid w:val="00272053"/>
    <w:rsid w:val="00272110"/>
    <w:rsid w:val="00272420"/>
    <w:rsid w:val="002726FD"/>
    <w:rsid w:val="00272FFA"/>
    <w:rsid w:val="00273066"/>
    <w:rsid w:val="00273091"/>
    <w:rsid w:val="00273259"/>
    <w:rsid w:val="00273439"/>
    <w:rsid w:val="002737ED"/>
    <w:rsid w:val="0027393F"/>
    <w:rsid w:val="00273A45"/>
    <w:rsid w:val="00274002"/>
    <w:rsid w:val="0027411B"/>
    <w:rsid w:val="002742D0"/>
    <w:rsid w:val="00274384"/>
    <w:rsid w:val="0027438D"/>
    <w:rsid w:val="0027480B"/>
    <w:rsid w:val="00274B84"/>
    <w:rsid w:val="00274D51"/>
    <w:rsid w:val="00274FA9"/>
    <w:rsid w:val="0027505F"/>
    <w:rsid w:val="002751D9"/>
    <w:rsid w:val="002752C7"/>
    <w:rsid w:val="00275776"/>
    <w:rsid w:val="002757A8"/>
    <w:rsid w:val="00276180"/>
    <w:rsid w:val="0027666F"/>
    <w:rsid w:val="002767FF"/>
    <w:rsid w:val="00276C7B"/>
    <w:rsid w:val="00276E93"/>
    <w:rsid w:val="002770E0"/>
    <w:rsid w:val="002776B0"/>
    <w:rsid w:val="002776C1"/>
    <w:rsid w:val="002777F6"/>
    <w:rsid w:val="00277868"/>
    <w:rsid w:val="00277901"/>
    <w:rsid w:val="00277AB5"/>
    <w:rsid w:val="00277CBE"/>
    <w:rsid w:val="00280082"/>
    <w:rsid w:val="00280996"/>
    <w:rsid w:val="00280B98"/>
    <w:rsid w:val="00280C11"/>
    <w:rsid w:val="00280C66"/>
    <w:rsid w:val="0028132D"/>
    <w:rsid w:val="0028143B"/>
    <w:rsid w:val="0028151A"/>
    <w:rsid w:val="00281694"/>
    <w:rsid w:val="0028204F"/>
    <w:rsid w:val="00282342"/>
    <w:rsid w:val="002823B9"/>
    <w:rsid w:val="002825CF"/>
    <w:rsid w:val="00282721"/>
    <w:rsid w:val="002833A8"/>
    <w:rsid w:val="00283590"/>
    <w:rsid w:val="0028375A"/>
    <w:rsid w:val="00283B68"/>
    <w:rsid w:val="00283E2A"/>
    <w:rsid w:val="00283FBB"/>
    <w:rsid w:val="0028420F"/>
    <w:rsid w:val="0028450A"/>
    <w:rsid w:val="0028453E"/>
    <w:rsid w:val="0028456E"/>
    <w:rsid w:val="00284A77"/>
    <w:rsid w:val="00284EBF"/>
    <w:rsid w:val="002850FC"/>
    <w:rsid w:val="002854E7"/>
    <w:rsid w:val="00285B08"/>
    <w:rsid w:val="00285C08"/>
    <w:rsid w:val="002860A6"/>
    <w:rsid w:val="0028647D"/>
    <w:rsid w:val="00286598"/>
    <w:rsid w:val="0028664E"/>
    <w:rsid w:val="0028667F"/>
    <w:rsid w:val="002866BA"/>
    <w:rsid w:val="002868B3"/>
    <w:rsid w:val="00286AE9"/>
    <w:rsid w:val="00286CEE"/>
    <w:rsid w:val="00286F40"/>
    <w:rsid w:val="00286FC5"/>
    <w:rsid w:val="002871FF"/>
    <w:rsid w:val="00287328"/>
    <w:rsid w:val="002874DE"/>
    <w:rsid w:val="0028780F"/>
    <w:rsid w:val="00287A20"/>
    <w:rsid w:val="00290298"/>
    <w:rsid w:val="002906BC"/>
    <w:rsid w:val="00290716"/>
    <w:rsid w:val="002908A9"/>
    <w:rsid w:val="00290A56"/>
    <w:rsid w:val="00291322"/>
    <w:rsid w:val="002913E8"/>
    <w:rsid w:val="00291875"/>
    <w:rsid w:val="002918C2"/>
    <w:rsid w:val="00291A2A"/>
    <w:rsid w:val="00292079"/>
    <w:rsid w:val="00292093"/>
    <w:rsid w:val="0029209C"/>
    <w:rsid w:val="0029213E"/>
    <w:rsid w:val="00292290"/>
    <w:rsid w:val="00292434"/>
    <w:rsid w:val="00292687"/>
    <w:rsid w:val="00292691"/>
    <w:rsid w:val="002926E0"/>
    <w:rsid w:val="002927AA"/>
    <w:rsid w:val="002928ED"/>
    <w:rsid w:val="00292D75"/>
    <w:rsid w:val="00292DAF"/>
    <w:rsid w:val="002932DC"/>
    <w:rsid w:val="0029376E"/>
    <w:rsid w:val="00293843"/>
    <w:rsid w:val="002938AD"/>
    <w:rsid w:val="00293B98"/>
    <w:rsid w:val="00293D55"/>
    <w:rsid w:val="00293E70"/>
    <w:rsid w:val="00293E8B"/>
    <w:rsid w:val="0029434D"/>
    <w:rsid w:val="0029445C"/>
    <w:rsid w:val="002944A7"/>
    <w:rsid w:val="00294809"/>
    <w:rsid w:val="00294B08"/>
    <w:rsid w:val="0029507C"/>
    <w:rsid w:val="002951D8"/>
    <w:rsid w:val="00295227"/>
    <w:rsid w:val="002952A2"/>
    <w:rsid w:val="002954CB"/>
    <w:rsid w:val="002954CF"/>
    <w:rsid w:val="00295580"/>
    <w:rsid w:val="00295B2A"/>
    <w:rsid w:val="00295CF0"/>
    <w:rsid w:val="00295F2A"/>
    <w:rsid w:val="00295FFC"/>
    <w:rsid w:val="002966B3"/>
    <w:rsid w:val="0029679C"/>
    <w:rsid w:val="002969CF"/>
    <w:rsid w:val="00296D2B"/>
    <w:rsid w:val="00296FA4"/>
    <w:rsid w:val="00297301"/>
    <w:rsid w:val="002976C4"/>
    <w:rsid w:val="002978DC"/>
    <w:rsid w:val="002A01D1"/>
    <w:rsid w:val="002A02BD"/>
    <w:rsid w:val="002A02CF"/>
    <w:rsid w:val="002A05FF"/>
    <w:rsid w:val="002A066B"/>
    <w:rsid w:val="002A06A9"/>
    <w:rsid w:val="002A07FD"/>
    <w:rsid w:val="002A080C"/>
    <w:rsid w:val="002A0B25"/>
    <w:rsid w:val="002A1380"/>
    <w:rsid w:val="002A14F4"/>
    <w:rsid w:val="002A193C"/>
    <w:rsid w:val="002A1A19"/>
    <w:rsid w:val="002A1AA0"/>
    <w:rsid w:val="002A246C"/>
    <w:rsid w:val="002A27D2"/>
    <w:rsid w:val="002A2ACA"/>
    <w:rsid w:val="002A2C8D"/>
    <w:rsid w:val="002A2D3E"/>
    <w:rsid w:val="002A3204"/>
    <w:rsid w:val="002A3377"/>
    <w:rsid w:val="002A368D"/>
    <w:rsid w:val="002A369F"/>
    <w:rsid w:val="002A3967"/>
    <w:rsid w:val="002A3B9B"/>
    <w:rsid w:val="002A3CC0"/>
    <w:rsid w:val="002A3D21"/>
    <w:rsid w:val="002A3E74"/>
    <w:rsid w:val="002A42B5"/>
    <w:rsid w:val="002A432C"/>
    <w:rsid w:val="002A4355"/>
    <w:rsid w:val="002A4774"/>
    <w:rsid w:val="002A4877"/>
    <w:rsid w:val="002A487C"/>
    <w:rsid w:val="002A48CD"/>
    <w:rsid w:val="002A4A23"/>
    <w:rsid w:val="002A4F68"/>
    <w:rsid w:val="002A4F9F"/>
    <w:rsid w:val="002A5056"/>
    <w:rsid w:val="002A53BD"/>
    <w:rsid w:val="002A5BB9"/>
    <w:rsid w:val="002A5E12"/>
    <w:rsid w:val="002A6152"/>
    <w:rsid w:val="002A67E7"/>
    <w:rsid w:val="002A6984"/>
    <w:rsid w:val="002A6D6F"/>
    <w:rsid w:val="002A6D86"/>
    <w:rsid w:val="002A701F"/>
    <w:rsid w:val="002A711D"/>
    <w:rsid w:val="002A7325"/>
    <w:rsid w:val="002A7554"/>
    <w:rsid w:val="002A7855"/>
    <w:rsid w:val="002A7C1F"/>
    <w:rsid w:val="002A7CBE"/>
    <w:rsid w:val="002A7CD7"/>
    <w:rsid w:val="002A7D21"/>
    <w:rsid w:val="002A7D66"/>
    <w:rsid w:val="002A7E1D"/>
    <w:rsid w:val="002A7E83"/>
    <w:rsid w:val="002A7F74"/>
    <w:rsid w:val="002B0084"/>
    <w:rsid w:val="002B0175"/>
    <w:rsid w:val="002B021D"/>
    <w:rsid w:val="002B078F"/>
    <w:rsid w:val="002B07D0"/>
    <w:rsid w:val="002B09CA"/>
    <w:rsid w:val="002B0ED3"/>
    <w:rsid w:val="002B12CE"/>
    <w:rsid w:val="002B16A6"/>
    <w:rsid w:val="002B1858"/>
    <w:rsid w:val="002B1AA2"/>
    <w:rsid w:val="002B1BBF"/>
    <w:rsid w:val="002B1BC4"/>
    <w:rsid w:val="002B1EA8"/>
    <w:rsid w:val="002B204B"/>
    <w:rsid w:val="002B21B4"/>
    <w:rsid w:val="002B2395"/>
    <w:rsid w:val="002B23F6"/>
    <w:rsid w:val="002B28F8"/>
    <w:rsid w:val="002B28FB"/>
    <w:rsid w:val="002B294F"/>
    <w:rsid w:val="002B2BBF"/>
    <w:rsid w:val="002B32D8"/>
    <w:rsid w:val="002B3A1C"/>
    <w:rsid w:val="002B3A4F"/>
    <w:rsid w:val="002B3B98"/>
    <w:rsid w:val="002B3BEE"/>
    <w:rsid w:val="002B3C4F"/>
    <w:rsid w:val="002B3E1D"/>
    <w:rsid w:val="002B40B3"/>
    <w:rsid w:val="002B4241"/>
    <w:rsid w:val="002B4361"/>
    <w:rsid w:val="002B437E"/>
    <w:rsid w:val="002B450E"/>
    <w:rsid w:val="002B4858"/>
    <w:rsid w:val="002B49C6"/>
    <w:rsid w:val="002B49CD"/>
    <w:rsid w:val="002B4AEB"/>
    <w:rsid w:val="002B4DF4"/>
    <w:rsid w:val="002B4E21"/>
    <w:rsid w:val="002B5460"/>
    <w:rsid w:val="002B54F5"/>
    <w:rsid w:val="002B55D3"/>
    <w:rsid w:val="002B5679"/>
    <w:rsid w:val="002B56E9"/>
    <w:rsid w:val="002B5753"/>
    <w:rsid w:val="002B57E6"/>
    <w:rsid w:val="002B5801"/>
    <w:rsid w:val="002B5CFD"/>
    <w:rsid w:val="002B5E30"/>
    <w:rsid w:val="002B5EEB"/>
    <w:rsid w:val="002B5F3D"/>
    <w:rsid w:val="002B6128"/>
    <w:rsid w:val="002B66A0"/>
    <w:rsid w:val="002B6854"/>
    <w:rsid w:val="002B6C3F"/>
    <w:rsid w:val="002B6E05"/>
    <w:rsid w:val="002B718E"/>
    <w:rsid w:val="002B735F"/>
    <w:rsid w:val="002B75BE"/>
    <w:rsid w:val="002B7925"/>
    <w:rsid w:val="002B79FE"/>
    <w:rsid w:val="002B7B54"/>
    <w:rsid w:val="002B7CE4"/>
    <w:rsid w:val="002B7D23"/>
    <w:rsid w:val="002B7D95"/>
    <w:rsid w:val="002B7FCC"/>
    <w:rsid w:val="002C0059"/>
    <w:rsid w:val="002C005B"/>
    <w:rsid w:val="002C02B6"/>
    <w:rsid w:val="002C02F1"/>
    <w:rsid w:val="002C038D"/>
    <w:rsid w:val="002C03BB"/>
    <w:rsid w:val="002C05A5"/>
    <w:rsid w:val="002C085B"/>
    <w:rsid w:val="002C0B6C"/>
    <w:rsid w:val="002C0CB0"/>
    <w:rsid w:val="002C0CE0"/>
    <w:rsid w:val="002C0E21"/>
    <w:rsid w:val="002C1027"/>
    <w:rsid w:val="002C11EF"/>
    <w:rsid w:val="002C15C2"/>
    <w:rsid w:val="002C160A"/>
    <w:rsid w:val="002C1BC9"/>
    <w:rsid w:val="002C1DCF"/>
    <w:rsid w:val="002C1DD5"/>
    <w:rsid w:val="002C1FE6"/>
    <w:rsid w:val="002C2344"/>
    <w:rsid w:val="002C2492"/>
    <w:rsid w:val="002C2A11"/>
    <w:rsid w:val="002C2D44"/>
    <w:rsid w:val="002C2EBE"/>
    <w:rsid w:val="002C300D"/>
    <w:rsid w:val="002C333B"/>
    <w:rsid w:val="002C3962"/>
    <w:rsid w:val="002C3A43"/>
    <w:rsid w:val="002C3CE1"/>
    <w:rsid w:val="002C3F19"/>
    <w:rsid w:val="002C4DBA"/>
    <w:rsid w:val="002C4EB9"/>
    <w:rsid w:val="002C53B6"/>
    <w:rsid w:val="002C5797"/>
    <w:rsid w:val="002C57A4"/>
    <w:rsid w:val="002C5A3E"/>
    <w:rsid w:val="002C5AD9"/>
    <w:rsid w:val="002C5D1B"/>
    <w:rsid w:val="002C5E7E"/>
    <w:rsid w:val="002C5FC9"/>
    <w:rsid w:val="002C61AB"/>
    <w:rsid w:val="002C6222"/>
    <w:rsid w:val="002C63D4"/>
    <w:rsid w:val="002C697A"/>
    <w:rsid w:val="002C6C50"/>
    <w:rsid w:val="002C6F62"/>
    <w:rsid w:val="002C70D4"/>
    <w:rsid w:val="002C710E"/>
    <w:rsid w:val="002C71F6"/>
    <w:rsid w:val="002C757F"/>
    <w:rsid w:val="002C7AC4"/>
    <w:rsid w:val="002C7BAB"/>
    <w:rsid w:val="002D0474"/>
    <w:rsid w:val="002D0843"/>
    <w:rsid w:val="002D0880"/>
    <w:rsid w:val="002D0A31"/>
    <w:rsid w:val="002D1281"/>
    <w:rsid w:val="002D1430"/>
    <w:rsid w:val="002D1585"/>
    <w:rsid w:val="002D1BB1"/>
    <w:rsid w:val="002D2317"/>
    <w:rsid w:val="002D2462"/>
    <w:rsid w:val="002D2BE9"/>
    <w:rsid w:val="002D2C7F"/>
    <w:rsid w:val="002D2DE4"/>
    <w:rsid w:val="002D2F97"/>
    <w:rsid w:val="002D3105"/>
    <w:rsid w:val="002D35FC"/>
    <w:rsid w:val="002D361C"/>
    <w:rsid w:val="002D3655"/>
    <w:rsid w:val="002D3AF1"/>
    <w:rsid w:val="002D3CD8"/>
    <w:rsid w:val="002D3E8F"/>
    <w:rsid w:val="002D3FB7"/>
    <w:rsid w:val="002D4036"/>
    <w:rsid w:val="002D4950"/>
    <w:rsid w:val="002D4991"/>
    <w:rsid w:val="002D4AFC"/>
    <w:rsid w:val="002D4CAA"/>
    <w:rsid w:val="002D528D"/>
    <w:rsid w:val="002D53CD"/>
    <w:rsid w:val="002D54ED"/>
    <w:rsid w:val="002D5B09"/>
    <w:rsid w:val="002D5E48"/>
    <w:rsid w:val="002D5EA9"/>
    <w:rsid w:val="002D625D"/>
    <w:rsid w:val="002D6440"/>
    <w:rsid w:val="002D6C7F"/>
    <w:rsid w:val="002D6CDB"/>
    <w:rsid w:val="002D70D9"/>
    <w:rsid w:val="002D7138"/>
    <w:rsid w:val="002D7175"/>
    <w:rsid w:val="002D786C"/>
    <w:rsid w:val="002D7AD1"/>
    <w:rsid w:val="002D7CA1"/>
    <w:rsid w:val="002D7CFD"/>
    <w:rsid w:val="002D7DE3"/>
    <w:rsid w:val="002D7E00"/>
    <w:rsid w:val="002E037B"/>
    <w:rsid w:val="002E03A9"/>
    <w:rsid w:val="002E0519"/>
    <w:rsid w:val="002E05BC"/>
    <w:rsid w:val="002E0611"/>
    <w:rsid w:val="002E08EC"/>
    <w:rsid w:val="002E0955"/>
    <w:rsid w:val="002E09CA"/>
    <w:rsid w:val="002E0B13"/>
    <w:rsid w:val="002E1558"/>
    <w:rsid w:val="002E1733"/>
    <w:rsid w:val="002E1A06"/>
    <w:rsid w:val="002E1DB8"/>
    <w:rsid w:val="002E1ED9"/>
    <w:rsid w:val="002E23D4"/>
    <w:rsid w:val="002E2664"/>
    <w:rsid w:val="002E27DD"/>
    <w:rsid w:val="002E2972"/>
    <w:rsid w:val="002E2B0B"/>
    <w:rsid w:val="002E2E7E"/>
    <w:rsid w:val="002E3218"/>
    <w:rsid w:val="002E369B"/>
    <w:rsid w:val="002E3D9B"/>
    <w:rsid w:val="002E3EC3"/>
    <w:rsid w:val="002E4011"/>
    <w:rsid w:val="002E403D"/>
    <w:rsid w:val="002E48F4"/>
    <w:rsid w:val="002E4A2D"/>
    <w:rsid w:val="002E4AEF"/>
    <w:rsid w:val="002E4E74"/>
    <w:rsid w:val="002E559B"/>
    <w:rsid w:val="002E55EA"/>
    <w:rsid w:val="002E5618"/>
    <w:rsid w:val="002E565D"/>
    <w:rsid w:val="002E5AA4"/>
    <w:rsid w:val="002E5C0D"/>
    <w:rsid w:val="002E5C29"/>
    <w:rsid w:val="002E60BA"/>
    <w:rsid w:val="002E6255"/>
    <w:rsid w:val="002E62CE"/>
    <w:rsid w:val="002E6526"/>
    <w:rsid w:val="002E6ABA"/>
    <w:rsid w:val="002E6D68"/>
    <w:rsid w:val="002E6E9B"/>
    <w:rsid w:val="002E6F0A"/>
    <w:rsid w:val="002E7075"/>
    <w:rsid w:val="002E7581"/>
    <w:rsid w:val="002F0AC6"/>
    <w:rsid w:val="002F0B1B"/>
    <w:rsid w:val="002F1016"/>
    <w:rsid w:val="002F133B"/>
    <w:rsid w:val="002F13BC"/>
    <w:rsid w:val="002F141C"/>
    <w:rsid w:val="002F1473"/>
    <w:rsid w:val="002F1887"/>
    <w:rsid w:val="002F1BDA"/>
    <w:rsid w:val="002F1D4F"/>
    <w:rsid w:val="002F1E94"/>
    <w:rsid w:val="002F1F0F"/>
    <w:rsid w:val="002F1F22"/>
    <w:rsid w:val="002F21AE"/>
    <w:rsid w:val="002F2639"/>
    <w:rsid w:val="002F2D20"/>
    <w:rsid w:val="002F2F9D"/>
    <w:rsid w:val="002F30FC"/>
    <w:rsid w:val="002F319D"/>
    <w:rsid w:val="002F31AC"/>
    <w:rsid w:val="002F379C"/>
    <w:rsid w:val="002F3B82"/>
    <w:rsid w:val="002F3F55"/>
    <w:rsid w:val="002F40E9"/>
    <w:rsid w:val="002F41CE"/>
    <w:rsid w:val="002F41E2"/>
    <w:rsid w:val="002F44C7"/>
    <w:rsid w:val="002F46B3"/>
    <w:rsid w:val="002F475C"/>
    <w:rsid w:val="002F499A"/>
    <w:rsid w:val="002F4B0A"/>
    <w:rsid w:val="002F4C17"/>
    <w:rsid w:val="002F4EA2"/>
    <w:rsid w:val="002F5045"/>
    <w:rsid w:val="002F512F"/>
    <w:rsid w:val="002F54E6"/>
    <w:rsid w:val="002F598A"/>
    <w:rsid w:val="002F5A1B"/>
    <w:rsid w:val="002F620F"/>
    <w:rsid w:val="002F62F9"/>
    <w:rsid w:val="002F647E"/>
    <w:rsid w:val="002F64E8"/>
    <w:rsid w:val="002F66D9"/>
    <w:rsid w:val="002F670A"/>
    <w:rsid w:val="002F6F9C"/>
    <w:rsid w:val="002F7186"/>
    <w:rsid w:val="002F71C9"/>
    <w:rsid w:val="002F7702"/>
    <w:rsid w:val="002F7B94"/>
    <w:rsid w:val="002F7F34"/>
    <w:rsid w:val="0030018F"/>
    <w:rsid w:val="00300218"/>
    <w:rsid w:val="00300314"/>
    <w:rsid w:val="0030031C"/>
    <w:rsid w:val="00300532"/>
    <w:rsid w:val="00300831"/>
    <w:rsid w:val="003009FC"/>
    <w:rsid w:val="00300B38"/>
    <w:rsid w:val="00300CA1"/>
    <w:rsid w:val="00300D7C"/>
    <w:rsid w:val="00300DE5"/>
    <w:rsid w:val="00300E37"/>
    <w:rsid w:val="00300E5F"/>
    <w:rsid w:val="00301168"/>
    <w:rsid w:val="00301296"/>
    <w:rsid w:val="003016C3"/>
    <w:rsid w:val="00301837"/>
    <w:rsid w:val="00301945"/>
    <w:rsid w:val="0030198A"/>
    <w:rsid w:val="00301A36"/>
    <w:rsid w:val="00301F8E"/>
    <w:rsid w:val="0030203F"/>
    <w:rsid w:val="003021D2"/>
    <w:rsid w:val="00302388"/>
    <w:rsid w:val="003026A0"/>
    <w:rsid w:val="003026DC"/>
    <w:rsid w:val="00302BBD"/>
    <w:rsid w:val="00302E42"/>
    <w:rsid w:val="00302E8C"/>
    <w:rsid w:val="00302F89"/>
    <w:rsid w:val="003035EE"/>
    <w:rsid w:val="00303673"/>
    <w:rsid w:val="0030368E"/>
    <w:rsid w:val="0030375B"/>
    <w:rsid w:val="00303970"/>
    <w:rsid w:val="00303A97"/>
    <w:rsid w:val="003041D5"/>
    <w:rsid w:val="00304891"/>
    <w:rsid w:val="00304B02"/>
    <w:rsid w:val="00304B2D"/>
    <w:rsid w:val="00304F48"/>
    <w:rsid w:val="003056B0"/>
    <w:rsid w:val="003056DE"/>
    <w:rsid w:val="00305781"/>
    <w:rsid w:val="003058E4"/>
    <w:rsid w:val="0030591E"/>
    <w:rsid w:val="00305936"/>
    <w:rsid w:val="0030593A"/>
    <w:rsid w:val="00305BB7"/>
    <w:rsid w:val="00305D6F"/>
    <w:rsid w:val="00305DB4"/>
    <w:rsid w:val="00305F5D"/>
    <w:rsid w:val="0030604D"/>
    <w:rsid w:val="003060A9"/>
    <w:rsid w:val="00306522"/>
    <w:rsid w:val="0030653F"/>
    <w:rsid w:val="0030688B"/>
    <w:rsid w:val="0030693D"/>
    <w:rsid w:val="00306A65"/>
    <w:rsid w:val="00306A6E"/>
    <w:rsid w:val="00306AA0"/>
    <w:rsid w:val="00306CCA"/>
    <w:rsid w:val="00306F95"/>
    <w:rsid w:val="0030754B"/>
    <w:rsid w:val="003075CB"/>
    <w:rsid w:val="003076ED"/>
    <w:rsid w:val="00310345"/>
    <w:rsid w:val="0031034C"/>
    <w:rsid w:val="003103F5"/>
    <w:rsid w:val="00310507"/>
    <w:rsid w:val="00310567"/>
    <w:rsid w:val="00310651"/>
    <w:rsid w:val="00310729"/>
    <w:rsid w:val="00310947"/>
    <w:rsid w:val="00310A23"/>
    <w:rsid w:val="00310CC0"/>
    <w:rsid w:val="00310FD0"/>
    <w:rsid w:val="00311100"/>
    <w:rsid w:val="003113B3"/>
    <w:rsid w:val="003113D0"/>
    <w:rsid w:val="00311525"/>
    <w:rsid w:val="00311959"/>
    <w:rsid w:val="00311EB4"/>
    <w:rsid w:val="00312122"/>
    <w:rsid w:val="0031216E"/>
    <w:rsid w:val="0031224E"/>
    <w:rsid w:val="00312278"/>
    <w:rsid w:val="0031227A"/>
    <w:rsid w:val="003126D5"/>
    <w:rsid w:val="003127FA"/>
    <w:rsid w:val="00312831"/>
    <w:rsid w:val="003129BB"/>
    <w:rsid w:val="00312CD9"/>
    <w:rsid w:val="00312D73"/>
    <w:rsid w:val="00312E50"/>
    <w:rsid w:val="00312E7B"/>
    <w:rsid w:val="003130B0"/>
    <w:rsid w:val="00313569"/>
    <w:rsid w:val="003143AE"/>
    <w:rsid w:val="00314779"/>
    <w:rsid w:val="00314ADB"/>
    <w:rsid w:val="00314C13"/>
    <w:rsid w:val="00314EC3"/>
    <w:rsid w:val="00314F87"/>
    <w:rsid w:val="00315397"/>
    <w:rsid w:val="00315D71"/>
    <w:rsid w:val="00315DD3"/>
    <w:rsid w:val="00315F8E"/>
    <w:rsid w:val="0031606A"/>
    <w:rsid w:val="0031611C"/>
    <w:rsid w:val="00316224"/>
    <w:rsid w:val="0031644D"/>
    <w:rsid w:val="00316919"/>
    <w:rsid w:val="00316A2E"/>
    <w:rsid w:val="00316A9B"/>
    <w:rsid w:val="00316C14"/>
    <w:rsid w:val="00316D4F"/>
    <w:rsid w:val="0031700F"/>
    <w:rsid w:val="003174E2"/>
    <w:rsid w:val="003176E6"/>
    <w:rsid w:val="003177B7"/>
    <w:rsid w:val="0032001F"/>
    <w:rsid w:val="003200FB"/>
    <w:rsid w:val="00320404"/>
    <w:rsid w:val="003208E2"/>
    <w:rsid w:val="00320943"/>
    <w:rsid w:val="00320A83"/>
    <w:rsid w:val="00320CB9"/>
    <w:rsid w:val="00321192"/>
    <w:rsid w:val="003217FA"/>
    <w:rsid w:val="00321977"/>
    <w:rsid w:val="00321A3C"/>
    <w:rsid w:val="00321B66"/>
    <w:rsid w:val="00322077"/>
    <w:rsid w:val="00322190"/>
    <w:rsid w:val="00322992"/>
    <w:rsid w:val="00322A4F"/>
    <w:rsid w:val="00322F08"/>
    <w:rsid w:val="00323164"/>
    <w:rsid w:val="00323586"/>
    <w:rsid w:val="00323CB2"/>
    <w:rsid w:val="00323D70"/>
    <w:rsid w:val="00323DF4"/>
    <w:rsid w:val="0032411C"/>
    <w:rsid w:val="00324713"/>
    <w:rsid w:val="003248F1"/>
    <w:rsid w:val="00324B4C"/>
    <w:rsid w:val="00324BA1"/>
    <w:rsid w:val="00324BE1"/>
    <w:rsid w:val="00325409"/>
    <w:rsid w:val="00325684"/>
    <w:rsid w:val="00325699"/>
    <w:rsid w:val="003258EE"/>
    <w:rsid w:val="00325985"/>
    <w:rsid w:val="00325D3F"/>
    <w:rsid w:val="00325DD1"/>
    <w:rsid w:val="0032606B"/>
    <w:rsid w:val="003260AD"/>
    <w:rsid w:val="003260BF"/>
    <w:rsid w:val="00326785"/>
    <w:rsid w:val="00326AB7"/>
    <w:rsid w:val="00326D32"/>
    <w:rsid w:val="00326D98"/>
    <w:rsid w:val="0032715C"/>
    <w:rsid w:val="003271F1"/>
    <w:rsid w:val="0032730D"/>
    <w:rsid w:val="00327311"/>
    <w:rsid w:val="003275E8"/>
    <w:rsid w:val="003277F2"/>
    <w:rsid w:val="00327945"/>
    <w:rsid w:val="00327A65"/>
    <w:rsid w:val="00327A6A"/>
    <w:rsid w:val="00327B22"/>
    <w:rsid w:val="00327EA4"/>
    <w:rsid w:val="00330094"/>
    <w:rsid w:val="0033009D"/>
    <w:rsid w:val="003301D6"/>
    <w:rsid w:val="0033037B"/>
    <w:rsid w:val="00330861"/>
    <w:rsid w:val="003308AB"/>
    <w:rsid w:val="003309FC"/>
    <w:rsid w:val="00330A6F"/>
    <w:rsid w:val="00330A7B"/>
    <w:rsid w:val="00330B64"/>
    <w:rsid w:val="00330C0E"/>
    <w:rsid w:val="003311C5"/>
    <w:rsid w:val="00331328"/>
    <w:rsid w:val="003316CD"/>
    <w:rsid w:val="003318B1"/>
    <w:rsid w:val="00331AE1"/>
    <w:rsid w:val="00331D8E"/>
    <w:rsid w:val="00331DCB"/>
    <w:rsid w:val="003320D2"/>
    <w:rsid w:val="003323AD"/>
    <w:rsid w:val="00332535"/>
    <w:rsid w:val="00332714"/>
    <w:rsid w:val="00332D54"/>
    <w:rsid w:val="00332EE2"/>
    <w:rsid w:val="00332F21"/>
    <w:rsid w:val="00332F4D"/>
    <w:rsid w:val="00332FCC"/>
    <w:rsid w:val="00332FF7"/>
    <w:rsid w:val="0033301D"/>
    <w:rsid w:val="00333112"/>
    <w:rsid w:val="0033328A"/>
    <w:rsid w:val="00333487"/>
    <w:rsid w:val="0033362D"/>
    <w:rsid w:val="0033377F"/>
    <w:rsid w:val="003337D7"/>
    <w:rsid w:val="003339CD"/>
    <w:rsid w:val="00333ED8"/>
    <w:rsid w:val="00334656"/>
    <w:rsid w:val="0033486D"/>
    <w:rsid w:val="00334912"/>
    <w:rsid w:val="00334A50"/>
    <w:rsid w:val="0033515B"/>
    <w:rsid w:val="00335389"/>
    <w:rsid w:val="003354EB"/>
    <w:rsid w:val="003356E5"/>
    <w:rsid w:val="003359CF"/>
    <w:rsid w:val="00335A7C"/>
    <w:rsid w:val="00335BA3"/>
    <w:rsid w:val="00335BF9"/>
    <w:rsid w:val="00335E6E"/>
    <w:rsid w:val="00336084"/>
    <w:rsid w:val="0033638F"/>
    <w:rsid w:val="003363B8"/>
    <w:rsid w:val="003368BB"/>
    <w:rsid w:val="00336B0E"/>
    <w:rsid w:val="00337169"/>
    <w:rsid w:val="00337177"/>
    <w:rsid w:val="003372C7"/>
    <w:rsid w:val="00337321"/>
    <w:rsid w:val="0033748C"/>
    <w:rsid w:val="00337555"/>
    <w:rsid w:val="00337824"/>
    <w:rsid w:val="0033791D"/>
    <w:rsid w:val="003379F8"/>
    <w:rsid w:val="00337D57"/>
    <w:rsid w:val="00337E13"/>
    <w:rsid w:val="00337ED7"/>
    <w:rsid w:val="003400EC"/>
    <w:rsid w:val="0034014F"/>
    <w:rsid w:val="00340424"/>
    <w:rsid w:val="00340674"/>
    <w:rsid w:val="003406A7"/>
    <w:rsid w:val="00340815"/>
    <w:rsid w:val="00340848"/>
    <w:rsid w:val="00340862"/>
    <w:rsid w:val="00340AC7"/>
    <w:rsid w:val="00340EA4"/>
    <w:rsid w:val="00340EF1"/>
    <w:rsid w:val="00340F90"/>
    <w:rsid w:val="0034113B"/>
    <w:rsid w:val="00341362"/>
    <w:rsid w:val="00341805"/>
    <w:rsid w:val="00341B94"/>
    <w:rsid w:val="00341BC2"/>
    <w:rsid w:val="00341BD6"/>
    <w:rsid w:val="00341C21"/>
    <w:rsid w:val="00341C95"/>
    <w:rsid w:val="0034236B"/>
    <w:rsid w:val="00342611"/>
    <w:rsid w:val="00342803"/>
    <w:rsid w:val="00342804"/>
    <w:rsid w:val="00342881"/>
    <w:rsid w:val="00342A22"/>
    <w:rsid w:val="00342C5C"/>
    <w:rsid w:val="00342FFF"/>
    <w:rsid w:val="00343154"/>
    <w:rsid w:val="00343265"/>
    <w:rsid w:val="00343278"/>
    <w:rsid w:val="00343314"/>
    <w:rsid w:val="00343584"/>
    <w:rsid w:val="00343621"/>
    <w:rsid w:val="00343705"/>
    <w:rsid w:val="003437C4"/>
    <w:rsid w:val="003438E9"/>
    <w:rsid w:val="00343A67"/>
    <w:rsid w:val="00343A83"/>
    <w:rsid w:val="00343D09"/>
    <w:rsid w:val="00343D60"/>
    <w:rsid w:val="003440F3"/>
    <w:rsid w:val="0034489D"/>
    <w:rsid w:val="00344A32"/>
    <w:rsid w:val="00344BFE"/>
    <w:rsid w:val="003451CE"/>
    <w:rsid w:val="00345778"/>
    <w:rsid w:val="00345C1A"/>
    <w:rsid w:val="003461B9"/>
    <w:rsid w:val="00346432"/>
    <w:rsid w:val="003465DD"/>
    <w:rsid w:val="00346630"/>
    <w:rsid w:val="0034699A"/>
    <w:rsid w:val="00346C34"/>
    <w:rsid w:val="00346D28"/>
    <w:rsid w:val="00346E9A"/>
    <w:rsid w:val="00346F91"/>
    <w:rsid w:val="0034730A"/>
    <w:rsid w:val="0034751A"/>
    <w:rsid w:val="003477E5"/>
    <w:rsid w:val="00347B3D"/>
    <w:rsid w:val="00347DD0"/>
    <w:rsid w:val="00347F0A"/>
    <w:rsid w:val="0035008A"/>
    <w:rsid w:val="0035061A"/>
    <w:rsid w:val="00350833"/>
    <w:rsid w:val="0035093E"/>
    <w:rsid w:val="00350DCF"/>
    <w:rsid w:val="00350F9B"/>
    <w:rsid w:val="0035102F"/>
    <w:rsid w:val="0035117C"/>
    <w:rsid w:val="00351297"/>
    <w:rsid w:val="003513AF"/>
    <w:rsid w:val="00351458"/>
    <w:rsid w:val="0035152C"/>
    <w:rsid w:val="00351594"/>
    <w:rsid w:val="003516BA"/>
    <w:rsid w:val="003516DE"/>
    <w:rsid w:val="00351943"/>
    <w:rsid w:val="0035195C"/>
    <w:rsid w:val="00351968"/>
    <w:rsid w:val="00351B37"/>
    <w:rsid w:val="00351D7C"/>
    <w:rsid w:val="003524C2"/>
    <w:rsid w:val="0035258E"/>
    <w:rsid w:val="00352679"/>
    <w:rsid w:val="0035267E"/>
    <w:rsid w:val="003527AA"/>
    <w:rsid w:val="003528CC"/>
    <w:rsid w:val="00352A4D"/>
    <w:rsid w:val="00352B9E"/>
    <w:rsid w:val="00352C33"/>
    <w:rsid w:val="00352C4E"/>
    <w:rsid w:val="00352D0C"/>
    <w:rsid w:val="00352D3E"/>
    <w:rsid w:val="00352D4F"/>
    <w:rsid w:val="00353208"/>
    <w:rsid w:val="003532A0"/>
    <w:rsid w:val="003533D0"/>
    <w:rsid w:val="0035360E"/>
    <w:rsid w:val="0035382F"/>
    <w:rsid w:val="003539FC"/>
    <w:rsid w:val="00353A2E"/>
    <w:rsid w:val="00353BA5"/>
    <w:rsid w:val="00353E21"/>
    <w:rsid w:val="00353ED9"/>
    <w:rsid w:val="00353F90"/>
    <w:rsid w:val="0035402F"/>
    <w:rsid w:val="00354445"/>
    <w:rsid w:val="0035460D"/>
    <w:rsid w:val="00354644"/>
    <w:rsid w:val="00354DBB"/>
    <w:rsid w:val="00354E1D"/>
    <w:rsid w:val="0035504D"/>
    <w:rsid w:val="003552F6"/>
    <w:rsid w:val="003554CE"/>
    <w:rsid w:val="00355787"/>
    <w:rsid w:val="00355A0A"/>
    <w:rsid w:val="00355AEA"/>
    <w:rsid w:val="00355DF9"/>
    <w:rsid w:val="00355FC7"/>
    <w:rsid w:val="00356043"/>
    <w:rsid w:val="0035628A"/>
    <w:rsid w:val="00356445"/>
    <w:rsid w:val="00356730"/>
    <w:rsid w:val="00356978"/>
    <w:rsid w:val="00356A55"/>
    <w:rsid w:val="00356FCC"/>
    <w:rsid w:val="0035715D"/>
    <w:rsid w:val="003576CD"/>
    <w:rsid w:val="00357924"/>
    <w:rsid w:val="00357A8B"/>
    <w:rsid w:val="0036003E"/>
    <w:rsid w:val="00360040"/>
    <w:rsid w:val="00360165"/>
    <w:rsid w:val="00360389"/>
    <w:rsid w:val="003606EE"/>
    <w:rsid w:val="00360890"/>
    <w:rsid w:val="003611EC"/>
    <w:rsid w:val="00361482"/>
    <w:rsid w:val="00361534"/>
    <w:rsid w:val="00361572"/>
    <w:rsid w:val="00361805"/>
    <w:rsid w:val="00361C35"/>
    <w:rsid w:val="00361D4C"/>
    <w:rsid w:val="00361D90"/>
    <w:rsid w:val="00361F22"/>
    <w:rsid w:val="00361F82"/>
    <w:rsid w:val="0036218D"/>
    <w:rsid w:val="0036227D"/>
    <w:rsid w:val="00362761"/>
    <w:rsid w:val="0036282B"/>
    <w:rsid w:val="00362AB3"/>
    <w:rsid w:val="00362B70"/>
    <w:rsid w:val="00362CAE"/>
    <w:rsid w:val="00363067"/>
    <w:rsid w:val="0036350F"/>
    <w:rsid w:val="00363590"/>
    <w:rsid w:val="003639B6"/>
    <w:rsid w:val="00363E71"/>
    <w:rsid w:val="0036411C"/>
    <w:rsid w:val="0036417A"/>
    <w:rsid w:val="003647A6"/>
    <w:rsid w:val="003647BA"/>
    <w:rsid w:val="00364C48"/>
    <w:rsid w:val="00364C79"/>
    <w:rsid w:val="00364CB5"/>
    <w:rsid w:val="00364E37"/>
    <w:rsid w:val="003650D4"/>
    <w:rsid w:val="00365202"/>
    <w:rsid w:val="00365263"/>
    <w:rsid w:val="00365346"/>
    <w:rsid w:val="00365395"/>
    <w:rsid w:val="0036565C"/>
    <w:rsid w:val="00365852"/>
    <w:rsid w:val="0036585F"/>
    <w:rsid w:val="003658B2"/>
    <w:rsid w:val="003658C4"/>
    <w:rsid w:val="00365E36"/>
    <w:rsid w:val="00366354"/>
    <w:rsid w:val="003664B6"/>
    <w:rsid w:val="00366625"/>
    <w:rsid w:val="00366730"/>
    <w:rsid w:val="0036699A"/>
    <w:rsid w:val="00366A41"/>
    <w:rsid w:val="00366CD9"/>
    <w:rsid w:val="00366E1E"/>
    <w:rsid w:val="003675C8"/>
    <w:rsid w:val="00367769"/>
    <w:rsid w:val="0037026B"/>
    <w:rsid w:val="003704CF"/>
    <w:rsid w:val="00370759"/>
    <w:rsid w:val="00370ABA"/>
    <w:rsid w:val="00370B8C"/>
    <w:rsid w:val="00370D9A"/>
    <w:rsid w:val="00370E37"/>
    <w:rsid w:val="00371246"/>
    <w:rsid w:val="00371439"/>
    <w:rsid w:val="00371AE7"/>
    <w:rsid w:val="00371AFA"/>
    <w:rsid w:val="00371F9A"/>
    <w:rsid w:val="00372549"/>
    <w:rsid w:val="003725E2"/>
    <w:rsid w:val="00372710"/>
    <w:rsid w:val="00372824"/>
    <w:rsid w:val="003732C6"/>
    <w:rsid w:val="003733C2"/>
    <w:rsid w:val="003733D9"/>
    <w:rsid w:val="0037340E"/>
    <w:rsid w:val="003737D2"/>
    <w:rsid w:val="00373A85"/>
    <w:rsid w:val="00373CC8"/>
    <w:rsid w:val="00373D56"/>
    <w:rsid w:val="00373D6F"/>
    <w:rsid w:val="00373DF7"/>
    <w:rsid w:val="00374202"/>
    <w:rsid w:val="00374311"/>
    <w:rsid w:val="003744F7"/>
    <w:rsid w:val="0037458C"/>
    <w:rsid w:val="00374D48"/>
    <w:rsid w:val="00374E02"/>
    <w:rsid w:val="00374FB8"/>
    <w:rsid w:val="0037519F"/>
    <w:rsid w:val="0037525A"/>
    <w:rsid w:val="003756AD"/>
    <w:rsid w:val="003756C2"/>
    <w:rsid w:val="0037597D"/>
    <w:rsid w:val="00375CB4"/>
    <w:rsid w:val="00375D09"/>
    <w:rsid w:val="00375EB8"/>
    <w:rsid w:val="00375F37"/>
    <w:rsid w:val="00376277"/>
    <w:rsid w:val="0037629F"/>
    <w:rsid w:val="00376346"/>
    <w:rsid w:val="0037635E"/>
    <w:rsid w:val="00376D4F"/>
    <w:rsid w:val="0037700A"/>
    <w:rsid w:val="0037722E"/>
    <w:rsid w:val="0037744A"/>
    <w:rsid w:val="003775EC"/>
    <w:rsid w:val="00377DA6"/>
    <w:rsid w:val="00377DFB"/>
    <w:rsid w:val="00377F25"/>
    <w:rsid w:val="003804B2"/>
    <w:rsid w:val="003804DD"/>
    <w:rsid w:val="0038089A"/>
    <w:rsid w:val="00380963"/>
    <w:rsid w:val="003809A0"/>
    <w:rsid w:val="003809A2"/>
    <w:rsid w:val="00380C73"/>
    <w:rsid w:val="00380F95"/>
    <w:rsid w:val="0038106C"/>
    <w:rsid w:val="00381459"/>
    <w:rsid w:val="003815E5"/>
    <w:rsid w:val="0038174B"/>
    <w:rsid w:val="0038195B"/>
    <w:rsid w:val="00381CB8"/>
    <w:rsid w:val="00381ED8"/>
    <w:rsid w:val="00382032"/>
    <w:rsid w:val="00382452"/>
    <w:rsid w:val="0038247E"/>
    <w:rsid w:val="0038280B"/>
    <w:rsid w:val="0038293B"/>
    <w:rsid w:val="00382C27"/>
    <w:rsid w:val="003832E6"/>
    <w:rsid w:val="003834EB"/>
    <w:rsid w:val="003835FF"/>
    <w:rsid w:val="00383897"/>
    <w:rsid w:val="003838FF"/>
    <w:rsid w:val="00383B9D"/>
    <w:rsid w:val="00383F1C"/>
    <w:rsid w:val="00384381"/>
    <w:rsid w:val="00384638"/>
    <w:rsid w:val="003847D9"/>
    <w:rsid w:val="0038491C"/>
    <w:rsid w:val="00384B14"/>
    <w:rsid w:val="00384CF4"/>
    <w:rsid w:val="003852B8"/>
    <w:rsid w:val="003859D2"/>
    <w:rsid w:val="00385DFA"/>
    <w:rsid w:val="00386018"/>
    <w:rsid w:val="003860A5"/>
    <w:rsid w:val="003860B5"/>
    <w:rsid w:val="00386255"/>
    <w:rsid w:val="00386457"/>
    <w:rsid w:val="0038645C"/>
    <w:rsid w:val="003864F7"/>
    <w:rsid w:val="00386A2B"/>
    <w:rsid w:val="00386F22"/>
    <w:rsid w:val="003872BF"/>
    <w:rsid w:val="0038765B"/>
    <w:rsid w:val="003879B8"/>
    <w:rsid w:val="00387F72"/>
    <w:rsid w:val="00387F9D"/>
    <w:rsid w:val="003908DF"/>
    <w:rsid w:val="00390CC8"/>
    <w:rsid w:val="00390D74"/>
    <w:rsid w:val="00390DB5"/>
    <w:rsid w:val="003911D4"/>
    <w:rsid w:val="00391221"/>
    <w:rsid w:val="00391537"/>
    <w:rsid w:val="00391C33"/>
    <w:rsid w:val="00391C5E"/>
    <w:rsid w:val="00391F24"/>
    <w:rsid w:val="00392167"/>
    <w:rsid w:val="00392383"/>
    <w:rsid w:val="0039264A"/>
    <w:rsid w:val="003926CF"/>
    <w:rsid w:val="003928B6"/>
    <w:rsid w:val="00392901"/>
    <w:rsid w:val="00392AE8"/>
    <w:rsid w:val="00392AF3"/>
    <w:rsid w:val="00392D45"/>
    <w:rsid w:val="0039366A"/>
    <w:rsid w:val="00393712"/>
    <w:rsid w:val="00393789"/>
    <w:rsid w:val="003938DE"/>
    <w:rsid w:val="00393A08"/>
    <w:rsid w:val="00393ADB"/>
    <w:rsid w:val="00393EA4"/>
    <w:rsid w:val="00393EEF"/>
    <w:rsid w:val="003946F3"/>
    <w:rsid w:val="003948FC"/>
    <w:rsid w:val="00394C71"/>
    <w:rsid w:val="00394E45"/>
    <w:rsid w:val="00395112"/>
    <w:rsid w:val="00395447"/>
    <w:rsid w:val="003955A0"/>
    <w:rsid w:val="00395A74"/>
    <w:rsid w:val="00396113"/>
    <w:rsid w:val="00396234"/>
    <w:rsid w:val="00396712"/>
    <w:rsid w:val="00396917"/>
    <w:rsid w:val="00396C37"/>
    <w:rsid w:val="00396CA0"/>
    <w:rsid w:val="00396DA8"/>
    <w:rsid w:val="00396F89"/>
    <w:rsid w:val="003970C6"/>
    <w:rsid w:val="00397246"/>
    <w:rsid w:val="0039729B"/>
    <w:rsid w:val="00397B75"/>
    <w:rsid w:val="00397F4A"/>
    <w:rsid w:val="003A028B"/>
    <w:rsid w:val="003A02A7"/>
    <w:rsid w:val="003A0459"/>
    <w:rsid w:val="003A04D9"/>
    <w:rsid w:val="003A06D7"/>
    <w:rsid w:val="003A06DC"/>
    <w:rsid w:val="003A0827"/>
    <w:rsid w:val="003A0ECE"/>
    <w:rsid w:val="003A11AF"/>
    <w:rsid w:val="003A11F3"/>
    <w:rsid w:val="003A1489"/>
    <w:rsid w:val="003A15D4"/>
    <w:rsid w:val="003A2052"/>
    <w:rsid w:val="003A2246"/>
    <w:rsid w:val="003A288A"/>
    <w:rsid w:val="003A28B9"/>
    <w:rsid w:val="003A2D14"/>
    <w:rsid w:val="003A3219"/>
    <w:rsid w:val="003A33C8"/>
    <w:rsid w:val="003A34FC"/>
    <w:rsid w:val="003A3797"/>
    <w:rsid w:val="003A4255"/>
    <w:rsid w:val="003A4855"/>
    <w:rsid w:val="003A4C13"/>
    <w:rsid w:val="003A5098"/>
    <w:rsid w:val="003A522C"/>
    <w:rsid w:val="003A5355"/>
    <w:rsid w:val="003A535B"/>
    <w:rsid w:val="003A53E9"/>
    <w:rsid w:val="003A54F3"/>
    <w:rsid w:val="003A5B9A"/>
    <w:rsid w:val="003A5BF6"/>
    <w:rsid w:val="003A5CB2"/>
    <w:rsid w:val="003A627C"/>
    <w:rsid w:val="003A62DA"/>
    <w:rsid w:val="003A6757"/>
    <w:rsid w:val="003A6945"/>
    <w:rsid w:val="003A69F5"/>
    <w:rsid w:val="003A6B7A"/>
    <w:rsid w:val="003A6B8B"/>
    <w:rsid w:val="003A6F3B"/>
    <w:rsid w:val="003A744A"/>
    <w:rsid w:val="003A7596"/>
    <w:rsid w:val="003A759B"/>
    <w:rsid w:val="003A78FF"/>
    <w:rsid w:val="003A7A19"/>
    <w:rsid w:val="003A7FFD"/>
    <w:rsid w:val="003B00E7"/>
    <w:rsid w:val="003B0228"/>
    <w:rsid w:val="003B05EE"/>
    <w:rsid w:val="003B07B3"/>
    <w:rsid w:val="003B0F6F"/>
    <w:rsid w:val="003B1619"/>
    <w:rsid w:val="003B175F"/>
    <w:rsid w:val="003B177A"/>
    <w:rsid w:val="003B1F23"/>
    <w:rsid w:val="003B20BC"/>
    <w:rsid w:val="003B2586"/>
    <w:rsid w:val="003B2787"/>
    <w:rsid w:val="003B2868"/>
    <w:rsid w:val="003B2B31"/>
    <w:rsid w:val="003B2D9C"/>
    <w:rsid w:val="003B2FE0"/>
    <w:rsid w:val="003B3036"/>
    <w:rsid w:val="003B31E4"/>
    <w:rsid w:val="003B32F8"/>
    <w:rsid w:val="003B3350"/>
    <w:rsid w:val="003B3429"/>
    <w:rsid w:val="003B3A2C"/>
    <w:rsid w:val="003B3B88"/>
    <w:rsid w:val="003B3CF4"/>
    <w:rsid w:val="003B3FA7"/>
    <w:rsid w:val="003B4048"/>
    <w:rsid w:val="003B410D"/>
    <w:rsid w:val="003B4141"/>
    <w:rsid w:val="003B48DD"/>
    <w:rsid w:val="003B4C7F"/>
    <w:rsid w:val="003B4C8C"/>
    <w:rsid w:val="003B4EBF"/>
    <w:rsid w:val="003B4F96"/>
    <w:rsid w:val="003B5000"/>
    <w:rsid w:val="003B5012"/>
    <w:rsid w:val="003B50BA"/>
    <w:rsid w:val="003B533E"/>
    <w:rsid w:val="003B54C9"/>
    <w:rsid w:val="003B57BD"/>
    <w:rsid w:val="003B58B9"/>
    <w:rsid w:val="003B591A"/>
    <w:rsid w:val="003B593D"/>
    <w:rsid w:val="003B59DA"/>
    <w:rsid w:val="003B5CC9"/>
    <w:rsid w:val="003B5D94"/>
    <w:rsid w:val="003B5FA2"/>
    <w:rsid w:val="003B626C"/>
    <w:rsid w:val="003B65F8"/>
    <w:rsid w:val="003B6621"/>
    <w:rsid w:val="003B6EB5"/>
    <w:rsid w:val="003B7A06"/>
    <w:rsid w:val="003C0327"/>
    <w:rsid w:val="003C087C"/>
    <w:rsid w:val="003C0B89"/>
    <w:rsid w:val="003C1007"/>
    <w:rsid w:val="003C1239"/>
    <w:rsid w:val="003C1B7F"/>
    <w:rsid w:val="003C2159"/>
    <w:rsid w:val="003C23F1"/>
    <w:rsid w:val="003C2400"/>
    <w:rsid w:val="003C2417"/>
    <w:rsid w:val="003C2473"/>
    <w:rsid w:val="003C2522"/>
    <w:rsid w:val="003C2523"/>
    <w:rsid w:val="003C25FC"/>
    <w:rsid w:val="003C2B16"/>
    <w:rsid w:val="003C2BA2"/>
    <w:rsid w:val="003C2EC9"/>
    <w:rsid w:val="003C3260"/>
    <w:rsid w:val="003C3732"/>
    <w:rsid w:val="003C3986"/>
    <w:rsid w:val="003C399B"/>
    <w:rsid w:val="003C3E2A"/>
    <w:rsid w:val="003C3E7F"/>
    <w:rsid w:val="003C4176"/>
    <w:rsid w:val="003C43BF"/>
    <w:rsid w:val="003C4621"/>
    <w:rsid w:val="003C47A3"/>
    <w:rsid w:val="003C48C1"/>
    <w:rsid w:val="003C4EF6"/>
    <w:rsid w:val="003C4F7A"/>
    <w:rsid w:val="003C50D7"/>
    <w:rsid w:val="003C5385"/>
    <w:rsid w:val="003C5A46"/>
    <w:rsid w:val="003C5B27"/>
    <w:rsid w:val="003C5C2B"/>
    <w:rsid w:val="003C5F4A"/>
    <w:rsid w:val="003C626F"/>
    <w:rsid w:val="003C62AE"/>
    <w:rsid w:val="003C690D"/>
    <w:rsid w:val="003C6F11"/>
    <w:rsid w:val="003C6FA9"/>
    <w:rsid w:val="003C7031"/>
    <w:rsid w:val="003C7100"/>
    <w:rsid w:val="003C75CD"/>
    <w:rsid w:val="003C75CE"/>
    <w:rsid w:val="003C768D"/>
    <w:rsid w:val="003C7838"/>
    <w:rsid w:val="003C79FB"/>
    <w:rsid w:val="003D091B"/>
    <w:rsid w:val="003D0A18"/>
    <w:rsid w:val="003D0B96"/>
    <w:rsid w:val="003D0D84"/>
    <w:rsid w:val="003D1A6E"/>
    <w:rsid w:val="003D1ADC"/>
    <w:rsid w:val="003D1B83"/>
    <w:rsid w:val="003D1E9D"/>
    <w:rsid w:val="003D1EC9"/>
    <w:rsid w:val="003D200F"/>
    <w:rsid w:val="003D23B3"/>
    <w:rsid w:val="003D252A"/>
    <w:rsid w:val="003D2AD1"/>
    <w:rsid w:val="003D340D"/>
    <w:rsid w:val="003D3459"/>
    <w:rsid w:val="003D34DE"/>
    <w:rsid w:val="003D3930"/>
    <w:rsid w:val="003D3A03"/>
    <w:rsid w:val="003D3CC2"/>
    <w:rsid w:val="003D3CC6"/>
    <w:rsid w:val="003D3D9D"/>
    <w:rsid w:val="003D3DED"/>
    <w:rsid w:val="003D3F6E"/>
    <w:rsid w:val="003D402B"/>
    <w:rsid w:val="003D4033"/>
    <w:rsid w:val="003D4276"/>
    <w:rsid w:val="003D4404"/>
    <w:rsid w:val="003D485F"/>
    <w:rsid w:val="003D48C9"/>
    <w:rsid w:val="003D4A39"/>
    <w:rsid w:val="003D4B45"/>
    <w:rsid w:val="003D5022"/>
    <w:rsid w:val="003D518F"/>
    <w:rsid w:val="003D556E"/>
    <w:rsid w:val="003D56E2"/>
    <w:rsid w:val="003D5773"/>
    <w:rsid w:val="003D5B1A"/>
    <w:rsid w:val="003D5D8B"/>
    <w:rsid w:val="003D5FA8"/>
    <w:rsid w:val="003D639F"/>
    <w:rsid w:val="003D6445"/>
    <w:rsid w:val="003D6478"/>
    <w:rsid w:val="003D65B8"/>
    <w:rsid w:val="003D68DF"/>
    <w:rsid w:val="003D68FB"/>
    <w:rsid w:val="003D6ACF"/>
    <w:rsid w:val="003D6B98"/>
    <w:rsid w:val="003D6CB3"/>
    <w:rsid w:val="003D6DBC"/>
    <w:rsid w:val="003D6E35"/>
    <w:rsid w:val="003D6FEF"/>
    <w:rsid w:val="003D702B"/>
    <w:rsid w:val="003D7327"/>
    <w:rsid w:val="003D79F3"/>
    <w:rsid w:val="003D7A4A"/>
    <w:rsid w:val="003D7E10"/>
    <w:rsid w:val="003D7F90"/>
    <w:rsid w:val="003E0170"/>
    <w:rsid w:val="003E038C"/>
    <w:rsid w:val="003E07C5"/>
    <w:rsid w:val="003E0932"/>
    <w:rsid w:val="003E0B0A"/>
    <w:rsid w:val="003E0D2E"/>
    <w:rsid w:val="003E1176"/>
    <w:rsid w:val="003E13F0"/>
    <w:rsid w:val="003E162E"/>
    <w:rsid w:val="003E189D"/>
    <w:rsid w:val="003E1E98"/>
    <w:rsid w:val="003E210E"/>
    <w:rsid w:val="003E21C2"/>
    <w:rsid w:val="003E2242"/>
    <w:rsid w:val="003E22B0"/>
    <w:rsid w:val="003E2439"/>
    <w:rsid w:val="003E25AE"/>
    <w:rsid w:val="003E260E"/>
    <w:rsid w:val="003E26EB"/>
    <w:rsid w:val="003E2E01"/>
    <w:rsid w:val="003E30CD"/>
    <w:rsid w:val="003E34B3"/>
    <w:rsid w:val="003E36CA"/>
    <w:rsid w:val="003E36E1"/>
    <w:rsid w:val="003E3772"/>
    <w:rsid w:val="003E395B"/>
    <w:rsid w:val="003E39C4"/>
    <w:rsid w:val="003E3FC8"/>
    <w:rsid w:val="003E409A"/>
    <w:rsid w:val="003E438B"/>
    <w:rsid w:val="003E4534"/>
    <w:rsid w:val="003E4763"/>
    <w:rsid w:val="003E4A3E"/>
    <w:rsid w:val="003E4E7F"/>
    <w:rsid w:val="003E4F2B"/>
    <w:rsid w:val="003E5290"/>
    <w:rsid w:val="003E53E3"/>
    <w:rsid w:val="003E59C1"/>
    <w:rsid w:val="003E5B35"/>
    <w:rsid w:val="003E60C8"/>
    <w:rsid w:val="003E6195"/>
    <w:rsid w:val="003E630A"/>
    <w:rsid w:val="003E63DF"/>
    <w:rsid w:val="003E64AD"/>
    <w:rsid w:val="003E6673"/>
    <w:rsid w:val="003E6739"/>
    <w:rsid w:val="003E69A3"/>
    <w:rsid w:val="003E6BF3"/>
    <w:rsid w:val="003E7899"/>
    <w:rsid w:val="003E79E3"/>
    <w:rsid w:val="003E79EF"/>
    <w:rsid w:val="003E7B91"/>
    <w:rsid w:val="003E7F01"/>
    <w:rsid w:val="003E7F41"/>
    <w:rsid w:val="003F020A"/>
    <w:rsid w:val="003F0742"/>
    <w:rsid w:val="003F0A12"/>
    <w:rsid w:val="003F0A86"/>
    <w:rsid w:val="003F0E46"/>
    <w:rsid w:val="003F0E8F"/>
    <w:rsid w:val="003F148B"/>
    <w:rsid w:val="003F195E"/>
    <w:rsid w:val="003F1C29"/>
    <w:rsid w:val="003F1D4C"/>
    <w:rsid w:val="003F1DE8"/>
    <w:rsid w:val="003F1FF9"/>
    <w:rsid w:val="003F2426"/>
    <w:rsid w:val="003F26CD"/>
    <w:rsid w:val="003F2989"/>
    <w:rsid w:val="003F2B41"/>
    <w:rsid w:val="003F2C13"/>
    <w:rsid w:val="003F2E4B"/>
    <w:rsid w:val="003F2F62"/>
    <w:rsid w:val="003F30CA"/>
    <w:rsid w:val="003F30CB"/>
    <w:rsid w:val="003F3777"/>
    <w:rsid w:val="003F3CD8"/>
    <w:rsid w:val="003F441E"/>
    <w:rsid w:val="003F499C"/>
    <w:rsid w:val="003F4DBB"/>
    <w:rsid w:val="003F4FEB"/>
    <w:rsid w:val="003F5022"/>
    <w:rsid w:val="003F517B"/>
    <w:rsid w:val="003F5AD4"/>
    <w:rsid w:val="003F5AD8"/>
    <w:rsid w:val="003F5B07"/>
    <w:rsid w:val="003F5F98"/>
    <w:rsid w:val="003F6193"/>
    <w:rsid w:val="003F6202"/>
    <w:rsid w:val="003F641A"/>
    <w:rsid w:val="003F66CA"/>
    <w:rsid w:val="003F6C5A"/>
    <w:rsid w:val="003F6EF3"/>
    <w:rsid w:val="003F71CC"/>
    <w:rsid w:val="003F71E3"/>
    <w:rsid w:val="003F7363"/>
    <w:rsid w:val="003F7534"/>
    <w:rsid w:val="003F7626"/>
    <w:rsid w:val="003F772E"/>
    <w:rsid w:val="003F7890"/>
    <w:rsid w:val="003F78CC"/>
    <w:rsid w:val="003F7BA8"/>
    <w:rsid w:val="003F7E12"/>
    <w:rsid w:val="003F7FD5"/>
    <w:rsid w:val="0040061B"/>
    <w:rsid w:val="00400B8A"/>
    <w:rsid w:val="00400C84"/>
    <w:rsid w:val="00400CD2"/>
    <w:rsid w:val="00400CDD"/>
    <w:rsid w:val="00401149"/>
    <w:rsid w:val="004011E1"/>
    <w:rsid w:val="0040179F"/>
    <w:rsid w:val="00401CDB"/>
    <w:rsid w:val="0040205F"/>
    <w:rsid w:val="0040210A"/>
    <w:rsid w:val="0040225C"/>
    <w:rsid w:val="004024F4"/>
    <w:rsid w:val="004028CC"/>
    <w:rsid w:val="00403077"/>
    <w:rsid w:val="00403098"/>
    <w:rsid w:val="0040315A"/>
    <w:rsid w:val="0040334A"/>
    <w:rsid w:val="004034B8"/>
    <w:rsid w:val="00403B1B"/>
    <w:rsid w:val="00403CE0"/>
    <w:rsid w:val="00403CE6"/>
    <w:rsid w:val="00403E20"/>
    <w:rsid w:val="00403EB9"/>
    <w:rsid w:val="004045B0"/>
    <w:rsid w:val="0040474E"/>
    <w:rsid w:val="004047E1"/>
    <w:rsid w:val="00404A3F"/>
    <w:rsid w:val="00404B8A"/>
    <w:rsid w:val="00404C27"/>
    <w:rsid w:val="00404D73"/>
    <w:rsid w:val="00404F92"/>
    <w:rsid w:val="00405202"/>
    <w:rsid w:val="00405465"/>
    <w:rsid w:val="004054D3"/>
    <w:rsid w:val="00405645"/>
    <w:rsid w:val="004056D8"/>
    <w:rsid w:val="0040574B"/>
    <w:rsid w:val="00405A1D"/>
    <w:rsid w:val="00405B68"/>
    <w:rsid w:val="00405D3D"/>
    <w:rsid w:val="00405E9B"/>
    <w:rsid w:val="00405F20"/>
    <w:rsid w:val="00405FEA"/>
    <w:rsid w:val="00406048"/>
    <w:rsid w:val="004060A7"/>
    <w:rsid w:val="0040659C"/>
    <w:rsid w:val="004067A6"/>
    <w:rsid w:val="00406BAE"/>
    <w:rsid w:val="00406F18"/>
    <w:rsid w:val="00406FBB"/>
    <w:rsid w:val="00407080"/>
    <w:rsid w:val="00407095"/>
    <w:rsid w:val="004072F1"/>
    <w:rsid w:val="00407366"/>
    <w:rsid w:val="00407716"/>
    <w:rsid w:val="004077EE"/>
    <w:rsid w:val="00410031"/>
    <w:rsid w:val="00410035"/>
    <w:rsid w:val="004102FB"/>
    <w:rsid w:val="0041066E"/>
    <w:rsid w:val="004107DA"/>
    <w:rsid w:val="00410935"/>
    <w:rsid w:val="0041093A"/>
    <w:rsid w:val="004109E8"/>
    <w:rsid w:val="00411137"/>
    <w:rsid w:val="004113C4"/>
    <w:rsid w:val="004115C6"/>
    <w:rsid w:val="00411808"/>
    <w:rsid w:val="00411978"/>
    <w:rsid w:val="00411E34"/>
    <w:rsid w:val="00411ED8"/>
    <w:rsid w:val="00411F09"/>
    <w:rsid w:val="00412271"/>
    <w:rsid w:val="004122ED"/>
    <w:rsid w:val="004124EF"/>
    <w:rsid w:val="004125C6"/>
    <w:rsid w:val="004125CD"/>
    <w:rsid w:val="00412849"/>
    <w:rsid w:val="0041290D"/>
    <w:rsid w:val="00412A07"/>
    <w:rsid w:val="00412C57"/>
    <w:rsid w:val="004130AC"/>
    <w:rsid w:val="004135EC"/>
    <w:rsid w:val="0041376C"/>
    <w:rsid w:val="00413C68"/>
    <w:rsid w:val="00413F5B"/>
    <w:rsid w:val="00413FF3"/>
    <w:rsid w:val="00414075"/>
    <w:rsid w:val="00414151"/>
    <w:rsid w:val="004144A6"/>
    <w:rsid w:val="00414516"/>
    <w:rsid w:val="0041463A"/>
    <w:rsid w:val="004146EE"/>
    <w:rsid w:val="00414D1B"/>
    <w:rsid w:val="00414DF1"/>
    <w:rsid w:val="00414F7C"/>
    <w:rsid w:val="00415299"/>
    <w:rsid w:val="004155B4"/>
    <w:rsid w:val="004156A4"/>
    <w:rsid w:val="00415801"/>
    <w:rsid w:val="00415ECA"/>
    <w:rsid w:val="00415EFD"/>
    <w:rsid w:val="00416333"/>
    <w:rsid w:val="0041654E"/>
    <w:rsid w:val="0041670C"/>
    <w:rsid w:val="00416948"/>
    <w:rsid w:val="00416B3B"/>
    <w:rsid w:val="00416F5A"/>
    <w:rsid w:val="00417071"/>
    <w:rsid w:val="00417113"/>
    <w:rsid w:val="00417236"/>
    <w:rsid w:val="0041727D"/>
    <w:rsid w:val="0041744D"/>
    <w:rsid w:val="00417556"/>
    <w:rsid w:val="00417601"/>
    <w:rsid w:val="004177E2"/>
    <w:rsid w:val="004178D6"/>
    <w:rsid w:val="00417A00"/>
    <w:rsid w:val="00417BB7"/>
    <w:rsid w:val="00417C95"/>
    <w:rsid w:val="00417C9A"/>
    <w:rsid w:val="00420770"/>
    <w:rsid w:val="00420A20"/>
    <w:rsid w:val="0042101D"/>
    <w:rsid w:val="004218E5"/>
    <w:rsid w:val="00421B7F"/>
    <w:rsid w:val="00421EDA"/>
    <w:rsid w:val="004220C7"/>
    <w:rsid w:val="0042215F"/>
    <w:rsid w:val="00422374"/>
    <w:rsid w:val="00422442"/>
    <w:rsid w:val="004228E6"/>
    <w:rsid w:val="00422C36"/>
    <w:rsid w:val="00422DE4"/>
    <w:rsid w:val="0042303D"/>
    <w:rsid w:val="00423050"/>
    <w:rsid w:val="004234B2"/>
    <w:rsid w:val="004235B6"/>
    <w:rsid w:val="004236DC"/>
    <w:rsid w:val="004238F5"/>
    <w:rsid w:val="00423995"/>
    <w:rsid w:val="00423D76"/>
    <w:rsid w:val="004241F4"/>
    <w:rsid w:val="0042430A"/>
    <w:rsid w:val="0042435C"/>
    <w:rsid w:val="0042441A"/>
    <w:rsid w:val="00424E35"/>
    <w:rsid w:val="00425141"/>
    <w:rsid w:val="00425161"/>
    <w:rsid w:val="00425413"/>
    <w:rsid w:val="0042542B"/>
    <w:rsid w:val="004257A7"/>
    <w:rsid w:val="004258B1"/>
    <w:rsid w:val="0042590F"/>
    <w:rsid w:val="00425ABA"/>
    <w:rsid w:val="00425AD8"/>
    <w:rsid w:val="00425DDC"/>
    <w:rsid w:val="00425FF4"/>
    <w:rsid w:val="00425FFE"/>
    <w:rsid w:val="00426634"/>
    <w:rsid w:val="004267C7"/>
    <w:rsid w:val="00426AEB"/>
    <w:rsid w:val="00426F03"/>
    <w:rsid w:val="004270B3"/>
    <w:rsid w:val="00427311"/>
    <w:rsid w:val="004274E5"/>
    <w:rsid w:val="004276DD"/>
    <w:rsid w:val="004277B2"/>
    <w:rsid w:val="00427C22"/>
    <w:rsid w:val="004301A4"/>
    <w:rsid w:val="004304E8"/>
    <w:rsid w:val="0043092B"/>
    <w:rsid w:val="004311A6"/>
    <w:rsid w:val="004312AF"/>
    <w:rsid w:val="00431306"/>
    <w:rsid w:val="0043143F"/>
    <w:rsid w:val="00431614"/>
    <w:rsid w:val="0043177F"/>
    <w:rsid w:val="00431822"/>
    <w:rsid w:val="00431845"/>
    <w:rsid w:val="004319DB"/>
    <w:rsid w:val="00431B6C"/>
    <w:rsid w:val="00431C6A"/>
    <w:rsid w:val="00431D43"/>
    <w:rsid w:val="0043214B"/>
    <w:rsid w:val="0043228A"/>
    <w:rsid w:val="0043241E"/>
    <w:rsid w:val="00432CA5"/>
    <w:rsid w:val="00432E6A"/>
    <w:rsid w:val="0043354B"/>
    <w:rsid w:val="00433B0A"/>
    <w:rsid w:val="004342E8"/>
    <w:rsid w:val="004345A1"/>
    <w:rsid w:val="004348A9"/>
    <w:rsid w:val="004349D7"/>
    <w:rsid w:val="00435911"/>
    <w:rsid w:val="00435B03"/>
    <w:rsid w:val="00435BE0"/>
    <w:rsid w:val="00435C7D"/>
    <w:rsid w:val="00436033"/>
    <w:rsid w:val="00436043"/>
    <w:rsid w:val="004362C2"/>
    <w:rsid w:val="00436306"/>
    <w:rsid w:val="00436562"/>
    <w:rsid w:val="004367B9"/>
    <w:rsid w:val="00436A93"/>
    <w:rsid w:val="00436E23"/>
    <w:rsid w:val="004370D0"/>
    <w:rsid w:val="004371E1"/>
    <w:rsid w:val="00437A29"/>
    <w:rsid w:val="00437A53"/>
    <w:rsid w:val="00437B2F"/>
    <w:rsid w:val="00437CAB"/>
    <w:rsid w:val="00437FB4"/>
    <w:rsid w:val="00440B56"/>
    <w:rsid w:val="00440B9E"/>
    <w:rsid w:val="00440D02"/>
    <w:rsid w:val="00441082"/>
    <w:rsid w:val="004410D2"/>
    <w:rsid w:val="00441446"/>
    <w:rsid w:val="00441AF7"/>
    <w:rsid w:val="00441BFC"/>
    <w:rsid w:val="00441D94"/>
    <w:rsid w:val="00441EBF"/>
    <w:rsid w:val="004421ED"/>
    <w:rsid w:val="00442411"/>
    <w:rsid w:val="00442472"/>
    <w:rsid w:val="004429FF"/>
    <w:rsid w:val="00442A21"/>
    <w:rsid w:val="00442AEF"/>
    <w:rsid w:val="00442BB3"/>
    <w:rsid w:val="00442C36"/>
    <w:rsid w:val="00442C44"/>
    <w:rsid w:val="00442CBB"/>
    <w:rsid w:val="00442DFE"/>
    <w:rsid w:val="00442FD0"/>
    <w:rsid w:val="00443214"/>
    <w:rsid w:val="00443270"/>
    <w:rsid w:val="0044347B"/>
    <w:rsid w:val="00443518"/>
    <w:rsid w:val="0044376D"/>
    <w:rsid w:val="00443A6A"/>
    <w:rsid w:val="00443C97"/>
    <w:rsid w:val="00443CDA"/>
    <w:rsid w:val="00443ECA"/>
    <w:rsid w:val="0044441A"/>
    <w:rsid w:val="00444639"/>
    <w:rsid w:val="00444699"/>
    <w:rsid w:val="004449E5"/>
    <w:rsid w:val="00444BE3"/>
    <w:rsid w:val="00444CD8"/>
    <w:rsid w:val="00444E0E"/>
    <w:rsid w:val="00444EBB"/>
    <w:rsid w:val="00444FAC"/>
    <w:rsid w:val="00444FCD"/>
    <w:rsid w:val="00445174"/>
    <w:rsid w:val="00445184"/>
    <w:rsid w:val="00445F42"/>
    <w:rsid w:val="0044667E"/>
    <w:rsid w:val="00446688"/>
    <w:rsid w:val="00446C0E"/>
    <w:rsid w:val="00446C95"/>
    <w:rsid w:val="00446CBB"/>
    <w:rsid w:val="00446CD6"/>
    <w:rsid w:val="0044720A"/>
    <w:rsid w:val="004472A5"/>
    <w:rsid w:val="004473F1"/>
    <w:rsid w:val="00447467"/>
    <w:rsid w:val="00447494"/>
    <w:rsid w:val="004477D8"/>
    <w:rsid w:val="004477F4"/>
    <w:rsid w:val="00447953"/>
    <w:rsid w:val="00447F36"/>
    <w:rsid w:val="00447FB7"/>
    <w:rsid w:val="0045002D"/>
    <w:rsid w:val="00450162"/>
    <w:rsid w:val="00450643"/>
    <w:rsid w:val="00450656"/>
    <w:rsid w:val="0045068C"/>
    <w:rsid w:val="00450C8B"/>
    <w:rsid w:val="004511DD"/>
    <w:rsid w:val="00451644"/>
    <w:rsid w:val="0045175F"/>
    <w:rsid w:val="00451D54"/>
    <w:rsid w:val="00451D8C"/>
    <w:rsid w:val="00451EE8"/>
    <w:rsid w:val="00452092"/>
    <w:rsid w:val="00452114"/>
    <w:rsid w:val="0045222B"/>
    <w:rsid w:val="0045234A"/>
    <w:rsid w:val="00452701"/>
    <w:rsid w:val="00452A43"/>
    <w:rsid w:val="00452DE0"/>
    <w:rsid w:val="00452E49"/>
    <w:rsid w:val="00452E80"/>
    <w:rsid w:val="00453097"/>
    <w:rsid w:val="0045400C"/>
    <w:rsid w:val="00454295"/>
    <w:rsid w:val="00454578"/>
    <w:rsid w:val="00454713"/>
    <w:rsid w:val="00454F6F"/>
    <w:rsid w:val="004550E8"/>
    <w:rsid w:val="004558CC"/>
    <w:rsid w:val="00455B53"/>
    <w:rsid w:val="00455FF6"/>
    <w:rsid w:val="00456666"/>
    <w:rsid w:val="00456742"/>
    <w:rsid w:val="00456932"/>
    <w:rsid w:val="00456B5A"/>
    <w:rsid w:val="00456FC1"/>
    <w:rsid w:val="00456FD6"/>
    <w:rsid w:val="004572B4"/>
    <w:rsid w:val="00457777"/>
    <w:rsid w:val="004577DB"/>
    <w:rsid w:val="00457C2D"/>
    <w:rsid w:val="00457C95"/>
    <w:rsid w:val="00457CB0"/>
    <w:rsid w:val="00457ED8"/>
    <w:rsid w:val="00457F30"/>
    <w:rsid w:val="004601A9"/>
    <w:rsid w:val="00460387"/>
    <w:rsid w:val="00460552"/>
    <w:rsid w:val="004609C7"/>
    <w:rsid w:val="00460D37"/>
    <w:rsid w:val="00460DD4"/>
    <w:rsid w:val="00461092"/>
    <w:rsid w:val="0046124C"/>
    <w:rsid w:val="004614E7"/>
    <w:rsid w:val="00461900"/>
    <w:rsid w:val="00461975"/>
    <w:rsid w:val="00461E5E"/>
    <w:rsid w:val="00461FD2"/>
    <w:rsid w:val="00462087"/>
    <w:rsid w:val="00462676"/>
    <w:rsid w:val="00462844"/>
    <w:rsid w:val="00462F9D"/>
    <w:rsid w:val="0046339A"/>
    <w:rsid w:val="004633BE"/>
    <w:rsid w:val="004636CC"/>
    <w:rsid w:val="00463728"/>
    <w:rsid w:val="00463792"/>
    <w:rsid w:val="004639A9"/>
    <w:rsid w:val="00463C21"/>
    <w:rsid w:val="00463C91"/>
    <w:rsid w:val="00463C94"/>
    <w:rsid w:val="00463E72"/>
    <w:rsid w:val="00463FA3"/>
    <w:rsid w:val="004643CE"/>
    <w:rsid w:val="0046460F"/>
    <w:rsid w:val="00465278"/>
    <w:rsid w:val="004658F7"/>
    <w:rsid w:val="00465956"/>
    <w:rsid w:val="00465C51"/>
    <w:rsid w:val="00465EFA"/>
    <w:rsid w:val="00466341"/>
    <w:rsid w:val="004665B9"/>
    <w:rsid w:val="004665FE"/>
    <w:rsid w:val="00466709"/>
    <w:rsid w:val="00466965"/>
    <w:rsid w:val="00466A32"/>
    <w:rsid w:val="00466CED"/>
    <w:rsid w:val="0046792A"/>
    <w:rsid w:val="00467967"/>
    <w:rsid w:val="00467DC3"/>
    <w:rsid w:val="00467F29"/>
    <w:rsid w:val="00470285"/>
    <w:rsid w:val="004705C1"/>
    <w:rsid w:val="00470764"/>
    <w:rsid w:val="00470965"/>
    <w:rsid w:val="00470D1F"/>
    <w:rsid w:val="00470FDF"/>
    <w:rsid w:val="00471071"/>
    <w:rsid w:val="00471304"/>
    <w:rsid w:val="004715B4"/>
    <w:rsid w:val="00471615"/>
    <w:rsid w:val="004716AE"/>
    <w:rsid w:val="0047193C"/>
    <w:rsid w:val="004719E8"/>
    <w:rsid w:val="00471A55"/>
    <w:rsid w:val="00471B3B"/>
    <w:rsid w:val="00471B55"/>
    <w:rsid w:val="00471C1B"/>
    <w:rsid w:val="00471D2C"/>
    <w:rsid w:val="0047211A"/>
    <w:rsid w:val="00472590"/>
    <w:rsid w:val="004725EB"/>
    <w:rsid w:val="004726C9"/>
    <w:rsid w:val="004728E9"/>
    <w:rsid w:val="00472950"/>
    <w:rsid w:val="00472C59"/>
    <w:rsid w:val="00472E16"/>
    <w:rsid w:val="00472F56"/>
    <w:rsid w:val="00473133"/>
    <w:rsid w:val="0047317C"/>
    <w:rsid w:val="00473439"/>
    <w:rsid w:val="00473804"/>
    <w:rsid w:val="00473BDF"/>
    <w:rsid w:val="00473D43"/>
    <w:rsid w:val="00473E0E"/>
    <w:rsid w:val="00473F00"/>
    <w:rsid w:val="00474441"/>
    <w:rsid w:val="00474463"/>
    <w:rsid w:val="004744EC"/>
    <w:rsid w:val="0047459F"/>
    <w:rsid w:val="004746A4"/>
    <w:rsid w:val="00474905"/>
    <w:rsid w:val="00474922"/>
    <w:rsid w:val="00474C08"/>
    <w:rsid w:val="0047564A"/>
    <w:rsid w:val="0047584C"/>
    <w:rsid w:val="0047586B"/>
    <w:rsid w:val="00475925"/>
    <w:rsid w:val="0047596F"/>
    <w:rsid w:val="00475AA7"/>
    <w:rsid w:val="00475E47"/>
    <w:rsid w:val="00475EEC"/>
    <w:rsid w:val="00476366"/>
    <w:rsid w:val="0047678C"/>
    <w:rsid w:val="00476C79"/>
    <w:rsid w:val="00476EA8"/>
    <w:rsid w:val="00476F00"/>
    <w:rsid w:val="00476F43"/>
    <w:rsid w:val="004771C6"/>
    <w:rsid w:val="00477970"/>
    <w:rsid w:val="00477B62"/>
    <w:rsid w:val="00477E1E"/>
    <w:rsid w:val="00480064"/>
    <w:rsid w:val="004803EC"/>
    <w:rsid w:val="00480480"/>
    <w:rsid w:val="00480547"/>
    <w:rsid w:val="004805A5"/>
    <w:rsid w:val="0048075F"/>
    <w:rsid w:val="00480851"/>
    <w:rsid w:val="004808E2"/>
    <w:rsid w:val="00480914"/>
    <w:rsid w:val="004809AE"/>
    <w:rsid w:val="00480A74"/>
    <w:rsid w:val="00480E1A"/>
    <w:rsid w:val="00481149"/>
    <w:rsid w:val="00481564"/>
    <w:rsid w:val="00481742"/>
    <w:rsid w:val="00481BC6"/>
    <w:rsid w:val="00481BDA"/>
    <w:rsid w:val="00482410"/>
    <w:rsid w:val="00482608"/>
    <w:rsid w:val="00482A0B"/>
    <w:rsid w:val="00482B75"/>
    <w:rsid w:val="00482D0A"/>
    <w:rsid w:val="00482E8F"/>
    <w:rsid w:val="0048338D"/>
    <w:rsid w:val="00483B50"/>
    <w:rsid w:val="00483B81"/>
    <w:rsid w:val="00484082"/>
    <w:rsid w:val="00484109"/>
    <w:rsid w:val="004842C2"/>
    <w:rsid w:val="0048452C"/>
    <w:rsid w:val="004845AA"/>
    <w:rsid w:val="00484781"/>
    <w:rsid w:val="00484786"/>
    <w:rsid w:val="00484AF6"/>
    <w:rsid w:val="00484B08"/>
    <w:rsid w:val="00484B5B"/>
    <w:rsid w:val="004850D0"/>
    <w:rsid w:val="00485147"/>
    <w:rsid w:val="004853A5"/>
    <w:rsid w:val="004855D5"/>
    <w:rsid w:val="004856B3"/>
    <w:rsid w:val="004856BF"/>
    <w:rsid w:val="004858EC"/>
    <w:rsid w:val="00485981"/>
    <w:rsid w:val="00485BE3"/>
    <w:rsid w:val="00485C51"/>
    <w:rsid w:val="00485FDD"/>
    <w:rsid w:val="004860B5"/>
    <w:rsid w:val="004867E6"/>
    <w:rsid w:val="00486A30"/>
    <w:rsid w:val="00486A95"/>
    <w:rsid w:val="00486EC3"/>
    <w:rsid w:val="004872B8"/>
    <w:rsid w:val="0048735F"/>
    <w:rsid w:val="00487514"/>
    <w:rsid w:val="0048771B"/>
    <w:rsid w:val="00487831"/>
    <w:rsid w:val="004878E7"/>
    <w:rsid w:val="004878EF"/>
    <w:rsid w:val="00487B85"/>
    <w:rsid w:val="00487BEB"/>
    <w:rsid w:val="0049028C"/>
    <w:rsid w:val="004906AA"/>
    <w:rsid w:val="00490E4C"/>
    <w:rsid w:val="0049140B"/>
    <w:rsid w:val="00491437"/>
    <w:rsid w:val="00491462"/>
    <w:rsid w:val="00491728"/>
    <w:rsid w:val="00491753"/>
    <w:rsid w:val="00491C4A"/>
    <w:rsid w:val="00492229"/>
    <w:rsid w:val="00492572"/>
    <w:rsid w:val="00492701"/>
    <w:rsid w:val="00492B91"/>
    <w:rsid w:val="00492C14"/>
    <w:rsid w:val="00492D90"/>
    <w:rsid w:val="00492E2C"/>
    <w:rsid w:val="00492E58"/>
    <w:rsid w:val="00492EE4"/>
    <w:rsid w:val="00492F88"/>
    <w:rsid w:val="0049336B"/>
    <w:rsid w:val="004938C9"/>
    <w:rsid w:val="00493B33"/>
    <w:rsid w:val="00493E22"/>
    <w:rsid w:val="004940B6"/>
    <w:rsid w:val="004942A2"/>
    <w:rsid w:val="004942C4"/>
    <w:rsid w:val="004946F7"/>
    <w:rsid w:val="00494BB1"/>
    <w:rsid w:val="00494E72"/>
    <w:rsid w:val="00494E78"/>
    <w:rsid w:val="004953A4"/>
    <w:rsid w:val="0049558C"/>
    <w:rsid w:val="00495838"/>
    <w:rsid w:val="00495848"/>
    <w:rsid w:val="00495E02"/>
    <w:rsid w:val="004960ED"/>
    <w:rsid w:val="00496201"/>
    <w:rsid w:val="0049622E"/>
    <w:rsid w:val="00496C83"/>
    <w:rsid w:val="00496D75"/>
    <w:rsid w:val="00496F88"/>
    <w:rsid w:val="00496FE6"/>
    <w:rsid w:val="0049748A"/>
    <w:rsid w:val="0049758D"/>
    <w:rsid w:val="004977AB"/>
    <w:rsid w:val="0049781F"/>
    <w:rsid w:val="00497C24"/>
    <w:rsid w:val="004A0103"/>
    <w:rsid w:val="004A020E"/>
    <w:rsid w:val="004A0219"/>
    <w:rsid w:val="004A0259"/>
    <w:rsid w:val="004A05C4"/>
    <w:rsid w:val="004A06FD"/>
    <w:rsid w:val="004A09A8"/>
    <w:rsid w:val="004A0B05"/>
    <w:rsid w:val="004A0B82"/>
    <w:rsid w:val="004A0D3A"/>
    <w:rsid w:val="004A1309"/>
    <w:rsid w:val="004A139B"/>
    <w:rsid w:val="004A1556"/>
    <w:rsid w:val="004A1715"/>
    <w:rsid w:val="004A1C34"/>
    <w:rsid w:val="004A2655"/>
    <w:rsid w:val="004A29D7"/>
    <w:rsid w:val="004A32B9"/>
    <w:rsid w:val="004A32C2"/>
    <w:rsid w:val="004A3442"/>
    <w:rsid w:val="004A35AC"/>
    <w:rsid w:val="004A38A7"/>
    <w:rsid w:val="004A3937"/>
    <w:rsid w:val="004A39E5"/>
    <w:rsid w:val="004A3BA7"/>
    <w:rsid w:val="004A4532"/>
    <w:rsid w:val="004A4546"/>
    <w:rsid w:val="004A4A17"/>
    <w:rsid w:val="004A4CCA"/>
    <w:rsid w:val="004A4CF1"/>
    <w:rsid w:val="004A4E0C"/>
    <w:rsid w:val="004A4E3B"/>
    <w:rsid w:val="004A5045"/>
    <w:rsid w:val="004A5401"/>
    <w:rsid w:val="004A5768"/>
    <w:rsid w:val="004A584A"/>
    <w:rsid w:val="004A5A60"/>
    <w:rsid w:val="004A5B49"/>
    <w:rsid w:val="004A5D87"/>
    <w:rsid w:val="004A5E47"/>
    <w:rsid w:val="004A5FE5"/>
    <w:rsid w:val="004A624D"/>
    <w:rsid w:val="004A6286"/>
    <w:rsid w:val="004A65DE"/>
    <w:rsid w:val="004A6636"/>
    <w:rsid w:val="004A66A4"/>
    <w:rsid w:val="004A66C4"/>
    <w:rsid w:val="004A675B"/>
    <w:rsid w:val="004A7094"/>
    <w:rsid w:val="004A7123"/>
    <w:rsid w:val="004A738F"/>
    <w:rsid w:val="004A7C7D"/>
    <w:rsid w:val="004A7E60"/>
    <w:rsid w:val="004B01B3"/>
    <w:rsid w:val="004B01B9"/>
    <w:rsid w:val="004B01DE"/>
    <w:rsid w:val="004B096C"/>
    <w:rsid w:val="004B0D78"/>
    <w:rsid w:val="004B0EA2"/>
    <w:rsid w:val="004B10D2"/>
    <w:rsid w:val="004B10F7"/>
    <w:rsid w:val="004B1477"/>
    <w:rsid w:val="004B197F"/>
    <w:rsid w:val="004B1B03"/>
    <w:rsid w:val="004B1B71"/>
    <w:rsid w:val="004B1C09"/>
    <w:rsid w:val="004B1CE5"/>
    <w:rsid w:val="004B1D96"/>
    <w:rsid w:val="004B22EC"/>
    <w:rsid w:val="004B2897"/>
    <w:rsid w:val="004B2AFD"/>
    <w:rsid w:val="004B313E"/>
    <w:rsid w:val="004B3302"/>
    <w:rsid w:val="004B36C2"/>
    <w:rsid w:val="004B37F3"/>
    <w:rsid w:val="004B438B"/>
    <w:rsid w:val="004B48AE"/>
    <w:rsid w:val="004B4994"/>
    <w:rsid w:val="004B4A97"/>
    <w:rsid w:val="004B4C52"/>
    <w:rsid w:val="004B4C81"/>
    <w:rsid w:val="004B4CC2"/>
    <w:rsid w:val="004B4D53"/>
    <w:rsid w:val="004B5245"/>
    <w:rsid w:val="004B5309"/>
    <w:rsid w:val="004B5A5C"/>
    <w:rsid w:val="004B5F31"/>
    <w:rsid w:val="004B684F"/>
    <w:rsid w:val="004B6E8E"/>
    <w:rsid w:val="004B6EE4"/>
    <w:rsid w:val="004B6F79"/>
    <w:rsid w:val="004B79E9"/>
    <w:rsid w:val="004B7A7E"/>
    <w:rsid w:val="004B7AFB"/>
    <w:rsid w:val="004C0077"/>
    <w:rsid w:val="004C0342"/>
    <w:rsid w:val="004C03EF"/>
    <w:rsid w:val="004C1A3E"/>
    <w:rsid w:val="004C1A95"/>
    <w:rsid w:val="004C1DBF"/>
    <w:rsid w:val="004C2580"/>
    <w:rsid w:val="004C2988"/>
    <w:rsid w:val="004C2A06"/>
    <w:rsid w:val="004C2CFC"/>
    <w:rsid w:val="004C3017"/>
    <w:rsid w:val="004C31ED"/>
    <w:rsid w:val="004C344F"/>
    <w:rsid w:val="004C378F"/>
    <w:rsid w:val="004C37FC"/>
    <w:rsid w:val="004C380B"/>
    <w:rsid w:val="004C3E57"/>
    <w:rsid w:val="004C4001"/>
    <w:rsid w:val="004C42B5"/>
    <w:rsid w:val="004C43D0"/>
    <w:rsid w:val="004C48F4"/>
    <w:rsid w:val="004C4A29"/>
    <w:rsid w:val="004C4C14"/>
    <w:rsid w:val="004C4DA3"/>
    <w:rsid w:val="004C4DAE"/>
    <w:rsid w:val="004C5434"/>
    <w:rsid w:val="004C54B0"/>
    <w:rsid w:val="004C551F"/>
    <w:rsid w:val="004C559F"/>
    <w:rsid w:val="004C5651"/>
    <w:rsid w:val="004C574B"/>
    <w:rsid w:val="004C57A7"/>
    <w:rsid w:val="004C6212"/>
    <w:rsid w:val="004C625E"/>
    <w:rsid w:val="004C6277"/>
    <w:rsid w:val="004C633E"/>
    <w:rsid w:val="004C66D6"/>
    <w:rsid w:val="004C6A1B"/>
    <w:rsid w:val="004C6D9A"/>
    <w:rsid w:val="004C6EA3"/>
    <w:rsid w:val="004C7790"/>
    <w:rsid w:val="004C788A"/>
    <w:rsid w:val="004C795C"/>
    <w:rsid w:val="004C7ACE"/>
    <w:rsid w:val="004C7DF3"/>
    <w:rsid w:val="004D000F"/>
    <w:rsid w:val="004D022C"/>
    <w:rsid w:val="004D0A6C"/>
    <w:rsid w:val="004D0AA7"/>
    <w:rsid w:val="004D0DBF"/>
    <w:rsid w:val="004D11E3"/>
    <w:rsid w:val="004D128E"/>
    <w:rsid w:val="004D153C"/>
    <w:rsid w:val="004D1674"/>
    <w:rsid w:val="004D177C"/>
    <w:rsid w:val="004D1E13"/>
    <w:rsid w:val="004D1E8B"/>
    <w:rsid w:val="004D1F25"/>
    <w:rsid w:val="004D20E4"/>
    <w:rsid w:val="004D24E7"/>
    <w:rsid w:val="004D2A9E"/>
    <w:rsid w:val="004D2AD2"/>
    <w:rsid w:val="004D2BFB"/>
    <w:rsid w:val="004D2CC1"/>
    <w:rsid w:val="004D2F4C"/>
    <w:rsid w:val="004D2FE2"/>
    <w:rsid w:val="004D3058"/>
    <w:rsid w:val="004D30F2"/>
    <w:rsid w:val="004D369E"/>
    <w:rsid w:val="004D3AD5"/>
    <w:rsid w:val="004D3C78"/>
    <w:rsid w:val="004D3FDB"/>
    <w:rsid w:val="004D3FF6"/>
    <w:rsid w:val="004D4116"/>
    <w:rsid w:val="004D4D37"/>
    <w:rsid w:val="004D4F3B"/>
    <w:rsid w:val="004D4FA8"/>
    <w:rsid w:val="004D4FC1"/>
    <w:rsid w:val="004D4FF0"/>
    <w:rsid w:val="004D5019"/>
    <w:rsid w:val="004D51C2"/>
    <w:rsid w:val="004D52F4"/>
    <w:rsid w:val="004D5395"/>
    <w:rsid w:val="004D5522"/>
    <w:rsid w:val="004D55C3"/>
    <w:rsid w:val="004D55E1"/>
    <w:rsid w:val="004D564C"/>
    <w:rsid w:val="004D56F9"/>
    <w:rsid w:val="004D586A"/>
    <w:rsid w:val="004D5B3E"/>
    <w:rsid w:val="004D5FDA"/>
    <w:rsid w:val="004D605E"/>
    <w:rsid w:val="004D60B5"/>
    <w:rsid w:val="004D63AA"/>
    <w:rsid w:val="004D66EF"/>
    <w:rsid w:val="004D6A0D"/>
    <w:rsid w:val="004D6B6A"/>
    <w:rsid w:val="004D6E99"/>
    <w:rsid w:val="004D6F21"/>
    <w:rsid w:val="004D7217"/>
    <w:rsid w:val="004D72CB"/>
    <w:rsid w:val="004D76D2"/>
    <w:rsid w:val="004D7820"/>
    <w:rsid w:val="004D7898"/>
    <w:rsid w:val="004D7923"/>
    <w:rsid w:val="004D79F2"/>
    <w:rsid w:val="004D7AB0"/>
    <w:rsid w:val="004E0593"/>
    <w:rsid w:val="004E05FA"/>
    <w:rsid w:val="004E061C"/>
    <w:rsid w:val="004E0696"/>
    <w:rsid w:val="004E06B0"/>
    <w:rsid w:val="004E089D"/>
    <w:rsid w:val="004E0C2A"/>
    <w:rsid w:val="004E11FC"/>
    <w:rsid w:val="004E1250"/>
    <w:rsid w:val="004E15EB"/>
    <w:rsid w:val="004E16BC"/>
    <w:rsid w:val="004E1809"/>
    <w:rsid w:val="004E1938"/>
    <w:rsid w:val="004E1A5D"/>
    <w:rsid w:val="004E1B3C"/>
    <w:rsid w:val="004E1BE1"/>
    <w:rsid w:val="004E2046"/>
    <w:rsid w:val="004E2162"/>
    <w:rsid w:val="004E21A3"/>
    <w:rsid w:val="004E25FD"/>
    <w:rsid w:val="004E2723"/>
    <w:rsid w:val="004E292D"/>
    <w:rsid w:val="004E299D"/>
    <w:rsid w:val="004E2F32"/>
    <w:rsid w:val="004E3000"/>
    <w:rsid w:val="004E328E"/>
    <w:rsid w:val="004E3606"/>
    <w:rsid w:val="004E3840"/>
    <w:rsid w:val="004E39E3"/>
    <w:rsid w:val="004E3A84"/>
    <w:rsid w:val="004E3A9F"/>
    <w:rsid w:val="004E3AC8"/>
    <w:rsid w:val="004E3CD0"/>
    <w:rsid w:val="004E3FA8"/>
    <w:rsid w:val="004E40C3"/>
    <w:rsid w:val="004E451C"/>
    <w:rsid w:val="004E48FC"/>
    <w:rsid w:val="004E4F42"/>
    <w:rsid w:val="004E4F60"/>
    <w:rsid w:val="004E5140"/>
    <w:rsid w:val="004E55BF"/>
    <w:rsid w:val="004E5865"/>
    <w:rsid w:val="004E5D4A"/>
    <w:rsid w:val="004E5E49"/>
    <w:rsid w:val="004E616F"/>
    <w:rsid w:val="004E62AB"/>
    <w:rsid w:val="004E62D3"/>
    <w:rsid w:val="004E67C0"/>
    <w:rsid w:val="004E6B85"/>
    <w:rsid w:val="004E6FB7"/>
    <w:rsid w:val="004E7093"/>
    <w:rsid w:val="004E747E"/>
    <w:rsid w:val="004E757A"/>
    <w:rsid w:val="004E7584"/>
    <w:rsid w:val="004E798F"/>
    <w:rsid w:val="004E7A4C"/>
    <w:rsid w:val="004E7AD9"/>
    <w:rsid w:val="004E7D70"/>
    <w:rsid w:val="004F01DE"/>
    <w:rsid w:val="004F03A9"/>
    <w:rsid w:val="004F06D7"/>
    <w:rsid w:val="004F0AB7"/>
    <w:rsid w:val="004F0CB3"/>
    <w:rsid w:val="004F0D30"/>
    <w:rsid w:val="004F0F0D"/>
    <w:rsid w:val="004F1001"/>
    <w:rsid w:val="004F14FE"/>
    <w:rsid w:val="004F1522"/>
    <w:rsid w:val="004F1835"/>
    <w:rsid w:val="004F1864"/>
    <w:rsid w:val="004F1AC2"/>
    <w:rsid w:val="004F1CAB"/>
    <w:rsid w:val="004F209A"/>
    <w:rsid w:val="004F2173"/>
    <w:rsid w:val="004F23D8"/>
    <w:rsid w:val="004F2824"/>
    <w:rsid w:val="004F28A5"/>
    <w:rsid w:val="004F2B2E"/>
    <w:rsid w:val="004F2C21"/>
    <w:rsid w:val="004F2DC8"/>
    <w:rsid w:val="004F2F23"/>
    <w:rsid w:val="004F30C7"/>
    <w:rsid w:val="004F35E6"/>
    <w:rsid w:val="004F3776"/>
    <w:rsid w:val="004F37CA"/>
    <w:rsid w:val="004F3D4B"/>
    <w:rsid w:val="004F3DC4"/>
    <w:rsid w:val="004F401E"/>
    <w:rsid w:val="004F428D"/>
    <w:rsid w:val="004F47EA"/>
    <w:rsid w:val="004F4931"/>
    <w:rsid w:val="004F4BE9"/>
    <w:rsid w:val="004F4D07"/>
    <w:rsid w:val="004F4E77"/>
    <w:rsid w:val="004F52D8"/>
    <w:rsid w:val="004F587E"/>
    <w:rsid w:val="004F5B86"/>
    <w:rsid w:val="004F5CE9"/>
    <w:rsid w:val="004F6013"/>
    <w:rsid w:val="004F6049"/>
    <w:rsid w:val="004F619F"/>
    <w:rsid w:val="004F61D0"/>
    <w:rsid w:val="004F631A"/>
    <w:rsid w:val="004F6A9B"/>
    <w:rsid w:val="004F6AB3"/>
    <w:rsid w:val="004F6B6A"/>
    <w:rsid w:val="004F6BC8"/>
    <w:rsid w:val="004F7232"/>
    <w:rsid w:val="004F788D"/>
    <w:rsid w:val="004F7B3D"/>
    <w:rsid w:val="004F7C20"/>
    <w:rsid w:val="004F7DA1"/>
    <w:rsid w:val="004F7FBC"/>
    <w:rsid w:val="00500890"/>
    <w:rsid w:val="00500983"/>
    <w:rsid w:val="00500A66"/>
    <w:rsid w:val="00500AC6"/>
    <w:rsid w:val="00500B23"/>
    <w:rsid w:val="00500CF9"/>
    <w:rsid w:val="00500D68"/>
    <w:rsid w:val="00500D92"/>
    <w:rsid w:val="00500E31"/>
    <w:rsid w:val="0050178A"/>
    <w:rsid w:val="00501ADB"/>
    <w:rsid w:val="00501ADC"/>
    <w:rsid w:val="00501BC7"/>
    <w:rsid w:val="00501F70"/>
    <w:rsid w:val="0050217F"/>
    <w:rsid w:val="0050221F"/>
    <w:rsid w:val="005023EE"/>
    <w:rsid w:val="00502628"/>
    <w:rsid w:val="0050293C"/>
    <w:rsid w:val="005029EF"/>
    <w:rsid w:val="00502A90"/>
    <w:rsid w:val="00502AAD"/>
    <w:rsid w:val="00502B4D"/>
    <w:rsid w:val="00502BCB"/>
    <w:rsid w:val="005032A2"/>
    <w:rsid w:val="0050330A"/>
    <w:rsid w:val="00503677"/>
    <w:rsid w:val="005037ED"/>
    <w:rsid w:val="00503B84"/>
    <w:rsid w:val="0050408A"/>
    <w:rsid w:val="0050437F"/>
    <w:rsid w:val="0050469F"/>
    <w:rsid w:val="0050488E"/>
    <w:rsid w:val="00504D69"/>
    <w:rsid w:val="00505302"/>
    <w:rsid w:val="00505388"/>
    <w:rsid w:val="00505431"/>
    <w:rsid w:val="00505646"/>
    <w:rsid w:val="0050582C"/>
    <w:rsid w:val="00505885"/>
    <w:rsid w:val="00505AE3"/>
    <w:rsid w:val="005061FC"/>
    <w:rsid w:val="00506374"/>
    <w:rsid w:val="005064F1"/>
    <w:rsid w:val="00506567"/>
    <w:rsid w:val="005067E8"/>
    <w:rsid w:val="00506B97"/>
    <w:rsid w:val="00506CE5"/>
    <w:rsid w:val="00506D58"/>
    <w:rsid w:val="0050746E"/>
    <w:rsid w:val="0050781C"/>
    <w:rsid w:val="00507829"/>
    <w:rsid w:val="005079D9"/>
    <w:rsid w:val="00507BBC"/>
    <w:rsid w:val="0051012B"/>
    <w:rsid w:val="005101A6"/>
    <w:rsid w:val="005108C0"/>
    <w:rsid w:val="0051121B"/>
    <w:rsid w:val="0051133F"/>
    <w:rsid w:val="00511425"/>
    <w:rsid w:val="0051152A"/>
    <w:rsid w:val="0051155D"/>
    <w:rsid w:val="005116A1"/>
    <w:rsid w:val="005116DA"/>
    <w:rsid w:val="005117A6"/>
    <w:rsid w:val="00511A60"/>
    <w:rsid w:val="00511BA4"/>
    <w:rsid w:val="00512279"/>
    <w:rsid w:val="00512335"/>
    <w:rsid w:val="005125BF"/>
    <w:rsid w:val="005126F4"/>
    <w:rsid w:val="00512A57"/>
    <w:rsid w:val="00512BF8"/>
    <w:rsid w:val="00512CA1"/>
    <w:rsid w:val="00512E8D"/>
    <w:rsid w:val="00512FB7"/>
    <w:rsid w:val="00513404"/>
    <w:rsid w:val="005135D5"/>
    <w:rsid w:val="00513B0B"/>
    <w:rsid w:val="00513BBC"/>
    <w:rsid w:val="00513DD1"/>
    <w:rsid w:val="00513F2C"/>
    <w:rsid w:val="00514062"/>
    <w:rsid w:val="0051421E"/>
    <w:rsid w:val="00514242"/>
    <w:rsid w:val="00514435"/>
    <w:rsid w:val="0051484D"/>
    <w:rsid w:val="00514862"/>
    <w:rsid w:val="005149C8"/>
    <w:rsid w:val="00514A19"/>
    <w:rsid w:val="00514B2A"/>
    <w:rsid w:val="00514B56"/>
    <w:rsid w:val="00514BFF"/>
    <w:rsid w:val="005151A1"/>
    <w:rsid w:val="00515968"/>
    <w:rsid w:val="0051610F"/>
    <w:rsid w:val="0051639C"/>
    <w:rsid w:val="00516436"/>
    <w:rsid w:val="00516489"/>
    <w:rsid w:val="00516520"/>
    <w:rsid w:val="005165BC"/>
    <w:rsid w:val="005167A9"/>
    <w:rsid w:val="0051680A"/>
    <w:rsid w:val="00516CD3"/>
    <w:rsid w:val="005170B3"/>
    <w:rsid w:val="00517552"/>
    <w:rsid w:val="005178F7"/>
    <w:rsid w:val="0051796C"/>
    <w:rsid w:val="005179C8"/>
    <w:rsid w:val="005179FD"/>
    <w:rsid w:val="00517B46"/>
    <w:rsid w:val="00517C7B"/>
    <w:rsid w:val="00517DB3"/>
    <w:rsid w:val="00517F20"/>
    <w:rsid w:val="00520589"/>
    <w:rsid w:val="00520840"/>
    <w:rsid w:val="005209C5"/>
    <w:rsid w:val="00520A57"/>
    <w:rsid w:val="00520A7E"/>
    <w:rsid w:val="00520A8B"/>
    <w:rsid w:val="00520E65"/>
    <w:rsid w:val="00521050"/>
    <w:rsid w:val="005210A7"/>
    <w:rsid w:val="0052137D"/>
    <w:rsid w:val="005217D4"/>
    <w:rsid w:val="00521B00"/>
    <w:rsid w:val="00521ECD"/>
    <w:rsid w:val="00522024"/>
    <w:rsid w:val="005220BB"/>
    <w:rsid w:val="0052212D"/>
    <w:rsid w:val="00522529"/>
    <w:rsid w:val="0052289D"/>
    <w:rsid w:val="0052314C"/>
    <w:rsid w:val="0052398B"/>
    <w:rsid w:val="00523E5B"/>
    <w:rsid w:val="005241BF"/>
    <w:rsid w:val="00524308"/>
    <w:rsid w:val="005249D9"/>
    <w:rsid w:val="00524D14"/>
    <w:rsid w:val="00524E03"/>
    <w:rsid w:val="005253C6"/>
    <w:rsid w:val="00525585"/>
    <w:rsid w:val="0052561F"/>
    <w:rsid w:val="00525A08"/>
    <w:rsid w:val="00525BD3"/>
    <w:rsid w:val="00525D8D"/>
    <w:rsid w:val="00525DFB"/>
    <w:rsid w:val="00525FCD"/>
    <w:rsid w:val="005260FF"/>
    <w:rsid w:val="005261F5"/>
    <w:rsid w:val="0052644E"/>
    <w:rsid w:val="0052647E"/>
    <w:rsid w:val="0052688A"/>
    <w:rsid w:val="00526934"/>
    <w:rsid w:val="00526940"/>
    <w:rsid w:val="00526D11"/>
    <w:rsid w:val="00526D2D"/>
    <w:rsid w:val="00527056"/>
    <w:rsid w:val="0052705B"/>
    <w:rsid w:val="005274DA"/>
    <w:rsid w:val="005275D6"/>
    <w:rsid w:val="00527709"/>
    <w:rsid w:val="00527AED"/>
    <w:rsid w:val="00530FA9"/>
    <w:rsid w:val="00530FE5"/>
    <w:rsid w:val="005311D7"/>
    <w:rsid w:val="005311EC"/>
    <w:rsid w:val="00531839"/>
    <w:rsid w:val="0053199C"/>
    <w:rsid w:val="00531AA1"/>
    <w:rsid w:val="00531CDB"/>
    <w:rsid w:val="00531F51"/>
    <w:rsid w:val="005321BF"/>
    <w:rsid w:val="005324B7"/>
    <w:rsid w:val="00532641"/>
    <w:rsid w:val="0053272E"/>
    <w:rsid w:val="0053280F"/>
    <w:rsid w:val="005328BE"/>
    <w:rsid w:val="00532C54"/>
    <w:rsid w:val="00532C67"/>
    <w:rsid w:val="00532DFD"/>
    <w:rsid w:val="00532F85"/>
    <w:rsid w:val="00532F9E"/>
    <w:rsid w:val="00532FFD"/>
    <w:rsid w:val="00533157"/>
    <w:rsid w:val="005332AA"/>
    <w:rsid w:val="0053388F"/>
    <w:rsid w:val="005339FC"/>
    <w:rsid w:val="00533C73"/>
    <w:rsid w:val="00533D9C"/>
    <w:rsid w:val="00533E8F"/>
    <w:rsid w:val="00534418"/>
    <w:rsid w:val="005349AA"/>
    <w:rsid w:val="00534BF7"/>
    <w:rsid w:val="00534D00"/>
    <w:rsid w:val="00534DB6"/>
    <w:rsid w:val="00534ED0"/>
    <w:rsid w:val="00534F57"/>
    <w:rsid w:val="0053535F"/>
    <w:rsid w:val="005354E3"/>
    <w:rsid w:val="0053564A"/>
    <w:rsid w:val="00535A60"/>
    <w:rsid w:val="00535AA2"/>
    <w:rsid w:val="00535B92"/>
    <w:rsid w:val="00535BAD"/>
    <w:rsid w:val="00535BB1"/>
    <w:rsid w:val="00535C64"/>
    <w:rsid w:val="00535CD0"/>
    <w:rsid w:val="00535EE6"/>
    <w:rsid w:val="00535FB2"/>
    <w:rsid w:val="00535FE8"/>
    <w:rsid w:val="005363FC"/>
    <w:rsid w:val="005367A3"/>
    <w:rsid w:val="0053681F"/>
    <w:rsid w:val="0053694F"/>
    <w:rsid w:val="005369B9"/>
    <w:rsid w:val="00536AAE"/>
    <w:rsid w:val="00536C49"/>
    <w:rsid w:val="00536E84"/>
    <w:rsid w:val="00536FB4"/>
    <w:rsid w:val="005370D8"/>
    <w:rsid w:val="005370F0"/>
    <w:rsid w:val="0053781B"/>
    <w:rsid w:val="0053797B"/>
    <w:rsid w:val="00537A0F"/>
    <w:rsid w:val="00537BF6"/>
    <w:rsid w:val="00537DA3"/>
    <w:rsid w:val="00537E18"/>
    <w:rsid w:val="00540114"/>
    <w:rsid w:val="0054026C"/>
    <w:rsid w:val="005404CA"/>
    <w:rsid w:val="00540577"/>
    <w:rsid w:val="0054059C"/>
    <w:rsid w:val="00540689"/>
    <w:rsid w:val="00540A19"/>
    <w:rsid w:val="00540FC8"/>
    <w:rsid w:val="005412F6"/>
    <w:rsid w:val="0054138A"/>
    <w:rsid w:val="0054166B"/>
    <w:rsid w:val="0054192B"/>
    <w:rsid w:val="0054205C"/>
    <w:rsid w:val="005420C2"/>
    <w:rsid w:val="005423A4"/>
    <w:rsid w:val="00542416"/>
    <w:rsid w:val="005425B9"/>
    <w:rsid w:val="0054272A"/>
    <w:rsid w:val="00542A21"/>
    <w:rsid w:val="00542C35"/>
    <w:rsid w:val="00542C5C"/>
    <w:rsid w:val="00542DA2"/>
    <w:rsid w:val="005432DE"/>
    <w:rsid w:val="005436B7"/>
    <w:rsid w:val="005437C1"/>
    <w:rsid w:val="00543A9F"/>
    <w:rsid w:val="00543C19"/>
    <w:rsid w:val="0054405A"/>
    <w:rsid w:val="005440CE"/>
    <w:rsid w:val="0054412F"/>
    <w:rsid w:val="0054440F"/>
    <w:rsid w:val="00544426"/>
    <w:rsid w:val="005444B0"/>
    <w:rsid w:val="00544953"/>
    <w:rsid w:val="005449ED"/>
    <w:rsid w:val="00544AE6"/>
    <w:rsid w:val="00544CD7"/>
    <w:rsid w:val="00544D8C"/>
    <w:rsid w:val="00545401"/>
    <w:rsid w:val="0054545C"/>
    <w:rsid w:val="005455C3"/>
    <w:rsid w:val="005458BD"/>
    <w:rsid w:val="00545968"/>
    <w:rsid w:val="00545A40"/>
    <w:rsid w:val="0054618C"/>
    <w:rsid w:val="005461E6"/>
    <w:rsid w:val="00546201"/>
    <w:rsid w:val="005462F9"/>
    <w:rsid w:val="0054635A"/>
    <w:rsid w:val="00546366"/>
    <w:rsid w:val="00546417"/>
    <w:rsid w:val="005467F0"/>
    <w:rsid w:val="00546ABA"/>
    <w:rsid w:val="00546BCB"/>
    <w:rsid w:val="00546FD3"/>
    <w:rsid w:val="00546FF2"/>
    <w:rsid w:val="00547042"/>
    <w:rsid w:val="005471B8"/>
    <w:rsid w:val="005474EF"/>
    <w:rsid w:val="0054759B"/>
    <w:rsid w:val="005476A6"/>
    <w:rsid w:val="00547813"/>
    <w:rsid w:val="00547C0F"/>
    <w:rsid w:val="00547CC2"/>
    <w:rsid w:val="00547DA2"/>
    <w:rsid w:val="00547F4E"/>
    <w:rsid w:val="00547F5D"/>
    <w:rsid w:val="005507AC"/>
    <w:rsid w:val="00550999"/>
    <w:rsid w:val="005509CF"/>
    <w:rsid w:val="005509DA"/>
    <w:rsid w:val="00550A5C"/>
    <w:rsid w:val="00550BA2"/>
    <w:rsid w:val="00550C94"/>
    <w:rsid w:val="00550EF6"/>
    <w:rsid w:val="005512DD"/>
    <w:rsid w:val="005513A1"/>
    <w:rsid w:val="005515D5"/>
    <w:rsid w:val="005516B6"/>
    <w:rsid w:val="005516DB"/>
    <w:rsid w:val="00551A18"/>
    <w:rsid w:val="00551D13"/>
    <w:rsid w:val="00551DF8"/>
    <w:rsid w:val="00551EA5"/>
    <w:rsid w:val="00551EB2"/>
    <w:rsid w:val="00551EC7"/>
    <w:rsid w:val="00552249"/>
    <w:rsid w:val="005523C7"/>
    <w:rsid w:val="005524BF"/>
    <w:rsid w:val="00552652"/>
    <w:rsid w:val="00552B01"/>
    <w:rsid w:val="00552D73"/>
    <w:rsid w:val="00552DA8"/>
    <w:rsid w:val="00552E9E"/>
    <w:rsid w:val="005531AB"/>
    <w:rsid w:val="005534FC"/>
    <w:rsid w:val="005535EC"/>
    <w:rsid w:val="00553887"/>
    <w:rsid w:val="00553E60"/>
    <w:rsid w:val="005540FA"/>
    <w:rsid w:val="0055412B"/>
    <w:rsid w:val="00554494"/>
    <w:rsid w:val="0055465C"/>
    <w:rsid w:val="005546B3"/>
    <w:rsid w:val="0055491B"/>
    <w:rsid w:val="00554A8F"/>
    <w:rsid w:val="00554AC7"/>
    <w:rsid w:val="00554D5C"/>
    <w:rsid w:val="005550EC"/>
    <w:rsid w:val="00555280"/>
    <w:rsid w:val="00555627"/>
    <w:rsid w:val="005557F6"/>
    <w:rsid w:val="005559FC"/>
    <w:rsid w:val="00555B20"/>
    <w:rsid w:val="005561E3"/>
    <w:rsid w:val="005563A5"/>
    <w:rsid w:val="00556507"/>
    <w:rsid w:val="00556540"/>
    <w:rsid w:val="00556681"/>
    <w:rsid w:val="005566A6"/>
    <w:rsid w:val="00556C55"/>
    <w:rsid w:val="00556E2B"/>
    <w:rsid w:val="00556EE2"/>
    <w:rsid w:val="00557095"/>
    <w:rsid w:val="0055714C"/>
    <w:rsid w:val="005575BE"/>
    <w:rsid w:val="00557A71"/>
    <w:rsid w:val="00557A83"/>
    <w:rsid w:val="00557AF1"/>
    <w:rsid w:val="00557C6E"/>
    <w:rsid w:val="00557C72"/>
    <w:rsid w:val="00557CA0"/>
    <w:rsid w:val="00557DB9"/>
    <w:rsid w:val="00560308"/>
    <w:rsid w:val="0056041F"/>
    <w:rsid w:val="00560474"/>
    <w:rsid w:val="00560737"/>
    <w:rsid w:val="00560761"/>
    <w:rsid w:val="00560792"/>
    <w:rsid w:val="00560BC4"/>
    <w:rsid w:val="00560BD8"/>
    <w:rsid w:val="00560C8A"/>
    <w:rsid w:val="00560DAE"/>
    <w:rsid w:val="00560ED8"/>
    <w:rsid w:val="00561810"/>
    <w:rsid w:val="0056192D"/>
    <w:rsid w:val="00561B37"/>
    <w:rsid w:val="00561BBA"/>
    <w:rsid w:val="00561C5E"/>
    <w:rsid w:val="00561EDC"/>
    <w:rsid w:val="00562285"/>
    <w:rsid w:val="0056261D"/>
    <w:rsid w:val="00562662"/>
    <w:rsid w:val="00562A3B"/>
    <w:rsid w:val="00562A63"/>
    <w:rsid w:val="00562B31"/>
    <w:rsid w:val="00562BE5"/>
    <w:rsid w:val="00562CBC"/>
    <w:rsid w:val="00562F5A"/>
    <w:rsid w:val="00562FDC"/>
    <w:rsid w:val="00563087"/>
    <w:rsid w:val="00563863"/>
    <w:rsid w:val="00563BB6"/>
    <w:rsid w:val="00563BC8"/>
    <w:rsid w:val="00563D4F"/>
    <w:rsid w:val="00563EC7"/>
    <w:rsid w:val="00563FB4"/>
    <w:rsid w:val="00564109"/>
    <w:rsid w:val="00564316"/>
    <w:rsid w:val="00564633"/>
    <w:rsid w:val="00564A5B"/>
    <w:rsid w:val="00564AEC"/>
    <w:rsid w:val="00564D05"/>
    <w:rsid w:val="00564FEA"/>
    <w:rsid w:val="005652BF"/>
    <w:rsid w:val="00565809"/>
    <w:rsid w:val="00565927"/>
    <w:rsid w:val="00565ED6"/>
    <w:rsid w:val="00565F61"/>
    <w:rsid w:val="005660A3"/>
    <w:rsid w:val="0056641D"/>
    <w:rsid w:val="00566509"/>
    <w:rsid w:val="00566624"/>
    <w:rsid w:val="00566B69"/>
    <w:rsid w:val="00566D62"/>
    <w:rsid w:val="00566EDD"/>
    <w:rsid w:val="00567130"/>
    <w:rsid w:val="00567299"/>
    <w:rsid w:val="00567A3B"/>
    <w:rsid w:val="00567AE6"/>
    <w:rsid w:val="00567CDC"/>
    <w:rsid w:val="00567EC3"/>
    <w:rsid w:val="00567F98"/>
    <w:rsid w:val="00570239"/>
    <w:rsid w:val="0057047A"/>
    <w:rsid w:val="005708F2"/>
    <w:rsid w:val="005709A4"/>
    <w:rsid w:val="00570B15"/>
    <w:rsid w:val="00570B64"/>
    <w:rsid w:val="00570D7F"/>
    <w:rsid w:val="00571163"/>
    <w:rsid w:val="00571190"/>
    <w:rsid w:val="0057125F"/>
    <w:rsid w:val="005712B7"/>
    <w:rsid w:val="00571513"/>
    <w:rsid w:val="005715AC"/>
    <w:rsid w:val="0057161D"/>
    <w:rsid w:val="0057164B"/>
    <w:rsid w:val="0057164C"/>
    <w:rsid w:val="0057204F"/>
    <w:rsid w:val="005723DD"/>
    <w:rsid w:val="0057252E"/>
    <w:rsid w:val="0057275F"/>
    <w:rsid w:val="00572A5E"/>
    <w:rsid w:val="00572C60"/>
    <w:rsid w:val="0057330A"/>
    <w:rsid w:val="00573321"/>
    <w:rsid w:val="005736B9"/>
    <w:rsid w:val="00573983"/>
    <w:rsid w:val="005739A2"/>
    <w:rsid w:val="00573C98"/>
    <w:rsid w:val="00573CEA"/>
    <w:rsid w:val="00573D8D"/>
    <w:rsid w:val="00573E45"/>
    <w:rsid w:val="005743E1"/>
    <w:rsid w:val="0057445F"/>
    <w:rsid w:val="005747D4"/>
    <w:rsid w:val="00574A8D"/>
    <w:rsid w:val="00574AF4"/>
    <w:rsid w:val="00574C98"/>
    <w:rsid w:val="00575146"/>
    <w:rsid w:val="0057529B"/>
    <w:rsid w:val="005752A8"/>
    <w:rsid w:val="0057538C"/>
    <w:rsid w:val="005755CB"/>
    <w:rsid w:val="0057579B"/>
    <w:rsid w:val="00575A8E"/>
    <w:rsid w:val="00575BD4"/>
    <w:rsid w:val="00575E55"/>
    <w:rsid w:val="00576159"/>
    <w:rsid w:val="00576791"/>
    <w:rsid w:val="00577968"/>
    <w:rsid w:val="00577D5A"/>
    <w:rsid w:val="005807DC"/>
    <w:rsid w:val="005807FF"/>
    <w:rsid w:val="005808D3"/>
    <w:rsid w:val="005809F9"/>
    <w:rsid w:val="00580B09"/>
    <w:rsid w:val="00580F1D"/>
    <w:rsid w:val="00580F5C"/>
    <w:rsid w:val="005814C6"/>
    <w:rsid w:val="00581510"/>
    <w:rsid w:val="00581541"/>
    <w:rsid w:val="0058155D"/>
    <w:rsid w:val="00581718"/>
    <w:rsid w:val="00581911"/>
    <w:rsid w:val="00581959"/>
    <w:rsid w:val="005819DB"/>
    <w:rsid w:val="00581BA5"/>
    <w:rsid w:val="00581CAF"/>
    <w:rsid w:val="0058211B"/>
    <w:rsid w:val="00582197"/>
    <w:rsid w:val="0058271F"/>
    <w:rsid w:val="0058285B"/>
    <w:rsid w:val="00582C17"/>
    <w:rsid w:val="00582F42"/>
    <w:rsid w:val="005830FA"/>
    <w:rsid w:val="005833D2"/>
    <w:rsid w:val="005834C5"/>
    <w:rsid w:val="00583696"/>
    <w:rsid w:val="00583D52"/>
    <w:rsid w:val="0058402A"/>
    <w:rsid w:val="0058422C"/>
    <w:rsid w:val="0058425D"/>
    <w:rsid w:val="0058470B"/>
    <w:rsid w:val="00584C92"/>
    <w:rsid w:val="00584EA3"/>
    <w:rsid w:val="00584F32"/>
    <w:rsid w:val="00585005"/>
    <w:rsid w:val="00585103"/>
    <w:rsid w:val="00585550"/>
    <w:rsid w:val="005859CC"/>
    <w:rsid w:val="00585B3C"/>
    <w:rsid w:val="00586459"/>
    <w:rsid w:val="005865E8"/>
    <w:rsid w:val="00586609"/>
    <w:rsid w:val="00586868"/>
    <w:rsid w:val="00586ABB"/>
    <w:rsid w:val="00586B24"/>
    <w:rsid w:val="00586B56"/>
    <w:rsid w:val="00586B76"/>
    <w:rsid w:val="0058752B"/>
    <w:rsid w:val="005877B8"/>
    <w:rsid w:val="005877EF"/>
    <w:rsid w:val="00587823"/>
    <w:rsid w:val="0058782D"/>
    <w:rsid w:val="00587A37"/>
    <w:rsid w:val="00587B0B"/>
    <w:rsid w:val="00587BD2"/>
    <w:rsid w:val="00587BDA"/>
    <w:rsid w:val="00587C96"/>
    <w:rsid w:val="005904B6"/>
    <w:rsid w:val="005908BF"/>
    <w:rsid w:val="00590E34"/>
    <w:rsid w:val="00590F5B"/>
    <w:rsid w:val="00590F9B"/>
    <w:rsid w:val="00591007"/>
    <w:rsid w:val="00591186"/>
    <w:rsid w:val="00591250"/>
    <w:rsid w:val="0059174A"/>
    <w:rsid w:val="00591B13"/>
    <w:rsid w:val="00591B42"/>
    <w:rsid w:val="00591BFD"/>
    <w:rsid w:val="00591CBF"/>
    <w:rsid w:val="00591DAE"/>
    <w:rsid w:val="00591EEF"/>
    <w:rsid w:val="00591FEF"/>
    <w:rsid w:val="00592329"/>
    <w:rsid w:val="00592344"/>
    <w:rsid w:val="005923D3"/>
    <w:rsid w:val="00592416"/>
    <w:rsid w:val="005926E0"/>
    <w:rsid w:val="00592945"/>
    <w:rsid w:val="00592A6A"/>
    <w:rsid w:val="00592AEC"/>
    <w:rsid w:val="00592EAD"/>
    <w:rsid w:val="0059338F"/>
    <w:rsid w:val="005937F7"/>
    <w:rsid w:val="00593A66"/>
    <w:rsid w:val="00593AC1"/>
    <w:rsid w:val="00593BBE"/>
    <w:rsid w:val="00593C84"/>
    <w:rsid w:val="00593CF7"/>
    <w:rsid w:val="005941A9"/>
    <w:rsid w:val="005945AB"/>
    <w:rsid w:val="005947FF"/>
    <w:rsid w:val="00594F4A"/>
    <w:rsid w:val="00594F68"/>
    <w:rsid w:val="00595061"/>
    <w:rsid w:val="00595419"/>
    <w:rsid w:val="00595C20"/>
    <w:rsid w:val="00595C9D"/>
    <w:rsid w:val="0059612E"/>
    <w:rsid w:val="005962B3"/>
    <w:rsid w:val="00596303"/>
    <w:rsid w:val="005964D8"/>
    <w:rsid w:val="00596550"/>
    <w:rsid w:val="005966A9"/>
    <w:rsid w:val="00596E76"/>
    <w:rsid w:val="00596E8D"/>
    <w:rsid w:val="00596F65"/>
    <w:rsid w:val="005973AA"/>
    <w:rsid w:val="005973B8"/>
    <w:rsid w:val="0059741C"/>
    <w:rsid w:val="0059742B"/>
    <w:rsid w:val="0059761D"/>
    <w:rsid w:val="005976E9"/>
    <w:rsid w:val="005978BA"/>
    <w:rsid w:val="005A01BA"/>
    <w:rsid w:val="005A01F3"/>
    <w:rsid w:val="005A06AF"/>
    <w:rsid w:val="005A0C2F"/>
    <w:rsid w:val="005A0CF9"/>
    <w:rsid w:val="005A0E66"/>
    <w:rsid w:val="005A1033"/>
    <w:rsid w:val="005A11B0"/>
    <w:rsid w:val="005A11D6"/>
    <w:rsid w:val="005A1383"/>
    <w:rsid w:val="005A147B"/>
    <w:rsid w:val="005A152F"/>
    <w:rsid w:val="005A1726"/>
    <w:rsid w:val="005A1BE9"/>
    <w:rsid w:val="005A1BED"/>
    <w:rsid w:val="005A1C3B"/>
    <w:rsid w:val="005A1F13"/>
    <w:rsid w:val="005A1F53"/>
    <w:rsid w:val="005A2308"/>
    <w:rsid w:val="005A23B4"/>
    <w:rsid w:val="005A26B6"/>
    <w:rsid w:val="005A2A4E"/>
    <w:rsid w:val="005A2A7D"/>
    <w:rsid w:val="005A2C17"/>
    <w:rsid w:val="005A31DC"/>
    <w:rsid w:val="005A34B0"/>
    <w:rsid w:val="005A39D5"/>
    <w:rsid w:val="005A3AB7"/>
    <w:rsid w:val="005A3B7B"/>
    <w:rsid w:val="005A3F4B"/>
    <w:rsid w:val="005A4011"/>
    <w:rsid w:val="005A41B2"/>
    <w:rsid w:val="005A447B"/>
    <w:rsid w:val="005A4756"/>
    <w:rsid w:val="005A48B5"/>
    <w:rsid w:val="005A491A"/>
    <w:rsid w:val="005A4A40"/>
    <w:rsid w:val="005A4B70"/>
    <w:rsid w:val="005A4CA0"/>
    <w:rsid w:val="005A4D21"/>
    <w:rsid w:val="005A4D8B"/>
    <w:rsid w:val="005A4FFD"/>
    <w:rsid w:val="005A53C4"/>
    <w:rsid w:val="005A53E8"/>
    <w:rsid w:val="005A57C2"/>
    <w:rsid w:val="005A5CC6"/>
    <w:rsid w:val="005A5F76"/>
    <w:rsid w:val="005A6038"/>
    <w:rsid w:val="005A6052"/>
    <w:rsid w:val="005A6332"/>
    <w:rsid w:val="005A635E"/>
    <w:rsid w:val="005A647F"/>
    <w:rsid w:val="005A64CA"/>
    <w:rsid w:val="005A64F5"/>
    <w:rsid w:val="005A66D6"/>
    <w:rsid w:val="005A6911"/>
    <w:rsid w:val="005A69EB"/>
    <w:rsid w:val="005A6F81"/>
    <w:rsid w:val="005A70A7"/>
    <w:rsid w:val="005A72AF"/>
    <w:rsid w:val="005A739D"/>
    <w:rsid w:val="005A742F"/>
    <w:rsid w:val="005A753B"/>
    <w:rsid w:val="005A7F02"/>
    <w:rsid w:val="005B019F"/>
    <w:rsid w:val="005B0683"/>
    <w:rsid w:val="005B0EBB"/>
    <w:rsid w:val="005B11D1"/>
    <w:rsid w:val="005B1421"/>
    <w:rsid w:val="005B14FE"/>
    <w:rsid w:val="005B1662"/>
    <w:rsid w:val="005B1678"/>
    <w:rsid w:val="005B16F7"/>
    <w:rsid w:val="005B1A68"/>
    <w:rsid w:val="005B1CB5"/>
    <w:rsid w:val="005B21CD"/>
    <w:rsid w:val="005B235B"/>
    <w:rsid w:val="005B24BA"/>
    <w:rsid w:val="005B25E0"/>
    <w:rsid w:val="005B294C"/>
    <w:rsid w:val="005B2BA3"/>
    <w:rsid w:val="005B2D85"/>
    <w:rsid w:val="005B32AC"/>
    <w:rsid w:val="005B33C7"/>
    <w:rsid w:val="005B34F2"/>
    <w:rsid w:val="005B3946"/>
    <w:rsid w:val="005B425F"/>
    <w:rsid w:val="005B43BE"/>
    <w:rsid w:val="005B4629"/>
    <w:rsid w:val="005B466B"/>
    <w:rsid w:val="005B4849"/>
    <w:rsid w:val="005B54DA"/>
    <w:rsid w:val="005B56FD"/>
    <w:rsid w:val="005B582C"/>
    <w:rsid w:val="005B584D"/>
    <w:rsid w:val="005B59AC"/>
    <w:rsid w:val="005B5B9E"/>
    <w:rsid w:val="005B5D19"/>
    <w:rsid w:val="005B5D1C"/>
    <w:rsid w:val="005B5D7B"/>
    <w:rsid w:val="005B5F1B"/>
    <w:rsid w:val="005B6660"/>
    <w:rsid w:val="005B67A3"/>
    <w:rsid w:val="005B68E5"/>
    <w:rsid w:val="005B6B4B"/>
    <w:rsid w:val="005B6B83"/>
    <w:rsid w:val="005B6E13"/>
    <w:rsid w:val="005B7063"/>
    <w:rsid w:val="005B717C"/>
    <w:rsid w:val="005B73DF"/>
    <w:rsid w:val="005B74C9"/>
    <w:rsid w:val="005B7594"/>
    <w:rsid w:val="005B76C6"/>
    <w:rsid w:val="005B7B48"/>
    <w:rsid w:val="005B7DBC"/>
    <w:rsid w:val="005B7EA5"/>
    <w:rsid w:val="005B7EE2"/>
    <w:rsid w:val="005B7EFA"/>
    <w:rsid w:val="005B7F0A"/>
    <w:rsid w:val="005B7FF4"/>
    <w:rsid w:val="005C002F"/>
    <w:rsid w:val="005C015E"/>
    <w:rsid w:val="005C016E"/>
    <w:rsid w:val="005C0691"/>
    <w:rsid w:val="005C08C8"/>
    <w:rsid w:val="005C09EE"/>
    <w:rsid w:val="005C0C28"/>
    <w:rsid w:val="005C0DE0"/>
    <w:rsid w:val="005C0E01"/>
    <w:rsid w:val="005C137F"/>
    <w:rsid w:val="005C150E"/>
    <w:rsid w:val="005C1570"/>
    <w:rsid w:val="005C194F"/>
    <w:rsid w:val="005C1B52"/>
    <w:rsid w:val="005C1B73"/>
    <w:rsid w:val="005C1E75"/>
    <w:rsid w:val="005C2188"/>
    <w:rsid w:val="005C2288"/>
    <w:rsid w:val="005C22A8"/>
    <w:rsid w:val="005C22BD"/>
    <w:rsid w:val="005C242F"/>
    <w:rsid w:val="005C267E"/>
    <w:rsid w:val="005C27F5"/>
    <w:rsid w:val="005C2A15"/>
    <w:rsid w:val="005C2E1F"/>
    <w:rsid w:val="005C3681"/>
    <w:rsid w:val="005C3754"/>
    <w:rsid w:val="005C39B3"/>
    <w:rsid w:val="005C3B7C"/>
    <w:rsid w:val="005C3C4D"/>
    <w:rsid w:val="005C3C6A"/>
    <w:rsid w:val="005C3E12"/>
    <w:rsid w:val="005C3FA5"/>
    <w:rsid w:val="005C422E"/>
    <w:rsid w:val="005C4273"/>
    <w:rsid w:val="005C4315"/>
    <w:rsid w:val="005C454D"/>
    <w:rsid w:val="005C478A"/>
    <w:rsid w:val="005C4B76"/>
    <w:rsid w:val="005C4E5A"/>
    <w:rsid w:val="005C505B"/>
    <w:rsid w:val="005C5099"/>
    <w:rsid w:val="005C5149"/>
    <w:rsid w:val="005C5195"/>
    <w:rsid w:val="005C51DE"/>
    <w:rsid w:val="005C51EC"/>
    <w:rsid w:val="005C5347"/>
    <w:rsid w:val="005C552E"/>
    <w:rsid w:val="005C5588"/>
    <w:rsid w:val="005C5634"/>
    <w:rsid w:val="005C56C3"/>
    <w:rsid w:val="005C56DC"/>
    <w:rsid w:val="005C57EB"/>
    <w:rsid w:val="005C589E"/>
    <w:rsid w:val="005C5A16"/>
    <w:rsid w:val="005C5A88"/>
    <w:rsid w:val="005C5C0B"/>
    <w:rsid w:val="005C5F05"/>
    <w:rsid w:val="005C62CF"/>
    <w:rsid w:val="005C6672"/>
    <w:rsid w:val="005C6907"/>
    <w:rsid w:val="005C6BC8"/>
    <w:rsid w:val="005C6CF9"/>
    <w:rsid w:val="005C6E3C"/>
    <w:rsid w:val="005C6EBA"/>
    <w:rsid w:val="005C7221"/>
    <w:rsid w:val="005C752A"/>
    <w:rsid w:val="005C760C"/>
    <w:rsid w:val="005C770C"/>
    <w:rsid w:val="005C7734"/>
    <w:rsid w:val="005C7901"/>
    <w:rsid w:val="005C7920"/>
    <w:rsid w:val="005C7A2B"/>
    <w:rsid w:val="005D0063"/>
    <w:rsid w:val="005D0134"/>
    <w:rsid w:val="005D030B"/>
    <w:rsid w:val="005D05AB"/>
    <w:rsid w:val="005D078B"/>
    <w:rsid w:val="005D0B56"/>
    <w:rsid w:val="005D0CC3"/>
    <w:rsid w:val="005D0F54"/>
    <w:rsid w:val="005D11BA"/>
    <w:rsid w:val="005D14A6"/>
    <w:rsid w:val="005D19E8"/>
    <w:rsid w:val="005D19F6"/>
    <w:rsid w:val="005D1B63"/>
    <w:rsid w:val="005D1CDA"/>
    <w:rsid w:val="005D1E04"/>
    <w:rsid w:val="005D2029"/>
    <w:rsid w:val="005D2184"/>
    <w:rsid w:val="005D22C2"/>
    <w:rsid w:val="005D24E6"/>
    <w:rsid w:val="005D2635"/>
    <w:rsid w:val="005D2825"/>
    <w:rsid w:val="005D29FE"/>
    <w:rsid w:val="005D2A0E"/>
    <w:rsid w:val="005D2B1E"/>
    <w:rsid w:val="005D2B7D"/>
    <w:rsid w:val="005D33C6"/>
    <w:rsid w:val="005D3515"/>
    <w:rsid w:val="005D3C68"/>
    <w:rsid w:val="005D3C6D"/>
    <w:rsid w:val="005D3CD1"/>
    <w:rsid w:val="005D3D3B"/>
    <w:rsid w:val="005D3F6B"/>
    <w:rsid w:val="005D4199"/>
    <w:rsid w:val="005D42A6"/>
    <w:rsid w:val="005D4338"/>
    <w:rsid w:val="005D45EB"/>
    <w:rsid w:val="005D4B42"/>
    <w:rsid w:val="005D4B81"/>
    <w:rsid w:val="005D4DBA"/>
    <w:rsid w:val="005D4F83"/>
    <w:rsid w:val="005D50AD"/>
    <w:rsid w:val="005D53A9"/>
    <w:rsid w:val="005D56FA"/>
    <w:rsid w:val="005D5A43"/>
    <w:rsid w:val="005D5AFA"/>
    <w:rsid w:val="005D5B20"/>
    <w:rsid w:val="005D5C2A"/>
    <w:rsid w:val="005D5C8A"/>
    <w:rsid w:val="005D605A"/>
    <w:rsid w:val="005D60AD"/>
    <w:rsid w:val="005D63C8"/>
    <w:rsid w:val="005D6445"/>
    <w:rsid w:val="005D6655"/>
    <w:rsid w:val="005D6CC6"/>
    <w:rsid w:val="005D6E54"/>
    <w:rsid w:val="005D6FA7"/>
    <w:rsid w:val="005D6FAA"/>
    <w:rsid w:val="005D72A0"/>
    <w:rsid w:val="005D77C6"/>
    <w:rsid w:val="005D77C9"/>
    <w:rsid w:val="005D77E4"/>
    <w:rsid w:val="005D7DFA"/>
    <w:rsid w:val="005D7E4A"/>
    <w:rsid w:val="005D7F99"/>
    <w:rsid w:val="005D7FB0"/>
    <w:rsid w:val="005D7FDD"/>
    <w:rsid w:val="005E03B4"/>
    <w:rsid w:val="005E0742"/>
    <w:rsid w:val="005E0965"/>
    <w:rsid w:val="005E0E72"/>
    <w:rsid w:val="005E0ED0"/>
    <w:rsid w:val="005E0ED1"/>
    <w:rsid w:val="005E1120"/>
    <w:rsid w:val="005E1191"/>
    <w:rsid w:val="005E1925"/>
    <w:rsid w:val="005E1BF8"/>
    <w:rsid w:val="005E1C0F"/>
    <w:rsid w:val="005E1CD1"/>
    <w:rsid w:val="005E2277"/>
    <w:rsid w:val="005E23E9"/>
    <w:rsid w:val="005E27BF"/>
    <w:rsid w:val="005E28EC"/>
    <w:rsid w:val="005E29F9"/>
    <w:rsid w:val="005E2BBF"/>
    <w:rsid w:val="005E2BF8"/>
    <w:rsid w:val="005E2CC5"/>
    <w:rsid w:val="005E2D72"/>
    <w:rsid w:val="005E2F2B"/>
    <w:rsid w:val="005E2FFB"/>
    <w:rsid w:val="005E311D"/>
    <w:rsid w:val="005E3396"/>
    <w:rsid w:val="005E352E"/>
    <w:rsid w:val="005E3770"/>
    <w:rsid w:val="005E389B"/>
    <w:rsid w:val="005E3AD0"/>
    <w:rsid w:val="005E3B58"/>
    <w:rsid w:val="005E3BC0"/>
    <w:rsid w:val="005E4236"/>
    <w:rsid w:val="005E4508"/>
    <w:rsid w:val="005E4828"/>
    <w:rsid w:val="005E4B7E"/>
    <w:rsid w:val="005E4C29"/>
    <w:rsid w:val="005E4E1E"/>
    <w:rsid w:val="005E5283"/>
    <w:rsid w:val="005E534C"/>
    <w:rsid w:val="005E5376"/>
    <w:rsid w:val="005E53D7"/>
    <w:rsid w:val="005E55DF"/>
    <w:rsid w:val="005E57AC"/>
    <w:rsid w:val="005E57BD"/>
    <w:rsid w:val="005E57CE"/>
    <w:rsid w:val="005E583A"/>
    <w:rsid w:val="005E5AC7"/>
    <w:rsid w:val="005E607E"/>
    <w:rsid w:val="005E62F3"/>
    <w:rsid w:val="005E642F"/>
    <w:rsid w:val="005E6903"/>
    <w:rsid w:val="005E6A6D"/>
    <w:rsid w:val="005E6ADE"/>
    <w:rsid w:val="005E6C80"/>
    <w:rsid w:val="005E6EBB"/>
    <w:rsid w:val="005E6F20"/>
    <w:rsid w:val="005E6F3E"/>
    <w:rsid w:val="005E6F76"/>
    <w:rsid w:val="005E6FF1"/>
    <w:rsid w:val="005E70A2"/>
    <w:rsid w:val="005E73A9"/>
    <w:rsid w:val="005E740C"/>
    <w:rsid w:val="005E77AD"/>
    <w:rsid w:val="005E78AD"/>
    <w:rsid w:val="005E798E"/>
    <w:rsid w:val="005E7A72"/>
    <w:rsid w:val="005E7E91"/>
    <w:rsid w:val="005F01D8"/>
    <w:rsid w:val="005F05CD"/>
    <w:rsid w:val="005F063E"/>
    <w:rsid w:val="005F099A"/>
    <w:rsid w:val="005F09B7"/>
    <w:rsid w:val="005F0A24"/>
    <w:rsid w:val="005F0AEE"/>
    <w:rsid w:val="005F10E6"/>
    <w:rsid w:val="005F15A5"/>
    <w:rsid w:val="005F1665"/>
    <w:rsid w:val="005F1C49"/>
    <w:rsid w:val="005F1CCF"/>
    <w:rsid w:val="005F1CF3"/>
    <w:rsid w:val="005F1D5C"/>
    <w:rsid w:val="005F1FF6"/>
    <w:rsid w:val="005F21A2"/>
    <w:rsid w:val="005F248D"/>
    <w:rsid w:val="005F25C4"/>
    <w:rsid w:val="005F25E5"/>
    <w:rsid w:val="005F2DF9"/>
    <w:rsid w:val="005F35B0"/>
    <w:rsid w:val="005F35B4"/>
    <w:rsid w:val="005F38D1"/>
    <w:rsid w:val="005F39E3"/>
    <w:rsid w:val="005F3F09"/>
    <w:rsid w:val="005F3F74"/>
    <w:rsid w:val="005F418B"/>
    <w:rsid w:val="005F480D"/>
    <w:rsid w:val="005F499D"/>
    <w:rsid w:val="005F4A2F"/>
    <w:rsid w:val="005F4E2E"/>
    <w:rsid w:val="005F51B9"/>
    <w:rsid w:val="005F550E"/>
    <w:rsid w:val="005F5701"/>
    <w:rsid w:val="005F5BA9"/>
    <w:rsid w:val="005F5D01"/>
    <w:rsid w:val="005F5F82"/>
    <w:rsid w:val="005F614B"/>
    <w:rsid w:val="005F61E3"/>
    <w:rsid w:val="005F6236"/>
    <w:rsid w:val="005F6245"/>
    <w:rsid w:val="005F633E"/>
    <w:rsid w:val="005F666E"/>
    <w:rsid w:val="005F66BB"/>
    <w:rsid w:val="005F6AD9"/>
    <w:rsid w:val="005F6D37"/>
    <w:rsid w:val="005F6ECB"/>
    <w:rsid w:val="005F7116"/>
    <w:rsid w:val="005F731C"/>
    <w:rsid w:val="005F758B"/>
    <w:rsid w:val="005F77C7"/>
    <w:rsid w:val="005F77F0"/>
    <w:rsid w:val="005F7A88"/>
    <w:rsid w:val="005F7FB5"/>
    <w:rsid w:val="0060011D"/>
    <w:rsid w:val="006002DA"/>
    <w:rsid w:val="00600301"/>
    <w:rsid w:val="00600669"/>
    <w:rsid w:val="0060067A"/>
    <w:rsid w:val="00600B30"/>
    <w:rsid w:val="00600E1F"/>
    <w:rsid w:val="00600F3B"/>
    <w:rsid w:val="00600FA6"/>
    <w:rsid w:val="00600FB7"/>
    <w:rsid w:val="006015D6"/>
    <w:rsid w:val="00601867"/>
    <w:rsid w:val="00601AD9"/>
    <w:rsid w:val="00601E47"/>
    <w:rsid w:val="0060215F"/>
    <w:rsid w:val="00602528"/>
    <w:rsid w:val="00602840"/>
    <w:rsid w:val="0060288A"/>
    <w:rsid w:val="00602922"/>
    <w:rsid w:val="0060294B"/>
    <w:rsid w:val="006029AC"/>
    <w:rsid w:val="00602A53"/>
    <w:rsid w:val="00602B01"/>
    <w:rsid w:val="00602FB9"/>
    <w:rsid w:val="00603286"/>
    <w:rsid w:val="006032B4"/>
    <w:rsid w:val="006034BB"/>
    <w:rsid w:val="00603886"/>
    <w:rsid w:val="00603ADD"/>
    <w:rsid w:val="00603B74"/>
    <w:rsid w:val="00603C42"/>
    <w:rsid w:val="00604495"/>
    <w:rsid w:val="00604528"/>
    <w:rsid w:val="00604FAE"/>
    <w:rsid w:val="00605077"/>
    <w:rsid w:val="0060508B"/>
    <w:rsid w:val="0060520F"/>
    <w:rsid w:val="00605962"/>
    <w:rsid w:val="00605C79"/>
    <w:rsid w:val="00605D04"/>
    <w:rsid w:val="00606471"/>
    <w:rsid w:val="0060679B"/>
    <w:rsid w:val="00606907"/>
    <w:rsid w:val="00606A42"/>
    <w:rsid w:val="00606D11"/>
    <w:rsid w:val="006071FE"/>
    <w:rsid w:val="00607515"/>
    <w:rsid w:val="00607702"/>
    <w:rsid w:val="006077CC"/>
    <w:rsid w:val="0060793A"/>
    <w:rsid w:val="0060795A"/>
    <w:rsid w:val="006079F2"/>
    <w:rsid w:val="00607B1A"/>
    <w:rsid w:val="00607CF4"/>
    <w:rsid w:val="0061014B"/>
    <w:rsid w:val="0061016D"/>
    <w:rsid w:val="006102BD"/>
    <w:rsid w:val="0061048B"/>
    <w:rsid w:val="0061084F"/>
    <w:rsid w:val="00610CE0"/>
    <w:rsid w:val="00610EE6"/>
    <w:rsid w:val="006112D8"/>
    <w:rsid w:val="006115E9"/>
    <w:rsid w:val="006117D7"/>
    <w:rsid w:val="00611A34"/>
    <w:rsid w:val="00611BEE"/>
    <w:rsid w:val="00611D7D"/>
    <w:rsid w:val="00611E07"/>
    <w:rsid w:val="00611EA7"/>
    <w:rsid w:val="0061216B"/>
    <w:rsid w:val="006123DB"/>
    <w:rsid w:val="006125BF"/>
    <w:rsid w:val="0061272B"/>
    <w:rsid w:val="006127C9"/>
    <w:rsid w:val="00612DE6"/>
    <w:rsid w:val="0061348B"/>
    <w:rsid w:val="006136B5"/>
    <w:rsid w:val="00613795"/>
    <w:rsid w:val="006138DA"/>
    <w:rsid w:val="00613C05"/>
    <w:rsid w:val="00613C51"/>
    <w:rsid w:val="00613EB5"/>
    <w:rsid w:val="0061428B"/>
    <w:rsid w:val="00614378"/>
    <w:rsid w:val="00614680"/>
    <w:rsid w:val="006151F9"/>
    <w:rsid w:val="00615219"/>
    <w:rsid w:val="006152EE"/>
    <w:rsid w:val="00615905"/>
    <w:rsid w:val="0061598A"/>
    <w:rsid w:val="006159B2"/>
    <w:rsid w:val="00615C2E"/>
    <w:rsid w:val="0061610A"/>
    <w:rsid w:val="0061638A"/>
    <w:rsid w:val="0061677C"/>
    <w:rsid w:val="00616B0A"/>
    <w:rsid w:val="00616B2A"/>
    <w:rsid w:val="00616B37"/>
    <w:rsid w:val="00616EDC"/>
    <w:rsid w:val="00616F34"/>
    <w:rsid w:val="00616FE4"/>
    <w:rsid w:val="00617206"/>
    <w:rsid w:val="0061736B"/>
    <w:rsid w:val="00617378"/>
    <w:rsid w:val="0061798D"/>
    <w:rsid w:val="006179E8"/>
    <w:rsid w:val="00617B24"/>
    <w:rsid w:val="00617B91"/>
    <w:rsid w:val="00617BAE"/>
    <w:rsid w:val="00617CE7"/>
    <w:rsid w:val="006202C2"/>
    <w:rsid w:val="00620663"/>
    <w:rsid w:val="00620B06"/>
    <w:rsid w:val="006211B6"/>
    <w:rsid w:val="0062124E"/>
    <w:rsid w:val="00621567"/>
    <w:rsid w:val="00621569"/>
    <w:rsid w:val="006215E9"/>
    <w:rsid w:val="00621614"/>
    <w:rsid w:val="00621725"/>
    <w:rsid w:val="006217D9"/>
    <w:rsid w:val="00621ED3"/>
    <w:rsid w:val="006222C1"/>
    <w:rsid w:val="00622376"/>
    <w:rsid w:val="006224DE"/>
    <w:rsid w:val="00622566"/>
    <w:rsid w:val="0062262C"/>
    <w:rsid w:val="006226D5"/>
    <w:rsid w:val="00622790"/>
    <w:rsid w:val="006227E8"/>
    <w:rsid w:val="00622C94"/>
    <w:rsid w:val="00622DB2"/>
    <w:rsid w:val="00622FF9"/>
    <w:rsid w:val="00623963"/>
    <w:rsid w:val="00623A11"/>
    <w:rsid w:val="00623B8C"/>
    <w:rsid w:val="00623B9E"/>
    <w:rsid w:val="00623DEE"/>
    <w:rsid w:val="00623ED4"/>
    <w:rsid w:val="0062406E"/>
    <w:rsid w:val="006244D3"/>
    <w:rsid w:val="0062490D"/>
    <w:rsid w:val="00624BEA"/>
    <w:rsid w:val="00624CF1"/>
    <w:rsid w:val="00624FD4"/>
    <w:rsid w:val="006250DA"/>
    <w:rsid w:val="0062550F"/>
    <w:rsid w:val="00625521"/>
    <w:rsid w:val="00625728"/>
    <w:rsid w:val="006258E4"/>
    <w:rsid w:val="00625BCC"/>
    <w:rsid w:val="0062615A"/>
    <w:rsid w:val="00626358"/>
    <w:rsid w:val="00626945"/>
    <w:rsid w:val="006269E1"/>
    <w:rsid w:val="00626B11"/>
    <w:rsid w:val="00626C19"/>
    <w:rsid w:val="00627695"/>
    <w:rsid w:val="006276E2"/>
    <w:rsid w:val="006276EA"/>
    <w:rsid w:val="00630400"/>
    <w:rsid w:val="00630415"/>
    <w:rsid w:val="00630B88"/>
    <w:rsid w:val="00630D83"/>
    <w:rsid w:val="00630F4D"/>
    <w:rsid w:val="006312AC"/>
    <w:rsid w:val="006312C0"/>
    <w:rsid w:val="006312D1"/>
    <w:rsid w:val="0063143D"/>
    <w:rsid w:val="006316D7"/>
    <w:rsid w:val="006318C8"/>
    <w:rsid w:val="006319AC"/>
    <w:rsid w:val="00631B54"/>
    <w:rsid w:val="00631E9B"/>
    <w:rsid w:val="0063217E"/>
    <w:rsid w:val="00632240"/>
    <w:rsid w:val="006322CE"/>
    <w:rsid w:val="0063324A"/>
    <w:rsid w:val="00633272"/>
    <w:rsid w:val="0063331C"/>
    <w:rsid w:val="00633A44"/>
    <w:rsid w:val="00633C32"/>
    <w:rsid w:val="006340A2"/>
    <w:rsid w:val="006340B7"/>
    <w:rsid w:val="0063419C"/>
    <w:rsid w:val="006341D8"/>
    <w:rsid w:val="0063458B"/>
    <w:rsid w:val="00634A57"/>
    <w:rsid w:val="00634A68"/>
    <w:rsid w:val="00634DCF"/>
    <w:rsid w:val="006351DF"/>
    <w:rsid w:val="006351F7"/>
    <w:rsid w:val="006354CE"/>
    <w:rsid w:val="00635834"/>
    <w:rsid w:val="00635853"/>
    <w:rsid w:val="00635989"/>
    <w:rsid w:val="00635D9B"/>
    <w:rsid w:val="00635DD1"/>
    <w:rsid w:val="0063604E"/>
    <w:rsid w:val="00636232"/>
    <w:rsid w:val="006364FD"/>
    <w:rsid w:val="006368AA"/>
    <w:rsid w:val="006368E3"/>
    <w:rsid w:val="00636B2F"/>
    <w:rsid w:val="00636BD9"/>
    <w:rsid w:val="0063731E"/>
    <w:rsid w:val="00637325"/>
    <w:rsid w:val="0063791C"/>
    <w:rsid w:val="00637B0E"/>
    <w:rsid w:val="00637B12"/>
    <w:rsid w:val="00637B1A"/>
    <w:rsid w:val="00637CF1"/>
    <w:rsid w:val="00640008"/>
    <w:rsid w:val="006401D5"/>
    <w:rsid w:val="0064047C"/>
    <w:rsid w:val="006404F3"/>
    <w:rsid w:val="00640CEF"/>
    <w:rsid w:val="00640E16"/>
    <w:rsid w:val="00640EC2"/>
    <w:rsid w:val="00640FA8"/>
    <w:rsid w:val="0064159E"/>
    <w:rsid w:val="006419BB"/>
    <w:rsid w:val="00641ACA"/>
    <w:rsid w:val="00641FB3"/>
    <w:rsid w:val="00642175"/>
    <w:rsid w:val="0064250C"/>
    <w:rsid w:val="00642562"/>
    <w:rsid w:val="0064263E"/>
    <w:rsid w:val="00642880"/>
    <w:rsid w:val="006429EB"/>
    <w:rsid w:val="00642B9E"/>
    <w:rsid w:val="00642D07"/>
    <w:rsid w:val="00642D94"/>
    <w:rsid w:val="00642EC5"/>
    <w:rsid w:val="00642FA7"/>
    <w:rsid w:val="00643013"/>
    <w:rsid w:val="00643077"/>
    <w:rsid w:val="00643222"/>
    <w:rsid w:val="006432F0"/>
    <w:rsid w:val="006433BC"/>
    <w:rsid w:val="0064395F"/>
    <w:rsid w:val="0064396C"/>
    <w:rsid w:val="00643AB2"/>
    <w:rsid w:val="00643CCC"/>
    <w:rsid w:val="00643CF4"/>
    <w:rsid w:val="00644141"/>
    <w:rsid w:val="0064433F"/>
    <w:rsid w:val="00644705"/>
    <w:rsid w:val="00644793"/>
    <w:rsid w:val="00644907"/>
    <w:rsid w:val="00644A12"/>
    <w:rsid w:val="006450E8"/>
    <w:rsid w:val="006451A9"/>
    <w:rsid w:val="006454FD"/>
    <w:rsid w:val="00645880"/>
    <w:rsid w:val="00645A17"/>
    <w:rsid w:val="00645ACB"/>
    <w:rsid w:val="00645ACD"/>
    <w:rsid w:val="00645E9B"/>
    <w:rsid w:val="0064612E"/>
    <w:rsid w:val="0064624A"/>
    <w:rsid w:val="006463F3"/>
    <w:rsid w:val="00646527"/>
    <w:rsid w:val="00646671"/>
    <w:rsid w:val="00646803"/>
    <w:rsid w:val="00646A8F"/>
    <w:rsid w:val="00646B11"/>
    <w:rsid w:val="00647162"/>
    <w:rsid w:val="0064739B"/>
    <w:rsid w:val="006476D3"/>
    <w:rsid w:val="00647A62"/>
    <w:rsid w:val="00647B78"/>
    <w:rsid w:val="00647F4A"/>
    <w:rsid w:val="00650106"/>
    <w:rsid w:val="00650888"/>
    <w:rsid w:val="006508EA"/>
    <w:rsid w:val="00650BA0"/>
    <w:rsid w:val="00650E24"/>
    <w:rsid w:val="00650E40"/>
    <w:rsid w:val="00650E41"/>
    <w:rsid w:val="00650ECF"/>
    <w:rsid w:val="00650FDA"/>
    <w:rsid w:val="00651154"/>
    <w:rsid w:val="006512A8"/>
    <w:rsid w:val="00651558"/>
    <w:rsid w:val="00651670"/>
    <w:rsid w:val="00651768"/>
    <w:rsid w:val="0065195B"/>
    <w:rsid w:val="00651A14"/>
    <w:rsid w:val="00651A7B"/>
    <w:rsid w:val="00651BD7"/>
    <w:rsid w:val="00651C28"/>
    <w:rsid w:val="00651D07"/>
    <w:rsid w:val="00651EA2"/>
    <w:rsid w:val="00651FCD"/>
    <w:rsid w:val="00651FD1"/>
    <w:rsid w:val="00652019"/>
    <w:rsid w:val="006521DE"/>
    <w:rsid w:val="006521E9"/>
    <w:rsid w:val="0065230E"/>
    <w:rsid w:val="00652319"/>
    <w:rsid w:val="0065294D"/>
    <w:rsid w:val="00652CBC"/>
    <w:rsid w:val="00653125"/>
    <w:rsid w:val="00653295"/>
    <w:rsid w:val="0065337B"/>
    <w:rsid w:val="00653600"/>
    <w:rsid w:val="00653827"/>
    <w:rsid w:val="00653BF8"/>
    <w:rsid w:val="00653FA4"/>
    <w:rsid w:val="00654077"/>
    <w:rsid w:val="006541ED"/>
    <w:rsid w:val="006541EF"/>
    <w:rsid w:val="0065439B"/>
    <w:rsid w:val="006545F3"/>
    <w:rsid w:val="006545F5"/>
    <w:rsid w:val="00654AAC"/>
    <w:rsid w:val="00654DE2"/>
    <w:rsid w:val="00654EE3"/>
    <w:rsid w:val="00655158"/>
    <w:rsid w:val="00655398"/>
    <w:rsid w:val="006556C1"/>
    <w:rsid w:val="00655799"/>
    <w:rsid w:val="00655832"/>
    <w:rsid w:val="00655998"/>
    <w:rsid w:val="006559CF"/>
    <w:rsid w:val="00655DCD"/>
    <w:rsid w:val="00655F35"/>
    <w:rsid w:val="00655F6B"/>
    <w:rsid w:val="0065619C"/>
    <w:rsid w:val="00656886"/>
    <w:rsid w:val="006568EE"/>
    <w:rsid w:val="00656CE2"/>
    <w:rsid w:val="00656FFC"/>
    <w:rsid w:val="00657122"/>
    <w:rsid w:val="00657250"/>
    <w:rsid w:val="00657286"/>
    <w:rsid w:val="00657447"/>
    <w:rsid w:val="00657629"/>
    <w:rsid w:val="0065763B"/>
    <w:rsid w:val="00657640"/>
    <w:rsid w:val="00657B90"/>
    <w:rsid w:val="00657E37"/>
    <w:rsid w:val="006602A0"/>
    <w:rsid w:val="00660300"/>
    <w:rsid w:val="0066059C"/>
    <w:rsid w:val="00660619"/>
    <w:rsid w:val="006607AB"/>
    <w:rsid w:val="00660860"/>
    <w:rsid w:val="00660999"/>
    <w:rsid w:val="00660DBE"/>
    <w:rsid w:val="00660DC4"/>
    <w:rsid w:val="006612C9"/>
    <w:rsid w:val="00661446"/>
    <w:rsid w:val="006614E4"/>
    <w:rsid w:val="006619F5"/>
    <w:rsid w:val="00661D23"/>
    <w:rsid w:val="00661D91"/>
    <w:rsid w:val="00662101"/>
    <w:rsid w:val="00662178"/>
    <w:rsid w:val="006623FA"/>
    <w:rsid w:val="006625DA"/>
    <w:rsid w:val="006626FC"/>
    <w:rsid w:val="00662DBC"/>
    <w:rsid w:val="00662E50"/>
    <w:rsid w:val="00662E7E"/>
    <w:rsid w:val="00662EC9"/>
    <w:rsid w:val="00662FA1"/>
    <w:rsid w:val="00663AB8"/>
    <w:rsid w:val="00663BEE"/>
    <w:rsid w:val="00663D3E"/>
    <w:rsid w:val="00663F5F"/>
    <w:rsid w:val="0066414E"/>
    <w:rsid w:val="0066416E"/>
    <w:rsid w:val="00664266"/>
    <w:rsid w:val="00664281"/>
    <w:rsid w:val="006642C9"/>
    <w:rsid w:val="006644D1"/>
    <w:rsid w:val="00664531"/>
    <w:rsid w:val="00664618"/>
    <w:rsid w:val="006648B6"/>
    <w:rsid w:val="006648CC"/>
    <w:rsid w:val="00664A48"/>
    <w:rsid w:val="00664B84"/>
    <w:rsid w:val="00665315"/>
    <w:rsid w:val="006656AE"/>
    <w:rsid w:val="006658E2"/>
    <w:rsid w:val="00665C6D"/>
    <w:rsid w:val="00665D09"/>
    <w:rsid w:val="00665D42"/>
    <w:rsid w:val="00665DA5"/>
    <w:rsid w:val="00665E9A"/>
    <w:rsid w:val="00666469"/>
    <w:rsid w:val="00666566"/>
    <w:rsid w:val="006668C0"/>
    <w:rsid w:val="00666916"/>
    <w:rsid w:val="006669F5"/>
    <w:rsid w:val="00666A2E"/>
    <w:rsid w:val="00666DA7"/>
    <w:rsid w:val="00667227"/>
    <w:rsid w:val="0066727B"/>
    <w:rsid w:val="00667286"/>
    <w:rsid w:val="00667939"/>
    <w:rsid w:val="0066795B"/>
    <w:rsid w:val="00667C4A"/>
    <w:rsid w:val="00667DD1"/>
    <w:rsid w:val="006701E8"/>
    <w:rsid w:val="0067052B"/>
    <w:rsid w:val="00670694"/>
    <w:rsid w:val="00670941"/>
    <w:rsid w:val="00670E4D"/>
    <w:rsid w:val="006710A6"/>
    <w:rsid w:val="0067121A"/>
    <w:rsid w:val="0067130F"/>
    <w:rsid w:val="006713B2"/>
    <w:rsid w:val="006714E9"/>
    <w:rsid w:val="006715EA"/>
    <w:rsid w:val="006717BE"/>
    <w:rsid w:val="006718DA"/>
    <w:rsid w:val="00671D95"/>
    <w:rsid w:val="00671DEB"/>
    <w:rsid w:val="006721C0"/>
    <w:rsid w:val="006725B2"/>
    <w:rsid w:val="006727C2"/>
    <w:rsid w:val="00672927"/>
    <w:rsid w:val="00672AD4"/>
    <w:rsid w:val="006733C0"/>
    <w:rsid w:val="00673669"/>
    <w:rsid w:val="00673EE0"/>
    <w:rsid w:val="00674317"/>
    <w:rsid w:val="0067452A"/>
    <w:rsid w:val="006745FA"/>
    <w:rsid w:val="006747AC"/>
    <w:rsid w:val="00674814"/>
    <w:rsid w:val="00674B1D"/>
    <w:rsid w:val="00674C37"/>
    <w:rsid w:val="00674D81"/>
    <w:rsid w:val="00674E9F"/>
    <w:rsid w:val="00674FA3"/>
    <w:rsid w:val="00674FF8"/>
    <w:rsid w:val="0067504D"/>
    <w:rsid w:val="00675391"/>
    <w:rsid w:val="00675563"/>
    <w:rsid w:val="006756F1"/>
    <w:rsid w:val="0067579F"/>
    <w:rsid w:val="006759D7"/>
    <w:rsid w:val="00675AC5"/>
    <w:rsid w:val="00675C2B"/>
    <w:rsid w:val="00675FED"/>
    <w:rsid w:val="00676601"/>
    <w:rsid w:val="00676651"/>
    <w:rsid w:val="006768A8"/>
    <w:rsid w:val="00676D01"/>
    <w:rsid w:val="00676E5B"/>
    <w:rsid w:val="00676E69"/>
    <w:rsid w:val="006770B4"/>
    <w:rsid w:val="006774FC"/>
    <w:rsid w:val="006778F8"/>
    <w:rsid w:val="00677915"/>
    <w:rsid w:val="00677B3A"/>
    <w:rsid w:val="006803B3"/>
    <w:rsid w:val="006803C6"/>
    <w:rsid w:val="00680462"/>
    <w:rsid w:val="006806BC"/>
    <w:rsid w:val="00680701"/>
    <w:rsid w:val="00680861"/>
    <w:rsid w:val="00680A35"/>
    <w:rsid w:val="00680BF7"/>
    <w:rsid w:val="00680FCF"/>
    <w:rsid w:val="00681383"/>
    <w:rsid w:val="006814DA"/>
    <w:rsid w:val="0068156B"/>
    <w:rsid w:val="006815A9"/>
    <w:rsid w:val="00681751"/>
    <w:rsid w:val="00681828"/>
    <w:rsid w:val="0068184A"/>
    <w:rsid w:val="0068193D"/>
    <w:rsid w:val="00681C24"/>
    <w:rsid w:val="00681E12"/>
    <w:rsid w:val="00681FA1"/>
    <w:rsid w:val="006824DB"/>
    <w:rsid w:val="006826FA"/>
    <w:rsid w:val="0068296E"/>
    <w:rsid w:val="00682B03"/>
    <w:rsid w:val="00682C73"/>
    <w:rsid w:val="00682D9D"/>
    <w:rsid w:val="00682ED7"/>
    <w:rsid w:val="00682F54"/>
    <w:rsid w:val="00682FF5"/>
    <w:rsid w:val="006830A7"/>
    <w:rsid w:val="00683641"/>
    <w:rsid w:val="0068384F"/>
    <w:rsid w:val="0068392D"/>
    <w:rsid w:val="00683E4F"/>
    <w:rsid w:val="00683F70"/>
    <w:rsid w:val="0068406E"/>
    <w:rsid w:val="00684312"/>
    <w:rsid w:val="00684373"/>
    <w:rsid w:val="00684556"/>
    <w:rsid w:val="006848AE"/>
    <w:rsid w:val="00684A83"/>
    <w:rsid w:val="00684B3C"/>
    <w:rsid w:val="006854E4"/>
    <w:rsid w:val="00685572"/>
    <w:rsid w:val="0068579C"/>
    <w:rsid w:val="006858B1"/>
    <w:rsid w:val="0068592E"/>
    <w:rsid w:val="00685933"/>
    <w:rsid w:val="00685A42"/>
    <w:rsid w:val="00685B2C"/>
    <w:rsid w:val="0068600C"/>
    <w:rsid w:val="0068684D"/>
    <w:rsid w:val="00686EF6"/>
    <w:rsid w:val="0068705F"/>
    <w:rsid w:val="006870E0"/>
    <w:rsid w:val="006872D4"/>
    <w:rsid w:val="00687376"/>
    <w:rsid w:val="00687501"/>
    <w:rsid w:val="00687766"/>
    <w:rsid w:val="0068799B"/>
    <w:rsid w:val="00687C82"/>
    <w:rsid w:val="00690026"/>
    <w:rsid w:val="006900F2"/>
    <w:rsid w:val="00690208"/>
    <w:rsid w:val="00690337"/>
    <w:rsid w:val="00690498"/>
    <w:rsid w:val="00690529"/>
    <w:rsid w:val="006907E3"/>
    <w:rsid w:val="00690AD4"/>
    <w:rsid w:val="00690EAB"/>
    <w:rsid w:val="00690FFE"/>
    <w:rsid w:val="0069103C"/>
    <w:rsid w:val="00691083"/>
    <w:rsid w:val="00691132"/>
    <w:rsid w:val="00691170"/>
    <w:rsid w:val="006913A6"/>
    <w:rsid w:val="0069189B"/>
    <w:rsid w:val="00691B50"/>
    <w:rsid w:val="00692014"/>
    <w:rsid w:val="00692875"/>
    <w:rsid w:val="00692BE3"/>
    <w:rsid w:val="00692C7D"/>
    <w:rsid w:val="00692E8A"/>
    <w:rsid w:val="006930E0"/>
    <w:rsid w:val="006934CC"/>
    <w:rsid w:val="00693697"/>
    <w:rsid w:val="00693782"/>
    <w:rsid w:val="006937A1"/>
    <w:rsid w:val="0069385F"/>
    <w:rsid w:val="006947C6"/>
    <w:rsid w:val="00694AC1"/>
    <w:rsid w:val="00694B8C"/>
    <w:rsid w:val="00694C4B"/>
    <w:rsid w:val="00694DD7"/>
    <w:rsid w:val="006954CC"/>
    <w:rsid w:val="00695ADE"/>
    <w:rsid w:val="00695D0D"/>
    <w:rsid w:val="00695D20"/>
    <w:rsid w:val="00695DBF"/>
    <w:rsid w:val="00695FE6"/>
    <w:rsid w:val="00696071"/>
    <w:rsid w:val="00696336"/>
    <w:rsid w:val="006965F5"/>
    <w:rsid w:val="0069684E"/>
    <w:rsid w:val="00696B59"/>
    <w:rsid w:val="00696FDE"/>
    <w:rsid w:val="006972E4"/>
    <w:rsid w:val="00697415"/>
    <w:rsid w:val="0069742B"/>
    <w:rsid w:val="00697538"/>
    <w:rsid w:val="00697702"/>
    <w:rsid w:val="00697974"/>
    <w:rsid w:val="00697E00"/>
    <w:rsid w:val="006A000C"/>
    <w:rsid w:val="006A0204"/>
    <w:rsid w:val="006A0429"/>
    <w:rsid w:val="006A06C5"/>
    <w:rsid w:val="006A0B5D"/>
    <w:rsid w:val="006A0D70"/>
    <w:rsid w:val="006A10DA"/>
    <w:rsid w:val="006A10EB"/>
    <w:rsid w:val="006A1735"/>
    <w:rsid w:val="006A1949"/>
    <w:rsid w:val="006A1951"/>
    <w:rsid w:val="006A19A0"/>
    <w:rsid w:val="006A1AE2"/>
    <w:rsid w:val="006A1DAC"/>
    <w:rsid w:val="006A1F7C"/>
    <w:rsid w:val="006A1FFB"/>
    <w:rsid w:val="006A23BD"/>
    <w:rsid w:val="006A2B50"/>
    <w:rsid w:val="006A2C98"/>
    <w:rsid w:val="006A2CA5"/>
    <w:rsid w:val="006A2CD0"/>
    <w:rsid w:val="006A2DFF"/>
    <w:rsid w:val="006A2E26"/>
    <w:rsid w:val="006A2E2A"/>
    <w:rsid w:val="006A339D"/>
    <w:rsid w:val="006A3631"/>
    <w:rsid w:val="006A3733"/>
    <w:rsid w:val="006A377F"/>
    <w:rsid w:val="006A38B7"/>
    <w:rsid w:val="006A39EE"/>
    <w:rsid w:val="006A3E5E"/>
    <w:rsid w:val="006A42BB"/>
    <w:rsid w:val="006A44F9"/>
    <w:rsid w:val="006A454A"/>
    <w:rsid w:val="006A4BF5"/>
    <w:rsid w:val="006A4E39"/>
    <w:rsid w:val="006A5195"/>
    <w:rsid w:val="006A5239"/>
    <w:rsid w:val="006A52DC"/>
    <w:rsid w:val="006A53C5"/>
    <w:rsid w:val="006A54B5"/>
    <w:rsid w:val="006A551F"/>
    <w:rsid w:val="006A5569"/>
    <w:rsid w:val="006A559C"/>
    <w:rsid w:val="006A576D"/>
    <w:rsid w:val="006A57DC"/>
    <w:rsid w:val="006A590F"/>
    <w:rsid w:val="006A5A0F"/>
    <w:rsid w:val="006A5B1A"/>
    <w:rsid w:val="006A5C0F"/>
    <w:rsid w:val="006A5C6F"/>
    <w:rsid w:val="006A6243"/>
    <w:rsid w:val="006A67DF"/>
    <w:rsid w:val="006A6A35"/>
    <w:rsid w:val="006A6C46"/>
    <w:rsid w:val="006A6D7B"/>
    <w:rsid w:val="006A6E68"/>
    <w:rsid w:val="006A71B2"/>
    <w:rsid w:val="006A71C2"/>
    <w:rsid w:val="006A724C"/>
    <w:rsid w:val="006A76B4"/>
    <w:rsid w:val="006A7D5B"/>
    <w:rsid w:val="006A7D6B"/>
    <w:rsid w:val="006A7DC1"/>
    <w:rsid w:val="006B02B5"/>
    <w:rsid w:val="006B041A"/>
    <w:rsid w:val="006B04C9"/>
    <w:rsid w:val="006B05E6"/>
    <w:rsid w:val="006B05F3"/>
    <w:rsid w:val="006B06B0"/>
    <w:rsid w:val="006B0701"/>
    <w:rsid w:val="006B070C"/>
    <w:rsid w:val="006B152A"/>
    <w:rsid w:val="006B1833"/>
    <w:rsid w:val="006B18A2"/>
    <w:rsid w:val="006B1A56"/>
    <w:rsid w:val="006B1A6B"/>
    <w:rsid w:val="006B1AB4"/>
    <w:rsid w:val="006B1BDE"/>
    <w:rsid w:val="006B1E2F"/>
    <w:rsid w:val="006B1F5F"/>
    <w:rsid w:val="006B2255"/>
    <w:rsid w:val="006B2683"/>
    <w:rsid w:val="006B2857"/>
    <w:rsid w:val="006B2D5A"/>
    <w:rsid w:val="006B3484"/>
    <w:rsid w:val="006B370F"/>
    <w:rsid w:val="006B3951"/>
    <w:rsid w:val="006B3A35"/>
    <w:rsid w:val="006B3A42"/>
    <w:rsid w:val="006B443B"/>
    <w:rsid w:val="006B495F"/>
    <w:rsid w:val="006B4A98"/>
    <w:rsid w:val="006B4ADA"/>
    <w:rsid w:val="006B4BA6"/>
    <w:rsid w:val="006B4E15"/>
    <w:rsid w:val="006B5105"/>
    <w:rsid w:val="006B5277"/>
    <w:rsid w:val="006B53EA"/>
    <w:rsid w:val="006B5AB7"/>
    <w:rsid w:val="006B5DD1"/>
    <w:rsid w:val="006B6265"/>
    <w:rsid w:val="006B67D0"/>
    <w:rsid w:val="006B6848"/>
    <w:rsid w:val="006B6B91"/>
    <w:rsid w:val="006B7152"/>
    <w:rsid w:val="006B72F3"/>
    <w:rsid w:val="006B73BA"/>
    <w:rsid w:val="006B750F"/>
    <w:rsid w:val="006B766D"/>
    <w:rsid w:val="006B773F"/>
    <w:rsid w:val="006C0249"/>
    <w:rsid w:val="006C0AD5"/>
    <w:rsid w:val="006C0B7C"/>
    <w:rsid w:val="006C0D01"/>
    <w:rsid w:val="006C0D9B"/>
    <w:rsid w:val="006C0F23"/>
    <w:rsid w:val="006C10CB"/>
    <w:rsid w:val="006C112B"/>
    <w:rsid w:val="006C12BA"/>
    <w:rsid w:val="006C14CB"/>
    <w:rsid w:val="006C189A"/>
    <w:rsid w:val="006C1A5F"/>
    <w:rsid w:val="006C1A71"/>
    <w:rsid w:val="006C1D79"/>
    <w:rsid w:val="006C20AE"/>
    <w:rsid w:val="006C22E5"/>
    <w:rsid w:val="006C23D7"/>
    <w:rsid w:val="006C2936"/>
    <w:rsid w:val="006C2A14"/>
    <w:rsid w:val="006C2B2C"/>
    <w:rsid w:val="006C2C73"/>
    <w:rsid w:val="006C2CC8"/>
    <w:rsid w:val="006C2D67"/>
    <w:rsid w:val="006C2E99"/>
    <w:rsid w:val="006C31D9"/>
    <w:rsid w:val="006C3302"/>
    <w:rsid w:val="006C34AA"/>
    <w:rsid w:val="006C3811"/>
    <w:rsid w:val="006C385D"/>
    <w:rsid w:val="006C3A10"/>
    <w:rsid w:val="006C3A5C"/>
    <w:rsid w:val="006C3B41"/>
    <w:rsid w:val="006C3D8C"/>
    <w:rsid w:val="006C3DF6"/>
    <w:rsid w:val="006C4181"/>
    <w:rsid w:val="006C467D"/>
    <w:rsid w:val="006C4952"/>
    <w:rsid w:val="006C4AF4"/>
    <w:rsid w:val="006C4BC7"/>
    <w:rsid w:val="006C4C00"/>
    <w:rsid w:val="006C500F"/>
    <w:rsid w:val="006C53DC"/>
    <w:rsid w:val="006C55BF"/>
    <w:rsid w:val="006C5640"/>
    <w:rsid w:val="006C570A"/>
    <w:rsid w:val="006C5A64"/>
    <w:rsid w:val="006C5DFC"/>
    <w:rsid w:val="006C5FD0"/>
    <w:rsid w:val="006C5FD9"/>
    <w:rsid w:val="006C6247"/>
    <w:rsid w:val="006C64BF"/>
    <w:rsid w:val="006C662E"/>
    <w:rsid w:val="006C66AE"/>
    <w:rsid w:val="006C6825"/>
    <w:rsid w:val="006C6BBA"/>
    <w:rsid w:val="006C7507"/>
    <w:rsid w:val="006C75B0"/>
    <w:rsid w:val="006C77B3"/>
    <w:rsid w:val="006C7875"/>
    <w:rsid w:val="006C79EE"/>
    <w:rsid w:val="006C7C7D"/>
    <w:rsid w:val="006C7F78"/>
    <w:rsid w:val="006D00C2"/>
    <w:rsid w:val="006D052F"/>
    <w:rsid w:val="006D079C"/>
    <w:rsid w:val="006D0A5D"/>
    <w:rsid w:val="006D0B08"/>
    <w:rsid w:val="006D0CD5"/>
    <w:rsid w:val="006D0D29"/>
    <w:rsid w:val="006D0E96"/>
    <w:rsid w:val="006D134A"/>
    <w:rsid w:val="006D152A"/>
    <w:rsid w:val="006D1701"/>
    <w:rsid w:val="006D187A"/>
    <w:rsid w:val="006D1B3D"/>
    <w:rsid w:val="006D1F43"/>
    <w:rsid w:val="006D2748"/>
    <w:rsid w:val="006D2A1E"/>
    <w:rsid w:val="006D2C78"/>
    <w:rsid w:val="006D2E80"/>
    <w:rsid w:val="006D31E2"/>
    <w:rsid w:val="006D325B"/>
    <w:rsid w:val="006D330E"/>
    <w:rsid w:val="006D3494"/>
    <w:rsid w:val="006D3B64"/>
    <w:rsid w:val="006D3EA4"/>
    <w:rsid w:val="006D42CA"/>
    <w:rsid w:val="006D4716"/>
    <w:rsid w:val="006D47D3"/>
    <w:rsid w:val="006D48D8"/>
    <w:rsid w:val="006D4BD2"/>
    <w:rsid w:val="006D4FEA"/>
    <w:rsid w:val="006D5088"/>
    <w:rsid w:val="006D52BB"/>
    <w:rsid w:val="006D5558"/>
    <w:rsid w:val="006D5603"/>
    <w:rsid w:val="006D5BD8"/>
    <w:rsid w:val="006D5D58"/>
    <w:rsid w:val="006D5E5A"/>
    <w:rsid w:val="006D61BA"/>
    <w:rsid w:val="006D623E"/>
    <w:rsid w:val="006D62BF"/>
    <w:rsid w:val="006D6B9D"/>
    <w:rsid w:val="006D6D7F"/>
    <w:rsid w:val="006D70E5"/>
    <w:rsid w:val="006D7158"/>
    <w:rsid w:val="006D717B"/>
    <w:rsid w:val="006D7234"/>
    <w:rsid w:val="006D755C"/>
    <w:rsid w:val="006D75D4"/>
    <w:rsid w:val="006D78D7"/>
    <w:rsid w:val="006D7B44"/>
    <w:rsid w:val="006D7D17"/>
    <w:rsid w:val="006E06C9"/>
    <w:rsid w:val="006E0B43"/>
    <w:rsid w:val="006E0CFD"/>
    <w:rsid w:val="006E0E49"/>
    <w:rsid w:val="006E1080"/>
    <w:rsid w:val="006E1091"/>
    <w:rsid w:val="006E1153"/>
    <w:rsid w:val="006E1398"/>
    <w:rsid w:val="006E1A61"/>
    <w:rsid w:val="006E1BC9"/>
    <w:rsid w:val="006E1FEB"/>
    <w:rsid w:val="006E268E"/>
    <w:rsid w:val="006E290F"/>
    <w:rsid w:val="006E2C86"/>
    <w:rsid w:val="006E2D7A"/>
    <w:rsid w:val="006E2E2D"/>
    <w:rsid w:val="006E2FFF"/>
    <w:rsid w:val="006E3381"/>
    <w:rsid w:val="006E358B"/>
    <w:rsid w:val="006E36BE"/>
    <w:rsid w:val="006E37E8"/>
    <w:rsid w:val="006E38D1"/>
    <w:rsid w:val="006E41EF"/>
    <w:rsid w:val="006E4940"/>
    <w:rsid w:val="006E49CA"/>
    <w:rsid w:val="006E4D33"/>
    <w:rsid w:val="006E51C3"/>
    <w:rsid w:val="006E549B"/>
    <w:rsid w:val="006E558C"/>
    <w:rsid w:val="006E568A"/>
    <w:rsid w:val="006E574F"/>
    <w:rsid w:val="006E5A73"/>
    <w:rsid w:val="006E620C"/>
    <w:rsid w:val="006E62A1"/>
    <w:rsid w:val="006E6579"/>
    <w:rsid w:val="006E682C"/>
    <w:rsid w:val="006E6900"/>
    <w:rsid w:val="006E6DE3"/>
    <w:rsid w:val="006E6F5D"/>
    <w:rsid w:val="006E72C7"/>
    <w:rsid w:val="006E78C6"/>
    <w:rsid w:val="006E79A5"/>
    <w:rsid w:val="006F00B9"/>
    <w:rsid w:val="006F0456"/>
    <w:rsid w:val="006F0643"/>
    <w:rsid w:val="006F06F6"/>
    <w:rsid w:val="006F089A"/>
    <w:rsid w:val="006F0904"/>
    <w:rsid w:val="006F0C67"/>
    <w:rsid w:val="006F116D"/>
    <w:rsid w:val="006F11A2"/>
    <w:rsid w:val="006F11BC"/>
    <w:rsid w:val="006F11C2"/>
    <w:rsid w:val="006F153C"/>
    <w:rsid w:val="006F1C13"/>
    <w:rsid w:val="006F1D1D"/>
    <w:rsid w:val="006F203F"/>
    <w:rsid w:val="006F21C7"/>
    <w:rsid w:val="006F2278"/>
    <w:rsid w:val="006F25C1"/>
    <w:rsid w:val="006F2630"/>
    <w:rsid w:val="006F2647"/>
    <w:rsid w:val="006F268E"/>
    <w:rsid w:val="006F26E4"/>
    <w:rsid w:val="006F27B1"/>
    <w:rsid w:val="006F2AF7"/>
    <w:rsid w:val="006F2D69"/>
    <w:rsid w:val="006F3838"/>
    <w:rsid w:val="006F38AD"/>
    <w:rsid w:val="006F39E0"/>
    <w:rsid w:val="006F3D6C"/>
    <w:rsid w:val="006F40D2"/>
    <w:rsid w:val="006F4A48"/>
    <w:rsid w:val="006F4A8F"/>
    <w:rsid w:val="006F4B52"/>
    <w:rsid w:val="006F4BA4"/>
    <w:rsid w:val="006F4C4E"/>
    <w:rsid w:val="006F4D5A"/>
    <w:rsid w:val="006F4D7F"/>
    <w:rsid w:val="006F4DB8"/>
    <w:rsid w:val="006F4E3B"/>
    <w:rsid w:val="006F51DA"/>
    <w:rsid w:val="006F57BE"/>
    <w:rsid w:val="006F5BD2"/>
    <w:rsid w:val="006F5E61"/>
    <w:rsid w:val="006F5EF1"/>
    <w:rsid w:val="006F63AE"/>
    <w:rsid w:val="006F6CC6"/>
    <w:rsid w:val="006F7109"/>
    <w:rsid w:val="006F7315"/>
    <w:rsid w:val="006F7A18"/>
    <w:rsid w:val="006F7A44"/>
    <w:rsid w:val="006F7C47"/>
    <w:rsid w:val="006F7CCC"/>
    <w:rsid w:val="006F7D27"/>
    <w:rsid w:val="006F7E1B"/>
    <w:rsid w:val="0070005C"/>
    <w:rsid w:val="007004E1"/>
    <w:rsid w:val="0070064F"/>
    <w:rsid w:val="00700686"/>
    <w:rsid w:val="00700BA2"/>
    <w:rsid w:val="00700E58"/>
    <w:rsid w:val="00701496"/>
    <w:rsid w:val="00701890"/>
    <w:rsid w:val="00701B44"/>
    <w:rsid w:val="00701B86"/>
    <w:rsid w:val="00701BFF"/>
    <w:rsid w:val="00701DA0"/>
    <w:rsid w:val="00701E6F"/>
    <w:rsid w:val="00701F99"/>
    <w:rsid w:val="00702089"/>
    <w:rsid w:val="00702115"/>
    <w:rsid w:val="007023C7"/>
    <w:rsid w:val="00702423"/>
    <w:rsid w:val="0070243D"/>
    <w:rsid w:val="0070287B"/>
    <w:rsid w:val="00702B96"/>
    <w:rsid w:val="00702B97"/>
    <w:rsid w:val="00702BE2"/>
    <w:rsid w:val="00702BE4"/>
    <w:rsid w:val="00702C18"/>
    <w:rsid w:val="00703240"/>
    <w:rsid w:val="00703264"/>
    <w:rsid w:val="007034B9"/>
    <w:rsid w:val="00703A43"/>
    <w:rsid w:val="00703B3A"/>
    <w:rsid w:val="00703B3C"/>
    <w:rsid w:val="00703DCF"/>
    <w:rsid w:val="00703E14"/>
    <w:rsid w:val="00703EF3"/>
    <w:rsid w:val="00704068"/>
    <w:rsid w:val="0070413C"/>
    <w:rsid w:val="00704745"/>
    <w:rsid w:val="00705207"/>
    <w:rsid w:val="0070543A"/>
    <w:rsid w:val="00705A85"/>
    <w:rsid w:val="00705E0E"/>
    <w:rsid w:val="0070634F"/>
    <w:rsid w:val="007063C3"/>
    <w:rsid w:val="0070662B"/>
    <w:rsid w:val="007067B7"/>
    <w:rsid w:val="00706B84"/>
    <w:rsid w:val="00706DB3"/>
    <w:rsid w:val="00707553"/>
    <w:rsid w:val="0070771C"/>
    <w:rsid w:val="0070793D"/>
    <w:rsid w:val="00707A0C"/>
    <w:rsid w:val="00707A84"/>
    <w:rsid w:val="00707A9D"/>
    <w:rsid w:val="00707DDC"/>
    <w:rsid w:val="007108EB"/>
    <w:rsid w:val="00710ACD"/>
    <w:rsid w:val="00710FF4"/>
    <w:rsid w:val="007112FC"/>
    <w:rsid w:val="00711386"/>
    <w:rsid w:val="00711569"/>
    <w:rsid w:val="0071159E"/>
    <w:rsid w:val="00711829"/>
    <w:rsid w:val="00711960"/>
    <w:rsid w:val="00711B33"/>
    <w:rsid w:val="00711BC3"/>
    <w:rsid w:val="00711F1C"/>
    <w:rsid w:val="007121AB"/>
    <w:rsid w:val="007124AD"/>
    <w:rsid w:val="007124B0"/>
    <w:rsid w:val="007125B9"/>
    <w:rsid w:val="00712735"/>
    <w:rsid w:val="0071298D"/>
    <w:rsid w:val="00712C1A"/>
    <w:rsid w:val="00712C97"/>
    <w:rsid w:val="00712E6B"/>
    <w:rsid w:val="00713200"/>
    <w:rsid w:val="00713793"/>
    <w:rsid w:val="007139C4"/>
    <w:rsid w:val="00713AA3"/>
    <w:rsid w:val="00713CD9"/>
    <w:rsid w:val="00713D92"/>
    <w:rsid w:val="007140D7"/>
    <w:rsid w:val="00714195"/>
    <w:rsid w:val="0071422E"/>
    <w:rsid w:val="00714336"/>
    <w:rsid w:val="007144B3"/>
    <w:rsid w:val="007146E6"/>
    <w:rsid w:val="00714739"/>
    <w:rsid w:val="00714793"/>
    <w:rsid w:val="0071490E"/>
    <w:rsid w:val="0071493C"/>
    <w:rsid w:val="007149F6"/>
    <w:rsid w:val="00714CB7"/>
    <w:rsid w:val="00715212"/>
    <w:rsid w:val="00715345"/>
    <w:rsid w:val="00715442"/>
    <w:rsid w:val="00715585"/>
    <w:rsid w:val="0071570E"/>
    <w:rsid w:val="0071590A"/>
    <w:rsid w:val="00715938"/>
    <w:rsid w:val="00715CA0"/>
    <w:rsid w:val="00716436"/>
    <w:rsid w:val="00716490"/>
    <w:rsid w:val="00716A23"/>
    <w:rsid w:val="00716D53"/>
    <w:rsid w:val="00716F0A"/>
    <w:rsid w:val="00717023"/>
    <w:rsid w:val="0071711C"/>
    <w:rsid w:val="007179B2"/>
    <w:rsid w:val="00717A4C"/>
    <w:rsid w:val="00717F9A"/>
    <w:rsid w:val="00717FE2"/>
    <w:rsid w:val="0072014B"/>
    <w:rsid w:val="00720150"/>
    <w:rsid w:val="00720240"/>
    <w:rsid w:val="00720445"/>
    <w:rsid w:val="007206F7"/>
    <w:rsid w:val="0072080F"/>
    <w:rsid w:val="0072095E"/>
    <w:rsid w:val="00720D6F"/>
    <w:rsid w:val="00720DB3"/>
    <w:rsid w:val="00720E15"/>
    <w:rsid w:val="007211EB"/>
    <w:rsid w:val="007212B8"/>
    <w:rsid w:val="00721578"/>
    <w:rsid w:val="007215E5"/>
    <w:rsid w:val="00721774"/>
    <w:rsid w:val="007218AD"/>
    <w:rsid w:val="00721FAB"/>
    <w:rsid w:val="007222E9"/>
    <w:rsid w:val="007223F4"/>
    <w:rsid w:val="00722CA6"/>
    <w:rsid w:val="00722CCC"/>
    <w:rsid w:val="00722ED7"/>
    <w:rsid w:val="007232AE"/>
    <w:rsid w:val="007232CF"/>
    <w:rsid w:val="0072356D"/>
    <w:rsid w:val="00723780"/>
    <w:rsid w:val="00723C05"/>
    <w:rsid w:val="00723F73"/>
    <w:rsid w:val="00723F96"/>
    <w:rsid w:val="00723FDE"/>
    <w:rsid w:val="0072435D"/>
    <w:rsid w:val="0072447C"/>
    <w:rsid w:val="007244C4"/>
    <w:rsid w:val="00724BFA"/>
    <w:rsid w:val="00724C4D"/>
    <w:rsid w:val="00724CD8"/>
    <w:rsid w:val="00724D38"/>
    <w:rsid w:val="0072559B"/>
    <w:rsid w:val="00725C62"/>
    <w:rsid w:val="00725D23"/>
    <w:rsid w:val="00725ECE"/>
    <w:rsid w:val="00725F43"/>
    <w:rsid w:val="00725FB4"/>
    <w:rsid w:val="00726026"/>
    <w:rsid w:val="007263C1"/>
    <w:rsid w:val="007263D0"/>
    <w:rsid w:val="00726683"/>
    <w:rsid w:val="007266C9"/>
    <w:rsid w:val="00726A01"/>
    <w:rsid w:val="00726B6B"/>
    <w:rsid w:val="00726BBC"/>
    <w:rsid w:val="00726CBC"/>
    <w:rsid w:val="00726EC7"/>
    <w:rsid w:val="007270FA"/>
    <w:rsid w:val="007271A2"/>
    <w:rsid w:val="00727225"/>
    <w:rsid w:val="007275B3"/>
    <w:rsid w:val="00727609"/>
    <w:rsid w:val="007276E3"/>
    <w:rsid w:val="00727893"/>
    <w:rsid w:val="00727912"/>
    <w:rsid w:val="007279C2"/>
    <w:rsid w:val="00727C9B"/>
    <w:rsid w:val="00727EC3"/>
    <w:rsid w:val="00727F3A"/>
    <w:rsid w:val="0073003E"/>
    <w:rsid w:val="007301D2"/>
    <w:rsid w:val="00730345"/>
    <w:rsid w:val="0073039E"/>
    <w:rsid w:val="007303E4"/>
    <w:rsid w:val="0073079B"/>
    <w:rsid w:val="0073089E"/>
    <w:rsid w:val="007309BD"/>
    <w:rsid w:val="007309D8"/>
    <w:rsid w:val="007309ED"/>
    <w:rsid w:val="00730B51"/>
    <w:rsid w:val="00730C0F"/>
    <w:rsid w:val="0073102D"/>
    <w:rsid w:val="00731188"/>
    <w:rsid w:val="0073145B"/>
    <w:rsid w:val="00731471"/>
    <w:rsid w:val="00731557"/>
    <w:rsid w:val="00731586"/>
    <w:rsid w:val="0073162E"/>
    <w:rsid w:val="007318B1"/>
    <w:rsid w:val="007319A9"/>
    <w:rsid w:val="00731A53"/>
    <w:rsid w:val="00731F0D"/>
    <w:rsid w:val="007320ED"/>
    <w:rsid w:val="00732CFF"/>
    <w:rsid w:val="00732D71"/>
    <w:rsid w:val="00732F39"/>
    <w:rsid w:val="00732F3B"/>
    <w:rsid w:val="00733134"/>
    <w:rsid w:val="0073317F"/>
    <w:rsid w:val="007332A9"/>
    <w:rsid w:val="00733388"/>
    <w:rsid w:val="007333B4"/>
    <w:rsid w:val="007333CE"/>
    <w:rsid w:val="0073355D"/>
    <w:rsid w:val="00733578"/>
    <w:rsid w:val="007339A9"/>
    <w:rsid w:val="00733A3E"/>
    <w:rsid w:val="00733CA1"/>
    <w:rsid w:val="007340A1"/>
    <w:rsid w:val="0073442E"/>
    <w:rsid w:val="00734433"/>
    <w:rsid w:val="0073452D"/>
    <w:rsid w:val="007346B4"/>
    <w:rsid w:val="00734765"/>
    <w:rsid w:val="00734794"/>
    <w:rsid w:val="007347BE"/>
    <w:rsid w:val="00734CFE"/>
    <w:rsid w:val="0073547F"/>
    <w:rsid w:val="0073560C"/>
    <w:rsid w:val="0073565E"/>
    <w:rsid w:val="0073590B"/>
    <w:rsid w:val="00735BC8"/>
    <w:rsid w:val="00735F0F"/>
    <w:rsid w:val="00736302"/>
    <w:rsid w:val="0073652E"/>
    <w:rsid w:val="00736677"/>
    <w:rsid w:val="00736AEF"/>
    <w:rsid w:val="007370BD"/>
    <w:rsid w:val="007374B5"/>
    <w:rsid w:val="00737B20"/>
    <w:rsid w:val="00737B84"/>
    <w:rsid w:val="00737CF1"/>
    <w:rsid w:val="00737E99"/>
    <w:rsid w:val="0074047C"/>
    <w:rsid w:val="007404C2"/>
    <w:rsid w:val="00740620"/>
    <w:rsid w:val="007409C3"/>
    <w:rsid w:val="00740A27"/>
    <w:rsid w:val="00740FE0"/>
    <w:rsid w:val="007413A8"/>
    <w:rsid w:val="007414B4"/>
    <w:rsid w:val="0074157A"/>
    <w:rsid w:val="007415F5"/>
    <w:rsid w:val="0074161A"/>
    <w:rsid w:val="0074176C"/>
    <w:rsid w:val="007419B9"/>
    <w:rsid w:val="007419C5"/>
    <w:rsid w:val="00741DFB"/>
    <w:rsid w:val="00741EF9"/>
    <w:rsid w:val="007420FE"/>
    <w:rsid w:val="00742378"/>
    <w:rsid w:val="0074298E"/>
    <w:rsid w:val="00742CFB"/>
    <w:rsid w:val="00742E60"/>
    <w:rsid w:val="00742FF5"/>
    <w:rsid w:val="007432F4"/>
    <w:rsid w:val="00743320"/>
    <w:rsid w:val="007433DB"/>
    <w:rsid w:val="007435AD"/>
    <w:rsid w:val="00743BF8"/>
    <w:rsid w:val="00743F36"/>
    <w:rsid w:val="00743F80"/>
    <w:rsid w:val="00744219"/>
    <w:rsid w:val="007449C3"/>
    <w:rsid w:val="00744F95"/>
    <w:rsid w:val="00745846"/>
    <w:rsid w:val="00745913"/>
    <w:rsid w:val="0074592D"/>
    <w:rsid w:val="00745CB0"/>
    <w:rsid w:val="00745FF0"/>
    <w:rsid w:val="007460EC"/>
    <w:rsid w:val="00746311"/>
    <w:rsid w:val="00746AF5"/>
    <w:rsid w:val="00747069"/>
    <w:rsid w:val="007470C3"/>
    <w:rsid w:val="00747118"/>
    <w:rsid w:val="00747186"/>
    <w:rsid w:val="0074748E"/>
    <w:rsid w:val="007475EA"/>
    <w:rsid w:val="0074769B"/>
    <w:rsid w:val="00747796"/>
    <w:rsid w:val="00747AA0"/>
    <w:rsid w:val="00747CA0"/>
    <w:rsid w:val="007505A8"/>
    <w:rsid w:val="00750A1C"/>
    <w:rsid w:val="00750A92"/>
    <w:rsid w:val="00750D55"/>
    <w:rsid w:val="00750D6D"/>
    <w:rsid w:val="007515E4"/>
    <w:rsid w:val="00751B23"/>
    <w:rsid w:val="00751B2F"/>
    <w:rsid w:val="00751F7A"/>
    <w:rsid w:val="00751F86"/>
    <w:rsid w:val="007520F0"/>
    <w:rsid w:val="007521E5"/>
    <w:rsid w:val="007528E3"/>
    <w:rsid w:val="00752D4F"/>
    <w:rsid w:val="00752D74"/>
    <w:rsid w:val="007531D5"/>
    <w:rsid w:val="00753522"/>
    <w:rsid w:val="007536B6"/>
    <w:rsid w:val="00753811"/>
    <w:rsid w:val="00753B90"/>
    <w:rsid w:val="00753CCE"/>
    <w:rsid w:val="00753D08"/>
    <w:rsid w:val="00753DCD"/>
    <w:rsid w:val="00753F0D"/>
    <w:rsid w:val="007540B6"/>
    <w:rsid w:val="00754248"/>
    <w:rsid w:val="007543B8"/>
    <w:rsid w:val="0075455F"/>
    <w:rsid w:val="00754633"/>
    <w:rsid w:val="007546DE"/>
    <w:rsid w:val="007546F2"/>
    <w:rsid w:val="00754A83"/>
    <w:rsid w:val="00754C04"/>
    <w:rsid w:val="00754C38"/>
    <w:rsid w:val="00754C62"/>
    <w:rsid w:val="00754E37"/>
    <w:rsid w:val="00755287"/>
    <w:rsid w:val="007552F5"/>
    <w:rsid w:val="007553E1"/>
    <w:rsid w:val="00755453"/>
    <w:rsid w:val="007554FE"/>
    <w:rsid w:val="0075551F"/>
    <w:rsid w:val="00755CB7"/>
    <w:rsid w:val="00755D9E"/>
    <w:rsid w:val="00756272"/>
    <w:rsid w:val="007564DB"/>
    <w:rsid w:val="0075655D"/>
    <w:rsid w:val="00756B42"/>
    <w:rsid w:val="00756CA4"/>
    <w:rsid w:val="00756DC2"/>
    <w:rsid w:val="00756EE2"/>
    <w:rsid w:val="0075712C"/>
    <w:rsid w:val="00757210"/>
    <w:rsid w:val="00757488"/>
    <w:rsid w:val="007574D3"/>
    <w:rsid w:val="00757541"/>
    <w:rsid w:val="0075775C"/>
    <w:rsid w:val="0075786B"/>
    <w:rsid w:val="00757D7E"/>
    <w:rsid w:val="00757EAF"/>
    <w:rsid w:val="00757F6C"/>
    <w:rsid w:val="00760102"/>
    <w:rsid w:val="00760106"/>
    <w:rsid w:val="00760248"/>
    <w:rsid w:val="007602A3"/>
    <w:rsid w:val="007609FB"/>
    <w:rsid w:val="00760CDF"/>
    <w:rsid w:val="0076105E"/>
    <w:rsid w:val="0076110F"/>
    <w:rsid w:val="0076118C"/>
    <w:rsid w:val="007618FB"/>
    <w:rsid w:val="00761C71"/>
    <w:rsid w:val="00761DF5"/>
    <w:rsid w:val="0076268E"/>
    <w:rsid w:val="00762A6F"/>
    <w:rsid w:val="00763063"/>
    <w:rsid w:val="007630E9"/>
    <w:rsid w:val="0076328B"/>
    <w:rsid w:val="007635DD"/>
    <w:rsid w:val="00763709"/>
    <w:rsid w:val="00763E43"/>
    <w:rsid w:val="00764182"/>
    <w:rsid w:val="00764233"/>
    <w:rsid w:val="007642C5"/>
    <w:rsid w:val="007645EE"/>
    <w:rsid w:val="0076466A"/>
    <w:rsid w:val="0076485C"/>
    <w:rsid w:val="007649A0"/>
    <w:rsid w:val="00764B82"/>
    <w:rsid w:val="00764B83"/>
    <w:rsid w:val="00764BA7"/>
    <w:rsid w:val="00765043"/>
    <w:rsid w:val="00765BB9"/>
    <w:rsid w:val="00765CBC"/>
    <w:rsid w:val="00765DB8"/>
    <w:rsid w:val="00766116"/>
    <w:rsid w:val="007664E3"/>
    <w:rsid w:val="0076663E"/>
    <w:rsid w:val="00766691"/>
    <w:rsid w:val="00766722"/>
    <w:rsid w:val="007668F8"/>
    <w:rsid w:val="00766B4C"/>
    <w:rsid w:val="00767287"/>
    <w:rsid w:val="007672E6"/>
    <w:rsid w:val="00767354"/>
    <w:rsid w:val="007673F2"/>
    <w:rsid w:val="00767478"/>
    <w:rsid w:val="00767778"/>
    <w:rsid w:val="00767B9E"/>
    <w:rsid w:val="00767CEC"/>
    <w:rsid w:val="007701CE"/>
    <w:rsid w:val="007703FD"/>
    <w:rsid w:val="0077048C"/>
    <w:rsid w:val="0077068F"/>
    <w:rsid w:val="00770786"/>
    <w:rsid w:val="00770A71"/>
    <w:rsid w:val="00770DBA"/>
    <w:rsid w:val="00770F87"/>
    <w:rsid w:val="00771241"/>
    <w:rsid w:val="00771259"/>
    <w:rsid w:val="007716B5"/>
    <w:rsid w:val="007718C9"/>
    <w:rsid w:val="00771970"/>
    <w:rsid w:val="007724E8"/>
    <w:rsid w:val="00772572"/>
    <w:rsid w:val="007727B8"/>
    <w:rsid w:val="0077285E"/>
    <w:rsid w:val="0077298D"/>
    <w:rsid w:val="00772AC8"/>
    <w:rsid w:val="00772C84"/>
    <w:rsid w:val="00773018"/>
    <w:rsid w:val="0077307F"/>
    <w:rsid w:val="0077369C"/>
    <w:rsid w:val="00773C8B"/>
    <w:rsid w:val="00773DF1"/>
    <w:rsid w:val="00773FFD"/>
    <w:rsid w:val="00774206"/>
    <w:rsid w:val="0077452D"/>
    <w:rsid w:val="00774677"/>
    <w:rsid w:val="00774CFA"/>
    <w:rsid w:val="00774E84"/>
    <w:rsid w:val="0077539A"/>
    <w:rsid w:val="007755F4"/>
    <w:rsid w:val="00775D86"/>
    <w:rsid w:val="0077618C"/>
    <w:rsid w:val="007763C6"/>
    <w:rsid w:val="0077642A"/>
    <w:rsid w:val="00776775"/>
    <w:rsid w:val="0077683D"/>
    <w:rsid w:val="0077696F"/>
    <w:rsid w:val="00776DF6"/>
    <w:rsid w:val="00776EA2"/>
    <w:rsid w:val="00776F46"/>
    <w:rsid w:val="007773F8"/>
    <w:rsid w:val="007778A4"/>
    <w:rsid w:val="007778E0"/>
    <w:rsid w:val="00777AD1"/>
    <w:rsid w:val="007801EB"/>
    <w:rsid w:val="00780426"/>
    <w:rsid w:val="007805DF"/>
    <w:rsid w:val="00780650"/>
    <w:rsid w:val="00780724"/>
    <w:rsid w:val="00780E13"/>
    <w:rsid w:val="00780F78"/>
    <w:rsid w:val="007810D7"/>
    <w:rsid w:val="007818BB"/>
    <w:rsid w:val="00781B5D"/>
    <w:rsid w:val="00781CF0"/>
    <w:rsid w:val="00781EA2"/>
    <w:rsid w:val="00781F94"/>
    <w:rsid w:val="00781FF7"/>
    <w:rsid w:val="00782348"/>
    <w:rsid w:val="00782372"/>
    <w:rsid w:val="00782468"/>
    <w:rsid w:val="0078285E"/>
    <w:rsid w:val="00782A35"/>
    <w:rsid w:val="00782B74"/>
    <w:rsid w:val="00782F20"/>
    <w:rsid w:val="00783168"/>
    <w:rsid w:val="00783463"/>
    <w:rsid w:val="007835B4"/>
    <w:rsid w:val="007836DB"/>
    <w:rsid w:val="00783728"/>
    <w:rsid w:val="007837C0"/>
    <w:rsid w:val="007839E5"/>
    <w:rsid w:val="00783DCD"/>
    <w:rsid w:val="00783EBB"/>
    <w:rsid w:val="00783F58"/>
    <w:rsid w:val="00783F78"/>
    <w:rsid w:val="00784486"/>
    <w:rsid w:val="0078476D"/>
    <w:rsid w:val="0078490E"/>
    <w:rsid w:val="0078491B"/>
    <w:rsid w:val="00784A49"/>
    <w:rsid w:val="00784B8A"/>
    <w:rsid w:val="00784BAE"/>
    <w:rsid w:val="00784DBC"/>
    <w:rsid w:val="00784EE0"/>
    <w:rsid w:val="00785004"/>
    <w:rsid w:val="0078526E"/>
    <w:rsid w:val="00785396"/>
    <w:rsid w:val="00785722"/>
    <w:rsid w:val="00785755"/>
    <w:rsid w:val="007862F7"/>
    <w:rsid w:val="00786502"/>
    <w:rsid w:val="00786609"/>
    <w:rsid w:val="007866B3"/>
    <w:rsid w:val="00786867"/>
    <w:rsid w:val="00786A55"/>
    <w:rsid w:val="00786CFF"/>
    <w:rsid w:val="00786E11"/>
    <w:rsid w:val="00786F00"/>
    <w:rsid w:val="00787153"/>
    <w:rsid w:val="00787574"/>
    <w:rsid w:val="007875DA"/>
    <w:rsid w:val="007875E6"/>
    <w:rsid w:val="00787A91"/>
    <w:rsid w:val="00787B8D"/>
    <w:rsid w:val="00787C84"/>
    <w:rsid w:val="00787D40"/>
    <w:rsid w:val="0079033D"/>
    <w:rsid w:val="00790CB9"/>
    <w:rsid w:val="00790E5F"/>
    <w:rsid w:val="00790E9F"/>
    <w:rsid w:val="00790F06"/>
    <w:rsid w:val="00791350"/>
    <w:rsid w:val="007914B2"/>
    <w:rsid w:val="00791961"/>
    <w:rsid w:val="007919E9"/>
    <w:rsid w:val="0079211C"/>
    <w:rsid w:val="007924AD"/>
    <w:rsid w:val="00792880"/>
    <w:rsid w:val="007928CA"/>
    <w:rsid w:val="00792998"/>
    <w:rsid w:val="00792A0A"/>
    <w:rsid w:val="00792B13"/>
    <w:rsid w:val="00792C63"/>
    <w:rsid w:val="007934AF"/>
    <w:rsid w:val="0079373D"/>
    <w:rsid w:val="00793B95"/>
    <w:rsid w:val="00794132"/>
    <w:rsid w:val="007941D3"/>
    <w:rsid w:val="00794792"/>
    <w:rsid w:val="00794BE1"/>
    <w:rsid w:val="00794BFD"/>
    <w:rsid w:val="00794C4E"/>
    <w:rsid w:val="00794C7B"/>
    <w:rsid w:val="00794D33"/>
    <w:rsid w:val="00794E2D"/>
    <w:rsid w:val="00795650"/>
    <w:rsid w:val="00795910"/>
    <w:rsid w:val="0079595D"/>
    <w:rsid w:val="007959C8"/>
    <w:rsid w:val="00795B90"/>
    <w:rsid w:val="00795D4C"/>
    <w:rsid w:val="00796159"/>
    <w:rsid w:val="007964F2"/>
    <w:rsid w:val="007968A5"/>
    <w:rsid w:val="0079690C"/>
    <w:rsid w:val="00796C95"/>
    <w:rsid w:val="007972E5"/>
    <w:rsid w:val="007976B3"/>
    <w:rsid w:val="007979FB"/>
    <w:rsid w:val="00797A26"/>
    <w:rsid w:val="00797F3D"/>
    <w:rsid w:val="00797FF8"/>
    <w:rsid w:val="007A01AB"/>
    <w:rsid w:val="007A0496"/>
    <w:rsid w:val="007A064A"/>
    <w:rsid w:val="007A090C"/>
    <w:rsid w:val="007A0A98"/>
    <w:rsid w:val="007A0B7E"/>
    <w:rsid w:val="007A0BCD"/>
    <w:rsid w:val="007A0D1E"/>
    <w:rsid w:val="007A1220"/>
    <w:rsid w:val="007A1502"/>
    <w:rsid w:val="007A1625"/>
    <w:rsid w:val="007A18D7"/>
    <w:rsid w:val="007A1DC1"/>
    <w:rsid w:val="007A1F88"/>
    <w:rsid w:val="007A216E"/>
    <w:rsid w:val="007A22F4"/>
    <w:rsid w:val="007A233F"/>
    <w:rsid w:val="007A2551"/>
    <w:rsid w:val="007A25B9"/>
    <w:rsid w:val="007A262A"/>
    <w:rsid w:val="007A2673"/>
    <w:rsid w:val="007A2A36"/>
    <w:rsid w:val="007A2D65"/>
    <w:rsid w:val="007A2E52"/>
    <w:rsid w:val="007A2EFE"/>
    <w:rsid w:val="007A3E21"/>
    <w:rsid w:val="007A4062"/>
    <w:rsid w:val="007A4208"/>
    <w:rsid w:val="007A4474"/>
    <w:rsid w:val="007A47DD"/>
    <w:rsid w:val="007A48FC"/>
    <w:rsid w:val="007A4AA2"/>
    <w:rsid w:val="007A4BD2"/>
    <w:rsid w:val="007A4CF4"/>
    <w:rsid w:val="007A5457"/>
    <w:rsid w:val="007A5490"/>
    <w:rsid w:val="007A5646"/>
    <w:rsid w:val="007A56DC"/>
    <w:rsid w:val="007A56EE"/>
    <w:rsid w:val="007A5734"/>
    <w:rsid w:val="007A5FF4"/>
    <w:rsid w:val="007A60A3"/>
    <w:rsid w:val="007A6381"/>
    <w:rsid w:val="007A63D7"/>
    <w:rsid w:val="007A6685"/>
    <w:rsid w:val="007A668F"/>
    <w:rsid w:val="007A6A44"/>
    <w:rsid w:val="007A6B77"/>
    <w:rsid w:val="007A6E8C"/>
    <w:rsid w:val="007A73B6"/>
    <w:rsid w:val="007A7AEE"/>
    <w:rsid w:val="007B0132"/>
    <w:rsid w:val="007B0513"/>
    <w:rsid w:val="007B0890"/>
    <w:rsid w:val="007B0B68"/>
    <w:rsid w:val="007B0CA2"/>
    <w:rsid w:val="007B0CCF"/>
    <w:rsid w:val="007B0D5A"/>
    <w:rsid w:val="007B0F75"/>
    <w:rsid w:val="007B14D0"/>
    <w:rsid w:val="007B179F"/>
    <w:rsid w:val="007B1985"/>
    <w:rsid w:val="007B1C2C"/>
    <w:rsid w:val="007B1DC8"/>
    <w:rsid w:val="007B1E66"/>
    <w:rsid w:val="007B2204"/>
    <w:rsid w:val="007B24E5"/>
    <w:rsid w:val="007B272D"/>
    <w:rsid w:val="007B2D0D"/>
    <w:rsid w:val="007B3168"/>
    <w:rsid w:val="007B3438"/>
    <w:rsid w:val="007B35B8"/>
    <w:rsid w:val="007B3825"/>
    <w:rsid w:val="007B3AB9"/>
    <w:rsid w:val="007B3AD9"/>
    <w:rsid w:val="007B3F70"/>
    <w:rsid w:val="007B41D6"/>
    <w:rsid w:val="007B4280"/>
    <w:rsid w:val="007B42B6"/>
    <w:rsid w:val="007B42E1"/>
    <w:rsid w:val="007B451A"/>
    <w:rsid w:val="007B464F"/>
    <w:rsid w:val="007B46BC"/>
    <w:rsid w:val="007B46C7"/>
    <w:rsid w:val="007B4851"/>
    <w:rsid w:val="007B492F"/>
    <w:rsid w:val="007B4A91"/>
    <w:rsid w:val="007B4E48"/>
    <w:rsid w:val="007B4EF8"/>
    <w:rsid w:val="007B57D1"/>
    <w:rsid w:val="007B591E"/>
    <w:rsid w:val="007B5993"/>
    <w:rsid w:val="007B5C17"/>
    <w:rsid w:val="007B5E06"/>
    <w:rsid w:val="007B5FA9"/>
    <w:rsid w:val="007B5FEE"/>
    <w:rsid w:val="007B60CE"/>
    <w:rsid w:val="007B622D"/>
    <w:rsid w:val="007B6290"/>
    <w:rsid w:val="007B67D2"/>
    <w:rsid w:val="007B6BBD"/>
    <w:rsid w:val="007B6BD6"/>
    <w:rsid w:val="007B6FC7"/>
    <w:rsid w:val="007B7012"/>
    <w:rsid w:val="007B72C6"/>
    <w:rsid w:val="007B73CB"/>
    <w:rsid w:val="007B73EE"/>
    <w:rsid w:val="007B744F"/>
    <w:rsid w:val="007B7507"/>
    <w:rsid w:val="007B7950"/>
    <w:rsid w:val="007B7C61"/>
    <w:rsid w:val="007C003F"/>
    <w:rsid w:val="007C00B5"/>
    <w:rsid w:val="007C0196"/>
    <w:rsid w:val="007C057C"/>
    <w:rsid w:val="007C06C5"/>
    <w:rsid w:val="007C06D7"/>
    <w:rsid w:val="007C0700"/>
    <w:rsid w:val="007C07EC"/>
    <w:rsid w:val="007C094E"/>
    <w:rsid w:val="007C0A5B"/>
    <w:rsid w:val="007C0A66"/>
    <w:rsid w:val="007C0FEC"/>
    <w:rsid w:val="007C1626"/>
    <w:rsid w:val="007C1887"/>
    <w:rsid w:val="007C1B82"/>
    <w:rsid w:val="007C1F08"/>
    <w:rsid w:val="007C2261"/>
    <w:rsid w:val="007C24BC"/>
    <w:rsid w:val="007C2DBD"/>
    <w:rsid w:val="007C3154"/>
    <w:rsid w:val="007C319F"/>
    <w:rsid w:val="007C375E"/>
    <w:rsid w:val="007C37D2"/>
    <w:rsid w:val="007C3972"/>
    <w:rsid w:val="007C3981"/>
    <w:rsid w:val="007C3A8B"/>
    <w:rsid w:val="007C3AB1"/>
    <w:rsid w:val="007C3B0C"/>
    <w:rsid w:val="007C44E0"/>
    <w:rsid w:val="007C4A79"/>
    <w:rsid w:val="007C4BED"/>
    <w:rsid w:val="007C5047"/>
    <w:rsid w:val="007C514C"/>
    <w:rsid w:val="007C5368"/>
    <w:rsid w:val="007C5485"/>
    <w:rsid w:val="007C5575"/>
    <w:rsid w:val="007C582B"/>
    <w:rsid w:val="007C591F"/>
    <w:rsid w:val="007C5951"/>
    <w:rsid w:val="007C5F08"/>
    <w:rsid w:val="007C633F"/>
    <w:rsid w:val="007C6423"/>
    <w:rsid w:val="007C6880"/>
    <w:rsid w:val="007C6B04"/>
    <w:rsid w:val="007C6B1F"/>
    <w:rsid w:val="007C6E8B"/>
    <w:rsid w:val="007C7296"/>
    <w:rsid w:val="007C7379"/>
    <w:rsid w:val="007C763D"/>
    <w:rsid w:val="007C7778"/>
    <w:rsid w:val="007C7A94"/>
    <w:rsid w:val="007C7E93"/>
    <w:rsid w:val="007C7F8A"/>
    <w:rsid w:val="007D00BA"/>
    <w:rsid w:val="007D06AE"/>
    <w:rsid w:val="007D0BB8"/>
    <w:rsid w:val="007D0C17"/>
    <w:rsid w:val="007D0DF6"/>
    <w:rsid w:val="007D0E02"/>
    <w:rsid w:val="007D1258"/>
    <w:rsid w:val="007D1578"/>
    <w:rsid w:val="007D15E8"/>
    <w:rsid w:val="007D17FC"/>
    <w:rsid w:val="007D185E"/>
    <w:rsid w:val="007D186F"/>
    <w:rsid w:val="007D1CB1"/>
    <w:rsid w:val="007D20BB"/>
    <w:rsid w:val="007D2423"/>
    <w:rsid w:val="007D3268"/>
    <w:rsid w:val="007D3358"/>
    <w:rsid w:val="007D3494"/>
    <w:rsid w:val="007D35C3"/>
    <w:rsid w:val="007D362B"/>
    <w:rsid w:val="007D3A04"/>
    <w:rsid w:val="007D3A08"/>
    <w:rsid w:val="007D3B85"/>
    <w:rsid w:val="007D4209"/>
    <w:rsid w:val="007D461A"/>
    <w:rsid w:val="007D4692"/>
    <w:rsid w:val="007D473E"/>
    <w:rsid w:val="007D482B"/>
    <w:rsid w:val="007D4A4E"/>
    <w:rsid w:val="007D4BA1"/>
    <w:rsid w:val="007D4D05"/>
    <w:rsid w:val="007D4FE3"/>
    <w:rsid w:val="007D51AB"/>
    <w:rsid w:val="007D5789"/>
    <w:rsid w:val="007D57E6"/>
    <w:rsid w:val="007D599B"/>
    <w:rsid w:val="007D5FAD"/>
    <w:rsid w:val="007D64E7"/>
    <w:rsid w:val="007D6653"/>
    <w:rsid w:val="007D681E"/>
    <w:rsid w:val="007D6897"/>
    <w:rsid w:val="007D697F"/>
    <w:rsid w:val="007D6C1B"/>
    <w:rsid w:val="007D6C41"/>
    <w:rsid w:val="007D6C89"/>
    <w:rsid w:val="007D6D9E"/>
    <w:rsid w:val="007D6DD7"/>
    <w:rsid w:val="007D6E69"/>
    <w:rsid w:val="007D7130"/>
    <w:rsid w:val="007D738C"/>
    <w:rsid w:val="007D739D"/>
    <w:rsid w:val="007D7471"/>
    <w:rsid w:val="007D747E"/>
    <w:rsid w:val="007D761F"/>
    <w:rsid w:val="007D7701"/>
    <w:rsid w:val="007D78E6"/>
    <w:rsid w:val="007D79C6"/>
    <w:rsid w:val="007D7CF9"/>
    <w:rsid w:val="007D7DF2"/>
    <w:rsid w:val="007D7DF6"/>
    <w:rsid w:val="007E01A6"/>
    <w:rsid w:val="007E01BD"/>
    <w:rsid w:val="007E054C"/>
    <w:rsid w:val="007E064F"/>
    <w:rsid w:val="007E0698"/>
    <w:rsid w:val="007E072C"/>
    <w:rsid w:val="007E07B2"/>
    <w:rsid w:val="007E08C8"/>
    <w:rsid w:val="007E0B1B"/>
    <w:rsid w:val="007E0C3A"/>
    <w:rsid w:val="007E0C9A"/>
    <w:rsid w:val="007E0EBA"/>
    <w:rsid w:val="007E0F0C"/>
    <w:rsid w:val="007E1005"/>
    <w:rsid w:val="007E11D7"/>
    <w:rsid w:val="007E1355"/>
    <w:rsid w:val="007E1481"/>
    <w:rsid w:val="007E16B6"/>
    <w:rsid w:val="007E170C"/>
    <w:rsid w:val="007E178A"/>
    <w:rsid w:val="007E2357"/>
    <w:rsid w:val="007E254E"/>
    <w:rsid w:val="007E255D"/>
    <w:rsid w:val="007E257B"/>
    <w:rsid w:val="007E27FE"/>
    <w:rsid w:val="007E28BD"/>
    <w:rsid w:val="007E2A44"/>
    <w:rsid w:val="007E2F8E"/>
    <w:rsid w:val="007E305C"/>
    <w:rsid w:val="007E3060"/>
    <w:rsid w:val="007E30DD"/>
    <w:rsid w:val="007E394D"/>
    <w:rsid w:val="007E39D3"/>
    <w:rsid w:val="007E3A78"/>
    <w:rsid w:val="007E3B52"/>
    <w:rsid w:val="007E3C29"/>
    <w:rsid w:val="007E412B"/>
    <w:rsid w:val="007E4485"/>
    <w:rsid w:val="007E46FE"/>
    <w:rsid w:val="007E4C82"/>
    <w:rsid w:val="007E4D60"/>
    <w:rsid w:val="007E4D98"/>
    <w:rsid w:val="007E5119"/>
    <w:rsid w:val="007E51AE"/>
    <w:rsid w:val="007E52D3"/>
    <w:rsid w:val="007E55DE"/>
    <w:rsid w:val="007E5746"/>
    <w:rsid w:val="007E5E32"/>
    <w:rsid w:val="007E5E81"/>
    <w:rsid w:val="007E60CB"/>
    <w:rsid w:val="007E61B3"/>
    <w:rsid w:val="007E63BF"/>
    <w:rsid w:val="007E6784"/>
    <w:rsid w:val="007E6B45"/>
    <w:rsid w:val="007E6E28"/>
    <w:rsid w:val="007E6E9F"/>
    <w:rsid w:val="007E6FA5"/>
    <w:rsid w:val="007E719C"/>
    <w:rsid w:val="007E7405"/>
    <w:rsid w:val="007E76F4"/>
    <w:rsid w:val="007E7761"/>
    <w:rsid w:val="007E7895"/>
    <w:rsid w:val="007E799A"/>
    <w:rsid w:val="007E7DF2"/>
    <w:rsid w:val="007E7E15"/>
    <w:rsid w:val="007E7E5D"/>
    <w:rsid w:val="007F0344"/>
    <w:rsid w:val="007F052B"/>
    <w:rsid w:val="007F068D"/>
    <w:rsid w:val="007F0728"/>
    <w:rsid w:val="007F0B1C"/>
    <w:rsid w:val="007F0D45"/>
    <w:rsid w:val="007F0ECE"/>
    <w:rsid w:val="007F103C"/>
    <w:rsid w:val="007F12BE"/>
    <w:rsid w:val="007F12F6"/>
    <w:rsid w:val="007F16C7"/>
    <w:rsid w:val="007F1CD7"/>
    <w:rsid w:val="007F1D39"/>
    <w:rsid w:val="007F20C1"/>
    <w:rsid w:val="007F227D"/>
    <w:rsid w:val="007F22DB"/>
    <w:rsid w:val="007F26C5"/>
    <w:rsid w:val="007F2784"/>
    <w:rsid w:val="007F27CD"/>
    <w:rsid w:val="007F28F1"/>
    <w:rsid w:val="007F28FE"/>
    <w:rsid w:val="007F2964"/>
    <w:rsid w:val="007F2B34"/>
    <w:rsid w:val="007F2F4D"/>
    <w:rsid w:val="007F3724"/>
    <w:rsid w:val="007F37EF"/>
    <w:rsid w:val="007F3859"/>
    <w:rsid w:val="007F3876"/>
    <w:rsid w:val="007F3954"/>
    <w:rsid w:val="007F3B5E"/>
    <w:rsid w:val="007F3D69"/>
    <w:rsid w:val="007F3EC5"/>
    <w:rsid w:val="007F44B5"/>
    <w:rsid w:val="007F473A"/>
    <w:rsid w:val="007F47B6"/>
    <w:rsid w:val="007F4802"/>
    <w:rsid w:val="007F4940"/>
    <w:rsid w:val="007F4AC2"/>
    <w:rsid w:val="007F4ADD"/>
    <w:rsid w:val="007F505B"/>
    <w:rsid w:val="007F50D5"/>
    <w:rsid w:val="007F549F"/>
    <w:rsid w:val="007F54B9"/>
    <w:rsid w:val="007F565D"/>
    <w:rsid w:val="007F5BD1"/>
    <w:rsid w:val="007F5D31"/>
    <w:rsid w:val="007F5F9C"/>
    <w:rsid w:val="007F633E"/>
    <w:rsid w:val="007F699A"/>
    <w:rsid w:val="007F6A62"/>
    <w:rsid w:val="007F6B2A"/>
    <w:rsid w:val="007F745E"/>
    <w:rsid w:val="007F781A"/>
    <w:rsid w:val="007F7B9F"/>
    <w:rsid w:val="007F7E69"/>
    <w:rsid w:val="007F7E74"/>
    <w:rsid w:val="00800284"/>
    <w:rsid w:val="008006C4"/>
    <w:rsid w:val="008007CF"/>
    <w:rsid w:val="00800805"/>
    <w:rsid w:val="0080087D"/>
    <w:rsid w:val="00801413"/>
    <w:rsid w:val="0080153E"/>
    <w:rsid w:val="00801828"/>
    <w:rsid w:val="0080192C"/>
    <w:rsid w:val="00801A0F"/>
    <w:rsid w:val="00801A87"/>
    <w:rsid w:val="00801B68"/>
    <w:rsid w:val="00801BFE"/>
    <w:rsid w:val="00801E9B"/>
    <w:rsid w:val="00801FDB"/>
    <w:rsid w:val="008024AF"/>
    <w:rsid w:val="008027EC"/>
    <w:rsid w:val="00802C3B"/>
    <w:rsid w:val="00802F77"/>
    <w:rsid w:val="00803486"/>
    <w:rsid w:val="008035CE"/>
    <w:rsid w:val="008039FB"/>
    <w:rsid w:val="00803A2A"/>
    <w:rsid w:val="00803DA4"/>
    <w:rsid w:val="00804234"/>
    <w:rsid w:val="00804236"/>
    <w:rsid w:val="008044B7"/>
    <w:rsid w:val="0080465A"/>
    <w:rsid w:val="00804682"/>
    <w:rsid w:val="00804AA8"/>
    <w:rsid w:val="00804BAA"/>
    <w:rsid w:val="00804DE0"/>
    <w:rsid w:val="00804FE3"/>
    <w:rsid w:val="008050F8"/>
    <w:rsid w:val="008051AC"/>
    <w:rsid w:val="00805352"/>
    <w:rsid w:val="008053B0"/>
    <w:rsid w:val="00805CA9"/>
    <w:rsid w:val="00805D35"/>
    <w:rsid w:val="00805F96"/>
    <w:rsid w:val="00806452"/>
    <w:rsid w:val="008064F4"/>
    <w:rsid w:val="0080650D"/>
    <w:rsid w:val="0080685A"/>
    <w:rsid w:val="008068B0"/>
    <w:rsid w:val="00806DB2"/>
    <w:rsid w:val="00806DF9"/>
    <w:rsid w:val="00806FCC"/>
    <w:rsid w:val="00807131"/>
    <w:rsid w:val="0080715D"/>
    <w:rsid w:val="008073B4"/>
    <w:rsid w:val="00807916"/>
    <w:rsid w:val="00807B12"/>
    <w:rsid w:val="00807B7C"/>
    <w:rsid w:val="00807B91"/>
    <w:rsid w:val="0081023A"/>
    <w:rsid w:val="00810376"/>
    <w:rsid w:val="00810754"/>
    <w:rsid w:val="0081126D"/>
    <w:rsid w:val="0081163A"/>
    <w:rsid w:val="008117E9"/>
    <w:rsid w:val="008119C3"/>
    <w:rsid w:val="008119E1"/>
    <w:rsid w:val="00811AED"/>
    <w:rsid w:val="00811CCC"/>
    <w:rsid w:val="00811F75"/>
    <w:rsid w:val="00811FB6"/>
    <w:rsid w:val="00812085"/>
    <w:rsid w:val="00812286"/>
    <w:rsid w:val="00812350"/>
    <w:rsid w:val="0081259F"/>
    <w:rsid w:val="00812673"/>
    <w:rsid w:val="008126D2"/>
    <w:rsid w:val="00812897"/>
    <w:rsid w:val="008128AF"/>
    <w:rsid w:val="00812948"/>
    <w:rsid w:val="00812BFD"/>
    <w:rsid w:val="00812D3C"/>
    <w:rsid w:val="00812F63"/>
    <w:rsid w:val="00812F8B"/>
    <w:rsid w:val="00813381"/>
    <w:rsid w:val="008134C9"/>
    <w:rsid w:val="008134CD"/>
    <w:rsid w:val="008136A9"/>
    <w:rsid w:val="0081386D"/>
    <w:rsid w:val="00813930"/>
    <w:rsid w:val="00813BEC"/>
    <w:rsid w:val="00813E9F"/>
    <w:rsid w:val="00813F82"/>
    <w:rsid w:val="00814218"/>
    <w:rsid w:val="00814332"/>
    <w:rsid w:val="00814465"/>
    <w:rsid w:val="00814582"/>
    <w:rsid w:val="00814BB6"/>
    <w:rsid w:val="00814CF8"/>
    <w:rsid w:val="00814D33"/>
    <w:rsid w:val="00814DC9"/>
    <w:rsid w:val="00814DE2"/>
    <w:rsid w:val="00814F5A"/>
    <w:rsid w:val="00814F9A"/>
    <w:rsid w:val="00814FF8"/>
    <w:rsid w:val="008154E0"/>
    <w:rsid w:val="00815B41"/>
    <w:rsid w:val="00815C01"/>
    <w:rsid w:val="00815E41"/>
    <w:rsid w:val="00815E86"/>
    <w:rsid w:val="00815EF5"/>
    <w:rsid w:val="00815FCE"/>
    <w:rsid w:val="008161C8"/>
    <w:rsid w:val="00816565"/>
    <w:rsid w:val="00816981"/>
    <w:rsid w:val="0081699F"/>
    <w:rsid w:val="008169F3"/>
    <w:rsid w:val="00816C01"/>
    <w:rsid w:val="00816CA0"/>
    <w:rsid w:val="00816DD0"/>
    <w:rsid w:val="00816E66"/>
    <w:rsid w:val="00816F05"/>
    <w:rsid w:val="0081731B"/>
    <w:rsid w:val="008174AA"/>
    <w:rsid w:val="00817AA8"/>
    <w:rsid w:val="00817D73"/>
    <w:rsid w:val="00817E23"/>
    <w:rsid w:val="00817ED1"/>
    <w:rsid w:val="00817F5A"/>
    <w:rsid w:val="008200B0"/>
    <w:rsid w:val="00820345"/>
    <w:rsid w:val="00820470"/>
    <w:rsid w:val="008204CA"/>
    <w:rsid w:val="0082075A"/>
    <w:rsid w:val="00820964"/>
    <w:rsid w:val="00820D2F"/>
    <w:rsid w:val="008212F5"/>
    <w:rsid w:val="008219A2"/>
    <w:rsid w:val="008219CB"/>
    <w:rsid w:val="00821B92"/>
    <w:rsid w:val="00821DA7"/>
    <w:rsid w:val="00821FEC"/>
    <w:rsid w:val="008220F5"/>
    <w:rsid w:val="008223A3"/>
    <w:rsid w:val="008226F2"/>
    <w:rsid w:val="00822909"/>
    <w:rsid w:val="00822A85"/>
    <w:rsid w:val="00822C62"/>
    <w:rsid w:val="00822C66"/>
    <w:rsid w:val="00822CF0"/>
    <w:rsid w:val="00822F51"/>
    <w:rsid w:val="00822F9F"/>
    <w:rsid w:val="0082342F"/>
    <w:rsid w:val="00823460"/>
    <w:rsid w:val="00823644"/>
    <w:rsid w:val="00823E72"/>
    <w:rsid w:val="00823F2F"/>
    <w:rsid w:val="00823F32"/>
    <w:rsid w:val="0082406F"/>
    <w:rsid w:val="008240D5"/>
    <w:rsid w:val="00824174"/>
    <w:rsid w:val="008241A1"/>
    <w:rsid w:val="008243BC"/>
    <w:rsid w:val="0082456F"/>
    <w:rsid w:val="00824773"/>
    <w:rsid w:val="00824882"/>
    <w:rsid w:val="008248A8"/>
    <w:rsid w:val="00824953"/>
    <w:rsid w:val="00824D16"/>
    <w:rsid w:val="008250D7"/>
    <w:rsid w:val="00825436"/>
    <w:rsid w:val="008254AC"/>
    <w:rsid w:val="0082571F"/>
    <w:rsid w:val="0082584B"/>
    <w:rsid w:val="00825927"/>
    <w:rsid w:val="00825E8C"/>
    <w:rsid w:val="0082680E"/>
    <w:rsid w:val="0082693C"/>
    <w:rsid w:val="008273EB"/>
    <w:rsid w:val="00827421"/>
    <w:rsid w:val="00827437"/>
    <w:rsid w:val="008277F1"/>
    <w:rsid w:val="00827CDE"/>
    <w:rsid w:val="00827D2B"/>
    <w:rsid w:val="00827DB5"/>
    <w:rsid w:val="00827ECA"/>
    <w:rsid w:val="00827F4A"/>
    <w:rsid w:val="00827F9B"/>
    <w:rsid w:val="00830065"/>
    <w:rsid w:val="008300AC"/>
    <w:rsid w:val="008301A6"/>
    <w:rsid w:val="008301F5"/>
    <w:rsid w:val="00830A80"/>
    <w:rsid w:val="00830B15"/>
    <w:rsid w:val="00830BEC"/>
    <w:rsid w:val="00830BEF"/>
    <w:rsid w:val="008312D7"/>
    <w:rsid w:val="0083159E"/>
    <w:rsid w:val="008315EC"/>
    <w:rsid w:val="008316AB"/>
    <w:rsid w:val="0083197E"/>
    <w:rsid w:val="008319FC"/>
    <w:rsid w:val="00831C86"/>
    <w:rsid w:val="00831FA9"/>
    <w:rsid w:val="0083206D"/>
    <w:rsid w:val="008320E7"/>
    <w:rsid w:val="008326F0"/>
    <w:rsid w:val="008327E4"/>
    <w:rsid w:val="00832A35"/>
    <w:rsid w:val="00832D4F"/>
    <w:rsid w:val="00832EA4"/>
    <w:rsid w:val="00832EED"/>
    <w:rsid w:val="008331FB"/>
    <w:rsid w:val="00833291"/>
    <w:rsid w:val="008337A2"/>
    <w:rsid w:val="00833815"/>
    <w:rsid w:val="00833866"/>
    <w:rsid w:val="00833D42"/>
    <w:rsid w:val="00833ED5"/>
    <w:rsid w:val="00833FC6"/>
    <w:rsid w:val="008345D0"/>
    <w:rsid w:val="008348B9"/>
    <w:rsid w:val="008348F8"/>
    <w:rsid w:val="00834978"/>
    <w:rsid w:val="00834AEC"/>
    <w:rsid w:val="008358B8"/>
    <w:rsid w:val="00835C1E"/>
    <w:rsid w:val="00835CC3"/>
    <w:rsid w:val="00835E36"/>
    <w:rsid w:val="00836752"/>
    <w:rsid w:val="008367BE"/>
    <w:rsid w:val="00836CD5"/>
    <w:rsid w:val="008370AD"/>
    <w:rsid w:val="00837206"/>
    <w:rsid w:val="00837790"/>
    <w:rsid w:val="00837D7A"/>
    <w:rsid w:val="00837D8C"/>
    <w:rsid w:val="00837F27"/>
    <w:rsid w:val="00837F4D"/>
    <w:rsid w:val="00837FE2"/>
    <w:rsid w:val="00840035"/>
    <w:rsid w:val="008400A7"/>
    <w:rsid w:val="00840192"/>
    <w:rsid w:val="00840426"/>
    <w:rsid w:val="00840464"/>
    <w:rsid w:val="008404D0"/>
    <w:rsid w:val="0084083F"/>
    <w:rsid w:val="00840978"/>
    <w:rsid w:val="008409B7"/>
    <w:rsid w:val="00840AFA"/>
    <w:rsid w:val="00840F5E"/>
    <w:rsid w:val="00841269"/>
    <w:rsid w:val="0084133E"/>
    <w:rsid w:val="008417EA"/>
    <w:rsid w:val="00841FA5"/>
    <w:rsid w:val="008425F1"/>
    <w:rsid w:val="008426FA"/>
    <w:rsid w:val="008428D5"/>
    <w:rsid w:val="00842BDE"/>
    <w:rsid w:val="00843996"/>
    <w:rsid w:val="008439B5"/>
    <w:rsid w:val="00843A38"/>
    <w:rsid w:val="00843BBE"/>
    <w:rsid w:val="00843C40"/>
    <w:rsid w:val="00843D36"/>
    <w:rsid w:val="00844067"/>
    <w:rsid w:val="008443C0"/>
    <w:rsid w:val="00844613"/>
    <w:rsid w:val="00844712"/>
    <w:rsid w:val="0084481A"/>
    <w:rsid w:val="008449E1"/>
    <w:rsid w:val="00844B48"/>
    <w:rsid w:val="00844E4C"/>
    <w:rsid w:val="00845752"/>
    <w:rsid w:val="0084577F"/>
    <w:rsid w:val="0084584F"/>
    <w:rsid w:val="00845A97"/>
    <w:rsid w:val="00845A9B"/>
    <w:rsid w:val="00845BB0"/>
    <w:rsid w:val="00845C63"/>
    <w:rsid w:val="00845DD1"/>
    <w:rsid w:val="00846264"/>
    <w:rsid w:val="0084633E"/>
    <w:rsid w:val="008468D1"/>
    <w:rsid w:val="00846B10"/>
    <w:rsid w:val="00846B7A"/>
    <w:rsid w:val="00846D55"/>
    <w:rsid w:val="00846FC7"/>
    <w:rsid w:val="008472CF"/>
    <w:rsid w:val="008473FF"/>
    <w:rsid w:val="00847462"/>
    <w:rsid w:val="008474EF"/>
    <w:rsid w:val="00847A30"/>
    <w:rsid w:val="00847FBF"/>
    <w:rsid w:val="008500F1"/>
    <w:rsid w:val="00850278"/>
    <w:rsid w:val="0085072F"/>
    <w:rsid w:val="00850BDC"/>
    <w:rsid w:val="00850C92"/>
    <w:rsid w:val="00850E28"/>
    <w:rsid w:val="00851262"/>
    <w:rsid w:val="0085154A"/>
    <w:rsid w:val="008515DD"/>
    <w:rsid w:val="0085172F"/>
    <w:rsid w:val="008517A8"/>
    <w:rsid w:val="00851AEC"/>
    <w:rsid w:val="00851DEA"/>
    <w:rsid w:val="00851E19"/>
    <w:rsid w:val="00851F60"/>
    <w:rsid w:val="00851FB4"/>
    <w:rsid w:val="00852398"/>
    <w:rsid w:val="0085272A"/>
    <w:rsid w:val="00852788"/>
    <w:rsid w:val="008529BB"/>
    <w:rsid w:val="00852E81"/>
    <w:rsid w:val="00852EA3"/>
    <w:rsid w:val="008530A6"/>
    <w:rsid w:val="0085379D"/>
    <w:rsid w:val="008538D0"/>
    <w:rsid w:val="00853B5C"/>
    <w:rsid w:val="0085413D"/>
    <w:rsid w:val="0085466A"/>
    <w:rsid w:val="008548BB"/>
    <w:rsid w:val="00854ACF"/>
    <w:rsid w:val="00854F46"/>
    <w:rsid w:val="008550B8"/>
    <w:rsid w:val="008550C5"/>
    <w:rsid w:val="00855369"/>
    <w:rsid w:val="0085587B"/>
    <w:rsid w:val="008558A2"/>
    <w:rsid w:val="008559CC"/>
    <w:rsid w:val="00855A29"/>
    <w:rsid w:val="00855B00"/>
    <w:rsid w:val="00855F53"/>
    <w:rsid w:val="00855FDF"/>
    <w:rsid w:val="008562E2"/>
    <w:rsid w:val="0085642A"/>
    <w:rsid w:val="00856778"/>
    <w:rsid w:val="008567A3"/>
    <w:rsid w:val="00857308"/>
    <w:rsid w:val="00857321"/>
    <w:rsid w:val="008573C9"/>
    <w:rsid w:val="008573D2"/>
    <w:rsid w:val="008574AB"/>
    <w:rsid w:val="0085752F"/>
    <w:rsid w:val="00857628"/>
    <w:rsid w:val="008576DA"/>
    <w:rsid w:val="00857736"/>
    <w:rsid w:val="00857753"/>
    <w:rsid w:val="00857836"/>
    <w:rsid w:val="00857B0B"/>
    <w:rsid w:val="00857D0C"/>
    <w:rsid w:val="00857D6A"/>
    <w:rsid w:val="00857DAA"/>
    <w:rsid w:val="0086001C"/>
    <w:rsid w:val="00860063"/>
    <w:rsid w:val="0086030D"/>
    <w:rsid w:val="008603BF"/>
    <w:rsid w:val="00860936"/>
    <w:rsid w:val="00860A08"/>
    <w:rsid w:val="00860BDF"/>
    <w:rsid w:val="008610B5"/>
    <w:rsid w:val="0086120D"/>
    <w:rsid w:val="008615AF"/>
    <w:rsid w:val="008615D6"/>
    <w:rsid w:val="00861930"/>
    <w:rsid w:val="00861AE7"/>
    <w:rsid w:val="00861CC4"/>
    <w:rsid w:val="00861FB0"/>
    <w:rsid w:val="00861FF3"/>
    <w:rsid w:val="008622A3"/>
    <w:rsid w:val="0086237A"/>
    <w:rsid w:val="0086283D"/>
    <w:rsid w:val="00862BD6"/>
    <w:rsid w:val="00862D05"/>
    <w:rsid w:val="00862ED3"/>
    <w:rsid w:val="00862FEE"/>
    <w:rsid w:val="00863430"/>
    <w:rsid w:val="0086347F"/>
    <w:rsid w:val="00863899"/>
    <w:rsid w:val="008638DA"/>
    <w:rsid w:val="00864013"/>
    <w:rsid w:val="00864414"/>
    <w:rsid w:val="008644DC"/>
    <w:rsid w:val="008644F4"/>
    <w:rsid w:val="008648F6"/>
    <w:rsid w:val="00864905"/>
    <w:rsid w:val="008649FE"/>
    <w:rsid w:val="00864D74"/>
    <w:rsid w:val="00864E8A"/>
    <w:rsid w:val="00865449"/>
    <w:rsid w:val="00865F17"/>
    <w:rsid w:val="00866012"/>
    <w:rsid w:val="0086614E"/>
    <w:rsid w:val="00866172"/>
    <w:rsid w:val="008662B8"/>
    <w:rsid w:val="00866347"/>
    <w:rsid w:val="00866C4B"/>
    <w:rsid w:val="00866CC7"/>
    <w:rsid w:val="008675AC"/>
    <w:rsid w:val="0086760E"/>
    <w:rsid w:val="00867730"/>
    <w:rsid w:val="0086796C"/>
    <w:rsid w:val="00867A83"/>
    <w:rsid w:val="00867B92"/>
    <w:rsid w:val="00867E2A"/>
    <w:rsid w:val="00867F08"/>
    <w:rsid w:val="00870146"/>
    <w:rsid w:val="00870392"/>
    <w:rsid w:val="008707E6"/>
    <w:rsid w:val="00870852"/>
    <w:rsid w:val="00870AAA"/>
    <w:rsid w:val="00870C32"/>
    <w:rsid w:val="00870F7F"/>
    <w:rsid w:val="00871035"/>
    <w:rsid w:val="0087178B"/>
    <w:rsid w:val="00871C3E"/>
    <w:rsid w:val="00871C5A"/>
    <w:rsid w:val="00872079"/>
    <w:rsid w:val="00872182"/>
    <w:rsid w:val="00872702"/>
    <w:rsid w:val="00872794"/>
    <w:rsid w:val="008728FD"/>
    <w:rsid w:val="00872A87"/>
    <w:rsid w:val="00872ADF"/>
    <w:rsid w:val="00872C32"/>
    <w:rsid w:val="00872C71"/>
    <w:rsid w:val="00872CCA"/>
    <w:rsid w:val="0087322B"/>
    <w:rsid w:val="008732FC"/>
    <w:rsid w:val="0087337D"/>
    <w:rsid w:val="00873396"/>
    <w:rsid w:val="008734A1"/>
    <w:rsid w:val="0087353A"/>
    <w:rsid w:val="0087372F"/>
    <w:rsid w:val="008741A3"/>
    <w:rsid w:val="008741DB"/>
    <w:rsid w:val="00874281"/>
    <w:rsid w:val="00874358"/>
    <w:rsid w:val="0087443B"/>
    <w:rsid w:val="00874514"/>
    <w:rsid w:val="008745A5"/>
    <w:rsid w:val="00874779"/>
    <w:rsid w:val="0087489C"/>
    <w:rsid w:val="00874CD1"/>
    <w:rsid w:val="00874E8A"/>
    <w:rsid w:val="00874EAF"/>
    <w:rsid w:val="00874EEA"/>
    <w:rsid w:val="008752C2"/>
    <w:rsid w:val="008756D3"/>
    <w:rsid w:val="00875717"/>
    <w:rsid w:val="0087582A"/>
    <w:rsid w:val="008758D5"/>
    <w:rsid w:val="00875935"/>
    <w:rsid w:val="00875CC1"/>
    <w:rsid w:val="00875DC9"/>
    <w:rsid w:val="00875DF1"/>
    <w:rsid w:val="008761C8"/>
    <w:rsid w:val="00876200"/>
    <w:rsid w:val="008763F4"/>
    <w:rsid w:val="00876625"/>
    <w:rsid w:val="0087666E"/>
    <w:rsid w:val="00876BB0"/>
    <w:rsid w:val="00876D38"/>
    <w:rsid w:val="00876E1F"/>
    <w:rsid w:val="00876F00"/>
    <w:rsid w:val="008770D2"/>
    <w:rsid w:val="00877265"/>
    <w:rsid w:val="008777C8"/>
    <w:rsid w:val="00877B43"/>
    <w:rsid w:val="00877D5C"/>
    <w:rsid w:val="00877DB7"/>
    <w:rsid w:val="00880012"/>
    <w:rsid w:val="0088002B"/>
    <w:rsid w:val="0088053D"/>
    <w:rsid w:val="00880654"/>
    <w:rsid w:val="008807FD"/>
    <w:rsid w:val="00881017"/>
    <w:rsid w:val="00881259"/>
    <w:rsid w:val="008815C6"/>
    <w:rsid w:val="00881AD1"/>
    <w:rsid w:val="00881BE3"/>
    <w:rsid w:val="00881D60"/>
    <w:rsid w:val="0088250E"/>
    <w:rsid w:val="00882F41"/>
    <w:rsid w:val="0088309E"/>
    <w:rsid w:val="00883270"/>
    <w:rsid w:val="008832BD"/>
    <w:rsid w:val="008832C6"/>
    <w:rsid w:val="00883A53"/>
    <w:rsid w:val="008842B9"/>
    <w:rsid w:val="00884846"/>
    <w:rsid w:val="00884944"/>
    <w:rsid w:val="00884B5C"/>
    <w:rsid w:val="00884B70"/>
    <w:rsid w:val="00884CB3"/>
    <w:rsid w:val="00884EAD"/>
    <w:rsid w:val="00884F36"/>
    <w:rsid w:val="0088505C"/>
    <w:rsid w:val="0088534A"/>
    <w:rsid w:val="008854A3"/>
    <w:rsid w:val="00885882"/>
    <w:rsid w:val="00885ADC"/>
    <w:rsid w:val="00885C91"/>
    <w:rsid w:val="00885DE8"/>
    <w:rsid w:val="00886030"/>
    <w:rsid w:val="0088626A"/>
    <w:rsid w:val="00886418"/>
    <w:rsid w:val="008865B5"/>
    <w:rsid w:val="00886836"/>
    <w:rsid w:val="00886A21"/>
    <w:rsid w:val="00886A33"/>
    <w:rsid w:val="00886B76"/>
    <w:rsid w:val="00886D58"/>
    <w:rsid w:val="00886D88"/>
    <w:rsid w:val="00886DBC"/>
    <w:rsid w:val="00886E7C"/>
    <w:rsid w:val="00886F10"/>
    <w:rsid w:val="00887180"/>
    <w:rsid w:val="008873DB"/>
    <w:rsid w:val="00887485"/>
    <w:rsid w:val="00887607"/>
    <w:rsid w:val="00887624"/>
    <w:rsid w:val="00887755"/>
    <w:rsid w:val="008879CE"/>
    <w:rsid w:val="00887C57"/>
    <w:rsid w:val="00890143"/>
    <w:rsid w:val="00890272"/>
    <w:rsid w:val="0089031B"/>
    <w:rsid w:val="0089036D"/>
    <w:rsid w:val="008903DF"/>
    <w:rsid w:val="00890799"/>
    <w:rsid w:val="00890DC7"/>
    <w:rsid w:val="008910DC"/>
    <w:rsid w:val="008911B9"/>
    <w:rsid w:val="008915D6"/>
    <w:rsid w:val="00891654"/>
    <w:rsid w:val="008918C5"/>
    <w:rsid w:val="00891B2F"/>
    <w:rsid w:val="00891D52"/>
    <w:rsid w:val="00891D8C"/>
    <w:rsid w:val="00892014"/>
    <w:rsid w:val="00892034"/>
    <w:rsid w:val="0089203B"/>
    <w:rsid w:val="008921B1"/>
    <w:rsid w:val="00892260"/>
    <w:rsid w:val="0089299A"/>
    <w:rsid w:val="00892BA8"/>
    <w:rsid w:val="00892BF4"/>
    <w:rsid w:val="00892D5C"/>
    <w:rsid w:val="00893138"/>
    <w:rsid w:val="0089318C"/>
    <w:rsid w:val="00893263"/>
    <w:rsid w:val="008934F5"/>
    <w:rsid w:val="00893819"/>
    <w:rsid w:val="008938C2"/>
    <w:rsid w:val="00893B57"/>
    <w:rsid w:val="00894088"/>
    <w:rsid w:val="00894A44"/>
    <w:rsid w:val="00894B82"/>
    <w:rsid w:val="00894BAA"/>
    <w:rsid w:val="00895165"/>
    <w:rsid w:val="00895214"/>
    <w:rsid w:val="00895766"/>
    <w:rsid w:val="00895B25"/>
    <w:rsid w:val="00895D79"/>
    <w:rsid w:val="00895F2D"/>
    <w:rsid w:val="0089628A"/>
    <w:rsid w:val="00896364"/>
    <w:rsid w:val="00896395"/>
    <w:rsid w:val="00896530"/>
    <w:rsid w:val="00896660"/>
    <w:rsid w:val="00896699"/>
    <w:rsid w:val="0089671D"/>
    <w:rsid w:val="00896915"/>
    <w:rsid w:val="00896DC6"/>
    <w:rsid w:val="00896EBB"/>
    <w:rsid w:val="00896F90"/>
    <w:rsid w:val="0089709B"/>
    <w:rsid w:val="00897319"/>
    <w:rsid w:val="00897583"/>
    <w:rsid w:val="00897778"/>
    <w:rsid w:val="008977A7"/>
    <w:rsid w:val="00897832"/>
    <w:rsid w:val="008979A8"/>
    <w:rsid w:val="00897DBD"/>
    <w:rsid w:val="00897E19"/>
    <w:rsid w:val="008A024E"/>
    <w:rsid w:val="008A0368"/>
    <w:rsid w:val="008A0587"/>
    <w:rsid w:val="008A09E2"/>
    <w:rsid w:val="008A0AF0"/>
    <w:rsid w:val="008A0DC6"/>
    <w:rsid w:val="008A0E63"/>
    <w:rsid w:val="008A11CD"/>
    <w:rsid w:val="008A14C3"/>
    <w:rsid w:val="008A1516"/>
    <w:rsid w:val="008A162E"/>
    <w:rsid w:val="008A193C"/>
    <w:rsid w:val="008A21D5"/>
    <w:rsid w:val="008A228F"/>
    <w:rsid w:val="008A24B4"/>
    <w:rsid w:val="008A2A68"/>
    <w:rsid w:val="008A2DFA"/>
    <w:rsid w:val="008A3007"/>
    <w:rsid w:val="008A3187"/>
    <w:rsid w:val="008A356C"/>
    <w:rsid w:val="008A3C6E"/>
    <w:rsid w:val="008A3E80"/>
    <w:rsid w:val="008A3ED7"/>
    <w:rsid w:val="008A3EF7"/>
    <w:rsid w:val="008A413F"/>
    <w:rsid w:val="008A41A4"/>
    <w:rsid w:val="008A4293"/>
    <w:rsid w:val="008A4383"/>
    <w:rsid w:val="008A465D"/>
    <w:rsid w:val="008A482C"/>
    <w:rsid w:val="008A4849"/>
    <w:rsid w:val="008A5009"/>
    <w:rsid w:val="008A50CD"/>
    <w:rsid w:val="008A5298"/>
    <w:rsid w:val="008A54B5"/>
    <w:rsid w:val="008A559D"/>
    <w:rsid w:val="008A5780"/>
    <w:rsid w:val="008A5864"/>
    <w:rsid w:val="008A5E3C"/>
    <w:rsid w:val="008A5E3E"/>
    <w:rsid w:val="008A5E68"/>
    <w:rsid w:val="008A5F56"/>
    <w:rsid w:val="008A5FAA"/>
    <w:rsid w:val="008A605D"/>
    <w:rsid w:val="008A630C"/>
    <w:rsid w:val="008A6645"/>
    <w:rsid w:val="008A66AB"/>
    <w:rsid w:val="008A68A9"/>
    <w:rsid w:val="008A6AC5"/>
    <w:rsid w:val="008A6F99"/>
    <w:rsid w:val="008A74E9"/>
    <w:rsid w:val="008A7517"/>
    <w:rsid w:val="008A7630"/>
    <w:rsid w:val="008A7A22"/>
    <w:rsid w:val="008A7BCD"/>
    <w:rsid w:val="008B001E"/>
    <w:rsid w:val="008B04BB"/>
    <w:rsid w:val="008B0712"/>
    <w:rsid w:val="008B0914"/>
    <w:rsid w:val="008B09EA"/>
    <w:rsid w:val="008B0AB9"/>
    <w:rsid w:val="008B0B68"/>
    <w:rsid w:val="008B0E3A"/>
    <w:rsid w:val="008B13B5"/>
    <w:rsid w:val="008B144C"/>
    <w:rsid w:val="008B1550"/>
    <w:rsid w:val="008B1C4B"/>
    <w:rsid w:val="008B2162"/>
    <w:rsid w:val="008B2276"/>
    <w:rsid w:val="008B26E5"/>
    <w:rsid w:val="008B2B6F"/>
    <w:rsid w:val="008B2D1E"/>
    <w:rsid w:val="008B2F0F"/>
    <w:rsid w:val="008B337F"/>
    <w:rsid w:val="008B353B"/>
    <w:rsid w:val="008B3677"/>
    <w:rsid w:val="008B3984"/>
    <w:rsid w:val="008B39B2"/>
    <w:rsid w:val="008B3A8C"/>
    <w:rsid w:val="008B3C8D"/>
    <w:rsid w:val="008B4526"/>
    <w:rsid w:val="008B4546"/>
    <w:rsid w:val="008B4C7E"/>
    <w:rsid w:val="008B4C8D"/>
    <w:rsid w:val="008B5633"/>
    <w:rsid w:val="008B5696"/>
    <w:rsid w:val="008B5CD9"/>
    <w:rsid w:val="008B5DD9"/>
    <w:rsid w:val="008B5F3B"/>
    <w:rsid w:val="008B6321"/>
    <w:rsid w:val="008B638F"/>
    <w:rsid w:val="008B6671"/>
    <w:rsid w:val="008B6926"/>
    <w:rsid w:val="008B69E0"/>
    <w:rsid w:val="008B6B31"/>
    <w:rsid w:val="008B6E8F"/>
    <w:rsid w:val="008B6E9F"/>
    <w:rsid w:val="008B6F4B"/>
    <w:rsid w:val="008B6F91"/>
    <w:rsid w:val="008B7556"/>
    <w:rsid w:val="008B7739"/>
    <w:rsid w:val="008B7CEE"/>
    <w:rsid w:val="008B7FEF"/>
    <w:rsid w:val="008C0017"/>
    <w:rsid w:val="008C0203"/>
    <w:rsid w:val="008C089D"/>
    <w:rsid w:val="008C0B97"/>
    <w:rsid w:val="008C0F6D"/>
    <w:rsid w:val="008C1228"/>
    <w:rsid w:val="008C1303"/>
    <w:rsid w:val="008C17A5"/>
    <w:rsid w:val="008C19AF"/>
    <w:rsid w:val="008C1A9E"/>
    <w:rsid w:val="008C1B76"/>
    <w:rsid w:val="008C1C9B"/>
    <w:rsid w:val="008C1D1B"/>
    <w:rsid w:val="008C1EC3"/>
    <w:rsid w:val="008C2165"/>
    <w:rsid w:val="008C2290"/>
    <w:rsid w:val="008C2668"/>
    <w:rsid w:val="008C28E7"/>
    <w:rsid w:val="008C2932"/>
    <w:rsid w:val="008C2B8B"/>
    <w:rsid w:val="008C2D5C"/>
    <w:rsid w:val="008C2E61"/>
    <w:rsid w:val="008C2EA9"/>
    <w:rsid w:val="008C2EEF"/>
    <w:rsid w:val="008C3912"/>
    <w:rsid w:val="008C395F"/>
    <w:rsid w:val="008C3CBA"/>
    <w:rsid w:val="008C3DF5"/>
    <w:rsid w:val="008C3F35"/>
    <w:rsid w:val="008C3F9B"/>
    <w:rsid w:val="008C4254"/>
    <w:rsid w:val="008C4269"/>
    <w:rsid w:val="008C42EE"/>
    <w:rsid w:val="008C43D4"/>
    <w:rsid w:val="008C4ACE"/>
    <w:rsid w:val="008C4C87"/>
    <w:rsid w:val="008C4ED8"/>
    <w:rsid w:val="008C5144"/>
    <w:rsid w:val="008C525F"/>
    <w:rsid w:val="008C565F"/>
    <w:rsid w:val="008C5826"/>
    <w:rsid w:val="008C5881"/>
    <w:rsid w:val="008C59F3"/>
    <w:rsid w:val="008C5A70"/>
    <w:rsid w:val="008C5AE8"/>
    <w:rsid w:val="008C5AF5"/>
    <w:rsid w:val="008C5FC7"/>
    <w:rsid w:val="008C609C"/>
    <w:rsid w:val="008C610F"/>
    <w:rsid w:val="008C6113"/>
    <w:rsid w:val="008C61E2"/>
    <w:rsid w:val="008C6626"/>
    <w:rsid w:val="008C6776"/>
    <w:rsid w:val="008C6897"/>
    <w:rsid w:val="008C6936"/>
    <w:rsid w:val="008C69B5"/>
    <w:rsid w:val="008C6ACC"/>
    <w:rsid w:val="008C6B5C"/>
    <w:rsid w:val="008C6E69"/>
    <w:rsid w:val="008C6E8D"/>
    <w:rsid w:val="008C70E1"/>
    <w:rsid w:val="008C7163"/>
    <w:rsid w:val="008C7298"/>
    <w:rsid w:val="008C73FF"/>
    <w:rsid w:val="008C78DE"/>
    <w:rsid w:val="008C793D"/>
    <w:rsid w:val="008C7EA3"/>
    <w:rsid w:val="008C7FEA"/>
    <w:rsid w:val="008D0087"/>
    <w:rsid w:val="008D0529"/>
    <w:rsid w:val="008D08A4"/>
    <w:rsid w:val="008D0B99"/>
    <w:rsid w:val="008D0E7C"/>
    <w:rsid w:val="008D1011"/>
    <w:rsid w:val="008D1295"/>
    <w:rsid w:val="008D1354"/>
    <w:rsid w:val="008D148B"/>
    <w:rsid w:val="008D1805"/>
    <w:rsid w:val="008D1A33"/>
    <w:rsid w:val="008D1AAC"/>
    <w:rsid w:val="008D1B4F"/>
    <w:rsid w:val="008D1C5F"/>
    <w:rsid w:val="008D1D8C"/>
    <w:rsid w:val="008D1DEE"/>
    <w:rsid w:val="008D25E9"/>
    <w:rsid w:val="008D291B"/>
    <w:rsid w:val="008D2F48"/>
    <w:rsid w:val="008D2FE2"/>
    <w:rsid w:val="008D307A"/>
    <w:rsid w:val="008D32C4"/>
    <w:rsid w:val="008D337C"/>
    <w:rsid w:val="008D3577"/>
    <w:rsid w:val="008D3885"/>
    <w:rsid w:val="008D3B8F"/>
    <w:rsid w:val="008D3BC5"/>
    <w:rsid w:val="008D3BF9"/>
    <w:rsid w:val="008D3E9F"/>
    <w:rsid w:val="008D3F7D"/>
    <w:rsid w:val="008D4015"/>
    <w:rsid w:val="008D4036"/>
    <w:rsid w:val="008D41B0"/>
    <w:rsid w:val="008D442E"/>
    <w:rsid w:val="008D4436"/>
    <w:rsid w:val="008D45DE"/>
    <w:rsid w:val="008D4903"/>
    <w:rsid w:val="008D4BD9"/>
    <w:rsid w:val="008D4CC8"/>
    <w:rsid w:val="008D4ED0"/>
    <w:rsid w:val="008D51CC"/>
    <w:rsid w:val="008D521F"/>
    <w:rsid w:val="008D52CD"/>
    <w:rsid w:val="008D559F"/>
    <w:rsid w:val="008D5699"/>
    <w:rsid w:val="008D56E1"/>
    <w:rsid w:val="008D56E9"/>
    <w:rsid w:val="008D581C"/>
    <w:rsid w:val="008D5B95"/>
    <w:rsid w:val="008D5CCA"/>
    <w:rsid w:val="008D6242"/>
    <w:rsid w:val="008D681A"/>
    <w:rsid w:val="008D6960"/>
    <w:rsid w:val="008D6AB3"/>
    <w:rsid w:val="008D6C99"/>
    <w:rsid w:val="008D6CB3"/>
    <w:rsid w:val="008D6CFB"/>
    <w:rsid w:val="008D720B"/>
    <w:rsid w:val="008D739C"/>
    <w:rsid w:val="008D7760"/>
    <w:rsid w:val="008D776F"/>
    <w:rsid w:val="008D7BE5"/>
    <w:rsid w:val="008D7CED"/>
    <w:rsid w:val="008E0110"/>
    <w:rsid w:val="008E01EC"/>
    <w:rsid w:val="008E02CC"/>
    <w:rsid w:val="008E0507"/>
    <w:rsid w:val="008E0705"/>
    <w:rsid w:val="008E080D"/>
    <w:rsid w:val="008E0816"/>
    <w:rsid w:val="008E0A7C"/>
    <w:rsid w:val="008E0BE7"/>
    <w:rsid w:val="008E0D3B"/>
    <w:rsid w:val="008E1018"/>
    <w:rsid w:val="008E107F"/>
    <w:rsid w:val="008E195F"/>
    <w:rsid w:val="008E19CE"/>
    <w:rsid w:val="008E1A81"/>
    <w:rsid w:val="008E1F99"/>
    <w:rsid w:val="008E20E5"/>
    <w:rsid w:val="008E216A"/>
    <w:rsid w:val="008E2210"/>
    <w:rsid w:val="008E2672"/>
    <w:rsid w:val="008E273C"/>
    <w:rsid w:val="008E2BF0"/>
    <w:rsid w:val="008E3286"/>
    <w:rsid w:val="008E33F4"/>
    <w:rsid w:val="008E348B"/>
    <w:rsid w:val="008E35E6"/>
    <w:rsid w:val="008E39F6"/>
    <w:rsid w:val="008E3BF8"/>
    <w:rsid w:val="008E3C63"/>
    <w:rsid w:val="008E46EA"/>
    <w:rsid w:val="008E46F1"/>
    <w:rsid w:val="008E4845"/>
    <w:rsid w:val="008E486B"/>
    <w:rsid w:val="008E4AE8"/>
    <w:rsid w:val="008E4D15"/>
    <w:rsid w:val="008E4E4F"/>
    <w:rsid w:val="008E52BB"/>
    <w:rsid w:val="008E5337"/>
    <w:rsid w:val="008E53CF"/>
    <w:rsid w:val="008E57B6"/>
    <w:rsid w:val="008E5901"/>
    <w:rsid w:val="008E5B19"/>
    <w:rsid w:val="008E5CBB"/>
    <w:rsid w:val="008E61E0"/>
    <w:rsid w:val="008E6223"/>
    <w:rsid w:val="008E667B"/>
    <w:rsid w:val="008E675E"/>
    <w:rsid w:val="008E6F40"/>
    <w:rsid w:val="008E71B7"/>
    <w:rsid w:val="008E737D"/>
    <w:rsid w:val="008E74E6"/>
    <w:rsid w:val="008E75ED"/>
    <w:rsid w:val="008E768D"/>
    <w:rsid w:val="008E7797"/>
    <w:rsid w:val="008E78A8"/>
    <w:rsid w:val="008E7B02"/>
    <w:rsid w:val="008E7E99"/>
    <w:rsid w:val="008F0979"/>
    <w:rsid w:val="008F0ADE"/>
    <w:rsid w:val="008F0C8B"/>
    <w:rsid w:val="008F0E8A"/>
    <w:rsid w:val="008F0F47"/>
    <w:rsid w:val="008F0F4F"/>
    <w:rsid w:val="008F0FCF"/>
    <w:rsid w:val="008F1087"/>
    <w:rsid w:val="008F1174"/>
    <w:rsid w:val="008F1333"/>
    <w:rsid w:val="008F241B"/>
    <w:rsid w:val="008F2728"/>
    <w:rsid w:val="008F2783"/>
    <w:rsid w:val="008F28F2"/>
    <w:rsid w:val="008F29B6"/>
    <w:rsid w:val="008F3041"/>
    <w:rsid w:val="008F3236"/>
    <w:rsid w:val="008F3999"/>
    <w:rsid w:val="008F3D4B"/>
    <w:rsid w:val="008F3F5F"/>
    <w:rsid w:val="008F3FF1"/>
    <w:rsid w:val="008F4144"/>
    <w:rsid w:val="008F4521"/>
    <w:rsid w:val="008F460E"/>
    <w:rsid w:val="008F494C"/>
    <w:rsid w:val="008F49AF"/>
    <w:rsid w:val="008F4A7A"/>
    <w:rsid w:val="008F4B18"/>
    <w:rsid w:val="008F4ED9"/>
    <w:rsid w:val="008F50A5"/>
    <w:rsid w:val="008F50E6"/>
    <w:rsid w:val="008F5256"/>
    <w:rsid w:val="008F5345"/>
    <w:rsid w:val="008F53AF"/>
    <w:rsid w:val="008F5759"/>
    <w:rsid w:val="008F5A49"/>
    <w:rsid w:val="008F5C5E"/>
    <w:rsid w:val="008F5D61"/>
    <w:rsid w:val="008F5F71"/>
    <w:rsid w:val="008F62DF"/>
    <w:rsid w:val="008F6597"/>
    <w:rsid w:val="008F67C2"/>
    <w:rsid w:val="008F68DC"/>
    <w:rsid w:val="008F6C87"/>
    <w:rsid w:val="008F6F0F"/>
    <w:rsid w:val="008F7054"/>
    <w:rsid w:val="008F76B7"/>
    <w:rsid w:val="008F7773"/>
    <w:rsid w:val="008F77F5"/>
    <w:rsid w:val="008F7821"/>
    <w:rsid w:val="008F7CD5"/>
    <w:rsid w:val="008F7D7F"/>
    <w:rsid w:val="00900185"/>
    <w:rsid w:val="009001C1"/>
    <w:rsid w:val="0090029C"/>
    <w:rsid w:val="00900569"/>
    <w:rsid w:val="0090086C"/>
    <w:rsid w:val="0090091C"/>
    <w:rsid w:val="009009A4"/>
    <w:rsid w:val="00900BA8"/>
    <w:rsid w:val="00900FEB"/>
    <w:rsid w:val="0090119B"/>
    <w:rsid w:val="00901237"/>
    <w:rsid w:val="009019FE"/>
    <w:rsid w:val="00901D24"/>
    <w:rsid w:val="0090226C"/>
    <w:rsid w:val="00902469"/>
    <w:rsid w:val="009032D7"/>
    <w:rsid w:val="009032F7"/>
    <w:rsid w:val="009033D7"/>
    <w:rsid w:val="00903784"/>
    <w:rsid w:val="00903888"/>
    <w:rsid w:val="00903918"/>
    <w:rsid w:val="00903C67"/>
    <w:rsid w:val="009042A1"/>
    <w:rsid w:val="0090454D"/>
    <w:rsid w:val="009045D9"/>
    <w:rsid w:val="00904927"/>
    <w:rsid w:val="00904A17"/>
    <w:rsid w:val="00904AAD"/>
    <w:rsid w:val="00904B79"/>
    <w:rsid w:val="00904CDE"/>
    <w:rsid w:val="009050F5"/>
    <w:rsid w:val="009053FF"/>
    <w:rsid w:val="009055A5"/>
    <w:rsid w:val="00905996"/>
    <w:rsid w:val="00905AA4"/>
    <w:rsid w:val="00905C2D"/>
    <w:rsid w:val="00905E06"/>
    <w:rsid w:val="00906555"/>
    <w:rsid w:val="0090690E"/>
    <w:rsid w:val="00906FB1"/>
    <w:rsid w:val="00907174"/>
    <w:rsid w:val="009071D3"/>
    <w:rsid w:val="00907282"/>
    <w:rsid w:val="00907311"/>
    <w:rsid w:val="00907395"/>
    <w:rsid w:val="009073A2"/>
    <w:rsid w:val="00907675"/>
    <w:rsid w:val="00907A13"/>
    <w:rsid w:val="009102AC"/>
    <w:rsid w:val="00910306"/>
    <w:rsid w:val="00910407"/>
    <w:rsid w:val="0091045A"/>
    <w:rsid w:val="009105CF"/>
    <w:rsid w:val="00910828"/>
    <w:rsid w:val="009109F7"/>
    <w:rsid w:val="00910AE7"/>
    <w:rsid w:val="00910F3D"/>
    <w:rsid w:val="0091109E"/>
    <w:rsid w:val="0091205E"/>
    <w:rsid w:val="0091212B"/>
    <w:rsid w:val="00912250"/>
    <w:rsid w:val="009122E4"/>
    <w:rsid w:val="0091236F"/>
    <w:rsid w:val="009126E7"/>
    <w:rsid w:val="009127E0"/>
    <w:rsid w:val="009128BF"/>
    <w:rsid w:val="0091295F"/>
    <w:rsid w:val="00912978"/>
    <w:rsid w:val="00912B68"/>
    <w:rsid w:val="00912C28"/>
    <w:rsid w:val="00913590"/>
    <w:rsid w:val="009138F3"/>
    <w:rsid w:val="00913C7A"/>
    <w:rsid w:val="00913C9E"/>
    <w:rsid w:val="00913D03"/>
    <w:rsid w:val="009141E4"/>
    <w:rsid w:val="009143C6"/>
    <w:rsid w:val="009149AE"/>
    <w:rsid w:val="00914A08"/>
    <w:rsid w:val="00914B24"/>
    <w:rsid w:val="00915333"/>
    <w:rsid w:val="00915473"/>
    <w:rsid w:val="009154C9"/>
    <w:rsid w:val="009155A0"/>
    <w:rsid w:val="0091566E"/>
    <w:rsid w:val="00915678"/>
    <w:rsid w:val="00915E27"/>
    <w:rsid w:val="00915E73"/>
    <w:rsid w:val="009164AD"/>
    <w:rsid w:val="00916795"/>
    <w:rsid w:val="00916B26"/>
    <w:rsid w:val="00916B42"/>
    <w:rsid w:val="00916CB9"/>
    <w:rsid w:val="00916E47"/>
    <w:rsid w:val="00916F4A"/>
    <w:rsid w:val="0091704D"/>
    <w:rsid w:val="00917302"/>
    <w:rsid w:val="00917A01"/>
    <w:rsid w:val="00917ADD"/>
    <w:rsid w:val="00917AF6"/>
    <w:rsid w:val="00917C91"/>
    <w:rsid w:val="00917C97"/>
    <w:rsid w:val="00917DC2"/>
    <w:rsid w:val="00917DFE"/>
    <w:rsid w:val="00920579"/>
    <w:rsid w:val="009205A0"/>
    <w:rsid w:val="009206CC"/>
    <w:rsid w:val="009206E5"/>
    <w:rsid w:val="00920747"/>
    <w:rsid w:val="0092087B"/>
    <w:rsid w:val="00920930"/>
    <w:rsid w:val="00920A51"/>
    <w:rsid w:val="00920BF8"/>
    <w:rsid w:val="00920D91"/>
    <w:rsid w:val="00921174"/>
    <w:rsid w:val="009213C6"/>
    <w:rsid w:val="009215A3"/>
    <w:rsid w:val="009215BF"/>
    <w:rsid w:val="009216C6"/>
    <w:rsid w:val="00921B43"/>
    <w:rsid w:val="00921FE9"/>
    <w:rsid w:val="00922316"/>
    <w:rsid w:val="00922432"/>
    <w:rsid w:val="009224D6"/>
    <w:rsid w:val="0092286A"/>
    <w:rsid w:val="0092286D"/>
    <w:rsid w:val="0092293A"/>
    <w:rsid w:val="00922E7E"/>
    <w:rsid w:val="009233FB"/>
    <w:rsid w:val="00923916"/>
    <w:rsid w:val="00924167"/>
    <w:rsid w:val="009242E3"/>
    <w:rsid w:val="00924A90"/>
    <w:rsid w:val="0092506B"/>
    <w:rsid w:val="00925B17"/>
    <w:rsid w:val="00925DCC"/>
    <w:rsid w:val="00925E70"/>
    <w:rsid w:val="00926333"/>
    <w:rsid w:val="00926603"/>
    <w:rsid w:val="0092676E"/>
    <w:rsid w:val="00926A2A"/>
    <w:rsid w:val="00926A42"/>
    <w:rsid w:val="00926A46"/>
    <w:rsid w:val="00926AB7"/>
    <w:rsid w:val="00926BAF"/>
    <w:rsid w:val="00926C9A"/>
    <w:rsid w:val="009274C5"/>
    <w:rsid w:val="00927766"/>
    <w:rsid w:val="00927C3B"/>
    <w:rsid w:val="00927E61"/>
    <w:rsid w:val="00930080"/>
    <w:rsid w:val="009302D0"/>
    <w:rsid w:val="00930520"/>
    <w:rsid w:val="0093077A"/>
    <w:rsid w:val="00930A1A"/>
    <w:rsid w:val="00930A27"/>
    <w:rsid w:val="00930D05"/>
    <w:rsid w:val="00930E05"/>
    <w:rsid w:val="0093115E"/>
    <w:rsid w:val="009314AD"/>
    <w:rsid w:val="00931580"/>
    <w:rsid w:val="009317A3"/>
    <w:rsid w:val="00931BCA"/>
    <w:rsid w:val="00932232"/>
    <w:rsid w:val="009325CF"/>
    <w:rsid w:val="009326B2"/>
    <w:rsid w:val="00932742"/>
    <w:rsid w:val="00932D40"/>
    <w:rsid w:val="00932D7A"/>
    <w:rsid w:val="00933007"/>
    <w:rsid w:val="00933175"/>
    <w:rsid w:val="009334E7"/>
    <w:rsid w:val="009337DF"/>
    <w:rsid w:val="00933805"/>
    <w:rsid w:val="00933CEA"/>
    <w:rsid w:val="009341C5"/>
    <w:rsid w:val="009344F8"/>
    <w:rsid w:val="009346F2"/>
    <w:rsid w:val="009347E4"/>
    <w:rsid w:val="00934BA1"/>
    <w:rsid w:val="00934D84"/>
    <w:rsid w:val="00935449"/>
    <w:rsid w:val="0093560D"/>
    <w:rsid w:val="009356FA"/>
    <w:rsid w:val="00935B5D"/>
    <w:rsid w:val="00935D50"/>
    <w:rsid w:val="00935D8A"/>
    <w:rsid w:val="00935F4D"/>
    <w:rsid w:val="00935FA7"/>
    <w:rsid w:val="009361D0"/>
    <w:rsid w:val="009365DC"/>
    <w:rsid w:val="009367DD"/>
    <w:rsid w:val="0093682B"/>
    <w:rsid w:val="0093689B"/>
    <w:rsid w:val="009368C8"/>
    <w:rsid w:val="009370D4"/>
    <w:rsid w:val="009372B2"/>
    <w:rsid w:val="009374A2"/>
    <w:rsid w:val="00937717"/>
    <w:rsid w:val="00937738"/>
    <w:rsid w:val="00937AF5"/>
    <w:rsid w:val="00937AF9"/>
    <w:rsid w:val="00937C27"/>
    <w:rsid w:val="00937DE1"/>
    <w:rsid w:val="00937F91"/>
    <w:rsid w:val="00940195"/>
    <w:rsid w:val="009404F1"/>
    <w:rsid w:val="0094076C"/>
    <w:rsid w:val="009408E8"/>
    <w:rsid w:val="009409C7"/>
    <w:rsid w:val="0094124D"/>
    <w:rsid w:val="0094128B"/>
    <w:rsid w:val="0094149B"/>
    <w:rsid w:val="0094165C"/>
    <w:rsid w:val="009416E5"/>
    <w:rsid w:val="009416FC"/>
    <w:rsid w:val="009418DF"/>
    <w:rsid w:val="00941C9F"/>
    <w:rsid w:val="00941CF8"/>
    <w:rsid w:val="009422CE"/>
    <w:rsid w:val="009425BF"/>
    <w:rsid w:val="009425E1"/>
    <w:rsid w:val="009425F0"/>
    <w:rsid w:val="00942602"/>
    <w:rsid w:val="009427D7"/>
    <w:rsid w:val="00942B5A"/>
    <w:rsid w:val="00942BCB"/>
    <w:rsid w:val="009432B9"/>
    <w:rsid w:val="00943383"/>
    <w:rsid w:val="00943680"/>
    <w:rsid w:val="0094387A"/>
    <w:rsid w:val="009439FB"/>
    <w:rsid w:val="00943CA8"/>
    <w:rsid w:val="0094441A"/>
    <w:rsid w:val="00944786"/>
    <w:rsid w:val="00944905"/>
    <w:rsid w:val="00944A2F"/>
    <w:rsid w:val="00944D54"/>
    <w:rsid w:val="00944E7A"/>
    <w:rsid w:val="00944F97"/>
    <w:rsid w:val="00944FB5"/>
    <w:rsid w:val="009451D3"/>
    <w:rsid w:val="009451FE"/>
    <w:rsid w:val="00945347"/>
    <w:rsid w:val="0094538B"/>
    <w:rsid w:val="009456E6"/>
    <w:rsid w:val="009459F1"/>
    <w:rsid w:val="00945AC5"/>
    <w:rsid w:val="00945B89"/>
    <w:rsid w:val="00945D04"/>
    <w:rsid w:val="00946080"/>
    <w:rsid w:val="0094658B"/>
    <w:rsid w:val="009467FB"/>
    <w:rsid w:val="009468C2"/>
    <w:rsid w:val="00946D43"/>
    <w:rsid w:val="00946FB6"/>
    <w:rsid w:val="009477D7"/>
    <w:rsid w:val="00947B2D"/>
    <w:rsid w:val="00947F6E"/>
    <w:rsid w:val="009500CF"/>
    <w:rsid w:val="0095014B"/>
    <w:rsid w:val="00950561"/>
    <w:rsid w:val="0095085E"/>
    <w:rsid w:val="00950B1B"/>
    <w:rsid w:val="009512A5"/>
    <w:rsid w:val="0095154C"/>
    <w:rsid w:val="00951B6F"/>
    <w:rsid w:val="00951B87"/>
    <w:rsid w:val="00951E5E"/>
    <w:rsid w:val="00951E79"/>
    <w:rsid w:val="0095221F"/>
    <w:rsid w:val="009523A4"/>
    <w:rsid w:val="00952465"/>
    <w:rsid w:val="0095248A"/>
    <w:rsid w:val="00952858"/>
    <w:rsid w:val="00952D51"/>
    <w:rsid w:val="00953373"/>
    <w:rsid w:val="00953469"/>
    <w:rsid w:val="0095364C"/>
    <w:rsid w:val="0095381B"/>
    <w:rsid w:val="00953D1C"/>
    <w:rsid w:val="0095407E"/>
    <w:rsid w:val="0095412F"/>
    <w:rsid w:val="00954482"/>
    <w:rsid w:val="009547EF"/>
    <w:rsid w:val="009548AA"/>
    <w:rsid w:val="00954C4F"/>
    <w:rsid w:val="00954F44"/>
    <w:rsid w:val="00954F77"/>
    <w:rsid w:val="0095552E"/>
    <w:rsid w:val="0095558B"/>
    <w:rsid w:val="0095594B"/>
    <w:rsid w:val="00955C1B"/>
    <w:rsid w:val="00955E5A"/>
    <w:rsid w:val="00955F1B"/>
    <w:rsid w:val="00955FD6"/>
    <w:rsid w:val="009561D0"/>
    <w:rsid w:val="00956240"/>
    <w:rsid w:val="00956392"/>
    <w:rsid w:val="009564B5"/>
    <w:rsid w:val="0095670C"/>
    <w:rsid w:val="00956B20"/>
    <w:rsid w:val="00956F6A"/>
    <w:rsid w:val="00957077"/>
    <w:rsid w:val="00957199"/>
    <w:rsid w:val="00957206"/>
    <w:rsid w:val="0095721B"/>
    <w:rsid w:val="0095739D"/>
    <w:rsid w:val="00957A68"/>
    <w:rsid w:val="00957F1C"/>
    <w:rsid w:val="00960033"/>
    <w:rsid w:val="00960313"/>
    <w:rsid w:val="009603FE"/>
    <w:rsid w:val="00960A7E"/>
    <w:rsid w:val="00960B0A"/>
    <w:rsid w:val="00960B11"/>
    <w:rsid w:val="00960DEE"/>
    <w:rsid w:val="009610BC"/>
    <w:rsid w:val="00961347"/>
    <w:rsid w:val="0096136A"/>
    <w:rsid w:val="00961497"/>
    <w:rsid w:val="0096160E"/>
    <w:rsid w:val="00961639"/>
    <w:rsid w:val="00961C3E"/>
    <w:rsid w:val="00961D0B"/>
    <w:rsid w:val="00961DDD"/>
    <w:rsid w:val="00961EDD"/>
    <w:rsid w:val="0096223C"/>
    <w:rsid w:val="009623B0"/>
    <w:rsid w:val="00962840"/>
    <w:rsid w:val="00962DC3"/>
    <w:rsid w:val="00963162"/>
    <w:rsid w:val="00963224"/>
    <w:rsid w:val="0096329B"/>
    <w:rsid w:val="00963461"/>
    <w:rsid w:val="009635BC"/>
    <w:rsid w:val="009636AC"/>
    <w:rsid w:val="009639DF"/>
    <w:rsid w:val="00963DAB"/>
    <w:rsid w:val="00963FC9"/>
    <w:rsid w:val="00964329"/>
    <w:rsid w:val="00964502"/>
    <w:rsid w:val="00964700"/>
    <w:rsid w:val="00964831"/>
    <w:rsid w:val="009649DA"/>
    <w:rsid w:val="00965202"/>
    <w:rsid w:val="009657C2"/>
    <w:rsid w:val="0096599B"/>
    <w:rsid w:val="00965A5B"/>
    <w:rsid w:val="00965BAD"/>
    <w:rsid w:val="00965F85"/>
    <w:rsid w:val="0096606D"/>
    <w:rsid w:val="00966811"/>
    <w:rsid w:val="00966892"/>
    <w:rsid w:val="00966AA2"/>
    <w:rsid w:val="00966F94"/>
    <w:rsid w:val="009670EF"/>
    <w:rsid w:val="0096721E"/>
    <w:rsid w:val="00967737"/>
    <w:rsid w:val="00967BC8"/>
    <w:rsid w:val="0097019C"/>
    <w:rsid w:val="009701C4"/>
    <w:rsid w:val="009701E0"/>
    <w:rsid w:val="009703B8"/>
    <w:rsid w:val="00970518"/>
    <w:rsid w:val="009709FD"/>
    <w:rsid w:val="00970E08"/>
    <w:rsid w:val="00970FD6"/>
    <w:rsid w:val="009713C1"/>
    <w:rsid w:val="00971499"/>
    <w:rsid w:val="0097188D"/>
    <w:rsid w:val="00971890"/>
    <w:rsid w:val="0097189E"/>
    <w:rsid w:val="00971983"/>
    <w:rsid w:val="00971BA8"/>
    <w:rsid w:val="00971BC1"/>
    <w:rsid w:val="00971E0F"/>
    <w:rsid w:val="00971EF4"/>
    <w:rsid w:val="00972001"/>
    <w:rsid w:val="009722F2"/>
    <w:rsid w:val="00972358"/>
    <w:rsid w:val="0097238E"/>
    <w:rsid w:val="00972470"/>
    <w:rsid w:val="009726EF"/>
    <w:rsid w:val="00972774"/>
    <w:rsid w:val="0097291D"/>
    <w:rsid w:val="0097338A"/>
    <w:rsid w:val="009733EE"/>
    <w:rsid w:val="00973449"/>
    <w:rsid w:val="0097350F"/>
    <w:rsid w:val="00973749"/>
    <w:rsid w:val="00973764"/>
    <w:rsid w:val="00973A05"/>
    <w:rsid w:val="00973FB3"/>
    <w:rsid w:val="0097430E"/>
    <w:rsid w:val="00974472"/>
    <w:rsid w:val="009744FE"/>
    <w:rsid w:val="009746AD"/>
    <w:rsid w:val="00974E61"/>
    <w:rsid w:val="00974FAE"/>
    <w:rsid w:val="0097509A"/>
    <w:rsid w:val="0097520F"/>
    <w:rsid w:val="0097532D"/>
    <w:rsid w:val="009753D0"/>
    <w:rsid w:val="00975545"/>
    <w:rsid w:val="00975F23"/>
    <w:rsid w:val="009760EA"/>
    <w:rsid w:val="009762DF"/>
    <w:rsid w:val="0097695D"/>
    <w:rsid w:val="00976E14"/>
    <w:rsid w:val="00976ED7"/>
    <w:rsid w:val="0097709C"/>
    <w:rsid w:val="00977299"/>
    <w:rsid w:val="0097778D"/>
    <w:rsid w:val="00977B46"/>
    <w:rsid w:val="00977D0E"/>
    <w:rsid w:val="00977D7C"/>
    <w:rsid w:val="00977E6B"/>
    <w:rsid w:val="00980270"/>
    <w:rsid w:val="00980478"/>
    <w:rsid w:val="00980649"/>
    <w:rsid w:val="00980709"/>
    <w:rsid w:val="00980904"/>
    <w:rsid w:val="009809B1"/>
    <w:rsid w:val="00981068"/>
    <w:rsid w:val="0098155B"/>
    <w:rsid w:val="00981728"/>
    <w:rsid w:val="00981E44"/>
    <w:rsid w:val="00981F03"/>
    <w:rsid w:val="0098227E"/>
    <w:rsid w:val="009825C1"/>
    <w:rsid w:val="00982788"/>
    <w:rsid w:val="009827A7"/>
    <w:rsid w:val="00982898"/>
    <w:rsid w:val="00982AAB"/>
    <w:rsid w:val="00982C7C"/>
    <w:rsid w:val="0098375F"/>
    <w:rsid w:val="0098391A"/>
    <w:rsid w:val="00983C22"/>
    <w:rsid w:val="00983CC9"/>
    <w:rsid w:val="00983ED4"/>
    <w:rsid w:val="00984323"/>
    <w:rsid w:val="00984558"/>
    <w:rsid w:val="0098482B"/>
    <w:rsid w:val="00984C20"/>
    <w:rsid w:val="00984C2D"/>
    <w:rsid w:val="00984D32"/>
    <w:rsid w:val="00985557"/>
    <w:rsid w:val="009857C0"/>
    <w:rsid w:val="0098587F"/>
    <w:rsid w:val="009858B2"/>
    <w:rsid w:val="009858BE"/>
    <w:rsid w:val="009859F0"/>
    <w:rsid w:val="0098608E"/>
    <w:rsid w:val="009868C2"/>
    <w:rsid w:val="0098696B"/>
    <w:rsid w:val="00986C84"/>
    <w:rsid w:val="00986EF6"/>
    <w:rsid w:val="00987171"/>
    <w:rsid w:val="0098735D"/>
    <w:rsid w:val="0098748D"/>
    <w:rsid w:val="0098786E"/>
    <w:rsid w:val="00987877"/>
    <w:rsid w:val="0098799C"/>
    <w:rsid w:val="00987A3D"/>
    <w:rsid w:val="00987A9C"/>
    <w:rsid w:val="00987EC4"/>
    <w:rsid w:val="0099001A"/>
    <w:rsid w:val="00990622"/>
    <w:rsid w:val="009908E4"/>
    <w:rsid w:val="00990A7B"/>
    <w:rsid w:val="00990BCA"/>
    <w:rsid w:val="00990E55"/>
    <w:rsid w:val="00991195"/>
    <w:rsid w:val="009912CA"/>
    <w:rsid w:val="0099146B"/>
    <w:rsid w:val="0099146E"/>
    <w:rsid w:val="009914C0"/>
    <w:rsid w:val="0099154B"/>
    <w:rsid w:val="00991614"/>
    <w:rsid w:val="009917C5"/>
    <w:rsid w:val="00991A46"/>
    <w:rsid w:val="00991B2C"/>
    <w:rsid w:val="00991EFF"/>
    <w:rsid w:val="00991FF3"/>
    <w:rsid w:val="0099203A"/>
    <w:rsid w:val="00992416"/>
    <w:rsid w:val="00992427"/>
    <w:rsid w:val="00992513"/>
    <w:rsid w:val="0099251B"/>
    <w:rsid w:val="009928E8"/>
    <w:rsid w:val="00992926"/>
    <w:rsid w:val="00993019"/>
    <w:rsid w:val="0099302C"/>
    <w:rsid w:val="00993728"/>
    <w:rsid w:val="00993755"/>
    <w:rsid w:val="009939E6"/>
    <w:rsid w:val="00993E33"/>
    <w:rsid w:val="009942EE"/>
    <w:rsid w:val="009945A8"/>
    <w:rsid w:val="009947BB"/>
    <w:rsid w:val="00994BEE"/>
    <w:rsid w:val="00994CF0"/>
    <w:rsid w:val="00994D92"/>
    <w:rsid w:val="0099514A"/>
    <w:rsid w:val="0099526F"/>
    <w:rsid w:val="009958B4"/>
    <w:rsid w:val="00995F23"/>
    <w:rsid w:val="00995FA0"/>
    <w:rsid w:val="0099645B"/>
    <w:rsid w:val="009965C1"/>
    <w:rsid w:val="0099661D"/>
    <w:rsid w:val="0099664B"/>
    <w:rsid w:val="00996776"/>
    <w:rsid w:val="0099695D"/>
    <w:rsid w:val="009969E1"/>
    <w:rsid w:val="00996A14"/>
    <w:rsid w:val="00996B23"/>
    <w:rsid w:val="00996C03"/>
    <w:rsid w:val="00996EF0"/>
    <w:rsid w:val="00996F46"/>
    <w:rsid w:val="00996FF3"/>
    <w:rsid w:val="00997663"/>
    <w:rsid w:val="00997717"/>
    <w:rsid w:val="0099792F"/>
    <w:rsid w:val="00997BF4"/>
    <w:rsid w:val="009A00D3"/>
    <w:rsid w:val="009A0202"/>
    <w:rsid w:val="009A0338"/>
    <w:rsid w:val="009A0486"/>
    <w:rsid w:val="009A0962"/>
    <w:rsid w:val="009A0AD0"/>
    <w:rsid w:val="009A0EA1"/>
    <w:rsid w:val="009A0F65"/>
    <w:rsid w:val="009A10B3"/>
    <w:rsid w:val="009A1367"/>
    <w:rsid w:val="009A149A"/>
    <w:rsid w:val="009A1511"/>
    <w:rsid w:val="009A1692"/>
    <w:rsid w:val="009A1891"/>
    <w:rsid w:val="009A1A8C"/>
    <w:rsid w:val="009A1B98"/>
    <w:rsid w:val="009A1D12"/>
    <w:rsid w:val="009A1DFE"/>
    <w:rsid w:val="009A1EAE"/>
    <w:rsid w:val="009A1EBA"/>
    <w:rsid w:val="009A23C8"/>
    <w:rsid w:val="009A242F"/>
    <w:rsid w:val="009A269A"/>
    <w:rsid w:val="009A2725"/>
    <w:rsid w:val="009A2865"/>
    <w:rsid w:val="009A290A"/>
    <w:rsid w:val="009A2BCA"/>
    <w:rsid w:val="009A2F68"/>
    <w:rsid w:val="009A3224"/>
    <w:rsid w:val="009A363D"/>
    <w:rsid w:val="009A3674"/>
    <w:rsid w:val="009A37B5"/>
    <w:rsid w:val="009A37C7"/>
    <w:rsid w:val="009A3AF9"/>
    <w:rsid w:val="009A3E68"/>
    <w:rsid w:val="009A3F37"/>
    <w:rsid w:val="009A444E"/>
    <w:rsid w:val="009A4517"/>
    <w:rsid w:val="009A476D"/>
    <w:rsid w:val="009A47B1"/>
    <w:rsid w:val="009A49DF"/>
    <w:rsid w:val="009A4A21"/>
    <w:rsid w:val="009A4B09"/>
    <w:rsid w:val="009A4D91"/>
    <w:rsid w:val="009A4E61"/>
    <w:rsid w:val="009A50B9"/>
    <w:rsid w:val="009A5210"/>
    <w:rsid w:val="009A56B2"/>
    <w:rsid w:val="009A571B"/>
    <w:rsid w:val="009A59F4"/>
    <w:rsid w:val="009A5D8B"/>
    <w:rsid w:val="009A5E60"/>
    <w:rsid w:val="009A5FF3"/>
    <w:rsid w:val="009A602B"/>
    <w:rsid w:val="009A60C5"/>
    <w:rsid w:val="009A61DD"/>
    <w:rsid w:val="009A6588"/>
    <w:rsid w:val="009A65C3"/>
    <w:rsid w:val="009A679E"/>
    <w:rsid w:val="009A6A36"/>
    <w:rsid w:val="009A6AA6"/>
    <w:rsid w:val="009A6F5C"/>
    <w:rsid w:val="009A71A9"/>
    <w:rsid w:val="009A7300"/>
    <w:rsid w:val="009A78C4"/>
    <w:rsid w:val="009A7937"/>
    <w:rsid w:val="009A7B9D"/>
    <w:rsid w:val="009A7D03"/>
    <w:rsid w:val="009B0146"/>
    <w:rsid w:val="009B03D2"/>
    <w:rsid w:val="009B06A5"/>
    <w:rsid w:val="009B0874"/>
    <w:rsid w:val="009B0972"/>
    <w:rsid w:val="009B0A6D"/>
    <w:rsid w:val="009B0DAA"/>
    <w:rsid w:val="009B0E11"/>
    <w:rsid w:val="009B0E91"/>
    <w:rsid w:val="009B0FB4"/>
    <w:rsid w:val="009B12F2"/>
    <w:rsid w:val="009B1467"/>
    <w:rsid w:val="009B1645"/>
    <w:rsid w:val="009B1A02"/>
    <w:rsid w:val="009B1A5D"/>
    <w:rsid w:val="009B1A9C"/>
    <w:rsid w:val="009B232D"/>
    <w:rsid w:val="009B2B15"/>
    <w:rsid w:val="009B2B90"/>
    <w:rsid w:val="009B2BBE"/>
    <w:rsid w:val="009B2C27"/>
    <w:rsid w:val="009B2DA8"/>
    <w:rsid w:val="009B2E8A"/>
    <w:rsid w:val="009B32DD"/>
    <w:rsid w:val="009B337F"/>
    <w:rsid w:val="009B3418"/>
    <w:rsid w:val="009B3586"/>
    <w:rsid w:val="009B3801"/>
    <w:rsid w:val="009B3912"/>
    <w:rsid w:val="009B3BB5"/>
    <w:rsid w:val="009B3DD4"/>
    <w:rsid w:val="009B3E8C"/>
    <w:rsid w:val="009B3FE3"/>
    <w:rsid w:val="009B4016"/>
    <w:rsid w:val="009B4424"/>
    <w:rsid w:val="009B4602"/>
    <w:rsid w:val="009B4619"/>
    <w:rsid w:val="009B4913"/>
    <w:rsid w:val="009B4E0E"/>
    <w:rsid w:val="009B51BB"/>
    <w:rsid w:val="009B521F"/>
    <w:rsid w:val="009B5572"/>
    <w:rsid w:val="009B5630"/>
    <w:rsid w:val="009B5A64"/>
    <w:rsid w:val="009B5CCE"/>
    <w:rsid w:val="009B5CEC"/>
    <w:rsid w:val="009B65F6"/>
    <w:rsid w:val="009B6EAF"/>
    <w:rsid w:val="009B747E"/>
    <w:rsid w:val="009B74FE"/>
    <w:rsid w:val="009B755E"/>
    <w:rsid w:val="009B77F2"/>
    <w:rsid w:val="009B793C"/>
    <w:rsid w:val="009C0167"/>
    <w:rsid w:val="009C0309"/>
    <w:rsid w:val="009C03B2"/>
    <w:rsid w:val="009C03C5"/>
    <w:rsid w:val="009C04F3"/>
    <w:rsid w:val="009C05B6"/>
    <w:rsid w:val="009C082C"/>
    <w:rsid w:val="009C0985"/>
    <w:rsid w:val="009C1015"/>
    <w:rsid w:val="009C11F8"/>
    <w:rsid w:val="009C12FF"/>
    <w:rsid w:val="009C17E8"/>
    <w:rsid w:val="009C1D14"/>
    <w:rsid w:val="009C1E72"/>
    <w:rsid w:val="009C1E89"/>
    <w:rsid w:val="009C2071"/>
    <w:rsid w:val="009C208C"/>
    <w:rsid w:val="009C216E"/>
    <w:rsid w:val="009C255B"/>
    <w:rsid w:val="009C3046"/>
    <w:rsid w:val="009C318B"/>
    <w:rsid w:val="009C3579"/>
    <w:rsid w:val="009C3625"/>
    <w:rsid w:val="009C3907"/>
    <w:rsid w:val="009C3B1F"/>
    <w:rsid w:val="009C3D70"/>
    <w:rsid w:val="009C4066"/>
    <w:rsid w:val="009C4274"/>
    <w:rsid w:val="009C4382"/>
    <w:rsid w:val="009C45E1"/>
    <w:rsid w:val="009C45F5"/>
    <w:rsid w:val="009C48B2"/>
    <w:rsid w:val="009C48D5"/>
    <w:rsid w:val="009C48D7"/>
    <w:rsid w:val="009C4BEE"/>
    <w:rsid w:val="009C534A"/>
    <w:rsid w:val="009C5371"/>
    <w:rsid w:val="009C5581"/>
    <w:rsid w:val="009C55BD"/>
    <w:rsid w:val="009C5967"/>
    <w:rsid w:val="009C5C22"/>
    <w:rsid w:val="009C5D59"/>
    <w:rsid w:val="009C5E2F"/>
    <w:rsid w:val="009C6419"/>
    <w:rsid w:val="009C65B6"/>
    <w:rsid w:val="009C66F6"/>
    <w:rsid w:val="009C672C"/>
    <w:rsid w:val="009C6795"/>
    <w:rsid w:val="009C6991"/>
    <w:rsid w:val="009C6F76"/>
    <w:rsid w:val="009C6F8E"/>
    <w:rsid w:val="009C7188"/>
    <w:rsid w:val="009C7286"/>
    <w:rsid w:val="009C749D"/>
    <w:rsid w:val="009C7542"/>
    <w:rsid w:val="009C756B"/>
    <w:rsid w:val="009C782E"/>
    <w:rsid w:val="009C7DCA"/>
    <w:rsid w:val="009C7E87"/>
    <w:rsid w:val="009C7EB3"/>
    <w:rsid w:val="009D008B"/>
    <w:rsid w:val="009D00D1"/>
    <w:rsid w:val="009D00FC"/>
    <w:rsid w:val="009D01FE"/>
    <w:rsid w:val="009D020E"/>
    <w:rsid w:val="009D0542"/>
    <w:rsid w:val="009D06AA"/>
    <w:rsid w:val="009D093D"/>
    <w:rsid w:val="009D0A65"/>
    <w:rsid w:val="009D0AA4"/>
    <w:rsid w:val="009D0AD3"/>
    <w:rsid w:val="009D0D95"/>
    <w:rsid w:val="009D11D8"/>
    <w:rsid w:val="009D1364"/>
    <w:rsid w:val="009D17B3"/>
    <w:rsid w:val="009D1AB6"/>
    <w:rsid w:val="009D1C0E"/>
    <w:rsid w:val="009D1FBF"/>
    <w:rsid w:val="009D1FE2"/>
    <w:rsid w:val="009D205F"/>
    <w:rsid w:val="009D20C1"/>
    <w:rsid w:val="009D259E"/>
    <w:rsid w:val="009D2626"/>
    <w:rsid w:val="009D26EE"/>
    <w:rsid w:val="009D294B"/>
    <w:rsid w:val="009D2D78"/>
    <w:rsid w:val="009D2E7F"/>
    <w:rsid w:val="009D306E"/>
    <w:rsid w:val="009D31BE"/>
    <w:rsid w:val="009D325C"/>
    <w:rsid w:val="009D391F"/>
    <w:rsid w:val="009D39C3"/>
    <w:rsid w:val="009D3BAA"/>
    <w:rsid w:val="009D3ED5"/>
    <w:rsid w:val="009D3EFF"/>
    <w:rsid w:val="009D3FEE"/>
    <w:rsid w:val="009D4192"/>
    <w:rsid w:val="009D42A2"/>
    <w:rsid w:val="009D434A"/>
    <w:rsid w:val="009D4351"/>
    <w:rsid w:val="009D4605"/>
    <w:rsid w:val="009D46A5"/>
    <w:rsid w:val="009D480A"/>
    <w:rsid w:val="009D4A67"/>
    <w:rsid w:val="009D5111"/>
    <w:rsid w:val="009D517C"/>
    <w:rsid w:val="009D5711"/>
    <w:rsid w:val="009D5BE9"/>
    <w:rsid w:val="009D5CED"/>
    <w:rsid w:val="009D5DCD"/>
    <w:rsid w:val="009D5E99"/>
    <w:rsid w:val="009D63D9"/>
    <w:rsid w:val="009D63ED"/>
    <w:rsid w:val="009D6BEA"/>
    <w:rsid w:val="009D6DFC"/>
    <w:rsid w:val="009D7182"/>
    <w:rsid w:val="009D72F1"/>
    <w:rsid w:val="009D75BD"/>
    <w:rsid w:val="009D7772"/>
    <w:rsid w:val="009D77BA"/>
    <w:rsid w:val="009D7C2D"/>
    <w:rsid w:val="009D7C71"/>
    <w:rsid w:val="009D7E4C"/>
    <w:rsid w:val="009D7E89"/>
    <w:rsid w:val="009D7EF8"/>
    <w:rsid w:val="009E06C4"/>
    <w:rsid w:val="009E0848"/>
    <w:rsid w:val="009E0B22"/>
    <w:rsid w:val="009E120E"/>
    <w:rsid w:val="009E12C0"/>
    <w:rsid w:val="009E132D"/>
    <w:rsid w:val="009E1C1D"/>
    <w:rsid w:val="009E1DB7"/>
    <w:rsid w:val="009E1E31"/>
    <w:rsid w:val="009E20BB"/>
    <w:rsid w:val="009E26E9"/>
    <w:rsid w:val="009E2788"/>
    <w:rsid w:val="009E2A81"/>
    <w:rsid w:val="009E2CDF"/>
    <w:rsid w:val="009E2E6C"/>
    <w:rsid w:val="009E2F13"/>
    <w:rsid w:val="009E2F26"/>
    <w:rsid w:val="009E3120"/>
    <w:rsid w:val="009E318B"/>
    <w:rsid w:val="009E3280"/>
    <w:rsid w:val="009E3455"/>
    <w:rsid w:val="009E34F1"/>
    <w:rsid w:val="009E372D"/>
    <w:rsid w:val="009E37DF"/>
    <w:rsid w:val="009E3B41"/>
    <w:rsid w:val="009E3C6A"/>
    <w:rsid w:val="009E3EBF"/>
    <w:rsid w:val="009E406E"/>
    <w:rsid w:val="009E41B5"/>
    <w:rsid w:val="009E43C8"/>
    <w:rsid w:val="009E4437"/>
    <w:rsid w:val="009E44DE"/>
    <w:rsid w:val="009E45C6"/>
    <w:rsid w:val="009E47C5"/>
    <w:rsid w:val="009E4C43"/>
    <w:rsid w:val="009E4E6B"/>
    <w:rsid w:val="009E52D8"/>
    <w:rsid w:val="009E54E5"/>
    <w:rsid w:val="009E5774"/>
    <w:rsid w:val="009E59E6"/>
    <w:rsid w:val="009E5A2F"/>
    <w:rsid w:val="009E5B08"/>
    <w:rsid w:val="009E5C72"/>
    <w:rsid w:val="009E5D24"/>
    <w:rsid w:val="009E5D3D"/>
    <w:rsid w:val="009E60E2"/>
    <w:rsid w:val="009E63C5"/>
    <w:rsid w:val="009E64C7"/>
    <w:rsid w:val="009E64C8"/>
    <w:rsid w:val="009E6679"/>
    <w:rsid w:val="009E677C"/>
    <w:rsid w:val="009E67CD"/>
    <w:rsid w:val="009E69E5"/>
    <w:rsid w:val="009E69F1"/>
    <w:rsid w:val="009E6CC3"/>
    <w:rsid w:val="009E6CC7"/>
    <w:rsid w:val="009E6ECC"/>
    <w:rsid w:val="009E7100"/>
    <w:rsid w:val="009E75A7"/>
    <w:rsid w:val="009E76C0"/>
    <w:rsid w:val="009E7901"/>
    <w:rsid w:val="009E7F69"/>
    <w:rsid w:val="009F0596"/>
    <w:rsid w:val="009F0612"/>
    <w:rsid w:val="009F0772"/>
    <w:rsid w:val="009F0D30"/>
    <w:rsid w:val="009F139E"/>
    <w:rsid w:val="009F144B"/>
    <w:rsid w:val="009F1560"/>
    <w:rsid w:val="009F15F1"/>
    <w:rsid w:val="009F15F9"/>
    <w:rsid w:val="009F1763"/>
    <w:rsid w:val="009F188F"/>
    <w:rsid w:val="009F1897"/>
    <w:rsid w:val="009F1F2A"/>
    <w:rsid w:val="009F1F7B"/>
    <w:rsid w:val="009F29EA"/>
    <w:rsid w:val="009F2B66"/>
    <w:rsid w:val="009F2EBA"/>
    <w:rsid w:val="009F2EED"/>
    <w:rsid w:val="009F3187"/>
    <w:rsid w:val="009F319F"/>
    <w:rsid w:val="009F345B"/>
    <w:rsid w:val="009F3771"/>
    <w:rsid w:val="009F39BF"/>
    <w:rsid w:val="009F3AB9"/>
    <w:rsid w:val="009F42DF"/>
    <w:rsid w:val="009F43F7"/>
    <w:rsid w:val="009F470C"/>
    <w:rsid w:val="009F49E1"/>
    <w:rsid w:val="009F4BD4"/>
    <w:rsid w:val="009F4C10"/>
    <w:rsid w:val="009F4D25"/>
    <w:rsid w:val="009F4EFE"/>
    <w:rsid w:val="009F4F17"/>
    <w:rsid w:val="009F5164"/>
    <w:rsid w:val="009F560B"/>
    <w:rsid w:val="009F59CF"/>
    <w:rsid w:val="009F5B1B"/>
    <w:rsid w:val="009F5DD4"/>
    <w:rsid w:val="009F6165"/>
    <w:rsid w:val="009F637A"/>
    <w:rsid w:val="009F6468"/>
    <w:rsid w:val="009F64E2"/>
    <w:rsid w:val="009F6571"/>
    <w:rsid w:val="009F6648"/>
    <w:rsid w:val="009F68B5"/>
    <w:rsid w:val="009F68ED"/>
    <w:rsid w:val="009F69B6"/>
    <w:rsid w:val="009F6DB2"/>
    <w:rsid w:val="009F6EF1"/>
    <w:rsid w:val="009F7221"/>
    <w:rsid w:val="009F77B1"/>
    <w:rsid w:val="009F796A"/>
    <w:rsid w:val="009F7EF5"/>
    <w:rsid w:val="00A0013C"/>
    <w:rsid w:val="00A001F4"/>
    <w:rsid w:val="00A002C8"/>
    <w:rsid w:val="00A00461"/>
    <w:rsid w:val="00A0058D"/>
    <w:rsid w:val="00A008F4"/>
    <w:rsid w:val="00A00ABA"/>
    <w:rsid w:val="00A00ED0"/>
    <w:rsid w:val="00A00F88"/>
    <w:rsid w:val="00A0122D"/>
    <w:rsid w:val="00A01389"/>
    <w:rsid w:val="00A0145B"/>
    <w:rsid w:val="00A01817"/>
    <w:rsid w:val="00A01821"/>
    <w:rsid w:val="00A01831"/>
    <w:rsid w:val="00A0185B"/>
    <w:rsid w:val="00A0193E"/>
    <w:rsid w:val="00A01C10"/>
    <w:rsid w:val="00A01EC4"/>
    <w:rsid w:val="00A0208A"/>
    <w:rsid w:val="00A021E8"/>
    <w:rsid w:val="00A0222D"/>
    <w:rsid w:val="00A0239F"/>
    <w:rsid w:val="00A024C5"/>
    <w:rsid w:val="00A02558"/>
    <w:rsid w:val="00A02607"/>
    <w:rsid w:val="00A028C9"/>
    <w:rsid w:val="00A029DC"/>
    <w:rsid w:val="00A02AA9"/>
    <w:rsid w:val="00A02DB4"/>
    <w:rsid w:val="00A02E94"/>
    <w:rsid w:val="00A03078"/>
    <w:rsid w:val="00A03202"/>
    <w:rsid w:val="00A0334C"/>
    <w:rsid w:val="00A03573"/>
    <w:rsid w:val="00A036E2"/>
    <w:rsid w:val="00A038F3"/>
    <w:rsid w:val="00A039CF"/>
    <w:rsid w:val="00A03D43"/>
    <w:rsid w:val="00A03DBE"/>
    <w:rsid w:val="00A0424E"/>
    <w:rsid w:val="00A0426C"/>
    <w:rsid w:val="00A044DB"/>
    <w:rsid w:val="00A045E4"/>
    <w:rsid w:val="00A048CB"/>
    <w:rsid w:val="00A049A3"/>
    <w:rsid w:val="00A04ABD"/>
    <w:rsid w:val="00A04F86"/>
    <w:rsid w:val="00A05033"/>
    <w:rsid w:val="00A05553"/>
    <w:rsid w:val="00A055FD"/>
    <w:rsid w:val="00A0591F"/>
    <w:rsid w:val="00A05979"/>
    <w:rsid w:val="00A0599A"/>
    <w:rsid w:val="00A059F1"/>
    <w:rsid w:val="00A05A27"/>
    <w:rsid w:val="00A05E22"/>
    <w:rsid w:val="00A06038"/>
    <w:rsid w:val="00A0623C"/>
    <w:rsid w:val="00A065DB"/>
    <w:rsid w:val="00A06640"/>
    <w:rsid w:val="00A06655"/>
    <w:rsid w:val="00A06A05"/>
    <w:rsid w:val="00A06A38"/>
    <w:rsid w:val="00A06F98"/>
    <w:rsid w:val="00A070BD"/>
    <w:rsid w:val="00A07130"/>
    <w:rsid w:val="00A071E8"/>
    <w:rsid w:val="00A07266"/>
    <w:rsid w:val="00A07539"/>
    <w:rsid w:val="00A078B2"/>
    <w:rsid w:val="00A078FF"/>
    <w:rsid w:val="00A07929"/>
    <w:rsid w:val="00A07A87"/>
    <w:rsid w:val="00A07D6B"/>
    <w:rsid w:val="00A07F1D"/>
    <w:rsid w:val="00A07F78"/>
    <w:rsid w:val="00A07FE6"/>
    <w:rsid w:val="00A07FF6"/>
    <w:rsid w:val="00A103F2"/>
    <w:rsid w:val="00A10609"/>
    <w:rsid w:val="00A107ED"/>
    <w:rsid w:val="00A109CE"/>
    <w:rsid w:val="00A10C68"/>
    <w:rsid w:val="00A113CF"/>
    <w:rsid w:val="00A115B8"/>
    <w:rsid w:val="00A11728"/>
    <w:rsid w:val="00A118C8"/>
    <w:rsid w:val="00A11B7A"/>
    <w:rsid w:val="00A11E56"/>
    <w:rsid w:val="00A12419"/>
    <w:rsid w:val="00A1267D"/>
    <w:rsid w:val="00A12E22"/>
    <w:rsid w:val="00A12ED2"/>
    <w:rsid w:val="00A12EFB"/>
    <w:rsid w:val="00A12FD6"/>
    <w:rsid w:val="00A13403"/>
    <w:rsid w:val="00A13678"/>
    <w:rsid w:val="00A13794"/>
    <w:rsid w:val="00A13BC2"/>
    <w:rsid w:val="00A13D7B"/>
    <w:rsid w:val="00A13F8D"/>
    <w:rsid w:val="00A141DF"/>
    <w:rsid w:val="00A1476D"/>
    <w:rsid w:val="00A14ABC"/>
    <w:rsid w:val="00A14ADB"/>
    <w:rsid w:val="00A14E16"/>
    <w:rsid w:val="00A14EED"/>
    <w:rsid w:val="00A152F9"/>
    <w:rsid w:val="00A15443"/>
    <w:rsid w:val="00A15C9B"/>
    <w:rsid w:val="00A15E15"/>
    <w:rsid w:val="00A164AF"/>
    <w:rsid w:val="00A165FF"/>
    <w:rsid w:val="00A1661B"/>
    <w:rsid w:val="00A16749"/>
    <w:rsid w:val="00A169C3"/>
    <w:rsid w:val="00A16A47"/>
    <w:rsid w:val="00A16C77"/>
    <w:rsid w:val="00A16DA1"/>
    <w:rsid w:val="00A16FEC"/>
    <w:rsid w:val="00A170CC"/>
    <w:rsid w:val="00A173FA"/>
    <w:rsid w:val="00A176B2"/>
    <w:rsid w:val="00A178A4"/>
    <w:rsid w:val="00A17BDD"/>
    <w:rsid w:val="00A17C18"/>
    <w:rsid w:val="00A17D72"/>
    <w:rsid w:val="00A203E3"/>
    <w:rsid w:val="00A20520"/>
    <w:rsid w:val="00A20AD6"/>
    <w:rsid w:val="00A20DA4"/>
    <w:rsid w:val="00A20F52"/>
    <w:rsid w:val="00A21206"/>
    <w:rsid w:val="00A21375"/>
    <w:rsid w:val="00A2170C"/>
    <w:rsid w:val="00A22387"/>
    <w:rsid w:val="00A22429"/>
    <w:rsid w:val="00A225AB"/>
    <w:rsid w:val="00A22703"/>
    <w:rsid w:val="00A2287C"/>
    <w:rsid w:val="00A2291E"/>
    <w:rsid w:val="00A22B43"/>
    <w:rsid w:val="00A22DA8"/>
    <w:rsid w:val="00A22DB2"/>
    <w:rsid w:val="00A22E2A"/>
    <w:rsid w:val="00A23832"/>
    <w:rsid w:val="00A23B79"/>
    <w:rsid w:val="00A24060"/>
    <w:rsid w:val="00A2408B"/>
    <w:rsid w:val="00A24144"/>
    <w:rsid w:val="00A241DE"/>
    <w:rsid w:val="00A24260"/>
    <w:rsid w:val="00A2429F"/>
    <w:rsid w:val="00A24964"/>
    <w:rsid w:val="00A24B3A"/>
    <w:rsid w:val="00A24C46"/>
    <w:rsid w:val="00A24C4C"/>
    <w:rsid w:val="00A25077"/>
    <w:rsid w:val="00A25121"/>
    <w:rsid w:val="00A25199"/>
    <w:rsid w:val="00A2544F"/>
    <w:rsid w:val="00A2549C"/>
    <w:rsid w:val="00A257B9"/>
    <w:rsid w:val="00A258FA"/>
    <w:rsid w:val="00A25A91"/>
    <w:rsid w:val="00A25AE9"/>
    <w:rsid w:val="00A25C38"/>
    <w:rsid w:val="00A25D82"/>
    <w:rsid w:val="00A26CAB"/>
    <w:rsid w:val="00A27057"/>
    <w:rsid w:val="00A27334"/>
    <w:rsid w:val="00A2741E"/>
    <w:rsid w:val="00A277CC"/>
    <w:rsid w:val="00A27E1D"/>
    <w:rsid w:val="00A30007"/>
    <w:rsid w:val="00A305DC"/>
    <w:rsid w:val="00A312AE"/>
    <w:rsid w:val="00A31343"/>
    <w:rsid w:val="00A31473"/>
    <w:rsid w:val="00A319C3"/>
    <w:rsid w:val="00A31E19"/>
    <w:rsid w:val="00A31EAC"/>
    <w:rsid w:val="00A3225F"/>
    <w:rsid w:val="00A32306"/>
    <w:rsid w:val="00A329FA"/>
    <w:rsid w:val="00A32B77"/>
    <w:rsid w:val="00A32FA8"/>
    <w:rsid w:val="00A331A6"/>
    <w:rsid w:val="00A33201"/>
    <w:rsid w:val="00A33344"/>
    <w:rsid w:val="00A3369F"/>
    <w:rsid w:val="00A337FF"/>
    <w:rsid w:val="00A338E1"/>
    <w:rsid w:val="00A33A19"/>
    <w:rsid w:val="00A33EB6"/>
    <w:rsid w:val="00A34022"/>
    <w:rsid w:val="00A340F7"/>
    <w:rsid w:val="00A3432A"/>
    <w:rsid w:val="00A345BB"/>
    <w:rsid w:val="00A34956"/>
    <w:rsid w:val="00A3495C"/>
    <w:rsid w:val="00A349AA"/>
    <w:rsid w:val="00A34BA7"/>
    <w:rsid w:val="00A34E73"/>
    <w:rsid w:val="00A34F8D"/>
    <w:rsid w:val="00A34F97"/>
    <w:rsid w:val="00A35224"/>
    <w:rsid w:val="00A35464"/>
    <w:rsid w:val="00A3569C"/>
    <w:rsid w:val="00A3594B"/>
    <w:rsid w:val="00A35AE0"/>
    <w:rsid w:val="00A35B47"/>
    <w:rsid w:val="00A35C3E"/>
    <w:rsid w:val="00A35E0C"/>
    <w:rsid w:val="00A36177"/>
    <w:rsid w:val="00A361AF"/>
    <w:rsid w:val="00A36238"/>
    <w:rsid w:val="00A36275"/>
    <w:rsid w:val="00A36A36"/>
    <w:rsid w:val="00A36A96"/>
    <w:rsid w:val="00A37138"/>
    <w:rsid w:val="00A377D7"/>
    <w:rsid w:val="00A37853"/>
    <w:rsid w:val="00A37A30"/>
    <w:rsid w:val="00A37DDA"/>
    <w:rsid w:val="00A37FF3"/>
    <w:rsid w:val="00A40120"/>
    <w:rsid w:val="00A4015D"/>
    <w:rsid w:val="00A40273"/>
    <w:rsid w:val="00A402D4"/>
    <w:rsid w:val="00A404ED"/>
    <w:rsid w:val="00A40938"/>
    <w:rsid w:val="00A41136"/>
    <w:rsid w:val="00A41319"/>
    <w:rsid w:val="00A413D2"/>
    <w:rsid w:val="00A4171B"/>
    <w:rsid w:val="00A41889"/>
    <w:rsid w:val="00A41EED"/>
    <w:rsid w:val="00A420D6"/>
    <w:rsid w:val="00A422A7"/>
    <w:rsid w:val="00A42544"/>
    <w:rsid w:val="00A42852"/>
    <w:rsid w:val="00A42B0F"/>
    <w:rsid w:val="00A42D85"/>
    <w:rsid w:val="00A43162"/>
    <w:rsid w:val="00A43209"/>
    <w:rsid w:val="00A43310"/>
    <w:rsid w:val="00A43640"/>
    <w:rsid w:val="00A437BE"/>
    <w:rsid w:val="00A43A76"/>
    <w:rsid w:val="00A43ADB"/>
    <w:rsid w:val="00A43B1A"/>
    <w:rsid w:val="00A43DBC"/>
    <w:rsid w:val="00A43F53"/>
    <w:rsid w:val="00A443D8"/>
    <w:rsid w:val="00A4484E"/>
    <w:rsid w:val="00A44978"/>
    <w:rsid w:val="00A44C7F"/>
    <w:rsid w:val="00A44DBE"/>
    <w:rsid w:val="00A45119"/>
    <w:rsid w:val="00A456A4"/>
    <w:rsid w:val="00A456DD"/>
    <w:rsid w:val="00A4573A"/>
    <w:rsid w:val="00A4586D"/>
    <w:rsid w:val="00A45AE0"/>
    <w:rsid w:val="00A45BDA"/>
    <w:rsid w:val="00A4615D"/>
    <w:rsid w:val="00A46272"/>
    <w:rsid w:val="00A46289"/>
    <w:rsid w:val="00A4677D"/>
    <w:rsid w:val="00A467A2"/>
    <w:rsid w:val="00A46A4E"/>
    <w:rsid w:val="00A46AAE"/>
    <w:rsid w:val="00A4711E"/>
    <w:rsid w:val="00A47192"/>
    <w:rsid w:val="00A47598"/>
    <w:rsid w:val="00A4769E"/>
    <w:rsid w:val="00A47D8F"/>
    <w:rsid w:val="00A47E28"/>
    <w:rsid w:val="00A47EE0"/>
    <w:rsid w:val="00A50489"/>
    <w:rsid w:val="00A50A49"/>
    <w:rsid w:val="00A50C1C"/>
    <w:rsid w:val="00A50D8F"/>
    <w:rsid w:val="00A5124C"/>
    <w:rsid w:val="00A512D1"/>
    <w:rsid w:val="00A5143A"/>
    <w:rsid w:val="00A51605"/>
    <w:rsid w:val="00A516DE"/>
    <w:rsid w:val="00A51849"/>
    <w:rsid w:val="00A51ADA"/>
    <w:rsid w:val="00A521E9"/>
    <w:rsid w:val="00A5275E"/>
    <w:rsid w:val="00A52A09"/>
    <w:rsid w:val="00A52B5C"/>
    <w:rsid w:val="00A52C62"/>
    <w:rsid w:val="00A52E9C"/>
    <w:rsid w:val="00A53342"/>
    <w:rsid w:val="00A5382F"/>
    <w:rsid w:val="00A53AC5"/>
    <w:rsid w:val="00A53CBC"/>
    <w:rsid w:val="00A53D1C"/>
    <w:rsid w:val="00A53F66"/>
    <w:rsid w:val="00A5412E"/>
    <w:rsid w:val="00A54135"/>
    <w:rsid w:val="00A546B5"/>
    <w:rsid w:val="00A5474D"/>
    <w:rsid w:val="00A54E3E"/>
    <w:rsid w:val="00A550B3"/>
    <w:rsid w:val="00A5534D"/>
    <w:rsid w:val="00A55BC9"/>
    <w:rsid w:val="00A55C49"/>
    <w:rsid w:val="00A56070"/>
    <w:rsid w:val="00A56172"/>
    <w:rsid w:val="00A561BA"/>
    <w:rsid w:val="00A566A2"/>
    <w:rsid w:val="00A567A5"/>
    <w:rsid w:val="00A569A2"/>
    <w:rsid w:val="00A56C6D"/>
    <w:rsid w:val="00A56D1A"/>
    <w:rsid w:val="00A56FE8"/>
    <w:rsid w:val="00A573C6"/>
    <w:rsid w:val="00A5741A"/>
    <w:rsid w:val="00A60F0D"/>
    <w:rsid w:val="00A60F66"/>
    <w:rsid w:val="00A61015"/>
    <w:rsid w:val="00A6106E"/>
    <w:rsid w:val="00A61A29"/>
    <w:rsid w:val="00A61BA3"/>
    <w:rsid w:val="00A61BE8"/>
    <w:rsid w:val="00A61E94"/>
    <w:rsid w:val="00A6209F"/>
    <w:rsid w:val="00A62225"/>
    <w:rsid w:val="00A622A9"/>
    <w:rsid w:val="00A62728"/>
    <w:rsid w:val="00A62AFA"/>
    <w:rsid w:val="00A62B3C"/>
    <w:rsid w:val="00A62BC0"/>
    <w:rsid w:val="00A62DB7"/>
    <w:rsid w:val="00A6316B"/>
    <w:rsid w:val="00A632C0"/>
    <w:rsid w:val="00A63576"/>
    <w:rsid w:val="00A6358C"/>
    <w:rsid w:val="00A635A9"/>
    <w:rsid w:val="00A6361E"/>
    <w:rsid w:val="00A638A9"/>
    <w:rsid w:val="00A638F6"/>
    <w:rsid w:val="00A639EC"/>
    <w:rsid w:val="00A63CB2"/>
    <w:rsid w:val="00A63DDD"/>
    <w:rsid w:val="00A63E95"/>
    <w:rsid w:val="00A63F0A"/>
    <w:rsid w:val="00A63F54"/>
    <w:rsid w:val="00A6400B"/>
    <w:rsid w:val="00A64015"/>
    <w:rsid w:val="00A64554"/>
    <w:rsid w:val="00A64AA6"/>
    <w:rsid w:val="00A64D85"/>
    <w:rsid w:val="00A64F12"/>
    <w:rsid w:val="00A65023"/>
    <w:rsid w:val="00A65195"/>
    <w:rsid w:val="00A652B7"/>
    <w:rsid w:val="00A65342"/>
    <w:rsid w:val="00A654C4"/>
    <w:rsid w:val="00A6552B"/>
    <w:rsid w:val="00A65660"/>
    <w:rsid w:val="00A658D0"/>
    <w:rsid w:val="00A65B6D"/>
    <w:rsid w:val="00A65BB3"/>
    <w:rsid w:val="00A65FA2"/>
    <w:rsid w:val="00A66205"/>
    <w:rsid w:val="00A664BD"/>
    <w:rsid w:val="00A665A3"/>
    <w:rsid w:val="00A66A21"/>
    <w:rsid w:val="00A67019"/>
    <w:rsid w:val="00A6702B"/>
    <w:rsid w:val="00A677B5"/>
    <w:rsid w:val="00A67A01"/>
    <w:rsid w:val="00A67A17"/>
    <w:rsid w:val="00A67B4F"/>
    <w:rsid w:val="00A67CA2"/>
    <w:rsid w:val="00A67D74"/>
    <w:rsid w:val="00A67DBE"/>
    <w:rsid w:val="00A70091"/>
    <w:rsid w:val="00A70109"/>
    <w:rsid w:val="00A7017D"/>
    <w:rsid w:val="00A70225"/>
    <w:rsid w:val="00A70235"/>
    <w:rsid w:val="00A70779"/>
    <w:rsid w:val="00A7098B"/>
    <w:rsid w:val="00A7098E"/>
    <w:rsid w:val="00A70D24"/>
    <w:rsid w:val="00A70FF3"/>
    <w:rsid w:val="00A711AD"/>
    <w:rsid w:val="00A71555"/>
    <w:rsid w:val="00A71698"/>
    <w:rsid w:val="00A7182D"/>
    <w:rsid w:val="00A71A3B"/>
    <w:rsid w:val="00A71B77"/>
    <w:rsid w:val="00A71B9C"/>
    <w:rsid w:val="00A71BA4"/>
    <w:rsid w:val="00A71C22"/>
    <w:rsid w:val="00A71E09"/>
    <w:rsid w:val="00A726CA"/>
    <w:rsid w:val="00A727C3"/>
    <w:rsid w:val="00A728FB"/>
    <w:rsid w:val="00A72ADC"/>
    <w:rsid w:val="00A72BFA"/>
    <w:rsid w:val="00A72D41"/>
    <w:rsid w:val="00A72DEB"/>
    <w:rsid w:val="00A72FAA"/>
    <w:rsid w:val="00A73030"/>
    <w:rsid w:val="00A73242"/>
    <w:rsid w:val="00A7325D"/>
    <w:rsid w:val="00A73322"/>
    <w:rsid w:val="00A733E0"/>
    <w:rsid w:val="00A737A3"/>
    <w:rsid w:val="00A73948"/>
    <w:rsid w:val="00A73E04"/>
    <w:rsid w:val="00A73E8E"/>
    <w:rsid w:val="00A74423"/>
    <w:rsid w:val="00A7456E"/>
    <w:rsid w:val="00A74574"/>
    <w:rsid w:val="00A74C02"/>
    <w:rsid w:val="00A74FB8"/>
    <w:rsid w:val="00A75020"/>
    <w:rsid w:val="00A75028"/>
    <w:rsid w:val="00A7523A"/>
    <w:rsid w:val="00A7543A"/>
    <w:rsid w:val="00A7544C"/>
    <w:rsid w:val="00A754FC"/>
    <w:rsid w:val="00A75562"/>
    <w:rsid w:val="00A7566D"/>
    <w:rsid w:val="00A75883"/>
    <w:rsid w:val="00A7593F"/>
    <w:rsid w:val="00A75AB4"/>
    <w:rsid w:val="00A75D76"/>
    <w:rsid w:val="00A75FA1"/>
    <w:rsid w:val="00A76233"/>
    <w:rsid w:val="00A7652F"/>
    <w:rsid w:val="00A7673D"/>
    <w:rsid w:val="00A76863"/>
    <w:rsid w:val="00A76BDE"/>
    <w:rsid w:val="00A76DC1"/>
    <w:rsid w:val="00A76E02"/>
    <w:rsid w:val="00A76E9C"/>
    <w:rsid w:val="00A77401"/>
    <w:rsid w:val="00A77668"/>
    <w:rsid w:val="00A77813"/>
    <w:rsid w:val="00A77DB3"/>
    <w:rsid w:val="00A77E57"/>
    <w:rsid w:val="00A77F9C"/>
    <w:rsid w:val="00A801D2"/>
    <w:rsid w:val="00A802FA"/>
    <w:rsid w:val="00A80606"/>
    <w:rsid w:val="00A80B2C"/>
    <w:rsid w:val="00A80BFA"/>
    <w:rsid w:val="00A80EF5"/>
    <w:rsid w:val="00A80F15"/>
    <w:rsid w:val="00A817FB"/>
    <w:rsid w:val="00A81884"/>
    <w:rsid w:val="00A819DD"/>
    <w:rsid w:val="00A81B7D"/>
    <w:rsid w:val="00A81B82"/>
    <w:rsid w:val="00A81BBF"/>
    <w:rsid w:val="00A81E01"/>
    <w:rsid w:val="00A821BB"/>
    <w:rsid w:val="00A822A7"/>
    <w:rsid w:val="00A823D0"/>
    <w:rsid w:val="00A82573"/>
    <w:rsid w:val="00A82639"/>
    <w:rsid w:val="00A8273A"/>
    <w:rsid w:val="00A8286A"/>
    <w:rsid w:val="00A828BE"/>
    <w:rsid w:val="00A82F63"/>
    <w:rsid w:val="00A82FA1"/>
    <w:rsid w:val="00A8301D"/>
    <w:rsid w:val="00A831EA"/>
    <w:rsid w:val="00A83437"/>
    <w:rsid w:val="00A83673"/>
    <w:rsid w:val="00A84637"/>
    <w:rsid w:val="00A8474D"/>
    <w:rsid w:val="00A849D5"/>
    <w:rsid w:val="00A84F8C"/>
    <w:rsid w:val="00A85255"/>
    <w:rsid w:val="00A8528F"/>
    <w:rsid w:val="00A85426"/>
    <w:rsid w:val="00A85BAA"/>
    <w:rsid w:val="00A85DEB"/>
    <w:rsid w:val="00A860DF"/>
    <w:rsid w:val="00A8627D"/>
    <w:rsid w:val="00A863F6"/>
    <w:rsid w:val="00A867F5"/>
    <w:rsid w:val="00A86937"/>
    <w:rsid w:val="00A86B23"/>
    <w:rsid w:val="00A86CDF"/>
    <w:rsid w:val="00A86E97"/>
    <w:rsid w:val="00A86F22"/>
    <w:rsid w:val="00A8742C"/>
    <w:rsid w:val="00A87A85"/>
    <w:rsid w:val="00A87C14"/>
    <w:rsid w:val="00A90013"/>
    <w:rsid w:val="00A908A1"/>
    <w:rsid w:val="00A90A14"/>
    <w:rsid w:val="00A90FD0"/>
    <w:rsid w:val="00A9110B"/>
    <w:rsid w:val="00A9111C"/>
    <w:rsid w:val="00A911AA"/>
    <w:rsid w:val="00A91972"/>
    <w:rsid w:val="00A91C8C"/>
    <w:rsid w:val="00A92C2E"/>
    <w:rsid w:val="00A9332D"/>
    <w:rsid w:val="00A93373"/>
    <w:rsid w:val="00A93601"/>
    <w:rsid w:val="00A9379F"/>
    <w:rsid w:val="00A937D7"/>
    <w:rsid w:val="00A939D9"/>
    <w:rsid w:val="00A93BE2"/>
    <w:rsid w:val="00A93D0D"/>
    <w:rsid w:val="00A93E64"/>
    <w:rsid w:val="00A94137"/>
    <w:rsid w:val="00A94BD4"/>
    <w:rsid w:val="00A94BDA"/>
    <w:rsid w:val="00A94CEC"/>
    <w:rsid w:val="00A94F18"/>
    <w:rsid w:val="00A94FA1"/>
    <w:rsid w:val="00A952D4"/>
    <w:rsid w:val="00A95861"/>
    <w:rsid w:val="00A95B51"/>
    <w:rsid w:val="00A95D39"/>
    <w:rsid w:val="00A95F4D"/>
    <w:rsid w:val="00A96078"/>
    <w:rsid w:val="00A9635F"/>
    <w:rsid w:val="00A964F8"/>
    <w:rsid w:val="00A968A3"/>
    <w:rsid w:val="00A968E9"/>
    <w:rsid w:val="00A96AE8"/>
    <w:rsid w:val="00A96B03"/>
    <w:rsid w:val="00A9729A"/>
    <w:rsid w:val="00A9730D"/>
    <w:rsid w:val="00A97914"/>
    <w:rsid w:val="00A97AA8"/>
    <w:rsid w:val="00A97AB9"/>
    <w:rsid w:val="00A97BC2"/>
    <w:rsid w:val="00A97F7A"/>
    <w:rsid w:val="00AA000E"/>
    <w:rsid w:val="00AA00C6"/>
    <w:rsid w:val="00AA0168"/>
    <w:rsid w:val="00AA01A5"/>
    <w:rsid w:val="00AA0573"/>
    <w:rsid w:val="00AA08F5"/>
    <w:rsid w:val="00AA0A24"/>
    <w:rsid w:val="00AA0A7D"/>
    <w:rsid w:val="00AA0E67"/>
    <w:rsid w:val="00AA1380"/>
    <w:rsid w:val="00AA16FE"/>
    <w:rsid w:val="00AA1774"/>
    <w:rsid w:val="00AA1925"/>
    <w:rsid w:val="00AA1B16"/>
    <w:rsid w:val="00AA1B9A"/>
    <w:rsid w:val="00AA1C14"/>
    <w:rsid w:val="00AA1D1A"/>
    <w:rsid w:val="00AA1E06"/>
    <w:rsid w:val="00AA1EC6"/>
    <w:rsid w:val="00AA23E9"/>
    <w:rsid w:val="00AA23EC"/>
    <w:rsid w:val="00AA257F"/>
    <w:rsid w:val="00AA25CF"/>
    <w:rsid w:val="00AA26F8"/>
    <w:rsid w:val="00AA27A3"/>
    <w:rsid w:val="00AA2DB1"/>
    <w:rsid w:val="00AA33D7"/>
    <w:rsid w:val="00AA3B66"/>
    <w:rsid w:val="00AA3BC5"/>
    <w:rsid w:val="00AA3D78"/>
    <w:rsid w:val="00AA3E0E"/>
    <w:rsid w:val="00AA3E52"/>
    <w:rsid w:val="00AA3F18"/>
    <w:rsid w:val="00AA3F28"/>
    <w:rsid w:val="00AA3F3F"/>
    <w:rsid w:val="00AA43A2"/>
    <w:rsid w:val="00AA46D6"/>
    <w:rsid w:val="00AA48CA"/>
    <w:rsid w:val="00AA48F5"/>
    <w:rsid w:val="00AA4B6D"/>
    <w:rsid w:val="00AA4BE6"/>
    <w:rsid w:val="00AA4C0F"/>
    <w:rsid w:val="00AA4CB6"/>
    <w:rsid w:val="00AA4DD3"/>
    <w:rsid w:val="00AA50BF"/>
    <w:rsid w:val="00AA5367"/>
    <w:rsid w:val="00AA5932"/>
    <w:rsid w:val="00AA5CCC"/>
    <w:rsid w:val="00AA5D37"/>
    <w:rsid w:val="00AA5D8D"/>
    <w:rsid w:val="00AA5EBF"/>
    <w:rsid w:val="00AA60E6"/>
    <w:rsid w:val="00AA64C7"/>
    <w:rsid w:val="00AA6523"/>
    <w:rsid w:val="00AA67FA"/>
    <w:rsid w:val="00AA6891"/>
    <w:rsid w:val="00AA6D3E"/>
    <w:rsid w:val="00AA70AE"/>
    <w:rsid w:val="00AA7175"/>
    <w:rsid w:val="00AA71F0"/>
    <w:rsid w:val="00AA7643"/>
    <w:rsid w:val="00AA766A"/>
    <w:rsid w:val="00AA7707"/>
    <w:rsid w:val="00AA771E"/>
    <w:rsid w:val="00AA79A4"/>
    <w:rsid w:val="00AA7B0F"/>
    <w:rsid w:val="00AA7B76"/>
    <w:rsid w:val="00AA7D13"/>
    <w:rsid w:val="00AA7E8E"/>
    <w:rsid w:val="00AA7EAD"/>
    <w:rsid w:val="00AB0031"/>
    <w:rsid w:val="00AB017C"/>
    <w:rsid w:val="00AB022A"/>
    <w:rsid w:val="00AB03EC"/>
    <w:rsid w:val="00AB056A"/>
    <w:rsid w:val="00AB0A4E"/>
    <w:rsid w:val="00AB0A91"/>
    <w:rsid w:val="00AB0B30"/>
    <w:rsid w:val="00AB0EE8"/>
    <w:rsid w:val="00AB1086"/>
    <w:rsid w:val="00AB1139"/>
    <w:rsid w:val="00AB1303"/>
    <w:rsid w:val="00AB1376"/>
    <w:rsid w:val="00AB1391"/>
    <w:rsid w:val="00AB151F"/>
    <w:rsid w:val="00AB15DF"/>
    <w:rsid w:val="00AB164E"/>
    <w:rsid w:val="00AB1773"/>
    <w:rsid w:val="00AB177E"/>
    <w:rsid w:val="00AB1A4C"/>
    <w:rsid w:val="00AB1AD1"/>
    <w:rsid w:val="00AB1D7F"/>
    <w:rsid w:val="00AB1E1E"/>
    <w:rsid w:val="00AB1EAF"/>
    <w:rsid w:val="00AB20D6"/>
    <w:rsid w:val="00AB2132"/>
    <w:rsid w:val="00AB233A"/>
    <w:rsid w:val="00AB24F8"/>
    <w:rsid w:val="00AB260A"/>
    <w:rsid w:val="00AB2945"/>
    <w:rsid w:val="00AB2D4E"/>
    <w:rsid w:val="00AB2E29"/>
    <w:rsid w:val="00AB30F2"/>
    <w:rsid w:val="00AB3202"/>
    <w:rsid w:val="00AB32BF"/>
    <w:rsid w:val="00AB3306"/>
    <w:rsid w:val="00AB3DD2"/>
    <w:rsid w:val="00AB3DF9"/>
    <w:rsid w:val="00AB3F28"/>
    <w:rsid w:val="00AB405B"/>
    <w:rsid w:val="00AB4129"/>
    <w:rsid w:val="00AB4293"/>
    <w:rsid w:val="00AB4500"/>
    <w:rsid w:val="00AB47D4"/>
    <w:rsid w:val="00AB50A9"/>
    <w:rsid w:val="00AB52A4"/>
    <w:rsid w:val="00AB539B"/>
    <w:rsid w:val="00AB54DF"/>
    <w:rsid w:val="00AB5503"/>
    <w:rsid w:val="00AB5781"/>
    <w:rsid w:val="00AB598C"/>
    <w:rsid w:val="00AB5A13"/>
    <w:rsid w:val="00AB5A91"/>
    <w:rsid w:val="00AB5AA6"/>
    <w:rsid w:val="00AB5D8B"/>
    <w:rsid w:val="00AB69EA"/>
    <w:rsid w:val="00AB6D15"/>
    <w:rsid w:val="00AB6D19"/>
    <w:rsid w:val="00AB6EE1"/>
    <w:rsid w:val="00AB70B8"/>
    <w:rsid w:val="00AB74CC"/>
    <w:rsid w:val="00AB7614"/>
    <w:rsid w:val="00AB7639"/>
    <w:rsid w:val="00AB7793"/>
    <w:rsid w:val="00AB796A"/>
    <w:rsid w:val="00AB7A55"/>
    <w:rsid w:val="00AB7D36"/>
    <w:rsid w:val="00AB7E39"/>
    <w:rsid w:val="00AB7FA2"/>
    <w:rsid w:val="00AC0016"/>
    <w:rsid w:val="00AC03FD"/>
    <w:rsid w:val="00AC0429"/>
    <w:rsid w:val="00AC07B4"/>
    <w:rsid w:val="00AC09A6"/>
    <w:rsid w:val="00AC0D71"/>
    <w:rsid w:val="00AC0FCE"/>
    <w:rsid w:val="00AC1136"/>
    <w:rsid w:val="00AC15FC"/>
    <w:rsid w:val="00AC1BDF"/>
    <w:rsid w:val="00AC1DED"/>
    <w:rsid w:val="00AC1E05"/>
    <w:rsid w:val="00AC1E7E"/>
    <w:rsid w:val="00AC236F"/>
    <w:rsid w:val="00AC2597"/>
    <w:rsid w:val="00AC2790"/>
    <w:rsid w:val="00AC28BB"/>
    <w:rsid w:val="00AC2CDF"/>
    <w:rsid w:val="00AC2E90"/>
    <w:rsid w:val="00AC2ED4"/>
    <w:rsid w:val="00AC2FF3"/>
    <w:rsid w:val="00AC306E"/>
    <w:rsid w:val="00AC3440"/>
    <w:rsid w:val="00AC3669"/>
    <w:rsid w:val="00AC369B"/>
    <w:rsid w:val="00AC3A01"/>
    <w:rsid w:val="00AC3A29"/>
    <w:rsid w:val="00AC3BA3"/>
    <w:rsid w:val="00AC3BC7"/>
    <w:rsid w:val="00AC3BE0"/>
    <w:rsid w:val="00AC4075"/>
    <w:rsid w:val="00AC44E3"/>
    <w:rsid w:val="00AC4643"/>
    <w:rsid w:val="00AC4892"/>
    <w:rsid w:val="00AC4D9D"/>
    <w:rsid w:val="00AC4F26"/>
    <w:rsid w:val="00AC506C"/>
    <w:rsid w:val="00AC51B5"/>
    <w:rsid w:val="00AC533D"/>
    <w:rsid w:val="00AC53FF"/>
    <w:rsid w:val="00AC5E45"/>
    <w:rsid w:val="00AC5F28"/>
    <w:rsid w:val="00AC600A"/>
    <w:rsid w:val="00AC639F"/>
    <w:rsid w:val="00AC63DD"/>
    <w:rsid w:val="00AC64DA"/>
    <w:rsid w:val="00AC64FF"/>
    <w:rsid w:val="00AC6506"/>
    <w:rsid w:val="00AC6A1B"/>
    <w:rsid w:val="00AC6A39"/>
    <w:rsid w:val="00AC6C88"/>
    <w:rsid w:val="00AC6D76"/>
    <w:rsid w:val="00AC6F31"/>
    <w:rsid w:val="00AC74E9"/>
    <w:rsid w:val="00AC79AF"/>
    <w:rsid w:val="00AC7C87"/>
    <w:rsid w:val="00AD01A1"/>
    <w:rsid w:val="00AD020B"/>
    <w:rsid w:val="00AD05BF"/>
    <w:rsid w:val="00AD067F"/>
    <w:rsid w:val="00AD093D"/>
    <w:rsid w:val="00AD0AC1"/>
    <w:rsid w:val="00AD0C85"/>
    <w:rsid w:val="00AD0C8B"/>
    <w:rsid w:val="00AD0D12"/>
    <w:rsid w:val="00AD0D1F"/>
    <w:rsid w:val="00AD0F02"/>
    <w:rsid w:val="00AD1012"/>
    <w:rsid w:val="00AD147C"/>
    <w:rsid w:val="00AD14B6"/>
    <w:rsid w:val="00AD1635"/>
    <w:rsid w:val="00AD16F9"/>
    <w:rsid w:val="00AD172A"/>
    <w:rsid w:val="00AD1777"/>
    <w:rsid w:val="00AD18CE"/>
    <w:rsid w:val="00AD21E3"/>
    <w:rsid w:val="00AD228D"/>
    <w:rsid w:val="00AD2512"/>
    <w:rsid w:val="00AD2CE5"/>
    <w:rsid w:val="00AD2EA0"/>
    <w:rsid w:val="00AD2F23"/>
    <w:rsid w:val="00AD32DF"/>
    <w:rsid w:val="00AD32F8"/>
    <w:rsid w:val="00AD343C"/>
    <w:rsid w:val="00AD347A"/>
    <w:rsid w:val="00AD3665"/>
    <w:rsid w:val="00AD37DD"/>
    <w:rsid w:val="00AD395F"/>
    <w:rsid w:val="00AD3AD1"/>
    <w:rsid w:val="00AD3BA2"/>
    <w:rsid w:val="00AD4567"/>
    <w:rsid w:val="00AD47F2"/>
    <w:rsid w:val="00AD4C41"/>
    <w:rsid w:val="00AD4D6D"/>
    <w:rsid w:val="00AD4D96"/>
    <w:rsid w:val="00AD5365"/>
    <w:rsid w:val="00AD5366"/>
    <w:rsid w:val="00AD539C"/>
    <w:rsid w:val="00AD552A"/>
    <w:rsid w:val="00AD5635"/>
    <w:rsid w:val="00AD5976"/>
    <w:rsid w:val="00AD5ACB"/>
    <w:rsid w:val="00AD5AF6"/>
    <w:rsid w:val="00AD5EB3"/>
    <w:rsid w:val="00AD5F5D"/>
    <w:rsid w:val="00AD5FAF"/>
    <w:rsid w:val="00AD675B"/>
    <w:rsid w:val="00AD69CE"/>
    <w:rsid w:val="00AD6D6D"/>
    <w:rsid w:val="00AD6D8B"/>
    <w:rsid w:val="00AD7302"/>
    <w:rsid w:val="00AD74F5"/>
    <w:rsid w:val="00AD77DF"/>
    <w:rsid w:val="00AD7885"/>
    <w:rsid w:val="00AD7D2F"/>
    <w:rsid w:val="00AD7E65"/>
    <w:rsid w:val="00AD7F80"/>
    <w:rsid w:val="00AE0218"/>
    <w:rsid w:val="00AE05F6"/>
    <w:rsid w:val="00AE06DF"/>
    <w:rsid w:val="00AE0F75"/>
    <w:rsid w:val="00AE126C"/>
    <w:rsid w:val="00AE153C"/>
    <w:rsid w:val="00AE173D"/>
    <w:rsid w:val="00AE21EC"/>
    <w:rsid w:val="00AE237A"/>
    <w:rsid w:val="00AE2509"/>
    <w:rsid w:val="00AE26DA"/>
    <w:rsid w:val="00AE27DF"/>
    <w:rsid w:val="00AE2821"/>
    <w:rsid w:val="00AE2EA2"/>
    <w:rsid w:val="00AE300F"/>
    <w:rsid w:val="00AE309F"/>
    <w:rsid w:val="00AE319A"/>
    <w:rsid w:val="00AE32DB"/>
    <w:rsid w:val="00AE3435"/>
    <w:rsid w:val="00AE3752"/>
    <w:rsid w:val="00AE3A09"/>
    <w:rsid w:val="00AE3B31"/>
    <w:rsid w:val="00AE3C68"/>
    <w:rsid w:val="00AE3D96"/>
    <w:rsid w:val="00AE42E8"/>
    <w:rsid w:val="00AE4894"/>
    <w:rsid w:val="00AE5056"/>
    <w:rsid w:val="00AE5114"/>
    <w:rsid w:val="00AE5119"/>
    <w:rsid w:val="00AE5126"/>
    <w:rsid w:val="00AE520D"/>
    <w:rsid w:val="00AE53A1"/>
    <w:rsid w:val="00AE5611"/>
    <w:rsid w:val="00AE577C"/>
    <w:rsid w:val="00AE5821"/>
    <w:rsid w:val="00AE5AC8"/>
    <w:rsid w:val="00AE5B03"/>
    <w:rsid w:val="00AE62B6"/>
    <w:rsid w:val="00AE7073"/>
    <w:rsid w:val="00AE7276"/>
    <w:rsid w:val="00AE7441"/>
    <w:rsid w:val="00AE79A9"/>
    <w:rsid w:val="00AE7A34"/>
    <w:rsid w:val="00AE7BDA"/>
    <w:rsid w:val="00AE7C02"/>
    <w:rsid w:val="00AE7DF0"/>
    <w:rsid w:val="00AE7F3D"/>
    <w:rsid w:val="00AF015E"/>
    <w:rsid w:val="00AF0202"/>
    <w:rsid w:val="00AF055D"/>
    <w:rsid w:val="00AF076A"/>
    <w:rsid w:val="00AF0A15"/>
    <w:rsid w:val="00AF1196"/>
    <w:rsid w:val="00AF13C9"/>
    <w:rsid w:val="00AF1524"/>
    <w:rsid w:val="00AF163B"/>
    <w:rsid w:val="00AF1998"/>
    <w:rsid w:val="00AF1A74"/>
    <w:rsid w:val="00AF1C69"/>
    <w:rsid w:val="00AF1C91"/>
    <w:rsid w:val="00AF1FC3"/>
    <w:rsid w:val="00AF1FCB"/>
    <w:rsid w:val="00AF2046"/>
    <w:rsid w:val="00AF2120"/>
    <w:rsid w:val="00AF2221"/>
    <w:rsid w:val="00AF2753"/>
    <w:rsid w:val="00AF2AF8"/>
    <w:rsid w:val="00AF2B41"/>
    <w:rsid w:val="00AF2FA3"/>
    <w:rsid w:val="00AF2FC1"/>
    <w:rsid w:val="00AF3178"/>
    <w:rsid w:val="00AF3484"/>
    <w:rsid w:val="00AF364C"/>
    <w:rsid w:val="00AF3E4A"/>
    <w:rsid w:val="00AF409D"/>
    <w:rsid w:val="00AF41E9"/>
    <w:rsid w:val="00AF43B2"/>
    <w:rsid w:val="00AF4500"/>
    <w:rsid w:val="00AF4669"/>
    <w:rsid w:val="00AF4E92"/>
    <w:rsid w:val="00AF50D3"/>
    <w:rsid w:val="00AF5185"/>
    <w:rsid w:val="00AF53C3"/>
    <w:rsid w:val="00AF53CE"/>
    <w:rsid w:val="00AF5600"/>
    <w:rsid w:val="00AF56A6"/>
    <w:rsid w:val="00AF5CE8"/>
    <w:rsid w:val="00AF5DB9"/>
    <w:rsid w:val="00AF6314"/>
    <w:rsid w:val="00AF6624"/>
    <w:rsid w:val="00AF662F"/>
    <w:rsid w:val="00AF6757"/>
    <w:rsid w:val="00AF6963"/>
    <w:rsid w:val="00AF69F9"/>
    <w:rsid w:val="00AF6CC0"/>
    <w:rsid w:val="00AF7073"/>
    <w:rsid w:val="00AF7248"/>
    <w:rsid w:val="00AF74B7"/>
    <w:rsid w:val="00AF7547"/>
    <w:rsid w:val="00AF7862"/>
    <w:rsid w:val="00AF7A98"/>
    <w:rsid w:val="00AF7AFA"/>
    <w:rsid w:val="00B00176"/>
    <w:rsid w:val="00B00198"/>
    <w:rsid w:val="00B002F6"/>
    <w:rsid w:val="00B00316"/>
    <w:rsid w:val="00B00834"/>
    <w:rsid w:val="00B00936"/>
    <w:rsid w:val="00B00AD4"/>
    <w:rsid w:val="00B00AD6"/>
    <w:rsid w:val="00B00B9C"/>
    <w:rsid w:val="00B00D55"/>
    <w:rsid w:val="00B01064"/>
    <w:rsid w:val="00B0133A"/>
    <w:rsid w:val="00B013DB"/>
    <w:rsid w:val="00B01807"/>
    <w:rsid w:val="00B01DE3"/>
    <w:rsid w:val="00B01EE0"/>
    <w:rsid w:val="00B01F92"/>
    <w:rsid w:val="00B01FBD"/>
    <w:rsid w:val="00B02305"/>
    <w:rsid w:val="00B025DB"/>
    <w:rsid w:val="00B026A6"/>
    <w:rsid w:val="00B027D2"/>
    <w:rsid w:val="00B02AEC"/>
    <w:rsid w:val="00B02BAB"/>
    <w:rsid w:val="00B02CFE"/>
    <w:rsid w:val="00B03025"/>
    <w:rsid w:val="00B03328"/>
    <w:rsid w:val="00B0366A"/>
    <w:rsid w:val="00B037E2"/>
    <w:rsid w:val="00B038B4"/>
    <w:rsid w:val="00B038D2"/>
    <w:rsid w:val="00B03977"/>
    <w:rsid w:val="00B0422C"/>
    <w:rsid w:val="00B0431D"/>
    <w:rsid w:val="00B04397"/>
    <w:rsid w:val="00B0439E"/>
    <w:rsid w:val="00B04577"/>
    <w:rsid w:val="00B046E3"/>
    <w:rsid w:val="00B0478F"/>
    <w:rsid w:val="00B048B3"/>
    <w:rsid w:val="00B04D34"/>
    <w:rsid w:val="00B04FE2"/>
    <w:rsid w:val="00B0503B"/>
    <w:rsid w:val="00B05184"/>
    <w:rsid w:val="00B05186"/>
    <w:rsid w:val="00B052EE"/>
    <w:rsid w:val="00B0564B"/>
    <w:rsid w:val="00B05995"/>
    <w:rsid w:val="00B060C2"/>
    <w:rsid w:val="00B063F8"/>
    <w:rsid w:val="00B068C7"/>
    <w:rsid w:val="00B06E3C"/>
    <w:rsid w:val="00B06FA7"/>
    <w:rsid w:val="00B0711D"/>
    <w:rsid w:val="00B07152"/>
    <w:rsid w:val="00B0716C"/>
    <w:rsid w:val="00B07424"/>
    <w:rsid w:val="00B077FC"/>
    <w:rsid w:val="00B079C5"/>
    <w:rsid w:val="00B07A8F"/>
    <w:rsid w:val="00B07B30"/>
    <w:rsid w:val="00B10244"/>
    <w:rsid w:val="00B102A2"/>
    <w:rsid w:val="00B10318"/>
    <w:rsid w:val="00B1035B"/>
    <w:rsid w:val="00B103EC"/>
    <w:rsid w:val="00B10A7D"/>
    <w:rsid w:val="00B10B36"/>
    <w:rsid w:val="00B112F4"/>
    <w:rsid w:val="00B11838"/>
    <w:rsid w:val="00B11873"/>
    <w:rsid w:val="00B11EAC"/>
    <w:rsid w:val="00B11FD8"/>
    <w:rsid w:val="00B12405"/>
    <w:rsid w:val="00B12563"/>
    <w:rsid w:val="00B126A1"/>
    <w:rsid w:val="00B12BFB"/>
    <w:rsid w:val="00B12C79"/>
    <w:rsid w:val="00B12DDE"/>
    <w:rsid w:val="00B12F99"/>
    <w:rsid w:val="00B12FAE"/>
    <w:rsid w:val="00B12FD7"/>
    <w:rsid w:val="00B131F8"/>
    <w:rsid w:val="00B13460"/>
    <w:rsid w:val="00B1357D"/>
    <w:rsid w:val="00B13A6C"/>
    <w:rsid w:val="00B13C17"/>
    <w:rsid w:val="00B1407F"/>
    <w:rsid w:val="00B14258"/>
    <w:rsid w:val="00B142B1"/>
    <w:rsid w:val="00B14697"/>
    <w:rsid w:val="00B1476B"/>
    <w:rsid w:val="00B14916"/>
    <w:rsid w:val="00B14CC7"/>
    <w:rsid w:val="00B14DF7"/>
    <w:rsid w:val="00B14F45"/>
    <w:rsid w:val="00B14FB8"/>
    <w:rsid w:val="00B150A5"/>
    <w:rsid w:val="00B152CB"/>
    <w:rsid w:val="00B155FE"/>
    <w:rsid w:val="00B15624"/>
    <w:rsid w:val="00B15655"/>
    <w:rsid w:val="00B156BA"/>
    <w:rsid w:val="00B156C2"/>
    <w:rsid w:val="00B159CF"/>
    <w:rsid w:val="00B15AC7"/>
    <w:rsid w:val="00B15AD4"/>
    <w:rsid w:val="00B15B42"/>
    <w:rsid w:val="00B16670"/>
    <w:rsid w:val="00B16AC8"/>
    <w:rsid w:val="00B16BF6"/>
    <w:rsid w:val="00B16C3B"/>
    <w:rsid w:val="00B16E7A"/>
    <w:rsid w:val="00B170B8"/>
    <w:rsid w:val="00B1747F"/>
    <w:rsid w:val="00B175A3"/>
    <w:rsid w:val="00B176C8"/>
    <w:rsid w:val="00B17713"/>
    <w:rsid w:val="00B177D2"/>
    <w:rsid w:val="00B17821"/>
    <w:rsid w:val="00B17C82"/>
    <w:rsid w:val="00B17E6B"/>
    <w:rsid w:val="00B17E8B"/>
    <w:rsid w:val="00B17F53"/>
    <w:rsid w:val="00B200BB"/>
    <w:rsid w:val="00B2033B"/>
    <w:rsid w:val="00B203CD"/>
    <w:rsid w:val="00B204D5"/>
    <w:rsid w:val="00B20516"/>
    <w:rsid w:val="00B20567"/>
    <w:rsid w:val="00B2060B"/>
    <w:rsid w:val="00B20685"/>
    <w:rsid w:val="00B208A5"/>
    <w:rsid w:val="00B20B52"/>
    <w:rsid w:val="00B20D47"/>
    <w:rsid w:val="00B20F15"/>
    <w:rsid w:val="00B21016"/>
    <w:rsid w:val="00B211EE"/>
    <w:rsid w:val="00B212F8"/>
    <w:rsid w:val="00B2155F"/>
    <w:rsid w:val="00B217E5"/>
    <w:rsid w:val="00B21A80"/>
    <w:rsid w:val="00B2204B"/>
    <w:rsid w:val="00B22144"/>
    <w:rsid w:val="00B2242B"/>
    <w:rsid w:val="00B226E0"/>
    <w:rsid w:val="00B22935"/>
    <w:rsid w:val="00B229E3"/>
    <w:rsid w:val="00B22B32"/>
    <w:rsid w:val="00B22EFF"/>
    <w:rsid w:val="00B23101"/>
    <w:rsid w:val="00B23210"/>
    <w:rsid w:val="00B232D7"/>
    <w:rsid w:val="00B2362A"/>
    <w:rsid w:val="00B23D40"/>
    <w:rsid w:val="00B23EDB"/>
    <w:rsid w:val="00B23FDE"/>
    <w:rsid w:val="00B23FFC"/>
    <w:rsid w:val="00B24567"/>
    <w:rsid w:val="00B248D7"/>
    <w:rsid w:val="00B248E1"/>
    <w:rsid w:val="00B24D79"/>
    <w:rsid w:val="00B24F63"/>
    <w:rsid w:val="00B25587"/>
    <w:rsid w:val="00B25724"/>
    <w:rsid w:val="00B25B75"/>
    <w:rsid w:val="00B266BC"/>
    <w:rsid w:val="00B26C3C"/>
    <w:rsid w:val="00B2716E"/>
    <w:rsid w:val="00B272A8"/>
    <w:rsid w:val="00B27543"/>
    <w:rsid w:val="00B27942"/>
    <w:rsid w:val="00B27A51"/>
    <w:rsid w:val="00B27B30"/>
    <w:rsid w:val="00B27CC9"/>
    <w:rsid w:val="00B27DBA"/>
    <w:rsid w:val="00B27EB0"/>
    <w:rsid w:val="00B3009D"/>
    <w:rsid w:val="00B30121"/>
    <w:rsid w:val="00B30317"/>
    <w:rsid w:val="00B303C7"/>
    <w:rsid w:val="00B30455"/>
    <w:rsid w:val="00B304AE"/>
    <w:rsid w:val="00B308CA"/>
    <w:rsid w:val="00B3096F"/>
    <w:rsid w:val="00B30B01"/>
    <w:rsid w:val="00B30EC4"/>
    <w:rsid w:val="00B316AC"/>
    <w:rsid w:val="00B31749"/>
    <w:rsid w:val="00B3180F"/>
    <w:rsid w:val="00B318D6"/>
    <w:rsid w:val="00B31AB7"/>
    <w:rsid w:val="00B31C31"/>
    <w:rsid w:val="00B31EB0"/>
    <w:rsid w:val="00B31FDC"/>
    <w:rsid w:val="00B322BB"/>
    <w:rsid w:val="00B32553"/>
    <w:rsid w:val="00B329C1"/>
    <w:rsid w:val="00B32A65"/>
    <w:rsid w:val="00B32DAA"/>
    <w:rsid w:val="00B332F6"/>
    <w:rsid w:val="00B33712"/>
    <w:rsid w:val="00B3376B"/>
    <w:rsid w:val="00B3387E"/>
    <w:rsid w:val="00B338F8"/>
    <w:rsid w:val="00B339DD"/>
    <w:rsid w:val="00B33AB2"/>
    <w:rsid w:val="00B33C22"/>
    <w:rsid w:val="00B342BC"/>
    <w:rsid w:val="00B345A0"/>
    <w:rsid w:val="00B3464E"/>
    <w:rsid w:val="00B34706"/>
    <w:rsid w:val="00B35022"/>
    <w:rsid w:val="00B3513B"/>
    <w:rsid w:val="00B35237"/>
    <w:rsid w:val="00B35778"/>
    <w:rsid w:val="00B3580A"/>
    <w:rsid w:val="00B35BCA"/>
    <w:rsid w:val="00B35C29"/>
    <w:rsid w:val="00B35CF7"/>
    <w:rsid w:val="00B35D8D"/>
    <w:rsid w:val="00B35E96"/>
    <w:rsid w:val="00B36259"/>
    <w:rsid w:val="00B362C7"/>
    <w:rsid w:val="00B3646D"/>
    <w:rsid w:val="00B36511"/>
    <w:rsid w:val="00B3657D"/>
    <w:rsid w:val="00B367CE"/>
    <w:rsid w:val="00B36848"/>
    <w:rsid w:val="00B368D2"/>
    <w:rsid w:val="00B37184"/>
    <w:rsid w:val="00B372D5"/>
    <w:rsid w:val="00B37703"/>
    <w:rsid w:val="00B37834"/>
    <w:rsid w:val="00B3786C"/>
    <w:rsid w:val="00B37D3B"/>
    <w:rsid w:val="00B37F03"/>
    <w:rsid w:val="00B40029"/>
    <w:rsid w:val="00B4031F"/>
    <w:rsid w:val="00B4081A"/>
    <w:rsid w:val="00B40E34"/>
    <w:rsid w:val="00B40F57"/>
    <w:rsid w:val="00B4106C"/>
    <w:rsid w:val="00B41264"/>
    <w:rsid w:val="00B4129C"/>
    <w:rsid w:val="00B414C4"/>
    <w:rsid w:val="00B41513"/>
    <w:rsid w:val="00B41610"/>
    <w:rsid w:val="00B4189F"/>
    <w:rsid w:val="00B41925"/>
    <w:rsid w:val="00B4198C"/>
    <w:rsid w:val="00B41AEF"/>
    <w:rsid w:val="00B41E64"/>
    <w:rsid w:val="00B41FD0"/>
    <w:rsid w:val="00B420E4"/>
    <w:rsid w:val="00B424CD"/>
    <w:rsid w:val="00B424E5"/>
    <w:rsid w:val="00B42516"/>
    <w:rsid w:val="00B42789"/>
    <w:rsid w:val="00B4278B"/>
    <w:rsid w:val="00B42CF7"/>
    <w:rsid w:val="00B43408"/>
    <w:rsid w:val="00B43589"/>
    <w:rsid w:val="00B43C22"/>
    <w:rsid w:val="00B43CA6"/>
    <w:rsid w:val="00B43DB3"/>
    <w:rsid w:val="00B44251"/>
    <w:rsid w:val="00B44269"/>
    <w:rsid w:val="00B44365"/>
    <w:rsid w:val="00B44739"/>
    <w:rsid w:val="00B44AF1"/>
    <w:rsid w:val="00B44AF6"/>
    <w:rsid w:val="00B44CEB"/>
    <w:rsid w:val="00B44D43"/>
    <w:rsid w:val="00B44D51"/>
    <w:rsid w:val="00B44DF2"/>
    <w:rsid w:val="00B44EB5"/>
    <w:rsid w:val="00B44EBD"/>
    <w:rsid w:val="00B44F29"/>
    <w:rsid w:val="00B44F2D"/>
    <w:rsid w:val="00B45046"/>
    <w:rsid w:val="00B45160"/>
    <w:rsid w:val="00B454FD"/>
    <w:rsid w:val="00B455C1"/>
    <w:rsid w:val="00B4612B"/>
    <w:rsid w:val="00B461A3"/>
    <w:rsid w:val="00B46305"/>
    <w:rsid w:val="00B46368"/>
    <w:rsid w:val="00B467AB"/>
    <w:rsid w:val="00B467F3"/>
    <w:rsid w:val="00B46AF8"/>
    <w:rsid w:val="00B46C23"/>
    <w:rsid w:val="00B470E4"/>
    <w:rsid w:val="00B47194"/>
    <w:rsid w:val="00B47315"/>
    <w:rsid w:val="00B4737B"/>
    <w:rsid w:val="00B47C08"/>
    <w:rsid w:val="00B47DFE"/>
    <w:rsid w:val="00B47E8E"/>
    <w:rsid w:val="00B47ECA"/>
    <w:rsid w:val="00B47EF1"/>
    <w:rsid w:val="00B504CE"/>
    <w:rsid w:val="00B50565"/>
    <w:rsid w:val="00B50894"/>
    <w:rsid w:val="00B508F9"/>
    <w:rsid w:val="00B50E55"/>
    <w:rsid w:val="00B51490"/>
    <w:rsid w:val="00B515DA"/>
    <w:rsid w:val="00B516AB"/>
    <w:rsid w:val="00B517D3"/>
    <w:rsid w:val="00B52185"/>
    <w:rsid w:val="00B52293"/>
    <w:rsid w:val="00B523E7"/>
    <w:rsid w:val="00B523FF"/>
    <w:rsid w:val="00B52514"/>
    <w:rsid w:val="00B5265C"/>
    <w:rsid w:val="00B52A42"/>
    <w:rsid w:val="00B52A74"/>
    <w:rsid w:val="00B52C98"/>
    <w:rsid w:val="00B52D80"/>
    <w:rsid w:val="00B52E5D"/>
    <w:rsid w:val="00B53116"/>
    <w:rsid w:val="00B53276"/>
    <w:rsid w:val="00B534CF"/>
    <w:rsid w:val="00B534F7"/>
    <w:rsid w:val="00B53713"/>
    <w:rsid w:val="00B53731"/>
    <w:rsid w:val="00B537C1"/>
    <w:rsid w:val="00B5391D"/>
    <w:rsid w:val="00B539C2"/>
    <w:rsid w:val="00B53B21"/>
    <w:rsid w:val="00B53B39"/>
    <w:rsid w:val="00B54084"/>
    <w:rsid w:val="00B5413C"/>
    <w:rsid w:val="00B5414D"/>
    <w:rsid w:val="00B542D6"/>
    <w:rsid w:val="00B54331"/>
    <w:rsid w:val="00B543A5"/>
    <w:rsid w:val="00B54476"/>
    <w:rsid w:val="00B547B8"/>
    <w:rsid w:val="00B54F13"/>
    <w:rsid w:val="00B550E0"/>
    <w:rsid w:val="00B551EA"/>
    <w:rsid w:val="00B553B7"/>
    <w:rsid w:val="00B55543"/>
    <w:rsid w:val="00B557E1"/>
    <w:rsid w:val="00B55CAC"/>
    <w:rsid w:val="00B55DEB"/>
    <w:rsid w:val="00B55E9A"/>
    <w:rsid w:val="00B5679C"/>
    <w:rsid w:val="00B5682F"/>
    <w:rsid w:val="00B56C88"/>
    <w:rsid w:val="00B57273"/>
    <w:rsid w:val="00B575F8"/>
    <w:rsid w:val="00B5784F"/>
    <w:rsid w:val="00B57EDB"/>
    <w:rsid w:val="00B601E3"/>
    <w:rsid w:val="00B60384"/>
    <w:rsid w:val="00B6055E"/>
    <w:rsid w:val="00B6067A"/>
    <w:rsid w:val="00B606A4"/>
    <w:rsid w:val="00B607F9"/>
    <w:rsid w:val="00B60965"/>
    <w:rsid w:val="00B6097A"/>
    <w:rsid w:val="00B60A30"/>
    <w:rsid w:val="00B6156A"/>
    <w:rsid w:val="00B61622"/>
    <w:rsid w:val="00B61638"/>
    <w:rsid w:val="00B61816"/>
    <w:rsid w:val="00B61B34"/>
    <w:rsid w:val="00B61E32"/>
    <w:rsid w:val="00B62223"/>
    <w:rsid w:val="00B6230F"/>
    <w:rsid w:val="00B6243E"/>
    <w:rsid w:val="00B6250E"/>
    <w:rsid w:val="00B62D13"/>
    <w:rsid w:val="00B63388"/>
    <w:rsid w:val="00B63459"/>
    <w:rsid w:val="00B6347B"/>
    <w:rsid w:val="00B63AD5"/>
    <w:rsid w:val="00B63B48"/>
    <w:rsid w:val="00B63BA8"/>
    <w:rsid w:val="00B63C0C"/>
    <w:rsid w:val="00B63C3A"/>
    <w:rsid w:val="00B63EAC"/>
    <w:rsid w:val="00B64C6D"/>
    <w:rsid w:val="00B64CC1"/>
    <w:rsid w:val="00B64F0B"/>
    <w:rsid w:val="00B6500E"/>
    <w:rsid w:val="00B65751"/>
    <w:rsid w:val="00B6580E"/>
    <w:rsid w:val="00B65918"/>
    <w:rsid w:val="00B65A01"/>
    <w:rsid w:val="00B65D25"/>
    <w:rsid w:val="00B65EFA"/>
    <w:rsid w:val="00B6636C"/>
    <w:rsid w:val="00B6642A"/>
    <w:rsid w:val="00B664EB"/>
    <w:rsid w:val="00B66560"/>
    <w:rsid w:val="00B66957"/>
    <w:rsid w:val="00B669F4"/>
    <w:rsid w:val="00B669FB"/>
    <w:rsid w:val="00B66D10"/>
    <w:rsid w:val="00B671FC"/>
    <w:rsid w:val="00B70006"/>
    <w:rsid w:val="00B70334"/>
    <w:rsid w:val="00B705CB"/>
    <w:rsid w:val="00B7075A"/>
    <w:rsid w:val="00B707F5"/>
    <w:rsid w:val="00B7091F"/>
    <w:rsid w:val="00B70AB5"/>
    <w:rsid w:val="00B70BFA"/>
    <w:rsid w:val="00B71106"/>
    <w:rsid w:val="00B7131C"/>
    <w:rsid w:val="00B71BAF"/>
    <w:rsid w:val="00B71FBF"/>
    <w:rsid w:val="00B7228F"/>
    <w:rsid w:val="00B7264B"/>
    <w:rsid w:val="00B7299E"/>
    <w:rsid w:val="00B730A9"/>
    <w:rsid w:val="00B73199"/>
    <w:rsid w:val="00B73BF1"/>
    <w:rsid w:val="00B73BFB"/>
    <w:rsid w:val="00B73E70"/>
    <w:rsid w:val="00B73F76"/>
    <w:rsid w:val="00B74551"/>
    <w:rsid w:val="00B74AD3"/>
    <w:rsid w:val="00B74C34"/>
    <w:rsid w:val="00B74FDA"/>
    <w:rsid w:val="00B75094"/>
    <w:rsid w:val="00B7513C"/>
    <w:rsid w:val="00B75229"/>
    <w:rsid w:val="00B75247"/>
    <w:rsid w:val="00B75252"/>
    <w:rsid w:val="00B7535D"/>
    <w:rsid w:val="00B757FA"/>
    <w:rsid w:val="00B75F21"/>
    <w:rsid w:val="00B764DC"/>
    <w:rsid w:val="00B76611"/>
    <w:rsid w:val="00B76829"/>
    <w:rsid w:val="00B7689D"/>
    <w:rsid w:val="00B76BA7"/>
    <w:rsid w:val="00B76FE8"/>
    <w:rsid w:val="00B77310"/>
    <w:rsid w:val="00B77759"/>
    <w:rsid w:val="00B77D4A"/>
    <w:rsid w:val="00B80BB3"/>
    <w:rsid w:val="00B80E07"/>
    <w:rsid w:val="00B81287"/>
    <w:rsid w:val="00B813E6"/>
    <w:rsid w:val="00B81697"/>
    <w:rsid w:val="00B81925"/>
    <w:rsid w:val="00B81AA4"/>
    <w:rsid w:val="00B81EB0"/>
    <w:rsid w:val="00B82125"/>
    <w:rsid w:val="00B82864"/>
    <w:rsid w:val="00B8293E"/>
    <w:rsid w:val="00B82CA3"/>
    <w:rsid w:val="00B82D9B"/>
    <w:rsid w:val="00B833D5"/>
    <w:rsid w:val="00B835BF"/>
    <w:rsid w:val="00B8373A"/>
    <w:rsid w:val="00B83880"/>
    <w:rsid w:val="00B83921"/>
    <w:rsid w:val="00B83B60"/>
    <w:rsid w:val="00B84155"/>
    <w:rsid w:val="00B84383"/>
    <w:rsid w:val="00B848F7"/>
    <w:rsid w:val="00B84D29"/>
    <w:rsid w:val="00B84DCF"/>
    <w:rsid w:val="00B84F12"/>
    <w:rsid w:val="00B85263"/>
    <w:rsid w:val="00B8557A"/>
    <w:rsid w:val="00B85AE0"/>
    <w:rsid w:val="00B85B1D"/>
    <w:rsid w:val="00B85B6C"/>
    <w:rsid w:val="00B85C1B"/>
    <w:rsid w:val="00B85CED"/>
    <w:rsid w:val="00B86061"/>
    <w:rsid w:val="00B86081"/>
    <w:rsid w:val="00B86183"/>
    <w:rsid w:val="00B86244"/>
    <w:rsid w:val="00B86295"/>
    <w:rsid w:val="00B86411"/>
    <w:rsid w:val="00B864B4"/>
    <w:rsid w:val="00B86725"/>
    <w:rsid w:val="00B86741"/>
    <w:rsid w:val="00B86C06"/>
    <w:rsid w:val="00B86C62"/>
    <w:rsid w:val="00B86D2C"/>
    <w:rsid w:val="00B86D91"/>
    <w:rsid w:val="00B8716E"/>
    <w:rsid w:val="00B871B0"/>
    <w:rsid w:val="00B871B7"/>
    <w:rsid w:val="00B87232"/>
    <w:rsid w:val="00B8743D"/>
    <w:rsid w:val="00B8754E"/>
    <w:rsid w:val="00B8774C"/>
    <w:rsid w:val="00B87805"/>
    <w:rsid w:val="00B87858"/>
    <w:rsid w:val="00B87920"/>
    <w:rsid w:val="00B87BCB"/>
    <w:rsid w:val="00B87C69"/>
    <w:rsid w:val="00B90113"/>
    <w:rsid w:val="00B9013D"/>
    <w:rsid w:val="00B90259"/>
    <w:rsid w:val="00B90323"/>
    <w:rsid w:val="00B904D4"/>
    <w:rsid w:val="00B9095A"/>
    <w:rsid w:val="00B90D8B"/>
    <w:rsid w:val="00B90D92"/>
    <w:rsid w:val="00B91001"/>
    <w:rsid w:val="00B91084"/>
    <w:rsid w:val="00B9130B"/>
    <w:rsid w:val="00B9146D"/>
    <w:rsid w:val="00B917D3"/>
    <w:rsid w:val="00B91CB3"/>
    <w:rsid w:val="00B91D18"/>
    <w:rsid w:val="00B92074"/>
    <w:rsid w:val="00B92215"/>
    <w:rsid w:val="00B925D8"/>
    <w:rsid w:val="00B92627"/>
    <w:rsid w:val="00B9262A"/>
    <w:rsid w:val="00B9279F"/>
    <w:rsid w:val="00B92D2F"/>
    <w:rsid w:val="00B92E9B"/>
    <w:rsid w:val="00B92F5A"/>
    <w:rsid w:val="00B9312D"/>
    <w:rsid w:val="00B93177"/>
    <w:rsid w:val="00B93252"/>
    <w:rsid w:val="00B9340C"/>
    <w:rsid w:val="00B93540"/>
    <w:rsid w:val="00B935B9"/>
    <w:rsid w:val="00B93AAE"/>
    <w:rsid w:val="00B93EF3"/>
    <w:rsid w:val="00B941EE"/>
    <w:rsid w:val="00B942AA"/>
    <w:rsid w:val="00B944DF"/>
    <w:rsid w:val="00B94585"/>
    <w:rsid w:val="00B9486B"/>
    <w:rsid w:val="00B94915"/>
    <w:rsid w:val="00B94DCB"/>
    <w:rsid w:val="00B94E37"/>
    <w:rsid w:val="00B94F43"/>
    <w:rsid w:val="00B9510C"/>
    <w:rsid w:val="00B9538C"/>
    <w:rsid w:val="00B957A3"/>
    <w:rsid w:val="00B958A6"/>
    <w:rsid w:val="00B9596A"/>
    <w:rsid w:val="00B95ECA"/>
    <w:rsid w:val="00B960A4"/>
    <w:rsid w:val="00B961E4"/>
    <w:rsid w:val="00B96257"/>
    <w:rsid w:val="00B962F8"/>
    <w:rsid w:val="00B9630C"/>
    <w:rsid w:val="00B964D3"/>
    <w:rsid w:val="00B96503"/>
    <w:rsid w:val="00B967D4"/>
    <w:rsid w:val="00B967EB"/>
    <w:rsid w:val="00B96DA5"/>
    <w:rsid w:val="00B97119"/>
    <w:rsid w:val="00B97201"/>
    <w:rsid w:val="00B977AE"/>
    <w:rsid w:val="00B97BA9"/>
    <w:rsid w:val="00B97D23"/>
    <w:rsid w:val="00B97E4B"/>
    <w:rsid w:val="00B97F9B"/>
    <w:rsid w:val="00BA00BA"/>
    <w:rsid w:val="00BA026C"/>
    <w:rsid w:val="00BA055C"/>
    <w:rsid w:val="00BA08CE"/>
    <w:rsid w:val="00BA0B08"/>
    <w:rsid w:val="00BA0E91"/>
    <w:rsid w:val="00BA0F10"/>
    <w:rsid w:val="00BA0F42"/>
    <w:rsid w:val="00BA1589"/>
    <w:rsid w:val="00BA158F"/>
    <w:rsid w:val="00BA1C50"/>
    <w:rsid w:val="00BA1D4B"/>
    <w:rsid w:val="00BA1EA2"/>
    <w:rsid w:val="00BA2025"/>
    <w:rsid w:val="00BA22DB"/>
    <w:rsid w:val="00BA262C"/>
    <w:rsid w:val="00BA2734"/>
    <w:rsid w:val="00BA2752"/>
    <w:rsid w:val="00BA2796"/>
    <w:rsid w:val="00BA2970"/>
    <w:rsid w:val="00BA29D9"/>
    <w:rsid w:val="00BA29E8"/>
    <w:rsid w:val="00BA2C69"/>
    <w:rsid w:val="00BA394A"/>
    <w:rsid w:val="00BA3FF7"/>
    <w:rsid w:val="00BA41D0"/>
    <w:rsid w:val="00BA429A"/>
    <w:rsid w:val="00BA42CF"/>
    <w:rsid w:val="00BA4621"/>
    <w:rsid w:val="00BA46A2"/>
    <w:rsid w:val="00BA49F4"/>
    <w:rsid w:val="00BA4A56"/>
    <w:rsid w:val="00BA4B3F"/>
    <w:rsid w:val="00BA4C4A"/>
    <w:rsid w:val="00BA5061"/>
    <w:rsid w:val="00BA544C"/>
    <w:rsid w:val="00BA56E3"/>
    <w:rsid w:val="00BA5951"/>
    <w:rsid w:val="00BA5BD4"/>
    <w:rsid w:val="00BA5DEB"/>
    <w:rsid w:val="00BA62B1"/>
    <w:rsid w:val="00BA646D"/>
    <w:rsid w:val="00BA659F"/>
    <w:rsid w:val="00BA679D"/>
    <w:rsid w:val="00BA6826"/>
    <w:rsid w:val="00BA6A6F"/>
    <w:rsid w:val="00BA6C0D"/>
    <w:rsid w:val="00BA6C3F"/>
    <w:rsid w:val="00BA6EA3"/>
    <w:rsid w:val="00BA7010"/>
    <w:rsid w:val="00BA71ED"/>
    <w:rsid w:val="00BA73E8"/>
    <w:rsid w:val="00BA778D"/>
    <w:rsid w:val="00BA78AB"/>
    <w:rsid w:val="00BB0003"/>
    <w:rsid w:val="00BB041C"/>
    <w:rsid w:val="00BB05EE"/>
    <w:rsid w:val="00BB08D8"/>
    <w:rsid w:val="00BB0C96"/>
    <w:rsid w:val="00BB0DF0"/>
    <w:rsid w:val="00BB0E94"/>
    <w:rsid w:val="00BB0EAD"/>
    <w:rsid w:val="00BB14DD"/>
    <w:rsid w:val="00BB167A"/>
    <w:rsid w:val="00BB16FE"/>
    <w:rsid w:val="00BB19A6"/>
    <w:rsid w:val="00BB1EC6"/>
    <w:rsid w:val="00BB20DE"/>
    <w:rsid w:val="00BB20EB"/>
    <w:rsid w:val="00BB22AB"/>
    <w:rsid w:val="00BB22FE"/>
    <w:rsid w:val="00BB2BDC"/>
    <w:rsid w:val="00BB2EA6"/>
    <w:rsid w:val="00BB317E"/>
    <w:rsid w:val="00BB31EE"/>
    <w:rsid w:val="00BB32B7"/>
    <w:rsid w:val="00BB343F"/>
    <w:rsid w:val="00BB344F"/>
    <w:rsid w:val="00BB346C"/>
    <w:rsid w:val="00BB3FA6"/>
    <w:rsid w:val="00BB3FC5"/>
    <w:rsid w:val="00BB42B2"/>
    <w:rsid w:val="00BB42DF"/>
    <w:rsid w:val="00BB42E1"/>
    <w:rsid w:val="00BB4331"/>
    <w:rsid w:val="00BB476C"/>
    <w:rsid w:val="00BB4776"/>
    <w:rsid w:val="00BB4DCF"/>
    <w:rsid w:val="00BB4E63"/>
    <w:rsid w:val="00BB513A"/>
    <w:rsid w:val="00BB52F7"/>
    <w:rsid w:val="00BB531E"/>
    <w:rsid w:val="00BB53D0"/>
    <w:rsid w:val="00BB5977"/>
    <w:rsid w:val="00BB5CC8"/>
    <w:rsid w:val="00BB5FCD"/>
    <w:rsid w:val="00BB6176"/>
    <w:rsid w:val="00BB692D"/>
    <w:rsid w:val="00BB695D"/>
    <w:rsid w:val="00BB6E3B"/>
    <w:rsid w:val="00BB6F6C"/>
    <w:rsid w:val="00BB7635"/>
    <w:rsid w:val="00BB7B44"/>
    <w:rsid w:val="00BB7FB2"/>
    <w:rsid w:val="00BC00E4"/>
    <w:rsid w:val="00BC01AC"/>
    <w:rsid w:val="00BC01AF"/>
    <w:rsid w:val="00BC02A5"/>
    <w:rsid w:val="00BC02DB"/>
    <w:rsid w:val="00BC048F"/>
    <w:rsid w:val="00BC082E"/>
    <w:rsid w:val="00BC08AF"/>
    <w:rsid w:val="00BC0C41"/>
    <w:rsid w:val="00BC0CA6"/>
    <w:rsid w:val="00BC0E99"/>
    <w:rsid w:val="00BC146B"/>
    <w:rsid w:val="00BC1528"/>
    <w:rsid w:val="00BC1708"/>
    <w:rsid w:val="00BC1895"/>
    <w:rsid w:val="00BC1B67"/>
    <w:rsid w:val="00BC1DF2"/>
    <w:rsid w:val="00BC2159"/>
    <w:rsid w:val="00BC2412"/>
    <w:rsid w:val="00BC243E"/>
    <w:rsid w:val="00BC28C3"/>
    <w:rsid w:val="00BC30FC"/>
    <w:rsid w:val="00BC3109"/>
    <w:rsid w:val="00BC3548"/>
    <w:rsid w:val="00BC37D6"/>
    <w:rsid w:val="00BC3DBB"/>
    <w:rsid w:val="00BC40B4"/>
    <w:rsid w:val="00BC4194"/>
    <w:rsid w:val="00BC4321"/>
    <w:rsid w:val="00BC4433"/>
    <w:rsid w:val="00BC462C"/>
    <w:rsid w:val="00BC4D38"/>
    <w:rsid w:val="00BC4F0D"/>
    <w:rsid w:val="00BC5001"/>
    <w:rsid w:val="00BC5098"/>
    <w:rsid w:val="00BC517F"/>
    <w:rsid w:val="00BC54DE"/>
    <w:rsid w:val="00BC56B9"/>
    <w:rsid w:val="00BC580D"/>
    <w:rsid w:val="00BC5EE0"/>
    <w:rsid w:val="00BC6070"/>
    <w:rsid w:val="00BC613A"/>
    <w:rsid w:val="00BC6405"/>
    <w:rsid w:val="00BC6536"/>
    <w:rsid w:val="00BC654B"/>
    <w:rsid w:val="00BC6943"/>
    <w:rsid w:val="00BC6F2F"/>
    <w:rsid w:val="00BC6F89"/>
    <w:rsid w:val="00BC715B"/>
    <w:rsid w:val="00BC737E"/>
    <w:rsid w:val="00BC79F6"/>
    <w:rsid w:val="00BC7F75"/>
    <w:rsid w:val="00BD019E"/>
    <w:rsid w:val="00BD03C7"/>
    <w:rsid w:val="00BD0673"/>
    <w:rsid w:val="00BD0FFC"/>
    <w:rsid w:val="00BD1034"/>
    <w:rsid w:val="00BD1114"/>
    <w:rsid w:val="00BD15C2"/>
    <w:rsid w:val="00BD15F7"/>
    <w:rsid w:val="00BD199A"/>
    <w:rsid w:val="00BD205F"/>
    <w:rsid w:val="00BD209C"/>
    <w:rsid w:val="00BD2CA4"/>
    <w:rsid w:val="00BD30AD"/>
    <w:rsid w:val="00BD310C"/>
    <w:rsid w:val="00BD3369"/>
    <w:rsid w:val="00BD3398"/>
    <w:rsid w:val="00BD3A1E"/>
    <w:rsid w:val="00BD3C0E"/>
    <w:rsid w:val="00BD3CFE"/>
    <w:rsid w:val="00BD3DCB"/>
    <w:rsid w:val="00BD3DDF"/>
    <w:rsid w:val="00BD3F35"/>
    <w:rsid w:val="00BD3FE9"/>
    <w:rsid w:val="00BD43A6"/>
    <w:rsid w:val="00BD43C2"/>
    <w:rsid w:val="00BD4558"/>
    <w:rsid w:val="00BD4902"/>
    <w:rsid w:val="00BD4A0F"/>
    <w:rsid w:val="00BD4AB5"/>
    <w:rsid w:val="00BD4C02"/>
    <w:rsid w:val="00BD4CA6"/>
    <w:rsid w:val="00BD4E1A"/>
    <w:rsid w:val="00BD4F3C"/>
    <w:rsid w:val="00BD4F82"/>
    <w:rsid w:val="00BD5098"/>
    <w:rsid w:val="00BD50AA"/>
    <w:rsid w:val="00BD54DE"/>
    <w:rsid w:val="00BD5642"/>
    <w:rsid w:val="00BD5703"/>
    <w:rsid w:val="00BD5955"/>
    <w:rsid w:val="00BD59D1"/>
    <w:rsid w:val="00BD5B0C"/>
    <w:rsid w:val="00BD5EEB"/>
    <w:rsid w:val="00BD5F39"/>
    <w:rsid w:val="00BD6077"/>
    <w:rsid w:val="00BD60F6"/>
    <w:rsid w:val="00BD62FF"/>
    <w:rsid w:val="00BD6591"/>
    <w:rsid w:val="00BD66F3"/>
    <w:rsid w:val="00BD6933"/>
    <w:rsid w:val="00BD6B0D"/>
    <w:rsid w:val="00BD6C4D"/>
    <w:rsid w:val="00BD71C8"/>
    <w:rsid w:val="00BD7567"/>
    <w:rsid w:val="00BD7B0A"/>
    <w:rsid w:val="00BD7E1F"/>
    <w:rsid w:val="00BD7E3B"/>
    <w:rsid w:val="00BD7ECD"/>
    <w:rsid w:val="00BE01D7"/>
    <w:rsid w:val="00BE0657"/>
    <w:rsid w:val="00BE0A78"/>
    <w:rsid w:val="00BE0AF8"/>
    <w:rsid w:val="00BE0C01"/>
    <w:rsid w:val="00BE0FD0"/>
    <w:rsid w:val="00BE1134"/>
    <w:rsid w:val="00BE1177"/>
    <w:rsid w:val="00BE1187"/>
    <w:rsid w:val="00BE11C4"/>
    <w:rsid w:val="00BE141D"/>
    <w:rsid w:val="00BE1584"/>
    <w:rsid w:val="00BE17E5"/>
    <w:rsid w:val="00BE187D"/>
    <w:rsid w:val="00BE19F7"/>
    <w:rsid w:val="00BE1AC5"/>
    <w:rsid w:val="00BE1FF7"/>
    <w:rsid w:val="00BE21BB"/>
    <w:rsid w:val="00BE24AF"/>
    <w:rsid w:val="00BE24CA"/>
    <w:rsid w:val="00BE27DF"/>
    <w:rsid w:val="00BE2962"/>
    <w:rsid w:val="00BE2D2D"/>
    <w:rsid w:val="00BE30B2"/>
    <w:rsid w:val="00BE32DC"/>
    <w:rsid w:val="00BE33F1"/>
    <w:rsid w:val="00BE3798"/>
    <w:rsid w:val="00BE3803"/>
    <w:rsid w:val="00BE3941"/>
    <w:rsid w:val="00BE3A2C"/>
    <w:rsid w:val="00BE3B76"/>
    <w:rsid w:val="00BE3EA9"/>
    <w:rsid w:val="00BE3EDD"/>
    <w:rsid w:val="00BE469D"/>
    <w:rsid w:val="00BE4949"/>
    <w:rsid w:val="00BE499D"/>
    <w:rsid w:val="00BE4A3A"/>
    <w:rsid w:val="00BE4D31"/>
    <w:rsid w:val="00BE4D48"/>
    <w:rsid w:val="00BE4DB6"/>
    <w:rsid w:val="00BE513B"/>
    <w:rsid w:val="00BE553C"/>
    <w:rsid w:val="00BE57B7"/>
    <w:rsid w:val="00BE5E13"/>
    <w:rsid w:val="00BE61C5"/>
    <w:rsid w:val="00BE64A7"/>
    <w:rsid w:val="00BE66E2"/>
    <w:rsid w:val="00BE6A54"/>
    <w:rsid w:val="00BE6B09"/>
    <w:rsid w:val="00BE73E6"/>
    <w:rsid w:val="00BE744E"/>
    <w:rsid w:val="00BE7505"/>
    <w:rsid w:val="00BE778B"/>
    <w:rsid w:val="00BE79C7"/>
    <w:rsid w:val="00BE7A11"/>
    <w:rsid w:val="00BE7A9F"/>
    <w:rsid w:val="00BE7C1C"/>
    <w:rsid w:val="00BF03F2"/>
    <w:rsid w:val="00BF0CAA"/>
    <w:rsid w:val="00BF0F01"/>
    <w:rsid w:val="00BF1118"/>
    <w:rsid w:val="00BF13C0"/>
    <w:rsid w:val="00BF1853"/>
    <w:rsid w:val="00BF18C1"/>
    <w:rsid w:val="00BF1E4F"/>
    <w:rsid w:val="00BF204B"/>
    <w:rsid w:val="00BF23B5"/>
    <w:rsid w:val="00BF2573"/>
    <w:rsid w:val="00BF2759"/>
    <w:rsid w:val="00BF28C8"/>
    <w:rsid w:val="00BF2C5C"/>
    <w:rsid w:val="00BF2CFB"/>
    <w:rsid w:val="00BF2DDA"/>
    <w:rsid w:val="00BF3087"/>
    <w:rsid w:val="00BF314D"/>
    <w:rsid w:val="00BF3175"/>
    <w:rsid w:val="00BF3352"/>
    <w:rsid w:val="00BF3897"/>
    <w:rsid w:val="00BF39B1"/>
    <w:rsid w:val="00BF4541"/>
    <w:rsid w:val="00BF45DA"/>
    <w:rsid w:val="00BF4627"/>
    <w:rsid w:val="00BF496A"/>
    <w:rsid w:val="00BF4BF6"/>
    <w:rsid w:val="00BF4E83"/>
    <w:rsid w:val="00BF5723"/>
    <w:rsid w:val="00BF5E76"/>
    <w:rsid w:val="00BF60D4"/>
    <w:rsid w:val="00BF635D"/>
    <w:rsid w:val="00BF65AB"/>
    <w:rsid w:val="00BF6958"/>
    <w:rsid w:val="00BF6C2C"/>
    <w:rsid w:val="00BF6EA5"/>
    <w:rsid w:val="00BF6F4F"/>
    <w:rsid w:val="00BF6F85"/>
    <w:rsid w:val="00BF6FFE"/>
    <w:rsid w:val="00BF719C"/>
    <w:rsid w:val="00BF787C"/>
    <w:rsid w:val="00BF7B28"/>
    <w:rsid w:val="00BF7C2E"/>
    <w:rsid w:val="00BF7D7A"/>
    <w:rsid w:val="00BF7D89"/>
    <w:rsid w:val="00BF7F66"/>
    <w:rsid w:val="00C00036"/>
    <w:rsid w:val="00C00173"/>
    <w:rsid w:val="00C00411"/>
    <w:rsid w:val="00C0042B"/>
    <w:rsid w:val="00C004FA"/>
    <w:rsid w:val="00C00D3B"/>
    <w:rsid w:val="00C00D82"/>
    <w:rsid w:val="00C00F91"/>
    <w:rsid w:val="00C0178E"/>
    <w:rsid w:val="00C017E8"/>
    <w:rsid w:val="00C019AC"/>
    <w:rsid w:val="00C019E9"/>
    <w:rsid w:val="00C01BEB"/>
    <w:rsid w:val="00C01C83"/>
    <w:rsid w:val="00C0221A"/>
    <w:rsid w:val="00C024DF"/>
    <w:rsid w:val="00C02818"/>
    <w:rsid w:val="00C02A08"/>
    <w:rsid w:val="00C02B7F"/>
    <w:rsid w:val="00C0421C"/>
    <w:rsid w:val="00C042B3"/>
    <w:rsid w:val="00C04626"/>
    <w:rsid w:val="00C04650"/>
    <w:rsid w:val="00C04707"/>
    <w:rsid w:val="00C04A76"/>
    <w:rsid w:val="00C04C6C"/>
    <w:rsid w:val="00C05240"/>
    <w:rsid w:val="00C053C4"/>
    <w:rsid w:val="00C05C01"/>
    <w:rsid w:val="00C05F97"/>
    <w:rsid w:val="00C0606B"/>
    <w:rsid w:val="00C06387"/>
    <w:rsid w:val="00C067AF"/>
    <w:rsid w:val="00C069DE"/>
    <w:rsid w:val="00C06A54"/>
    <w:rsid w:val="00C06BE9"/>
    <w:rsid w:val="00C06EBD"/>
    <w:rsid w:val="00C0711F"/>
    <w:rsid w:val="00C075C7"/>
    <w:rsid w:val="00C07A2B"/>
    <w:rsid w:val="00C07F51"/>
    <w:rsid w:val="00C100AC"/>
    <w:rsid w:val="00C10562"/>
    <w:rsid w:val="00C105E9"/>
    <w:rsid w:val="00C109EA"/>
    <w:rsid w:val="00C10DC0"/>
    <w:rsid w:val="00C10E2B"/>
    <w:rsid w:val="00C10FAC"/>
    <w:rsid w:val="00C11258"/>
    <w:rsid w:val="00C112CE"/>
    <w:rsid w:val="00C114DE"/>
    <w:rsid w:val="00C118CA"/>
    <w:rsid w:val="00C11A78"/>
    <w:rsid w:val="00C11B05"/>
    <w:rsid w:val="00C11C81"/>
    <w:rsid w:val="00C11D05"/>
    <w:rsid w:val="00C11DE1"/>
    <w:rsid w:val="00C12749"/>
    <w:rsid w:val="00C127B3"/>
    <w:rsid w:val="00C127C0"/>
    <w:rsid w:val="00C12CBF"/>
    <w:rsid w:val="00C12D2E"/>
    <w:rsid w:val="00C13156"/>
    <w:rsid w:val="00C1374C"/>
    <w:rsid w:val="00C139A0"/>
    <w:rsid w:val="00C13A9F"/>
    <w:rsid w:val="00C13AB2"/>
    <w:rsid w:val="00C13C51"/>
    <w:rsid w:val="00C13D18"/>
    <w:rsid w:val="00C13E3B"/>
    <w:rsid w:val="00C13E6A"/>
    <w:rsid w:val="00C141FA"/>
    <w:rsid w:val="00C144D4"/>
    <w:rsid w:val="00C144D5"/>
    <w:rsid w:val="00C14541"/>
    <w:rsid w:val="00C14681"/>
    <w:rsid w:val="00C14713"/>
    <w:rsid w:val="00C148F1"/>
    <w:rsid w:val="00C14AEE"/>
    <w:rsid w:val="00C14B58"/>
    <w:rsid w:val="00C14CD8"/>
    <w:rsid w:val="00C150EF"/>
    <w:rsid w:val="00C1514A"/>
    <w:rsid w:val="00C15414"/>
    <w:rsid w:val="00C15468"/>
    <w:rsid w:val="00C156B9"/>
    <w:rsid w:val="00C1591D"/>
    <w:rsid w:val="00C15C0B"/>
    <w:rsid w:val="00C15D59"/>
    <w:rsid w:val="00C15E48"/>
    <w:rsid w:val="00C1606C"/>
    <w:rsid w:val="00C1637E"/>
    <w:rsid w:val="00C16522"/>
    <w:rsid w:val="00C16651"/>
    <w:rsid w:val="00C166DA"/>
    <w:rsid w:val="00C16706"/>
    <w:rsid w:val="00C16750"/>
    <w:rsid w:val="00C16883"/>
    <w:rsid w:val="00C1689B"/>
    <w:rsid w:val="00C16A49"/>
    <w:rsid w:val="00C16AFD"/>
    <w:rsid w:val="00C16E2D"/>
    <w:rsid w:val="00C171C7"/>
    <w:rsid w:val="00C1729E"/>
    <w:rsid w:val="00C173C3"/>
    <w:rsid w:val="00C17434"/>
    <w:rsid w:val="00C1763A"/>
    <w:rsid w:val="00C17961"/>
    <w:rsid w:val="00C17AF0"/>
    <w:rsid w:val="00C201C5"/>
    <w:rsid w:val="00C2071F"/>
    <w:rsid w:val="00C20892"/>
    <w:rsid w:val="00C20D61"/>
    <w:rsid w:val="00C20DB0"/>
    <w:rsid w:val="00C20DC2"/>
    <w:rsid w:val="00C20F2E"/>
    <w:rsid w:val="00C20FB0"/>
    <w:rsid w:val="00C213D9"/>
    <w:rsid w:val="00C2163B"/>
    <w:rsid w:val="00C21ABF"/>
    <w:rsid w:val="00C21BB3"/>
    <w:rsid w:val="00C21C04"/>
    <w:rsid w:val="00C21D2C"/>
    <w:rsid w:val="00C22043"/>
    <w:rsid w:val="00C222AD"/>
    <w:rsid w:val="00C22410"/>
    <w:rsid w:val="00C226F8"/>
    <w:rsid w:val="00C22752"/>
    <w:rsid w:val="00C227F3"/>
    <w:rsid w:val="00C22959"/>
    <w:rsid w:val="00C22A93"/>
    <w:rsid w:val="00C22B47"/>
    <w:rsid w:val="00C22DAF"/>
    <w:rsid w:val="00C22FC1"/>
    <w:rsid w:val="00C23210"/>
    <w:rsid w:val="00C233B2"/>
    <w:rsid w:val="00C23691"/>
    <w:rsid w:val="00C23BA8"/>
    <w:rsid w:val="00C23D9A"/>
    <w:rsid w:val="00C23E9D"/>
    <w:rsid w:val="00C23F9E"/>
    <w:rsid w:val="00C244D8"/>
    <w:rsid w:val="00C24550"/>
    <w:rsid w:val="00C246E4"/>
    <w:rsid w:val="00C24712"/>
    <w:rsid w:val="00C24A02"/>
    <w:rsid w:val="00C24A07"/>
    <w:rsid w:val="00C24E6D"/>
    <w:rsid w:val="00C24F7F"/>
    <w:rsid w:val="00C24FAD"/>
    <w:rsid w:val="00C25309"/>
    <w:rsid w:val="00C25421"/>
    <w:rsid w:val="00C2586E"/>
    <w:rsid w:val="00C25AFC"/>
    <w:rsid w:val="00C25D54"/>
    <w:rsid w:val="00C25D58"/>
    <w:rsid w:val="00C25F60"/>
    <w:rsid w:val="00C261C4"/>
    <w:rsid w:val="00C264D7"/>
    <w:rsid w:val="00C2683C"/>
    <w:rsid w:val="00C26965"/>
    <w:rsid w:val="00C2696D"/>
    <w:rsid w:val="00C26ECD"/>
    <w:rsid w:val="00C270E0"/>
    <w:rsid w:val="00C27707"/>
    <w:rsid w:val="00C27ABE"/>
    <w:rsid w:val="00C303FC"/>
    <w:rsid w:val="00C30490"/>
    <w:rsid w:val="00C304CF"/>
    <w:rsid w:val="00C3061B"/>
    <w:rsid w:val="00C309D5"/>
    <w:rsid w:val="00C30D5D"/>
    <w:rsid w:val="00C30D9B"/>
    <w:rsid w:val="00C30F6D"/>
    <w:rsid w:val="00C31084"/>
    <w:rsid w:val="00C313AB"/>
    <w:rsid w:val="00C317E6"/>
    <w:rsid w:val="00C31CE0"/>
    <w:rsid w:val="00C31E8A"/>
    <w:rsid w:val="00C31EAE"/>
    <w:rsid w:val="00C32371"/>
    <w:rsid w:val="00C32509"/>
    <w:rsid w:val="00C32604"/>
    <w:rsid w:val="00C32684"/>
    <w:rsid w:val="00C32909"/>
    <w:rsid w:val="00C32AC8"/>
    <w:rsid w:val="00C32ACA"/>
    <w:rsid w:val="00C32B61"/>
    <w:rsid w:val="00C32BF6"/>
    <w:rsid w:val="00C32CA8"/>
    <w:rsid w:val="00C32DF7"/>
    <w:rsid w:val="00C32FF4"/>
    <w:rsid w:val="00C33251"/>
    <w:rsid w:val="00C3330D"/>
    <w:rsid w:val="00C335B6"/>
    <w:rsid w:val="00C3368A"/>
    <w:rsid w:val="00C33716"/>
    <w:rsid w:val="00C33818"/>
    <w:rsid w:val="00C3392D"/>
    <w:rsid w:val="00C33CC0"/>
    <w:rsid w:val="00C33EC2"/>
    <w:rsid w:val="00C33F7F"/>
    <w:rsid w:val="00C34020"/>
    <w:rsid w:val="00C34293"/>
    <w:rsid w:val="00C34751"/>
    <w:rsid w:val="00C34917"/>
    <w:rsid w:val="00C34C6F"/>
    <w:rsid w:val="00C34EFD"/>
    <w:rsid w:val="00C350A1"/>
    <w:rsid w:val="00C351F0"/>
    <w:rsid w:val="00C352E8"/>
    <w:rsid w:val="00C35439"/>
    <w:rsid w:val="00C35533"/>
    <w:rsid w:val="00C3553C"/>
    <w:rsid w:val="00C35B28"/>
    <w:rsid w:val="00C36138"/>
    <w:rsid w:val="00C36188"/>
    <w:rsid w:val="00C364FF"/>
    <w:rsid w:val="00C36576"/>
    <w:rsid w:val="00C366B7"/>
    <w:rsid w:val="00C36780"/>
    <w:rsid w:val="00C36AE1"/>
    <w:rsid w:val="00C36B3B"/>
    <w:rsid w:val="00C36C16"/>
    <w:rsid w:val="00C36CE6"/>
    <w:rsid w:val="00C37154"/>
    <w:rsid w:val="00C372FD"/>
    <w:rsid w:val="00C373DF"/>
    <w:rsid w:val="00C376F7"/>
    <w:rsid w:val="00C37796"/>
    <w:rsid w:val="00C37BB3"/>
    <w:rsid w:val="00C40026"/>
    <w:rsid w:val="00C400CA"/>
    <w:rsid w:val="00C4053B"/>
    <w:rsid w:val="00C4053E"/>
    <w:rsid w:val="00C40B43"/>
    <w:rsid w:val="00C40C17"/>
    <w:rsid w:val="00C40F82"/>
    <w:rsid w:val="00C40F96"/>
    <w:rsid w:val="00C41145"/>
    <w:rsid w:val="00C41240"/>
    <w:rsid w:val="00C4130A"/>
    <w:rsid w:val="00C41375"/>
    <w:rsid w:val="00C41441"/>
    <w:rsid w:val="00C41685"/>
    <w:rsid w:val="00C417BB"/>
    <w:rsid w:val="00C41AA8"/>
    <w:rsid w:val="00C41AD6"/>
    <w:rsid w:val="00C41AEF"/>
    <w:rsid w:val="00C41C74"/>
    <w:rsid w:val="00C41E4C"/>
    <w:rsid w:val="00C4207D"/>
    <w:rsid w:val="00C420B5"/>
    <w:rsid w:val="00C420FB"/>
    <w:rsid w:val="00C421EE"/>
    <w:rsid w:val="00C42273"/>
    <w:rsid w:val="00C422DE"/>
    <w:rsid w:val="00C423D9"/>
    <w:rsid w:val="00C4246D"/>
    <w:rsid w:val="00C424D3"/>
    <w:rsid w:val="00C4272D"/>
    <w:rsid w:val="00C427D5"/>
    <w:rsid w:val="00C42FA7"/>
    <w:rsid w:val="00C4315C"/>
    <w:rsid w:val="00C431F3"/>
    <w:rsid w:val="00C43684"/>
    <w:rsid w:val="00C439F4"/>
    <w:rsid w:val="00C43D5E"/>
    <w:rsid w:val="00C4404D"/>
    <w:rsid w:val="00C4417E"/>
    <w:rsid w:val="00C442EF"/>
    <w:rsid w:val="00C44B8A"/>
    <w:rsid w:val="00C44DF6"/>
    <w:rsid w:val="00C45117"/>
    <w:rsid w:val="00C45271"/>
    <w:rsid w:val="00C4564A"/>
    <w:rsid w:val="00C45729"/>
    <w:rsid w:val="00C45F20"/>
    <w:rsid w:val="00C45FBE"/>
    <w:rsid w:val="00C4657A"/>
    <w:rsid w:val="00C4659B"/>
    <w:rsid w:val="00C46652"/>
    <w:rsid w:val="00C46813"/>
    <w:rsid w:val="00C46B32"/>
    <w:rsid w:val="00C46C99"/>
    <w:rsid w:val="00C46E51"/>
    <w:rsid w:val="00C47268"/>
    <w:rsid w:val="00C47A8C"/>
    <w:rsid w:val="00C47BC0"/>
    <w:rsid w:val="00C47D88"/>
    <w:rsid w:val="00C50034"/>
    <w:rsid w:val="00C504A6"/>
    <w:rsid w:val="00C509B8"/>
    <w:rsid w:val="00C50BB1"/>
    <w:rsid w:val="00C50D55"/>
    <w:rsid w:val="00C50F3E"/>
    <w:rsid w:val="00C5140B"/>
    <w:rsid w:val="00C51E5A"/>
    <w:rsid w:val="00C520A0"/>
    <w:rsid w:val="00C5239F"/>
    <w:rsid w:val="00C5259C"/>
    <w:rsid w:val="00C525FD"/>
    <w:rsid w:val="00C5275A"/>
    <w:rsid w:val="00C5275D"/>
    <w:rsid w:val="00C527DD"/>
    <w:rsid w:val="00C52C6D"/>
    <w:rsid w:val="00C533CD"/>
    <w:rsid w:val="00C534BF"/>
    <w:rsid w:val="00C53B09"/>
    <w:rsid w:val="00C53FD6"/>
    <w:rsid w:val="00C54197"/>
    <w:rsid w:val="00C54609"/>
    <w:rsid w:val="00C5478F"/>
    <w:rsid w:val="00C54B17"/>
    <w:rsid w:val="00C54B53"/>
    <w:rsid w:val="00C54C6B"/>
    <w:rsid w:val="00C54F51"/>
    <w:rsid w:val="00C554D9"/>
    <w:rsid w:val="00C5583A"/>
    <w:rsid w:val="00C559A0"/>
    <w:rsid w:val="00C55ABB"/>
    <w:rsid w:val="00C55E66"/>
    <w:rsid w:val="00C55FC6"/>
    <w:rsid w:val="00C5625B"/>
    <w:rsid w:val="00C566AA"/>
    <w:rsid w:val="00C56A74"/>
    <w:rsid w:val="00C56BBB"/>
    <w:rsid w:val="00C56BD4"/>
    <w:rsid w:val="00C573A5"/>
    <w:rsid w:val="00C573FB"/>
    <w:rsid w:val="00C574B9"/>
    <w:rsid w:val="00C575E1"/>
    <w:rsid w:val="00C57609"/>
    <w:rsid w:val="00C57B4B"/>
    <w:rsid w:val="00C601D4"/>
    <w:rsid w:val="00C604E8"/>
    <w:rsid w:val="00C6053B"/>
    <w:rsid w:val="00C605B3"/>
    <w:rsid w:val="00C60816"/>
    <w:rsid w:val="00C60F8B"/>
    <w:rsid w:val="00C61163"/>
    <w:rsid w:val="00C6140C"/>
    <w:rsid w:val="00C614BE"/>
    <w:rsid w:val="00C616CE"/>
    <w:rsid w:val="00C61892"/>
    <w:rsid w:val="00C61A0E"/>
    <w:rsid w:val="00C61BD6"/>
    <w:rsid w:val="00C61C13"/>
    <w:rsid w:val="00C61F73"/>
    <w:rsid w:val="00C62197"/>
    <w:rsid w:val="00C6243E"/>
    <w:rsid w:val="00C624B0"/>
    <w:rsid w:val="00C6253D"/>
    <w:rsid w:val="00C62A28"/>
    <w:rsid w:val="00C62E63"/>
    <w:rsid w:val="00C6346F"/>
    <w:rsid w:val="00C63873"/>
    <w:rsid w:val="00C638B2"/>
    <w:rsid w:val="00C6392A"/>
    <w:rsid w:val="00C63CC9"/>
    <w:rsid w:val="00C63DED"/>
    <w:rsid w:val="00C63F2D"/>
    <w:rsid w:val="00C63F73"/>
    <w:rsid w:val="00C63F7B"/>
    <w:rsid w:val="00C6408B"/>
    <w:rsid w:val="00C6428C"/>
    <w:rsid w:val="00C64517"/>
    <w:rsid w:val="00C645D2"/>
    <w:rsid w:val="00C64795"/>
    <w:rsid w:val="00C647F1"/>
    <w:rsid w:val="00C64845"/>
    <w:rsid w:val="00C6494E"/>
    <w:rsid w:val="00C64CB6"/>
    <w:rsid w:val="00C64CC9"/>
    <w:rsid w:val="00C64F86"/>
    <w:rsid w:val="00C64FDA"/>
    <w:rsid w:val="00C6504C"/>
    <w:rsid w:val="00C6565C"/>
    <w:rsid w:val="00C656FE"/>
    <w:rsid w:val="00C65886"/>
    <w:rsid w:val="00C659EA"/>
    <w:rsid w:val="00C65B90"/>
    <w:rsid w:val="00C65CF4"/>
    <w:rsid w:val="00C65F3B"/>
    <w:rsid w:val="00C66501"/>
    <w:rsid w:val="00C66552"/>
    <w:rsid w:val="00C6655A"/>
    <w:rsid w:val="00C666B8"/>
    <w:rsid w:val="00C66B50"/>
    <w:rsid w:val="00C67343"/>
    <w:rsid w:val="00C67413"/>
    <w:rsid w:val="00C67445"/>
    <w:rsid w:val="00C675CB"/>
    <w:rsid w:val="00C678BC"/>
    <w:rsid w:val="00C67E62"/>
    <w:rsid w:val="00C67E64"/>
    <w:rsid w:val="00C70115"/>
    <w:rsid w:val="00C7022F"/>
    <w:rsid w:val="00C7047B"/>
    <w:rsid w:val="00C70A7E"/>
    <w:rsid w:val="00C70EA9"/>
    <w:rsid w:val="00C710ED"/>
    <w:rsid w:val="00C71117"/>
    <w:rsid w:val="00C71131"/>
    <w:rsid w:val="00C71143"/>
    <w:rsid w:val="00C7118C"/>
    <w:rsid w:val="00C71381"/>
    <w:rsid w:val="00C7152B"/>
    <w:rsid w:val="00C7175E"/>
    <w:rsid w:val="00C7192D"/>
    <w:rsid w:val="00C71A9C"/>
    <w:rsid w:val="00C71AC6"/>
    <w:rsid w:val="00C71CC2"/>
    <w:rsid w:val="00C71DCC"/>
    <w:rsid w:val="00C71DEB"/>
    <w:rsid w:val="00C71EEE"/>
    <w:rsid w:val="00C71F00"/>
    <w:rsid w:val="00C721B5"/>
    <w:rsid w:val="00C72370"/>
    <w:rsid w:val="00C723B8"/>
    <w:rsid w:val="00C724D4"/>
    <w:rsid w:val="00C727C1"/>
    <w:rsid w:val="00C728FA"/>
    <w:rsid w:val="00C72E51"/>
    <w:rsid w:val="00C72F1E"/>
    <w:rsid w:val="00C735BD"/>
    <w:rsid w:val="00C737E8"/>
    <w:rsid w:val="00C73C32"/>
    <w:rsid w:val="00C73CDC"/>
    <w:rsid w:val="00C742E0"/>
    <w:rsid w:val="00C746A2"/>
    <w:rsid w:val="00C74B1E"/>
    <w:rsid w:val="00C74BE8"/>
    <w:rsid w:val="00C74D04"/>
    <w:rsid w:val="00C74D65"/>
    <w:rsid w:val="00C7500F"/>
    <w:rsid w:val="00C7524B"/>
    <w:rsid w:val="00C7530E"/>
    <w:rsid w:val="00C75689"/>
    <w:rsid w:val="00C75A79"/>
    <w:rsid w:val="00C75AAE"/>
    <w:rsid w:val="00C75B2C"/>
    <w:rsid w:val="00C75C3C"/>
    <w:rsid w:val="00C75D6D"/>
    <w:rsid w:val="00C75E1F"/>
    <w:rsid w:val="00C75ED7"/>
    <w:rsid w:val="00C75FE1"/>
    <w:rsid w:val="00C7653B"/>
    <w:rsid w:val="00C766B0"/>
    <w:rsid w:val="00C76B79"/>
    <w:rsid w:val="00C76E43"/>
    <w:rsid w:val="00C7729C"/>
    <w:rsid w:val="00C772D5"/>
    <w:rsid w:val="00C77365"/>
    <w:rsid w:val="00C77B01"/>
    <w:rsid w:val="00C77D8A"/>
    <w:rsid w:val="00C80148"/>
    <w:rsid w:val="00C803D9"/>
    <w:rsid w:val="00C80702"/>
    <w:rsid w:val="00C80868"/>
    <w:rsid w:val="00C80B22"/>
    <w:rsid w:val="00C80BA2"/>
    <w:rsid w:val="00C80DAC"/>
    <w:rsid w:val="00C80EA4"/>
    <w:rsid w:val="00C8112E"/>
    <w:rsid w:val="00C8115F"/>
    <w:rsid w:val="00C8157D"/>
    <w:rsid w:val="00C81610"/>
    <w:rsid w:val="00C81636"/>
    <w:rsid w:val="00C816A4"/>
    <w:rsid w:val="00C816F2"/>
    <w:rsid w:val="00C819ED"/>
    <w:rsid w:val="00C81A6B"/>
    <w:rsid w:val="00C81B37"/>
    <w:rsid w:val="00C81C62"/>
    <w:rsid w:val="00C828D3"/>
    <w:rsid w:val="00C8291F"/>
    <w:rsid w:val="00C82B91"/>
    <w:rsid w:val="00C82CD1"/>
    <w:rsid w:val="00C83160"/>
    <w:rsid w:val="00C839C4"/>
    <w:rsid w:val="00C83D36"/>
    <w:rsid w:val="00C83F10"/>
    <w:rsid w:val="00C8423A"/>
    <w:rsid w:val="00C84485"/>
    <w:rsid w:val="00C84A76"/>
    <w:rsid w:val="00C84EDA"/>
    <w:rsid w:val="00C85019"/>
    <w:rsid w:val="00C850CF"/>
    <w:rsid w:val="00C85179"/>
    <w:rsid w:val="00C8525A"/>
    <w:rsid w:val="00C85326"/>
    <w:rsid w:val="00C853D7"/>
    <w:rsid w:val="00C854F7"/>
    <w:rsid w:val="00C85E29"/>
    <w:rsid w:val="00C85E2E"/>
    <w:rsid w:val="00C862A7"/>
    <w:rsid w:val="00C86424"/>
    <w:rsid w:val="00C864F8"/>
    <w:rsid w:val="00C86641"/>
    <w:rsid w:val="00C867D1"/>
    <w:rsid w:val="00C86B1C"/>
    <w:rsid w:val="00C86CB4"/>
    <w:rsid w:val="00C86D21"/>
    <w:rsid w:val="00C86D62"/>
    <w:rsid w:val="00C86D99"/>
    <w:rsid w:val="00C86F69"/>
    <w:rsid w:val="00C87087"/>
    <w:rsid w:val="00C87126"/>
    <w:rsid w:val="00C8721C"/>
    <w:rsid w:val="00C87241"/>
    <w:rsid w:val="00C872D1"/>
    <w:rsid w:val="00C875FE"/>
    <w:rsid w:val="00C87710"/>
    <w:rsid w:val="00C8786C"/>
    <w:rsid w:val="00C879BE"/>
    <w:rsid w:val="00C87F0A"/>
    <w:rsid w:val="00C901B4"/>
    <w:rsid w:val="00C902C6"/>
    <w:rsid w:val="00C90532"/>
    <w:rsid w:val="00C905C2"/>
    <w:rsid w:val="00C9096C"/>
    <w:rsid w:val="00C90BFF"/>
    <w:rsid w:val="00C90DA5"/>
    <w:rsid w:val="00C90F5A"/>
    <w:rsid w:val="00C91647"/>
    <w:rsid w:val="00C91941"/>
    <w:rsid w:val="00C91B7F"/>
    <w:rsid w:val="00C91F15"/>
    <w:rsid w:val="00C92784"/>
    <w:rsid w:val="00C9288F"/>
    <w:rsid w:val="00C92A75"/>
    <w:rsid w:val="00C92B18"/>
    <w:rsid w:val="00C92D98"/>
    <w:rsid w:val="00C930EE"/>
    <w:rsid w:val="00C9326E"/>
    <w:rsid w:val="00C93398"/>
    <w:rsid w:val="00C9350C"/>
    <w:rsid w:val="00C937A9"/>
    <w:rsid w:val="00C93947"/>
    <w:rsid w:val="00C939A6"/>
    <w:rsid w:val="00C939BD"/>
    <w:rsid w:val="00C93B59"/>
    <w:rsid w:val="00C93E0F"/>
    <w:rsid w:val="00C93EF5"/>
    <w:rsid w:val="00C94068"/>
    <w:rsid w:val="00C940CA"/>
    <w:rsid w:val="00C94338"/>
    <w:rsid w:val="00C946AC"/>
    <w:rsid w:val="00C94873"/>
    <w:rsid w:val="00C94A3A"/>
    <w:rsid w:val="00C94B26"/>
    <w:rsid w:val="00C94DD4"/>
    <w:rsid w:val="00C94EB1"/>
    <w:rsid w:val="00C950D2"/>
    <w:rsid w:val="00C954A6"/>
    <w:rsid w:val="00C95CBD"/>
    <w:rsid w:val="00C965E7"/>
    <w:rsid w:val="00C966DF"/>
    <w:rsid w:val="00C96732"/>
    <w:rsid w:val="00C96823"/>
    <w:rsid w:val="00C96CB9"/>
    <w:rsid w:val="00C97019"/>
    <w:rsid w:val="00C9702D"/>
    <w:rsid w:val="00C976DF"/>
    <w:rsid w:val="00C978CF"/>
    <w:rsid w:val="00C97A08"/>
    <w:rsid w:val="00C97C2A"/>
    <w:rsid w:val="00CA070E"/>
    <w:rsid w:val="00CA08B0"/>
    <w:rsid w:val="00CA08D9"/>
    <w:rsid w:val="00CA0B5F"/>
    <w:rsid w:val="00CA0D22"/>
    <w:rsid w:val="00CA10EB"/>
    <w:rsid w:val="00CA1262"/>
    <w:rsid w:val="00CA1363"/>
    <w:rsid w:val="00CA13E9"/>
    <w:rsid w:val="00CA1547"/>
    <w:rsid w:val="00CA17FF"/>
    <w:rsid w:val="00CA1930"/>
    <w:rsid w:val="00CA1AF4"/>
    <w:rsid w:val="00CA1C86"/>
    <w:rsid w:val="00CA20FE"/>
    <w:rsid w:val="00CA26B3"/>
    <w:rsid w:val="00CA28B5"/>
    <w:rsid w:val="00CA2CFE"/>
    <w:rsid w:val="00CA2D04"/>
    <w:rsid w:val="00CA2D7D"/>
    <w:rsid w:val="00CA2FE8"/>
    <w:rsid w:val="00CA3092"/>
    <w:rsid w:val="00CA30F4"/>
    <w:rsid w:val="00CA3433"/>
    <w:rsid w:val="00CA380B"/>
    <w:rsid w:val="00CA3AF5"/>
    <w:rsid w:val="00CA3CA4"/>
    <w:rsid w:val="00CA3CF3"/>
    <w:rsid w:val="00CA3FD9"/>
    <w:rsid w:val="00CA4040"/>
    <w:rsid w:val="00CA4063"/>
    <w:rsid w:val="00CA42D1"/>
    <w:rsid w:val="00CA4747"/>
    <w:rsid w:val="00CA4889"/>
    <w:rsid w:val="00CA4ADF"/>
    <w:rsid w:val="00CA4EE3"/>
    <w:rsid w:val="00CA509A"/>
    <w:rsid w:val="00CA51E4"/>
    <w:rsid w:val="00CA5568"/>
    <w:rsid w:val="00CA5752"/>
    <w:rsid w:val="00CA5C56"/>
    <w:rsid w:val="00CA5D6A"/>
    <w:rsid w:val="00CA612E"/>
    <w:rsid w:val="00CA61F1"/>
    <w:rsid w:val="00CA621B"/>
    <w:rsid w:val="00CA62BA"/>
    <w:rsid w:val="00CA6304"/>
    <w:rsid w:val="00CA63B8"/>
    <w:rsid w:val="00CA64C5"/>
    <w:rsid w:val="00CA689E"/>
    <w:rsid w:val="00CA6BF7"/>
    <w:rsid w:val="00CA6F17"/>
    <w:rsid w:val="00CA70AF"/>
    <w:rsid w:val="00CA70E6"/>
    <w:rsid w:val="00CA7115"/>
    <w:rsid w:val="00CA751F"/>
    <w:rsid w:val="00CA797A"/>
    <w:rsid w:val="00CB0395"/>
    <w:rsid w:val="00CB06B5"/>
    <w:rsid w:val="00CB1042"/>
    <w:rsid w:val="00CB1881"/>
    <w:rsid w:val="00CB20B2"/>
    <w:rsid w:val="00CB235B"/>
    <w:rsid w:val="00CB2821"/>
    <w:rsid w:val="00CB2D47"/>
    <w:rsid w:val="00CB2EAA"/>
    <w:rsid w:val="00CB30DA"/>
    <w:rsid w:val="00CB33A0"/>
    <w:rsid w:val="00CB3421"/>
    <w:rsid w:val="00CB3430"/>
    <w:rsid w:val="00CB39BB"/>
    <w:rsid w:val="00CB3A70"/>
    <w:rsid w:val="00CB3ADD"/>
    <w:rsid w:val="00CB3D7C"/>
    <w:rsid w:val="00CB4040"/>
    <w:rsid w:val="00CB40AE"/>
    <w:rsid w:val="00CB461C"/>
    <w:rsid w:val="00CB463C"/>
    <w:rsid w:val="00CB489C"/>
    <w:rsid w:val="00CB4F03"/>
    <w:rsid w:val="00CB4F62"/>
    <w:rsid w:val="00CB5101"/>
    <w:rsid w:val="00CB5123"/>
    <w:rsid w:val="00CB5544"/>
    <w:rsid w:val="00CB5812"/>
    <w:rsid w:val="00CB5AE8"/>
    <w:rsid w:val="00CB5B1C"/>
    <w:rsid w:val="00CB5BFE"/>
    <w:rsid w:val="00CB5C6C"/>
    <w:rsid w:val="00CB5F3A"/>
    <w:rsid w:val="00CB6130"/>
    <w:rsid w:val="00CB61C4"/>
    <w:rsid w:val="00CB632C"/>
    <w:rsid w:val="00CB637E"/>
    <w:rsid w:val="00CB654B"/>
    <w:rsid w:val="00CB6874"/>
    <w:rsid w:val="00CB68E3"/>
    <w:rsid w:val="00CB6E3C"/>
    <w:rsid w:val="00CB6EEA"/>
    <w:rsid w:val="00CB72C1"/>
    <w:rsid w:val="00CB7398"/>
    <w:rsid w:val="00CB7AE3"/>
    <w:rsid w:val="00CB7B7C"/>
    <w:rsid w:val="00CC0183"/>
    <w:rsid w:val="00CC03AA"/>
    <w:rsid w:val="00CC080B"/>
    <w:rsid w:val="00CC0ACF"/>
    <w:rsid w:val="00CC0B43"/>
    <w:rsid w:val="00CC1255"/>
    <w:rsid w:val="00CC1291"/>
    <w:rsid w:val="00CC12CA"/>
    <w:rsid w:val="00CC12FC"/>
    <w:rsid w:val="00CC1481"/>
    <w:rsid w:val="00CC171E"/>
    <w:rsid w:val="00CC1B17"/>
    <w:rsid w:val="00CC1C00"/>
    <w:rsid w:val="00CC1C43"/>
    <w:rsid w:val="00CC22FA"/>
    <w:rsid w:val="00CC254F"/>
    <w:rsid w:val="00CC2744"/>
    <w:rsid w:val="00CC2769"/>
    <w:rsid w:val="00CC2F2E"/>
    <w:rsid w:val="00CC302A"/>
    <w:rsid w:val="00CC3059"/>
    <w:rsid w:val="00CC3587"/>
    <w:rsid w:val="00CC362B"/>
    <w:rsid w:val="00CC36D5"/>
    <w:rsid w:val="00CC3958"/>
    <w:rsid w:val="00CC3C66"/>
    <w:rsid w:val="00CC4246"/>
    <w:rsid w:val="00CC45B3"/>
    <w:rsid w:val="00CC45CA"/>
    <w:rsid w:val="00CC45FA"/>
    <w:rsid w:val="00CC4C28"/>
    <w:rsid w:val="00CC4CA0"/>
    <w:rsid w:val="00CC50A8"/>
    <w:rsid w:val="00CC51C8"/>
    <w:rsid w:val="00CC53E7"/>
    <w:rsid w:val="00CC5523"/>
    <w:rsid w:val="00CC566C"/>
    <w:rsid w:val="00CC56B8"/>
    <w:rsid w:val="00CC5916"/>
    <w:rsid w:val="00CC5AEA"/>
    <w:rsid w:val="00CC5FC0"/>
    <w:rsid w:val="00CC6004"/>
    <w:rsid w:val="00CC60CE"/>
    <w:rsid w:val="00CC62B3"/>
    <w:rsid w:val="00CC6DDA"/>
    <w:rsid w:val="00CC6DEB"/>
    <w:rsid w:val="00CC6E8E"/>
    <w:rsid w:val="00CC7A7C"/>
    <w:rsid w:val="00CC7C25"/>
    <w:rsid w:val="00CC7CE9"/>
    <w:rsid w:val="00CC7E63"/>
    <w:rsid w:val="00CD01C1"/>
    <w:rsid w:val="00CD020D"/>
    <w:rsid w:val="00CD124A"/>
    <w:rsid w:val="00CD16EE"/>
    <w:rsid w:val="00CD186F"/>
    <w:rsid w:val="00CD1AEE"/>
    <w:rsid w:val="00CD1D4A"/>
    <w:rsid w:val="00CD1DF7"/>
    <w:rsid w:val="00CD1E3A"/>
    <w:rsid w:val="00CD1FF5"/>
    <w:rsid w:val="00CD2498"/>
    <w:rsid w:val="00CD24DF"/>
    <w:rsid w:val="00CD2AD9"/>
    <w:rsid w:val="00CD326C"/>
    <w:rsid w:val="00CD3535"/>
    <w:rsid w:val="00CD362B"/>
    <w:rsid w:val="00CD370D"/>
    <w:rsid w:val="00CD3F50"/>
    <w:rsid w:val="00CD42B6"/>
    <w:rsid w:val="00CD43AF"/>
    <w:rsid w:val="00CD4906"/>
    <w:rsid w:val="00CD4952"/>
    <w:rsid w:val="00CD4CC8"/>
    <w:rsid w:val="00CD52C2"/>
    <w:rsid w:val="00CD5373"/>
    <w:rsid w:val="00CD5507"/>
    <w:rsid w:val="00CD5606"/>
    <w:rsid w:val="00CD5FA6"/>
    <w:rsid w:val="00CD62BA"/>
    <w:rsid w:val="00CD63F8"/>
    <w:rsid w:val="00CD643E"/>
    <w:rsid w:val="00CD673B"/>
    <w:rsid w:val="00CD686E"/>
    <w:rsid w:val="00CD68F3"/>
    <w:rsid w:val="00CD6B05"/>
    <w:rsid w:val="00CD6E3C"/>
    <w:rsid w:val="00CD7029"/>
    <w:rsid w:val="00CD70B8"/>
    <w:rsid w:val="00CD71DB"/>
    <w:rsid w:val="00CD758C"/>
    <w:rsid w:val="00CD780E"/>
    <w:rsid w:val="00CD7A54"/>
    <w:rsid w:val="00CE0099"/>
    <w:rsid w:val="00CE0166"/>
    <w:rsid w:val="00CE0226"/>
    <w:rsid w:val="00CE0AD0"/>
    <w:rsid w:val="00CE0BE2"/>
    <w:rsid w:val="00CE0BF4"/>
    <w:rsid w:val="00CE0D26"/>
    <w:rsid w:val="00CE0F5A"/>
    <w:rsid w:val="00CE1236"/>
    <w:rsid w:val="00CE176B"/>
    <w:rsid w:val="00CE1781"/>
    <w:rsid w:val="00CE1B4C"/>
    <w:rsid w:val="00CE1B69"/>
    <w:rsid w:val="00CE1BA7"/>
    <w:rsid w:val="00CE1EC0"/>
    <w:rsid w:val="00CE1F7A"/>
    <w:rsid w:val="00CE204D"/>
    <w:rsid w:val="00CE20D9"/>
    <w:rsid w:val="00CE24B4"/>
    <w:rsid w:val="00CE26EC"/>
    <w:rsid w:val="00CE28DD"/>
    <w:rsid w:val="00CE2E90"/>
    <w:rsid w:val="00CE3051"/>
    <w:rsid w:val="00CE3150"/>
    <w:rsid w:val="00CE31D4"/>
    <w:rsid w:val="00CE3378"/>
    <w:rsid w:val="00CE3566"/>
    <w:rsid w:val="00CE37F2"/>
    <w:rsid w:val="00CE3B54"/>
    <w:rsid w:val="00CE3CDE"/>
    <w:rsid w:val="00CE40FB"/>
    <w:rsid w:val="00CE43A6"/>
    <w:rsid w:val="00CE450A"/>
    <w:rsid w:val="00CE47D7"/>
    <w:rsid w:val="00CE4A98"/>
    <w:rsid w:val="00CE4AE7"/>
    <w:rsid w:val="00CE4B9D"/>
    <w:rsid w:val="00CE4CD7"/>
    <w:rsid w:val="00CE4EFA"/>
    <w:rsid w:val="00CE50D8"/>
    <w:rsid w:val="00CE52BE"/>
    <w:rsid w:val="00CE52C4"/>
    <w:rsid w:val="00CE54D4"/>
    <w:rsid w:val="00CE5735"/>
    <w:rsid w:val="00CE5EF1"/>
    <w:rsid w:val="00CE5F11"/>
    <w:rsid w:val="00CE6422"/>
    <w:rsid w:val="00CE6E40"/>
    <w:rsid w:val="00CE6E72"/>
    <w:rsid w:val="00CE6F86"/>
    <w:rsid w:val="00CE6F9E"/>
    <w:rsid w:val="00CE700A"/>
    <w:rsid w:val="00CE7174"/>
    <w:rsid w:val="00CE728A"/>
    <w:rsid w:val="00CE76F2"/>
    <w:rsid w:val="00CE778B"/>
    <w:rsid w:val="00CE7E22"/>
    <w:rsid w:val="00CE7FCF"/>
    <w:rsid w:val="00CF032D"/>
    <w:rsid w:val="00CF04C2"/>
    <w:rsid w:val="00CF05F4"/>
    <w:rsid w:val="00CF0605"/>
    <w:rsid w:val="00CF0833"/>
    <w:rsid w:val="00CF0885"/>
    <w:rsid w:val="00CF09B7"/>
    <w:rsid w:val="00CF0B37"/>
    <w:rsid w:val="00CF0BD8"/>
    <w:rsid w:val="00CF11DD"/>
    <w:rsid w:val="00CF13AB"/>
    <w:rsid w:val="00CF1421"/>
    <w:rsid w:val="00CF17AE"/>
    <w:rsid w:val="00CF1966"/>
    <w:rsid w:val="00CF2576"/>
    <w:rsid w:val="00CF2B28"/>
    <w:rsid w:val="00CF2C2B"/>
    <w:rsid w:val="00CF3237"/>
    <w:rsid w:val="00CF388D"/>
    <w:rsid w:val="00CF38DD"/>
    <w:rsid w:val="00CF3DA4"/>
    <w:rsid w:val="00CF3F0C"/>
    <w:rsid w:val="00CF3FA8"/>
    <w:rsid w:val="00CF4248"/>
    <w:rsid w:val="00CF4731"/>
    <w:rsid w:val="00CF48C5"/>
    <w:rsid w:val="00CF4A48"/>
    <w:rsid w:val="00CF4B4C"/>
    <w:rsid w:val="00CF4D24"/>
    <w:rsid w:val="00CF4DAE"/>
    <w:rsid w:val="00CF5314"/>
    <w:rsid w:val="00CF5529"/>
    <w:rsid w:val="00CF5759"/>
    <w:rsid w:val="00CF5A24"/>
    <w:rsid w:val="00CF5BA4"/>
    <w:rsid w:val="00CF5D6C"/>
    <w:rsid w:val="00CF5D7B"/>
    <w:rsid w:val="00CF5F06"/>
    <w:rsid w:val="00CF60B4"/>
    <w:rsid w:val="00CF634F"/>
    <w:rsid w:val="00CF6650"/>
    <w:rsid w:val="00CF69DB"/>
    <w:rsid w:val="00CF6D74"/>
    <w:rsid w:val="00CF6E04"/>
    <w:rsid w:val="00CF6FD8"/>
    <w:rsid w:val="00CF7377"/>
    <w:rsid w:val="00CF7434"/>
    <w:rsid w:val="00CF74E4"/>
    <w:rsid w:val="00CF7521"/>
    <w:rsid w:val="00CF77BE"/>
    <w:rsid w:val="00CF7CFD"/>
    <w:rsid w:val="00CF7EF5"/>
    <w:rsid w:val="00CF7F59"/>
    <w:rsid w:val="00CF7FBD"/>
    <w:rsid w:val="00D00327"/>
    <w:rsid w:val="00D0058B"/>
    <w:rsid w:val="00D00CBF"/>
    <w:rsid w:val="00D00D4F"/>
    <w:rsid w:val="00D00E7B"/>
    <w:rsid w:val="00D00EA2"/>
    <w:rsid w:val="00D0109F"/>
    <w:rsid w:val="00D0110D"/>
    <w:rsid w:val="00D01122"/>
    <w:rsid w:val="00D01138"/>
    <w:rsid w:val="00D0122A"/>
    <w:rsid w:val="00D01F2E"/>
    <w:rsid w:val="00D0281F"/>
    <w:rsid w:val="00D029B6"/>
    <w:rsid w:val="00D02C3F"/>
    <w:rsid w:val="00D02C6E"/>
    <w:rsid w:val="00D02E4B"/>
    <w:rsid w:val="00D02EC7"/>
    <w:rsid w:val="00D0302B"/>
    <w:rsid w:val="00D030A4"/>
    <w:rsid w:val="00D034C5"/>
    <w:rsid w:val="00D03676"/>
    <w:rsid w:val="00D03689"/>
    <w:rsid w:val="00D03971"/>
    <w:rsid w:val="00D03B99"/>
    <w:rsid w:val="00D040BA"/>
    <w:rsid w:val="00D04C04"/>
    <w:rsid w:val="00D04E72"/>
    <w:rsid w:val="00D04E7D"/>
    <w:rsid w:val="00D04EDE"/>
    <w:rsid w:val="00D051DF"/>
    <w:rsid w:val="00D052B8"/>
    <w:rsid w:val="00D052BE"/>
    <w:rsid w:val="00D05898"/>
    <w:rsid w:val="00D05980"/>
    <w:rsid w:val="00D059FD"/>
    <w:rsid w:val="00D05DF8"/>
    <w:rsid w:val="00D05EF8"/>
    <w:rsid w:val="00D05F28"/>
    <w:rsid w:val="00D05F64"/>
    <w:rsid w:val="00D061E7"/>
    <w:rsid w:val="00D0624C"/>
    <w:rsid w:val="00D063D0"/>
    <w:rsid w:val="00D0677B"/>
    <w:rsid w:val="00D06AD7"/>
    <w:rsid w:val="00D06CA1"/>
    <w:rsid w:val="00D06D4F"/>
    <w:rsid w:val="00D06E35"/>
    <w:rsid w:val="00D07043"/>
    <w:rsid w:val="00D071AD"/>
    <w:rsid w:val="00D075E0"/>
    <w:rsid w:val="00D07A5E"/>
    <w:rsid w:val="00D07A83"/>
    <w:rsid w:val="00D07F4C"/>
    <w:rsid w:val="00D07FB1"/>
    <w:rsid w:val="00D100DB"/>
    <w:rsid w:val="00D106F2"/>
    <w:rsid w:val="00D1087E"/>
    <w:rsid w:val="00D10B1D"/>
    <w:rsid w:val="00D112EF"/>
    <w:rsid w:val="00D11980"/>
    <w:rsid w:val="00D119E1"/>
    <w:rsid w:val="00D11AFB"/>
    <w:rsid w:val="00D11D01"/>
    <w:rsid w:val="00D11DC2"/>
    <w:rsid w:val="00D125D5"/>
    <w:rsid w:val="00D12A38"/>
    <w:rsid w:val="00D12A9F"/>
    <w:rsid w:val="00D12F5D"/>
    <w:rsid w:val="00D12F8A"/>
    <w:rsid w:val="00D132F6"/>
    <w:rsid w:val="00D13639"/>
    <w:rsid w:val="00D13842"/>
    <w:rsid w:val="00D13A34"/>
    <w:rsid w:val="00D145DB"/>
    <w:rsid w:val="00D1476F"/>
    <w:rsid w:val="00D14B95"/>
    <w:rsid w:val="00D15975"/>
    <w:rsid w:val="00D15A59"/>
    <w:rsid w:val="00D16151"/>
    <w:rsid w:val="00D1626F"/>
    <w:rsid w:val="00D16385"/>
    <w:rsid w:val="00D1648B"/>
    <w:rsid w:val="00D164DA"/>
    <w:rsid w:val="00D164FA"/>
    <w:rsid w:val="00D167A0"/>
    <w:rsid w:val="00D168EF"/>
    <w:rsid w:val="00D16BB0"/>
    <w:rsid w:val="00D1751B"/>
    <w:rsid w:val="00D17AEC"/>
    <w:rsid w:val="00D20067"/>
    <w:rsid w:val="00D2039A"/>
    <w:rsid w:val="00D20466"/>
    <w:rsid w:val="00D20586"/>
    <w:rsid w:val="00D206AE"/>
    <w:rsid w:val="00D20860"/>
    <w:rsid w:val="00D20BB2"/>
    <w:rsid w:val="00D20D32"/>
    <w:rsid w:val="00D20E2C"/>
    <w:rsid w:val="00D20F68"/>
    <w:rsid w:val="00D20FE6"/>
    <w:rsid w:val="00D21042"/>
    <w:rsid w:val="00D21052"/>
    <w:rsid w:val="00D21146"/>
    <w:rsid w:val="00D211DD"/>
    <w:rsid w:val="00D211F5"/>
    <w:rsid w:val="00D211F8"/>
    <w:rsid w:val="00D21504"/>
    <w:rsid w:val="00D2166F"/>
    <w:rsid w:val="00D21687"/>
    <w:rsid w:val="00D218A8"/>
    <w:rsid w:val="00D21C61"/>
    <w:rsid w:val="00D21CC5"/>
    <w:rsid w:val="00D21CDA"/>
    <w:rsid w:val="00D21D03"/>
    <w:rsid w:val="00D21D61"/>
    <w:rsid w:val="00D22085"/>
    <w:rsid w:val="00D22305"/>
    <w:rsid w:val="00D2251D"/>
    <w:rsid w:val="00D22FC7"/>
    <w:rsid w:val="00D2312C"/>
    <w:rsid w:val="00D23639"/>
    <w:rsid w:val="00D23725"/>
    <w:rsid w:val="00D239BB"/>
    <w:rsid w:val="00D23A16"/>
    <w:rsid w:val="00D24218"/>
    <w:rsid w:val="00D243F2"/>
    <w:rsid w:val="00D25262"/>
    <w:rsid w:val="00D2545B"/>
    <w:rsid w:val="00D25962"/>
    <w:rsid w:val="00D259BC"/>
    <w:rsid w:val="00D25BEB"/>
    <w:rsid w:val="00D25EC8"/>
    <w:rsid w:val="00D26637"/>
    <w:rsid w:val="00D26EB8"/>
    <w:rsid w:val="00D2723B"/>
    <w:rsid w:val="00D2724C"/>
    <w:rsid w:val="00D27A96"/>
    <w:rsid w:val="00D27ABF"/>
    <w:rsid w:val="00D27E08"/>
    <w:rsid w:val="00D30598"/>
    <w:rsid w:val="00D3070E"/>
    <w:rsid w:val="00D3076F"/>
    <w:rsid w:val="00D30977"/>
    <w:rsid w:val="00D31015"/>
    <w:rsid w:val="00D31069"/>
    <w:rsid w:val="00D310A9"/>
    <w:rsid w:val="00D31216"/>
    <w:rsid w:val="00D312EC"/>
    <w:rsid w:val="00D312F7"/>
    <w:rsid w:val="00D31C79"/>
    <w:rsid w:val="00D31E53"/>
    <w:rsid w:val="00D31EB4"/>
    <w:rsid w:val="00D32039"/>
    <w:rsid w:val="00D32E1D"/>
    <w:rsid w:val="00D32F91"/>
    <w:rsid w:val="00D332D9"/>
    <w:rsid w:val="00D3362F"/>
    <w:rsid w:val="00D3367E"/>
    <w:rsid w:val="00D337AD"/>
    <w:rsid w:val="00D337F5"/>
    <w:rsid w:val="00D33937"/>
    <w:rsid w:val="00D33E9D"/>
    <w:rsid w:val="00D341C0"/>
    <w:rsid w:val="00D34217"/>
    <w:rsid w:val="00D3431D"/>
    <w:rsid w:val="00D3451D"/>
    <w:rsid w:val="00D345B8"/>
    <w:rsid w:val="00D3470C"/>
    <w:rsid w:val="00D3492F"/>
    <w:rsid w:val="00D34BE8"/>
    <w:rsid w:val="00D34CF6"/>
    <w:rsid w:val="00D34DCB"/>
    <w:rsid w:val="00D34E0F"/>
    <w:rsid w:val="00D352CA"/>
    <w:rsid w:val="00D35359"/>
    <w:rsid w:val="00D3553F"/>
    <w:rsid w:val="00D35EFB"/>
    <w:rsid w:val="00D3617A"/>
    <w:rsid w:val="00D368B8"/>
    <w:rsid w:val="00D36F29"/>
    <w:rsid w:val="00D36F70"/>
    <w:rsid w:val="00D37394"/>
    <w:rsid w:val="00D3739E"/>
    <w:rsid w:val="00D374C2"/>
    <w:rsid w:val="00D377BD"/>
    <w:rsid w:val="00D37ACB"/>
    <w:rsid w:val="00D37D1D"/>
    <w:rsid w:val="00D37E05"/>
    <w:rsid w:val="00D409D4"/>
    <w:rsid w:val="00D418BB"/>
    <w:rsid w:val="00D419E6"/>
    <w:rsid w:val="00D41B3A"/>
    <w:rsid w:val="00D41B91"/>
    <w:rsid w:val="00D41C43"/>
    <w:rsid w:val="00D425D4"/>
    <w:rsid w:val="00D425E6"/>
    <w:rsid w:val="00D425F5"/>
    <w:rsid w:val="00D42628"/>
    <w:rsid w:val="00D42A4A"/>
    <w:rsid w:val="00D42A82"/>
    <w:rsid w:val="00D42AD1"/>
    <w:rsid w:val="00D42D21"/>
    <w:rsid w:val="00D42F59"/>
    <w:rsid w:val="00D42F70"/>
    <w:rsid w:val="00D42FC4"/>
    <w:rsid w:val="00D432E9"/>
    <w:rsid w:val="00D4336C"/>
    <w:rsid w:val="00D43425"/>
    <w:rsid w:val="00D43493"/>
    <w:rsid w:val="00D4398C"/>
    <w:rsid w:val="00D43A2F"/>
    <w:rsid w:val="00D43B62"/>
    <w:rsid w:val="00D43DB6"/>
    <w:rsid w:val="00D43FAF"/>
    <w:rsid w:val="00D442BE"/>
    <w:rsid w:val="00D4438C"/>
    <w:rsid w:val="00D44B5A"/>
    <w:rsid w:val="00D44B99"/>
    <w:rsid w:val="00D44DFD"/>
    <w:rsid w:val="00D4500E"/>
    <w:rsid w:val="00D45462"/>
    <w:rsid w:val="00D4547E"/>
    <w:rsid w:val="00D45AD3"/>
    <w:rsid w:val="00D45D64"/>
    <w:rsid w:val="00D46120"/>
    <w:rsid w:val="00D46122"/>
    <w:rsid w:val="00D46221"/>
    <w:rsid w:val="00D462B8"/>
    <w:rsid w:val="00D467F8"/>
    <w:rsid w:val="00D469B7"/>
    <w:rsid w:val="00D46ABA"/>
    <w:rsid w:val="00D46F92"/>
    <w:rsid w:val="00D47647"/>
    <w:rsid w:val="00D47FE3"/>
    <w:rsid w:val="00D500D0"/>
    <w:rsid w:val="00D502F7"/>
    <w:rsid w:val="00D5039A"/>
    <w:rsid w:val="00D504E4"/>
    <w:rsid w:val="00D5061D"/>
    <w:rsid w:val="00D5073F"/>
    <w:rsid w:val="00D50C9E"/>
    <w:rsid w:val="00D50CAA"/>
    <w:rsid w:val="00D50D6A"/>
    <w:rsid w:val="00D51B4E"/>
    <w:rsid w:val="00D51C32"/>
    <w:rsid w:val="00D51DAD"/>
    <w:rsid w:val="00D5214C"/>
    <w:rsid w:val="00D5299E"/>
    <w:rsid w:val="00D52A76"/>
    <w:rsid w:val="00D52A7E"/>
    <w:rsid w:val="00D52E58"/>
    <w:rsid w:val="00D535D0"/>
    <w:rsid w:val="00D535D7"/>
    <w:rsid w:val="00D538A6"/>
    <w:rsid w:val="00D53CDB"/>
    <w:rsid w:val="00D53FDE"/>
    <w:rsid w:val="00D540A4"/>
    <w:rsid w:val="00D54173"/>
    <w:rsid w:val="00D54182"/>
    <w:rsid w:val="00D546E8"/>
    <w:rsid w:val="00D54888"/>
    <w:rsid w:val="00D54C0C"/>
    <w:rsid w:val="00D54EFB"/>
    <w:rsid w:val="00D55474"/>
    <w:rsid w:val="00D55514"/>
    <w:rsid w:val="00D56011"/>
    <w:rsid w:val="00D560AE"/>
    <w:rsid w:val="00D5614B"/>
    <w:rsid w:val="00D5635D"/>
    <w:rsid w:val="00D563B9"/>
    <w:rsid w:val="00D56C06"/>
    <w:rsid w:val="00D56F72"/>
    <w:rsid w:val="00D570B6"/>
    <w:rsid w:val="00D572A2"/>
    <w:rsid w:val="00D5759C"/>
    <w:rsid w:val="00D57619"/>
    <w:rsid w:val="00D577CD"/>
    <w:rsid w:val="00D57866"/>
    <w:rsid w:val="00D5792B"/>
    <w:rsid w:val="00D57E87"/>
    <w:rsid w:val="00D602B6"/>
    <w:rsid w:val="00D60379"/>
    <w:rsid w:val="00D60598"/>
    <w:rsid w:val="00D60612"/>
    <w:rsid w:val="00D60796"/>
    <w:rsid w:val="00D60D7E"/>
    <w:rsid w:val="00D60DBB"/>
    <w:rsid w:val="00D60E5F"/>
    <w:rsid w:val="00D60F5A"/>
    <w:rsid w:val="00D60F77"/>
    <w:rsid w:val="00D6107B"/>
    <w:rsid w:val="00D610FE"/>
    <w:rsid w:val="00D615F1"/>
    <w:rsid w:val="00D618D6"/>
    <w:rsid w:val="00D619ED"/>
    <w:rsid w:val="00D61CC3"/>
    <w:rsid w:val="00D61D3C"/>
    <w:rsid w:val="00D61E99"/>
    <w:rsid w:val="00D6223A"/>
    <w:rsid w:val="00D623DF"/>
    <w:rsid w:val="00D625DD"/>
    <w:rsid w:val="00D62A47"/>
    <w:rsid w:val="00D62B75"/>
    <w:rsid w:val="00D62C7D"/>
    <w:rsid w:val="00D62CCA"/>
    <w:rsid w:val="00D62D6E"/>
    <w:rsid w:val="00D62E02"/>
    <w:rsid w:val="00D6331D"/>
    <w:rsid w:val="00D6388A"/>
    <w:rsid w:val="00D63F80"/>
    <w:rsid w:val="00D6426E"/>
    <w:rsid w:val="00D643F6"/>
    <w:rsid w:val="00D64C6F"/>
    <w:rsid w:val="00D64E3A"/>
    <w:rsid w:val="00D64E89"/>
    <w:rsid w:val="00D64F16"/>
    <w:rsid w:val="00D65252"/>
    <w:rsid w:val="00D65348"/>
    <w:rsid w:val="00D6606A"/>
    <w:rsid w:val="00D66268"/>
    <w:rsid w:val="00D66704"/>
    <w:rsid w:val="00D66A17"/>
    <w:rsid w:val="00D66AB0"/>
    <w:rsid w:val="00D66AC4"/>
    <w:rsid w:val="00D66BF2"/>
    <w:rsid w:val="00D67320"/>
    <w:rsid w:val="00D678CE"/>
    <w:rsid w:val="00D67C5E"/>
    <w:rsid w:val="00D67C73"/>
    <w:rsid w:val="00D67CF4"/>
    <w:rsid w:val="00D67DA6"/>
    <w:rsid w:val="00D67EC1"/>
    <w:rsid w:val="00D700E4"/>
    <w:rsid w:val="00D7054C"/>
    <w:rsid w:val="00D7080C"/>
    <w:rsid w:val="00D709F0"/>
    <w:rsid w:val="00D70B61"/>
    <w:rsid w:val="00D70E05"/>
    <w:rsid w:val="00D70E8E"/>
    <w:rsid w:val="00D70FD3"/>
    <w:rsid w:val="00D713A8"/>
    <w:rsid w:val="00D717DC"/>
    <w:rsid w:val="00D7184A"/>
    <w:rsid w:val="00D718D9"/>
    <w:rsid w:val="00D72152"/>
    <w:rsid w:val="00D728FB"/>
    <w:rsid w:val="00D7296C"/>
    <w:rsid w:val="00D72B29"/>
    <w:rsid w:val="00D72B87"/>
    <w:rsid w:val="00D72D2F"/>
    <w:rsid w:val="00D72F76"/>
    <w:rsid w:val="00D72F77"/>
    <w:rsid w:val="00D73049"/>
    <w:rsid w:val="00D7366F"/>
    <w:rsid w:val="00D736F6"/>
    <w:rsid w:val="00D738D4"/>
    <w:rsid w:val="00D739B2"/>
    <w:rsid w:val="00D73C3D"/>
    <w:rsid w:val="00D73C58"/>
    <w:rsid w:val="00D73C70"/>
    <w:rsid w:val="00D73D93"/>
    <w:rsid w:val="00D73D95"/>
    <w:rsid w:val="00D73DD2"/>
    <w:rsid w:val="00D73E5A"/>
    <w:rsid w:val="00D73E86"/>
    <w:rsid w:val="00D73EE5"/>
    <w:rsid w:val="00D73EF5"/>
    <w:rsid w:val="00D74200"/>
    <w:rsid w:val="00D744D0"/>
    <w:rsid w:val="00D74658"/>
    <w:rsid w:val="00D74760"/>
    <w:rsid w:val="00D74CEB"/>
    <w:rsid w:val="00D755B2"/>
    <w:rsid w:val="00D755C5"/>
    <w:rsid w:val="00D7586E"/>
    <w:rsid w:val="00D75B6B"/>
    <w:rsid w:val="00D75D9F"/>
    <w:rsid w:val="00D75E9F"/>
    <w:rsid w:val="00D75FD7"/>
    <w:rsid w:val="00D761A2"/>
    <w:rsid w:val="00D76232"/>
    <w:rsid w:val="00D76289"/>
    <w:rsid w:val="00D7684C"/>
    <w:rsid w:val="00D769C6"/>
    <w:rsid w:val="00D76BA8"/>
    <w:rsid w:val="00D76DE6"/>
    <w:rsid w:val="00D76EDC"/>
    <w:rsid w:val="00D772A9"/>
    <w:rsid w:val="00D772F6"/>
    <w:rsid w:val="00D773E6"/>
    <w:rsid w:val="00D777B1"/>
    <w:rsid w:val="00D77810"/>
    <w:rsid w:val="00D778AE"/>
    <w:rsid w:val="00D77A3A"/>
    <w:rsid w:val="00D77ACC"/>
    <w:rsid w:val="00D80075"/>
    <w:rsid w:val="00D8058A"/>
    <w:rsid w:val="00D805E4"/>
    <w:rsid w:val="00D805EE"/>
    <w:rsid w:val="00D80671"/>
    <w:rsid w:val="00D806B1"/>
    <w:rsid w:val="00D80AFC"/>
    <w:rsid w:val="00D80D37"/>
    <w:rsid w:val="00D81353"/>
    <w:rsid w:val="00D8152B"/>
    <w:rsid w:val="00D81609"/>
    <w:rsid w:val="00D8168A"/>
    <w:rsid w:val="00D81EB6"/>
    <w:rsid w:val="00D81ED3"/>
    <w:rsid w:val="00D82100"/>
    <w:rsid w:val="00D8243B"/>
    <w:rsid w:val="00D826AE"/>
    <w:rsid w:val="00D827A6"/>
    <w:rsid w:val="00D829B0"/>
    <w:rsid w:val="00D829CB"/>
    <w:rsid w:val="00D82C95"/>
    <w:rsid w:val="00D82D24"/>
    <w:rsid w:val="00D83493"/>
    <w:rsid w:val="00D8389E"/>
    <w:rsid w:val="00D83BB4"/>
    <w:rsid w:val="00D83C5F"/>
    <w:rsid w:val="00D84698"/>
    <w:rsid w:val="00D847F4"/>
    <w:rsid w:val="00D8481C"/>
    <w:rsid w:val="00D84858"/>
    <w:rsid w:val="00D84ADC"/>
    <w:rsid w:val="00D84C5D"/>
    <w:rsid w:val="00D84E8B"/>
    <w:rsid w:val="00D85026"/>
    <w:rsid w:val="00D8529E"/>
    <w:rsid w:val="00D855B1"/>
    <w:rsid w:val="00D85634"/>
    <w:rsid w:val="00D856A5"/>
    <w:rsid w:val="00D856EA"/>
    <w:rsid w:val="00D85751"/>
    <w:rsid w:val="00D8576C"/>
    <w:rsid w:val="00D85DAB"/>
    <w:rsid w:val="00D85E9C"/>
    <w:rsid w:val="00D86A13"/>
    <w:rsid w:val="00D86BC6"/>
    <w:rsid w:val="00D86EB7"/>
    <w:rsid w:val="00D86F8B"/>
    <w:rsid w:val="00D872EF"/>
    <w:rsid w:val="00D8739A"/>
    <w:rsid w:val="00D87543"/>
    <w:rsid w:val="00D87560"/>
    <w:rsid w:val="00D87718"/>
    <w:rsid w:val="00D87A19"/>
    <w:rsid w:val="00D87AE3"/>
    <w:rsid w:val="00D87B45"/>
    <w:rsid w:val="00D87D8C"/>
    <w:rsid w:val="00D87DDB"/>
    <w:rsid w:val="00D87F2D"/>
    <w:rsid w:val="00D90006"/>
    <w:rsid w:val="00D90069"/>
    <w:rsid w:val="00D9007C"/>
    <w:rsid w:val="00D900A2"/>
    <w:rsid w:val="00D90515"/>
    <w:rsid w:val="00D9053C"/>
    <w:rsid w:val="00D90564"/>
    <w:rsid w:val="00D905AD"/>
    <w:rsid w:val="00D90884"/>
    <w:rsid w:val="00D90CE4"/>
    <w:rsid w:val="00D90DF3"/>
    <w:rsid w:val="00D90FBB"/>
    <w:rsid w:val="00D91043"/>
    <w:rsid w:val="00D91685"/>
    <w:rsid w:val="00D91706"/>
    <w:rsid w:val="00D91782"/>
    <w:rsid w:val="00D9180A"/>
    <w:rsid w:val="00D91FB0"/>
    <w:rsid w:val="00D9208D"/>
    <w:rsid w:val="00D920BF"/>
    <w:rsid w:val="00D9214D"/>
    <w:rsid w:val="00D923B3"/>
    <w:rsid w:val="00D923F8"/>
    <w:rsid w:val="00D924CC"/>
    <w:rsid w:val="00D9263E"/>
    <w:rsid w:val="00D92642"/>
    <w:rsid w:val="00D926F7"/>
    <w:rsid w:val="00D92724"/>
    <w:rsid w:val="00D9290F"/>
    <w:rsid w:val="00D92916"/>
    <w:rsid w:val="00D92960"/>
    <w:rsid w:val="00D92A0B"/>
    <w:rsid w:val="00D92A4A"/>
    <w:rsid w:val="00D92ACF"/>
    <w:rsid w:val="00D92B01"/>
    <w:rsid w:val="00D930E5"/>
    <w:rsid w:val="00D9310A"/>
    <w:rsid w:val="00D937E4"/>
    <w:rsid w:val="00D939A2"/>
    <w:rsid w:val="00D93BB4"/>
    <w:rsid w:val="00D93DB5"/>
    <w:rsid w:val="00D94029"/>
    <w:rsid w:val="00D94427"/>
    <w:rsid w:val="00D945D7"/>
    <w:rsid w:val="00D947AF"/>
    <w:rsid w:val="00D94835"/>
    <w:rsid w:val="00D9489B"/>
    <w:rsid w:val="00D949E3"/>
    <w:rsid w:val="00D94D0B"/>
    <w:rsid w:val="00D94E60"/>
    <w:rsid w:val="00D95363"/>
    <w:rsid w:val="00D95930"/>
    <w:rsid w:val="00D95A16"/>
    <w:rsid w:val="00D95C71"/>
    <w:rsid w:val="00D95D3E"/>
    <w:rsid w:val="00D95E4E"/>
    <w:rsid w:val="00D95F3A"/>
    <w:rsid w:val="00D96362"/>
    <w:rsid w:val="00D966F9"/>
    <w:rsid w:val="00D967D9"/>
    <w:rsid w:val="00D96858"/>
    <w:rsid w:val="00D9688F"/>
    <w:rsid w:val="00D96F6C"/>
    <w:rsid w:val="00D9717E"/>
    <w:rsid w:val="00D97190"/>
    <w:rsid w:val="00D978B1"/>
    <w:rsid w:val="00D97BF2"/>
    <w:rsid w:val="00D97E93"/>
    <w:rsid w:val="00D97EEE"/>
    <w:rsid w:val="00DA03E5"/>
    <w:rsid w:val="00DA05CB"/>
    <w:rsid w:val="00DA0AD6"/>
    <w:rsid w:val="00DA0C99"/>
    <w:rsid w:val="00DA0D10"/>
    <w:rsid w:val="00DA0D31"/>
    <w:rsid w:val="00DA1143"/>
    <w:rsid w:val="00DA1AB3"/>
    <w:rsid w:val="00DA1E0E"/>
    <w:rsid w:val="00DA1FB3"/>
    <w:rsid w:val="00DA2303"/>
    <w:rsid w:val="00DA2799"/>
    <w:rsid w:val="00DA29D4"/>
    <w:rsid w:val="00DA307A"/>
    <w:rsid w:val="00DA30E3"/>
    <w:rsid w:val="00DA3DB4"/>
    <w:rsid w:val="00DA3E69"/>
    <w:rsid w:val="00DA3ECC"/>
    <w:rsid w:val="00DA3EF6"/>
    <w:rsid w:val="00DA4519"/>
    <w:rsid w:val="00DA4C96"/>
    <w:rsid w:val="00DA510F"/>
    <w:rsid w:val="00DA5424"/>
    <w:rsid w:val="00DA544B"/>
    <w:rsid w:val="00DA5824"/>
    <w:rsid w:val="00DA5864"/>
    <w:rsid w:val="00DA5891"/>
    <w:rsid w:val="00DA59A0"/>
    <w:rsid w:val="00DA59F4"/>
    <w:rsid w:val="00DA5A01"/>
    <w:rsid w:val="00DA5B82"/>
    <w:rsid w:val="00DA5D6A"/>
    <w:rsid w:val="00DA5DBC"/>
    <w:rsid w:val="00DA6233"/>
    <w:rsid w:val="00DA62C2"/>
    <w:rsid w:val="00DA6460"/>
    <w:rsid w:val="00DA6479"/>
    <w:rsid w:val="00DA6560"/>
    <w:rsid w:val="00DA66FB"/>
    <w:rsid w:val="00DA68FC"/>
    <w:rsid w:val="00DA70EE"/>
    <w:rsid w:val="00DA7149"/>
    <w:rsid w:val="00DA72A2"/>
    <w:rsid w:val="00DA74E1"/>
    <w:rsid w:val="00DA75B0"/>
    <w:rsid w:val="00DA775C"/>
    <w:rsid w:val="00DA7769"/>
    <w:rsid w:val="00DA7892"/>
    <w:rsid w:val="00DA7A26"/>
    <w:rsid w:val="00DA7A6E"/>
    <w:rsid w:val="00DA7F11"/>
    <w:rsid w:val="00DA7FD2"/>
    <w:rsid w:val="00DB02A5"/>
    <w:rsid w:val="00DB05A3"/>
    <w:rsid w:val="00DB06EB"/>
    <w:rsid w:val="00DB070C"/>
    <w:rsid w:val="00DB0712"/>
    <w:rsid w:val="00DB07EA"/>
    <w:rsid w:val="00DB0902"/>
    <w:rsid w:val="00DB0ED0"/>
    <w:rsid w:val="00DB0F81"/>
    <w:rsid w:val="00DB1087"/>
    <w:rsid w:val="00DB12EF"/>
    <w:rsid w:val="00DB17BB"/>
    <w:rsid w:val="00DB18F3"/>
    <w:rsid w:val="00DB1C58"/>
    <w:rsid w:val="00DB1DC2"/>
    <w:rsid w:val="00DB1E17"/>
    <w:rsid w:val="00DB1F38"/>
    <w:rsid w:val="00DB1FBB"/>
    <w:rsid w:val="00DB211C"/>
    <w:rsid w:val="00DB23D6"/>
    <w:rsid w:val="00DB2754"/>
    <w:rsid w:val="00DB2C79"/>
    <w:rsid w:val="00DB32E6"/>
    <w:rsid w:val="00DB3494"/>
    <w:rsid w:val="00DB397B"/>
    <w:rsid w:val="00DB3CE8"/>
    <w:rsid w:val="00DB3F0C"/>
    <w:rsid w:val="00DB3FDD"/>
    <w:rsid w:val="00DB4018"/>
    <w:rsid w:val="00DB429B"/>
    <w:rsid w:val="00DB43A8"/>
    <w:rsid w:val="00DB443B"/>
    <w:rsid w:val="00DB4B49"/>
    <w:rsid w:val="00DB4CCD"/>
    <w:rsid w:val="00DB4D92"/>
    <w:rsid w:val="00DB4E6F"/>
    <w:rsid w:val="00DB4F04"/>
    <w:rsid w:val="00DB51BB"/>
    <w:rsid w:val="00DB52CB"/>
    <w:rsid w:val="00DB5609"/>
    <w:rsid w:val="00DB56AF"/>
    <w:rsid w:val="00DB5838"/>
    <w:rsid w:val="00DB594D"/>
    <w:rsid w:val="00DB5AA8"/>
    <w:rsid w:val="00DB5CE2"/>
    <w:rsid w:val="00DB6278"/>
    <w:rsid w:val="00DB6BDB"/>
    <w:rsid w:val="00DB6C5F"/>
    <w:rsid w:val="00DC029A"/>
    <w:rsid w:val="00DC035A"/>
    <w:rsid w:val="00DC03A2"/>
    <w:rsid w:val="00DC03CB"/>
    <w:rsid w:val="00DC0519"/>
    <w:rsid w:val="00DC0842"/>
    <w:rsid w:val="00DC0882"/>
    <w:rsid w:val="00DC0A25"/>
    <w:rsid w:val="00DC0DD2"/>
    <w:rsid w:val="00DC0E23"/>
    <w:rsid w:val="00DC1081"/>
    <w:rsid w:val="00DC11B8"/>
    <w:rsid w:val="00DC121F"/>
    <w:rsid w:val="00DC1357"/>
    <w:rsid w:val="00DC1372"/>
    <w:rsid w:val="00DC1608"/>
    <w:rsid w:val="00DC16D3"/>
    <w:rsid w:val="00DC1920"/>
    <w:rsid w:val="00DC1ACE"/>
    <w:rsid w:val="00DC1EC0"/>
    <w:rsid w:val="00DC218F"/>
    <w:rsid w:val="00DC2390"/>
    <w:rsid w:val="00DC23A0"/>
    <w:rsid w:val="00DC2410"/>
    <w:rsid w:val="00DC2539"/>
    <w:rsid w:val="00DC2D44"/>
    <w:rsid w:val="00DC2E72"/>
    <w:rsid w:val="00DC2F65"/>
    <w:rsid w:val="00DC3070"/>
    <w:rsid w:val="00DC31B9"/>
    <w:rsid w:val="00DC3453"/>
    <w:rsid w:val="00DC3542"/>
    <w:rsid w:val="00DC3709"/>
    <w:rsid w:val="00DC3A36"/>
    <w:rsid w:val="00DC3BCE"/>
    <w:rsid w:val="00DC3F27"/>
    <w:rsid w:val="00DC3F5E"/>
    <w:rsid w:val="00DC40A8"/>
    <w:rsid w:val="00DC4250"/>
    <w:rsid w:val="00DC469D"/>
    <w:rsid w:val="00DC4796"/>
    <w:rsid w:val="00DC4A69"/>
    <w:rsid w:val="00DC4C8A"/>
    <w:rsid w:val="00DC4D4B"/>
    <w:rsid w:val="00DC53B5"/>
    <w:rsid w:val="00DC54B0"/>
    <w:rsid w:val="00DC5660"/>
    <w:rsid w:val="00DC58F9"/>
    <w:rsid w:val="00DC59A2"/>
    <w:rsid w:val="00DC59B8"/>
    <w:rsid w:val="00DC5B18"/>
    <w:rsid w:val="00DC5BD5"/>
    <w:rsid w:val="00DC5C0F"/>
    <w:rsid w:val="00DC5DFC"/>
    <w:rsid w:val="00DC656B"/>
    <w:rsid w:val="00DC6BF3"/>
    <w:rsid w:val="00DC6C78"/>
    <w:rsid w:val="00DC6D1A"/>
    <w:rsid w:val="00DC7005"/>
    <w:rsid w:val="00DC713B"/>
    <w:rsid w:val="00DC7142"/>
    <w:rsid w:val="00DC73AF"/>
    <w:rsid w:val="00DC7675"/>
    <w:rsid w:val="00DC7922"/>
    <w:rsid w:val="00DC7B3F"/>
    <w:rsid w:val="00DC7C8C"/>
    <w:rsid w:val="00DC7D6E"/>
    <w:rsid w:val="00DC7DDD"/>
    <w:rsid w:val="00DD00A7"/>
    <w:rsid w:val="00DD0890"/>
    <w:rsid w:val="00DD0BCD"/>
    <w:rsid w:val="00DD0BD0"/>
    <w:rsid w:val="00DD0C2E"/>
    <w:rsid w:val="00DD0D42"/>
    <w:rsid w:val="00DD0EE7"/>
    <w:rsid w:val="00DD0FFC"/>
    <w:rsid w:val="00DD10DE"/>
    <w:rsid w:val="00DD11B5"/>
    <w:rsid w:val="00DD11B9"/>
    <w:rsid w:val="00DD164A"/>
    <w:rsid w:val="00DD1728"/>
    <w:rsid w:val="00DD176C"/>
    <w:rsid w:val="00DD18B8"/>
    <w:rsid w:val="00DD19DB"/>
    <w:rsid w:val="00DD1C34"/>
    <w:rsid w:val="00DD1E2D"/>
    <w:rsid w:val="00DD2063"/>
    <w:rsid w:val="00DD2185"/>
    <w:rsid w:val="00DD2308"/>
    <w:rsid w:val="00DD234F"/>
    <w:rsid w:val="00DD27AF"/>
    <w:rsid w:val="00DD2B34"/>
    <w:rsid w:val="00DD323F"/>
    <w:rsid w:val="00DD325E"/>
    <w:rsid w:val="00DD326A"/>
    <w:rsid w:val="00DD348C"/>
    <w:rsid w:val="00DD36F6"/>
    <w:rsid w:val="00DD376F"/>
    <w:rsid w:val="00DD3AF7"/>
    <w:rsid w:val="00DD42D7"/>
    <w:rsid w:val="00DD4332"/>
    <w:rsid w:val="00DD47DD"/>
    <w:rsid w:val="00DD488C"/>
    <w:rsid w:val="00DD4AD3"/>
    <w:rsid w:val="00DD4C23"/>
    <w:rsid w:val="00DD508D"/>
    <w:rsid w:val="00DD54D4"/>
    <w:rsid w:val="00DD5B91"/>
    <w:rsid w:val="00DD5C36"/>
    <w:rsid w:val="00DD5D2E"/>
    <w:rsid w:val="00DD6010"/>
    <w:rsid w:val="00DD6121"/>
    <w:rsid w:val="00DD635F"/>
    <w:rsid w:val="00DD65C9"/>
    <w:rsid w:val="00DD66EE"/>
    <w:rsid w:val="00DD6709"/>
    <w:rsid w:val="00DD67BA"/>
    <w:rsid w:val="00DD67DD"/>
    <w:rsid w:val="00DD6D64"/>
    <w:rsid w:val="00DD6D9D"/>
    <w:rsid w:val="00DD70A0"/>
    <w:rsid w:val="00DD72D8"/>
    <w:rsid w:val="00DD755A"/>
    <w:rsid w:val="00DD7B65"/>
    <w:rsid w:val="00DD7BF8"/>
    <w:rsid w:val="00DD7C79"/>
    <w:rsid w:val="00DD7D04"/>
    <w:rsid w:val="00DD7E1F"/>
    <w:rsid w:val="00DE003E"/>
    <w:rsid w:val="00DE0333"/>
    <w:rsid w:val="00DE0465"/>
    <w:rsid w:val="00DE0AAF"/>
    <w:rsid w:val="00DE0B5A"/>
    <w:rsid w:val="00DE0E99"/>
    <w:rsid w:val="00DE0EB5"/>
    <w:rsid w:val="00DE0F2A"/>
    <w:rsid w:val="00DE109C"/>
    <w:rsid w:val="00DE12CA"/>
    <w:rsid w:val="00DE134F"/>
    <w:rsid w:val="00DE1358"/>
    <w:rsid w:val="00DE1754"/>
    <w:rsid w:val="00DE1881"/>
    <w:rsid w:val="00DE1892"/>
    <w:rsid w:val="00DE1B02"/>
    <w:rsid w:val="00DE21FA"/>
    <w:rsid w:val="00DE2221"/>
    <w:rsid w:val="00DE28AB"/>
    <w:rsid w:val="00DE2CF3"/>
    <w:rsid w:val="00DE30C5"/>
    <w:rsid w:val="00DE30F4"/>
    <w:rsid w:val="00DE33A4"/>
    <w:rsid w:val="00DE3531"/>
    <w:rsid w:val="00DE35FC"/>
    <w:rsid w:val="00DE3886"/>
    <w:rsid w:val="00DE3907"/>
    <w:rsid w:val="00DE3ADD"/>
    <w:rsid w:val="00DE407F"/>
    <w:rsid w:val="00DE4124"/>
    <w:rsid w:val="00DE44D3"/>
    <w:rsid w:val="00DE478C"/>
    <w:rsid w:val="00DE4792"/>
    <w:rsid w:val="00DE4B21"/>
    <w:rsid w:val="00DE4B85"/>
    <w:rsid w:val="00DE4CA9"/>
    <w:rsid w:val="00DE4D06"/>
    <w:rsid w:val="00DE4F5F"/>
    <w:rsid w:val="00DE5504"/>
    <w:rsid w:val="00DE55AA"/>
    <w:rsid w:val="00DE57A3"/>
    <w:rsid w:val="00DE57DF"/>
    <w:rsid w:val="00DE5937"/>
    <w:rsid w:val="00DE5ADE"/>
    <w:rsid w:val="00DE5D11"/>
    <w:rsid w:val="00DE5D72"/>
    <w:rsid w:val="00DE5DFC"/>
    <w:rsid w:val="00DE5EF6"/>
    <w:rsid w:val="00DE5FAD"/>
    <w:rsid w:val="00DE62B2"/>
    <w:rsid w:val="00DE6313"/>
    <w:rsid w:val="00DE64C7"/>
    <w:rsid w:val="00DE66E3"/>
    <w:rsid w:val="00DE6786"/>
    <w:rsid w:val="00DE698A"/>
    <w:rsid w:val="00DE6D88"/>
    <w:rsid w:val="00DE7121"/>
    <w:rsid w:val="00DE7258"/>
    <w:rsid w:val="00DE72CC"/>
    <w:rsid w:val="00DE78EB"/>
    <w:rsid w:val="00DE7E2B"/>
    <w:rsid w:val="00DE7EAA"/>
    <w:rsid w:val="00DF0089"/>
    <w:rsid w:val="00DF024C"/>
    <w:rsid w:val="00DF02ED"/>
    <w:rsid w:val="00DF0330"/>
    <w:rsid w:val="00DF046A"/>
    <w:rsid w:val="00DF080C"/>
    <w:rsid w:val="00DF0AB3"/>
    <w:rsid w:val="00DF0B9F"/>
    <w:rsid w:val="00DF0C53"/>
    <w:rsid w:val="00DF0D6C"/>
    <w:rsid w:val="00DF0EF7"/>
    <w:rsid w:val="00DF14DD"/>
    <w:rsid w:val="00DF1724"/>
    <w:rsid w:val="00DF1928"/>
    <w:rsid w:val="00DF1A09"/>
    <w:rsid w:val="00DF1E0E"/>
    <w:rsid w:val="00DF2124"/>
    <w:rsid w:val="00DF228A"/>
    <w:rsid w:val="00DF232B"/>
    <w:rsid w:val="00DF2485"/>
    <w:rsid w:val="00DF278B"/>
    <w:rsid w:val="00DF292F"/>
    <w:rsid w:val="00DF2955"/>
    <w:rsid w:val="00DF3415"/>
    <w:rsid w:val="00DF34AA"/>
    <w:rsid w:val="00DF34C8"/>
    <w:rsid w:val="00DF35D5"/>
    <w:rsid w:val="00DF3655"/>
    <w:rsid w:val="00DF37BE"/>
    <w:rsid w:val="00DF38A9"/>
    <w:rsid w:val="00DF3A8B"/>
    <w:rsid w:val="00DF3F1F"/>
    <w:rsid w:val="00DF4042"/>
    <w:rsid w:val="00DF46B1"/>
    <w:rsid w:val="00DF4740"/>
    <w:rsid w:val="00DF4951"/>
    <w:rsid w:val="00DF4A6F"/>
    <w:rsid w:val="00DF4A72"/>
    <w:rsid w:val="00DF4E28"/>
    <w:rsid w:val="00DF4F4E"/>
    <w:rsid w:val="00DF5275"/>
    <w:rsid w:val="00DF53CC"/>
    <w:rsid w:val="00DF53D6"/>
    <w:rsid w:val="00DF573C"/>
    <w:rsid w:val="00DF59C9"/>
    <w:rsid w:val="00DF5A42"/>
    <w:rsid w:val="00DF5BC5"/>
    <w:rsid w:val="00DF5C2B"/>
    <w:rsid w:val="00DF5DE2"/>
    <w:rsid w:val="00DF6100"/>
    <w:rsid w:val="00DF6363"/>
    <w:rsid w:val="00DF67E3"/>
    <w:rsid w:val="00DF690E"/>
    <w:rsid w:val="00DF6D8E"/>
    <w:rsid w:val="00DF6E45"/>
    <w:rsid w:val="00DF737A"/>
    <w:rsid w:val="00DF7635"/>
    <w:rsid w:val="00DF7888"/>
    <w:rsid w:val="00E003A6"/>
    <w:rsid w:val="00E0050A"/>
    <w:rsid w:val="00E00AAB"/>
    <w:rsid w:val="00E00CA6"/>
    <w:rsid w:val="00E00FB3"/>
    <w:rsid w:val="00E00FF9"/>
    <w:rsid w:val="00E0110E"/>
    <w:rsid w:val="00E01795"/>
    <w:rsid w:val="00E01A77"/>
    <w:rsid w:val="00E01BBC"/>
    <w:rsid w:val="00E020F9"/>
    <w:rsid w:val="00E02301"/>
    <w:rsid w:val="00E0255D"/>
    <w:rsid w:val="00E027FD"/>
    <w:rsid w:val="00E02820"/>
    <w:rsid w:val="00E02CF8"/>
    <w:rsid w:val="00E02D7A"/>
    <w:rsid w:val="00E02E8C"/>
    <w:rsid w:val="00E02F29"/>
    <w:rsid w:val="00E0303C"/>
    <w:rsid w:val="00E031C7"/>
    <w:rsid w:val="00E032C7"/>
    <w:rsid w:val="00E032E5"/>
    <w:rsid w:val="00E03869"/>
    <w:rsid w:val="00E039EF"/>
    <w:rsid w:val="00E03B0A"/>
    <w:rsid w:val="00E03BBF"/>
    <w:rsid w:val="00E03E33"/>
    <w:rsid w:val="00E03E9F"/>
    <w:rsid w:val="00E04028"/>
    <w:rsid w:val="00E042C5"/>
    <w:rsid w:val="00E042EB"/>
    <w:rsid w:val="00E0439E"/>
    <w:rsid w:val="00E043ED"/>
    <w:rsid w:val="00E046B8"/>
    <w:rsid w:val="00E046D1"/>
    <w:rsid w:val="00E047B4"/>
    <w:rsid w:val="00E0487A"/>
    <w:rsid w:val="00E04AEB"/>
    <w:rsid w:val="00E04C99"/>
    <w:rsid w:val="00E04DBA"/>
    <w:rsid w:val="00E0501D"/>
    <w:rsid w:val="00E05247"/>
    <w:rsid w:val="00E05433"/>
    <w:rsid w:val="00E05463"/>
    <w:rsid w:val="00E054DA"/>
    <w:rsid w:val="00E05552"/>
    <w:rsid w:val="00E05631"/>
    <w:rsid w:val="00E05688"/>
    <w:rsid w:val="00E056BA"/>
    <w:rsid w:val="00E05853"/>
    <w:rsid w:val="00E05FCB"/>
    <w:rsid w:val="00E060D4"/>
    <w:rsid w:val="00E061D9"/>
    <w:rsid w:val="00E0635E"/>
    <w:rsid w:val="00E063D9"/>
    <w:rsid w:val="00E06B52"/>
    <w:rsid w:val="00E06D54"/>
    <w:rsid w:val="00E06E28"/>
    <w:rsid w:val="00E06FCB"/>
    <w:rsid w:val="00E073FA"/>
    <w:rsid w:val="00E07439"/>
    <w:rsid w:val="00E076E2"/>
    <w:rsid w:val="00E07736"/>
    <w:rsid w:val="00E077C8"/>
    <w:rsid w:val="00E07805"/>
    <w:rsid w:val="00E07E10"/>
    <w:rsid w:val="00E07E63"/>
    <w:rsid w:val="00E10125"/>
    <w:rsid w:val="00E1048B"/>
    <w:rsid w:val="00E10533"/>
    <w:rsid w:val="00E10B4B"/>
    <w:rsid w:val="00E10D5D"/>
    <w:rsid w:val="00E10FDC"/>
    <w:rsid w:val="00E11404"/>
    <w:rsid w:val="00E114C7"/>
    <w:rsid w:val="00E11558"/>
    <w:rsid w:val="00E11B05"/>
    <w:rsid w:val="00E11E81"/>
    <w:rsid w:val="00E11EF8"/>
    <w:rsid w:val="00E120E3"/>
    <w:rsid w:val="00E12363"/>
    <w:rsid w:val="00E123EB"/>
    <w:rsid w:val="00E12777"/>
    <w:rsid w:val="00E12BEA"/>
    <w:rsid w:val="00E12EB7"/>
    <w:rsid w:val="00E13244"/>
    <w:rsid w:val="00E13651"/>
    <w:rsid w:val="00E13735"/>
    <w:rsid w:val="00E137C9"/>
    <w:rsid w:val="00E13F8C"/>
    <w:rsid w:val="00E14195"/>
    <w:rsid w:val="00E141FB"/>
    <w:rsid w:val="00E14673"/>
    <w:rsid w:val="00E14AE6"/>
    <w:rsid w:val="00E14B38"/>
    <w:rsid w:val="00E14C15"/>
    <w:rsid w:val="00E14F2E"/>
    <w:rsid w:val="00E1514E"/>
    <w:rsid w:val="00E15393"/>
    <w:rsid w:val="00E1578F"/>
    <w:rsid w:val="00E1586B"/>
    <w:rsid w:val="00E15CA0"/>
    <w:rsid w:val="00E15DE5"/>
    <w:rsid w:val="00E1638A"/>
    <w:rsid w:val="00E16390"/>
    <w:rsid w:val="00E163C7"/>
    <w:rsid w:val="00E164E6"/>
    <w:rsid w:val="00E1659C"/>
    <w:rsid w:val="00E16C85"/>
    <w:rsid w:val="00E17116"/>
    <w:rsid w:val="00E17332"/>
    <w:rsid w:val="00E17581"/>
    <w:rsid w:val="00E17682"/>
    <w:rsid w:val="00E17840"/>
    <w:rsid w:val="00E17873"/>
    <w:rsid w:val="00E1796E"/>
    <w:rsid w:val="00E17B98"/>
    <w:rsid w:val="00E17BF8"/>
    <w:rsid w:val="00E17C4A"/>
    <w:rsid w:val="00E20454"/>
    <w:rsid w:val="00E20554"/>
    <w:rsid w:val="00E206B3"/>
    <w:rsid w:val="00E206E2"/>
    <w:rsid w:val="00E20703"/>
    <w:rsid w:val="00E20882"/>
    <w:rsid w:val="00E2092D"/>
    <w:rsid w:val="00E20C03"/>
    <w:rsid w:val="00E20F11"/>
    <w:rsid w:val="00E215F2"/>
    <w:rsid w:val="00E21657"/>
    <w:rsid w:val="00E21970"/>
    <w:rsid w:val="00E21A6B"/>
    <w:rsid w:val="00E21B0B"/>
    <w:rsid w:val="00E21C1D"/>
    <w:rsid w:val="00E21F45"/>
    <w:rsid w:val="00E22568"/>
    <w:rsid w:val="00E22817"/>
    <w:rsid w:val="00E228A5"/>
    <w:rsid w:val="00E228CF"/>
    <w:rsid w:val="00E229B1"/>
    <w:rsid w:val="00E22A1F"/>
    <w:rsid w:val="00E23096"/>
    <w:rsid w:val="00E23115"/>
    <w:rsid w:val="00E233E2"/>
    <w:rsid w:val="00E236E4"/>
    <w:rsid w:val="00E23A35"/>
    <w:rsid w:val="00E23B4D"/>
    <w:rsid w:val="00E2407A"/>
    <w:rsid w:val="00E2413D"/>
    <w:rsid w:val="00E2420C"/>
    <w:rsid w:val="00E24374"/>
    <w:rsid w:val="00E243CE"/>
    <w:rsid w:val="00E24416"/>
    <w:rsid w:val="00E2465A"/>
    <w:rsid w:val="00E24671"/>
    <w:rsid w:val="00E24E35"/>
    <w:rsid w:val="00E24E40"/>
    <w:rsid w:val="00E24FA8"/>
    <w:rsid w:val="00E25016"/>
    <w:rsid w:val="00E250A3"/>
    <w:rsid w:val="00E2534E"/>
    <w:rsid w:val="00E253FD"/>
    <w:rsid w:val="00E25534"/>
    <w:rsid w:val="00E255F1"/>
    <w:rsid w:val="00E25E90"/>
    <w:rsid w:val="00E26205"/>
    <w:rsid w:val="00E26401"/>
    <w:rsid w:val="00E26419"/>
    <w:rsid w:val="00E26527"/>
    <w:rsid w:val="00E266A9"/>
    <w:rsid w:val="00E2680C"/>
    <w:rsid w:val="00E26F38"/>
    <w:rsid w:val="00E2710D"/>
    <w:rsid w:val="00E271A3"/>
    <w:rsid w:val="00E27237"/>
    <w:rsid w:val="00E276BB"/>
    <w:rsid w:val="00E27904"/>
    <w:rsid w:val="00E27E48"/>
    <w:rsid w:val="00E27ED6"/>
    <w:rsid w:val="00E30064"/>
    <w:rsid w:val="00E30215"/>
    <w:rsid w:val="00E305F3"/>
    <w:rsid w:val="00E306A3"/>
    <w:rsid w:val="00E30778"/>
    <w:rsid w:val="00E30D6F"/>
    <w:rsid w:val="00E30E06"/>
    <w:rsid w:val="00E31352"/>
    <w:rsid w:val="00E313E0"/>
    <w:rsid w:val="00E31670"/>
    <w:rsid w:val="00E31FFC"/>
    <w:rsid w:val="00E32058"/>
    <w:rsid w:val="00E3274C"/>
    <w:rsid w:val="00E32846"/>
    <w:rsid w:val="00E32869"/>
    <w:rsid w:val="00E32D05"/>
    <w:rsid w:val="00E33495"/>
    <w:rsid w:val="00E33504"/>
    <w:rsid w:val="00E33612"/>
    <w:rsid w:val="00E33842"/>
    <w:rsid w:val="00E33A2B"/>
    <w:rsid w:val="00E33BC5"/>
    <w:rsid w:val="00E33DC5"/>
    <w:rsid w:val="00E33E2A"/>
    <w:rsid w:val="00E3433B"/>
    <w:rsid w:val="00E34351"/>
    <w:rsid w:val="00E346AC"/>
    <w:rsid w:val="00E3485E"/>
    <w:rsid w:val="00E34950"/>
    <w:rsid w:val="00E34ACF"/>
    <w:rsid w:val="00E35185"/>
    <w:rsid w:val="00E3527F"/>
    <w:rsid w:val="00E352AE"/>
    <w:rsid w:val="00E353A1"/>
    <w:rsid w:val="00E354CC"/>
    <w:rsid w:val="00E357DB"/>
    <w:rsid w:val="00E358E8"/>
    <w:rsid w:val="00E35C5E"/>
    <w:rsid w:val="00E36635"/>
    <w:rsid w:val="00E3684C"/>
    <w:rsid w:val="00E36982"/>
    <w:rsid w:val="00E369DF"/>
    <w:rsid w:val="00E369F7"/>
    <w:rsid w:val="00E36A67"/>
    <w:rsid w:val="00E36BB8"/>
    <w:rsid w:val="00E36D57"/>
    <w:rsid w:val="00E36E7F"/>
    <w:rsid w:val="00E36F4F"/>
    <w:rsid w:val="00E3722A"/>
    <w:rsid w:val="00E37525"/>
    <w:rsid w:val="00E375D2"/>
    <w:rsid w:val="00E375DC"/>
    <w:rsid w:val="00E376D7"/>
    <w:rsid w:val="00E37B21"/>
    <w:rsid w:val="00E37B82"/>
    <w:rsid w:val="00E37C72"/>
    <w:rsid w:val="00E40183"/>
    <w:rsid w:val="00E4042F"/>
    <w:rsid w:val="00E40834"/>
    <w:rsid w:val="00E4089C"/>
    <w:rsid w:val="00E40A91"/>
    <w:rsid w:val="00E40AE5"/>
    <w:rsid w:val="00E40BA8"/>
    <w:rsid w:val="00E41021"/>
    <w:rsid w:val="00E413E6"/>
    <w:rsid w:val="00E4151F"/>
    <w:rsid w:val="00E416A9"/>
    <w:rsid w:val="00E41926"/>
    <w:rsid w:val="00E41B33"/>
    <w:rsid w:val="00E41E71"/>
    <w:rsid w:val="00E41F64"/>
    <w:rsid w:val="00E4230D"/>
    <w:rsid w:val="00E42365"/>
    <w:rsid w:val="00E424D8"/>
    <w:rsid w:val="00E42646"/>
    <w:rsid w:val="00E427CF"/>
    <w:rsid w:val="00E42827"/>
    <w:rsid w:val="00E42921"/>
    <w:rsid w:val="00E429A4"/>
    <w:rsid w:val="00E42B7C"/>
    <w:rsid w:val="00E42C7D"/>
    <w:rsid w:val="00E43399"/>
    <w:rsid w:val="00E434AE"/>
    <w:rsid w:val="00E43587"/>
    <w:rsid w:val="00E43596"/>
    <w:rsid w:val="00E435A1"/>
    <w:rsid w:val="00E4369A"/>
    <w:rsid w:val="00E43942"/>
    <w:rsid w:val="00E43B46"/>
    <w:rsid w:val="00E44269"/>
    <w:rsid w:val="00E443E3"/>
    <w:rsid w:val="00E447A4"/>
    <w:rsid w:val="00E4485E"/>
    <w:rsid w:val="00E44DFD"/>
    <w:rsid w:val="00E45248"/>
    <w:rsid w:val="00E4546C"/>
    <w:rsid w:val="00E45482"/>
    <w:rsid w:val="00E458A7"/>
    <w:rsid w:val="00E45C2D"/>
    <w:rsid w:val="00E45D5A"/>
    <w:rsid w:val="00E463FF"/>
    <w:rsid w:val="00E464E6"/>
    <w:rsid w:val="00E46935"/>
    <w:rsid w:val="00E46D30"/>
    <w:rsid w:val="00E47042"/>
    <w:rsid w:val="00E4781A"/>
    <w:rsid w:val="00E50262"/>
    <w:rsid w:val="00E506CD"/>
    <w:rsid w:val="00E5079E"/>
    <w:rsid w:val="00E50972"/>
    <w:rsid w:val="00E50D74"/>
    <w:rsid w:val="00E50FBC"/>
    <w:rsid w:val="00E5127F"/>
    <w:rsid w:val="00E513CD"/>
    <w:rsid w:val="00E515DA"/>
    <w:rsid w:val="00E51B09"/>
    <w:rsid w:val="00E520D9"/>
    <w:rsid w:val="00E52665"/>
    <w:rsid w:val="00E5280C"/>
    <w:rsid w:val="00E52AFA"/>
    <w:rsid w:val="00E52D09"/>
    <w:rsid w:val="00E532A9"/>
    <w:rsid w:val="00E535A2"/>
    <w:rsid w:val="00E53613"/>
    <w:rsid w:val="00E53645"/>
    <w:rsid w:val="00E53842"/>
    <w:rsid w:val="00E53893"/>
    <w:rsid w:val="00E53BDE"/>
    <w:rsid w:val="00E53C3F"/>
    <w:rsid w:val="00E53C43"/>
    <w:rsid w:val="00E53D58"/>
    <w:rsid w:val="00E5493F"/>
    <w:rsid w:val="00E54DD6"/>
    <w:rsid w:val="00E54FAB"/>
    <w:rsid w:val="00E5509D"/>
    <w:rsid w:val="00E55367"/>
    <w:rsid w:val="00E55568"/>
    <w:rsid w:val="00E55B64"/>
    <w:rsid w:val="00E55E78"/>
    <w:rsid w:val="00E55ED7"/>
    <w:rsid w:val="00E56016"/>
    <w:rsid w:val="00E561CC"/>
    <w:rsid w:val="00E56277"/>
    <w:rsid w:val="00E56649"/>
    <w:rsid w:val="00E5676A"/>
    <w:rsid w:val="00E5684E"/>
    <w:rsid w:val="00E568D9"/>
    <w:rsid w:val="00E56DA6"/>
    <w:rsid w:val="00E56E0C"/>
    <w:rsid w:val="00E570B6"/>
    <w:rsid w:val="00E5714C"/>
    <w:rsid w:val="00E5730D"/>
    <w:rsid w:val="00E57315"/>
    <w:rsid w:val="00E57431"/>
    <w:rsid w:val="00E576E2"/>
    <w:rsid w:val="00E577B9"/>
    <w:rsid w:val="00E577C7"/>
    <w:rsid w:val="00E578B7"/>
    <w:rsid w:val="00E579C0"/>
    <w:rsid w:val="00E57B73"/>
    <w:rsid w:val="00E602AC"/>
    <w:rsid w:val="00E603E6"/>
    <w:rsid w:val="00E6050D"/>
    <w:rsid w:val="00E606E4"/>
    <w:rsid w:val="00E607C4"/>
    <w:rsid w:val="00E6081A"/>
    <w:rsid w:val="00E60C43"/>
    <w:rsid w:val="00E60DA0"/>
    <w:rsid w:val="00E60DFA"/>
    <w:rsid w:val="00E60E3E"/>
    <w:rsid w:val="00E60E56"/>
    <w:rsid w:val="00E60F9F"/>
    <w:rsid w:val="00E61162"/>
    <w:rsid w:val="00E6121E"/>
    <w:rsid w:val="00E61287"/>
    <w:rsid w:val="00E61492"/>
    <w:rsid w:val="00E616AA"/>
    <w:rsid w:val="00E616AB"/>
    <w:rsid w:val="00E61869"/>
    <w:rsid w:val="00E61947"/>
    <w:rsid w:val="00E61EE5"/>
    <w:rsid w:val="00E6229A"/>
    <w:rsid w:val="00E6254C"/>
    <w:rsid w:val="00E62599"/>
    <w:rsid w:val="00E62851"/>
    <w:rsid w:val="00E62B0A"/>
    <w:rsid w:val="00E62C13"/>
    <w:rsid w:val="00E62D9D"/>
    <w:rsid w:val="00E63259"/>
    <w:rsid w:val="00E63303"/>
    <w:rsid w:val="00E63338"/>
    <w:rsid w:val="00E63390"/>
    <w:rsid w:val="00E6384B"/>
    <w:rsid w:val="00E6390A"/>
    <w:rsid w:val="00E63BDA"/>
    <w:rsid w:val="00E64121"/>
    <w:rsid w:val="00E641AD"/>
    <w:rsid w:val="00E64306"/>
    <w:rsid w:val="00E64389"/>
    <w:rsid w:val="00E6446F"/>
    <w:rsid w:val="00E644C9"/>
    <w:rsid w:val="00E64900"/>
    <w:rsid w:val="00E649CA"/>
    <w:rsid w:val="00E64D92"/>
    <w:rsid w:val="00E64ED3"/>
    <w:rsid w:val="00E64FA6"/>
    <w:rsid w:val="00E65431"/>
    <w:rsid w:val="00E65A89"/>
    <w:rsid w:val="00E65AC2"/>
    <w:rsid w:val="00E65DEF"/>
    <w:rsid w:val="00E66005"/>
    <w:rsid w:val="00E6605A"/>
    <w:rsid w:val="00E665CD"/>
    <w:rsid w:val="00E668C3"/>
    <w:rsid w:val="00E66CC2"/>
    <w:rsid w:val="00E66DD1"/>
    <w:rsid w:val="00E6717E"/>
    <w:rsid w:val="00E671A1"/>
    <w:rsid w:val="00E6738A"/>
    <w:rsid w:val="00E67413"/>
    <w:rsid w:val="00E67628"/>
    <w:rsid w:val="00E67C93"/>
    <w:rsid w:val="00E67DAE"/>
    <w:rsid w:val="00E701B0"/>
    <w:rsid w:val="00E701F6"/>
    <w:rsid w:val="00E703B4"/>
    <w:rsid w:val="00E70EB6"/>
    <w:rsid w:val="00E71089"/>
    <w:rsid w:val="00E71342"/>
    <w:rsid w:val="00E71536"/>
    <w:rsid w:val="00E715F0"/>
    <w:rsid w:val="00E718E8"/>
    <w:rsid w:val="00E71911"/>
    <w:rsid w:val="00E71BA0"/>
    <w:rsid w:val="00E71CD4"/>
    <w:rsid w:val="00E71F56"/>
    <w:rsid w:val="00E72113"/>
    <w:rsid w:val="00E7212C"/>
    <w:rsid w:val="00E72155"/>
    <w:rsid w:val="00E7215D"/>
    <w:rsid w:val="00E7216C"/>
    <w:rsid w:val="00E72863"/>
    <w:rsid w:val="00E72869"/>
    <w:rsid w:val="00E72A75"/>
    <w:rsid w:val="00E72FD4"/>
    <w:rsid w:val="00E73091"/>
    <w:rsid w:val="00E7320C"/>
    <w:rsid w:val="00E73496"/>
    <w:rsid w:val="00E73652"/>
    <w:rsid w:val="00E736AC"/>
    <w:rsid w:val="00E73BBC"/>
    <w:rsid w:val="00E74023"/>
    <w:rsid w:val="00E74216"/>
    <w:rsid w:val="00E7479F"/>
    <w:rsid w:val="00E74A5C"/>
    <w:rsid w:val="00E74AB5"/>
    <w:rsid w:val="00E74E04"/>
    <w:rsid w:val="00E74F01"/>
    <w:rsid w:val="00E750E2"/>
    <w:rsid w:val="00E752BB"/>
    <w:rsid w:val="00E75F50"/>
    <w:rsid w:val="00E7614E"/>
    <w:rsid w:val="00E76274"/>
    <w:rsid w:val="00E762B5"/>
    <w:rsid w:val="00E762DA"/>
    <w:rsid w:val="00E76434"/>
    <w:rsid w:val="00E76A75"/>
    <w:rsid w:val="00E76D83"/>
    <w:rsid w:val="00E76D97"/>
    <w:rsid w:val="00E76E3A"/>
    <w:rsid w:val="00E76E54"/>
    <w:rsid w:val="00E76E90"/>
    <w:rsid w:val="00E76EAB"/>
    <w:rsid w:val="00E7714C"/>
    <w:rsid w:val="00E77338"/>
    <w:rsid w:val="00E77603"/>
    <w:rsid w:val="00E77834"/>
    <w:rsid w:val="00E7784B"/>
    <w:rsid w:val="00E77BA4"/>
    <w:rsid w:val="00E77ECA"/>
    <w:rsid w:val="00E80133"/>
    <w:rsid w:val="00E80164"/>
    <w:rsid w:val="00E80250"/>
    <w:rsid w:val="00E8083D"/>
    <w:rsid w:val="00E80C4E"/>
    <w:rsid w:val="00E80CF9"/>
    <w:rsid w:val="00E80D95"/>
    <w:rsid w:val="00E80FD6"/>
    <w:rsid w:val="00E81013"/>
    <w:rsid w:val="00E8141C"/>
    <w:rsid w:val="00E8161C"/>
    <w:rsid w:val="00E8164D"/>
    <w:rsid w:val="00E81788"/>
    <w:rsid w:val="00E81A25"/>
    <w:rsid w:val="00E81CD7"/>
    <w:rsid w:val="00E81D94"/>
    <w:rsid w:val="00E81FA7"/>
    <w:rsid w:val="00E81FD2"/>
    <w:rsid w:val="00E81FE3"/>
    <w:rsid w:val="00E82531"/>
    <w:rsid w:val="00E8255E"/>
    <w:rsid w:val="00E82615"/>
    <w:rsid w:val="00E82778"/>
    <w:rsid w:val="00E8285E"/>
    <w:rsid w:val="00E82978"/>
    <w:rsid w:val="00E82FF2"/>
    <w:rsid w:val="00E83035"/>
    <w:rsid w:val="00E83185"/>
    <w:rsid w:val="00E83CBB"/>
    <w:rsid w:val="00E83EE6"/>
    <w:rsid w:val="00E841F9"/>
    <w:rsid w:val="00E84338"/>
    <w:rsid w:val="00E84565"/>
    <w:rsid w:val="00E84774"/>
    <w:rsid w:val="00E8484F"/>
    <w:rsid w:val="00E84D35"/>
    <w:rsid w:val="00E84D97"/>
    <w:rsid w:val="00E84F36"/>
    <w:rsid w:val="00E8553C"/>
    <w:rsid w:val="00E85693"/>
    <w:rsid w:val="00E85770"/>
    <w:rsid w:val="00E858EB"/>
    <w:rsid w:val="00E85BE1"/>
    <w:rsid w:val="00E85C9F"/>
    <w:rsid w:val="00E86324"/>
    <w:rsid w:val="00E8651B"/>
    <w:rsid w:val="00E865AB"/>
    <w:rsid w:val="00E869C5"/>
    <w:rsid w:val="00E86B8E"/>
    <w:rsid w:val="00E86D42"/>
    <w:rsid w:val="00E86DC9"/>
    <w:rsid w:val="00E87115"/>
    <w:rsid w:val="00E8713C"/>
    <w:rsid w:val="00E874FA"/>
    <w:rsid w:val="00E87777"/>
    <w:rsid w:val="00E8789B"/>
    <w:rsid w:val="00E87DBD"/>
    <w:rsid w:val="00E902DD"/>
    <w:rsid w:val="00E90431"/>
    <w:rsid w:val="00E90568"/>
    <w:rsid w:val="00E90B12"/>
    <w:rsid w:val="00E90C84"/>
    <w:rsid w:val="00E90D0D"/>
    <w:rsid w:val="00E910BC"/>
    <w:rsid w:val="00E91269"/>
    <w:rsid w:val="00E9133A"/>
    <w:rsid w:val="00E9143E"/>
    <w:rsid w:val="00E91593"/>
    <w:rsid w:val="00E9166E"/>
    <w:rsid w:val="00E91693"/>
    <w:rsid w:val="00E918EC"/>
    <w:rsid w:val="00E92084"/>
    <w:rsid w:val="00E92169"/>
    <w:rsid w:val="00E921C3"/>
    <w:rsid w:val="00E92505"/>
    <w:rsid w:val="00E92562"/>
    <w:rsid w:val="00E930D2"/>
    <w:rsid w:val="00E93154"/>
    <w:rsid w:val="00E934BD"/>
    <w:rsid w:val="00E9359F"/>
    <w:rsid w:val="00E938CF"/>
    <w:rsid w:val="00E9399B"/>
    <w:rsid w:val="00E939D0"/>
    <w:rsid w:val="00E93CE1"/>
    <w:rsid w:val="00E93CFE"/>
    <w:rsid w:val="00E947B8"/>
    <w:rsid w:val="00E9485D"/>
    <w:rsid w:val="00E94A51"/>
    <w:rsid w:val="00E94A5F"/>
    <w:rsid w:val="00E94E2F"/>
    <w:rsid w:val="00E94F00"/>
    <w:rsid w:val="00E94F92"/>
    <w:rsid w:val="00E94FDE"/>
    <w:rsid w:val="00E9505A"/>
    <w:rsid w:val="00E95412"/>
    <w:rsid w:val="00E95F8D"/>
    <w:rsid w:val="00E95FA0"/>
    <w:rsid w:val="00E96395"/>
    <w:rsid w:val="00E9640E"/>
    <w:rsid w:val="00E96442"/>
    <w:rsid w:val="00E96487"/>
    <w:rsid w:val="00E964C3"/>
    <w:rsid w:val="00E9698D"/>
    <w:rsid w:val="00E96A14"/>
    <w:rsid w:val="00E96C06"/>
    <w:rsid w:val="00E96D99"/>
    <w:rsid w:val="00E96EB2"/>
    <w:rsid w:val="00E96F2D"/>
    <w:rsid w:val="00E97198"/>
    <w:rsid w:val="00E973EB"/>
    <w:rsid w:val="00E973EF"/>
    <w:rsid w:val="00E977F2"/>
    <w:rsid w:val="00E97FE6"/>
    <w:rsid w:val="00EA00B3"/>
    <w:rsid w:val="00EA0106"/>
    <w:rsid w:val="00EA0257"/>
    <w:rsid w:val="00EA0474"/>
    <w:rsid w:val="00EA0773"/>
    <w:rsid w:val="00EA09C3"/>
    <w:rsid w:val="00EA135E"/>
    <w:rsid w:val="00EA177B"/>
    <w:rsid w:val="00EA1D29"/>
    <w:rsid w:val="00EA1E2C"/>
    <w:rsid w:val="00EA1E4F"/>
    <w:rsid w:val="00EA212F"/>
    <w:rsid w:val="00EA221D"/>
    <w:rsid w:val="00EA2617"/>
    <w:rsid w:val="00EA266C"/>
    <w:rsid w:val="00EA28DE"/>
    <w:rsid w:val="00EA28EF"/>
    <w:rsid w:val="00EA2B62"/>
    <w:rsid w:val="00EA2BA8"/>
    <w:rsid w:val="00EA2FAF"/>
    <w:rsid w:val="00EA2FF8"/>
    <w:rsid w:val="00EA30B0"/>
    <w:rsid w:val="00EA30EE"/>
    <w:rsid w:val="00EA351E"/>
    <w:rsid w:val="00EA3778"/>
    <w:rsid w:val="00EA37C3"/>
    <w:rsid w:val="00EA383F"/>
    <w:rsid w:val="00EA3945"/>
    <w:rsid w:val="00EA4239"/>
    <w:rsid w:val="00EA474C"/>
    <w:rsid w:val="00EA4815"/>
    <w:rsid w:val="00EA4859"/>
    <w:rsid w:val="00EA492A"/>
    <w:rsid w:val="00EA528D"/>
    <w:rsid w:val="00EA541A"/>
    <w:rsid w:val="00EA5770"/>
    <w:rsid w:val="00EA5A5C"/>
    <w:rsid w:val="00EA5AD8"/>
    <w:rsid w:val="00EA5BFF"/>
    <w:rsid w:val="00EA5E9B"/>
    <w:rsid w:val="00EA62D9"/>
    <w:rsid w:val="00EA6390"/>
    <w:rsid w:val="00EA66FC"/>
    <w:rsid w:val="00EA6787"/>
    <w:rsid w:val="00EA69B3"/>
    <w:rsid w:val="00EA70D8"/>
    <w:rsid w:val="00EA745E"/>
    <w:rsid w:val="00EA7626"/>
    <w:rsid w:val="00EA7A49"/>
    <w:rsid w:val="00EA7A60"/>
    <w:rsid w:val="00EA7D17"/>
    <w:rsid w:val="00EA7EE2"/>
    <w:rsid w:val="00EB02BD"/>
    <w:rsid w:val="00EB0358"/>
    <w:rsid w:val="00EB045A"/>
    <w:rsid w:val="00EB063E"/>
    <w:rsid w:val="00EB08A2"/>
    <w:rsid w:val="00EB09E8"/>
    <w:rsid w:val="00EB0A58"/>
    <w:rsid w:val="00EB0F4E"/>
    <w:rsid w:val="00EB1222"/>
    <w:rsid w:val="00EB1237"/>
    <w:rsid w:val="00EB1748"/>
    <w:rsid w:val="00EB193E"/>
    <w:rsid w:val="00EB19AB"/>
    <w:rsid w:val="00EB1A0B"/>
    <w:rsid w:val="00EB1A3E"/>
    <w:rsid w:val="00EB1A6B"/>
    <w:rsid w:val="00EB1CE9"/>
    <w:rsid w:val="00EB1E74"/>
    <w:rsid w:val="00EB1F95"/>
    <w:rsid w:val="00EB2012"/>
    <w:rsid w:val="00EB23DF"/>
    <w:rsid w:val="00EB27A7"/>
    <w:rsid w:val="00EB2808"/>
    <w:rsid w:val="00EB2844"/>
    <w:rsid w:val="00EB2B3E"/>
    <w:rsid w:val="00EB2C24"/>
    <w:rsid w:val="00EB2C7E"/>
    <w:rsid w:val="00EB2CCB"/>
    <w:rsid w:val="00EB32B8"/>
    <w:rsid w:val="00EB338D"/>
    <w:rsid w:val="00EB35BF"/>
    <w:rsid w:val="00EB3865"/>
    <w:rsid w:val="00EB38C9"/>
    <w:rsid w:val="00EB3A5D"/>
    <w:rsid w:val="00EB4392"/>
    <w:rsid w:val="00EB43B2"/>
    <w:rsid w:val="00EB44B1"/>
    <w:rsid w:val="00EB4563"/>
    <w:rsid w:val="00EB4D11"/>
    <w:rsid w:val="00EB4E81"/>
    <w:rsid w:val="00EB5621"/>
    <w:rsid w:val="00EB56F2"/>
    <w:rsid w:val="00EB5B08"/>
    <w:rsid w:val="00EB5B65"/>
    <w:rsid w:val="00EB5D01"/>
    <w:rsid w:val="00EB5EE2"/>
    <w:rsid w:val="00EB6206"/>
    <w:rsid w:val="00EB6310"/>
    <w:rsid w:val="00EB635C"/>
    <w:rsid w:val="00EB6376"/>
    <w:rsid w:val="00EB652D"/>
    <w:rsid w:val="00EB653D"/>
    <w:rsid w:val="00EB6613"/>
    <w:rsid w:val="00EB675E"/>
    <w:rsid w:val="00EB6821"/>
    <w:rsid w:val="00EB687B"/>
    <w:rsid w:val="00EB6B0F"/>
    <w:rsid w:val="00EB6DE1"/>
    <w:rsid w:val="00EB6E01"/>
    <w:rsid w:val="00EB6E75"/>
    <w:rsid w:val="00EB6E8E"/>
    <w:rsid w:val="00EB72AB"/>
    <w:rsid w:val="00EB735A"/>
    <w:rsid w:val="00EB73A8"/>
    <w:rsid w:val="00EB7617"/>
    <w:rsid w:val="00EB7702"/>
    <w:rsid w:val="00EB7A30"/>
    <w:rsid w:val="00EB7C86"/>
    <w:rsid w:val="00EB7D6D"/>
    <w:rsid w:val="00EC010A"/>
    <w:rsid w:val="00EC05B0"/>
    <w:rsid w:val="00EC082C"/>
    <w:rsid w:val="00EC0B56"/>
    <w:rsid w:val="00EC0BA0"/>
    <w:rsid w:val="00EC0F3B"/>
    <w:rsid w:val="00EC13A9"/>
    <w:rsid w:val="00EC14F6"/>
    <w:rsid w:val="00EC1C98"/>
    <w:rsid w:val="00EC1DB6"/>
    <w:rsid w:val="00EC1E01"/>
    <w:rsid w:val="00EC20DA"/>
    <w:rsid w:val="00EC253A"/>
    <w:rsid w:val="00EC25F9"/>
    <w:rsid w:val="00EC2896"/>
    <w:rsid w:val="00EC3038"/>
    <w:rsid w:val="00EC3087"/>
    <w:rsid w:val="00EC30A3"/>
    <w:rsid w:val="00EC33E4"/>
    <w:rsid w:val="00EC35A6"/>
    <w:rsid w:val="00EC393B"/>
    <w:rsid w:val="00EC3A1E"/>
    <w:rsid w:val="00EC3C80"/>
    <w:rsid w:val="00EC3D69"/>
    <w:rsid w:val="00EC3DD2"/>
    <w:rsid w:val="00EC40EF"/>
    <w:rsid w:val="00EC43FA"/>
    <w:rsid w:val="00EC445C"/>
    <w:rsid w:val="00EC44B7"/>
    <w:rsid w:val="00EC4564"/>
    <w:rsid w:val="00EC4740"/>
    <w:rsid w:val="00EC474B"/>
    <w:rsid w:val="00EC4897"/>
    <w:rsid w:val="00EC4A9D"/>
    <w:rsid w:val="00EC4F68"/>
    <w:rsid w:val="00EC507E"/>
    <w:rsid w:val="00EC5531"/>
    <w:rsid w:val="00EC5572"/>
    <w:rsid w:val="00EC570A"/>
    <w:rsid w:val="00EC57DA"/>
    <w:rsid w:val="00EC588A"/>
    <w:rsid w:val="00EC5A11"/>
    <w:rsid w:val="00EC6244"/>
    <w:rsid w:val="00EC6253"/>
    <w:rsid w:val="00EC6547"/>
    <w:rsid w:val="00EC6569"/>
    <w:rsid w:val="00EC661F"/>
    <w:rsid w:val="00EC6739"/>
    <w:rsid w:val="00EC674C"/>
    <w:rsid w:val="00EC6769"/>
    <w:rsid w:val="00EC679B"/>
    <w:rsid w:val="00EC67FA"/>
    <w:rsid w:val="00EC6A0A"/>
    <w:rsid w:val="00EC6B6C"/>
    <w:rsid w:val="00EC7080"/>
    <w:rsid w:val="00EC776C"/>
    <w:rsid w:val="00EC7C5F"/>
    <w:rsid w:val="00EC7DA1"/>
    <w:rsid w:val="00EC7DB6"/>
    <w:rsid w:val="00ED008C"/>
    <w:rsid w:val="00ED00BC"/>
    <w:rsid w:val="00ED024B"/>
    <w:rsid w:val="00ED0506"/>
    <w:rsid w:val="00ED053B"/>
    <w:rsid w:val="00ED0B92"/>
    <w:rsid w:val="00ED1012"/>
    <w:rsid w:val="00ED1119"/>
    <w:rsid w:val="00ED1712"/>
    <w:rsid w:val="00ED18D3"/>
    <w:rsid w:val="00ED1A87"/>
    <w:rsid w:val="00ED1CD1"/>
    <w:rsid w:val="00ED1F1B"/>
    <w:rsid w:val="00ED1F8A"/>
    <w:rsid w:val="00ED2096"/>
    <w:rsid w:val="00ED27DD"/>
    <w:rsid w:val="00ED2834"/>
    <w:rsid w:val="00ED2986"/>
    <w:rsid w:val="00ED29B6"/>
    <w:rsid w:val="00ED2B98"/>
    <w:rsid w:val="00ED2EC0"/>
    <w:rsid w:val="00ED2F10"/>
    <w:rsid w:val="00ED304A"/>
    <w:rsid w:val="00ED3295"/>
    <w:rsid w:val="00ED3337"/>
    <w:rsid w:val="00ED3694"/>
    <w:rsid w:val="00ED37ED"/>
    <w:rsid w:val="00ED384E"/>
    <w:rsid w:val="00ED38E2"/>
    <w:rsid w:val="00ED3C7D"/>
    <w:rsid w:val="00ED3F8E"/>
    <w:rsid w:val="00ED43A3"/>
    <w:rsid w:val="00ED43F9"/>
    <w:rsid w:val="00ED4521"/>
    <w:rsid w:val="00ED4668"/>
    <w:rsid w:val="00ED46C9"/>
    <w:rsid w:val="00ED488A"/>
    <w:rsid w:val="00ED4CCF"/>
    <w:rsid w:val="00ED5222"/>
    <w:rsid w:val="00ED54F0"/>
    <w:rsid w:val="00ED54F2"/>
    <w:rsid w:val="00ED5576"/>
    <w:rsid w:val="00ED59C9"/>
    <w:rsid w:val="00ED5C9C"/>
    <w:rsid w:val="00ED5D15"/>
    <w:rsid w:val="00ED5E54"/>
    <w:rsid w:val="00ED5EDD"/>
    <w:rsid w:val="00ED60E4"/>
    <w:rsid w:val="00ED63E3"/>
    <w:rsid w:val="00ED6633"/>
    <w:rsid w:val="00ED68FE"/>
    <w:rsid w:val="00ED6D20"/>
    <w:rsid w:val="00ED6F0D"/>
    <w:rsid w:val="00ED6F7C"/>
    <w:rsid w:val="00ED70B5"/>
    <w:rsid w:val="00ED738A"/>
    <w:rsid w:val="00ED786E"/>
    <w:rsid w:val="00ED7BB8"/>
    <w:rsid w:val="00ED7C86"/>
    <w:rsid w:val="00EE00F1"/>
    <w:rsid w:val="00EE0159"/>
    <w:rsid w:val="00EE02D2"/>
    <w:rsid w:val="00EE08BA"/>
    <w:rsid w:val="00EE0B08"/>
    <w:rsid w:val="00EE0B22"/>
    <w:rsid w:val="00EE0BE3"/>
    <w:rsid w:val="00EE0F01"/>
    <w:rsid w:val="00EE0F03"/>
    <w:rsid w:val="00EE1614"/>
    <w:rsid w:val="00EE1910"/>
    <w:rsid w:val="00EE1A51"/>
    <w:rsid w:val="00EE1AE3"/>
    <w:rsid w:val="00EE1AFD"/>
    <w:rsid w:val="00EE1D09"/>
    <w:rsid w:val="00EE1E5F"/>
    <w:rsid w:val="00EE2128"/>
    <w:rsid w:val="00EE21A6"/>
    <w:rsid w:val="00EE21C8"/>
    <w:rsid w:val="00EE2397"/>
    <w:rsid w:val="00EE27A2"/>
    <w:rsid w:val="00EE2A48"/>
    <w:rsid w:val="00EE2D5A"/>
    <w:rsid w:val="00EE2DF0"/>
    <w:rsid w:val="00EE2F8F"/>
    <w:rsid w:val="00EE3285"/>
    <w:rsid w:val="00EE3462"/>
    <w:rsid w:val="00EE36D4"/>
    <w:rsid w:val="00EE3AC8"/>
    <w:rsid w:val="00EE3D32"/>
    <w:rsid w:val="00EE3D56"/>
    <w:rsid w:val="00EE3D94"/>
    <w:rsid w:val="00EE3E2D"/>
    <w:rsid w:val="00EE3EF8"/>
    <w:rsid w:val="00EE3F5F"/>
    <w:rsid w:val="00EE3F62"/>
    <w:rsid w:val="00EE4115"/>
    <w:rsid w:val="00EE4160"/>
    <w:rsid w:val="00EE437E"/>
    <w:rsid w:val="00EE465E"/>
    <w:rsid w:val="00EE477D"/>
    <w:rsid w:val="00EE480D"/>
    <w:rsid w:val="00EE4A4D"/>
    <w:rsid w:val="00EE4AE5"/>
    <w:rsid w:val="00EE4B18"/>
    <w:rsid w:val="00EE4E18"/>
    <w:rsid w:val="00EE506F"/>
    <w:rsid w:val="00EE5424"/>
    <w:rsid w:val="00EE5745"/>
    <w:rsid w:val="00EE5794"/>
    <w:rsid w:val="00EE5CCA"/>
    <w:rsid w:val="00EE5FE8"/>
    <w:rsid w:val="00EE6310"/>
    <w:rsid w:val="00EE6328"/>
    <w:rsid w:val="00EE684C"/>
    <w:rsid w:val="00EE6FD0"/>
    <w:rsid w:val="00EE7001"/>
    <w:rsid w:val="00EE707A"/>
    <w:rsid w:val="00EE70F7"/>
    <w:rsid w:val="00EE7203"/>
    <w:rsid w:val="00EE7AA6"/>
    <w:rsid w:val="00EE7B4B"/>
    <w:rsid w:val="00EF0354"/>
    <w:rsid w:val="00EF0366"/>
    <w:rsid w:val="00EF05A2"/>
    <w:rsid w:val="00EF065F"/>
    <w:rsid w:val="00EF067D"/>
    <w:rsid w:val="00EF0708"/>
    <w:rsid w:val="00EF0A2A"/>
    <w:rsid w:val="00EF0BA5"/>
    <w:rsid w:val="00EF0BBE"/>
    <w:rsid w:val="00EF0DDA"/>
    <w:rsid w:val="00EF1163"/>
    <w:rsid w:val="00EF137F"/>
    <w:rsid w:val="00EF13FD"/>
    <w:rsid w:val="00EF1538"/>
    <w:rsid w:val="00EF1675"/>
    <w:rsid w:val="00EF16F5"/>
    <w:rsid w:val="00EF17E0"/>
    <w:rsid w:val="00EF197B"/>
    <w:rsid w:val="00EF1B15"/>
    <w:rsid w:val="00EF1B2A"/>
    <w:rsid w:val="00EF1CCC"/>
    <w:rsid w:val="00EF1CE2"/>
    <w:rsid w:val="00EF2032"/>
    <w:rsid w:val="00EF2822"/>
    <w:rsid w:val="00EF29CB"/>
    <w:rsid w:val="00EF2EF8"/>
    <w:rsid w:val="00EF2FE3"/>
    <w:rsid w:val="00EF303A"/>
    <w:rsid w:val="00EF3068"/>
    <w:rsid w:val="00EF308C"/>
    <w:rsid w:val="00EF317E"/>
    <w:rsid w:val="00EF3411"/>
    <w:rsid w:val="00EF355E"/>
    <w:rsid w:val="00EF36BE"/>
    <w:rsid w:val="00EF36D3"/>
    <w:rsid w:val="00EF375D"/>
    <w:rsid w:val="00EF3790"/>
    <w:rsid w:val="00EF3970"/>
    <w:rsid w:val="00EF3F48"/>
    <w:rsid w:val="00EF405F"/>
    <w:rsid w:val="00EF40C6"/>
    <w:rsid w:val="00EF40D2"/>
    <w:rsid w:val="00EF412B"/>
    <w:rsid w:val="00EF43DE"/>
    <w:rsid w:val="00EF43E8"/>
    <w:rsid w:val="00EF47F9"/>
    <w:rsid w:val="00EF4830"/>
    <w:rsid w:val="00EF48C6"/>
    <w:rsid w:val="00EF4927"/>
    <w:rsid w:val="00EF5003"/>
    <w:rsid w:val="00EF542B"/>
    <w:rsid w:val="00EF55B1"/>
    <w:rsid w:val="00EF55FD"/>
    <w:rsid w:val="00EF571E"/>
    <w:rsid w:val="00EF57E7"/>
    <w:rsid w:val="00EF590A"/>
    <w:rsid w:val="00EF5E27"/>
    <w:rsid w:val="00EF5FB1"/>
    <w:rsid w:val="00EF6571"/>
    <w:rsid w:val="00EF6ACC"/>
    <w:rsid w:val="00EF6D56"/>
    <w:rsid w:val="00EF6DB9"/>
    <w:rsid w:val="00EF6DBC"/>
    <w:rsid w:val="00EF6DC1"/>
    <w:rsid w:val="00EF6E83"/>
    <w:rsid w:val="00EF6EB3"/>
    <w:rsid w:val="00EF73C3"/>
    <w:rsid w:val="00EF7599"/>
    <w:rsid w:val="00EF7D12"/>
    <w:rsid w:val="00EF7D39"/>
    <w:rsid w:val="00F006E6"/>
    <w:rsid w:val="00F00783"/>
    <w:rsid w:val="00F015B0"/>
    <w:rsid w:val="00F01B6B"/>
    <w:rsid w:val="00F01CF3"/>
    <w:rsid w:val="00F01E31"/>
    <w:rsid w:val="00F02050"/>
    <w:rsid w:val="00F020AD"/>
    <w:rsid w:val="00F02588"/>
    <w:rsid w:val="00F025AD"/>
    <w:rsid w:val="00F02BB9"/>
    <w:rsid w:val="00F02D5E"/>
    <w:rsid w:val="00F02F1B"/>
    <w:rsid w:val="00F02FE1"/>
    <w:rsid w:val="00F0319E"/>
    <w:rsid w:val="00F031DF"/>
    <w:rsid w:val="00F038D2"/>
    <w:rsid w:val="00F03F39"/>
    <w:rsid w:val="00F0447B"/>
    <w:rsid w:val="00F04602"/>
    <w:rsid w:val="00F04C97"/>
    <w:rsid w:val="00F05053"/>
    <w:rsid w:val="00F0542A"/>
    <w:rsid w:val="00F05472"/>
    <w:rsid w:val="00F055ED"/>
    <w:rsid w:val="00F055FD"/>
    <w:rsid w:val="00F05845"/>
    <w:rsid w:val="00F05A00"/>
    <w:rsid w:val="00F05D7F"/>
    <w:rsid w:val="00F067A4"/>
    <w:rsid w:val="00F06AA2"/>
    <w:rsid w:val="00F06AF9"/>
    <w:rsid w:val="00F0721D"/>
    <w:rsid w:val="00F07754"/>
    <w:rsid w:val="00F07853"/>
    <w:rsid w:val="00F078DF"/>
    <w:rsid w:val="00F07B7F"/>
    <w:rsid w:val="00F07C27"/>
    <w:rsid w:val="00F07E07"/>
    <w:rsid w:val="00F107DC"/>
    <w:rsid w:val="00F10E67"/>
    <w:rsid w:val="00F10FC7"/>
    <w:rsid w:val="00F112A9"/>
    <w:rsid w:val="00F112C6"/>
    <w:rsid w:val="00F11441"/>
    <w:rsid w:val="00F115C3"/>
    <w:rsid w:val="00F11A3A"/>
    <w:rsid w:val="00F11EF8"/>
    <w:rsid w:val="00F120DA"/>
    <w:rsid w:val="00F120ED"/>
    <w:rsid w:val="00F1251E"/>
    <w:rsid w:val="00F12677"/>
    <w:rsid w:val="00F12A76"/>
    <w:rsid w:val="00F12DB3"/>
    <w:rsid w:val="00F13261"/>
    <w:rsid w:val="00F132AB"/>
    <w:rsid w:val="00F133E7"/>
    <w:rsid w:val="00F13537"/>
    <w:rsid w:val="00F137B8"/>
    <w:rsid w:val="00F13929"/>
    <w:rsid w:val="00F139E6"/>
    <w:rsid w:val="00F13CF9"/>
    <w:rsid w:val="00F13D5D"/>
    <w:rsid w:val="00F13D74"/>
    <w:rsid w:val="00F1408E"/>
    <w:rsid w:val="00F14144"/>
    <w:rsid w:val="00F1429D"/>
    <w:rsid w:val="00F143A8"/>
    <w:rsid w:val="00F14579"/>
    <w:rsid w:val="00F14681"/>
    <w:rsid w:val="00F14EE4"/>
    <w:rsid w:val="00F150A9"/>
    <w:rsid w:val="00F15165"/>
    <w:rsid w:val="00F15281"/>
    <w:rsid w:val="00F15623"/>
    <w:rsid w:val="00F15721"/>
    <w:rsid w:val="00F159B9"/>
    <w:rsid w:val="00F159CA"/>
    <w:rsid w:val="00F15AC6"/>
    <w:rsid w:val="00F15B0A"/>
    <w:rsid w:val="00F15D22"/>
    <w:rsid w:val="00F15FBF"/>
    <w:rsid w:val="00F161EA"/>
    <w:rsid w:val="00F1642D"/>
    <w:rsid w:val="00F166B5"/>
    <w:rsid w:val="00F16845"/>
    <w:rsid w:val="00F16FC6"/>
    <w:rsid w:val="00F17302"/>
    <w:rsid w:val="00F17654"/>
    <w:rsid w:val="00F1781B"/>
    <w:rsid w:val="00F17828"/>
    <w:rsid w:val="00F17901"/>
    <w:rsid w:val="00F17FB5"/>
    <w:rsid w:val="00F2011D"/>
    <w:rsid w:val="00F2014C"/>
    <w:rsid w:val="00F201A1"/>
    <w:rsid w:val="00F204D5"/>
    <w:rsid w:val="00F20768"/>
    <w:rsid w:val="00F20C04"/>
    <w:rsid w:val="00F21110"/>
    <w:rsid w:val="00F211DC"/>
    <w:rsid w:val="00F21D3E"/>
    <w:rsid w:val="00F21F0F"/>
    <w:rsid w:val="00F221FB"/>
    <w:rsid w:val="00F22205"/>
    <w:rsid w:val="00F2221D"/>
    <w:rsid w:val="00F2237D"/>
    <w:rsid w:val="00F22ABE"/>
    <w:rsid w:val="00F22CF9"/>
    <w:rsid w:val="00F22F03"/>
    <w:rsid w:val="00F22F51"/>
    <w:rsid w:val="00F22FD0"/>
    <w:rsid w:val="00F22FD7"/>
    <w:rsid w:val="00F23231"/>
    <w:rsid w:val="00F2355C"/>
    <w:rsid w:val="00F2377F"/>
    <w:rsid w:val="00F237D9"/>
    <w:rsid w:val="00F23A5A"/>
    <w:rsid w:val="00F23A7E"/>
    <w:rsid w:val="00F23B34"/>
    <w:rsid w:val="00F23DB3"/>
    <w:rsid w:val="00F23F91"/>
    <w:rsid w:val="00F24037"/>
    <w:rsid w:val="00F24575"/>
    <w:rsid w:val="00F24AD9"/>
    <w:rsid w:val="00F24D7B"/>
    <w:rsid w:val="00F24DBC"/>
    <w:rsid w:val="00F2531C"/>
    <w:rsid w:val="00F25646"/>
    <w:rsid w:val="00F25733"/>
    <w:rsid w:val="00F257D9"/>
    <w:rsid w:val="00F2597D"/>
    <w:rsid w:val="00F25A1E"/>
    <w:rsid w:val="00F25BD4"/>
    <w:rsid w:val="00F25F81"/>
    <w:rsid w:val="00F2605F"/>
    <w:rsid w:val="00F26193"/>
    <w:rsid w:val="00F262E5"/>
    <w:rsid w:val="00F263EC"/>
    <w:rsid w:val="00F263F8"/>
    <w:rsid w:val="00F2645F"/>
    <w:rsid w:val="00F26464"/>
    <w:rsid w:val="00F2654E"/>
    <w:rsid w:val="00F26A63"/>
    <w:rsid w:val="00F26A97"/>
    <w:rsid w:val="00F26BEE"/>
    <w:rsid w:val="00F26DEC"/>
    <w:rsid w:val="00F26EB7"/>
    <w:rsid w:val="00F26F82"/>
    <w:rsid w:val="00F26FF2"/>
    <w:rsid w:val="00F271F6"/>
    <w:rsid w:val="00F27269"/>
    <w:rsid w:val="00F273CD"/>
    <w:rsid w:val="00F274EF"/>
    <w:rsid w:val="00F27630"/>
    <w:rsid w:val="00F27A9C"/>
    <w:rsid w:val="00F27B87"/>
    <w:rsid w:val="00F27EEE"/>
    <w:rsid w:val="00F30031"/>
    <w:rsid w:val="00F30070"/>
    <w:rsid w:val="00F30092"/>
    <w:rsid w:val="00F306C5"/>
    <w:rsid w:val="00F30807"/>
    <w:rsid w:val="00F30A3D"/>
    <w:rsid w:val="00F30DD1"/>
    <w:rsid w:val="00F31551"/>
    <w:rsid w:val="00F31599"/>
    <w:rsid w:val="00F31ACC"/>
    <w:rsid w:val="00F31DBB"/>
    <w:rsid w:val="00F3200A"/>
    <w:rsid w:val="00F3215B"/>
    <w:rsid w:val="00F321EC"/>
    <w:rsid w:val="00F326CE"/>
    <w:rsid w:val="00F32B73"/>
    <w:rsid w:val="00F32D3E"/>
    <w:rsid w:val="00F32DD1"/>
    <w:rsid w:val="00F3305D"/>
    <w:rsid w:val="00F33063"/>
    <w:rsid w:val="00F330E8"/>
    <w:rsid w:val="00F33224"/>
    <w:rsid w:val="00F335AD"/>
    <w:rsid w:val="00F338AA"/>
    <w:rsid w:val="00F339ED"/>
    <w:rsid w:val="00F33A38"/>
    <w:rsid w:val="00F34149"/>
    <w:rsid w:val="00F34250"/>
    <w:rsid w:val="00F3432C"/>
    <w:rsid w:val="00F3499E"/>
    <w:rsid w:val="00F34A23"/>
    <w:rsid w:val="00F34A92"/>
    <w:rsid w:val="00F34CC5"/>
    <w:rsid w:val="00F34D91"/>
    <w:rsid w:val="00F34DD7"/>
    <w:rsid w:val="00F34F2D"/>
    <w:rsid w:val="00F34FD5"/>
    <w:rsid w:val="00F350E9"/>
    <w:rsid w:val="00F352BD"/>
    <w:rsid w:val="00F357A5"/>
    <w:rsid w:val="00F35CF3"/>
    <w:rsid w:val="00F35F41"/>
    <w:rsid w:val="00F36079"/>
    <w:rsid w:val="00F36205"/>
    <w:rsid w:val="00F36429"/>
    <w:rsid w:val="00F36519"/>
    <w:rsid w:val="00F36602"/>
    <w:rsid w:val="00F3675C"/>
    <w:rsid w:val="00F36B4B"/>
    <w:rsid w:val="00F36B7D"/>
    <w:rsid w:val="00F36CC9"/>
    <w:rsid w:val="00F36EF2"/>
    <w:rsid w:val="00F3731A"/>
    <w:rsid w:val="00F37483"/>
    <w:rsid w:val="00F3755B"/>
    <w:rsid w:val="00F37725"/>
    <w:rsid w:val="00F4016A"/>
    <w:rsid w:val="00F40234"/>
    <w:rsid w:val="00F404F0"/>
    <w:rsid w:val="00F405C1"/>
    <w:rsid w:val="00F408DC"/>
    <w:rsid w:val="00F40A20"/>
    <w:rsid w:val="00F40A40"/>
    <w:rsid w:val="00F41468"/>
    <w:rsid w:val="00F41788"/>
    <w:rsid w:val="00F4187D"/>
    <w:rsid w:val="00F418A9"/>
    <w:rsid w:val="00F41B0A"/>
    <w:rsid w:val="00F41C4C"/>
    <w:rsid w:val="00F41DFC"/>
    <w:rsid w:val="00F41E1E"/>
    <w:rsid w:val="00F4214B"/>
    <w:rsid w:val="00F421FA"/>
    <w:rsid w:val="00F4221F"/>
    <w:rsid w:val="00F422A9"/>
    <w:rsid w:val="00F4234D"/>
    <w:rsid w:val="00F42C46"/>
    <w:rsid w:val="00F42CCD"/>
    <w:rsid w:val="00F42D17"/>
    <w:rsid w:val="00F42D6E"/>
    <w:rsid w:val="00F43030"/>
    <w:rsid w:val="00F43201"/>
    <w:rsid w:val="00F432C4"/>
    <w:rsid w:val="00F433B3"/>
    <w:rsid w:val="00F4344F"/>
    <w:rsid w:val="00F436E0"/>
    <w:rsid w:val="00F437DA"/>
    <w:rsid w:val="00F438E1"/>
    <w:rsid w:val="00F43AC1"/>
    <w:rsid w:val="00F43FCF"/>
    <w:rsid w:val="00F441D8"/>
    <w:rsid w:val="00F44290"/>
    <w:rsid w:val="00F442A6"/>
    <w:rsid w:val="00F442E5"/>
    <w:rsid w:val="00F44A61"/>
    <w:rsid w:val="00F44AAE"/>
    <w:rsid w:val="00F44D21"/>
    <w:rsid w:val="00F44ED9"/>
    <w:rsid w:val="00F44F5C"/>
    <w:rsid w:val="00F44FA9"/>
    <w:rsid w:val="00F45187"/>
    <w:rsid w:val="00F454B9"/>
    <w:rsid w:val="00F45500"/>
    <w:rsid w:val="00F45835"/>
    <w:rsid w:val="00F45935"/>
    <w:rsid w:val="00F462F5"/>
    <w:rsid w:val="00F46312"/>
    <w:rsid w:val="00F46622"/>
    <w:rsid w:val="00F46A0C"/>
    <w:rsid w:val="00F46C8A"/>
    <w:rsid w:val="00F4700A"/>
    <w:rsid w:val="00F4704A"/>
    <w:rsid w:val="00F472CD"/>
    <w:rsid w:val="00F475C2"/>
    <w:rsid w:val="00F47954"/>
    <w:rsid w:val="00F47985"/>
    <w:rsid w:val="00F47E74"/>
    <w:rsid w:val="00F47F87"/>
    <w:rsid w:val="00F47FDE"/>
    <w:rsid w:val="00F50098"/>
    <w:rsid w:val="00F50196"/>
    <w:rsid w:val="00F50219"/>
    <w:rsid w:val="00F5036C"/>
    <w:rsid w:val="00F50675"/>
    <w:rsid w:val="00F50C47"/>
    <w:rsid w:val="00F50EDA"/>
    <w:rsid w:val="00F5105F"/>
    <w:rsid w:val="00F5126E"/>
    <w:rsid w:val="00F51C2C"/>
    <w:rsid w:val="00F51DBF"/>
    <w:rsid w:val="00F5209F"/>
    <w:rsid w:val="00F521EF"/>
    <w:rsid w:val="00F524F3"/>
    <w:rsid w:val="00F525D7"/>
    <w:rsid w:val="00F526C0"/>
    <w:rsid w:val="00F5291E"/>
    <w:rsid w:val="00F529F2"/>
    <w:rsid w:val="00F52C19"/>
    <w:rsid w:val="00F53101"/>
    <w:rsid w:val="00F532EE"/>
    <w:rsid w:val="00F53332"/>
    <w:rsid w:val="00F534DF"/>
    <w:rsid w:val="00F53716"/>
    <w:rsid w:val="00F538E2"/>
    <w:rsid w:val="00F53C29"/>
    <w:rsid w:val="00F53C2A"/>
    <w:rsid w:val="00F53DC5"/>
    <w:rsid w:val="00F540E7"/>
    <w:rsid w:val="00F5417E"/>
    <w:rsid w:val="00F54405"/>
    <w:rsid w:val="00F5447D"/>
    <w:rsid w:val="00F545C1"/>
    <w:rsid w:val="00F547C9"/>
    <w:rsid w:val="00F5487C"/>
    <w:rsid w:val="00F548B4"/>
    <w:rsid w:val="00F54932"/>
    <w:rsid w:val="00F54AFF"/>
    <w:rsid w:val="00F54CBE"/>
    <w:rsid w:val="00F55166"/>
    <w:rsid w:val="00F5533B"/>
    <w:rsid w:val="00F55473"/>
    <w:rsid w:val="00F5552C"/>
    <w:rsid w:val="00F5557C"/>
    <w:rsid w:val="00F557C3"/>
    <w:rsid w:val="00F558CD"/>
    <w:rsid w:val="00F5593D"/>
    <w:rsid w:val="00F559D3"/>
    <w:rsid w:val="00F55B39"/>
    <w:rsid w:val="00F55E71"/>
    <w:rsid w:val="00F55F19"/>
    <w:rsid w:val="00F562F2"/>
    <w:rsid w:val="00F56345"/>
    <w:rsid w:val="00F565BF"/>
    <w:rsid w:val="00F56935"/>
    <w:rsid w:val="00F56978"/>
    <w:rsid w:val="00F56A79"/>
    <w:rsid w:val="00F56AE7"/>
    <w:rsid w:val="00F56B17"/>
    <w:rsid w:val="00F56C8D"/>
    <w:rsid w:val="00F56F90"/>
    <w:rsid w:val="00F56FA8"/>
    <w:rsid w:val="00F57063"/>
    <w:rsid w:val="00F57407"/>
    <w:rsid w:val="00F57585"/>
    <w:rsid w:val="00F575AC"/>
    <w:rsid w:val="00F575BF"/>
    <w:rsid w:val="00F57A56"/>
    <w:rsid w:val="00F57DDF"/>
    <w:rsid w:val="00F57DFC"/>
    <w:rsid w:val="00F600E5"/>
    <w:rsid w:val="00F602BD"/>
    <w:rsid w:val="00F6051F"/>
    <w:rsid w:val="00F60571"/>
    <w:rsid w:val="00F606B0"/>
    <w:rsid w:val="00F60FA8"/>
    <w:rsid w:val="00F61320"/>
    <w:rsid w:val="00F617C3"/>
    <w:rsid w:val="00F61994"/>
    <w:rsid w:val="00F619F5"/>
    <w:rsid w:val="00F61C40"/>
    <w:rsid w:val="00F61D78"/>
    <w:rsid w:val="00F625D4"/>
    <w:rsid w:val="00F6266D"/>
    <w:rsid w:val="00F6266E"/>
    <w:rsid w:val="00F62CFD"/>
    <w:rsid w:val="00F62D4E"/>
    <w:rsid w:val="00F62FED"/>
    <w:rsid w:val="00F63057"/>
    <w:rsid w:val="00F630C1"/>
    <w:rsid w:val="00F630DE"/>
    <w:rsid w:val="00F63487"/>
    <w:rsid w:val="00F635A0"/>
    <w:rsid w:val="00F6360F"/>
    <w:rsid w:val="00F63C23"/>
    <w:rsid w:val="00F63DDE"/>
    <w:rsid w:val="00F63E11"/>
    <w:rsid w:val="00F63FD0"/>
    <w:rsid w:val="00F64288"/>
    <w:rsid w:val="00F64431"/>
    <w:rsid w:val="00F64707"/>
    <w:rsid w:val="00F6475D"/>
    <w:rsid w:val="00F6482D"/>
    <w:rsid w:val="00F648E1"/>
    <w:rsid w:val="00F649BF"/>
    <w:rsid w:val="00F64A03"/>
    <w:rsid w:val="00F64A2B"/>
    <w:rsid w:val="00F65283"/>
    <w:rsid w:val="00F652F5"/>
    <w:rsid w:val="00F6543B"/>
    <w:rsid w:val="00F656AF"/>
    <w:rsid w:val="00F659BB"/>
    <w:rsid w:val="00F65B0A"/>
    <w:rsid w:val="00F65DF9"/>
    <w:rsid w:val="00F65E63"/>
    <w:rsid w:val="00F669E1"/>
    <w:rsid w:val="00F66B78"/>
    <w:rsid w:val="00F66BC2"/>
    <w:rsid w:val="00F66E40"/>
    <w:rsid w:val="00F66E89"/>
    <w:rsid w:val="00F66FC7"/>
    <w:rsid w:val="00F67539"/>
    <w:rsid w:val="00F6778C"/>
    <w:rsid w:val="00F67869"/>
    <w:rsid w:val="00F6790E"/>
    <w:rsid w:val="00F67912"/>
    <w:rsid w:val="00F67B69"/>
    <w:rsid w:val="00F67DE8"/>
    <w:rsid w:val="00F702F1"/>
    <w:rsid w:val="00F704B6"/>
    <w:rsid w:val="00F708D1"/>
    <w:rsid w:val="00F70B1B"/>
    <w:rsid w:val="00F70CE2"/>
    <w:rsid w:val="00F71233"/>
    <w:rsid w:val="00F71518"/>
    <w:rsid w:val="00F71677"/>
    <w:rsid w:val="00F717C5"/>
    <w:rsid w:val="00F71914"/>
    <w:rsid w:val="00F71AA6"/>
    <w:rsid w:val="00F71BE1"/>
    <w:rsid w:val="00F71CBB"/>
    <w:rsid w:val="00F72049"/>
    <w:rsid w:val="00F720A7"/>
    <w:rsid w:val="00F720FE"/>
    <w:rsid w:val="00F72839"/>
    <w:rsid w:val="00F729D9"/>
    <w:rsid w:val="00F72D2F"/>
    <w:rsid w:val="00F72F64"/>
    <w:rsid w:val="00F72F98"/>
    <w:rsid w:val="00F7337F"/>
    <w:rsid w:val="00F734F8"/>
    <w:rsid w:val="00F7383C"/>
    <w:rsid w:val="00F738B1"/>
    <w:rsid w:val="00F73C28"/>
    <w:rsid w:val="00F73F38"/>
    <w:rsid w:val="00F74477"/>
    <w:rsid w:val="00F744DB"/>
    <w:rsid w:val="00F746C4"/>
    <w:rsid w:val="00F74755"/>
    <w:rsid w:val="00F74794"/>
    <w:rsid w:val="00F74CFC"/>
    <w:rsid w:val="00F74F0C"/>
    <w:rsid w:val="00F74F8A"/>
    <w:rsid w:val="00F7504E"/>
    <w:rsid w:val="00F750EA"/>
    <w:rsid w:val="00F75247"/>
    <w:rsid w:val="00F752F8"/>
    <w:rsid w:val="00F7549C"/>
    <w:rsid w:val="00F75C59"/>
    <w:rsid w:val="00F75F40"/>
    <w:rsid w:val="00F75F76"/>
    <w:rsid w:val="00F7614A"/>
    <w:rsid w:val="00F76602"/>
    <w:rsid w:val="00F766D3"/>
    <w:rsid w:val="00F76EFF"/>
    <w:rsid w:val="00F76F1E"/>
    <w:rsid w:val="00F773D8"/>
    <w:rsid w:val="00F775C7"/>
    <w:rsid w:val="00F776D3"/>
    <w:rsid w:val="00F7789B"/>
    <w:rsid w:val="00F77AA7"/>
    <w:rsid w:val="00F77BD3"/>
    <w:rsid w:val="00F77C73"/>
    <w:rsid w:val="00F77D97"/>
    <w:rsid w:val="00F77DFB"/>
    <w:rsid w:val="00F77FCD"/>
    <w:rsid w:val="00F80109"/>
    <w:rsid w:val="00F803BB"/>
    <w:rsid w:val="00F8050A"/>
    <w:rsid w:val="00F8068E"/>
    <w:rsid w:val="00F80960"/>
    <w:rsid w:val="00F80CB8"/>
    <w:rsid w:val="00F8102E"/>
    <w:rsid w:val="00F81135"/>
    <w:rsid w:val="00F81306"/>
    <w:rsid w:val="00F814A5"/>
    <w:rsid w:val="00F817E0"/>
    <w:rsid w:val="00F818DF"/>
    <w:rsid w:val="00F81943"/>
    <w:rsid w:val="00F819D6"/>
    <w:rsid w:val="00F81CCF"/>
    <w:rsid w:val="00F81E69"/>
    <w:rsid w:val="00F820B6"/>
    <w:rsid w:val="00F820EF"/>
    <w:rsid w:val="00F82223"/>
    <w:rsid w:val="00F82483"/>
    <w:rsid w:val="00F8251E"/>
    <w:rsid w:val="00F8259A"/>
    <w:rsid w:val="00F82C71"/>
    <w:rsid w:val="00F833CE"/>
    <w:rsid w:val="00F838A3"/>
    <w:rsid w:val="00F83BE2"/>
    <w:rsid w:val="00F83EB1"/>
    <w:rsid w:val="00F83F78"/>
    <w:rsid w:val="00F840C3"/>
    <w:rsid w:val="00F84189"/>
    <w:rsid w:val="00F843DD"/>
    <w:rsid w:val="00F84718"/>
    <w:rsid w:val="00F84A5E"/>
    <w:rsid w:val="00F84BEA"/>
    <w:rsid w:val="00F8522E"/>
    <w:rsid w:val="00F85231"/>
    <w:rsid w:val="00F852EB"/>
    <w:rsid w:val="00F85587"/>
    <w:rsid w:val="00F85632"/>
    <w:rsid w:val="00F85695"/>
    <w:rsid w:val="00F85972"/>
    <w:rsid w:val="00F85CE5"/>
    <w:rsid w:val="00F85FAD"/>
    <w:rsid w:val="00F86247"/>
    <w:rsid w:val="00F86279"/>
    <w:rsid w:val="00F8672F"/>
    <w:rsid w:val="00F86B04"/>
    <w:rsid w:val="00F87069"/>
    <w:rsid w:val="00F8709B"/>
    <w:rsid w:val="00F87164"/>
    <w:rsid w:val="00F872C3"/>
    <w:rsid w:val="00F872C7"/>
    <w:rsid w:val="00F87313"/>
    <w:rsid w:val="00F8750B"/>
    <w:rsid w:val="00F875C9"/>
    <w:rsid w:val="00F8789C"/>
    <w:rsid w:val="00F878D0"/>
    <w:rsid w:val="00F878E2"/>
    <w:rsid w:val="00F879EA"/>
    <w:rsid w:val="00F87CF0"/>
    <w:rsid w:val="00F87F5C"/>
    <w:rsid w:val="00F87F60"/>
    <w:rsid w:val="00F901B5"/>
    <w:rsid w:val="00F903F5"/>
    <w:rsid w:val="00F9078D"/>
    <w:rsid w:val="00F90A81"/>
    <w:rsid w:val="00F90E22"/>
    <w:rsid w:val="00F9126E"/>
    <w:rsid w:val="00F912D7"/>
    <w:rsid w:val="00F9133A"/>
    <w:rsid w:val="00F91783"/>
    <w:rsid w:val="00F91803"/>
    <w:rsid w:val="00F91829"/>
    <w:rsid w:val="00F918C0"/>
    <w:rsid w:val="00F91FD1"/>
    <w:rsid w:val="00F920C4"/>
    <w:rsid w:val="00F921C1"/>
    <w:rsid w:val="00F92432"/>
    <w:rsid w:val="00F92434"/>
    <w:rsid w:val="00F924F8"/>
    <w:rsid w:val="00F9253A"/>
    <w:rsid w:val="00F9253F"/>
    <w:rsid w:val="00F92545"/>
    <w:rsid w:val="00F92683"/>
    <w:rsid w:val="00F9269F"/>
    <w:rsid w:val="00F92930"/>
    <w:rsid w:val="00F92D69"/>
    <w:rsid w:val="00F92D6D"/>
    <w:rsid w:val="00F93027"/>
    <w:rsid w:val="00F937F5"/>
    <w:rsid w:val="00F938DB"/>
    <w:rsid w:val="00F93C90"/>
    <w:rsid w:val="00F942C6"/>
    <w:rsid w:val="00F944B2"/>
    <w:rsid w:val="00F947EF"/>
    <w:rsid w:val="00F94812"/>
    <w:rsid w:val="00F94A3D"/>
    <w:rsid w:val="00F94AD9"/>
    <w:rsid w:val="00F94C62"/>
    <w:rsid w:val="00F95317"/>
    <w:rsid w:val="00F95584"/>
    <w:rsid w:val="00F95598"/>
    <w:rsid w:val="00F95AB7"/>
    <w:rsid w:val="00F95ADE"/>
    <w:rsid w:val="00F95AF9"/>
    <w:rsid w:val="00F95CAA"/>
    <w:rsid w:val="00F96028"/>
    <w:rsid w:val="00F9610C"/>
    <w:rsid w:val="00F9621D"/>
    <w:rsid w:val="00F96359"/>
    <w:rsid w:val="00F968DC"/>
    <w:rsid w:val="00F96C5B"/>
    <w:rsid w:val="00F96DAE"/>
    <w:rsid w:val="00F9724D"/>
    <w:rsid w:val="00F974A6"/>
    <w:rsid w:val="00F974D1"/>
    <w:rsid w:val="00F97554"/>
    <w:rsid w:val="00F97589"/>
    <w:rsid w:val="00FA00EB"/>
    <w:rsid w:val="00FA036B"/>
    <w:rsid w:val="00FA04B6"/>
    <w:rsid w:val="00FA061F"/>
    <w:rsid w:val="00FA0A3F"/>
    <w:rsid w:val="00FA0BCF"/>
    <w:rsid w:val="00FA0C86"/>
    <w:rsid w:val="00FA0D64"/>
    <w:rsid w:val="00FA0EB1"/>
    <w:rsid w:val="00FA0F47"/>
    <w:rsid w:val="00FA10A6"/>
    <w:rsid w:val="00FA120E"/>
    <w:rsid w:val="00FA1297"/>
    <w:rsid w:val="00FA1338"/>
    <w:rsid w:val="00FA17A0"/>
    <w:rsid w:val="00FA1830"/>
    <w:rsid w:val="00FA18C2"/>
    <w:rsid w:val="00FA1C3E"/>
    <w:rsid w:val="00FA1C73"/>
    <w:rsid w:val="00FA1CC6"/>
    <w:rsid w:val="00FA1D31"/>
    <w:rsid w:val="00FA1DA3"/>
    <w:rsid w:val="00FA1EDE"/>
    <w:rsid w:val="00FA2192"/>
    <w:rsid w:val="00FA22E7"/>
    <w:rsid w:val="00FA289B"/>
    <w:rsid w:val="00FA2902"/>
    <w:rsid w:val="00FA295C"/>
    <w:rsid w:val="00FA2B12"/>
    <w:rsid w:val="00FA2B72"/>
    <w:rsid w:val="00FA2D81"/>
    <w:rsid w:val="00FA2FF3"/>
    <w:rsid w:val="00FA362A"/>
    <w:rsid w:val="00FA36DE"/>
    <w:rsid w:val="00FA37D0"/>
    <w:rsid w:val="00FA3BE9"/>
    <w:rsid w:val="00FA3DD5"/>
    <w:rsid w:val="00FA3FEF"/>
    <w:rsid w:val="00FA408A"/>
    <w:rsid w:val="00FA41CB"/>
    <w:rsid w:val="00FA46B7"/>
    <w:rsid w:val="00FA46F4"/>
    <w:rsid w:val="00FA4744"/>
    <w:rsid w:val="00FA4F85"/>
    <w:rsid w:val="00FA4FF7"/>
    <w:rsid w:val="00FA50F6"/>
    <w:rsid w:val="00FA51FA"/>
    <w:rsid w:val="00FA5282"/>
    <w:rsid w:val="00FA52E8"/>
    <w:rsid w:val="00FA52F8"/>
    <w:rsid w:val="00FA538B"/>
    <w:rsid w:val="00FA55D5"/>
    <w:rsid w:val="00FA55E6"/>
    <w:rsid w:val="00FA584C"/>
    <w:rsid w:val="00FA58BF"/>
    <w:rsid w:val="00FA58F2"/>
    <w:rsid w:val="00FA59CD"/>
    <w:rsid w:val="00FA5F07"/>
    <w:rsid w:val="00FA60EB"/>
    <w:rsid w:val="00FA6163"/>
    <w:rsid w:val="00FA638B"/>
    <w:rsid w:val="00FA641B"/>
    <w:rsid w:val="00FA657E"/>
    <w:rsid w:val="00FA6908"/>
    <w:rsid w:val="00FA6A8B"/>
    <w:rsid w:val="00FA6DFF"/>
    <w:rsid w:val="00FA6E5A"/>
    <w:rsid w:val="00FA6EE6"/>
    <w:rsid w:val="00FA6F52"/>
    <w:rsid w:val="00FA7850"/>
    <w:rsid w:val="00FA7880"/>
    <w:rsid w:val="00FB01A8"/>
    <w:rsid w:val="00FB01D7"/>
    <w:rsid w:val="00FB032B"/>
    <w:rsid w:val="00FB03AE"/>
    <w:rsid w:val="00FB04AA"/>
    <w:rsid w:val="00FB063A"/>
    <w:rsid w:val="00FB0793"/>
    <w:rsid w:val="00FB07D8"/>
    <w:rsid w:val="00FB0875"/>
    <w:rsid w:val="00FB0ADF"/>
    <w:rsid w:val="00FB0B89"/>
    <w:rsid w:val="00FB0EE3"/>
    <w:rsid w:val="00FB114B"/>
    <w:rsid w:val="00FB1201"/>
    <w:rsid w:val="00FB1537"/>
    <w:rsid w:val="00FB1657"/>
    <w:rsid w:val="00FB1680"/>
    <w:rsid w:val="00FB175A"/>
    <w:rsid w:val="00FB17A2"/>
    <w:rsid w:val="00FB1A25"/>
    <w:rsid w:val="00FB1BB4"/>
    <w:rsid w:val="00FB1CB6"/>
    <w:rsid w:val="00FB1FBD"/>
    <w:rsid w:val="00FB2260"/>
    <w:rsid w:val="00FB24A9"/>
    <w:rsid w:val="00FB27BC"/>
    <w:rsid w:val="00FB284A"/>
    <w:rsid w:val="00FB287B"/>
    <w:rsid w:val="00FB28F7"/>
    <w:rsid w:val="00FB2970"/>
    <w:rsid w:val="00FB2B29"/>
    <w:rsid w:val="00FB2B3A"/>
    <w:rsid w:val="00FB2B6A"/>
    <w:rsid w:val="00FB30DE"/>
    <w:rsid w:val="00FB31F7"/>
    <w:rsid w:val="00FB3435"/>
    <w:rsid w:val="00FB35EB"/>
    <w:rsid w:val="00FB36E3"/>
    <w:rsid w:val="00FB3BAC"/>
    <w:rsid w:val="00FB411B"/>
    <w:rsid w:val="00FB46AD"/>
    <w:rsid w:val="00FB4A5D"/>
    <w:rsid w:val="00FB5739"/>
    <w:rsid w:val="00FB5807"/>
    <w:rsid w:val="00FB589F"/>
    <w:rsid w:val="00FB5A2B"/>
    <w:rsid w:val="00FB5AD5"/>
    <w:rsid w:val="00FB5F2E"/>
    <w:rsid w:val="00FB6309"/>
    <w:rsid w:val="00FB677F"/>
    <w:rsid w:val="00FB6B63"/>
    <w:rsid w:val="00FB6FEB"/>
    <w:rsid w:val="00FB7505"/>
    <w:rsid w:val="00FB7518"/>
    <w:rsid w:val="00FB75E2"/>
    <w:rsid w:val="00FB765D"/>
    <w:rsid w:val="00FB77B9"/>
    <w:rsid w:val="00FB7B8F"/>
    <w:rsid w:val="00FB7C88"/>
    <w:rsid w:val="00FB7DA1"/>
    <w:rsid w:val="00FC00C3"/>
    <w:rsid w:val="00FC092B"/>
    <w:rsid w:val="00FC0AFC"/>
    <w:rsid w:val="00FC0C22"/>
    <w:rsid w:val="00FC0D93"/>
    <w:rsid w:val="00FC10D5"/>
    <w:rsid w:val="00FC117E"/>
    <w:rsid w:val="00FC1742"/>
    <w:rsid w:val="00FC17BB"/>
    <w:rsid w:val="00FC17FB"/>
    <w:rsid w:val="00FC1860"/>
    <w:rsid w:val="00FC1A00"/>
    <w:rsid w:val="00FC1F9E"/>
    <w:rsid w:val="00FC1FB8"/>
    <w:rsid w:val="00FC200A"/>
    <w:rsid w:val="00FC2099"/>
    <w:rsid w:val="00FC2540"/>
    <w:rsid w:val="00FC3240"/>
    <w:rsid w:val="00FC37C1"/>
    <w:rsid w:val="00FC38E7"/>
    <w:rsid w:val="00FC3907"/>
    <w:rsid w:val="00FC3B62"/>
    <w:rsid w:val="00FC3C5A"/>
    <w:rsid w:val="00FC4211"/>
    <w:rsid w:val="00FC47E0"/>
    <w:rsid w:val="00FC4A52"/>
    <w:rsid w:val="00FC4F5F"/>
    <w:rsid w:val="00FC4F60"/>
    <w:rsid w:val="00FC4F6F"/>
    <w:rsid w:val="00FC550A"/>
    <w:rsid w:val="00FC552F"/>
    <w:rsid w:val="00FC569E"/>
    <w:rsid w:val="00FC5E99"/>
    <w:rsid w:val="00FC62C5"/>
    <w:rsid w:val="00FC6564"/>
    <w:rsid w:val="00FC69C3"/>
    <w:rsid w:val="00FC7860"/>
    <w:rsid w:val="00FC79E7"/>
    <w:rsid w:val="00FC7C1A"/>
    <w:rsid w:val="00FC7D56"/>
    <w:rsid w:val="00FC7E6D"/>
    <w:rsid w:val="00FC7EA4"/>
    <w:rsid w:val="00FD01E0"/>
    <w:rsid w:val="00FD0418"/>
    <w:rsid w:val="00FD0467"/>
    <w:rsid w:val="00FD0830"/>
    <w:rsid w:val="00FD08BB"/>
    <w:rsid w:val="00FD090F"/>
    <w:rsid w:val="00FD0BB3"/>
    <w:rsid w:val="00FD0C1E"/>
    <w:rsid w:val="00FD0C27"/>
    <w:rsid w:val="00FD1016"/>
    <w:rsid w:val="00FD11DB"/>
    <w:rsid w:val="00FD15B1"/>
    <w:rsid w:val="00FD1A28"/>
    <w:rsid w:val="00FD227D"/>
    <w:rsid w:val="00FD2363"/>
    <w:rsid w:val="00FD23F6"/>
    <w:rsid w:val="00FD2473"/>
    <w:rsid w:val="00FD291E"/>
    <w:rsid w:val="00FD2926"/>
    <w:rsid w:val="00FD2B6D"/>
    <w:rsid w:val="00FD2E82"/>
    <w:rsid w:val="00FD2E8A"/>
    <w:rsid w:val="00FD2F32"/>
    <w:rsid w:val="00FD3156"/>
    <w:rsid w:val="00FD3178"/>
    <w:rsid w:val="00FD31AA"/>
    <w:rsid w:val="00FD3241"/>
    <w:rsid w:val="00FD3533"/>
    <w:rsid w:val="00FD353F"/>
    <w:rsid w:val="00FD3986"/>
    <w:rsid w:val="00FD3B4F"/>
    <w:rsid w:val="00FD3C45"/>
    <w:rsid w:val="00FD3EC4"/>
    <w:rsid w:val="00FD3F44"/>
    <w:rsid w:val="00FD42BC"/>
    <w:rsid w:val="00FD4381"/>
    <w:rsid w:val="00FD43E3"/>
    <w:rsid w:val="00FD446A"/>
    <w:rsid w:val="00FD4515"/>
    <w:rsid w:val="00FD4EF4"/>
    <w:rsid w:val="00FD4F78"/>
    <w:rsid w:val="00FD5081"/>
    <w:rsid w:val="00FD538D"/>
    <w:rsid w:val="00FD55F8"/>
    <w:rsid w:val="00FD56E6"/>
    <w:rsid w:val="00FD58A4"/>
    <w:rsid w:val="00FD590D"/>
    <w:rsid w:val="00FD59B1"/>
    <w:rsid w:val="00FD5D35"/>
    <w:rsid w:val="00FD63FC"/>
    <w:rsid w:val="00FD6521"/>
    <w:rsid w:val="00FD67C5"/>
    <w:rsid w:val="00FD6904"/>
    <w:rsid w:val="00FD6998"/>
    <w:rsid w:val="00FD6E88"/>
    <w:rsid w:val="00FD7164"/>
    <w:rsid w:val="00FD7225"/>
    <w:rsid w:val="00FD72FE"/>
    <w:rsid w:val="00FD7301"/>
    <w:rsid w:val="00FD79E8"/>
    <w:rsid w:val="00FD7DA9"/>
    <w:rsid w:val="00FD7EA2"/>
    <w:rsid w:val="00FD7FDE"/>
    <w:rsid w:val="00FE008E"/>
    <w:rsid w:val="00FE0210"/>
    <w:rsid w:val="00FE028E"/>
    <w:rsid w:val="00FE0A25"/>
    <w:rsid w:val="00FE0A9C"/>
    <w:rsid w:val="00FE0B34"/>
    <w:rsid w:val="00FE0B36"/>
    <w:rsid w:val="00FE0BE6"/>
    <w:rsid w:val="00FE0CD8"/>
    <w:rsid w:val="00FE10AA"/>
    <w:rsid w:val="00FE1320"/>
    <w:rsid w:val="00FE1330"/>
    <w:rsid w:val="00FE189E"/>
    <w:rsid w:val="00FE280B"/>
    <w:rsid w:val="00FE2B89"/>
    <w:rsid w:val="00FE2C8F"/>
    <w:rsid w:val="00FE2D8D"/>
    <w:rsid w:val="00FE300E"/>
    <w:rsid w:val="00FE3302"/>
    <w:rsid w:val="00FE33AA"/>
    <w:rsid w:val="00FE3921"/>
    <w:rsid w:val="00FE3A3C"/>
    <w:rsid w:val="00FE40D5"/>
    <w:rsid w:val="00FE4382"/>
    <w:rsid w:val="00FE4878"/>
    <w:rsid w:val="00FE4BC1"/>
    <w:rsid w:val="00FE4DB4"/>
    <w:rsid w:val="00FE4DED"/>
    <w:rsid w:val="00FE4EDD"/>
    <w:rsid w:val="00FE4FFF"/>
    <w:rsid w:val="00FE5159"/>
    <w:rsid w:val="00FE536F"/>
    <w:rsid w:val="00FE5871"/>
    <w:rsid w:val="00FE58B0"/>
    <w:rsid w:val="00FE58E4"/>
    <w:rsid w:val="00FE5C8D"/>
    <w:rsid w:val="00FE5F56"/>
    <w:rsid w:val="00FE5FBF"/>
    <w:rsid w:val="00FE603B"/>
    <w:rsid w:val="00FE6334"/>
    <w:rsid w:val="00FE693B"/>
    <w:rsid w:val="00FE6B27"/>
    <w:rsid w:val="00FE6B2B"/>
    <w:rsid w:val="00FE6C2F"/>
    <w:rsid w:val="00FE6E09"/>
    <w:rsid w:val="00FE71FC"/>
    <w:rsid w:val="00FE72D0"/>
    <w:rsid w:val="00FE7792"/>
    <w:rsid w:val="00FE7A8B"/>
    <w:rsid w:val="00FE7B80"/>
    <w:rsid w:val="00FE7B8E"/>
    <w:rsid w:val="00FF0125"/>
    <w:rsid w:val="00FF0495"/>
    <w:rsid w:val="00FF0526"/>
    <w:rsid w:val="00FF055E"/>
    <w:rsid w:val="00FF0584"/>
    <w:rsid w:val="00FF06FF"/>
    <w:rsid w:val="00FF0AA9"/>
    <w:rsid w:val="00FF0DBF"/>
    <w:rsid w:val="00FF1110"/>
    <w:rsid w:val="00FF14A6"/>
    <w:rsid w:val="00FF14E1"/>
    <w:rsid w:val="00FF165A"/>
    <w:rsid w:val="00FF18E8"/>
    <w:rsid w:val="00FF1A9A"/>
    <w:rsid w:val="00FF2267"/>
    <w:rsid w:val="00FF22A9"/>
    <w:rsid w:val="00FF22D7"/>
    <w:rsid w:val="00FF2325"/>
    <w:rsid w:val="00FF2519"/>
    <w:rsid w:val="00FF2820"/>
    <w:rsid w:val="00FF2A8C"/>
    <w:rsid w:val="00FF2DE2"/>
    <w:rsid w:val="00FF2E7E"/>
    <w:rsid w:val="00FF32CD"/>
    <w:rsid w:val="00FF3617"/>
    <w:rsid w:val="00FF37BC"/>
    <w:rsid w:val="00FF3A66"/>
    <w:rsid w:val="00FF3D40"/>
    <w:rsid w:val="00FF408F"/>
    <w:rsid w:val="00FF40D9"/>
    <w:rsid w:val="00FF4114"/>
    <w:rsid w:val="00FF4176"/>
    <w:rsid w:val="00FF435B"/>
    <w:rsid w:val="00FF4390"/>
    <w:rsid w:val="00FF44BF"/>
    <w:rsid w:val="00FF4772"/>
    <w:rsid w:val="00FF478F"/>
    <w:rsid w:val="00FF4AE6"/>
    <w:rsid w:val="00FF4EF2"/>
    <w:rsid w:val="00FF4F3C"/>
    <w:rsid w:val="00FF50E8"/>
    <w:rsid w:val="00FF539D"/>
    <w:rsid w:val="00FF5549"/>
    <w:rsid w:val="00FF5561"/>
    <w:rsid w:val="00FF5575"/>
    <w:rsid w:val="00FF55DE"/>
    <w:rsid w:val="00FF55E4"/>
    <w:rsid w:val="00FF595A"/>
    <w:rsid w:val="00FF5A8D"/>
    <w:rsid w:val="00FF60C7"/>
    <w:rsid w:val="00FF6232"/>
    <w:rsid w:val="00FF6405"/>
    <w:rsid w:val="00FF66B5"/>
    <w:rsid w:val="00FF66EB"/>
    <w:rsid w:val="00FF698E"/>
    <w:rsid w:val="00FF6A4E"/>
    <w:rsid w:val="00FF72F5"/>
    <w:rsid w:val="00FF78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C07137"/>
  <w15:chartTrackingRefBased/>
  <w15:docId w15:val="{901A9DA1-E4A9-4E64-961B-B95396267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763063"/>
  </w:style>
  <w:style w:type="paragraph" w:styleId="1">
    <w:name w:val="heading 1"/>
    <w:aliases w:val="Заголовок 1 Знак,Заголовок 1 Знак Знак, Знак18 Знак Знак"/>
    <w:basedOn w:val="a2"/>
    <w:next w:val="a2"/>
    <w:link w:val="11"/>
    <w:qFormat/>
    <w:rsid w:val="00183410"/>
    <w:pPr>
      <w:keepNext/>
      <w:spacing w:before="240" w:after="60"/>
      <w:outlineLvl w:val="0"/>
    </w:pPr>
    <w:rPr>
      <w:rFonts w:ascii="Arial" w:hAnsi="Arial"/>
      <w:b/>
      <w:kern w:val="28"/>
      <w:sz w:val="28"/>
    </w:rPr>
  </w:style>
  <w:style w:type="paragraph" w:styleId="2">
    <w:name w:val="heading 2"/>
    <w:aliases w:val=" Знак17"/>
    <w:basedOn w:val="a2"/>
    <w:next w:val="a2"/>
    <w:link w:val="20"/>
    <w:qFormat/>
    <w:rsid w:val="002C6F62"/>
    <w:pPr>
      <w:keepNext/>
      <w:spacing w:before="240" w:after="60"/>
      <w:outlineLvl w:val="1"/>
    </w:pPr>
    <w:rPr>
      <w:rFonts w:ascii="Arial" w:hAnsi="Arial" w:cs="Arial"/>
      <w:b/>
      <w:bCs/>
      <w:i/>
      <w:iCs/>
      <w:sz w:val="28"/>
      <w:szCs w:val="28"/>
    </w:rPr>
  </w:style>
  <w:style w:type="paragraph" w:styleId="3">
    <w:name w:val="heading 3"/>
    <w:aliases w:val=" Знак16"/>
    <w:basedOn w:val="a2"/>
    <w:next w:val="a2"/>
    <w:link w:val="30"/>
    <w:qFormat/>
    <w:rsid w:val="002C6F62"/>
    <w:pPr>
      <w:keepNext/>
      <w:spacing w:before="240" w:after="60"/>
      <w:outlineLvl w:val="2"/>
    </w:pPr>
    <w:rPr>
      <w:rFonts w:ascii="Arial" w:hAnsi="Arial" w:cs="Arial"/>
      <w:b/>
      <w:bCs/>
      <w:sz w:val="26"/>
      <w:szCs w:val="26"/>
    </w:rPr>
  </w:style>
  <w:style w:type="paragraph" w:styleId="4">
    <w:name w:val="heading 4"/>
    <w:aliases w:val=" Знак15"/>
    <w:basedOn w:val="a2"/>
    <w:next w:val="a2"/>
    <w:link w:val="40"/>
    <w:qFormat/>
    <w:rsid w:val="002C6F62"/>
    <w:pPr>
      <w:keepNext/>
      <w:spacing w:before="240" w:after="60"/>
      <w:outlineLvl w:val="3"/>
    </w:pPr>
    <w:rPr>
      <w:b/>
      <w:bCs/>
      <w:sz w:val="28"/>
      <w:szCs w:val="28"/>
    </w:rPr>
  </w:style>
  <w:style w:type="paragraph" w:styleId="5">
    <w:name w:val="heading 5"/>
    <w:aliases w:val="Заголовок 5 Знак, Знак14 Знак"/>
    <w:basedOn w:val="a2"/>
    <w:next w:val="a2"/>
    <w:link w:val="51"/>
    <w:qFormat/>
    <w:rsid w:val="00183410"/>
    <w:pPr>
      <w:keepNext/>
      <w:jc w:val="center"/>
      <w:outlineLvl w:val="4"/>
    </w:pPr>
    <w:rPr>
      <w:sz w:val="36"/>
    </w:rPr>
  </w:style>
  <w:style w:type="paragraph" w:styleId="6">
    <w:name w:val="heading 6"/>
    <w:aliases w:val="Заголовок 6 Знак, Знак13 Знак"/>
    <w:basedOn w:val="a2"/>
    <w:next w:val="a2"/>
    <w:link w:val="61"/>
    <w:qFormat/>
    <w:rsid w:val="002C6F62"/>
    <w:pPr>
      <w:keepNext/>
      <w:ind w:firstLine="284"/>
      <w:jc w:val="center"/>
      <w:outlineLvl w:val="5"/>
    </w:pPr>
    <w:rPr>
      <w:b/>
      <w:sz w:val="24"/>
    </w:rPr>
  </w:style>
  <w:style w:type="paragraph" w:styleId="7">
    <w:name w:val="heading 7"/>
    <w:aliases w:val=" Знак12"/>
    <w:basedOn w:val="a2"/>
    <w:next w:val="a2"/>
    <w:link w:val="70"/>
    <w:qFormat/>
    <w:rsid w:val="00183410"/>
    <w:pPr>
      <w:keepNext/>
      <w:pageBreakBefore/>
      <w:jc w:val="center"/>
      <w:outlineLvl w:val="6"/>
    </w:pPr>
    <w:rPr>
      <w:caps/>
      <w:sz w:val="24"/>
    </w:rPr>
  </w:style>
  <w:style w:type="paragraph" w:styleId="8">
    <w:name w:val="heading 8"/>
    <w:aliases w:val=" Знак11"/>
    <w:basedOn w:val="a2"/>
    <w:next w:val="a2"/>
    <w:link w:val="80"/>
    <w:qFormat/>
    <w:rsid w:val="00060430"/>
    <w:pPr>
      <w:keepNext/>
      <w:ind w:firstLine="284"/>
      <w:jc w:val="center"/>
      <w:outlineLvl w:val="7"/>
    </w:pPr>
    <w:rPr>
      <w:spacing w:val="60"/>
      <w:sz w:val="24"/>
    </w:rPr>
  </w:style>
  <w:style w:type="paragraph" w:styleId="9">
    <w:name w:val="heading 9"/>
    <w:aliases w:val=" Знак10"/>
    <w:basedOn w:val="a2"/>
    <w:next w:val="a2"/>
    <w:link w:val="90"/>
    <w:qFormat/>
    <w:rsid w:val="00D7296C"/>
    <w:p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1"/>
    <w:aliases w:val="Заголовок 1 Знак Знак1,Заголовок 1 Знак Знак Знак, Знак18 Знак Знак Знак"/>
    <w:link w:val="1"/>
    <w:rsid w:val="0022612B"/>
    <w:rPr>
      <w:rFonts w:ascii="Arial" w:hAnsi="Arial"/>
      <w:b/>
      <w:kern w:val="28"/>
      <w:sz w:val="28"/>
      <w:lang w:val="ru-RU" w:eastAsia="ru-RU" w:bidi="ar-SA"/>
    </w:rPr>
  </w:style>
  <w:style w:type="character" w:customStyle="1" w:styleId="20">
    <w:name w:val="Заголовок 2 Знак"/>
    <w:aliases w:val=" Знак17 Знак"/>
    <w:link w:val="2"/>
    <w:rsid w:val="00060430"/>
    <w:rPr>
      <w:rFonts w:ascii="Arial" w:hAnsi="Arial" w:cs="Arial"/>
      <w:b/>
      <w:bCs/>
      <w:i/>
      <w:iCs/>
      <w:sz w:val="28"/>
      <w:szCs w:val="28"/>
      <w:lang w:val="ru-RU" w:eastAsia="ru-RU" w:bidi="ar-SA"/>
    </w:rPr>
  </w:style>
  <w:style w:type="character" w:customStyle="1" w:styleId="30">
    <w:name w:val="Заголовок 3 Знак"/>
    <w:aliases w:val=" Знак16 Знак"/>
    <w:link w:val="3"/>
    <w:rsid w:val="00060430"/>
    <w:rPr>
      <w:rFonts w:ascii="Arial" w:hAnsi="Arial" w:cs="Arial"/>
      <w:b/>
      <w:bCs/>
      <w:sz w:val="26"/>
      <w:szCs w:val="26"/>
      <w:lang w:val="ru-RU" w:eastAsia="ru-RU" w:bidi="ar-SA"/>
    </w:rPr>
  </w:style>
  <w:style w:type="character" w:customStyle="1" w:styleId="40">
    <w:name w:val="Заголовок 4 Знак"/>
    <w:aliases w:val=" Знак15 Знак"/>
    <w:link w:val="4"/>
    <w:rsid w:val="00060430"/>
    <w:rPr>
      <w:b/>
      <w:bCs/>
      <w:sz w:val="28"/>
      <w:szCs w:val="28"/>
      <w:lang w:val="ru-RU" w:eastAsia="ru-RU" w:bidi="ar-SA"/>
    </w:rPr>
  </w:style>
  <w:style w:type="character" w:customStyle="1" w:styleId="51">
    <w:name w:val="Заголовок 5 Знак1"/>
    <w:aliases w:val="Заголовок 5 Знак Знак, Знак14 Знак Знак"/>
    <w:link w:val="5"/>
    <w:semiHidden/>
    <w:rsid w:val="00060430"/>
    <w:rPr>
      <w:sz w:val="36"/>
      <w:lang w:val="ru-RU" w:eastAsia="ru-RU" w:bidi="ar-SA"/>
    </w:rPr>
  </w:style>
  <w:style w:type="character" w:customStyle="1" w:styleId="61">
    <w:name w:val="Заголовок 6 Знак1"/>
    <w:aliases w:val="Заголовок 6 Знак Знак, Знак13 Знак Знак"/>
    <w:link w:val="6"/>
    <w:semiHidden/>
    <w:rsid w:val="00060430"/>
    <w:rPr>
      <w:b/>
      <w:sz w:val="24"/>
      <w:lang w:val="ru-RU" w:eastAsia="ru-RU" w:bidi="ar-SA"/>
    </w:rPr>
  </w:style>
  <w:style w:type="character" w:customStyle="1" w:styleId="70">
    <w:name w:val="Заголовок 7 Знак"/>
    <w:aliases w:val=" Знак12 Знак"/>
    <w:link w:val="7"/>
    <w:semiHidden/>
    <w:rsid w:val="00060430"/>
    <w:rPr>
      <w:caps/>
      <w:sz w:val="24"/>
      <w:lang w:val="ru-RU" w:eastAsia="ru-RU" w:bidi="ar-SA"/>
    </w:rPr>
  </w:style>
  <w:style w:type="character" w:customStyle="1" w:styleId="80">
    <w:name w:val="Заголовок 8 Знак"/>
    <w:aliases w:val=" Знак11 Знак"/>
    <w:link w:val="8"/>
    <w:rsid w:val="00060430"/>
    <w:rPr>
      <w:spacing w:val="60"/>
      <w:sz w:val="24"/>
      <w:lang w:val="ru-RU" w:eastAsia="ru-RU" w:bidi="ar-SA"/>
    </w:rPr>
  </w:style>
  <w:style w:type="character" w:customStyle="1" w:styleId="90">
    <w:name w:val="Заголовок 9 Знак"/>
    <w:aliases w:val=" Знак10 Знак"/>
    <w:link w:val="9"/>
    <w:rsid w:val="00060430"/>
    <w:rPr>
      <w:rFonts w:ascii="Arial" w:hAnsi="Arial" w:cs="Arial"/>
      <w:sz w:val="22"/>
      <w:szCs w:val="22"/>
      <w:lang w:val="ru-RU" w:eastAsia="ru-RU" w:bidi="ar-SA"/>
    </w:rPr>
  </w:style>
  <w:style w:type="paragraph" w:styleId="a6">
    <w:name w:val="Body Text"/>
    <w:aliases w:val="Основной текст Знак, Знак8 Знак1"/>
    <w:basedOn w:val="a2"/>
    <w:link w:val="10"/>
    <w:rsid w:val="00183410"/>
    <w:pPr>
      <w:jc w:val="both"/>
    </w:pPr>
    <w:rPr>
      <w:sz w:val="24"/>
    </w:rPr>
  </w:style>
  <w:style w:type="character" w:customStyle="1" w:styleId="10">
    <w:name w:val="Основной текст Знак1"/>
    <w:aliases w:val="Основной текст Знак Знак, Знак8 Знак1 Знак"/>
    <w:link w:val="a6"/>
    <w:rsid w:val="00B24F63"/>
    <w:rPr>
      <w:sz w:val="24"/>
      <w:lang w:val="ru-RU" w:eastAsia="ru-RU" w:bidi="ar-SA"/>
    </w:rPr>
  </w:style>
  <w:style w:type="paragraph" w:styleId="a7">
    <w:name w:val="Body Text Indent"/>
    <w:aliases w:val=" Знак7"/>
    <w:basedOn w:val="a2"/>
    <w:link w:val="a8"/>
    <w:rsid w:val="00183410"/>
    <w:pPr>
      <w:spacing w:line="360" w:lineRule="auto"/>
      <w:ind w:firstLine="284"/>
      <w:jc w:val="both"/>
    </w:pPr>
    <w:rPr>
      <w:sz w:val="24"/>
    </w:rPr>
  </w:style>
  <w:style w:type="character" w:customStyle="1" w:styleId="a8">
    <w:name w:val="Основной текст с отступом Знак"/>
    <w:aliases w:val=" Знак7 Знак"/>
    <w:link w:val="a7"/>
    <w:semiHidden/>
    <w:rsid w:val="00060430"/>
    <w:rPr>
      <w:sz w:val="24"/>
      <w:lang w:val="ru-RU" w:eastAsia="ru-RU" w:bidi="ar-SA"/>
    </w:rPr>
  </w:style>
  <w:style w:type="paragraph" w:styleId="a9">
    <w:name w:val="header"/>
    <w:aliases w:val=" Знак2"/>
    <w:basedOn w:val="a2"/>
    <w:link w:val="aa"/>
    <w:uiPriority w:val="99"/>
    <w:rsid w:val="00183410"/>
    <w:pPr>
      <w:tabs>
        <w:tab w:val="center" w:pos="4677"/>
        <w:tab w:val="right" w:pos="9355"/>
      </w:tabs>
    </w:pPr>
  </w:style>
  <w:style w:type="character" w:customStyle="1" w:styleId="aa">
    <w:name w:val="Верхний колонтитул Знак"/>
    <w:aliases w:val=" Знак2 Знак"/>
    <w:link w:val="a9"/>
    <w:uiPriority w:val="99"/>
    <w:rsid w:val="00060430"/>
    <w:rPr>
      <w:lang w:val="ru-RU" w:eastAsia="ru-RU" w:bidi="ar-SA"/>
    </w:rPr>
  </w:style>
  <w:style w:type="paragraph" w:styleId="ab">
    <w:name w:val="footer"/>
    <w:basedOn w:val="a2"/>
    <w:link w:val="ac"/>
    <w:uiPriority w:val="99"/>
    <w:rsid w:val="00183410"/>
    <w:pPr>
      <w:tabs>
        <w:tab w:val="center" w:pos="4677"/>
        <w:tab w:val="right" w:pos="9355"/>
      </w:tabs>
    </w:pPr>
  </w:style>
  <w:style w:type="character" w:styleId="ad">
    <w:name w:val="page number"/>
    <w:basedOn w:val="a3"/>
    <w:rsid w:val="008C5A70"/>
  </w:style>
  <w:style w:type="paragraph" w:styleId="12">
    <w:name w:val="toc 1"/>
    <w:basedOn w:val="a2"/>
    <w:next w:val="a2"/>
    <w:autoRedefine/>
    <w:uiPriority w:val="39"/>
    <w:rsid w:val="00F17828"/>
    <w:pPr>
      <w:tabs>
        <w:tab w:val="left" w:pos="426"/>
        <w:tab w:val="right" w:leader="dot" w:pos="9720"/>
      </w:tabs>
      <w:suppressAutoHyphens/>
      <w:spacing w:line="360" w:lineRule="auto"/>
      <w:jc w:val="both"/>
    </w:pPr>
    <w:rPr>
      <w:rFonts w:ascii="Arial" w:hAnsi="Arial"/>
      <w:color w:val="000000"/>
      <w:sz w:val="24"/>
    </w:rPr>
  </w:style>
  <w:style w:type="paragraph" w:styleId="21">
    <w:name w:val="Body Text 2"/>
    <w:aliases w:val="Основной текст 2 Знак, Знак4 Знак,Основной текст 2 Знак Знак"/>
    <w:basedOn w:val="a2"/>
    <w:link w:val="210"/>
    <w:rsid w:val="00B37834"/>
    <w:pPr>
      <w:spacing w:after="120" w:line="480" w:lineRule="auto"/>
    </w:pPr>
    <w:rPr>
      <w:sz w:val="24"/>
      <w:szCs w:val="24"/>
    </w:rPr>
  </w:style>
  <w:style w:type="character" w:customStyle="1" w:styleId="210">
    <w:name w:val="Основной текст 2 Знак1"/>
    <w:aliases w:val="Основной текст 2 Знак Знак1, Знак4 Знак Знак,Основной текст 2 Знак Знак Знак"/>
    <w:link w:val="21"/>
    <w:semiHidden/>
    <w:rsid w:val="00060430"/>
    <w:rPr>
      <w:sz w:val="24"/>
      <w:szCs w:val="24"/>
      <w:lang w:val="ru-RU" w:eastAsia="ru-RU" w:bidi="ar-SA"/>
    </w:rPr>
  </w:style>
  <w:style w:type="paragraph" w:customStyle="1" w:styleId="13">
    <w:name w:val="Основной текст1"/>
    <w:basedOn w:val="a2"/>
    <w:rsid w:val="00272FFA"/>
    <w:pPr>
      <w:spacing w:before="120" w:after="120"/>
      <w:ind w:left="340" w:firstLine="368"/>
      <w:jc w:val="both"/>
    </w:pPr>
    <w:rPr>
      <w:sz w:val="28"/>
      <w:szCs w:val="28"/>
    </w:rPr>
  </w:style>
  <w:style w:type="table" w:styleId="ae">
    <w:name w:val="Table Grid"/>
    <w:basedOn w:val="a4"/>
    <w:uiPriority w:val="39"/>
    <w:rsid w:val="00B52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EE0B22"/>
    <w:pPr>
      <w:widowControl w:val="0"/>
      <w:autoSpaceDE w:val="0"/>
      <w:autoSpaceDN w:val="0"/>
      <w:adjustRightInd w:val="0"/>
      <w:ind w:firstLine="720"/>
    </w:pPr>
    <w:rPr>
      <w:rFonts w:ascii="Arial" w:hAnsi="Arial" w:cs="Arial"/>
    </w:rPr>
  </w:style>
  <w:style w:type="paragraph" w:customStyle="1" w:styleId="14">
    <w:name w:val="Стиль1"/>
    <w:basedOn w:val="a2"/>
    <w:rsid w:val="00EE0B22"/>
    <w:pPr>
      <w:spacing w:line="360" w:lineRule="auto"/>
      <w:ind w:firstLine="709"/>
      <w:jc w:val="both"/>
    </w:pPr>
    <w:rPr>
      <w:sz w:val="26"/>
      <w:szCs w:val="24"/>
    </w:rPr>
  </w:style>
  <w:style w:type="paragraph" w:styleId="31">
    <w:name w:val="Body Text Indent 3"/>
    <w:aliases w:val=" Знак9"/>
    <w:basedOn w:val="a2"/>
    <w:link w:val="32"/>
    <w:rsid w:val="004D5522"/>
    <w:pPr>
      <w:spacing w:after="120"/>
      <w:ind w:left="283"/>
    </w:pPr>
    <w:rPr>
      <w:sz w:val="16"/>
      <w:szCs w:val="16"/>
    </w:rPr>
  </w:style>
  <w:style w:type="character" w:customStyle="1" w:styleId="32">
    <w:name w:val="Основной текст с отступом 3 Знак"/>
    <w:aliases w:val=" Знак9 Знак"/>
    <w:link w:val="31"/>
    <w:rsid w:val="00060430"/>
    <w:rPr>
      <w:sz w:val="16"/>
      <w:szCs w:val="16"/>
      <w:lang w:val="ru-RU" w:eastAsia="ru-RU" w:bidi="ar-SA"/>
    </w:rPr>
  </w:style>
  <w:style w:type="paragraph" w:styleId="22">
    <w:name w:val="Body Text Indent 2"/>
    <w:aliases w:val=" Знак5"/>
    <w:basedOn w:val="a2"/>
    <w:link w:val="23"/>
    <w:rsid w:val="008D45DE"/>
    <w:pPr>
      <w:spacing w:after="120" w:line="480" w:lineRule="auto"/>
      <w:ind w:left="283"/>
    </w:pPr>
    <w:rPr>
      <w:sz w:val="24"/>
      <w:szCs w:val="24"/>
    </w:rPr>
  </w:style>
  <w:style w:type="character" w:customStyle="1" w:styleId="23">
    <w:name w:val="Основной текст с отступом 2 Знак"/>
    <w:aliases w:val=" Знак5 Знак"/>
    <w:link w:val="22"/>
    <w:semiHidden/>
    <w:rsid w:val="00060430"/>
    <w:rPr>
      <w:sz w:val="24"/>
      <w:szCs w:val="24"/>
      <w:lang w:val="ru-RU" w:eastAsia="ru-RU" w:bidi="ar-SA"/>
    </w:rPr>
  </w:style>
  <w:style w:type="character" w:customStyle="1" w:styleId="af">
    <w:name w:val="Обычный (веб) Знак"/>
    <w:aliases w:val=" Знак Знак Знак"/>
    <w:link w:val="af0"/>
    <w:locked/>
    <w:rsid w:val="00CA5C56"/>
    <w:rPr>
      <w:rFonts w:ascii="Arial Unicode MS" w:eastAsia="Arial Unicode MS" w:hAnsi="Arial Unicode MS" w:cs="Arial Unicode MS"/>
      <w:sz w:val="24"/>
      <w:szCs w:val="24"/>
      <w:lang w:val="ru-RU" w:eastAsia="ru-RU" w:bidi="ar-SA"/>
    </w:rPr>
  </w:style>
  <w:style w:type="paragraph" w:styleId="af0">
    <w:name w:val="Normal (Web)"/>
    <w:aliases w:val=" Знак Знак"/>
    <w:basedOn w:val="a2"/>
    <w:link w:val="af"/>
    <w:uiPriority w:val="99"/>
    <w:rsid w:val="00CA5C56"/>
    <w:pPr>
      <w:spacing w:before="100" w:beforeAutospacing="1" w:after="100" w:afterAutospacing="1"/>
    </w:pPr>
    <w:rPr>
      <w:rFonts w:ascii="Arial Unicode MS" w:eastAsia="Arial Unicode MS" w:hAnsi="Arial Unicode MS" w:cs="Arial Unicode MS"/>
      <w:sz w:val="24"/>
      <w:szCs w:val="24"/>
    </w:rPr>
  </w:style>
  <w:style w:type="paragraph" w:customStyle="1" w:styleId="15">
    <w:name w:val="Обычный1"/>
    <w:rsid w:val="00CA5C56"/>
    <w:pPr>
      <w:snapToGrid w:val="0"/>
    </w:pPr>
    <w:rPr>
      <w:rFonts w:ascii="Arial" w:hAnsi="Arial"/>
      <w:sz w:val="18"/>
    </w:rPr>
  </w:style>
  <w:style w:type="paragraph" w:styleId="af1">
    <w:name w:val="Title"/>
    <w:aliases w:val=" Знак1"/>
    <w:basedOn w:val="a2"/>
    <w:link w:val="af2"/>
    <w:qFormat/>
    <w:rsid w:val="002C6F62"/>
    <w:pPr>
      <w:jc w:val="center"/>
    </w:pPr>
    <w:rPr>
      <w:b/>
      <w:sz w:val="24"/>
    </w:rPr>
  </w:style>
  <w:style w:type="character" w:customStyle="1" w:styleId="af2">
    <w:name w:val="Заголовок Знак"/>
    <w:aliases w:val=" Знак1 Знак"/>
    <w:link w:val="af1"/>
    <w:rsid w:val="00060430"/>
    <w:rPr>
      <w:b/>
      <w:sz w:val="24"/>
      <w:lang w:val="ru-RU" w:eastAsia="ru-RU" w:bidi="ar-SA"/>
    </w:rPr>
  </w:style>
  <w:style w:type="paragraph" w:styleId="af3">
    <w:name w:val="Plain Text"/>
    <w:aliases w:val="Знак,Знак Знак Знак Знак Знак Знак,Знак Знак6,Знак Знак Знак Знак,Текст2,Знак2,Знак Знак Знак Знак Знак Знак2,Знак Знак21,Знак Знак Знак Знак1,Текст11,Знак11,Знак Знак Знак Знак Знак Знак11,Знак Знак11,Знак Знак Знак1"/>
    <w:basedOn w:val="15"/>
    <w:link w:val="af4"/>
    <w:rsid w:val="002C6F62"/>
    <w:pPr>
      <w:widowControl w:val="0"/>
      <w:snapToGrid/>
    </w:pPr>
    <w:rPr>
      <w:rFonts w:ascii="Courier New" w:hAnsi="Courier New"/>
      <w:snapToGrid w:val="0"/>
      <w:sz w:val="20"/>
    </w:rPr>
  </w:style>
  <w:style w:type="paragraph" w:styleId="af5">
    <w:name w:val="Block Text"/>
    <w:basedOn w:val="a2"/>
    <w:rsid w:val="002C6F62"/>
    <w:pPr>
      <w:ind w:left="-142" w:right="-115" w:firstLine="709"/>
      <w:jc w:val="both"/>
    </w:pPr>
    <w:rPr>
      <w:sz w:val="24"/>
    </w:rPr>
  </w:style>
  <w:style w:type="paragraph" w:styleId="af6">
    <w:name w:val="caption"/>
    <w:basedOn w:val="a2"/>
    <w:next w:val="a2"/>
    <w:qFormat/>
    <w:rsid w:val="002C6F62"/>
    <w:pPr>
      <w:spacing w:line="360" w:lineRule="auto"/>
      <w:ind w:firstLine="284"/>
      <w:jc w:val="both"/>
    </w:pPr>
    <w:rPr>
      <w:b/>
      <w:sz w:val="24"/>
    </w:rPr>
  </w:style>
  <w:style w:type="paragraph" w:customStyle="1" w:styleId="91">
    <w:name w:val="Заголовок 91"/>
    <w:basedOn w:val="15"/>
    <w:next w:val="15"/>
    <w:rsid w:val="002C6F62"/>
    <w:pPr>
      <w:keepNext/>
      <w:widowControl w:val="0"/>
      <w:snapToGrid/>
      <w:ind w:firstLine="284"/>
      <w:jc w:val="center"/>
    </w:pPr>
    <w:rPr>
      <w:rFonts w:ascii="Times New Roman" w:hAnsi="Times New Roman"/>
      <w:b/>
      <w:snapToGrid w:val="0"/>
      <w:sz w:val="22"/>
    </w:rPr>
  </w:style>
  <w:style w:type="paragraph" w:customStyle="1" w:styleId="110">
    <w:name w:val="Оглавление 11"/>
    <w:basedOn w:val="15"/>
    <w:next w:val="15"/>
    <w:rsid w:val="002C6F62"/>
    <w:pPr>
      <w:widowControl w:val="0"/>
      <w:tabs>
        <w:tab w:val="left" w:pos="284"/>
        <w:tab w:val="right" w:leader="dot" w:pos="9638"/>
      </w:tabs>
      <w:snapToGrid/>
      <w:spacing w:line="360" w:lineRule="auto"/>
      <w:jc w:val="both"/>
    </w:pPr>
    <w:rPr>
      <w:rFonts w:ascii="Times" w:hAnsi="Times"/>
      <w:snapToGrid w:val="0"/>
      <w:sz w:val="24"/>
    </w:rPr>
  </w:style>
  <w:style w:type="paragraph" w:customStyle="1" w:styleId="211">
    <w:name w:val="Заголовок 21"/>
    <w:basedOn w:val="15"/>
    <w:next w:val="15"/>
    <w:rsid w:val="002C6F62"/>
    <w:pPr>
      <w:keepNext/>
      <w:keepLines/>
      <w:widowControl w:val="0"/>
      <w:tabs>
        <w:tab w:val="left" w:pos="0"/>
      </w:tabs>
      <w:snapToGrid/>
      <w:spacing w:before="120" w:line="360" w:lineRule="auto"/>
      <w:jc w:val="both"/>
    </w:pPr>
    <w:rPr>
      <w:rFonts w:ascii="Times New Roman" w:hAnsi="Times New Roman"/>
      <w:b/>
      <w:snapToGrid w:val="0"/>
      <w:sz w:val="24"/>
    </w:rPr>
  </w:style>
  <w:style w:type="character" w:styleId="af7">
    <w:name w:val="footnote reference"/>
    <w:rsid w:val="00B32A65"/>
    <w:rPr>
      <w:vertAlign w:val="superscript"/>
    </w:rPr>
  </w:style>
  <w:style w:type="paragraph" w:customStyle="1" w:styleId="24">
    <w:name w:val="2"/>
    <w:basedOn w:val="a2"/>
    <w:rsid w:val="00332714"/>
    <w:pPr>
      <w:spacing w:after="125"/>
    </w:pPr>
    <w:rPr>
      <w:rFonts w:ascii="Arial" w:hAnsi="Arial" w:cs="Arial"/>
      <w:color w:val="1D235F"/>
      <w:sz w:val="15"/>
      <w:szCs w:val="15"/>
    </w:rPr>
  </w:style>
  <w:style w:type="paragraph" w:styleId="af8">
    <w:name w:val="macro"/>
    <w:aliases w:val=" Знак6"/>
    <w:link w:val="af9"/>
    <w:semiHidden/>
    <w:rsid w:val="00D7296C"/>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2"/>
    </w:rPr>
  </w:style>
  <w:style w:type="character" w:customStyle="1" w:styleId="af9">
    <w:name w:val="Текст макроса Знак"/>
    <w:aliases w:val=" Знак6 Знак"/>
    <w:link w:val="af8"/>
    <w:semiHidden/>
    <w:rsid w:val="00060430"/>
    <w:rPr>
      <w:rFonts w:ascii="Courier New" w:hAnsi="Courier New"/>
      <w:sz w:val="22"/>
      <w:lang w:val="ru-RU" w:eastAsia="ru-RU" w:bidi="ar-SA"/>
    </w:rPr>
  </w:style>
  <w:style w:type="paragraph" w:customStyle="1" w:styleId="Normal">
    <w:name w:val="Normal Знак Знак Знак Знак Знак Знак Знак"/>
    <w:link w:val="Normal0"/>
    <w:rsid w:val="00CA20FE"/>
    <w:pPr>
      <w:widowControl w:val="0"/>
    </w:pPr>
  </w:style>
  <w:style w:type="character" w:customStyle="1" w:styleId="Normal0">
    <w:name w:val="Normal Знак Знак Знак Знак Знак Знак Знак Знак"/>
    <w:link w:val="Normal"/>
    <w:rsid w:val="00CA20FE"/>
    <w:rPr>
      <w:lang w:val="ru-RU" w:eastAsia="ru-RU" w:bidi="ar-SA"/>
    </w:rPr>
  </w:style>
  <w:style w:type="paragraph" w:styleId="afa">
    <w:name w:val="List Paragraph"/>
    <w:basedOn w:val="a2"/>
    <w:uiPriority w:val="34"/>
    <w:qFormat/>
    <w:rsid w:val="00FA10A6"/>
    <w:pPr>
      <w:spacing w:after="200" w:line="276" w:lineRule="auto"/>
      <w:ind w:left="720"/>
      <w:contextualSpacing/>
    </w:pPr>
    <w:rPr>
      <w:rFonts w:ascii="Calibri" w:hAnsi="Calibri"/>
      <w:sz w:val="22"/>
      <w:szCs w:val="22"/>
    </w:rPr>
  </w:style>
  <w:style w:type="paragraph" w:styleId="afb">
    <w:name w:val="Body Text First Indent"/>
    <w:basedOn w:val="a6"/>
    <w:rsid w:val="00441082"/>
    <w:pPr>
      <w:spacing w:after="120"/>
      <w:ind w:firstLine="210"/>
      <w:jc w:val="left"/>
    </w:pPr>
    <w:rPr>
      <w:sz w:val="20"/>
    </w:rPr>
  </w:style>
  <w:style w:type="paragraph" w:customStyle="1" w:styleId="16">
    <w:name w:val="Прил_1"/>
    <w:basedOn w:val="afb"/>
    <w:next w:val="afb"/>
    <w:rsid w:val="00441082"/>
    <w:pPr>
      <w:pageBreakBefore/>
      <w:widowControl w:val="0"/>
      <w:spacing w:after="0"/>
      <w:ind w:firstLine="0"/>
      <w:jc w:val="center"/>
    </w:pPr>
    <w:rPr>
      <w:b/>
      <w:sz w:val="28"/>
      <w:szCs w:val="24"/>
    </w:rPr>
  </w:style>
  <w:style w:type="paragraph" w:customStyle="1" w:styleId="Times12center1">
    <w:name w:val="Times_12_center_1"/>
    <w:basedOn w:val="a2"/>
    <w:next w:val="a2"/>
    <w:rsid w:val="00441082"/>
    <w:pPr>
      <w:jc w:val="center"/>
    </w:pPr>
    <w:rPr>
      <w:sz w:val="24"/>
      <w:szCs w:val="24"/>
    </w:rPr>
  </w:style>
  <w:style w:type="paragraph" w:styleId="afc">
    <w:name w:val="List"/>
    <w:basedOn w:val="a2"/>
    <w:rsid w:val="00441082"/>
    <w:pPr>
      <w:widowControl w:val="0"/>
      <w:tabs>
        <w:tab w:val="num" w:pos="851"/>
      </w:tabs>
      <w:spacing w:line="360" w:lineRule="auto"/>
      <w:ind w:firstLine="567"/>
      <w:jc w:val="both"/>
    </w:pPr>
    <w:rPr>
      <w:sz w:val="24"/>
      <w:szCs w:val="24"/>
    </w:rPr>
  </w:style>
  <w:style w:type="paragraph" w:customStyle="1" w:styleId="Times10left1bold">
    <w:name w:val="Times_10_left_1_bold"/>
    <w:basedOn w:val="a2"/>
    <w:rsid w:val="00441082"/>
    <w:pPr>
      <w:widowControl w:val="0"/>
      <w:jc w:val="both"/>
    </w:pPr>
    <w:rPr>
      <w:b/>
      <w:color w:val="000000"/>
      <w:szCs w:val="32"/>
    </w:rPr>
  </w:style>
  <w:style w:type="paragraph" w:customStyle="1" w:styleId="33">
    <w:name w:val="Прил_3"/>
    <w:basedOn w:val="afb"/>
    <w:rsid w:val="00441082"/>
    <w:pPr>
      <w:widowControl w:val="0"/>
      <w:spacing w:after="0" w:line="360" w:lineRule="auto"/>
      <w:ind w:firstLine="567"/>
      <w:jc w:val="both"/>
    </w:pPr>
    <w:rPr>
      <w:sz w:val="24"/>
      <w:szCs w:val="24"/>
    </w:rPr>
  </w:style>
  <w:style w:type="paragraph" w:customStyle="1" w:styleId="212">
    <w:name w:val="Прил_21"/>
    <w:basedOn w:val="afb"/>
    <w:link w:val="213"/>
    <w:rsid w:val="00441082"/>
    <w:pPr>
      <w:widowControl w:val="0"/>
      <w:spacing w:after="0" w:line="360" w:lineRule="auto"/>
      <w:ind w:firstLine="567"/>
      <w:jc w:val="both"/>
    </w:pPr>
    <w:rPr>
      <w:sz w:val="24"/>
      <w:szCs w:val="24"/>
    </w:rPr>
  </w:style>
  <w:style w:type="character" w:customStyle="1" w:styleId="213">
    <w:name w:val="Прил_21 Знак Знак"/>
    <w:basedOn w:val="af"/>
    <w:link w:val="212"/>
    <w:rsid w:val="00441082"/>
    <w:rPr>
      <w:rFonts w:ascii="Arial Unicode MS" w:eastAsia="Arial Unicode MS" w:hAnsi="Arial Unicode MS" w:cs="Arial Unicode MS"/>
      <w:sz w:val="24"/>
      <w:szCs w:val="24"/>
      <w:lang w:val="ru-RU" w:eastAsia="ru-RU" w:bidi="ar-SA"/>
    </w:rPr>
  </w:style>
  <w:style w:type="paragraph" w:customStyle="1" w:styleId="310">
    <w:name w:val="Прил_31"/>
    <w:basedOn w:val="afb"/>
    <w:rsid w:val="00441082"/>
    <w:pPr>
      <w:widowControl w:val="0"/>
      <w:spacing w:after="0" w:line="360" w:lineRule="auto"/>
      <w:ind w:firstLine="567"/>
      <w:jc w:val="both"/>
    </w:pPr>
    <w:rPr>
      <w:sz w:val="24"/>
      <w:szCs w:val="24"/>
    </w:rPr>
  </w:style>
  <w:style w:type="paragraph" w:customStyle="1" w:styleId="41">
    <w:name w:val="Прил_41"/>
    <w:basedOn w:val="afb"/>
    <w:link w:val="410"/>
    <w:rsid w:val="00441082"/>
    <w:pPr>
      <w:widowControl w:val="0"/>
      <w:tabs>
        <w:tab w:val="num" w:pos="4309"/>
      </w:tabs>
      <w:spacing w:after="0" w:line="360" w:lineRule="auto"/>
      <w:ind w:left="3949" w:hanging="1080"/>
      <w:jc w:val="both"/>
    </w:pPr>
    <w:rPr>
      <w:sz w:val="24"/>
      <w:szCs w:val="24"/>
    </w:rPr>
  </w:style>
  <w:style w:type="character" w:customStyle="1" w:styleId="410">
    <w:name w:val="Прил_41 Знак"/>
    <w:basedOn w:val="af"/>
    <w:link w:val="41"/>
    <w:rsid w:val="00441082"/>
    <w:rPr>
      <w:rFonts w:ascii="Arial Unicode MS" w:eastAsia="Arial Unicode MS" w:hAnsi="Arial Unicode MS" w:cs="Arial Unicode MS"/>
      <w:sz w:val="24"/>
      <w:szCs w:val="24"/>
      <w:lang w:val="ru-RU" w:eastAsia="ru-RU" w:bidi="ar-SA"/>
    </w:rPr>
  </w:style>
  <w:style w:type="character" w:styleId="afd">
    <w:name w:val="Hyperlink"/>
    <w:uiPriority w:val="99"/>
    <w:locked/>
    <w:rsid w:val="00441082"/>
    <w:rPr>
      <w:color w:val="0000EE"/>
      <w:u w:val="single"/>
    </w:rPr>
  </w:style>
  <w:style w:type="paragraph" w:customStyle="1" w:styleId="Times14centerbold">
    <w:name w:val="Times_14_center_bold"/>
    <w:basedOn w:val="a2"/>
    <w:rsid w:val="00441082"/>
    <w:pPr>
      <w:spacing w:line="360" w:lineRule="auto"/>
      <w:jc w:val="center"/>
    </w:pPr>
    <w:rPr>
      <w:b/>
      <w:sz w:val="28"/>
      <w:szCs w:val="24"/>
    </w:rPr>
  </w:style>
  <w:style w:type="paragraph" w:customStyle="1" w:styleId="Times12ceterbold1">
    <w:name w:val="Times_12_ceter_bold_1"/>
    <w:basedOn w:val="Times12center1"/>
    <w:next w:val="a2"/>
    <w:rsid w:val="00441082"/>
    <w:rPr>
      <w:b/>
    </w:rPr>
  </w:style>
  <w:style w:type="paragraph" w:customStyle="1" w:styleId="17">
    <w:name w:val="Текст1"/>
    <w:basedOn w:val="Normal"/>
    <w:rsid w:val="0021467F"/>
    <w:rPr>
      <w:rFonts w:ascii="Courier New" w:hAnsi="Courier New"/>
    </w:rPr>
  </w:style>
  <w:style w:type="paragraph" w:customStyle="1" w:styleId="18">
    <w:name w:val="Верхний колонтитул1"/>
    <w:basedOn w:val="Normal"/>
    <w:rsid w:val="007146E6"/>
    <w:pPr>
      <w:tabs>
        <w:tab w:val="center" w:pos="4153"/>
        <w:tab w:val="right" w:pos="8306"/>
      </w:tabs>
    </w:pPr>
  </w:style>
  <w:style w:type="paragraph" w:styleId="25">
    <w:name w:val="toc 2"/>
    <w:basedOn w:val="a2"/>
    <w:next w:val="a2"/>
    <w:autoRedefine/>
    <w:uiPriority w:val="39"/>
    <w:rsid w:val="00CB5101"/>
    <w:pPr>
      <w:tabs>
        <w:tab w:val="right" w:leader="dot" w:pos="9720"/>
      </w:tabs>
      <w:ind w:right="278" w:firstLine="227"/>
      <w:jc w:val="both"/>
    </w:pPr>
    <w:rPr>
      <w:rFonts w:ascii="Arial" w:hAnsi="Arial"/>
      <w:b/>
      <w:sz w:val="24"/>
    </w:rPr>
  </w:style>
  <w:style w:type="paragraph" w:styleId="34">
    <w:name w:val="toc 3"/>
    <w:basedOn w:val="a2"/>
    <w:next w:val="a2"/>
    <w:autoRedefine/>
    <w:uiPriority w:val="39"/>
    <w:rsid w:val="0084577F"/>
    <w:pPr>
      <w:tabs>
        <w:tab w:val="left" w:pos="800"/>
        <w:tab w:val="right" w:leader="dot" w:pos="9360"/>
      </w:tabs>
      <w:suppressAutoHyphens/>
      <w:spacing w:line="360" w:lineRule="auto"/>
      <w:ind w:firstLine="709"/>
      <w:jc w:val="both"/>
    </w:pPr>
    <w:rPr>
      <w:rFonts w:ascii="Arial" w:hAnsi="Arial" w:cs="Arial"/>
      <w:color w:val="FF0000"/>
      <w:sz w:val="22"/>
      <w:szCs w:val="22"/>
    </w:rPr>
  </w:style>
  <w:style w:type="paragraph" w:customStyle="1" w:styleId="afe">
    <w:name w:val="Маркированный"/>
    <w:rsid w:val="00B24F63"/>
    <w:pPr>
      <w:tabs>
        <w:tab w:val="num" w:pos="1418"/>
      </w:tabs>
      <w:ind w:firstLine="709"/>
    </w:pPr>
    <w:rPr>
      <w:sz w:val="28"/>
      <w:szCs w:val="28"/>
    </w:rPr>
  </w:style>
  <w:style w:type="character" w:customStyle="1" w:styleId="postauthor">
    <w:name w:val="postauthor"/>
    <w:basedOn w:val="a3"/>
    <w:rsid w:val="00562FDC"/>
  </w:style>
  <w:style w:type="character" w:customStyle="1" w:styleId="aff">
    <w:name w:val="Знак Знак Знак"/>
    <w:locked/>
    <w:rsid w:val="00060430"/>
    <w:rPr>
      <w:rFonts w:ascii="Arial Unicode MS" w:eastAsia="Arial Unicode MS" w:hAnsi="Arial Unicode MS" w:cs="Arial Unicode MS"/>
      <w:sz w:val="24"/>
      <w:szCs w:val="24"/>
      <w:lang w:val="ru-RU" w:eastAsia="ru-RU" w:bidi="ar-SA"/>
    </w:rPr>
  </w:style>
  <w:style w:type="paragraph" w:customStyle="1" w:styleId="14125">
    <w:name w:val="Стиль Стиль Стиль Стиль 14 пт По ширине Первая строка:  125 см + Пе..."/>
    <w:basedOn w:val="a2"/>
    <w:rsid w:val="00060430"/>
    <w:pPr>
      <w:keepLines/>
      <w:ind w:firstLine="851"/>
      <w:jc w:val="both"/>
    </w:pPr>
    <w:rPr>
      <w:sz w:val="28"/>
    </w:rPr>
  </w:style>
  <w:style w:type="paragraph" w:customStyle="1" w:styleId="140">
    <w:name w:val="Стиль 14 пт По ширине"/>
    <w:basedOn w:val="a2"/>
    <w:rsid w:val="00060430"/>
    <w:pPr>
      <w:tabs>
        <w:tab w:val="num" w:pos="1134"/>
      </w:tabs>
      <w:ind w:firstLine="851"/>
      <w:jc w:val="both"/>
    </w:pPr>
    <w:rPr>
      <w:sz w:val="28"/>
    </w:rPr>
  </w:style>
  <w:style w:type="character" w:customStyle="1" w:styleId="81">
    <w:name w:val="Знак8 Знак"/>
    <w:rsid w:val="00060430"/>
    <w:rPr>
      <w:sz w:val="24"/>
      <w:lang w:val="ru-RU" w:eastAsia="ru-RU" w:bidi="ar-SA"/>
    </w:rPr>
  </w:style>
  <w:style w:type="paragraph" w:styleId="35">
    <w:name w:val="Body Text 3"/>
    <w:aliases w:val=" Знак3"/>
    <w:basedOn w:val="a2"/>
    <w:link w:val="36"/>
    <w:unhideWhenUsed/>
    <w:rsid w:val="00060430"/>
    <w:pPr>
      <w:spacing w:after="120"/>
    </w:pPr>
    <w:rPr>
      <w:sz w:val="16"/>
      <w:szCs w:val="16"/>
    </w:rPr>
  </w:style>
  <w:style w:type="character" w:customStyle="1" w:styleId="36">
    <w:name w:val="Основной текст 3 Знак"/>
    <w:aliases w:val=" Знак3 Знак"/>
    <w:link w:val="35"/>
    <w:rsid w:val="00060430"/>
    <w:rPr>
      <w:sz w:val="16"/>
      <w:szCs w:val="16"/>
      <w:lang w:val="ru-RU" w:eastAsia="ru-RU" w:bidi="ar-SA"/>
    </w:rPr>
  </w:style>
  <w:style w:type="paragraph" w:customStyle="1" w:styleId="311">
    <w:name w:val="Список 31"/>
    <w:basedOn w:val="a2"/>
    <w:rsid w:val="00060430"/>
  </w:style>
  <w:style w:type="paragraph" w:customStyle="1" w:styleId="11261">
    <w:name w:val="Стиль Заголовок 1 + Перед:  12 пт После:  6 пт1"/>
    <w:basedOn w:val="1"/>
    <w:rsid w:val="00060430"/>
    <w:pPr>
      <w:numPr>
        <w:numId w:val="1"/>
      </w:numPr>
      <w:spacing w:before="360" w:after="120"/>
      <w:jc w:val="both"/>
    </w:pPr>
    <w:rPr>
      <w:rFonts w:ascii="Times New Roman" w:hAnsi="Times New Roman"/>
      <w:bCs/>
      <w:sz w:val="32"/>
    </w:rPr>
  </w:style>
  <w:style w:type="paragraph" w:styleId="a1">
    <w:name w:val="List Number"/>
    <w:basedOn w:val="a2"/>
    <w:rsid w:val="00060430"/>
    <w:pPr>
      <w:numPr>
        <w:ilvl w:val="1"/>
        <w:numId w:val="1"/>
      </w:numPr>
    </w:pPr>
    <w:rPr>
      <w:sz w:val="24"/>
      <w:szCs w:val="24"/>
    </w:rPr>
  </w:style>
  <w:style w:type="paragraph" w:styleId="60">
    <w:name w:val="toc 6"/>
    <w:basedOn w:val="a2"/>
    <w:next w:val="a2"/>
    <w:autoRedefine/>
    <w:uiPriority w:val="39"/>
    <w:rsid w:val="008B13B5"/>
    <w:pPr>
      <w:ind w:left="1000"/>
    </w:pPr>
  </w:style>
  <w:style w:type="paragraph" w:styleId="42">
    <w:name w:val="toc 4"/>
    <w:basedOn w:val="a2"/>
    <w:next w:val="a2"/>
    <w:autoRedefine/>
    <w:uiPriority w:val="39"/>
    <w:rsid w:val="0051155D"/>
    <w:pPr>
      <w:tabs>
        <w:tab w:val="right" w:leader="dot" w:pos="9360"/>
      </w:tabs>
      <w:ind w:right="355"/>
      <w:jc w:val="both"/>
    </w:pPr>
    <w:rPr>
      <w:sz w:val="24"/>
    </w:rPr>
  </w:style>
  <w:style w:type="paragraph" w:styleId="50">
    <w:name w:val="toc 5"/>
    <w:basedOn w:val="a2"/>
    <w:next w:val="a2"/>
    <w:autoRedefine/>
    <w:uiPriority w:val="39"/>
    <w:rsid w:val="008B13B5"/>
    <w:pPr>
      <w:ind w:left="800"/>
    </w:pPr>
  </w:style>
  <w:style w:type="paragraph" w:styleId="92">
    <w:name w:val="toc 9"/>
    <w:basedOn w:val="a2"/>
    <w:next w:val="a2"/>
    <w:autoRedefine/>
    <w:uiPriority w:val="39"/>
    <w:rsid w:val="008B13B5"/>
    <w:pPr>
      <w:ind w:left="1600"/>
    </w:pPr>
  </w:style>
  <w:style w:type="paragraph" w:styleId="aff0">
    <w:name w:val="Balloon Text"/>
    <w:basedOn w:val="a2"/>
    <w:semiHidden/>
    <w:rsid w:val="00655832"/>
    <w:rPr>
      <w:rFonts w:ascii="Tahoma" w:hAnsi="Tahoma" w:cs="Tahoma"/>
      <w:sz w:val="16"/>
      <w:szCs w:val="16"/>
    </w:rPr>
  </w:style>
  <w:style w:type="paragraph" w:customStyle="1" w:styleId="aff1">
    <w:name w:val="Димин стиль"/>
    <w:basedOn w:val="a2"/>
    <w:rsid w:val="008977A7"/>
    <w:pPr>
      <w:spacing w:line="360" w:lineRule="auto"/>
      <w:ind w:firstLine="720"/>
      <w:jc w:val="both"/>
    </w:pPr>
    <w:rPr>
      <w:sz w:val="24"/>
    </w:rPr>
  </w:style>
  <w:style w:type="paragraph" w:customStyle="1" w:styleId="Default">
    <w:name w:val="Default"/>
    <w:rsid w:val="00BA5951"/>
    <w:pPr>
      <w:autoSpaceDE w:val="0"/>
      <w:autoSpaceDN w:val="0"/>
      <w:adjustRightInd w:val="0"/>
    </w:pPr>
    <w:rPr>
      <w:color w:val="000000"/>
      <w:sz w:val="24"/>
      <w:szCs w:val="24"/>
    </w:rPr>
  </w:style>
  <w:style w:type="paragraph" w:customStyle="1" w:styleId="19">
    <w:name w:val="Верх_кол_л1"/>
    <w:basedOn w:val="a2"/>
    <w:next w:val="a2"/>
    <w:link w:val="1a"/>
    <w:rsid w:val="0018297D"/>
    <w:rPr>
      <w:b/>
      <w:sz w:val="28"/>
      <w:szCs w:val="24"/>
    </w:rPr>
  </w:style>
  <w:style w:type="character" w:customStyle="1" w:styleId="1a">
    <w:name w:val="Верх_кол_л1 Знак"/>
    <w:link w:val="19"/>
    <w:rsid w:val="0018297D"/>
    <w:rPr>
      <w:b/>
      <w:sz w:val="28"/>
      <w:szCs w:val="24"/>
      <w:lang w:val="ru-RU" w:eastAsia="ru-RU" w:bidi="ar-SA"/>
    </w:rPr>
  </w:style>
  <w:style w:type="paragraph" w:customStyle="1" w:styleId="26">
    <w:name w:val="Верх_кол_л2"/>
    <w:basedOn w:val="a2"/>
    <w:next w:val="a2"/>
    <w:rsid w:val="0018297D"/>
    <w:pPr>
      <w:spacing w:after="240"/>
    </w:pPr>
    <w:rPr>
      <w:i/>
      <w:sz w:val="24"/>
      <w:szCs w:val="24"/>
    </w:rPr>
  </w:style>
  <w:style w:type="paragraph" w:customStyle="1" w:styleId="1b">
    <w:name w:val="Верх_кол_п1"/>
    <w:basedOn w:val="19"/>
    <w:next w:val="a2"/>
    <w:link w:val="1c"/>
    <w:rsid w:val="0018297D"/>
    <w:pPr>
      <w:jc w:val="right"/>
    </w:pPr>
  </w:style>
  <w:style w:type="character" w:customStyle="1" w:styleId="1c">
    <w:name w:val="Верх_кол_п1 Знак"/>
    <w:basedOn w:val="1a"/>
    <w:link w:val="1b"/>
    <w:rsid w:val="0018297D"/>
    <w:rPr>
      <w:b/>
      <w:sz w:val="28"/>
      <w:szCs w:val="24"/>
      <w:lang w:val="ru-RU" w:eastAsia="ru-RU" w:bidi="ar-SA"/>
    </w:rPr>
  </w:style>
  <w:style w:type="paragraph" w:customStyle="1" w:styleId="27">
    <w:name w:val="Верх_кол_п2"/>
    <w:basedOn w:val="26"/>
    <w:next w:val="a2"/>
    <w:rsid w:val="0018297D"/>
    <w:pPr>
      <w:jc w:val="right"/>
    </w:pPr>
  </w:style>
  <w:style w:type="paragraph" w:customStyle="1" w:styleId="a0">
    <w:name w:val="Прим"/>
    <w:basedOn w:val="a2"/>
    <w:next w:val="a2"/>
    <w:link w:val="aff2"/>
    <w:rsid w:val="006B18A2"/>
    <w:pPr>
      <w:numPr>
        <w:numId w:val="2"/>
      </w:numPr>
      <w:tabs>
        <w:tab w:val="left" w:pos="2340"/>
      </w:tabs>
      <w:spacing w:after="240" w:line="360" w:lineRule="auto"/>
      <w:jc w:val="both"/>
    </w:pPr>
    <w:rPr>
      <w:szCs w:val="28"/>
    </w:rPr>
  </w:style>
  <w:style w:type="character" w:customStyle="1" w:styleId="aff2">
    <w:name w:val="Прим Знак"/>
    <w:link w:val="a0"/>
    <w:rsid w:val="006B18A2"/>
    <w:rPr>
      <w:szCs w:val="28"/>
    </w:rPr>
  </w:style>
  <w:style w:type="character" w:customStyle="1" w:styleId="aff3">
    <w:name w:val="Прим Знак Знак"/>
    <w:rsid w:val="006B18A2"/>
    <w:rPr>
      <w:szCs w:val="28"/>
      <w:lang w:val="ru-RU" w:eastAsia="ru-RU" w:bidi="ar-SA"/>
    </w:rPr>
  </w:style>
  <w:style w:type="paragraph" w:styleId="aff4">
    <w:name w:val="endnote text"/>
    <w:basedOn w:val="a2"/>
    <w:link w:val="aff5"/>
    <w:uiPriority w:val="99"/>
    <w:semiHidden/>
    <w:unhideWhenUsed/>
    <w:rsid w:val="004E451C"/>
  </w:style>
  <w:style w:type="character" w:customStyle="1" w:styleId="aff5">
    <w:name w:val="Текст концевой сноски Знак"/>
    <w:basedOn w:val="a3"/>
    <w:link w:val="aff4"/>
    <w:uiPriority w:val="99"/>
    <w:semiHidden/>
    <w:rsid w:val="004E451C"/>
  </w:style>
  <w:style w:type="character" w:styleId="aff6">
    <w:name w:val="endnote reference"/>
    <w:uiPriority w:val="99"/>
    <w:semiHidden/>
    <w:unhideWhenUsed/>
    <w:rsid w:val="004E451C"/>
    <w:rPr>
      <w:vertAlign w:val="superscript"/>
    </w:rPr>
  </w:style>
  <w:style w:type="paragraph" w:styleId="aff7">
    <w:name w:val="footnote text"/>
    <w:basedOn w:val="a2"/>
    <w:link w:val="aff8"/>
    <w:uiPriority w:val="99"/>
    <w:unhideWhenUsed/>
    <w:rsid w:val="004E451C"/>
  </w:style>
  <w:style w:type="character" w:customStyle="1" w:styleId="aff8">
    <w:name w:val="Текст сноски Знак"/>
    <w:basedOn w:val="a3"/>
    <w:link w:val="aff7"/>
    <w:uiPriority w:val="99"/>
    <w:rsid w:val="004E451C"/>
  </w:style>
  <w:style w:type="character" w:customStyle="1" w:styleId="ac">
    <w:name w:val="Нижний колонтитул Знак"/>
    <w:link w:val="ab"/>
    <w:uiPriority w:val="99"/>
    <w:rsid w:val="001F5BF1"/>
  </w:style>
  <w:style w:type="paragraph" w:styleId="aff9">
    <w:name w:val="TOC Heading"/>
    <w:basedOn w:val="1"/>
    <w:next w:val="a2"/>
    <w:uiPriority w:val="39"/>
    <w:qFormat/>
    <w:rsid w:val="00D90069"/>
    <w:pPr>
      <w:keepLines/>
      <w:spacing w:before="480" w:after="0" w:line="276" w:lineRule="auto"/>
      <w:outlineLvl w:val="9"/>
    </w:pPr>
    <w:rPr>
      <w:rFonts w:ascii="Cambria" w:hAnsi="Cambria"/>
      <w:bCs/>
      <w:color w:val="365F91"/>
      <w:kern w:val="0"/>
      <w:szCs w:val="28"/>
    </w:rPr>
  </w:style>
  <w:style w:type="paragraph" w:customStyle="1" w:styleId="28">
    <w:name w:val="Заголовок Уровень 2"/>
    <w:basedOn w:val="6"/>
    <w:link w:val="29"/>
    <w:qFormat/>
    <w:rsid w:val="004113C4"/>
    <w:pPr>
      <w:spacing w:line="480" w:lineRule="auto"/>
      <w:ind w:firstLine="601"/>
      <w:jc w:val="both"/>
    </w:pPr>
    <w:rPr>
      <w:rFonts w:ascii="Arial" w:hAnsi="Arial" w:cs="Arial"/>
    </w:rPr>
  </w:style>
  <w:style w:type="paragraph" w:styleId="affa">
    <w:name w:val="Subtitle"/>
    <w:basedOn w:val="a2"/>
    <w:next w:val="a2"/>
    <w:link w:val="affb"/>
    <w:uiPriority w:val="11"/>
    <w:qFormat/>
    <w:rsid w:val="00601AD9"/>
    <w:pPr>
      <w:spacing w:after="60"/>
      <w:jc w:val="center"/>
      <w:outlineLvl w:val="1"/>
    </w:pPr>
    <w:rPr>
      <w:rFonts w:ascii="Cambria" w:hAnsi="Cambria"/>
      <w:sz w:val="24"/>
      <w:szCs w:val="24"/>
    </w:rPr>
  </w:style>
  <w:style w:type="character" w:customStyle="1" w:styleId="29">
    <w:name w:val="Заголовок Уровень 2 Знак"/>
    <w:link w:val="28"/>
    <w:rsid w:val="004113C4"/>
    <w:rPr>
      <w:rFonts w:ascii="Arial" w:hAnsi="Arial" w:cs="Arial"/>
      <w:b/>
      <w:sz w:val="24"/>
      <w:lang w:val="ru-RU" w:eastAsia="ru-RU" w:bidi="ar-SA"/>
    </w:rPr>
  </w:style>
  <w:style w:type="character" w:customStyle="1" w:styleId="affb">
    <w:name w:val="Подзаголовок Знак"/>
    <w:link w:val="affa"/>
    <w:uiPriority w:val="11"/>
    <w:rsid w:val="00601AD9"/>
    <w:rPr>
      <w:rFonts w:ascii="Cambria" w:eastAsia="Times New Roman" w:hAnsi="Cambria" w:cs="Times New Roman"/>
      <w:sz w:val="24"/>
      <w:szCs w:val="24"/>
    </w:rPr>
  </w:style>
  <w:style w:type="character" w:customStyle="1" w:styleId="grame">
    <w:name w:val="grame"/>
    <w:rsid w:val="00D9007C"/>
  </w:style>
  <w:style w:type="character" w:customStyle="1" w:styleId="spelle">
    <w:name w:val="spelle"/>
    <w:rsid w:val="00D9007C"/>
  </w:style>
  <w:style w:type="character" w:customStyle="1" w:styleId="TitleChar">
    <w:name w:val="Title Char"/>
    <w:locked/>
    <w:rsid w:val="009D259E"/>
    <w:rPr>
      <w:rFonts w:ascii="Cambria" w:hAnsi="Cambria"/>
      <w:b/>
      <w:kern w:val="28"/>
      <w:sz w:val="32"/>
    </w:rPr>
  </w:style>
  <w:style w:type="character" w:customStyle="1" w:styleId="HeaderChar">
    <w:name w:val="Header Char"/>
    <w:locked/>
    <w:rsid w:val="009D259E"/>
    <w:rPr>
      <w:rFonts w:ascii="Arial" w:hAnsi="Arial"/>
      <w:sz w:val="20"/>
    </w:rPr>
  </w:style>
  <w:style w:type="character" w:customStyle="1" w:styleId="FooterChar">
    <w:name w:val="Footer Char"/>
    <w:locked/>
    <w:rsid w:val="009D259E"/>
    <w:rPr>
      <w:rFonts w:ascii="Arial" w:hAnsi="Arial"/>
    </w:rPr>
  </w:style>
  <w:style w:type="paragraph" w:customStyle="1" w:styleId="111">
    <w:name w:val="Обычный11"/>
    <w:rsid w:val="009D259E"/>
    <w:pPr>
      <w:snapToGrid w:val="0"/>
      <w:spacing w:line="480" w:lineRule="auto"/>
      <w:ind w:firstLine="720"/>
    </w:pPr>
    <w:rPr>
      <w:rFonts w:ascii="Arial" w:hAnsi="Arial"/>
      <w:sz w:val="24"/>
    </w:rPr>
  </w:style>
  <w:style w:type="paragraph" w:customStyle="1" w:styleId="affc">
    <w:name w:val="Стиль"/>
    <w:rsid w:val="009D259E"/>
    <w:pPr>
      <w:widowControl w:val="0"/>
      <w:autoSpaceDE w:val="0"/>
      <w:autoSpaceDN w:val="0"/>
      <w:adjustRightInd w:val="0"/>
    </w:pPr>
    <w:rPr>
      <w:rFonts w:ascii="Arial" w:hAnsi="Arial" w:cs="Arial"/>
      <w:color w:val="000001"/>
      <w:sz w:val="28"/>
      <w:szCs w:val="24"/>
    </w:rPr>
  </w:style>
  <w:style w:type="character" w:customStyle="1" w:styleId="apple-converted-space">
    <w:name w:val="apple-converted-space"/>
    <w:rsid w:val="007D4209"/>
  </w:style>
  <w:style w:type="paragraph" w:styleId="a">
    <w:name w:val="List Bullet"/>
    <w:basedOn w:val="a2"/>
    <w:uiPriority w:val="99"/>
    <w:unhideWhenUsed/>
    <w:rsid w:val="00B8373A"/>
    <w:pPr>
      <w:numPr>
        <w:numId w:val="4"/>
      </w:numPr>
      <w:contextualSpacing/>
    </w:pPr>
  </w:style>
  <w:style w:type="character" w:styleId="affd">
    <w:name w:val="annotation reference"/>
    <w:basedOn w:val="a3"/>
    <w:uiPriority w:val="99"/>
    <w:semiHidden/>
    <w:unhideWhenUsed/>
    <w:rsid w:val="00A737A3"/>
    <w:rPr>
      <w:sz w:val="16"/>
      <w:szCs w:val="16"/>
    </w:rPr>
  </w:style>
  <w:style w:type="paragraph" w:styleId="affe">
    <w:name w:val="annotation text"/>
    <w:basedOn w:val="a2"/>
    <w:link w:val="afff"/>
    <w:uiPriority w:val="99"/>
    <w:unhideWhenUsed/>
    <w:rsid w:val="00D50C9E"/>
    <w:rPr>
      <w:rFonts w:asciiTheme="minorHAnsi" w:hAnsiTheme="minorHAnsi"/>
      <w:i/>
    </w:rPr>
  </w:style>
  <w:style w:type="character" w:customStyle="1" w:styleId="afff">
    <w:name w:val="Текст примечания Знак"/>
    <w:basedOn w:val="a3"/>
    <w:link w:val="affe"/>
    <w:uiPriority w:val="99"/>
    <w:rsid w:val="00D50C9E"/>
    <w:rPr>
      <w:rFonts w:asciiTheme="minorHAnsi" w:hAnsiTheme="minorHAnsi"/>
      <w:i/>
    </w:rPr>
  </w:style>
  <w:style w:type="paragraph" w:styleId="afff0">
    <w:name w:val="annotation subject"/>
    <w:basedOn w:val="affe"/>
    <w:next w:val="affe"/>
    <w:link w:val="afff1"/>
    <w:uiPriority w:val="99"/>
    <w:semiHidden/>
    <w:unhideWhenUsed/>
    <w:rsid w:val="00A737A3"/>
    <w:rPr>
      <w:b/>
      <w:bCs/>
    </w:rPr>
  </w:style>
  <w:style w:type="character" w:customStyle="1" w:styleId="afff1">
    <w:name w:val="Тема примечания Знак"/>
    <w:basedOn w:val="afff"/>
    <w:link w:val="afff0"/>
    <w:uiPriority w:val="99"/>
    <w:semiHidden/>
    <w:rsid w:val="00A737A3"/>
    <w:rPr>
      <w:rFonts w:asciiTheme="minorHAnsi" w:hAnsiTheme="minorHAnsi"/>
      <w:b/>
      <w:bCs/>
      <w:i/>
    </w:rPr>
  </w:style>
  <w:style w:type="character" w:styleId="afff2">
    <w:name w:val="Placeholder Text"/>
    <w:basedOn w:val="a3"/>
    <w:uiPriority w:val="99"/>
    <w:semiHidden/>
    <w:rsid w:val="000469BB"/>
    <w:rPr>
      <w:color w:val="808080"/>
    </w:rPr>
  </w:style>
  <w:style w:type="paragraph" w:customStyle="1" w:styleId="formattext">
    <w:name w:val="formattext"/>
    <w:basedOn w:val="a2"/>
    <w:rsid w:val="00C04C6C"/>
    <w:pPr>
      <w:spacing w:before="100" w:beforeAutospacing="1" w:after="100" w:afterAutospacing="1"/>
    </w:pPr>
    <w:rPr>
      <w:sz w:val="24"/>
      <w:szCs w:val="24"/>
    </w:rPr>
  </w:style>
  <w:style w:type="paragraph" w:customStyle="1" w:styleId="fuchsTxt12">
    <w:name w:val="fuchs_Txt_12"/>
    <w:basedOn w:val="a2"/>
    <w:link w:val="fuchsTxt120"/>
    <w:qFormat/>
    <w:rsid w:val="00A823D0"/>
    <w:pPr>
      <w:spacing w:before="120" w:after="120"/>
      <w:ind w:firstLine="709"/>
      <w:jc w:val="both"/>
    </w:pPr>
    <w:rPr>
      <w:sz w:val="24"/>
      <w:szCs w:val="24"/>
    </w:rPr>
  </w:style>
  <w:style w:type="character" w:customStyle="1" w:styleId="fuchsTxt120">
    <w:name w:val="fuchs_Txt_12 Знак"/>
    <w:link w:val="fuchsTxt12"/>
    <w:rsid w:val="00A823D0"/>
    <w:rPr>
      <w:sz w:val="24"/>
      <w:szCs w:val="24"/>
    </w:rPr>
  </w:style>
  <w:style w:type="character" w:customStyle="1" w:styleId="2pt">
    <w:name w:val="Основной текст + Интервал 2 pt"/>
    <w:uiPriority w:val="99"/>
    <w:rsid w:val="00C75E1F"/>
    <w:rPr>
      <w:rFonts w:ascii="Times New Roman" w:hAnsi="Times New Roman"/>
      <w:spacing w:val="40"/>
      <w:sz w:val="106"/>
    </w:rPr>
  </w:style>
  <w:style w:type="character" w:customStyle="1" w:styleId="0pt">
    <w:name w:val="Основной текст + Интервал 0 pt"/>
    <w:uiPriority w:val="99"/>
    <w:rsid w:val="009E54E5"/>
    <w:rPr>
      <w:rFonts w:ascii="Times New Roman" w:hAnsi="Times New Roman"/>
      <w:spacing w:val="0"/>
      <w:sz w:val="89"/>
    </w:rPr>
  </w:style>
  <w:style w:type="paragraph" w:customStyle="1" w:styleId="FORMATTEXT0">
    <w:name w:val=".FORMATTEXT"/>
    <w:link w:val="FORMATTEXT1"/>
    <w:uiPriority w:val="99"/>
    <w:rsid w:val="00DB1FBB"/>
    <w:pPr>
      <w:widowControl w:val="0"/>
      <w:autoSpaceDE w:val="0"/>
      <w:autoSpaceDN w:val="0"/>
      <w:adjustRightInd w:val="0"/>
    </w:pPr>
    <w:rPr>
      <w:sz w:val="24"/>
      <w:szCs w:val="24"/>
    </w:rPr>
  </w:style>
  <w:style w:type="character" w:customStyle="1" w:styleId="FORMATTEXT1">
    <w:name w:val=".FORMATTEXT Знак"/>
    <w:link w:val="FORMATTEXT0"/>
    <w:locked/>
    <w:rsid w:val="00DB1FBB"/>
    <w:rPr>
      <w:sz w:val="24"/>
      <w:szCs w:val="24"/>
    </w:rPr>
  </w:style>
  <w:style w:type="paragraph" w:customStyle="1" w:styleId="par">
    <w:name w:val="par"/>
    <w:basedOn w:val="a2"/>
    <w:rsid w:val="00CE5F11"/>
    <w:pPr>
      <w:spacing w:after="120"/>
      <w:jc w:val="both"/>
    </w:pPr>
    <w:rPr>
      <w:rFonts w:ascii="Arial" w:hAnsi="Arial"/>
      <w:b/>
      <w:i/>
    </w:rPr>
  </w:style>
  <w:style w:type="character" w:customStyle="1" w:styleId="FontStyle11">
    <w:name w:val="Font Style11"/>
    <w:rsid w:val="00540689"/>
    <w:rPr>
      <w:rFonts w:ascii="Tahoma" w:hAnsi="Tahoma" w:cs="Tahoma"/>
      <w:sz w:val="28"/>
      <w:szCs w:val="28"/>
    </w:rPr>
  </w:style>
  <w:style w:type="paragraph" w:customStyle="1" w:styleId="214">
    <w:name w:val="Основной текст с отступом 21"/>
    <w:basedOn w:val="a2"/>
    <w:rsid w:val="000E2670"/>
    <w:pPr>
      <w:widowControl w:val="0"/>
      <w:adjustRightInd w:val="0"/>
      <w:spacing w:line="360" w:lineRule="atLeast"/>
      <w:ind w:firstLine="720"/>
      <w:jc w:val="both"/>
      <w:textAlignment w:val="baseline"/>
    </w:pPr>
    <w:rPr>
      <w:sz w:val="28"/>
    </w:rPr>
  </w:style>
  <w:style w:type="paragraph" w:styleId="71">
    <w:name w:val="toc 7"/>
    <w:basedOn w:val="a2"/>
    <w:next w:val="a2"/>
    <w:autoRedefine/>
    <w:uiPriority w:val="39"/>
    <w:unhideWhenUsed/>
    <w:rsid w:val="00DC4A69"/>
    <w:pPr>
      <w:spacing w:after="100" w:line="259" w:lineRule="auto"/>
      <w:ind w:left="1320"/>
    </w:pPr>
    <w:rPr>
      <w:rFonts w:asciiTheme="minorHAnsi" w:eastAsiaTheme="minorEastAsia" w:hAnsiTheme="minorHAnsi" w:cstheme="minorBidi"/>
      <w:sz w:val="22"/>
      <w:szCs w:val="22"/>
    </w:rPr>
  </w:style>
  <w:style w:type="paragraph" w:styleId="82">
    <w:name w:val="toc 8"/>
    <w:basedOn w:val="a2"/>
    <w:next w:val="a2"/>
    <w:autoRedefine/>
    <w:uiPriority w:val="39"/>
    <w:unhideWhenUsed/>
    <w:rsid w:val="00DC4A69"/>
    <w:pPr>
      <w:spacing w:after="100" w:line="259" w:lineRule="auto"/>
      <w:ind w:left="1540"/>
    </w:pPr>
    <w:rPr>
      <w:rFonts w:asciiTheme="minorHAnsi" w:eastAsiaTheme="minorEastAsia" w:hAnsiTheme="minorHAnsi" w:cstheme="minorBidi"/>
      <w:sz w:val="22"/>
      <w:szCs w:val="22"/>
    </w:rPr>
  </w:style>
  <w:style w:type="paragraph" w:customStyle="1" w:styleId="afff3">
    <w:name w:val="Стиль мк"/>
    <w:basedOn w:val="a2"/>
    <w:uiPriority w:val="99"/>
    <w:rsid w:val="00306F95"/>
    <w:pPr>
      <w:jc w:val="both"/>
    </w:pPr>
    <w:rPr>
      <w:sz w:val="28"/>
    </w:rPr>
  </w:style>
  <w:style w:type="paragraph" w:customStyle="1" w:styleId="FR1">
    <w:name w:val="FR1"/>
    <w:rsid w:val="00EB1A0B"/>
    <w:pPr>
      <w:widowControl w:val="0"/>
      <w:autoSpaceDE w:val="0"/>
      <w:autoSpaceDN w:val="0"/>
      <w:adjustRightInd w:val="0"/>
      <w:spacing w:line="360" w:lineRule="atLeast"/>
      <w:ind w:left="1760"/>
      <w:jc w:val="both"/>
      <w:textAlignment w:val="baseline"/>
    </w:pPr>
    <w:rPr>
      <w:rFonts w:ascii="Courier New" w:hAnsi="Courier New" w:cs="Courier New"/>
      <w:sz w:val="22"/>
      <w:szCs w:val="22"/>
    </w:rPr>
  </w:style>
  <w:style w:type="paragraph" w:customStyle="1" w:styleId="FORMATTEXT2">
    <w:name w:val=".FORMATTEXT Знак Знак Знак"/>
    <w:link w:val="FORMATTEXT3"/>
    <w:rsid w:val="00EB1A0B"/>
    <w:pPr>
      <w:widowControl w:val="0"/>
      <w:autoSpaceDE w:val="0"/>
      <w:autoSpaceDN w:val="0"/>
      <w:adjustRightInd w:val="0"/>
    </w:pPr>
    <w:rPr>
      <w:sz w:val="24"/>
      <w:szCs w:val="24"/>
    </w:rPr>
  </w:style>
  <w:style w:type="character" w:customStyle="1" w:styleId="FORMATTEXT3">
    <w:name w:val=".FORMATTEXT Знак Знак Знак Знак"/>
    <w:link w:val="FORMATTEXT2"/>
    <w:locked/>
    <w:rsid w:val="00EB1A0B"/>
    <w:rPr>
      <w:sz w:val="24"/>
      <w:szCs w:val="24"/>
    </w:rPr>
  </w:style>
  <w:style w:type="paragraph" w:customStyle="1" w:styleId="220">
    <w:name w:val="Основной текст с отступом 22"/>
    <w:basedOn w:val="a2"/>
    <w:rsid w:val="00726CBC"/>
    <w:pPr>
      <w:ind w:firstLine="720"/>
      <w:jc w:val="both"/>
    </w:pPr>
    <w:rPr>
      <w:bCs/>
      <w:sz w:val="28"/>
      <w:szCs w:val="28"/>
    </w:rPr>
  </w:style>
  <w:style w:type="paragraph" w:customStyle="1" w:styleId="230">
    <w:name w:val="Основной текст с отступом 23"/>
    <w:basedOn w:val="a2"/>
    <w:rsid w:val="003F499C"/>
    <w:pPr>
      <w:ind w:firstLine="720"/>
      <w:jc w:val="both"/>
    </w:pPr>
    <w:rPr>
      <w:bCs/>
      <w:sz w:val="28"/>
      <w:szCs w:val="28"/>
    </w:rPr>
  </w:style>
  <w:style w:type="paragraph" w:customStyle="1" w:styleId="240">
    <w:name w:val="Основной текст с отступом 24"/>
    <w:basedOn w:val="a2"/>
    <w:rsid w:val="00D43425"/>
    <w:pPr>
      <w:ind w:firstLine="720"/>
      <w:jc w:val="both"/>
    </w:pPr>
    <w:rPr>
      <w:bCs/>
      <w:sz w:val="28"/>
      <w:szCs w:val="28"/>
    </w:rPr>
  </w:style>
  <w:style w:type="paragraph" w:customStyle="1" w:styleId="250">
    <w:name w:val="Основной текст с отступом 25"/>
    <w:basedOn w:val="a2"/>
    <w:rsid w:val="00786609"/>
    <w:pPr>
      <w:ind w:firstLine="720"/>
      <w:jc w:val="both"/>
    </w:pPr>
    <w:rPr>
      <w:bCs/>
      <w:sz w:val="28"/>
      <w:szCs w:val="28"/>
    </w:rPr>
  </w:style>
  <w:style w:type="paragraph" w:customStyle="1" w:styleId="260">
    <w:name w:val="Основной текст с отступом 26"/>
    <w:basedOn w:val="a2"/>
    <w:rsid w:val="00B47315"/>
    <w:pPr>
      <w:ind w:firstLine="720"/>
      <w:jc w:val="both"/>
    </w:pPr>
    <w:rPr>
      <w:bCs/>
      <w:sz w:val="28"/>
      <w:szCs w:val="28"/>
    </w:rPr>
  </w:style>
  <w:style w:type="paragraph" w:customStyle="1" w:styleId="afff4">
    <w:name w:val="Обычный.лена"/>
    <w:rsid w:val="00C614BE"/>
    <w:pPr>
      <w:widowControl w:val="0"/>
      <w:jc w:val="both"/>
    </w:pPr>
    <w:rPr>
      <w:sz w:val="28"/>
    </w:rPr>
  </w:style>
  <w:style w:type="paragraph" w:customStyle="1" w:styleId="msonormalmailrucssattributepostfix">
    <w:name w:val="msonormal_mailru_css_attribute_postfix"/>
    <w:basedOn w:val="a2"/>
    <w:rsid w:val="00EA3945"/>
    <w:pPr>
      <w:spacing w:before="100" w:beforeAutospacing="1" w:after="100" w:afterAutospacing="1"/>
    </w:pPr>
    <w:rPr>
      <w:sz w:val="24"/>
      <w:szCs w:val="24"/>
    </w:rPr>
  </w:style>
  <w:style w:type="paragraph" w:customStyle="1" w:styleId="37">
    <w:name w:val="çàãîëîâîê 3"/>
    <w:rsid w:val="00BB32B7"/>
    <w:pPr>
      <w:keepNext/>
      <w:autoSpaceDE w:val="0"/>
      <w:autoSpaceDN w:val="0"/>
      <w:jc w:val="center"/>
    </w:pPr>
    <w:rPr>
      <w:rFonts w:ascii="Arial" w:hAnsi="Arial" w:cs="Arial"/>
      <w:spacing w:val="-2"/>
      <w:sz w:val="28"/>
      <w:szCs w:val="28"/>
    </w:rPr>
  </w:style>
  <w:style w:type="character" w:customStyle="1" w:styleId="af4">
    <w:name w:val="Текст Знак"/>
    <w:aliases w:val="Знак Знак,Знак Знак Знак Знак Знак Знак Знак,Знак Знак6 Знак,Знак Знак Знак Знак Знак,Текст2 Знак,Знак2 Знак,Знак Знак Знак Знак Знак Знак2 Знак,Знак Знак21 Знак,Знак Знак Знак Знак1 Знак,Текст11 Знак,Знак11 Знак,Знак Знак11 Знак"/>
    <w:link w:val="af3"/>
    <w:locked/>
    <w:rsid w:val="00CA3433"/>
    <w:rPr>
      <w:rFonts w:ascii="Courier New" w:hAnsi="Courier New"/>
      <w:snapToGrid w:val="0"/>
    </w:rPr>
  </w:style>
  <w:style w:type="paragraph" w:customStyle="1" w:styleId="BodyTextIndent21">
    <w:name w:val="Body Text Indent 21"/>
    <w:basedOn w:val="a2"/>
    <w:rsid w:val="008F5C5E"/>
    <w:pPr>
      <w:ind w:firstLine="720"/>
      <w:jc w:val="both"/>
    </w:pPr>
    <w:rPr>
      <w:sz w:val="28"/>
    </w:rPr>
  </w:style>
  <w:style w:type="table" w:customStyle="1" w:styleId="2a">
    <w:name w:val="Сетка таблицы2"/>
    <w:basedOn w:val="a4"/>
    <w:next w:val="ae"/>
    <w:uiPriority w:val="39"/>
    <w:rsid w:val="007724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Revision"/>
    <w:hidden/>
    <w:uiPriority w:val="99"/>
    <w:semiHidden/>
    <w:rsid w:val="00B36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46473">
      <w:bodyDiv w:val="1"/>
      <w:marLeft w:val="0"/>
      <w:marRight w:val="0"/>
      <w:marTop w:val="0"/>
      <w:marBottom w:val="0"/>
      <w:divBdr>
        <w:top w:val="none" w:sz="0" w:space="0" w:color="auto"/>
        <w:left w:val="none" w:sz="0" w:space="0" w:color="auto"/>
        <w:bottom w:val="none" w:sz="0" w:space="0" w:color="auto"/>
        <w:right w:val="none" w:sz="0" w:space="0" w:color="auto"/>
      </w:divBdr>
    </w:div>
    <w:div w:id="306131940">
      <w:bodyDiv w:val="1"/>
      <w:marLeft w:val="0"/>
      <w:marRight w:val="0"/>
      <w:marTop w:val="0"/>
      <w:marBottom w:val="0"/>
      <w:divBdr>
        <w:top w:val="none" w:sz="0" w:space="0" w:color="auto"/>
        <w:left w:val="none" w:sz="0" w:space="0" w:color="auto"/>
        <w:bottom w:val="none" w:sz="0" w:space="0" w:color="auto"/>
        <w:right w:val="none" w:sz="0" w:space="0" w:color="auto"/>
      </w:divBdr>
    </w:div>
    <w:div w:id="478571242">
      <w:bodyDiv w:val="1"/>
      <w:marLeft w:val="0"/>
      <w:marRight w:val="0"/>
      <w:marTop w:val="0"/>
      <w:marBottom w:val="0"/>
      <w:divBdr>
        <w:top w:val="none" w:sz="0" w:space="0" w:color="auto"/>
        <w:left w:val="none" w:sz="0" w:space="0" w:color="auto"/>
        <w:bottom w:val="none" w:sz="0" w:space="0" w:color="auto"/>
        <w:right w:val="none" w:sz="0" w:space="0" w:color="auto"/>
      </w:divBdr>
      <w:divsChild>
        <w:div w:id="171264983">
          <w:marLeft w:val="0"/>
          <w:marRight w:val="0"/>
          <w:marTop w:val="0"/>
          <w:marBottom w:val="0"/>
          <w:divBdr>
            <w:top w:val="none" w:sz="0" w:space="0" w:color="auto"/>
            <w:left w:val="none" w:sz="0" w:space="0" w:color="auto"/>
            <w:bottom w:val="none" w:sz="0" w:space="0" w:color="auto"/>
            <w:right w:val="none" w:sz="0" w:space="0" w:color="auto"/>
          </w:divBdr>
          <w:divsChild>
            <w:div w:id="1483036865">
              <w:marLeft w:val="0"/>
              <w:marRight w:val="0"/>
              <w:marTop w:val="0"/>
              <w:marBottom w:val="0"/>
              <w:divBdr>
                <w:top w:val="none" w:sz="0" w:space="0" w:color="auto"/>
                <w:left w:val="none" w:sz="0" w:space="0" w:color="auto"/>
                <w:bottom w:val="none" w:sz="0" w:space="0" w:color="auto"/>
                <w:right w:val="none" w:sz="0" w:space="0" w:color="auto"/>
              </w:divBdr>
              <w:divsChild>
                <w:div w:id="82069252">
                  <w:marLeft w:val="0"/>
                  <w:marRight w:val="0"/>
                  <w:marTop w:val="0"/>
                  <w:marBottom w:val="0"/>
                  <w:divBdr>
                    <w:top w:val="none" w:sz="0" w:space="0" w:color="auto"/>
                    <w:left w:val="none" w:sz="0" w:space="0" w:color="auto"/>
                    <w:bottom w:val="none" w:sz="0" w:space="0" w:color="auto"/>
                    <w:right w:val="none" w:sz="0" w:space="0" w:color="auto"/>
                  </w:divBdr>
                  <w:divsChild>
                    <w:div w:id="73473089">
                      <w:marLeft w:val="0"/>
                      <w:marRight w:val="0"/>
                      <w:marTop w:val="0"/>
                      <w:marBottom w:val="0"/>
                      <w:divBdr>
                        <w:top w:val="none" w:sz="0" w:space="0" w:color="auto"/>
                        <w:left w:val="none" w:sz="0" w:space="0" w:color="auto"/>
                        <w:bottom w:val="none" w:sz="0" w:space="0" w:color="auto"/>
                        <w:right w:val="none" w:sz="0" w:space="0" w:color="auto"/>
                      </w:divBdr>
                      <w:divsChild>
                        <w:div w:id="2111462126">
                          <w:marLeft w:val="0"/>
                          <w:marRight w:val="0"/>
                          <w:marTop w:val="0"/>
                          <w:marBottom w:val="0"/>
                          <w:divBdr>
                            <w:top w:val="none" w:sz="0" w:space="0" w:color="EAEAEA"/>
                            <w:left w:val="none" w:sz="0" w:space="0" w:color="EAEAEA"/>
                            <w:bottom w:val="single" w:sz="6" w:space="23" w:color="EAEAEA"/>
                            <w:right w:val="none" w:sz="0" w:space="0" w:color="EAEAEA"/>
                          </w:divBdr>
                          <w:divsChild>
                            <w:div w:id="1405033100">
                              <w:marLeft w:val="0"/>
                              <w:marRight w:val="0"/>
                              <w:marTop w:val="0"/>
                              <w:marBottom w:val="0"/>
                              <w:divBdr>
                                <w:top w:val="none" w:sz="0" w:space="0" w:color="auto"/>
                                <w:left w:val="none" w:sz="0" w:space="0" w:color="auto"/>
                                <w:bottom w:val="none" w:sz="0" w:space="0" w:color="auto"/>
                                <w:right w:val="none" w:sz="0" w:space="0" w:color="auto"/>
                              </w:divBdr>
                              <w:divsChild>
                                <w:div w:id="2056008149">
                                  <w:marLeft w:val="0"/>
                                  <w:marRight w:val="0"/>
                                  <w:marTop w:val="0"/>
                                  <w:marBottom w:val="0"/>
                                  <w:divBdr>
                                    <w:top w:val="none" w:sz="0" w:space="0" w:color="auto"/>
                                    <w:left w:val="none" w:sz="0" w:space="0" w:color="auto"/>
                                    <w:bottom w:val="none" w:sz="0" w:space="0" w:color="auto"/>
                                    <w:right w:val="none" w:sz="0" w:space="0" w:color="auto"/>
                                  </w:divBdr>
                                  <w:divsChild>
                                    <w:div w:id="373509812">
                                      <w:marLeft w:val="0"/>
                                      <w:marRight w:val="0"/>
                                      <w:marTop w:val="0"/>
                                      <w:marBottom w:val="0"/>
                                      <w:divBdr>
                                        <w:top w:val="none" w:sz="0" w:space="0" w:color="auto"/>
                                        <w:left w:val="none" w:sz="0" w:space="0" w:color="auto"/>
                                        <w:bottom w:val="none" w:sz="0" w:space="0" w:color="auto"/>
                                        <w:right w:val="none" w:sz="0" w:space="0" w:color="auto"/>
                                      </w:divBdr>
                                      <w:divsChild>
                                        <w:div w:id="220484374">
                                          <w:marLeft w:val="0"/>
                                          <w:marRight w:val="0"/>
                                          <w:marTop w:val="0"/>
                                          <w:marBottom w:val="0"/>
                                          <w:divBdr>
                                            <w:top w:val="none" w:sz="0" w:space="0" w:color="auto"/>
                                            <w:left w:val="none" w:sz="0" w:space="0" w:color="auto"/>
                                            <w:bottom w:val="none" w:sz="0" w:space="0" w:color="auto"/>
                                            <w:right w:val="none" w:sz="0" w:space="0" w:color="auto"/>
                                          </w:divBdr>
                                          <w:divsChild>
                                            <w:div w:id="1147474098">
                                              <w:marLeft w:val="0"/>
                                              <w:marRight w:val="0"/>
                                              <w:marTop w:val="0"/>
                                              <w:marBottom w:val="0"/>
                                              <w:divBdr>
                                                <w:top w:val="none" w:sz="0" w:space="0" w:color="auto"/>
                                                <w:left w:val="none" w:sz="0" w:space="0" w:color="auto"/>
                                                <w:bottom w:val="none" w:sz="0" w:space="0" w:color="auto"/>
                                                <w:right w:val="none" w:sz="0" w:space="0" w:color="auto"/>
                                              </w:divBdr>
                                              <w:divsChild>
                                                <w:div w:id="327952282">
                                                  <w:marLeft w:val="0"/>
                                                  <w:marRight w:val="0"/>
                                                  <w:marTop w:val="0"/>
                                                  <w:marBottom w:val="0"/>
                                                  <w:divBdr>
                                                    <w:top w:val="none" w:sz="0" w:space="0" w:color="auto"/>
                                                    <w:left w:val="none" w:sz="0" w:space="0" w:color="auto"/>
                                                    <w:bottom w:val="none" w:sz="0" w:space="0" w:color="auto"/>
                                                    <w:right w:val="none" w:sz="0" w:space="0" w:color="auto"/>
                                                  </w:divBdr>
                                                  <w:divsChild>
                                                    <w:div w:id="4553805">
                                                      <w:marLeft w:val="0"/>
                                                      <w:marRight w:val="0"/>
                                                      <w:marTop w:val="0"/>
                                                      <w:marBottom w:val="0"/>
                                                      <w:divBdr>
                                                        <w:top w:val="none" w:sz="0" w:space="0" w:color="auto"/>
                                                        <w:left w:val="none" w:sz="0" w:space="0" w:color="auto"/>
                                                        <w:bottom w:val="none" w:sz="0" w:space="0" w:color="auto"/>
                                                        <w:right w:val="none" w:sz="0" w:space="0" w:color="auto"/>
                                                      </w:divBdr>
                                                    </w:div>
                                                    <w:div w:id="66462350">
                                                      <w:marLeft w:val="0"/>
                                                      <w:marRight w:val="0"/>
                                                      <w:marTop w:val="0"/>
                                                      <w:marBottom w:val="0"/>
                                                      <w:divBdr>
                                                        <w:top w:val="none" w:sz="0" w:space="0" w:color="auto"/>
                                                        <w:left w:val="none" w:sz="0" w:space="0" w:color="auto"/>
                                                        <w:bottom w:val="none" w:sz="0" w:space="0" w:color="auto"/>
                                                        <w:right w:val="none" w:sz="0" w:space="0" w:color="auto"/>
                                                      </w:divBdr>
                                                    </w:div>
                                                    <w:div w:id="237789280">
                                                      <w:marLeft w:val="0"/>
                                                      <w:marRight w:val="0"/>
                                                      <w:marTop w:val="0"/>
                                                      <w:marBottom w:val="0"/>
                                                      <w:divBdr>
                                                        <w:top w:val="none" w:sz="0" w:space="0" w:color="auto"/>
                                                        <w:left w:val="none" w:sz="0" w:space="0" w:color="auto"/>
                                                        <w:bottom w:val="none" w:sz="0" w:space="0" w:color="auto"/>
                                                        <w:right w:val="none" w:sz="0" w:space="0" w:color="auto"/>
                                                      </w:divBdr>
                                                    </w:div>
                                                    <w:div w:id="468209833">
                                                      <w:marLeft w:val="0"/>
                                                      <w:marRight w:val="0"/>
                                                      <w:marTop w:val="0"/>
                                                      <w:marBottom w:val="0"/>
                                                      <w:divBdr>
                                                        <w:top w:val="none" w:sz="0" w:space="0" w:color="auto"/>
                                                        <w:left w:val="none" w:sz="0" w:space="0" w:color="auto"/>
                                                        <w:bottom w:val="none" w:sz="0" w:space="0" w:color="auto"/>
                                                        <w:right w:val="none" w:sz="0" w:space="0" w:color="auto"/>
                                                      </w:divBdr>
                                                    </w:div>
                                                    <w:div w:id="583880236">
                                                      <w:marLeft w:val="0"/>
                                                      <w:marRight w:val="0"/>
                                                      <w:marTop w:val="0"/>
                                                      <w:marBottom w:val="0"/>
                                                      <w:divBdr>
                                                        <w:top w:val="none" w:sz="0" w:space="0" w:color="auto"/>
                                                        <w:left w:val="none" w:sz="0" w:space="0" w:color="auto"/>
                                                        <w:bottom w:val="none" w:sz="0" w:space="0" w:color="auto"/>
                                                        <w:right w:val="none" w:sz="0" w:space="0" w:color="auto"/>
                                                      </w:divBdr>
                                                    </w:div>
                                                    <w:div w:id="823737952">
                                                      <w:marLeft w:val="0"/>
                                                      <w:marRight w:val="0"/>
                                                      <w:marTop w:val="0"/>
                                                      <w:marBottom w:val="0"/>
                                                      <w:divBdr>
                                                        <w:top w:val="none" w:sz="0" w:space="0" w:color="auto"/>
                                                        <w:left w:val="none" w:sz="0" w:space="0" w:color="auto"/>
                                                        <w:bottom w:val="none" w:sz="0" w:space="0" w:color="auto"/>
                                                        <w:right w:val="none" w:sz="0" w:space="0" w:color="auto"/>
                                                      </w:divBdr>
                                                    </w:div>
                                                    <w:div w:id="841359465">
                                                      <w:marLeft w:val="0"/>
                                                      <w:marRight w:val="0"/>
                                                      <w:marTop w:val="0"/>
                                                      <w:marBottom w:val="0"/>
                                                      <w:divBdr>
                                                        <w:top w:val="none" w:sz="0" w:space="0" w:color="auto"/>
                                                        <w:left w:val="none" w:sz="0" w:space="0" w:color="auto"/>
                                                        <w:bottom w:val="none" w:sz="0" w:space="0" w:color="auto"/>
                                                        <w:right w:val="none" w:sz="0" w:space="0" w:color="auto"/>
                                                      </w:divBdr>
                                                    </w:div>
                                                    <w:div w:id="904989872">
                                                      <w:marLeft w:val="0"/>
                                                      <w:marRight w:val="0"/>
                                                      <w:marTop w:val="0"/>
                                                      <w:marBottom w:val="0"/>
                                                      <w:divBdr>
                                                        <w:top w:val="none" w:sz="0" w:space="0" w:color="auto"/>
                                                        <w:left w:val="none" w:sz="0" w:space="0" w:color="auto"/>
                                                        <w:bottom w:val="none" w:sz="0" w:space="0" w:color="auto"/>
                                                        <w:right w:val="none" w:sz="0" w:space="0" w:color="auto"/>
                                                      </w:divBdr>
                                                    </w:div>
                                                    <w:div w:id="944771795">
                                                      <w:marLeft w:val="0"/>
                                                      <w:marRight w:val="0"/>
                                                      <w:marTop w:val="0"/>
                                                      <w:marBottom w:val="0"/>
                                                      <w:divBdr>
                                                        <w:top w:val="none" w:sz="0" w:space="0" w:color="auto"/>
                                                        <w:left w:val="none" w:sz="0" w:space="0" w:color="auto"/>
                                                        <w:bottom w:val="none" w:sz="0" w:space="0" w:color="auto"/>
                                                        <w:right w:val="none" w:sz="0" w:space="0" w:color="auto"/>
                                                      </w:divBdr>
                                                    </w:div>
                                                    <w:div w:id="1267082113">
                                                      <w:marLeft w:val="0"/>
                                                      <w:marRight w:val="0"/>
                                                      <w:marTop w:val="0"/>
                                                      <w:marBottom w:val="0"/>
                                                      <w:divBdr>
                                                        <w:top w:val="none" w:sz="0" w:space="0" w:color="auto"/>
                                                        <w:left w:val="none" w:sz="0" w:space="0" w:color="auto"/>
                                                        <w:bottom w:val="none" w:sz="0" w:space="0" w:color="auto"/>
                                                        <w:right w:val="none" w:sz="0" w:space="0" w:color="auto"/>
                                                      </w:divBdr>
                                                    </w:div>
                                                    <w:div w:id="1347291019">
                                                      <w:marLeft w:val="0"/>
                                                      <w:marRight w:val="0"/>
                                                      <w:marTop w:val="0"/>
                                                      <w:marBottom w:val="0"/>
                                                      <w:divBdr>
                                                        <w:top w:val="none" w:sz="0" w:space="0" w:color="auto"/>
                                                        <w:left w:val="none" w:sz="0" w:space="0" w:color="auto"/>
                                                        <w:bottom w:val="none" w:sz="0" w:space="0" w:color="auto"/>
                                                        <w:right w:val="none" w:sz="0" w:space="0" w:color="auto"/>
                                                      </w:divBdr>
                                                    </w:div>
                                                    <w:div w:id="1591889135">
                                                      <w:marLeft w:val="0"/>
                                                      <w:marRight w:val="0"/>
                                                      <w:marTop w:val="0"/>
                                                      <w:marBottom w:val="0"/>
                                                      <w:divBdr>
                                                        <w:top w:val="none" w:sz="0" w:space="0" w:color="auto"/>
                                                        <w:left w:val="none" w:sz="0" w:space="0" w:color="auto"/>
                                                        <w:bottom w:val="none" w:sz="0" w:space="0" w:color="auto"/>
                                                        <w:right w:val="none" w:sz="0" w:space="0" w:color="auto"/>
                                                      </w:divBdr>
                                                    </w:div>
                                                    <w:div w:id="1627659696">
                                                      <w:marLeft w:val="0"/>
                                                      <w:marRight w:val="0"/>
                                                      <w:marTop w:val="0"/>
                                                      <w:marBottom w:val="0"/>
                                                      <w:divBdr>
                                                        <w:top w:val="none" w:sz="0" w:space="0" w:color="auto"/>
                                                        <w:left w:val="none" w:sz="0" w:space="0" w:color="auto"/>
                                                        <w:bottom w:val="none" w:sz="0" w:space="0" w:color="auto"/>
                                                        <w:right w:val="none" w:sz="0" w:space="0" w:color="auto"/>
                                                      </w:divBdr>
                                                    </w:div>
                                                    <w:div w:id="1884706096">
                                                      <w:marLeft w:val="0"/>
                                                      <w:marRight w:val="0"/>
                                                      <w:marTop w:val="0"/>
                                                      <w:marBottom w:val="0"/>
                                                      <w:divBdr>
                                                        <w:top w:val="none" w:sz="0" w:space="0" w:color="auto"/>
                                                        <w:left w:val="none" w:sz="0" w:space="0" w:color="auto"/>
                                                        <w:bottom w:val="none" w:sz="0" w:space="0" w:color="auto"/>
                                                        <w:right w:val="none" w:sz="0" w:space="0" w:color="auto"/>
                                                      </w:divBdr>
                                                    </w:div>
                                                    <w:div w:id="20885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147014">
                              <w:marLeft w:val="0"/>
                              <w:marRight w:val="0"/>
                              <w:marTop w:val="0"/>
                              <w:marBottom w:val="0"/>
                              <w:divBdr>
                                <w:top w:val="none" w:sz="0" w:space="0" w:color="auto"/>
                                <w:left w:val="none" w:sz="0" w:space="0" w:color="auto"/>
                                <w:bottom w:val="none" w:sz="0" w:space="0" w:color="auto"/>
                                <w:right w:val="none" w:sz="0" w:space="0" w:color="auto"/>
                              </w:divBdr>
                              <w:divsChild>
                                <w:div w:id="1763725281">
                                  <w:marLeft w:val="0"/>
                                  <w:marRight w:val="0"/>
                                  <w:marTop w:val="0"/>
                                  <w:marBottom w:val="0"/>
                                  <w:divBdr>
                                    <w:top w:val="none" w:sz="0" w:space="0" w:color="auto"/>
                                    <w:left w:val="none" w:sz="0" w:space="0" w:color="auto"/>
                                    <w:bottom w:val="none" w:sz="0" w:space="0" w:color="auto"/>
                                    <w:right w:val="none" w:sz="0" w:space="0" w:color="auto"/>
                                  </w:divBdr>
                                  <w:divsChild>
                                    <w:div w:id="989557420">
                                      <w:marLeft w:val="0"/>
                                      <w:marRight w:val="0"/>
                                      <w:marTop w:val="0"/>
                                      <w:marBottom w:val="0"/>
                                      <w:divBdr>
                                        <w:top w:val="none" w:sz="0" w:space="0" w:color="auto"/>
                                        <w:left w:val="none" w:sz="0" w:space="0" w:color="auto"/>
                                        <w:bottom w:val="none" w:sz="0" w:space="0" w:color="auto"/>
                                        <w:right w:val="none" w:sz="0" w:space="0" w:color="auto"/>
                                      </w:divBdr>
                                      <w:divsChild>
                                        <w:div w:id="1908763997">
                                          <w:marLeft w:val="0"/>
                                          <w:marRight w:val="0"/>
                                          <w:marTop w:val="0"/>
                                          <w:marBottom w:val="0"/>
                                          <w:divBdr>
                                            <w:top w:val="none" w:sz="0" w:space="0" w:color="auto"/>
                                            <w:left w:val="none" w:sz="0" w:space="0" w:color="auto"/>
                                            <w:bottom w:val="none" w:sz="0" w:space="0" w:color="auto"/>
                                            <w:right w:val="none" w:sz="0" w:space="0" w:color="auto"/>
                                          </w:divBdr>
                                          <w:divsChild>
                                            <w:div w:id="726103258">
                                              <w:marLeft w:val="0"/>
                                              <w:marRight w:val="0"/>
                                              <w:marTop w:val="0"/>
                                              <w:marBottom w:val="0"/>
                                              <w:divBdr>
                                                <w:top w:val="none" w:sz="0" w:space="0" w:color="auto"/>
                                                <w:left w:val="none" w:sz="0" w:space="0" w:color="auto"/>
                                                <w:bottom w:val="none" w:sz="0" w:space="0" w:color="auto"/>
                                                <w:right w:val="none" w:sz="0" w:space="0" w:color="auto"/>
                                              </w:divBdr>
                                              <w:divsChild>
                                                <w:div w:id="71465497">
                                                  <w:marLeft w:val="0"/>
                                                  <w:marRight w:val="0"/>
                                                  <w:marTop w:val="0"/>
                                                  <w:marBottom w:val="0"/>
                                                  <w:divBdr>
                                                    <w:top w:val="none" w:sz="0" w:space="0" w:color="auto"/>
                                                    <w:left w:val="none" w:sz="0" w:space="0" w:color="auto"/>
                                                    <w:bottom w:val="none" w:sz="0" w:space="0" w:color="auto"/>
                                                    <w:right w:val="none" w:sz="0" w:space="0" w:color="auto"/>
                                                  </w:divBdr>
                                                  <w:divsChild>
                                                    <w:div w:id="25719890">
                                                      <w:marLeft w:val="0"/>
                                                      <w:marRight w:val="0"/>
                                                      <w:marTop w:val="0"/>
                                                      <w:marBottom w:val="0"/>
                                                      <w:divBdr>
                                                        <w:top w:val="none" w:sz="0" w:space="0" w:color="auto"/>
                                                        <w:left w:val="none" w:sz="0" w:space="0" w:color="auto"/>
                                                        <w:bottom w:val="none" w:sz="0" w:space="0" w:color="auto"/>
                                                        <w:right w:val="none" w:sz="0" w:space="0" w:color="auto"/>
                                                      </w:divBdr>
                                                      <w:divsChild>
                                                        <w:div w:id="1754469491">
                                                          <w:marLeft w:val="0"/>
                                                          <w:marRight w:val="0"/>
                                                          <w:marTop w:val="0"/>
                                                          <w:marBottom w:val="0"/>
                                                          <w:divBdr>
                                                            <w:top w:val="none" w:sz="0" w:space="0" w:color="auto"/>
                                                            <w:left w:val="none" w:sz="0" w:space="0" w:color="auto"/>
                                                            <w:bottom w:val="none" w:sz="0" w:space="0" w:color="auto"/>
                                                            <w:right w:val="none" w:sz="0" w:space="0" w:color="auto"/>
                                                          </w:divBdr>
                                                          <w:divsChild>
                                                            <w:div w:id="600576911">
                                                              <w:marLeft w:val="0"/>
                                                              <w:marRight w:val="0"/>
                                                              <w:marTop w:val="0"/>
                                                              <w:marBottom w:val="75"/>
                                                              <w:divBdr>
                                                                <w:top w:val="none" w:sz="0" w:space="0" w:color="auto"/>
                                                                <w:left w:val="none" w:sz="0" w:space="0" w:color="auto"/>
                                                                <w:bottom w:val="none" w:sz="0" w:space="0" w:color="auto"/>
                                                                <w:right w:val="none" w:sz="0" w:space="0" w:color="auto"/>
                                                              </w:divBdr>
                                                              <w:divsChild>
                                                                <w:div w:id="7290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801599">
                                                      <w:marLeft w:val="0"/>
                                                      <w:marRight w:val="0"/>
                                                      <w:marTop w:val="0"/>
                                                      <w:marBottom w:val="0"/>
                                                      <w:divBdr>
                                                        <w:top w:val="none" w:sz="0" w:space="0" w:color="auto"/>
                                                        <w:left w:val="none" w:sz="0" w:space="0" w:color="auto"/>
                                                        <w:bottom w:val="none" w:sz="0" w:space="0" w:color="auto"/>
                                                        <w:right w:val="none" w:sz="0" w:space="0" w:color="auto"/>
                                                      </w:divBdr>
                                                      <w:divsChild>
                                                        <w:div w:id="2769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65036">
                                                  <w:marLeft w:val="0"/>
                                                  <w:marRight w:val="150"/>
                                                  <w:marTop w:val="60"/>
                                                  <w:marBottom w:val="0"/>
                                                  <w:divBdr>
                                                    <w:top w:val="none" w:sz="0" w:space="0" w:color="auto"/>
                                                    <w:left w:val="none" w:sz="0" w:space="0" w:color="auto"/>
                                                    <w:bottom w:val="none" w:sz="0" w:space="0" w:color="auto"/>
                                                    <w:right w:val="none" w:sz="0" w:space="0" w:color="auto"/>
                                                  </w:divBdr>
                                                  <w:divsChild>
                                                    <w:div w:id="154539968">
                                                      <w:marLeft w:val="0"/>
                                                      <w:marRight w:val="0"/>
                                                      <w:marTop w:val="0"/>
                                                      <w:marBottom w:val="0"/>
                                                      <w:divBdr>
                                                        <w:top w:val="none" w:sz="0" w:space="0" w:color="auto"/>
                                                        <w:left w:val="none" w:sz="0" w:space="0" w:color="auto"/>
                                                        <w:bottom w:val="none" w:sz="0" w:space="0" w:color="auto"/>
                                                        <w:right w:val="none" w:sz="0" w:space="0" w:color="auto"/>
                                                      </w:divBdr>
                                                      <w:divsChild>
                                                        <w:div w:id="2028209503">
                                                          <w:marLeft w:val="0"/>
                                                          <w:marRight w:val="0"/>
                                                          <w:marTop w:val="0"/>
                                                          <w:marBottom w:val="0"/>
                                                          <w:divBdr>
                                                            <w:top w:val="none" w:sz="0" w:space="0" w:color="auto"/>
                                                            <w:left w:val="none" w:sz="0" w:space="0" w:color="auto"/>
                                                            <w:bottom w:val="none" w:sz="0" w:space="0" w:color="auto"/>
                                                            <w:right w:val="none" w:sz="0" w:space="0" w:color="auto"/>
                                                          </w:divBdr>
                                                          <w:divsChild>
                                                            <w:div w:id="18922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5405393">
                  <w:marLeft w:val="0"/>
                  <w:marRight w:val="0"/>
                  <w:marTop w:val="0"/>
                  <w:marBottom w:val="0"/>
                  <w:divBdr>
                    <w:top w:val="none" w:sz="0" w:space="0" w:color="auto"/>
                    <w:left w:val="none" w:sz="0" w:space="0" w:color="auto"/>
                    <w:bottom w:val="none" w:sz="0" w:space="0" w:color="auto"/>
                    <w:right w:val="none" w:sz="0" w:space="0" w:color="auto"/>
                  </w:divBdr>
                  <w:divsChild>
                    <w:div w:id="390035592">
                      <w:marLeft w:val="0"/>
                      <w:marRight w:val="0"/>
                      <w:marTop w:val="0"/>
                      <w:marBottom w:val="0"/>
                      <w:divBdr>
                        <w:top w:val="none" w:sz="0" w:space="0" w:color="auto"/>
                        <w:left w:val="none" w:sz="0" w:space="0" w:color="auto"/>
                        <w:bottom w:val="none" w:sz="0" w:space="0" w:color="auto"/>
                        <w:right w:val="none" w:sz="0" w:space="0" w:color="auto"/>
                      </w:divBdr>
                      <w:divsChild>
                        <w:div w:id="656736824">
                          <w:marLeft w:val="0"/>
                          <w:marRight w:val="0"/>
                          <w:marTop w:val="0"/>
                          <w:marBottom w:val="0"/>
                          <w:divBdr>
                            <w:top w:val="none" w:sz="0" w:space="0" w:color="EAEAEA"/>
                            <w:left w:val="none" w:sz="0" w:space="0" w:color="EAEAEA"/>
                            <w:bottom w:val="single" w:sz="6" w:space="23" w:color="EAEAEA"/>
                            <w:right w:val="none" w:sz="0" w:space="0" w:color="EAEAEA"/>
                          </w:divBdr>
                          <w:divsChild>
                            <w:div w:id="1207327304">
                              <w:marLeft w:val="0"/>
                              <w:marRight w:val="0"/>
                              <w:marTop w:val="0"/>
                              <w:marBottom w:val="0"/>
                              <w:divBdr>
                                <w:top w:val="none" w:sz="0" w:space="0" w:color="auto"/>
                                <w:left w:val="none" w:sz="0" w:space="0" w:color="auto"/>
                                <w:bottom w:val="none" w:sz="0" w:space="0" w:color="auto"/>
                                <w:right w:val="none" w:sz="0" w:space="0" w:color="auto"/>
                              </w:divBdr>
                              <w:divsChild>
                                <w:div w:id="461117410">
                                  <w:marLeft w:val="0"/>
                                  <w:marRight w:val="0"/>
                                  <w:marTop w:val="0"/>
                                  <w:marBottom w:val="0"/>
                                  <w:divBdr>
                                    <w:top w:val="none" w:sz="0" w:space="0" w:color="auto"/>
                                    <w:left w:val="none" w:sz="0" w:space="0" w:color="auto"/>
                                    <w:bottom w:val="none" w:sz="0" w:space="0" w:color="auto"/>
                                    <w:right w:val="none" w:sz="0" w:space="0" w:color="auto"/>
                                  </w:divBdr>
                                  <w:divsChild>
                                    <w:div w:id="1986468333">
                                      <w:marLeft w:val="0"/>
                                      <w:marRight w:val="0"/>
                                      <w:marTop w:val="0"/>
                                      <w:marBottom w:val="0"/>
                                      <w:divBdr>
                                        <w:top w:val="none" w:sz="0" w:space="0" w:color="auto"/>
                                        <w:left w:val="none" w:sz="0" w:space="0" w:color="auto"/>
                                        <w:bottom w:val="none" w:sz="0" w:space="0" w:color="auto"/>
                                        <w:right w:val="none" w:sz="0" w:space="0" w:color="auto"/>
                                      </w:divBdr>
                                      <w:divsChild>
                                        <w:div w:id="1577208113">
                                          <w:marLeft w:val="0"/>
                                          <w:marRight w:val="0"/>
                                          <w:marTop w:val="0"/>
                                          <w:marBottom w:val="0"/>
                                          <w:divBdr>
                                            <w:top w:val="none" w:sz="0" w:space="0" w:color="auto"/>
                                            <w:left w:val="none" w:sz="0" w:space="0" w:color="auto"/>
                                            <w:bottom w:val="none" w:sz="0" w:space="0" w:color="auto"/>
                                            <w:right w:val="none" w:sz="0" w:space="0" w:color="auto"/>
                                          </w:divBdr>
                                          <w:divsChild>
                                            <w:div w:id="2109961530">
                                              <w:marLeft w:val="0"/>
                                              <w:marRight w:val="0"/>
                                              <w:marTop w:val="0"/>
                                              <w:marBottom w:val="0"/>
                                              <w:divBdr>
                                                <w:top w:val="none" w:sz="0" w:space="0" w:color="auto"/>
                                                <w:left w:val="none" w:sz="0" w:space="0" w:color="auto"/>
                                                <w:bottom w:val="none" w:sz="0" w:space="0" w:color="auto"/>
                                                <w:right w:val="none" w:sz="0" w:space="0" w:color="auto"/>
                                              </w:divBdr>
                                              <w:divsChild>
                                                <w:div w:id="323124753">
                                                  <w:marLeft w:val="0"/>
                                                  <w:marRight w:val="0"/>
                                                  <w:marTop w:val="0"/>
                                                  <w:marBottom w:val="0"/>
                                                  <w:divBdr>
                                                    <w:top w:val="none" w:sz="0" w:space="0" w:color="auto"/>
                                                    <w:left w:val="none" w:sz="0" w:space="0" w:color="auto"/>
                                                    <w:bottom w:val="none" w:sz="0" w:space="0" w:color="auto"/>
                                                    <w:right w:val="none" w:sz="0" w:space="0" w:color="auto"/>
                                                  </w:divBdr>
                                                  <w:divsChild>
                                                    <w:div w:id="26218997">
                                                      <w:marLeft w:val="0"/>
                                                      <w:marRight w:val="0"/>
                                                      <w:marTop w:val="0"/>
                                                      <w:marBottom w:val="0"/>
                                                      <w:divBdr>
                                                        <w:top w:val="none" w:sz="0" w:space="0" w:color="auto"/>
                                                        <w:left w:val="none" w:sz="0" w:space="0" w:color="auto"/>
                                                        <w:bottom w:val="none" w:sz="0" w:space="0" w:color="auto"/>
                                                        <w:right w:val="none" w:sz="0" w:space="0" w:color="auto"/>
                                                      </w:divBdr>
                                                    </w:div>
                                                    <w:div w:id="316959028">
                                                      <w:marLeft w:val="0"/>
                                                      <w:marRight w:val="0"/>
                                                      <w:marTop w:val="0"/>
                                                      <w:marBottom w:val="0"/>
                                                      <w:divBdr>
                                                        <w:top w:val="none" w:sz="0" w:space="0" w:color="auto"/>
                                                        <w:left w:val="none" w:sz="0" w:space="0" w:color="auto"/>
                                                        <w:bottom w:val="none" w:sz="0" w:space="0" w:color="auto"/>
                                                        <w:right w:val="none" w:sz="0" w:space="0" w:color="auto"/>
                                                      </w:divBdr>
                                                      <w:divsChild>
                                                        <w:div w:id="128404126">
                                                          <w:marLeft w:val="0"/>
                                                          <w:marRight w:val="0"/>
                                                          <w:marTop w:val="0"/>
                                                          <w:marBottom w:val="0"/>
                                                          <w:divBdr>
                                                            <w:top w:val="none" w:sz="0" w:space="0" w:color="auto"/>
                                                            <w:left w:val="none" w:sz="0" w:space="0" w:color="auto"/>
                                                            <w:bottom w:val="none" w:sz="0" w:space="0" w:color="auto"/>
                                                            <w:right w:val="none" w:sz="0" w:space="0" w:color="auto"/>
                                                          </w:divBdr>
                                                        </w:div>
                                                        <w:div w:id="272716501">
                                                          <w:marLeft w:val="0"/>
                                                          <w:marRight w:val="0"/>
                                                          <w:marTop w:val="0"/>
                                                          <w:marBottom w:val="0"/>
                                                          <w:divBdr>
                                                            <w:top w:val="none" w:sz="0" w:space="0" w:color="auto"/>
                                                            <w:left w:val="none" w:sz="0" w:space="0" w:color="auto"/>
                                                            <w:bottom w:val="none" w:sz="0" w:space="0" w:color="auto"/>
                                                            <w:right w:val="none" w:sz="0" w:space="0" w:color="auto"/>
                                                          </w:divBdr>
                                                        </w:div>
                                                        <w:div w:id="708069912">
                                                          <w:marLeft w:val="0"/>
                                                          <w:marRight w:val="0"/>
                                                          <w:marTop w:val="0"/>
                                                          <w:marBottom w:val="0"/>
                                                          <w:divBdr>
                                                            <w:top w:val="none" w:sz="0" w:space="0" w:color="auto"/>
                                                            <w:left w:val="none" w:sz="0" w:space="0" w:color="auto"/>
                                                            <w:bottom w:val="none" w:sz="0" w:space="0" w:color="auto"/>
                                                            <w:right w:val="none" w:sz="0" w:space="0" w:color="auto"/>
                                                          </w:divBdr>
                                                        </w:div>
                                                        <w:div w:id="991907758">
                                                          <w:marLeft w:val="0"/>
                                                          <w:marRight w:val="0"/>
                                                          <w:marTop w:val="0"/>
                                                          <w:marBottom w:val="0"/>
                                                          <w:divBdr>
                                                            <w:top w:val="none" w:sz="0" w:space="0" w:color="auto"/>
                                                            <w:left w:val="none" w:sz="0" w:space="0" w:color="auto"/>
                                                            <w:bottom w:val="none" w:sz="0" w:space="0" w:color="auto"/>
                                                            <w:right w:val="none" w:sz="0" w:space="0" w:color="auto"/>
                                                          </w:divBdr>
                                                        </w:div>
                                                        <w:div w:id="1205212354">
                                                          <w:marLeft w:val="0"/>
                                                          <w:marRight w:val="0"/>
                                                          <w:marTop w:val="0"/>
                                                          <w:marBottom w:val="0"/>
                                                          <w:divBdr>
                                                            <w:top w:val="none" w:sz="0" w:space="0" w:color="auto"/>
                                                            <w:left w:val="none" w:sz="0" w:space="0" w:color="auto"/>
                                                            <w:bottom w:val="none" w:sz="0" w:space="0" w:color="auto"/>
                                                            <w:right w:val="none" w:sz="0" w:space="0" w:color="auto"/>
                                                          </w:divBdr>
                                                        </w:div>
                                                        <w:div w:id="1536969170">
                                                          <w:marLeft w:val="0"/>
                                                          <w:marRight w:val="0"/>
                                                          <w:marTop w:val="0"/>
                                                          <w:marBottom w:val="0"/>
                                                          <w:divBdr>
                                                            <w:top w:val="none" w:sz="0" w:space="0" w:color="auto"/>
                                                            <w:left w:val="none" w:sz="0" w:space="0" w:color="auto"/>
                                                            <w:bottom w:val="none" w:sz="0" w:space="0" w:color="auto"/>
                                                            <w:right w:val="none" w:sz="0" w:space="0" w:color="auto"/>
                                                          </w:divBdr>
                                                        </w:div>
                                                        <w:div w:id="1582518701">
                                                          <w:marLeft w:val="0"/>
                                                          <w:marRight w:val="0"/>
                                                          <w:marTop w:val="0"/>
                                                          <w:marBottom w:val="0"/>
                                                          <w:divBdr>
                                                            <w:top w:val="none" w:sz="0" w:space="0" w:color="auto"/>
                                                            <w:left w:val="none" w:sz="0" w:space="0" w:color="auto"/>
                                                            <w:bottom w:val="none" w:sz="0" w:space="0" w:color="auto"/>
                                                            <w:right w:val="none" w:sz="0" w:space="0" w:color="auto"/>
                                                          </w:divBdr>
                                                        </w:div>
                                                        <w:div w:id="1893535375">
                                                          <w:marLeft w:val="0"/>
                                                          <w:marRight w:val="0"/>
                                                          <w:marTop w:val="0"/>
                                                          <w:marBottom w:val="0"/>
                                                          <w:divBdr>
                                                            <w:top w:val="none" w:sz="0" w:space="0" w:color="auto"/>
                                                            <w:left w:val="none" w:sz="0" w:space="0" w:color="auto"/>
                                                            <w:bottom w:val="none" w:sz="0" w:space="0" w:color="auto"/>
                                                            <w:right w:val="none" w:sz="0" w:space="0" w:color="auto"/>
                                                          </w:divBdr>
                                                        </w:div>
                                                      </w:divsChild>
                                                    </w:div>
                                                    <w:div w:id="646545143">
                                                      <w:marLeft w:val="0"/>
                                                      <w:marRight w:val="0"/>
                                                      <w:marTop w:val="0"/>
                                                      <w:marBottom w:val="0"/>
                                                      <w:divBdr>
                                                        <w:top w:val="none" w:sz="0" w:space="0" w:color="auto"/>
                                                        <w:left w:val="none" w:sz="0" w:space="0" w:color="auto"/>
                                                        <w:bottom w:val="none" w:sz="0" w:space="0" w:color="auto"/>
                                                        <w:right w:val="none" w:sz="0" w:space="0" w:color="auto"/>
                                                      </w:divBdr>
                                                    </w:div>
                                                    <w:div w:id="926963522">
                                                      <w:marLeft w:val="0"/>
                                                      <w:marRight w:val="0"/>
                                                      <w:marTop w:val="0"/>
                                                      <w:marBottom w:val="0"/>
                                                      <w:divBdr>
                                                        <w:top w:val="none" w:sz="0" w:space="0" w:color="auto"/>
                                                        <w:left w:val="single" w:sz="12" w:space="4" w:color="0000FF"/>
                                                        <w:bottom w:val="none" w:sz="0" w:space="0" w:color="auto"/>
                                                        <w:right w:val="none" w:sz="0" w:space="0" w:color="auto"/>
                                                      </w:divBdr>
                                                      <w:divsChild>
                                                        <w:div w:id="87893599">
                                                          <w:marLeft w:val="0"/>
                                                          <w:marRight w:val="0"/>
                                                          <w:marTop w:val="0"/>
                                                          <w:marBottom w:val="0"/>
                                                          <w:divBdr>
                                                            <w:top w:val="none" w:sz="0" w:space="0" w:color="auto"/>
                                                            <w:left w:val="none" w:sz="0" w:space="0" w:color="auto"/>
                                                            <w:bottom w:val="none" w:sz="0" w:space="0" w:color="auto"/>
                                                            <w:right w:val="none" w:sz="0" w:space="0" w:color="auto"/>
                                                          </w:divBdr>
                                                        </w:div>
                                                        <w:div w:id="181820657">
                                                          <w:marLeft w:val="0"/>
                                                          <w:marRight w:val="0"/>
                                                          <w:marTop w:val="0"/>
                                                          <w:marBottom w:val="0"/>
                                                          <w:divBdr>
                                                            <w:top w:val="none" w:sz="0" w:space="0" w:color="auto"/>
                                                            <w:left w:val="none" w:sz="0" w:space="0" w:color="auto"/>
                                                            <w:bottom w:val="none" w:sz="0" w:space="0" w:color="auto"/>
                                                            <w:right w:val="none" w:sz="0" w:space="0" w:color="auto"/>
                                                          </w:divBdr>
                                                        </w:div>
                                                        <w:div w:id="449981465">
                                                          <w:marLeft w:val="0"/>
                                                          <w:marRight w:val="0"/>
                                                          <w:marTop w:val="0"/>
                                                          <w:marBottom w:val="0"/>
                                                          <w:divBdr>
                                                            <w:top w:val="none" w:sz="0" w:space="0" w:color="auto"/>
                                                            <w:left w:val="none" w:sz="0" w:space="0" w:color="auto"/>
                                                            <w:bottom w:val="none" w:sz="0" w:space="0" w:color="auto"/>
                                                            <w:right w:val="none" w:sz="0" w:space="0" w:color="auto"/>
                                                          </w:divBdr>
                                                          <w:divsChild>
                                                            <w:div w:id="1287467315">
                                                              <w:marLeft w:val="0"/>
                                                              <w:marRight w:val="0"/>
                                                              <w:marTop w:val="0"/>
                                                              <w:marBottom w:val="0"/>
                                                              <w:divBdr>
                                                                <w:top w:val="single" w:sz="8" w:space="3" w:color="E1E1E1"/>
                                                                <w:left w:val="none" w:sz="0" w:space="0" w:color="auto"/>
                                                                <w:bottom w:val="none" w:sz="0" w:space="0" w:color="auto"/>
                                                                <w:right w:val="none" w:sz="0" w:space="0" w:color="auto"/>
                                                              </w:divBdr>
                                                              <w:divsChild>
                                                                <w:div w:id="188097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39130">
                                                          <w:marLeft w:val="0"/>
                                                          <w:marRight w:val="0"/>
                                                          <w:marTop w:val="0"/>
                                                          <w:marBottom w:val="0"/>
                                                          <w:divBdr>
                                                            <w:top w:val="none" w:sz="0" w:space="0" w:color="auto"/>
                                                            <w:left w:val="none" w:sz="0" w:space="0" w:color="auto"/>
                                                            <w:bottom w:val="none" w:sz="0" w:space="0" w:color="auto"/>
                                                            <w:right w:val="none" w:sz="0" w:space="0" w:color="auto"/>
                                                          </w:divBdr>
                                                        </w:div>
                                                        <w:div w:id="676006501">
                                                          <w:marLeft w:val="0"/>
                                                          <w:marRight w:val="0"/>
                                                          <w:marTop w:val="0"/>
                                                          <w:marBottom w:val="0"/>
                                                          <w:divBdr>
                                                            <w:top w:val="none" w:sz="0" w:space="0" w:color="auto"/>
                                                            <w:left w:val="none" w:sz="0" w:space="0" w:color="auto"/>
                                                            <w:bottom w:val="none" w:sz="0" w:space="0" w:color="auto"/>
                                                            <w:right w:val="none" w:sz="0" w:space="0" w:color="auto"/>
                                                          </w:divBdr>
                                                        </w:div>
                                                        <w:div w:id="762452527">
                                                          <w:marLeft w:val="0"/>
                                                          <w:marRight w:val="0"/>
                                                          <w:marTop w:val="0"/>
                                                          <w:marBottom w:val="0"/>
                                                          <w:divBdr>
                                                            <w:top w:val="none" w:sz="0" w:space="0" w:color="auto"/>
                                                            <w:left w:val="none" w:sz="0" w:space="0" w:color="auto"/>
                                                            <w:bottom w:val="none" w:sz="0" w:space="0" w:color="auto"/>
                                                            <w:right w:val="none" w:sz="0" w:space="0" w:color="auto"/>
                                                          </w:divBdr>
                                                        </w:div>
                                                        <w:div w:id="1067725586">
                                                          <w:marLeft w:val="0"/>
                                                          <w:marRight w:val="0"/>
                                                          <w:marTop w:val="0"/>
                                                          <w:marBottom w:val="0"/>
                                                          <w:divBdr>
                                                            <w:top w:val="none" w:sz="0" w:space="0" w:color="auto"/>
                                                            <w:left w:val="none" w:sz="0" w:space="0" w:color="auto"/>
                                                            <w:bottom w:val="none" w:sz="0" w:space="0" w:color="auto"/>
                                                            <w:right w:val="none" w:sz="0" w:space="0" w:color="auto"/>
                                                          </w:divBdr>
                                                        </w:div>
                                                        <w:div w:id="1089277394">
                                                          <w:marLeft w:val="0"/>
                                                          <w:marRight w:val="0"/>
                                                          <w:marTop w:val="0"/>
                                                          <w:marBottom w:val="0"/>
                                                          <w:divBdr>
                                                            <w:top w:val="none" w:sz="0" w:space="0" w:color="auto"/>
                                                            <w:left w:val="none" w:sz="0" w:space="0" w:color="auto"/>
                                                            <w:bottom w:val="none" w:sz="0" w:space="0" w:color="auto"/>
                                                            <w:right w:val="none" w:sz="0" w:space="0" w:color="auto"/>
                                                          </w:divBdr>
                                                        </w:div>
                                                        <w:div w:id="1121267681">
                                                          <w:marLeft w:val="0"/>
                                                          <w:marRight w:val="0"/>
                                                          <w:marTop w:val="0"/>
                                                          <w:marBottom w:val="0"/>
                                                          <w:divBdr>
                                                            <w:top w:val="none" w:sz="0" w:space="0" w:color="auto"/>
                                                            <w:left w:val="none" w:sz="0" w:space="0" w:color="auto"/>
                                                            <w:bottom w:val="none" w:sz="0" w:space="0" w:color="auto"/>
                                                            <w:right w:val="none" w:sz="0" w:space="0" w:color="auto"/>
                                                          </w:divBdr>
                                                        </w:div>
                                                        <w:div w:id="1271468868">
                                                          <w:marLeft w:val="0"/>
                                                          <w:marRight w:val="0"/>
                                                          <w:marTop w:val="0"/>
                                                          <w:marBottom w:val="0"/>
                                                          <w:divBdr>
                                                            <w:top w:val="none" w:sz="0" w:space="0" w:color="auto"/>
                                                            <w:left w:val="none" w:sz="0" w:space="0" w:color="auto"/>
                                                            <w:bottom w:val="none" w:sz="0" w:space="0" w:color="auto"/>
                                                            <w:right w:val="none" w:sz="0" w:space="0" w:color="auto"/>
                                                          </w:divBdr>
                                                        </w:div>
                                                        <w:div w:id="1418399767">
                                                          <w:marLeft w:val="0"/>
                                                          <w:marRight w:val="0"/>
                                                          <w:marTop w:val="0"/>
                                                          <w:marBottom w:val="0"/>
                                                          <w:divBdr>
                                                            <w:top w:val="none" w:sz="0" w:space="0" w:color="auto"/>
                                                            <w:left w:val="none" w:sz="0" w:space="0" w:color="auto"/>
                                                            <w:bottom w:val="none" w:sz="0" w:space="0" w:color="auto"/>
                                                            <w:right w:val="none" w:sz="0" w:space="0" w:color="auto"/>
                                                          </w:divBdr>
                                                        </w:div>
                                                        <w:div w:id="1535264918">
                                                          <w:marLeft w:val="0"/>
                                                          <w:marRight w:val="0"/>
                                                          <w:marTop w:val="0"/>
                                                          <w:marBottom w:val="0"/>
                                                          <w:divBdr>
                                                            <w:top w:val="none" w:sz="0" w:space="0" w:color="auto"/>
                                                            <w:left w:val="none" w:sz="0" w:space="0" w:color="auto"/>
                                                            <w:bottom w:val="none" w:sz="0" w:space="0" w:color="auto"/>
                                                            <w:right w:val="none" w:sz="0" w:space="0" w:color="auto"/>
                                                          </w:divBdr>
                                                        </w:div>
                                                        <w:div w:id="1752384355">
                                                          <w:marLeft w:val="0"/>
                                                          <w:marRight w:val="0"/>
                                                          <w:marTop w:val="0"/>
                                                          <w:marBottom w:val="0"/>
                                                          <w:divBdr>
                                                            <w:top w:val="none" w:sz="0" w:space="0" w:color="auto"/>
                                                            <w:left w:val="none" w:sz="0" w:space="0" w:color="auto"/>
                                                            <w:bottom w:val="none" w:sz="0" w:space="0" w:color="auto"/>
                                                            <w:right w:val="none" w:sz="0" w:space="0" w:color="auto"/>
                                                          </w:divBdr>
                                                        </w:div>
                                                      </w:divsChild>
                                                    </w:div>
                                                    <w:div w:id="1263608536">
                                                      <w:marLeft w:val="0"/>
                                                      <w:marRight w:val="0"/>
                                                      <w:marTop w:val="0"/>
                                                      <w:marBottom w:val="0"/>
                                                      <w:divBdr>
                                                        <w:top w:val="none" w:sz="0" w:space="0" w:color="auto"/>
                                                        <w:left w:val="none" w:sz="0" w:space="0" w:color="auto"/>
                                                        <w:bottom w:val="none" w:sz="0" w:space="0" w:color="auto"/>
                                                        <w:right w:val="none" w:sz="0" w:space="0" w:color="auto"/>
                                                      </w:divBdr>
                                                    </w:div>
                                                    <w:div w:id="1452555201">
                                                      <w:marLeft w:val="0"/>
                                                      <w:marRight w:val="0"/>
                                                      <w:marTop w:val="0"/>
                                                      <w:marBottom w:val="0"/>
                                                      <w:divBdr>
                                                        <w:top w:val="none" w:sz="0" w:space="0" w:color="auto"/>
                                                        <w:left w:val="none" w:sz="0" w:space="0" w:color="auto"/>
                                                        <w:bottom w:val="none" w:sz="0" w:space="0" w:color="auto"/>
                                                        <w:right w:val="none" w:sz="0" w:space="0" w:color="auto"/>
                                                      </w:divBdr>
                                                    </w:div>
                                                    <w:div w:id="1540511442">
                                                      <w:marLeft w:val="0"/>
                                                      <w:marRight w:val="0"/>
                                                      <w:marTop w:val="0"/>
                                                      <w:marBottom w:val="0"/>
                                                      <w:divBdr>
                                                        <w:top w:val="none" w:sz="0" w:space="0" w:color="auto"/>
                                                        <w:left w:val="none" w:sz="0" w:space="0" w:color="auto"/>
                                                        <w:bottom w:val="none" w:sz="0" w:space="0" w:color="auto"/>
                                                        <w:right w:val="none" w:sz="0" w:space="0" w:color="auto"/>
                                                      </w:divBdr>
                                                    </w:div>
                                                    <w:div w:id="1700351557">
                                                      <w:marLeft w:val="0"/>
                                                      <w:marRight w:val="0"/>
                                                      <w:marTop w:val="0"/>
                                                      <w:marBottom w:val="0"/>
                                                      <w:divBdr>
                                                        <w:top w:val="none" w:sz="0" w:space="0" w:color="auto"/>
                                                        <w:left w:val="none" w:sz="0" w:space="0" w:color="auto"/>
                                                        <w:bottom w:val="none" w:sz="0" w:space="0" w:color="auto"/>
                                                        <w:right w:val="none" w:sz="0" w:space="0" w:color="auto"/>
                                                      </w:divBdr>
                                                    </w:div>
                                                    <w:div w:id="201229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486879">
                              <w:marLeft w:val="0"/>
                              <w:marRight w:val="0"/>
                              <w:marTop w:val="0"/>
                              <w:marBottom w:val="0"/>
                              <w:divBdr>
                                <w:top w:val="none" w:sz="0" w:space="0" w:color="auto"/>
                                <w:left w:val="none" w:sz="0" w:space="0" w:color="auto"/>
                                <w:bottom w:val="none" w:sz="0" w:space="0" w:color="auto"/>
                                <w:right w:val="none" w:sz="0" w:space="0" w:color="auto"/>
                              </w:divBdr>
                              <w:divsChild>
                                <w:div w:id="1558469010">
                                  <w:marLeft w:val="0"/>
                                  <w:marRight w:val="0"/>
                                  <w:marTop w:val="0"/>
                                  <w:marBottom w:val="0"/>
                                  <w:divBdr>
                                    <w:top w:val="none" w:sz="0" w:space="0" w:color="auto"/>
                                    <w:left w:val="none" w:sz="0" w:space="0" w:color="auto"/>
                                    <w:bottom w:val="none" w:sz="0" w:space="0" w:color="auto"/>
                                    <w:right w:val="none" w:sz="0" w:space="0" w:color="auto"/>
                                  </w:divBdr>
                                  <w:divsChild>
                                    <w:div w:id="2108233809">
                                      <w:marLeft w:val="0"/>
                                      <w:marRight w:val="0"/>
                                      <w:marTop w:val="0"/>
                                      <w:marBottom w:val="0"/>
                                      <w:divBdr>
                                        <w:top w:val="none" w:sz="0" w:space="0" w:color="auto"/>
                                        <w:left w:val="none" w:sz="0" w:space="0" w:color="auto"/>
                                        <w:bottom w:val="none" w:sz="0" w:space="0" w:color="auto"/>
                                        <w:right w:val="none" w:sz="0" w:space="0" w:color="auto"/>
                                      </w:divBdr>
                                      <w:divsChild>
                                        <w:div w:id="2143956101">
                                          <w:marLeft w:val="0"/>
                                          <w:marRight w:val="0"/>
                                          <w:marTop w:val="0"/>
                                          <w:marBottom w:val="0"/>
                                          <w:divBdr>
                                            <w:top w:val="none" w:sz="0" w:space="0" w:color="auto"/>
                                            <w:left w:val="none" w:sz="0" w:space="0" w:color="auto"/>
                                            <w:bottom w:val="none" w:sz="0" w:space="0" w:color="auto"/>
                                            <w:right w:val="none" w:sz="0" w:space="0" w:color="auto"/>
                                          </w:divBdr>
                                          <w:divsChild>
                                            <w:div w:id="1560510173">
                                              <w:marLeft w:val="0"/>
                                              <w:marRight w:val="0"/>
                                              <w:marTop w:val="0"/>
                                              <w:marBottom w:val="0"/>
                                              <w:divBdr>
                                                <w:top w:val="none" w:sz="0" w:space="0" w:color="auto"/>
                                                <w:left w:val="none" w:sz="0" w:space="0" w:color="auto"/>
                                                <w:bottom w:val="none" w:sz="0" w:space="0" w:color="auto"/>
                                                <w:right w:val="none" w:sz="0" w:space="0" w:color="auto"/>
                                              </w:divBdr>
                                              <w:divsChild>
                                                <w:div w:id="354235308">
                                                  <w:marLeft w:val="0"/>
                                                  <w:marRight w:val="0"/>
                                                  <w:marTop w:val="0"/>
                                                  <w:marBottom w:val="0"/>
                                                  <w:divBdr>
                                                    <w:top w:val="none" w:sz="0" w:space="0" w:color="auto"/>
                                                    <w:left w:val="none" w:sz="0" w:space="0" w:color="auto"/>
                                                    <w:bottom w:val="none" w:sz="0" w:space="0" w:color="auto"/>
                                                    <w:right w:val="none" w:sz="0" w:space="0" w:color="auto"/>
                                                  </w:divBdr>
                                                  <w:divsChild>
                                                    <w:div w:id="350642182">
                                                      <w:marLeft w:val="0"/>
                                                      <w:marRight w:val="0"/>
                                                      <w:marTop w:val="0"/>
                                                      <w:marBottom w:val="0"/>
                                                      <w:divBdr>
                                                        <w:top w:val="none" w:sz="0" w:space="0" w:color="auto"/>
                                                        <w:left w:val="none" w:sz="0" w:space="0" w:color="auto"/>
                                                        <w:bottom w:val="none" w:sz="0" w:space="0" w:color="auto"/>
                                                        <w:right w:val="none" w:sz="0" w:space="0" w:color="auto"/>
                                                      </w:divBdr>
                                                      <w:divsChild>
                                                        <w:div w:id="162666074">
                                                          <w:marLeft w:val="0"/>
                                                          <w:marRight w:val="0"/>
                                                          <w:marTop w:val="0"/>
                                                          <w:marBottom w:val="0"/>
                                                          <w:divBdr>
                                                            <w:top w:val="none" w:sz="0" w:space="0" w:color="auto"/>
                                                            <w:left w:val="none" w:sz="0" w:space="0" w:color="auto"/>
                                                            <w:bottom w:val="none" w:sz="0" w:space="0" w:color="auto"/>
                                                            <w:right w:val="none" w:sz="0" w:space="0" w:color="auto"/>
                                                          </w:divBdr>
                                                          <w:divsChild>
                                                            <w:div w:id="649141387">
                                                              <w:marLeft w:val="0"/>
                                                              <w:marRight w:val="0"/>
                                                              <w:marTop w:val="0"/>
                                                              <w:marBottom w:val="75"/>
                                                              <w:divBdr>
                                                                <w:top w:val="none" w:sz="0" w:space="0" w:color="auto"/>
                                                                <w:left w:val="none" w:sz="0" w:space="0" w:color="auto"/>
                                                                <w:bottom w:val="none" w:sz="0" w:space="0" w:color="auto"/>
                                                                <w:right w:val="none" w:sz="0" w:space="0" w:color="auto"/>
                                                              </w:divBdr>
                                                              <w:divsChild>
                                                                <w:div w:id="113883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105634">
                                                      <w:marLeft w:val="0"/>
                                                      <w:marRight w:val="0"/>
                                                      <w:marTop w:val="0"/>
                                                      <w:marBottom w:val="0"/>
                                                      <w:divBdr>
                                                        <w:top w:val="none" w:sz="0" w:space="0" w:color="auto"/>
                                                        <w:left w:val="none" w:sz="0" w:space="0" w:color="auto"/>
                                                        <w:bottom w:val="none" w:sz="0" w:space="0" w:color="auto"/>
                                                        <w:right w:val="none" w:sz="0" w:space="0" w:color="auto"/>
                                                      </w:divBdr>
                                                      <w:divsChild>
                                                        <w:div w:id="194014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40015">
                                                  <w:marLeft w:val="0"/>
                                                  <w:marRight w:val="150"/>
                                                  <w:marTop w:val="60"/>
                                                  <w:marBottom w:val="0"/>
                                                  <w:divBdr>
                                                    <w:top w:val="none" w:sz="0" w:space="0" w:color="auto"/>
                                                    <w:left w:val="none" w:sz="0" w:space="0" w:color="auto"/>
                                                    <w:bottom w:val="none" w:sz="0" w:space="0" w:color="auto"/>
                                                    <w:right w:val="none" w:sz="0" w:space="0" w:color="auto"/>
                                                  </w:divBdr>
                                                  <w:divsChild>
                                                    <w:div w:id="457263612">
                                                      <w:marLeft w:val="0"/>
                                                      <w:marRight w:val="0"/>
                                                      <w:marTop w:val="0"/>
                                                      <w:marBottom w:val="0"/>
                                                      <w:divBdr>
                                                        <w:top w:val="none" w:sz="0" w:space="0" w:color="auto"/>
                                                        <w:left w:val="none" w:sz="0" w:space="0" w:color="auto"/>
                                                        <w:bottom w:val="none" w:sz="0" w:space="0" w:color="auto"/>
                                                        <w:right w:val="none" w:sz="0" w:space="0" w:color="auto"/>
                                                      </w:divBdr>
                                                      <w:divsChild>
                                                        <w:div w:id="1442870861">
                                                          <w:marLeft w:val="0"/>
                                                          <w:marRight w:val="0"/>
                                                          <w:marTop w:val="0"/>
                                                          <w:marBottom w:val="0"/>
                                                          <w:divBdr>
                                                            <w:top w:val="none" w:sz="0" w:space="0" w:color="auto"/>
                                                            <w:left w:val="none" w:sz="0" w:space="0" w:color="auto"/>
                                                            <w:bottom w:val="none" w:sz="0" w:space="0" w:color="auto"/>
                                                            <w:right w:val="none" w:sz="0" w:space="0" w:color="auto"/>
                                                          </w:divBdr>
                                                          <w:divsChild>
                                                            <w:div w:id="192298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6275125">
                  <w:marLeft w:val="0"/>
                  <w:marRight w:val="0"/>
                  <w:marTop w:val="0"/>
                  <w:marBottom w:val="0"/>
                  <w:divBdr>
                    <w:top w:val="none" w:sz="0" w:space="0" w:color="auto"/>
                    <w:left w:val="none" w:sz="0" w:space="0" w:color="auto"/>
                    <w:bottom w:val="none" w:sz="0" w:space="0" w:color="auto"/>
                    <w:right w:val="none" w:sz="0" w:space="0" w:color="auto"/>
                  </w:divBdr>
                  <w:divsChild>
                    <w:div w:id="1597052660">
                      <w:marLeft w:val="0"/>
                      <w:marRight w:val="0"/>
                      <w:marTop w:val="0"/>
                      <w:marBottom w:val="0"/>
                      <w:divBdr>
                        <w:top w:val="none" w:sz="0" w:space="0" w:color="auto"/>
                        <w:left w:val="none" w:sz="0" w:space="0" w:color="auto"/>
                        <w:bottom w:val="none" w:sz="0" w:space="0" w:color="auto"/>
                        <w:right w:val="none" w:sz="0" w:space="0" w:color="auto"/>
                      </w:divBdr>
                      <w:divsChild>
                        <w:div w:id="1300454926">
                          <w:marLeft w:val="0"/>
                          <w:marRight w:val="0"/>
                          <w:marTop w:val="0"/>
                          <w:marBottom w:val="0"/>
                          <w:divBdr>
                            <w:top w:val="none" w:sz="0" w:space="0" w:color="EAEAEA"/>
                            <w:left w:val="none" w:sz="0" w:space="0" w:color="EAEAEA"/>
                            <w:bottom w:val="single" w:sz="6" w:space="23" w:color="EAEAEA"/>
                            <w:right w:val="none" w:sz="0" w:space="0" w:color="EAEAEA"/>
                          </w:divBdr>
                          <w:divsChild>
                            <w:div w:id="892279271">
                              <w:marLeft w:val="0"/>
                              <w:marRight w:val="0"/>
                              <w:marTop w:val="0"/>
                              <w:marBottom w:val="0"/>
                              <w:divBdr>
                                <w:top w:val="none" w:sz="0" w:space="0" w:color="auto"/>
                                <w:left w:val="none" w:sz="0" w:space="0" w:color="auto"/>
                                <w:bottom w:val="none" w:sz="0" w:space="0" w:color="auto"/>
                                <w:right w:val="none" w:sz="0" w:space="0" w:color="auto"/>
                              </w:divBdr>
                              <w:divsChild>
                                <w:div w:id="1087263561">
                                  <w:marLeft w:val="0"/>
                                  <w:marRight w:val="0"/>
                                  <w:marTop w:val="0"/>
                                  <w:marBottom w:val="0"/>
                                  <w:divBdr>
                                    <w:top w:val="none" w:sz="0" w:space="0" w:color="auto"/>
                                    <w:left w:val="none" w:sz="0" w:space="0" w:color="auto"/>
                                    <w:bottom w:val="none" w:sz="0" w:space="0" w:color="auto"/>
                                    <w:right w:val="none" w:sz="0" w:space="0" w:color="auto"/>
                                  </w:divBdr>
                                  <w:divsChild>
                                    <w:div w:id="1004164616">
                                      <w:marLeft w:val="0"/>
                                      <w:marRight w:val="0"/>
                                      <w:marTop w:val="0"/>
                                      <w:marBottom w:val="0"/>
                                      <w:divBdr>
                                        <w:top w:val="none" w:sz="0" w:space="0" w:color="auto"/>
                                        <w:left w:val="none" w:sz="0" w:space="0" w:color="auto"/>
                                        <w:bottom w:val="none" w:sz="0" w:space="0" w:color="auto"/>
                                        <w:right w:val="none" w:sz="0" w:space="0" w:color="auto"/>
                                      </w:divBdr>
                                      <w:divsChild>
                                        <w:div w:id="195626964">
                                          <w:marLeft w:val="0"/>
                                          <w:marRight w:val="0"/>
                                          <w:marTop w:val="0"/>
                                          <w:marBottom w:val="0"/>
                                          <w:divBdr>
                                            <w:top w:val="none" w:sz="0" w:space="0" w:color="auto"/>
                                            <w:left w:val="none" w:sz="0" w:space="0" w:color="auto"/>
                                            <w:bottom w:val="none" w:sz="0" w:space="0" w:color="auto"/>
                                            <w:right w:val="none" w:sz="0" w:space="0" w:color="auto"/>
                                          </w:divBdr>
                                          <w:divsChild>
                                            <w:div w:id="1273706360">
                                              <w:marLeft w:val="0"/>
                                              <w:marRight w:val="0"/>
                                              <w:marTop w:val="0"/>
                                              <w:marBottom w:val="0"/>
                                              <w:divBdr>
                                                <w:top w:val="none" w:sz="0" w:space="0" w:color="auto"/>
                                                <w:left w:val="none" w:sz="0" w:space="0" w:color="auto"/>
                                                <w:bottom w:val="none" w:sz="0" w:space="0" w:color="auto"/>
                                                <w:right w:val="none" w:sz="0" w:space="0" w:color="auto"/>
                                              </w:divBdr>
                                            </w:div>
                                          </w:divsChild>
                                        </w:div>
                                        <w:div w:id="1070542636">
                                          <w:marLeft w:val="0"/>
                                          <w:marRight w:val="0"/>
                                          <w:marTop w:val="0"/>
                                          <w:marBottom w:val="0"/>
                                          <w:divBdr>
                                            <w:top w:val="none" w:sz="0" w:space="0" w:color="auto"/>
                                            <w:left w:val="none" w:sz="0" w:space="0" w:color="auto"/>
                                            <w:bottom w:val="none" w:sz="0" w:space="0" w:color="auto"/>
                                            <w:right w:val="none" w:sz="0" w:space="0" w:color="auto"/>
                                          </w:divBdr>
                                          <w:divsChild>
                                            <w:div w:id="1914311556">
                                              <w:marLeft w:val="0"/>
                                              <w:marRight w:val="0"/>
                                              <w:marTop w:val="0"/>
                                              <w:marBottom w:val="0"/>
                                              <w:divBdr>
                                                <w:top w:val="none" w:sz="0" w:space="0" w:color="auto"/>
                                                <w:left w:val="none" w:sz="0" w:space="0" w:color="auto"/>
                                                <w:bottom w:val="none" w:sz="0" w:space="0" w:color="auto"/>
                                                <w:right w:val="none" w:sz="0" w:space="0" w:color="auto"/>
                                              </w:divBdr>
                                              <w:divsChild>
                                                <w:div w:id="723334193">
                                                  <w:marLeft w:val="0"/>
                                                  <w:marRight w:val="150"/>
                                                  <w:marTop w:val="60"/>
                                                  <w:marBottom w:val="0"/>
                                                  <w:divBdr>
                                                    <w:top w:val="none" w:sz="0" w:space="0" w:color="auto"/>
                                                    <w:left w:val="none" w:sz="0" w:space="0" w:color="auto"/>
                                                    <w:bottom w:val="none" w:sz="0" w:space="0" w:color="auto"/>
                                                    <w:right w:val="none" w:sz="0" w:space="0" w:color="auto"/>
                                                  </w:divBdr>
                                                  <w:divsChild>
                                                    <w:div w:id="805006832">
                                                      <w:marLeft w:val="0"/>
                                                      <w:marRight w:val="0"/>
                                                      <w:marTop w:val="0"/>
                                                      <w:marBottom w:val="0"/>
                                                      <w:divBdr>
                                                        <w:top w:val="none" w:sz="0" w:space="0" w:color="auto"/>
                                                        <w:left w:val="none" w:sz="0" w:space="0" w:color="auto"/>
                                                        <w:bottom w:val="none" w:sz="0" w:space="0" w:color="auto"/>
                                                        <w:right w:val="none" w:sz="0" w:space="0" w:color="auto"/>
                                                      </w:divBdr>
                                                      <w:divsChild>
                                                        <w:div w:id="1276792355">
                                                          <w:marLeft w:val="0"/>
                                                          <w:marRight w:val="0"/>
                                                          <w:marTop w:val="0"/>
                                                          <w:marBottom w:val="0"/>
                                                          <w:divBdr>
                                                            <w:top w:val="none" w:sz="0" w:space="0" w:color="auto"/>
                                                            <w:left w:val="none" w:sz="0" w:space="0" w:color="auto"/>
                                                            <w:bottom w:val="none" w:sz="0" w:space="0" w:color="auto"/>
                                                            <w:right w:val="none" w:sz="0" w:space="0" w:color="auto"/>
                                                          </w:divBdr>
                                                          <w:divsChild>
                                                            <w:div w:id="133013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00223">
                                                  <w:marLeft w:val="0"/>
                                                  <w:marRight w:val="0"/>
                                                  <w:marTop w:val="0"/>
                                                  <w:marBottom w:val="0"/>
                                                  <w:divBdr>
                                                    <w:top w:val="none" w:sz="0" w:space="0" w:color="auto"/>
                                                    <w:left w:val="none" w:sz="0" w:space="0" w:color="auto"/>
                                                    <w:bottom w:val="none" w:sz="0" w:space="0" w:color="auto"/>
                                                    <w:right w:val="none" w:sz="0" w:space="0" w:color="auto"/>
                                                  </w:divBdr>
                                                  <w:divsChild>
                                                    <w:div w:id="1004937337">
                                                      <w:marLeft w:val="0"/>
                                                      <w:marRight w:val="0"/>
                                                      <w:marTop w:val="0"/>
                                                      <w:marBottom w:val="0"/>
                                                      <w:divBdr>
                                                        <w:top w:val="none" w:sz="0" w:space="0" w:color="auto"/>
                                                        <w:left w:val="none" w:sz="0" w:space="0" w:color="auto"/>
                                                        <w:bottom w:val="none" w:sz="0" w:space="0" w:color="auto"/>
                                                        <w:right w:val="none" w:sz="0" w:space="0" w:color="auto"/>
                                                      </w:divBdr>
                                                      <w:divsChild>
                                                        <w:div w:id="1575243486">
                                                          <w:marLeft w:val="0"/>
                                                          <w:marRight w:val="0"/>
                                                          <w:marTop w:val="0"/>
                                                          <w:marBottom w:val="0"/>
                                                          <w:divBdr>
                                                            <w:top w:val="none" w:sz="0" w:space="0" w:color="auto"/>
                                                            <w:left w:val="none" w:sz="0" w:space="0" w:color="auto"/>
                                                            <w:bottom w:val="none" w:sz="0" w:space="0" w:color="auto"/>
                                                            <w:right w:val="none" w:sz="0" w:space="0" w:color="auto"/>
                                                          </w:divBdr>
                                                        </w:div>
                                                      </w:divsChild>
                                                    </w:div>
                                                    <w:div w:id="1452899019">
                                                      <w:marLeft w:val="0"/>
                                                      <w:marRight w:val="0"/>
                                                      <w:marTop w:val="0"/>
                                                      <w:marBottom w:val="0"/>
                                                      <w:divBdr>
                                                        <w:top w:val="none" w:sz="0" w:space="0" w:color="auto"/>
                                                        <w:left w:val="none" w:sz="0" w:space="0" w:color="auto"/>
                                                        <w:bottom w:val="none" w:sz="0" w:space="0" w:color="auto"/>
                                                        <w:right w:val="none" w:sz="0" w:space="0" w:color="auto"/>
                                                      </w:divBdr>
                                                      <w:divsChild>
                                                        <w:div w:id="1578243753">
                                                          <w:marLeft w:val="0"/>
                                                          <w:marRight w:val="0"/>
                                                          <w:marTop w:val="0"/>
                                                          <w:marBottom w:val="0"/>
                                                          <w:divBdr>
                                                            <w:top w:val="none" w:sz="0" w:space="0" w:color="auto"/>
                                                            <w:left w:val="none" w:sz="0" w:space="0" w:color="auto"/>
                                                            <w:bottom w:val="none" w:sz="0" w:space="0" w:color="auto"/>
                                                            <w:right w:val="none" w:sz="0" w:space="0" w:color="auto"/>
                                                          </w:divBdr>
                                                          <w:divsChild>
                                                            <w:div w:id="615988934">
                                                              <w:marLeft w:val="0"/>
                                                              <w:marRight w:val="0"/>
                                                              <w:marTop w:val="0"/>
                                                              <w:marBottom w:val="75"/>
                                                              <w:divBdr>
                                                                <w:top w:val="none" w:sz="0" w:space="0" w:color="auto"/>
                                                                <w:left w:val="none" w:sz="0" w:space="0" w:color="auto"/>
                                                                <w:bottom w:val="none" w:sz="0" w:space="0" w:color="auto"/>
                                                                <w:right w:val="none" w:sz="0" w:space="0" w:color="auto"/>
                                                              </w:divBdr>
                                                              <w:divsChild>
                                                                <w:div w:id="14302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4376">
                                                      <w:marLeft w:val="0"/>
                                                      <w:marRight w:val="0"/>
                                                      <w:marTop w:val="0"/>
                                                      <w:marBottom w:val="0"/>
                                                      <w:divBdr>
                                                        <w:top w:val="none" w:sz="0" w:space="0" w:color="auto"/>
                                                        <w:left w:val="none" w:sz="0" w:space="0" w:color="auto"/>
                                                        <w:bottom w:val="none" w:sz="0" w:space="0" w:color="auto"/>
                                                        <w:right w:val="none" w:sz="0" w:space="0" w:color="auto"/>
                                                      </w:divBdr>
                                                      <w:divsChild>
                                                        <w:div w:id="136382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283337">
                                      <w:marLeft w:val="0"/>
                                      <w:marRight w:val="0"/>
                                      <w:marTop w:val="225"/>
                                      <w:marBottom w:val="0"/>
                                      <w:divBdr>
                                        <w:top w:val="none" w:sz="0" w:space="0" w:color="auto"/>
                                        <w:left w:val="none" w:sz="0" w:space="0" w:color="auto"/>
                                        <w:bottom w:val="none" w:sz="0" w:space="0" w:color="auto"/>
                                        <w:right w:val="none" w:sz="0" w:space="0" w:color="auto"/>
                                      </w:divBdr>
                                      <w:divsChild>
                                        <w:div w:id="352153413">
                                          <w:marLeft w:val="0"/>
                                          <w:marRight w:val="0"/>
                                          <w:marTop w:val="0"/>
                                          <w:marBottom w:val="90"/>
                                          <w:divBdr>
                                            <w:top w:val="none" w:sz="0" w:space="0" w:color="auto"/>
                                            <w:left w:val="none" w:sz="0" w:space="0" w:color="auto"/>
                                            <w:bottom w:val="none" w:sz="0" w:space="0" w:color="auto"/>
                                            <w:right w:val="none" w:sz="0" w:space="0" w:color="auto"/>
                                          </w:divBdr>
                                          <w:divsChild>
                                            <w:div w:id="678315867">
                                              <w:marLeft w:val="0"/>
                                              <w:marRight w:val="0"/>
                                              <w:marTop w:val="0"/>
                                              <w:marBottom w:val="0"/>
                                              <w:divBdr>
                                                <w:top w:val="none" w:sz="0" w:space="0" w:color="auto"/>
                                                <w:left w:val="none" w:sz="0" w:space="0" w:color="auto"/>
                                                <w:bottom w:val="none" w:sz="0" w:space="0" w:color="auto"/>
                                                <w:right w:val="none" w:sz="0" w:space="0" w:color="auto"/>
                                              </w:divBdr>
                                              <w:divsChild>
                                                <w:div w:id="1540123593">
                                                  <w:marLeft w:val="0"/>
                                                  <w:marRight w:val="0"/>
                                                  <w:marTop w:val="0"/>
                                                  <w:marBottom w:val="0"/>
                                                  <w:divBdr>
                                                    <w:top w:val="none" w:sz="0" w:space="0" w:color="auto"/>
                                                    <w:left w:val="none" w:sz="0" w:space="0" w:color="auto"/>
                                                    <w:bottom w:val="none" w:sz="0" w:space="0" w:color="auto"/>
                                                    <w:right w:val="none" w:sz="0" w:space="0" w:color="auto"/>
                                                  </w:divBdr>
                                                  <w:divsChild>
                                                    <w:div w:id="1033044441">
                                                      <w:marLeft w:val="0"/>
                                                      <w:marRight w:val="0"/>
                                                      <w:marTop w:val="0"/>
                                                      <w:marBottom w:val="0"/>
                                                      <w:divBdr>
                                                        <w:top w:val="none" w:sz="0" w:space="0" w:color="auto"/>
                                                        <w:left w:val="none" w:sz="0" w:space="0" w:color="auto"/>
                                                        <w:bottom w:val="none" w:sz="0" w:space="0" w:color="auto"/>
                                                        <w:right w:val="none" w:sz="0" w:space="0" w:color="auto"/>
                                                      </w:divBdr>
                                                      <w:divsChild>
                                                        <w:div w:id="76826620">
                                                          <w:marLeft w:val="0"/>
                                                          <w:marRight w:val="0"/>
                                                          <w:marTop w:val="0"/>
                                                          <w:marBottom w:val="0"/>
                                                          <w:divBdr>
                                                            <w:top w:val="none" w:sz="0" w:space="0" w:color="auto"/>
                                                            <w:left w:val="none" w:sz="0" w:space="0" w:color="auto"/>
                                                            <w:bottom w:val="none" w:sz="0" w:space="0" w:color="auto"/>
                                                            <w:right w:val="none" w:sz="0" w:space="0" w:color="auto"/>
                                                          </w:divBdr>
                                                        </w:div>
                                                        <w:div w:id="868760980">
                                                          <w:marLeft w:val="0"/>
                                                          <w:marRight w:val="0"/>
                                                          <w:marTop w:val="0"/>
                                                          <w:marBottom w:val="0"/>
                                                          <w:divBdr>
                                                            <w:top w:val="none" w:sz="0" w:space="0" w:color="auto"/>
                                                            <w:left w:val="none" w:sz="0" w:space="0" w:color="auto"/>
                                                            <w:bottom w:val="none" w:sz="0" w:space="0" w:color="auto"/>
                                                            <w:right w:val="none" w:sz="0" w:space="0" w:color="auto"/>
                                                          </w:divBdr>
                                                        </w:div>
                                                        <w:div w:id="18285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657829">
                              <w:marLeft w:val="0"/>
                              <w:marRight w:val="0"/>
                              <w:marTop w:val="0"/>
                              <w:marBottom w:val="0"/>
                              <w:divBdr>
                                <w:top w:val="none" w:sz="0" w:space="0" w:color="auto"/>
                                <w:left w:val="none" w:sz="0" w:space="0" w:color="auto"/>
                                <w:bottom w:val="none" w:sz="0" w:space="0" w:color="auto"/>
                                <w:right w:val="none" w:sz="0" w:space="0" w:color="auto"/>
                              </w:divBdr>
                              <w:divsChild>
                                <w:div w:id="215119490">
                                  <w:marLeft w:val="0"/>
                                  <w:marRight w:val="0"/>
                                  <w:marTop w:val="0"/>
                                  <w:marBottom w:val="0"/>
                                  <w:divBdr>
                                    <w:top w:val="none" w:sz="0" w:space="0" w:color="auto"/>
                                    <w:left w:val="none" w:sz="0" w:space="0" w:color="auto"/>
                                    <w:bottom w:val="none" w:sz="0" w:space="0" w:color="auto"/>
                                    <w:right w:val="none" w:sz="0" w:space="0" w:color="auto"/>
                                  </w:divBdr>
                                  <w:divsChild>
                                    <w:div w:id="637034293">
                                      <w:marLeft w:val="0"/>
                                      <w:marRight w:val="0"/>
                                      <w:marTop w:val="0"/>
                                      <w:marBottom w:val="0"/>
                                      <w:divBdr>
                                        <w:top w:val="none" w:sz="0" w:space="0" w:color="auto"/>
                                        <w:left w:val="none" w:sz="0" w:space="0" w:color="auto"/>
                                        <w:bottom w:val="none" w:sz="0" w:space="0" w:color="auto"/>
                                        <w:right w:val="none" w:sz="0" w:space="0" w:color="auto"/>
                                      </w:divBdr>
                                      <w:divsChild>
                                        <w:div w:id="1806198442">
                                          <w:marLeft w:val="0"/>
                                          <w:marRight w:val="0"/>
                                          <w:marTop w:val="0"/>
                                          <w:marBottom w:val="0"/>
                                          <w:divBdr>
                                            <w:top w:val="none" w:sz="0" w:space="0" w:color="auto"/>
                                            <w:left w:val="none" w:sz="0" w:space="0" w:color="auto"/>
                                            <w:bottom w:val="none" w:sz="0" w:space="0" w:color="auto"/>
                                            <w:right w:val="none" w:sz="0" w:space="0" w:color="auto"/>
                                          </w:divBdr>
                                          <w:divsChild>
                                            <w:div w:id="1433159761">
                                              <w:marLeft w:val="0"/>
                                              <w:marRight w:val="0"/>
                                              <w:marTop w:val="0"/>
                                              <w:marBottom w:val="0"/>
                                              <w:divBdr>
                                                <w:top w:val="none" w:sz="0" w:space="0" w:color="auto"/>
                                                <w:left w:val="none" w:sz="0" w:space="0" w:color="auto"/>
                                                <w:bottom w:val="none" w:sz="0" w:space="0" w:color="auto"/>
                                                <w:right w:val="none" w:sz="0" w:space="0" w:color="auto"/>
                                              </w:divBdr>
                                              <w:divsChild>
                                                <w:div w:id="319236008">
                                                  <w:marLeft w:val="0"/>
                                                  <w:marRight w:val="0"/>
                                                  <w:marTop w:val="0"/>
                                                  <w:marBottom w:val="0"/>
                                                  <w:divBdr>
                                                    <w:top w:val="none" w:sz="0" w:space="0" w:color="auto"/>
                                                    <w:left w:val="none" w:sz="0" w:space="0" w:color="auto"/>
                                                    <w:bottom w:val="none" w:sz="0" w:space="0" w:color="auto"/>
                                                    <w:right w:val="none" w:sz="0" w:space="0" w:color="auto"/>
                                                  </w:divBdr>
                                                </w:div>
                                                <w:div w:id="462502645">
                                                  <w:marLeft w:val="0"/>
                                                  <w:marRight w:val="0"/>
                                                  <w:marTop w:val="0"/>
                                                  <w:marBottom w:val="0"/>
                                                  <w:divBdr>
                                                    <w:top w:val="none" w:sz="0" w:space="0" w:color="auto"/>
                                                    <w:left w:val="none" w:sz="0" w:space="0" w:color="auto"/>
                                                    <w:bottom w:val="none" w:sz="0" w:space="0" w:color="auto"/>
                                                    <w:right w:val="none" w:sz="0" w:space="0" w:color="auto"/>
                                                  </w:divBdr>
                                                  <w:divsChild>
                                                    <w:div w:id="1932810384">
                                                      <w:marLeft w:val="0"/>
                                                      <w:marRight w:val="0"/>
                                                      <w:marTop w:val="0"/>
                                                      <w:marBottom w:val="0"/>
                                                      <w:divBdr>
                                                        <w:top w:val="none" w:sz="0" w:space="0" w:color="auto"/>
                                                        <w:left w:val="none" w:sz="0" w:space="0" w:color="auto"/>
                                                        <w:bottom w:val="none" w:sz="0" w:space="0" w:color="auto"/>
                                                        <w:right w:val="none" w:sz="0" w:space="0" w:color="auto"/>
                                                      </w:divBdr>
                                                      <w:divsChild>
                                                        <w:div w:id="760176532">
                                                          <w:marLeft w:val="0"/>
                                                          <w:marRight w:val="0"/>
                                                          <w:marTop w:val="0"/>
                                                          <w:marBottom w:val="0"/>
                                                          <w:divBdr>
                                                            <w:top w:val="none" w:sz="0" w:space="0" w:color="auto"/>
                                                            <w:left w:val="none" w:sz="0" w:space="0" w:color="auto"/>
                                                            <w:bottom w:val="none" w:sz="0" w:space="0" w:color="auto"/>
                                                            <w:right w:val="none" w:sz="0" w:space="0" w:color="auto"/>
                                                          </w:divBdr>
                                                        </w:div>
                                                        <w:div w:id="1012873611">
                                                          <w:marLeft w:val="0"/>
                                                          <w:marRight w:val="0"/>
                                                          <w:marTop w:val="0"/>
                                                          <w:marBottom w:val="0"/>
                                                          <w:divBdr>
                                                            <w:top w:val="none" w:sz="0" w:space="0" w:color="auto"/>
                                                            <w:left w:val="none" w:sz="0" w:space="0" w:color="auto"/>
                                                            <w:bottom w:val="none" w:sz="0" w:space="0" w:color="auto"/>
                                                            <w:right w:val="none" w:sz="0" w:space="0" w:color="auto"/>
                                                          </w:divBdr>
                                                        </w:div>
                                                        <w:div w:id="1525051843">
                                                          <w:marLeft w:val="0"/>
                                                          <w:marRight w:val="0"/>
                                                          <w:marTop w:val="0"/>
                                                          <w:marBottom w:val="0"/>
                                                          <w:divBdr>
                                                            <w:top w:val="none" w:sz="0" w:space="0" w:color="auto"/>
                                                            <w:left w:val="none" w:sz="0" w:space="0" w:color="auto"/>
                                                            <w:bottom w:val="none" w:sz="0" w:space="0" w:color="auto"/>
                                                            <w:right w:val="none" w:sz="0" w:space="0" w:color="auto"/>
                                                          </w:divBdr>
                                                        </w:div>
                                                        <w:div w:id="18753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65292">
                                                  <w:marLeft w:val="0"/>
                                                  <w:marRight w:val="0"/>
                                                  <w:marTop w:val="0"/>
                                                  <w:marBottom w:val="0"/>
                                                  <w:divBdr>
                                                    <w:top w:val="none" w:sz="0" w:space="0" w:color="auto"/>
                                                    <w:left w:val="none" w:sz="0" w:space="0" w:color="auto"/>
                                                    <w:bottom w:val="none" w:sz="0" w:space="0" w:color="auto"/>
                                                    <w:right w:val="none" w:sz="0" w:space="0" w:color="auto"/>
                                                  </w:divBdr>
                                                </w:div>
                                                <w:div w:id="889338333">
                                                  <w:marLeft w:val="0"/>
                                                  <w:marRight w:val="0"/>
                                                  <w:marTop w:val="0"/>
                                                  <w:marBottom w:val="0"/>
                                                  <w:divBdr>
                                                    <w:top w:val="none" w:sz="0" w:space="0" w:color="auto"/>
                                                    <w:left w:val="none" w:sz="0" w:space="0" w:color="auto"/>
                                                    <w:bottom w:val="none" w:sz="0" w:space="0" w:color="auto"/>
                                                    <w:right w:val="none" w:sz="0" w:space="0" w:color="auto"/>
                                                  </w:divBdr>
                                                </w:div>
                                                <w:div w:id="926695178">
                                                  <w:marLeft w:val="0"/>
                                                  <w:marRight w:val="0"/>
                                                  <w:marTop w:val="0"/>
                                                  <w:marBottom w:val="0"/>
                                                  <w:divBdr>
                                                    <w:top w:val="none" w:sz="0" w:space="0" w:color="auto"/>
                                                    <w:left w:val="none" w:sz="0" w:space="0" w:color="auto"/>
                                                    <w:bottom w:val="none" w:sz="0" w:space="0" w:color="auto"/>
                                                    <w:right w:val="none" w:sz="0" w:space="0" w:color="auto"/>
                                                  </w:divBdr>
                                                </w:div>
                                                <w:div w:id="994339421">
                                                  <w:marLeft w:val="0"/>
                                                  <w:marRight w:val="0"/>
                                                  <w:marTop w:val="0"/>
                                                  <w:marBottom w:val="0"/>
                                                  <w:divBdr>
                                                    <w:top w:val="none" w:sz="0" w:space="0" w:color="auto"/>
                                                    <w:left w:val="none" w:sz="0" w:space="0" w:color="auto"/>
                                                    <w:bottom w:val="none" w:sz="0" w:space="0" w:color="auto"/>
                                                    <w:right w:val="none" w:sz="0" w:space="0" w:color="auto"/>
                                                  </w:divBdr>
                                                </w:div>
                                                <w:div w:id="1138453720">
                                                  <w:marLeft w:val="0"/>
                                                  <w:marRight w:val="0"/>
                                                  <w:marTop w:val="0"/>
                                                  <w:marBottom w:val="0"/>
                                                  <w:divBdr>
                                                    <w:top w:val="none" w:sz="0" w:space="0" w:color="auto"/>
                                                    <w:left w:val="none" w:sz="0" w:space="0" w:color="auto"/>
                                                    <w:bottom w:val="none" w:sz="0" w:space="0" w:color="auto"/>
                                                    <w:right w:val="none" w:sz="0" w:space="0" w:color="auto"/>
                                                  </w:divBdr>
                                                </w:div>
                                                <w:div w:id="1191799451">
                                                  <w:marLeft w:val="0"/>
                                                  <w:marRight w:val="0"/>
                                                  <w:marTop w:val="0"/>
                                                  <w:marBottom w:val="0"/>
                                                  <w:divBdr>
                                                    <w:top w:val="none" w:sz="0" w:space="0" w:color="auto"/>
                                                    <w:left w:val="none" w:sz="0" w:space="0" w:color="auto"/>
                                                    <w:bottom w:val="none" w:sz="0" w:space="0" w:color="auto"/>
                                                    <w:right w:val="none" w:sz="0" w:space="0" w:color="auto"/>
                                                  </w:divBdr>
                                                </w:div>
                                                <w:div w:id="1245649230">
                                                  <w:marLeft w:val="0"/>
                                                  <w:marRight w:val="0"/>
                                                  <w:marTop w:val="0"/>
                                                  <w:marBottom w:val="0"/>
                                                  <w:divBdr>
                                                    <w:top w:val="none" w:sz="0" w:space="0" w:color="auto"/>
                                                    <w:left w:val="none" w:sz="0" w:space="0" w:color="auto"/>
                                                    <w:bottom w:val="none" w:sz="0" w:space="0" w:color="auto"/>
                                                    <w:right w:val="none" w:sz="0" w:space="0" w:color="auto"/>
                                                  </w:divBdr>
                                                </w:div>
                                                <w:div w:id="1385178977">
                                                  <w:marLeft w:val="0"/>
                                                  <w:marRight w:val="0"/>
                                                  <w:marTop w:val="0"/>
                                                  <w:marBottom w:val="0"/>
                                                  <w:divBdr>
                                                    <w:top w:val="none" w:sz="0" w:space="0" w:color="auto"/>
                                                    <w:left w:val="none" w:sz="0" w:space="0" w:color="auto"/>
                                                    <w:bottom w:val="none" w:sz="0" w:space="0" w:color="auto"/>
                                                    <w:right w:val="none" w:sz="0" w:space="0" w:color="auto"/>
                                                  </w:divBdr>
                                                </w:div>
                                                <w:div w:id="1664233927">
                                                  <w:marLeft w:val="0"/>
                                                  <w:marRight w:val="0"/>
                                                  <w:marTop w:val="0"/>
                                                  <w:marBottom w:val="0"/>
                                                  <w:divBdr>
                                                    <w:top w:val="none" w:sz="0" w:space="0" w:color="auto"/>
                                                    <w:left w:val="none" w:sz="0" w:space="0" w:color="auto"/>
                                                    <w:bottom w:val="none" w:sz="0" w:space="0" w:color="auto"/>
                                                    <w:right w:val="none" w:sz="0" w:space="0" w:color="auto"/>
                                                  </w:divBdr>
                                                </w:div>
                                                <w:div w:id="1987512101">
                                                  <w:marLeft w:val="0"/>
                                                  <w:marRight w:val="0"/>
                                                  <w:marTop w:val="0"/>
                                                  <w:marBottom w:val="0"/>
                                                  <w:divBdr>
                                                    <w:top w:val="none" w:sz="0" w:space="0" w:color="auto"/>
                                                    <w:left w:val="none" w:sz="0" w:space="0" w:color="auto"/>
                                                    <w:bottom w:val="none" w:sz="0" w:space="0" w:color="auto"/>
                                                    <w:right w:val="none" w:sz="0" w:space="0" w:color="auto"/>
                                                  </w:divBdr>
                                                </w:div>
                                                <w:div w:id="2032149205">
                                                  <w:marLeft w:val="0"/>
                                                  <w:marRight w:val="0"/>
                                                  <w:marTop w:val="0"/>
                                                  <w:marBottom w:val="0"/>
                                                  <w:divBdr>
                                                    <w:top w:val="none" w:sz="0" w:space="0" w:color="auto"/>
                                                    <w:left w:val="none" w:sz="0" w:space="0" w:color="auto"/>
                                                    <w:bottom w:val="none" w:sz="0" w:space="0" w:color="auto"/>
                                                    <w:right w:val="none" w:sz="0" w:space="0" w:color="auto"/>
                                                  </w:divBdr>
                                                </w:div>
                                                <w:div w:id="20702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7224050">
          <w:marLeft w:val="0"/>
          <w:marRight w:val="0"/>
          <w:marTop w:val="0"/>
          <w:marBottom w:val="0"/>
          <w:divBdr>
            <w:top w:val="none" w:sz="0" w:space="0" w:color="auto"/>
            <w:left w:val="none" w:sz="0" w:space="0" w:color="auto"/>
            <w:bottom w:val="none" w:sz="0" w:space="0" w:color="auto"/>
            <w:right w:val="none" w:sz="0" w:space="0" w:color="auto"/>
          </w:divBdr>
          <w:divsChild>
            <w:div w:id="341055083">
              <w:marLeft w:val="0"/>
              <w:marRight w:val="450"/>
              <w:marTop w:val="0"/>
              <w:marBottom w:val="135"/>
              <w:divBdr>
                <w:top w:val="none" w:sz="0" w:space="0" w:color="auto"/>
                <w:left w:val="none" w:sz="0" w:space="0" w:color="auto"/>
                <w:bottom w:val="none" w:sz="0" w:space="0" w:color="auto"/>
                <w:right w:val="none" w:sz="0" w:space="0" w:color="auto"/>
              </w:divBdr>
            </w:div>
          </w:divsChild>
        </w:div>
      </w:divsChild>
    </w:div>
    <w:div w:id="517424629">
      <w:bodyDiv w:val="1"/>
      <w:marLeft w:val="0"/>
      <w:marRight w:val="0"/>
      <w:marTop w:val="0"/>
      <w:marBottom w:val="0"/>
      <w:divBdr>
        <w:top w:val="none" w:sz="0" w:space="0" w:color="auto"/>
        <w:left w:val="none" w:sz="0" w:space="0" w:color="auto"/>
        <w:bottom w:val="none" w:sz="0" w:space="0" w:color="auto"/>
        <w:right w:val="none" w:sz="0" w:space="0" w:color="auto"/>
      </w:divBdr>
    </w:div>
    <w:div w:id="731200805">
      <w:bodyDiv w:val="1"/>
      <w:marLeft w:val="0"/>
      <w:marRight w:val="0"/>
      <w:marTop w:val="0"/>
      <w:marBottom w:val="0"/>
      <w:divBdr>
        <w:top w:val="none" w:sz="0" w:space="0" w:color="auto"/>
        <w:left w:val="none" w:sz="0" w:space="0" w:color="auto"/>
        <w:bottom w:val="none" w:sz="0" w:space="0" w:color="auto"/>
        <w:right w:val="none" w:sz="0" w:space="0" w:color="auto"/>
      </w:divBdr>
    </w:div>
    <w:div w:id="741412015">
      <w:bodyDiv w:val="1"/>
      <w:marLeft w:val="0"/>
      <w:marRight w:val="0"/>
      <w:marTop w:val="0"/>
      <w:marBottom w:val="0"/>
      <w:divBdr>
        <w:top w:val="none" w:sz="0" w:space="0" w:color="auto"/>
        <w:left w:val="none" w:sz="0" w:space="0" w:color="auto"/>
        <w:bottom w:val="none" w:sz="0" w:space="0" w:color="auto"/>
        <w:right w:val="none" w:sz="0" w:space="0" w:color="auto"/>
      </w:divBdr>
    </w:div>
    <w:div w:id="757941693">
      <w:bodyDiv w:val="1"/>
      <w:marLeft w:val="0"/>
      <w:marRight w:val="0"/>
      <w:marTop w:val="0"/>
      <w:marBottom w:val="0"/>
      <w:divBdr>
        <w:top w:val="none" w:sz="0" w:space="0" w:color="auto"/>
        <w:left w:val="none" w:sz="0" w:space="0" w:color="auto"/>
        <w:bottom w:val="none" w:sz="0" w:space="0" w:color="auto"/>
        <w:right w:val="none" w:sz="0" w:space="0" w:color="auto"/>
      </w:divBdr>
    </w:div>
    <w:div w:id="838276699">
      <w:bodyDiv w:val="1"/>
      <w:marLeft w:val="0"/>
      <w:marRight w:val="0"/>
      <w:marTop w:val="0"/>
      <w:marBottom w:val="0"/>
      <w:divBdr>
        <w:top w:val="none" w:sz="0" w:space="0" w:color="auto"/>
        <w:left w:val="none" w:sz="0" w:space="0" w:color="auto"/>
        <w:bottom w:val="none" w:sz="0" w:space="0" w:color="auto"/>
        <w:right w:val="none" w:sz="0" w:space="0" w:color="auto"/>
      </w:divBdr>
    </w:div>
    <w:div w:id="948243823">
      <w:bodyDiv w:val="1"/>
      <w:marLeft w:val="0"/>
      <w:marRight w:val="0"/>
      <w:marTop w:val="0"/>
      <w:marBottom w:val="0"/>
      <w:divBdr>
        <w:top w:val="none" w:sz="0" w:space="0" w:color="auto"/>
        <w:left w:val="none" w:sz="0" w:space="0" w:color="auto"/>
        <w:bottom w:val="none" w:sz="0" w:space="0" w:color="auto"/>
        <w:right w:val="none" w:sz="0" w:space="0" w:color="auto"/>
      </w:divBdr>
    </w:div>
    <w:div w:id="971255361">
      <w:bodyDiv w:val="1"/>
      <w:marLeft w:val="0"/>
      <w:marRight w:val="0"/>
      <w:marTop w:val="0"/>
      <w:marBottom w:val="0"/>
      <w:divBdr>
        <w:top w:val="none" w:sz="0" w:space="0" w:color="auto"/>
        <w:left w:val="none" w:sz="0" w:space="0" w:color="auto"/>
        <w:bottom w:val="none" w:sz="0" w:space="0" w:color="auto"/>
        <w:right w:val="none" w:sz="0" w:space="0" w:color="auto"/>
      </w:divBdr>
      <w:divsChild>
        <w:div w:id="970280210">
          <w:marLeft w:val="0"/>
          <w:marRight w:val="0"/>
          <w:marTop w:val="0"/>
          <w:marBottom w:val="0"/>
          <w:divBdr>
            <w:top w:val="none" w:sz="0" w:space="0" w:color="auto"/>
            <w:left w:val="none" w:sz="0" w:space="0" w:color="auto"/>
            <w:bottom w:val="none" w:sz="0" w:space="0" w:color="auto"/>
            <w:right w:val="none" w:sz="0" w:space="0" w:color="auto"/>
          </w:divBdr>
          <w:divsChild>
            <w:div w:id="79715843">
              <w:marLeft w:val="0"/>
              <w:marRight w:val="0"/>
              <w:marTop w:val="0"/>
              <w:marBottom w:val="0"/>
              <w:divBdr>
                <w:top w:val="none" w:sz="0" w:space="0" w:color="auto"/>
                <w:left w:val="none" w:sz="0" w:space="0" w:color="auto"/>
                <w:bottom w:val="none" w:sz="0" w:space="0" w:color="auto"/>
                <w:right w:val="none" w:sz="0" w:space="0" w:color="auto"/>
              </w:divBdr>
              <w:divsChild>
                <w:div w:id="490489998">
                  <w:marLeft w:val="0"/>
                  <w:marRight w:val="0"/>
                  <w:marTop w:val="0"/>
                  <w:marBottom w:val="0"/>
                  <w:divBdr>
                    <w:top w:val="none" w:sz="0" w:space="0" w:color="auto"/>
                    <w:left w:val="none" w:sz="0" w:space="0" w:color="auto"/>
                    <w:bottom w:val="none" w:sz="0" w:space="0" w:color="auto"/>
                    <w:right w:val="none" w:sz="0" w:space="0" w:color="auto"/>
                  </w:divBdr>
                  <w:divsChild>
                    <w:div w:id="577523848">
                      <w:marLeft w:val="0"/>
                      <w:marRight w:val="0"/>
                      <w:marTop w:val="0"/>
                      <w:marBottom w:val="0"/>
                      <w:divBdr>
                        <w:top w:val="none" w:sz="0" w:space="0" w:color="auto"/>
                        <w:left w:val="none" w:sz="0" w:space="0" w:color="auto"/>
                        <w:bottom w:val="none" w:sz="0" w:space="0" w:color="auto"/>
                        <w:right w:val="none" w:sz="0" w:space="0" w:color="auto"/>
                      </w:divBdr>
                      <w:divsChild>
                        <w:div w:id="1614164596">
                          <w:marLeft w:val="0"/>
                          <w:marRight w:val="0"/>
                          <w:marTop w:val="0"/>
                          <w:marBottom w:val="0"/>
                          <w:divBdr>
                            <w:top w:val="none" w:sz="0" w:space="0" w:color="EAEAEA"/>
                            <w:left w:val="none" w:sz="0" w:space="0" w:color="EAEAEA"/>
                            <w:bottom w:val="single" w:sz="6" w:space="23" w:color="EAEAEA"/>
                            <w:right w:val="none" w:sz="0" w:space="0" w:color="EAEAEA"/>
                          </w:divBdr>
                          <w:divsChild>
                            <w:div w:id="1583487541">
                              <w:marLeft w:val="0"/>
                              <w:marRight w:val="0"/>
                              <w:marTop w:val="0"/>
                              <w:marBottom w:val="0"/>
                              <w:divBdr>
                                <w:top w:val="none" w:sz="0" w:space="0" w:color="auto"/>
                                <w:left w:val="none" w:sz="0" w:space="0" w:color="auto"/>
                                <w:bottom w:val="none" w:sz="0" w:space="0" w:color="auto"/>
                                <w:right w:val="none" w:sz="0" w:space="0" w:color="auto"/>
                              </w:divBdr>
                              <w:divsChild>
                                <w:div w:id="1617327838">
                                  <w:marLeft w:val="0"/>
                                  <w:marRight w:val="0"/>
                                  <w:marTop w:val="0"/>
                                  <w:marBottom w:val="0"/>
                                  <w:divBdr>
                                    <w:top w:val="none" w:sz="0" w:space="0" w:color="auto"/>
                                    <w:left w:val="none" w:sz="0" w:space="0" w:color="auto"/>
                                    <w:bottom w:val="none" w:sz="0" w:space="0" w:color="auto"/>
                                    <w:right w:val="none" w:sz="0" w:space="0" w:color="auto"/>
                                  </w:divBdr>
                                  <w:divsChild>
                                    <w:div w:id="1250193285">
                                      <w:marLeft w:val="0"/>
                                      <w:marRight w:val="0"/>
                                      <w:marTop w:val="0"/>
                                      <w:marBottom w:val="0"/>
                                      <w:divBdr>
                                        <w:top w:val="none" w:sz="0" w:space="0" w:color="auto"/>
                                        <w:left w:val="none" w:sz="0" w:space="0" w:color="auto"/>
                                        <w:bottom w:val="none" w:sz="0" w:space="0" w:color="auto"/>
                                        <w:right w:val="none" w:sz="0" w:space="0" w:color="auto"/>
                                      </w:divBdr>
                                      <w:divsChild>
                                        <w:div w:id="2003241723">
                                          <w:marLeft w:val="0"/>
                                          <w:marRight w:val="0"/>
                                          <w:marTop w:val="0"/>
                                          <w:marBottom w:val="0"/>
                                          <w:divBdr>
                                            <w:top w:val="none" w:sz="0" w:space="0" w:color="auto"/>
                                            <w:left w:val="none" w:sz="0" w:space="0" w:color="auto"/>
                                            <w:bottom w:val="none" w:sz="0" w:space="0" w:color="auto"/>
                                            <w:right w:val="none" w:sz="0" w:space="0" w:color="auto"/>
                                          </w:divBdr>
                                          <w:divsChild>
                                            <w:div w:id="2124031222">
                                              <w:marLeft w:val="0"/>
                                              <w:marRight w:val="0"/>
                                              <w:marTop w:val="0"/>
                                              <w:marBottom w:val="0"/>
                                              <w:divBdr>
                                                <w:top w:val="none" w:sz="0" w:space="0" w:color="auto"/>
                                                <w:left w:val="none" w:sz="0" w:space="0" w:color="auto"/>
                                                <w:bottom w:val="none" w:sz="0" w:space="0" w:color="auto"/>
                                                <w:right w:val="none" w:sz="0" w:space="0" w:color="auto"/>
                                              </w:divBdr>
                                              <w:divsChild>
                                                <w:div w:id="1046760857">
                                                  <w:marLeft w:val="0"/>
                                                  <w:marRight w:val="0"/>
                                                  <w:marTop w:val="0"/>
                                                  <w:marBottom w:val="0"/>
                                                  <w:divBdr>
                                                    <w:top w:val="none" w:sz="0" w:space="0" w:color="auto"/>
                                                    <w:left w:val="none" w:sz="0" w:space="0" w:color="auto"/>
                                                    <w:bottom w:val="none" w:sz="0" w:space="0" w:color="auto"/>
                                                    <w:right w:val="none" w:sz="0" w:space="0" w:color="auto"/>
                                                  </w:divBdr>
                                                  <w:divsChild>
                                                    <w:div w:id="34163716">
                                                      <w:marLeft w:val="0"/>
                                                      <w:marRight w:val="0"/>
                                                      <w:marTop w:val="0"/>
                                                      <w:marBottom w:val="0"/>
                                                      <w:divBdr>
                                                        <w:top w:val="none" w:sz="0" w:space="0" w:color="auto"/>
                                                        <w:left w:val="none" w:sz="0" w:space="0" w:color="auto"/>
                                                        <w:bottom w:val="none" w:sz="0" w:space="0" w:color="auto"/>
                                                        <w:right w:val="none" w:sz="0" w:space="0" w:color="auto"/>
                                                      </w:divBdr>
                                                    </w:div>
                                                    <w:div w:id="514464166">
                                                      <w:marLeft w:val="0"/>
                                                      <w:marRight w:val="0"/>
                                                      <w:marTop w:val="0"/>
                                                      <w:marBottom w:val="0"/>
                                                      <w:divBdr>
                                                        <w:top w:val="none" w:sz="0" w:space="0" w:color="auto"/>
                                                        <w:left w:val="none" w:sz="0" w:space="0" w:color="auto"/>
                                                        <w:bottom w:val="none" w:sz="0" w:space="0" w:color="auto"/>
                                                        <w:right w:val="none" w:sz="0" w:space="0" w:color="auto"/>
                                                      </w:divBdr>
                                                    </w:div>
                                                    <w:div w:id="529413012">
                                                      <w:marLeft w:val="0"/>
                                                      <w:marRight w:val="0"/>
                                                      <w:marTop w:val="0"/>
                                                      <w:marBottom w:val="0"/>
                                                      <w:divBdr>
                                                        <w:top w:val="none" w:sz="0" w:space="0" w:color="auto"/>
                                                        <w:left w:val="none" w:sz="0" w:space="0" w:color="auto"/>
                                                        <w:bottom w:val="none" w:sz="0" w:space="0" w:color="auto"/>
                                                        <w:right w:val="none" w:sz="0" w:space="0" w:color="auto"/>
                                                      </w:divBdr>
                                                      <w:divsChild>
                                                        <w:div w:id="20907326">
                                                          <w:marLeft w:val="0"/>
                                                          <w:marRight w:val="0"/>
                                                          <w:marTop w:val="0"/>
                                                          <w:marBottom w:val="0"/>
                                                          <w:divBdr>
                                                            <w:top w:val="none" w:sz="0" w:space="0" w:color="auto"/>
                                                            <w:left w:val="none" w:sz="0" w:space="0" w:color="auto"/>
                                                            <w:bottom w:val="none" w:sz="0" w:space="0" w:color="auto"/>
                                                            <w:right w:val="none" w:sz="0" w:space="0" w:color="auto"/>
                                                          </w:divBdr>
                                                        </w:div>
                                                        <w:div w:id="1184127910">
                                                          <w:marLeft w:val="0"/>
                                                          <w:marRight w:val="0"/>
                                                          <w:marTop w:val="0"/>
                                                          <w:marBottom w:val="0"/>
                                                          <w:divBdr>
                                                            <w:top w:val="none" w:sz="0" w:space="0" w:color="auto"/>
                                                            <w:left w:val="none" w:sz="0" w:space="0" w:color="auto"/>
                                                            <w:bottom w:val="none" w:sz="0" w:space="0" w:color="auto"/>
                                                            <w:right w:val="none" w:sz="0" w:space="0" w:color="auto"/>
                                                          </w:divBdr>
                                                        </w:div>
                                                      </w:divsChild>
                                                    </w:div>
                                                    <w:div w:id="112577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858509">
                              <w:marLeft w:val="0"/>
                              <w:marRight w:val="0"/>
                              <w:marTop w:val="0"/>
                              <w:marBottom w:val="0"/>
                              <w:divBdr>
                                <w:top w:val="none" w:sz="0" w:space="0" w:color="auto"/>
                                <w:left w:val="none" w:sz="0" w:space="0" w:color="auto"/>
                                <w:bottom w:val="none" w:sz="0" w:space="0" w:color="auto"/>
                                <w:right w:val="none" w:sz="0" w:space="0" w:color="auto"/>
                              </w:divBdr>
                              <w:divsChild>
                                <w:div w:id="1051660172">
                                  <w:marLeft w:val="0"/>
                                  <w:marRight w:val="0"/>
                                  <w:marTop w:val="0"/>
                                  <w:marBottom w:val="0"/>
                                  <w:divBdr>
                                    <w:top w:val="none" w:sz="0" w:space="0" w:color="auto"/>
                                    <w:left w:val="none" w:sz="0" w:space="0" w:color="auto"/>
                                    <w:bottom w:val="none" w:sz="0" w:space="0" w:color="auto"/>
                                    <w:right w:val="none" w:sz="0" w:space="0" w:color="auto"/>
                                  </w:divBdr>
                                  <w:divsChild>
                                    <w:div w:id="259947187">
                                      <w:marLeft w:val="0"/>
                                      <w:marRight w:val="0"/>
                                      <w:marTop w:val="0"/>
                                      <w:marBottom w:val="0"/>
                                      <w:divBdr>
                                        <w:top w:val="none" w:sz="0" w:space="0" w:color="auto"/>
                                        <w:left w:val="none" w:sz="0" w:space="0" w:color="auto"/>
                                        <w:bottom w:val="none" w:sz="0" w:space="0" w:color="auto"/>
                                        <w:right w:val="none" w:sz="0" w:space="0" w:color="auto"/>
                                      </w:divBdr>
                                      <w:divsChild>
                                        <w:div w:id="732508104">
                                          <w:marLeft w:val="0"/>
                                          <w:marRight w:val="0"/>
                                          <w:marTop w:val="300"/>
                                          <w:marBottom w:val="0"/>
                                          <w:divBdr>
                                            <w:top w:val="none" w:sz="0" w:space="0" w:color="auto"/>
                                            <w:left w:val="none" w:sz="0" w:space="0" w:color="auto"/>
                                            <w:bottom w:val="none" w:sz="0" w:space="0" w:color="auto"/>
                                            <w:right w:val="none" w:sz="0" w:space="0" w:color="auto"/>
                                          </w:divBdr>
                                          <w:divsChild>
                                            <w:div w:id="362362158">
                                              <w:marLeft w:val="0"/>
                                              <w:marRight w:val="0"/>
                                              <w:marTop w:val="0"/>
                                              <w:marBottom w:val="0"/>
                                              <w:divBdr>
                                                <w:top w:val="none" w:sz="0" w:space="0" w:color="auto"/>
                                                <w:left w:val="none" w:sz="0" w:space="0" w:color="auto"/>
                                                <w:bottom w:val="none" w:sz="0" w:space="0" w:color="auto"/>
                                                <w:right w:val="none" w:sz="0" w:space="0" w:color="auto"/>
                                              </w:divBdr>
                                              <w:divsChild>
                                                <w:div w:id="1920290852">
                                                  <w:marLeft w:val="0"/>
                                                  <w:marRight w:val="0"/>
                                                  <w:marTop w:val="0"/>
                                                  <w:marBottom w:val="0"/>
                                                  <w:divBdr>
                                                    <w:top w:val="none" w:sz="0" w:space="0" w:color="auto"/>
                                                    <w:left w:val="none" w:sz="0" w:space="0" w:color="auto"/>
                                                    <w:bottom w:val="none" w:sz="0" w:space="0" w:color="auto"/>
                                                    <w:right w:val="none" w:sz="0" w:space="0" w:color="auto"/>
                                                  </w:divBdr>
                                                  <w:divsChild>
                                                    <w:div w:id="989793871">
                                                      <w:marLeft w:val="0"/>
                                                      <w:marRight w:val="0"/>
                                                      <w:marTop w:val="0"/>
                                                      <w:marBottom w:val="0"/>
                                                      <w:divBdr>
                                                        <w:top w:val="none" w:sz="0" w:space="0" w:color="auto"/>
                                                        <w:left w:val="none" w:sz="0" w:space="0" w:color="auto"/>
                                                        <w:bottom w:val="none" w:sz="0" w:space="0" w:color="auto"/>
                                                        <w:right w:val="none" w:sz="0" w:space="0" w:color="auto"/>
                                                      </w:divBdr>
                                                      <w:divsChild>
                                                        <w:div w:id="298267259">
                                                          <w:marLeft w:val="0"/>
                                                          <w:marRight w:val="0"/>
                                                          <w:marTop w:val="0"/>
                                                          <w:marBottom w:val="0"/>
                                                          <w:divBdr>
                                                            <w:top w:val="none" w:sz="0" w:space="0" w:color="auto"/>
                                                            <w:left w:val="none" w:sz="0" w:space="0" w:color="auto"/>
                                                            <w:bottom w:val="none" w:sz="0" w:space="0" w:color="auto"/>
                                                            <w:right w:val="none" w:sz="0" w:space="0" w:color="auto"/>
                                                          </w:divBdr>
                                                          <w:divsChild>
                                                            <w:div w:id="1457211130">
                                                              <w:marLeft w:val="180"/>
                                                              <w:marRight w:val="0"/>
                                                              <w:marTop w:val="0"/>
                                                              <w:marBottom w:val="0"/>
                                                              <w:divBdr>
                                                                <w:top w:val="none" w:sz="0" w:space="0" w:color="auto"/>
                                                                <w:left w:val="none" w:sz="0" w:space="0" w:color="auto"/>
                                                                <w:bottom w:val="none" w:sz="0" w:space="0" w:color="auto"/>
                                                                <w:right w:val="none" w:sz="0" w:space="0" w:color="auto"/>
                                                              </w:divBdr>
                                                              <w:divsChild>
                                                                <w:div w:id="197285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796131">
                                      <w:marLeft w:val="0"/>
                                      <w:marRight w:val="0"/>
                                      <w:marTop w:val="225"/>
                                      <w:marBottom w:val="0"/>
                                      <w:divBdr>
                                        <w:top w:val="none" w:sz="0" w:space="0" w:color="auto"/>
                                        <w:left w:val="none" w:sz="0" w:space="0" w:color="auto"/>
                                        <w:bottom w:val="none" w:sz="0" w:space="0" w:color="auto"/>
                                        <w:right w:val="none" w:sz="0" w:space="0" w:color="auto"/>
                                      </w:divBdr>
                                      <w:divsChild>
                                        <w:div w:id="1669363238">
                                          <w:marLeft w:val="0"/>
                                          <w:marRight w:val="0"/>
                                          <w:marTop w:val="0"/>
                                          <w:marBottom w:val="90"/>
                                          <w:divBdr>
                                            <w:top w:val="none" w:sz="0" w:space="0" w:color="auto"/>
                                            <w:left w:val="none" w:sz="0" w:space="0" w:color="auto"/>
                                            <w:bottom w:val="none" w:sz="0" w:space="0" w:color="auto"/>
                                            <w:right w:val="none" w:sz="0" w:space="0" w:color="auto"/>
                                          </w:divBdr>
                                          <w:divsChild>
                                            <w:div w:id="242221696">
                                              <w:marLeft w:val="0"/>
                                              <w:marRight w:val="0"/>
                                              <w:marTop w:val="0"/>
                                              <w:marBottom w:val="0"/>
                                              <w:divBdr>
                                                <w:top w:val="none" w:sz="0" w:space="0" w:color="auto"/>
                                                <w:left w:val="none" w:sz="0" w:space="0" w:color="auto"/>
                                                <w:bottom w:val="none" w:sz="0" w:space="0" w:color="auto"/>
                                                <w:right w:val="none" w:sz="0" w:space="0" w:color="auto"/>
                                              </w:divBdr>
                                              <w:divsChild>
                                                <w:div w:id="755325452">
                                                  <w:marLeft w:val="0"/>
                                                  <w:marRight w:val="0"/>
                                                  <w:marTop w:val="0"/>
                                                  <w:marBottom w:val="0"/>
                                                  <w:divBdr>
                                                    <w:top w:val="none" w:sz="0" w:space="0" w:color="auto"/>
                                                    <w:left w:val="none" w:sz="0" w:space="0" w:color="auto"/>
                                                    <w:bottom w:val="none" w:sz="0" w:space="0" w:color="auto"/>
                                                    <w:right w:val="none" w:sz="0" w:space="0" w:color="auto"/>
                                                  </w:divBdr>
                                                  <w:divsChild>
                                                    <w:div w:id="223836169">
                                                      <w:marLeft w:val="0"/>
                                                      <w:marRight w:val="0"/>
                                                      <w:marTop w:val="0"/>
                                                      <w:marBottom w:val="0"/>
                                                      <w:divBdr>
                                                        <w:top w:val="none" w:sz="0" w:space="0" w:color="auto"/>
                                                        <w:left w:val="none" w:sz="0" w:space="0" w:color="auto"/>
                                                        <w:bottom w:val="none" w:sz="0" w:space="0" w:color="auto"/>
                                                        <w:right w:val="none" w:sz="0" w:space="0" w:color="auto"/>
                                                      </w:divBdr>
                                                      <w:divsChild>
                                                        <w:div w:id="910386461">
                                                          <w:marLeft w:val="0"/>
                                                          <w:marRight w:val="0"/>
                                                          <w:marTop w:val="0"/>
                                                          <w:marBottom w:val="0"/>
                                                          <w:divBdr>
                                                            <w:top w:val="none" w:sz="0" w:space="0" w:color="auto"/>
                                                            <w:left w:val="none" w:sz="0" w:space="0" w:color="auto"/>
                                                            <w:bottom w:val="none" w:sz="0" w:space="0" w:color="auto"/>
                                                            <w:right w:val="none" w:sz="0" w:space="0" w:color="auto"/>
                                                          </w:divBdr>
                                                        </w:div>
                                                        <w:div w:id="1119372356">
                                                          <w:marLeft w:val="0"/>
                                                          <w:marRight w:val="0"/>
                                                          <w:marTop w:val="0"/>
                                                          <w:marBottom w:val="0"/>
                                                          <w:divBdr>
                                                            <w:top w:val="none" w:sz="0" w:space="0" w:color="auto"/>
                                                            <w:left w:val="none" w:sz="0" w:space="0" w:color="auto"/>
                                                            <w:bottom w:val="none" w:sz="0" w:space="0" w:color="auto"/>
                                                            <w:right w:val="none" w:sz="0" w:space="0" w:color="auto"/>
                                                          </w:divBdr>
                                                        </w:div>
                                                        <w:div w:id="190752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207651">
                                      <w:marLeft w:val="0"/>
                                      <w:marRight w:val="0"/>
                                      <w:marTop w:val="0"/>
                                      <w:marBottom w:val="0"/>
                                      <w:divBdr>
                                        <w:top w:val="none" w:sz="0" w:space="0" w:color="auto"/>
                                        <w:left w:val="none" w:sz="0" w:space="0" w:color="auto"/>
                                        <w:bottom w:val="none" w:sz="0" w:space="0" w:color="auto"/>
                                        <w:right w:val="none" w:sz="0" w:space="0" w:color="auto"/>
                                      </w:divBdr>
                                      <w:divsChild>
                                        <w:div w:id="1673608879">
                                          <w:marLeft w:val="0"/>
                                          <w:marRight w:val="0"/>
                                          <w:marTop w:val="0"/>
                                          <w:marBottom w:val="0"/>
                                          <w:divBdr>
                                            <w:top w:val="none" w:sz="0" w:space="0" w:color="auto"/>
                                            <w:left w:val="none" w:sz="0" w:space="0" w:color="auto"/>
                                            <w:bottom w:val="none" w:sz="0" w:space="0" w:color="auto"/>
                                            <w:right w:val="none" w:sz="0" w:space="0" w:color="auto"/>
                                          </w:divBdr>
                                          <w:divsChild>
                                            <w:div w:id="1754472036">
                                              <w:marLeft w:val="0"/>
                                              <w:marRight w:val="0"/>
                                              <w:marTop w:val="0"/>
                                              <w:marBottom w:val="0"/>
                                              <w:divBdr>
                                                <w:top w:val="none" w:sz="0" w:space="0" w:color="auto"/>
                                                <w:left w:val="none" w:sz="0" w:space="0" w:color="auto"/>
                                                <w:bottom w:val="none" w:sz="0" w:space="0" w:color="auto"/>
                                                <w:right w:val="none" w:sz="0" w:space="0" w:color="auto"/>
                                              </w:divBdr>
                                              <w:divsChild>
                                                <w:div w:id="1761098989">
                                                  <w:marLeft w:val="0"/>
                                                  <w:marRight w:val="0"/>
                                                  <w:marTop w:val="0"/>
                                                  <w:marBottom w:val="0"/>
                                                  <w:divBdr>
                                                    <w:top w:val="none" w:sz="0" w:space="0" w:color="auto"/>
                                                    <w:left w:val="none" w:sz="0" w:space="0" w:color="auto"/>
                                                    <w:bottom w:val="none" w:sz="0" w:space="0" w:color="auto"/>
                                                    <w:right w:val="none" w:sz="0" w:space="0" w:color="auto"/>
                                                  </w:divBdr>
                                                  <w:divsChild>
                                                    <w:div w:id="186020865">
                                                      <w:marLeft w:val="0"/>
                                                      <w:marRight w:val="0"/>
                                                      <w:marTop w:val="0"/>
                                                      <w:marBottom w:val="0"/>
                                                      <w:divBdr>
                                                        <w:top w:val="none" w:sz="0" w:space="0" w:color="auto"/>
                                                        <w:left w:val="none" w:sz="0" w:space="0" w:color="auto"/>
                                                        <w:bottom w:val="none" w:sz="0" w:space="0" w:color="auto"/>
                                                        <w:right w:val="none" w:sz="0" w:space="0" w:color="auto"/>
                                                      </w:divBdr>
                                                      <w:divsChild>
                                                        <w:div w:id="46035219">
                                                          <w:marLeft w:val="0"/>
                                                          <w:marRight w:val="0"/>
                                                          <w:marTop w:val="0"/>
                                                          <w:marBottom w:val="0"/>
                                                          <w:divBdr>
                                                            <w:top w:val="none" w:sz="0" w:space="0" w:color="auto"/>
                                                            <w:left w:val="none" w:sz="0" w:space="0" w:color="auto"/>
                                                            <w:bottom w:val="none" w:sz="0" w:space="0" w:color="auto"/>
                                                            <w:right w:val="none" w:sz="0" w:space="0" w:color="auto"/>
                                                          </w:divBdr>
                                                        </w:div>
                                                      </w:divsChild>
                                                    </w:div>
                                                    <w:div w:id="1777867121">
                                                      <w:marLeft w:val="0"/>
                                                      <w:marRight w:val="0"/>
                                                      <w:marTop w:val="0"/>
                                                      <w:marBottom w:val="0"/>
                                                      <w:divBdr>
                                                        <w:top w:val="none" w:sz="0" w:space="0" w:color="auto"/>
                                                        <w:left w:val="none" w:sz="0" w:space="0" w:color="auto"/>
                                                        <w:bottom w:val="none" w:sz="0" w:space="0" w:color="auto"/>
                                                        <w:right w:val="none" w:sz="0" w:space="0" w:color="auto"/>
                                                      </w:divBdr>
                                                      <w:divsChild>
                                                        <w:div w:id="1621298436">
                                                          <w:marLeft w:val="0"/>
                                                          <w:marRight w:val="0"/>
                                                          <w:marTop w:val="0"/>
                                                          <w:marBottom w:val="0"/>
                                                          <w:divBdr>
                                                            <w:top w:val="none" w:sz="0" w:space="0" w:color="auto"/>
                                                            <w:left w:val="none" w:sz="0" w:space="0" w:color="auto"/>
                                                            <w:bottom w:val="none" w:sz="0" w:space="0" w:color="auto"/>
                                                            <w:right w:val="none" w:sz="0" w:space="0" w:color="auto"/>
                                                          </w:divBdr>
                                                          <w:divsChild>
                                                            <w:div w:id="1273516917">
                                                              <w:marLeft w:val="0"/>
                                                              <w:marRight w:val="0"/>
                                                              <w:marTop w:val="0"/>
                                                              <w:marBottom w:val="75"/>
                                                              <w:divBdr>
                                                                <w:top w:val="none" w:sz="0" w:space="0" w:color="auto"/>
                                                                <w:left w:val="none" w:sz="0" w:space="0" w:color="auto"/>
                                                                <w:bottom w:val="none" w:sz="0" w:space="0" w:color="auto"/>
                                                                <w:right w:val="none" w:sz="0" w:space="0" w:color="auto"/>
                                                              </w:divBdr>
                                                              <w:divsChild>
                                                                <w:div w:id="14483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047844">
                                                  <w:marLeft w:val="0"/>
                                                  <w:marRight w:val="150"/>
                                                  <w:marTop w:val="60"/>
                                                  <w:marBottom w:val="0"/>
                                                  <w:divBdr>
                                                    <w:top w:val="none" w:sz="0" w:space="0" w:color="auto"/>
                                                    <w:left w:val="none" w:sz="0" w:space="0" w:color="auto"/>
                                                    <w:bottom w:val="none" w:sz="0" w:space="0" w:color="auto"/>
                                                    <w:right w:val="none" w:sz="0" w:space="0" w:color="auto"/>
                                                  </w:divBdr>
                                                  <w:divsChild>
                                                    <w:div w:id="468519219">
                                                      <w:marLeft w:val="0"/>
                                                      <w:marRight w:val="0"/>
                                                      <w:marTop w:val="0"/>
                                                      <w:marBottom w:val="0"/>
                                                      <w:divBdr>
                                                        <w:top w:val="none" w:sz="0" w:space="0" w:color="auto"/>
                                                        <w:left w:val="none" w:sz="0" w:space="0" w:color="auto"/>
                                                        <w:bottom w:val="none" w:sz="0" w:space="0" w:color="auto"/>
                                                        <w:right w:val="none" w:sz="0" w:space="0" w:color="auto"/>
                                                      </w:divBdr>
                                                      <w:divsChild>
                                                        <w:div w:id="363482725">
                                                          <w:marLeft w:val="0"/>
                                                          <w:marRight w:val="0"/>
                                                          <w:marTop w:val="0"/>
                                                          <w:marBottom w:val="0"/>
                                                          <w:divBdr>
                                                            <w:top w:val="none" w:sz="0" w:space="0" w:color="auto"/>
                                                            <w:left w:val="none" w:sz="0" w:space="0" w:color="auto"/>
                                                            <w:bottom w:val="none" w:sz="0" w:space="0" w:color="auto"/>
                                                            <w:right w:val="none" w:sz="0" w:space="0" w:color="auto"/>
                                                          </w:divBdr>
                                                          <w:divsChild>
                                                            <w:div w:id="13828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303621">
                                          <w:marLeft w:val="0"/>
                                          <w:marRight w:val="0"/>
                                          <w:marTop w:val="0"/>
                                          <w:marBottom w:val="0"/>
                                          <w:divBdr>
                                            <w:top w:val="none" w:sz="0" w:space="0" w:color="auto"/>
                                            <w:left w:val="none" w:sz="0" w:space="0" w:color="auto"/>
                                            <w:bottom w:val="none" w:sz="0" w:space="0" w:color="auto"/>
                                            <w:right w:val="none" w:sz="0" w:space="0" w:color="auto"/>
                                          </w:divBdr>
                                          <w:divsChild>
                                            <w:div w:id="13543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2115860">
          <w:marLeft w:val="0"/>
          <w:marRight w:val="0"/>
          <w:marTop w:val="0"/>
          <w:marBottom w:val="0"/>
          <w:divBdr>
            <w:top w:val="none" w:sz="0" w:space="0" w:color="auto"/>
            <w:left w:val="none" w:sz="0" w:space="0" w:color="auto"/>
            <w:bottom w:val="none" w:sz="0" w:space="0" w:color="auto"/>
            <w:right w:val="none" w:sz="0" w:space="0" w:color="auto"/>
          </w:divBdr>
          <w:divsChild>
            <w:div w:id="635985860">
              <w:marLeft w:val="0"/>
              <w:marRight w:val="450"/>
              <w:marTop w:val="0"/>
              <w:marBottom w:val="135"/>
              <w:divBdr>
                <w:top w:val="none" w:sz="0" w:space="0" w:color="auto"/>
                <w:left w:val="none" w:sz="0" w:space="0" w:color="auto"/>
                <w:bottom w:val="none" w:sz="0" w:space="0" w:color="auto"/>
                <w:right w:val="none" w:sz="0" w:space="0" w:color="auto"/>
              </w:divBdr>
            </w:div>
          </w:divsChild>
        </w:div>
      </w:divsChild>
    </w:div>
    <w:div w:id="1039356903">
      <w:bodyDiv w:val="1"/>
      <w:marLeft w:val="0"/>
      <w:marRight w:val="0"/>
      <w:marTop w:val="0"/>
      <w:marBottom w:val="0"/>
      <w:divBdr>
        <w:top w:val="none" w:sz="0" w:space="0" w:color="auto"/>
        <w:left w:val="none" w:sz="0" w:space="0" w:color="auto"/>
        <w:bottom w:val="none" w:sz="0" w:space="0" w:color="auto"/>
        <w:right w:val="none" w:sz="0" w:space="0" w:color="auto"/>
      </w:divBdr>
    </w:div>
    <w:div w:id="1157454514">
      <w:bodyDiv w:val="1"/>
      <w:marLeft w:val="0"/>
      <w:marRight w:val="0"/>
      <w:marTop w:val="0"/>
      <w:marBottom w:val="0"/>
      <w:divBdr>
        <w:top w:val="none" w:sz="0" w:space="0" w:color="auto"/>
        <w:left w:val="none" w:sz="0" w:space="0" w:color="auto"/>
        <w:bottom w:val="none" w:sz="0" w:space="0" w:color="auto"/>
        <w:right w:val="none" w:sz="0" w:space="0" w:color="auto"/>
      </w:divBdr>
    </w:div>
    <w:div w:id="1157769640">
      <w:bodyDiv w:val="1"/>
      <w:marLeft w:val="0"/>
      <w:marRight w:val="0"/>
      <w:marTop w:val="0"/>
      <w:marBottom w:val="0"/>
      <w:divBdr>
        <w:top w:val="none" w:sz="0" w:space="0" w:color="auto"/>
        <w:left w:val="none" w:sz="0" w:space="0" w:color="auto"/>
        <w:bottom w:val="none" w:sz="0" w:space="0" w:color="auto"/>
        <w:right w:val="none" w:sz="0" w:space="0" w:color="auto"/>
      </w:divBdr>
    </w:div>
    <w:div w:id="1279408602">
      <w:bodyDiv w:val="1"/>
      <w:marLeft w:val="0"/>
      <w:marRight w:val="0"/>
      <w:marTop w:val="0"/>
      <w:marBottom w:val="0"/>
      <w:divBdr>
        <w:top w:val="none" w:sz="0" w:space="0" w:color="auto"/>
        <w:left w:val="none" w:sz="0" w:space="0" w:color="auto"/>
        <w:bottom w:val="none" w:sz="0" w:space="0" w:color="auto"/>
        <w:right w:val="none" w:sz="0" w:space="0" w:color="auto"/>
      </w:divBdr>
    </w:div>
    <w:div w:id="1334070421">
      <w:bodyDiv w:val="1"/>
      <w:marLeft w:val="0"/>
      <w:marRight w:val="0"/>
      <w:marTop w:val="0"/>
      <w:marBottom w:val="0"/>
      <w:divBdr>
        <w:top w:val="none" w:sz="0" w:space="0" w:color="auto"/>
        <w:left w:val="none" w:sz="0" w:space="0" w:color="auto"/>
        <w:bottom w:val="none" w:sz="0" w:space="0" w:color="auto"/>
        <w:right w:val="none" w:sz="0" w:space="0" w:color="auto"/>
      </w:divBdr>
    </w:div>
    <w:div w:id="1433041798">
      <w:bodyDiv w:val="1"/>
      <w:marLeft w:val="0"/>
      <w:marRight w:val="0"/>
      <w:marTop w:val="0"/>
      <w:marBottom w:val="0"/>
      <w:divBdr>
        <w:top w:val="none" w:sz="0" w:space="0" w:color="auto"/>
        <w:left w:val="none" w:sz="0" w:space="0" w:color="auto"/>
        <w:bottom w:val="none" w:sz="0" w:space="0" w:color="auto"/>
        <w:right w:val="none" w:sz="0" w:space="0" w:color="auto"/>
      </w:divBdr>
    </w:div>
    <w:div w:id="1474250139">
      <w:bodyDiv w:val="1"/>
      <w:marLeft w:val="0"/>
      <w:marRight w:val="0"/>
      <w:marTop w:val="0"/>
      <w:marBottom w:val="0"/>
      <w:divBdr>
        <w:top w:val="none" w:sz="0" w:space="0" w:color="auto"/>
        <w:left w:val="none" w:sz="0" w:space="0" w:color="auto"/>
        <w:bottom w:val="none" w:sz="0" w:space="0" w:color="auto"/>
        <w:right w:val="none" w:sz="0" w:space="0" w:color="auto"/>
      </w:divBdr>
    </w:div>
    <w:div w:id="1712266992">
      <w:bodyDiv w:val="1"/>
      <w:marLeft w:val="0"/>
      <w:marRight w:val="0"/>
      <w:marTop w:val="0"/>
      <w:marBottom w:val="0"/>
      <w:divBdr>
        <w:top w:val="none" w:sz="0" w:space="0" w:color="auto"/>
        <w:left w:val="none" w:sz="0" w:space="0" w:color="auto"/>
        <w:bottom w:val="none" w:sz="0" w:space="0" w:color="auto"/>
        <w:right w:val="none" w:sz="0" w:space="0" w:color="auto"/>
      </w:divBdr>
      <w:divsChild>
        <w:div w:id="261571645">
          <w:marLeft w:val="0"/>
          <w:marRight w:val="0"/>
          <w:marTop w:val="0"/>
          <w:marBottom w:val="0"/>
          <w:divBdr>
            <w:top w:val="none" w:sz="0" w:space="0" w:color="auto"/>
            <w:left w:val="none" w:sz="0" w:space="0" w:color="auto"/>
            <w:bottom w:val="none" w:sz="0" w:space="0" w:color="auto"/>
            <w:right w:val="none" w:sz="0" w:space="0" w:color="auto"/>
          </w:divBdr>
          <w:divsChild>
            <w:div w:id="83773101">
              <w:marLeft w:val="0"/>
              <w:marRight w:val="0"/>
              <w:marTop w:val="0"/>
              <w:marBottom w:val="0"/>
              <w:divBdr>
                <w:top w:val="none" w:sz="0" w:space="0" w:color="auto"/>
                <w:left w:val="none" w:sz="0" w:space="0" w:color="auto"/>
                <w:bottom w:val="none" w:sz="0" w:space="0" w:color="auto"/>
                <w:right w:val="none" w:sz="0" w:space="0" w:color="auto"/>
              </w:divBdr>
            </w:div>
            <w:div w:id="149830994">
              <w:marLeft w:val="0"/>
              <w:marRight w:val="0"/>
              <w:marTop w:val="0"/>
              <w:marBottom w:val="0"/>
              <w:divBdr>
                <w:top w:val="none" w:sz="0" w:space="0" w:color="auto"/>
                <w:left w:val="none" w:sz="0" w:space="0" w:color="auto"/>
                <w:bottom w:val="none" w:sz="0" w:space="0" w:color="auto"/>
                <w:right w:val="none" w:sz="0" w:space="0" w:color="auto"/>
              </w:divBdr>
            </w:div>
            <w:div w:id="1374891548">
              <w:marLeft w:val="0"/>
              <w:marRight w:val="0"/>
              <w:marTop w:val="0"/>
              <w:marBottom w:val="0"/>
              <w:divBdr>
                <w:top w:val="none" w:sz="0" w:space="0" w:color="auto"/>
                <w:left w:val="none" w:sz="0" w:space="0" w:color="auto"/>
                <w:bottom w:val="none" w:sz="0" w:space="0" w:color="auto"/>
                <w:right w:val="none" w:sz="0" w:space="0" w:color="auto"/>
              </w:divBdr>
            </w:div>
            <w:div w:id="2117287096">
              <w:marLeft w:val="0"/>
              <w:marRight w:val="0"/>
              <w:marTop w:val="0"/>
              <w:marBottom w:val="0"/>
              <w:divBdr>
                <w:top w:val="none" w:sz="0" w:space="0" w:color="auto"/>
                <w:left w:val="none" w:sz="0" w:space="0" w:color="auto"/>
                <w:bottom w:val="none" w:sz="0" w:space="0" w:color="auto"/>
                <w:right w:val="none" w:sz="0" w:space="0" w:color="auto"/>
              </w:divBdr>
            </w:div>
          </w:divsChild>
        </w:div>
        <w:div w:id="631908233">
          <w:marLeft w:val="0"/>
          <w:marRight w:val="0"/>
          <w:marTop w:val="0"/>
          <w:marBottom w:val="0"/>
          <w:divBdr>
            <w:top w:val="none" w:sz="0" w:space="0" w:color="auto"/>
            <w:left w:val="none" w:sz="0" w:space="0" w:color="auto"/>
            <w:bottom w:val="none" w:sz="0" w:space="0" w:color="auto"/>
            <w:right w:val="none" w:sz="0" w:space="0" w:color="auto"/>
          </w:divBdr>
        </w:div>
        <w:div w:id="1269505304">
          <w:marLeft w:val="0"/>
          <w:marRight w:val="0"/>
          <w:marTop w:val="0"/>
          <w:marBottom w:val="0"/>
          <w:divBdr>
            <w:top w:val="none" w:sz="0" w:space="0" w:color="auto"/>
            <w:left w:val="none" w:sz="0" w:space="0" w:color="auto"/>
            <w:bottom w:val="none" w:sz="0" w:space="0" w:color="auto"/>
            <w:right w:val="none" w:sz="0" w:space="0" w:color="auto"/>
          </w:divBdr>
        </w:div>
      </w:divsChild>
    </w:div>
    <w:div w:id="1864708881">
      <w:bodyDiv w:val="1"/>
      <w:marLeft w:val="0"/>
      <w:marRight w:val="0"/>
      <w:marTop w:val="0"/>
      <w:marBottom w:val="0"/>
      <w:divBdr>
        <w:top w:val="none" w:sz="0" w:space="0" w:color="auto"/>
        <w:left w:val="none" w:sz="0" w:space="0" w:color="auto"/>
        <w:bottom w:val="none" w:sz="0" w:space="0" w:color="auto"/>
        <w:right w:val="none" w:sz="0" w:space="0" w:color="auto"/>
      </w:divBdr>
    </w:div>
    <w:div w:id="1876304625">
      <w:bodyDiv w:val="1"/>
      <w:marLeft w:val="0"/>
      <w:marRight w:val="0"/>
      <w:marTop w:val="0"/>
      <w:marBottom w:val="0"/>
      <w:divBdr>
        <w:top w:val="none" w:sz="0" w:space="0" w:color="auto"/>
        <w:left w:val="none" w:sz="0" w:space="0" w:color="auto"/>
        <w:bottom w:val="none" w:sz="0" w:space="0" w:color="auto"/>
        <w:right w:val="none" w:sz="0" w:space="0" w:color="auto"/>
      </w:divBdr>
    </w:div>
    <w:div w:id="1949044023">
      <w:bodyDiv w:val="1"/>
      <w:marLeft w:val="0"/>
      <w:marRight w:val="0"/>
      <w:marTop w:val="0"/>
      <w:marBottom w:val="0"/>
      <w:divBdr>
        <w:top w:val="none" w:sz="0" w:space="0" w:color="auto"/>
        <w:left w:val="none" w:sz="0" w:space="0" w:color="auto"/>
        <w:bottom w:val="none" w:sz="0" w:space="0" w:color="auto"/>
        <w:right w:val="none" w:sz="0" w:space="0" w:color="auto"/>
      </w:divBdr>
    </w:div>
    <w:div w:id="2079984035">
      <w:bodyDiv w:val="1"/>
      <w:marLeft w:val="0"/>
      <w:marRight w:val="0"/>
      <w:marTop w:val="0"/>
      <w:marBottom w:val="0"/>
      <w:divBdr>
        <w:top w:val="none" w:sz="0" w:space="0" w:color="auto"/>
        <w:left w:val="none" w:sz="0" w:space="0" w:color="auto"/>
        <w:bottom w:val="none" w:sz="0" w:space="0" w:color="auto"/>
        <w:right w:val="none" w:sz="0" w:space="0" w:color="auto"/>
      </w:divBdr>
    </w:div>
    <w:div w:id="2103912748">
      <w:bodyDiv w:val="1"/>
      <w:marLeft w:val="0"/>
      <w:marRight w:val="0"/>
      <w:marTop w:val="0"/>
      <w:marBottom w:val="0"/>
      <w:divBdr>
        <w:top w:val="none" w:sz="0" w:space="0" w:color="auto"/>
        <w:left w:val="none" w:sz="0" w:space="0" w:color="auto"/>
        <w:bottom w:val="none" w:sz="0" w:space="0" w:color="auto"/>
        <w:right w:val="none" w:sz="0" w:space="0" w:color="auto"/>
      </w:divBdr>
      <w:divsChild>
        <w:div w:id="10038983">
          <w:marLeft w:val="0"/>
          <w:marRight w:val="0"/>
          <w:marTop w:val="0"/>
          <w:marBottom w:val="0"/>
          <w:divBdr>
            <w:top w:val="none" w:sz="0" w:space="0" w:color="auto"/>
            <w:left w:val="none" w:sz="0" w:space="0" w:color="auto"/>
            <w:bottom w:val="none" w:sz="0" w:space="0" w:color="auto"/>
            <w:right w:val="none" w:sz="0" w:space="0" w:color="auto"/>
          </w:divBdr>
        </w:div>
        <w:div w:id="154418327">
          <w:marLeft w:val="0"/>
          <w:marRight w:val="0"/>
          <w:marTop w:val="0"/>
          <w:marBottom w:val="0"/>
          <w:divBdr>
            <w:top w:val="none" w:sz="0" w:space="0" w:color="auto"/>
            <w:left w:val="none" w:sz="0" w:space="0" w:color="auto"/>
            <w:bottom w:val="none" w:sz="0" w:space="0" w:color="auto"/>
            <w:right w:val="none" w:sz="0" w:space="0" w:color="auto"/>
          </w:divBdr>
        </w:div>
        <w:div w:id="671416820">
          <w:marLeft w:val="0"/>
          <w:marRight w:val="0"/>
          <w:marTop w:val="0"/>
          <w:marBottom w:val="0"/>
          <w:divBdr>
            <w:top w:val="none" w:sz="0" w:space="0" w:color="auto"/>
            <w:left w:val="none" w:sz="0" w:space="0" w:color="auto"/>
            <w:bottom w:val="none" w:sz="0" w:space="0" w:color="auto"/>
            <w:right w:val="none" w:sz="0" w:space="0" w:color="auto"/>
          </w:divBdr>
        </w:div>
        <w:div w:id="1725135024">
          <w:marLeft w:val="0"/>
          <w:marRight w:val="0"/>
          <w:marTop w:val="0"/>
          <w:marBottom w:val="0"/>
          <w:divBdr>
            <w:top w:val="none" w:sz="0" w:space="0" w:color="auto"/>
            <w:left w:val="none" w:sz="0" w:space="0" w:color="auto"/>
            <w:bottom w:val="none" w:sz="0" w:space="0" w:color="auto"/>
            <w:right w:val="none" w:sz="0" w:space="0" w:color="auto"/>
          </w:divBdr>
        </w:div>
        <w:div w:id="1948734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7.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3.PNG"/><Relationship Id="rId68"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11.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10.xml"/><Relationship Id="rId30" Type="http://schemas.openxmlformats.org/officeDocument/2006/relationships/image" Target="media/image5.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footer" Target="footer6.xml"/><Relationship Id="rId41" Type="http://schemas.openxmlformats.org/officeDocument/2006/relationships/image" Target="media/image14.png"/><Relationship Id="rId62" Type="http://schemas.openxmlformats.org/officeDocument/2006/relationships/image" Target="media/image32.png"/><Relationship Id="rId70" Type="http://schemas.openxmlformats.org/officeDocument/2006/relationships/footer" Target="footer12.xml"/><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3.pn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27.png"/><Relationship Id="rId10" Type="http://schemas.openxmlformats.org/officeDocument/2006/relationships/header" Target="header2.xml"/><Relationship Id="rId31" Type="http://schemas.openxmlformats.org/officeDocument/2006/relationships/header" Target="header9.xml"/><Relationship Id="rId44" Type="http://schemas.openxmlformats.org/officeDocument/2006/relationships/image" Target="media/image17.png"/><Relationship Id="rId60" Type="http://schemas.openxmlformats.org/officeDocument/2006/relationships/image" Target="media/image30.png"/><Relationship Id="rId65" Type="http://schemas.openxmlformats.org/officeDocument/2006/relationships/image" Target="media/image35.png"/><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image" Target="media/image25.png"/><Relationship Id="rId76"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footer" Target="footer1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Другая 1">
      <a:majorFont>
        <a:latin typeface="Arial"/>
        <a:ea typeface=""/>
        <a:cs typeface=""/>
      </a:majorFont>
      <a:minorFont>
        <a:latin typeface="Arial"/>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DE1D77-EE7F-4EA0-8238-A058D57A2D12}"/>
</file>

<file path=customXml/itemProps2.xml><?xml version="1.0" encoding="utf-8"?>
<ds:datastoreItem xmlns:ds="http://schemas.openxmlformats.org/officeDocument/2006/customXml" ds:itemID="{AFC85896-8960-4C4E-A9C0-EF923268D030}"/>
</file>

<file path=customXml/itemProps3.xml><?xml version="1.0" encoding="utf-8"?>
<ds:datastoreItem xmlns:ds="http://schemas.openxmlformats.org/officeDocument/2006/customXml" ds:itemID="{ACAE436F-7080-4961-ADCF-620EF31D06F3}"/>
</file>

<file path=customXml/itemProps4.xml><?xml version="1.0" encoding="utf-8"?>
<ds:datastoreItem xmlns:ds="http://schemas.openxmlformats.org/officeDocument/2006/customXml" ds:itemID="{D55ADFE6-12C7-4A0B-8637-3D8F37627C6C}"/>
</file>

<file path=docProps/app.xml><?xml version="1.0" encoding="utf-8"?>
<Properties xmlns="http://schemas.openxmlformats.org/officeDocument/2006/extended-properties" xmlns:vt="http://schemas.openxmlformats.org/officeDocument/2006/docPropsVTypes">
  <Template>Normal</Template>
  <TotalTime>70</TotalTime>
  <Pages>62</Pages>
  <Words>13259</Words>
  <Characters>75581</Characters>
  <Application>Microsoft Office Word</Application>
  <DocSecurity>0</DocSecurity>
  <Lines>629</Lines>
  <Paragraphs>177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МЕЖГОСУДАРСТВЕННЫЙ СТАНДАРТ</vt:lpstr>
      <vt:lpstr>МЕЖГОСУДАРСТВЕННЫЙ СТАНДАРТ</vt:lpstr>
    </vt:vector>
  </TitlesOfParts>
  <Company>ОВК</Company>
  <LinksUpToDate>false</LinksUpToDate>
  <CharactersWithSpaces>88663</CharactersWithSpaces>
  <SharedDoc>false</SharedDoc>
  <HLinks>
    <vt:vector size="108" baseType="variant">
      <vt:variant>
        <vt:i4>1572916</vt:i4>
      </vt:variant>
      <vt:variant>
        <vt:i4>104</vt:i4>
      </vt:variant>
      <vt:variant>
        <vt:i4>0</vt:i4>
      </vt:variant>
      <vt:variant>
        <vt:i4>5</vt:i4>
      </vt:variant>
      <vt:variant>
        <vt:lpwstr/>
      </vt:variant>
      <vt:variant>
        <vt:lpwstr>_Toc420589816</vt:lpwstr>
      </vt:variant>
      <vt:variant>
        <vt:i4>1572916</vt:i4>
      </vt:variant>
      <vt:variant>
        <vt:i4>98</vt:i4>
      </vt:variant>
      <vt:variant>
        <vt:i4>0</vt:i4>
      </vt:variant>
      <vt:variant>
        <vt:i4>5</vt:i4>
      </vt:variant>
      <vt:variant>
        <vt:lpwstr/>
      </vt:variant>
      <vt:variant>
        <vt:lpwstr>_Toc420589815</vt:lpwstr>
      </vt:variant>
      <vt:variant>
        <vt:i4>1572916</vt:i4>
      </vt:variant>
      <vt:variant>
        <vt:i4>92</vt:i4>
      </vt:variant>
      <vt:variant>
        <vt:i4>0</vt:i4>
      </vt:variant>
      <vt:variant>
        <vt:i4>5</vt:i4>
      </vt:variant>
      <vt:variant>
        <vt:lpwstr/>
      </vt:variant>
      <vt:variant>
        <vt:lpwstr>_Toc420589814</vt:lpwstr>
      </vt:variant>
      <vt:variant>
        <vt:i4>1572916</vt:i4>
      </vt:variant>
      <vt:variant>
        <vt:i4>86</vt:i4>
      </vt:variant>
      <vt:variant>
        <vt:i4>0</vt:i4>
      </vt:variant>
      <vt:variant>
        <vt:i4>5</vt:i4>
      </vt:variant>
      <vt:variant>
        <vt:lpwstr/>
      </vt:variant>
      <vt:variant>
        <vt:lpwstr>_Toc420589813</vt:lpwstr>
      </vt:variant>
      <vt:variant>
        <vt:i4>1572916</vt:i4>
      </vt:variant>
      <vt:variant>
        <vt:i4>80</vt:i4>
      </vt:variant>
      <vt:variant>
        <vt:i4>0</vt:i4>
      </vt:variant>
      <vt:variant>
        <vt:i4>5</vt:i4>
      </vt:variant>
      <vt:variant>
        <vt:lpwstr/>
      </vt:variant>
      <vt:variant>
        <vt:lpwstr>_Toc420589812</vt:lpwstr>
      </vt:variant>
      <vt:variant>
        <vt:i4>1572916</vt:i4>
      </vt:variant>
      <vt:variant>
        <vt:i4>74</vt:i4>
      </vt:variant>
      <vt:variant>
        <vt:i4>0</vt:i4>
      </vt:variant>
      <vt:variant>
        <vt:i4>5</vt:i4>
      </vt:variant>
      <vt:variant>
        <vt:lpwstr/>
      </vt:variant>
      <vt:variant>
        <vt:lpwstr>_Toc420589811</vt:lpwstr>
      </vt:variant>
      <vt:variant>
        <vt:i4>1572916</vt:i4>
      </vt:variant>
      <vt:variant>
        <vt:i4>68</vt:i4>
      </vt:variant>
      <vt:variant>
        <vt:i4>0</vt:i4>
      </vt:variant>
      <vt:variant>
        <vt:i4>5</vt:i4>
      </vt:variant>
      <vt:variant>
        <vt:lpwstr/>
      </vt:variant>
      <vt:variant>
        <vt:lpwstr>_Toc420589810</vt:lpwstr>
      </vt:variant>
      <vt:variant>
        <vt:i4>1638452</vt:i4>
      </vt:variant>
      <vt:variant>
        <vt:i4>62</vt:i4>
      </vt:variant>
      <vt:variant>
        <vt:i4>0</vt:i4>
      </vt:variant>
      <vt:variant>
        <vt:i4>5</vt:i4>
      </vt:variant>
      <vt:variant>
        <vt:lpwstr/>
      </vt:variant>
      <vt:variant>
        <vt:lpwstr>_Toc420589809</vt:lpwstr>
      </vt:variant>
      <vt:variant>
        <vt:i4>1638452</vt:i4>
      </vt:variant>
      <vt:variant>
        <vt:i4>56</vt:i4>
      </vt:variant>
      <vt:variant>
        <vt:i4>0</vt:i4>
      </vt:variant>
      <vt:variant>
        <vt:i4>5</vt:i4>
      </vt:variant>
      <vt:variant>
        <vt:lpwstr/>
      </vt:variant>
      <vt:variant>
        <vt:lpwstr>_Toc420589808</vt:lpwstr>
      </vt:variant>
      <vt:variant>
        <vt:i4>1638452</vt:i4>
      </vt:variant>
      <vt:variant>
        <vt:i4>50</vt:i4>
      </vt:variant>
      <vt:variant>
        <vt:i4>0</vt:i4>
      </vt:variant>
      <vt:variant>
        <vt:i4>5</vt:i4>
      </vt:variant>
      <vt:variant>
        <vt:lpwstr/>
      </vt:variant>
      <vt:variant>
        <vt:lpwstr>_Toc420589807</vt:lpwstr>
      </vt:variant>
      <vt:variant>
        <vt:i4>1638452</vt:i4>
      </vt:variant>
      <vt:variant>
        <vt:i4>44</vt:i4>
      </vt:variant>
      <vt:variant>
        <vt:i4>0</vt:i4>
      </vt:variant>
      <vt:variant>
        <vt:i4>5</vt:i4>
      </vt:variant>
      <vt:variant>
        <vt:lpwstr/>
      </vt:variant>
      <vt:variant>
        <vt:lpwstr>_Toc420589806</vt:lpwstr>
      </vt:variant>
      <vt:variant>
        <vt:i4>1638452</vt:i4>
      </vt:variant>
      <vt:variant>
        <vt:i4>38</vt:i4>
      </vt:variant>
      <vt:variant>
        <vt:i4>0</vt:i4>
      </vt:variant>
      <vt:variant>
        <vt:i4>5</vt:i4>
      </vt:variant>
      <vt:variant>
        <vt:lpwstr/>
      </vt:variant>
      <vt:variant>
        <vt:lpwstr>_Toc420589805</vt:lpwstr>
      </vt:variant>
      <vt:variant>
        <vt:i4>1638452</vt:i4>
      </vt:variant>
      <vt:variant>
        <vt:i4>32</vt:i4>
      </vt:variant>
      <vt:variant>
        <vt:i4>0</vt:i4>
      </vt:variant>
      <vt:variant>
        <vt:i4>5</vt:i4>
      </vt:variant>
      <vt:variant>
        <vt:lpwstr/>
      </vt:variant>
      <vt:variant>
        <vt:lpwstr>_Toc420589804</vt:lpwstr>
      </vt:variant>
      <vt:variant>
        <vt:i4>1638452</vt:i4>
      </vt:variant>
      <vt:variant>
        <vt:i4>26</vt:i4>
      </vt:variant>
      <vt:variant>
        <vt:i4>0</vt:i4>
      </vt:variant>
      <vt:variant>
        <vt:i4>5</vt:i4>
      </vt:variant>
      <vt:variant>
        <vt:lpwstr/>
      </vt:variant>
      <vt:variant>
        <vt:lpwstr>_Toc420589803</vt:lpwstr>
      </vt:variant>
      <vt:variant>
        <vt:i4>1638452</vt:i4>
      </vt:variant>
      <vt:variant>
        <vt:i4>20</vt:i4>
      </vt:variant>
      <vt:variant>
        <vt:i4>0</vt:i4>
      </vt:variant>
      <vt:variant>
        <vt:i4>5</vt:i4>
      </vt:variant>
      <vt:variant>
        <vt:lpwstr/>
      </vt:variant>
      <vt:variant>
        <vt:lpwstr>_Toc420589802</vt:lpwstr>
      </vt:variant>
      <vt:variant>
        <vt:i4>1638452</vt:i4>
      </vt:variant>
      <vt:variant>
        <vt:i4>14</vt:i4>
      </vt:variant>
      <vt:variant>
        <vt:i4>0</vt:i4>
      </vt:variant>
      <vt:variant>
        <vt:i4>5</vt:i4>
      </vt:variant>
      <vt:variant>
        <vt:lpwstr/>
      </vt:variant>
      <vt:variant>
        <vt:lpwstr>_Toc420589801</vt:lpwstr>
      </vt:variant>
      <vt:variant>
        <vt:i4>1638452</vt:i4>
      </vt:variant>
      <vt:variant>
        <vt:i4>8</vt:i4>
      </vt:variant>
      <vt:variant>
        <vt:i4>0</vt:i4>
      </vt:variant>
      <vt:variant>
        <vt:i4>5</vt:i4>
      </vt:variant>
      <vt:variant>
        <vt:lpwstr/>
      </vt:variant>
      <vt:variant>
        <vt:lpwstr>_Toc420589800</vt:lpwstr>
      </vt:variant>
      <vt:variant>
        <vt:i4>1048635</vt:i4>
      </vt:variant>
      <vt:variant>
        <vt:i4>2</vt:i4>
      </vt:variant>
      <vt:variant>
        <vt:i4>0</vt:i4>
      </vt:variant>
      <vt:variant>
        <vt:i4>5</vt:i4>
      </vt:variant>
      <vt:variant>
        <vt:lpwstr/>
      </vt:variant>
      <vt:variant>
        <vt:lpwstr>_Toc420589799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МЕЖГОСУДАРСТВЕННЫЙ СТАНДАРТ</dc:title>
  <dc:subject/>
  <dc:creator>Почиталов Ю.В.</dc:creator>
  <cp:keywords/>
  <dc:description/>
  <cp:lastModifiedBy>Абрамов Денис Евгеньевич</cp:lastModifiedBy>
  <cp:revision>12</cp:revision>
  <cp:lastPrinted>2025-11-27T13:07:00Z</cp:lastPrinted>
  <dcterms:created xsi:type="dcterms:W3CDTF">2025-11-27T07:30:00Z</dcterms:created>
  <dcterms:modified xsi:type="dcterms:W3CDTF">2025-11-27T13:07:00Z</dcterms:modified>
</cp:coreProperties>
</file>