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90" w:type="dxa"/>
        <w:jc w:val="center"/>
        <w:tblLayout w:type="fixed"/>
        <w:tblLook w:val="0000" w:firstRow="0" w:lastRow="0" w:firstColumn="0" w:lastColumn="0" w:noHBand="0" w:noVBand="0"/>
      </w:tblPr>
      <w:tblGrid>
        <w:gridCol w:w="2210"/>
        <w:gridCol w:w="5801"/>
        <w:gridCol w:w="2479"/>
      </w:tblGrid>
      <w:tr w:rsidR="00510F9F" w:rsidRPr="00497DCF" w14:paraId="3C5A3068" w14:textId="77777777" w:rsidTr="00BC389D">
        <w:trPr>
          <w:trHeight w:val="934"/>
          <w:jc w:val="center"/>
        </w:trPr>
        <w:tc>
          <w:tcPr>
            <w:tcW w:w="10490" w:type="dxa"/>
            <w:gridSpan w:val="3"/>
            <w:tcBorders>
              <w:top w:val="single" w:sz="18" w:space="0" w:color="000000"/>
              <w:bottom w:val="single" w:sz="24" w:space="0" w:color="000000"/>
            </w:tcBorders>
          </w:tcPr>
          <w:p w14:paraId="5B73A413" w14:textId="77777777" w:rsidR="00510F9F" w:rsidRPr="00D94148" w:rsidRDefault="00510F9F" w:rsidP="00BC389D">
            <w:pPr>
              <w:suppressAutoHyphens w:val="0"/>
              <w:spacing w:before="120" w:after="0" w:line="240" w:lineRule="auto"/>
              <w:jc w:val="center"/>
              <w:rPr>
                <w:rFonts w:ascii="Arial" w:eastAsia="Times New Roman" w:hAnsi="Arial" w:cs="Arial"/>
                <w:b/>
                <w:kern w:val="1"/>
                <w:sz w:val="20"/>
                <w:szCs w:val="20"/>
                <w:lang w:eastAsia="ar-SA"/>
              </w:rPr>
            </w:pPr>
            <w:r w:rsidRPr="00D94148">
              <w:rPr>
                <w:rFonts w:ascii="Arial" w:eastAsia="Times New Roman" w:hAnsi="Arial" w:cs="Arial"/>
                <w:b/>
                <w:kern w:val="1"/>
                <w:sz w:val="20"/>
                <w:szCs w:val="20"/>
                <w:lang w:eastAsia="ar-SA"/>
              </w:rPr>
              <w:t>ЕВРАЗИЙСКИЙ СОВЕТ ПО СТАНДАРТИЗАЦИИ, МЕТРОЛОГИИ И СЕРТИФИКАЦИИ</w:t>
            </w:r>
          </w:p>
          <w:p w14:paraId="7E6A4204" w14:textId="77777777" w:rsidR="00510F9F" w:rsidRPr="00D94148" w:rsidRDefault="00510F9F" w:rsidP="00BC389D">
            <w:pPr>
              <w:suppressAutoHyphens w:val="0"/>
              <w:spacing w:after="0" w:line="240" w:lineRule="auto"/>
              <w:jc w:val="center"/>
              <w:rPr>
                <w:rFonts w:ascii="Arial" w:eastAsia="Times New Roman" w:hAnsi="Arial" w:cs="Arial"/>
                <w:b/>
                <w:kern w:val="1"/>
                <w:sz w:val="20"/>
                <w:szCs w:val="20"/>
                <w:lang w:val="en-US" w:eastAsia="ar-SA"/>
              </w:rPr>
            </w:pPr>
            <w:r w:rsidRPr="00D94148">
              <w:rPr>
                <w:rFonts w:ascii="Arial" w:eastAsia="Times New Roman" w:hAnsi="Arial" w:cs="Arial"/>
                <w:b/>
                <w:kern w:val="1"/>
                <w:sz w:val="20"/>
                <w:szCs w:val="20"/>
                <w:lang w:val="en-US" w:eastAsia="ar-SA"/>
              </w:rPr>
              <w:t>(</w:t>
            </w:r>
            <w:r w:rsidRPr="00D94148">
              <w:rPr>
                <w:rFonts w:ascii="Arial" w:eastAsia="Times New Roman" w:hAnsi="Arial" w:cs="Arial"/>
                <w:b/>
                <w:kern w:val="1"/>
                <w:sz w:val="20"/>
                <w:szCs w:val="20"/>
                <w:lang w:eastAsia="ar-SA"/>
              </w:rPr>
              <w:t>ЕАСС</w:t>
            </w:r>
            <w:r w:rsidRPr="00D94148">
              <w:rPr>
                <w:rFonts w:ascii="Arial" w:eastAsia="Times New Roman" w:hAnsi="Arial" w:cs="Arial"/>
                <w:b/>
                <w:kern w:val="1"/>
                <w:sz w:val="20"/>
                <w:szCs w:val="20"/>
                <w:lang w:val="en-US" w:eastAsia="ar-SA"/>
              </w:rPr>
              <w:t>)</w:t>
            </w:r>
          </w:p>
          <w:p w14:paraId="4D73A0D8" w14:textId="77777777" w:rsidR="00510F9F" w:rsidRPr="00D94148" w:rsidRDefault="00510F9F" w:rsidP="00BC389D">
            <w:pPr>
              <w:suppressAutoHyphens w:val="0"/>
              <w:spacing w:after="0" w:line="240" w:lineRule="auto"/>
              <w:jc w:val="center"/>
              <w:rPr>
                <w:rFonts w:ascii="Arial" w:eastAsia="Times New Roman" w:hAnsi="Arial" w:cs="Arial"/>
                <w:b/>
                <w:kern w:val="1"/>
                <w:sz w:val="20"/>
                <w:szCs w:val="20"/>
                <w:lang w:val="en-US" w:eastAsia="ar-SA"/>
              </w:rPr>
            </w:pPr>
            <w:r w:rsidRPr="00D94148">
              <w:rPr>
                <w:rFonts w:ascii="Arial" w:eastAsia="Times New Roman" w:hAnsi="Arial" w:cs="Arial"/>
                <w:b/>
                <w:kern w:val="1"/>
                <w:sz w:val="20"/>
                <w:szCs w:val="20"/>
                <w:lang w:val="en-US" w:eastAsia="ar-SA"/>
              </w:rPr>
              <w:t>EURO-ASIAN COUNCIL FOR STANDARDIZATION, METROLOGY AND CERTIFICATION</w:t>
            </w:r>
          </w:p>
          <w:p w14:paraId="67EE4F04" w14:textId="77777777" w:rsidR="00510F9F" w:rsidRPr="00372857" w:rsidRDefault="00510F9F" w:rsidP="00BC389D">
            <w:pPr>
              <w:widowControl w:val="0"/>
              <w:spacing w:after="0" w:line="240" w:lineRule="auto"/>
              <w:jc w:val="center"/>
              <w:rPr>
                <w:lang w:val="en-US"/>
              </w:rPr>
            </w:pPr>
            <w:r w:rsidRPr="00D94148">
              <w:rPr>
                <w:rFonts w:ascii="Arial" w:eastAsia="Times New Roman" w:hAnsi="Arial" w:cs="Arial"/>
                <w:kern w:val="1"/>
                <w:sz w:val="24"/>
                <w:szCs w:val="24"/>
                <w:lang w:eastAsia="ar-SA"/>
              </w:rPr>
              <w:t>(EASC)</w:t>
            </w:r>
          </w:p>
        </w:tc>
      </w:tr>
      <w:tr w:rsidR="00510F9F" w:rsidRPr="00ED18F4" w14:paraId="6036F761" w14:textId="77777777" w:rsidTr="00BC389D">
        <w:trPr>
          <w:trHeight w:val="1531"/>
          <w:jc w:val="center"/>
        </w:trPr>
        <w:tc>
          <w:tcPr>
            <w:tcW w:w="2210" w:type="dxa"/>
            <w:tcBorders>
              <w:top w:val="single" w:sz="24" w:space="0" w:color="000000"/>
              <w:bottom w:val="single" w:sz="18" w:space="0" w:color="000000"/>
            </w:tcBorders>
            <w:vAlign w:val="center"/>
          </w:tcPr>
          <w:p w14:paraId="6AFFEB75" w14:textId="77777777" w:rsidR="00510F9F" w:rsidRPr="00372857" w:rsidRDefault="00510F9F" w:rsidP="00BC389D">
            <w:pPr>
              <w:widowControl w:val="0"/>
              <w:snapToGrid w:val="0"/>
              <w:spacing w:after="0" w:line="360" w:lineRule="auto"/>
              <w:jc w:val="center"/>
              <w:rPr>
                <w:b/>
                <w:spacing w:val="80"/>
                <w:sz w:val="24"/>
                <w:szCs w:val="28"/>
                <w:lang w:val="en-US"/>
              </w:rPr>
            </w:pPr>
            <w:r w:rsidRPr="00A30525">
              <w:rPr>
                <w:rFonts w:ascii="Arial" w:hAnsi="Arial" w:cs="Arial"/>
                <w:noProof/>
                <w:sz w:val="20"/>
              </w:rPr>
              <w:drawing>
                <wp:inline distT="0" distB="0" distL="0" distR="0" wp14:anchorId="37BD27AB" wp14:editId="6EA7A662">
                  <wp:extent cx="1280160" cy="12801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tc>
        <w:tc>
          <w:tcPr>
            <w:tcW w:w="5801" w:type="dxa"/>
            <w:tcBorders>
              <w:top w:val="single" w:sz="24" w:space="0" w:color="000000"/>
              <w:bottom w:val="single" w:sz="18" w:space="0" w:color="000000"/>
            </w:tcBorders>
            <w:vAlign w:val="center"/>
          </w:tcPr>
          <w:p w14:paraId="76F8D3FF" w14:textId="77777777" w:rsidR="00510F9F" w:rsidRPr="00372857" w:rsidRDefault="00510F9F" w:rsidP="00BC389D">
            <w:pPr>
              <w:suppressAutoHyphens w:val="0"/>
              <w:spacing w:after="0" w:line="360" w:lineRule="auto"/>
              <w:ind w:left="811"/>
              <w:jc w:val="center"/>
              <w:rPr>
                <w:rFonts w:ascii="Times New Roman" w:eastAsia="Times New Roman" w:hAnsi="Times New Roman" w:cs="Times New Roman"/>
                <w:b/>
                <w:sz w:val="24"/>
                <w:szCs w:val="24"/>
                <w:lang w:eastAsia="ru-RU"/>
              </w:rPr>
            </w:pPr>
            <w:r w:rsidRPr="00372857">
              <w:rPr>
                <w:rFonts w:ascii="Arial" w:eastAsia="Times New Roman" w:hAnsi="Arial" w:cs="Arial"/>
                <w:b/>
                <w:sz w:val="24"/>
                <w:szCs w:val="30"/>
                <w:lang w:eastAsia="ru-RU"/>
              </w:rPr>
              <w:t xml:space="preserve">М Е Ж Г О С У Д А Р С Т В Е Н Н Ы Й </w:t>
            </w:r>
            <w:r w:rsidRPr="00372857">
              <w:rPr>
                <w:rFonts w:ascii="Times New Roman" w:eastAsia="Times New Roman" w:hAnsi="Times New Roman" w:cs="Times New Roman"/>
                <w:b/>
                <w:sz w:val="20"/>
                <w:szCs w:val="24"/>
                <w:lang w:eastAsia="ru-RU"/>
              </w:rPr>
              <w:br/>
            </w:r>
            <w:r w:rsidRPr="00372857">
              <w:rPr>
                <w:rFonts w:ascii="Arial" w:eastAsia="Times New Roman" w:hAnsi="Arial" w:cs="Arial"/>
                <w:b/>
                <w:sz w:val="24"/>
                <w:szCs w:val="30"/>
                <w:lang w:eastAsia="ru-RU"/>
              </w:rPr>
              <w:t>С Т А Н Д А Р Т</w:t>
            </w:r>
          </w:p>
        </w:tc>
        <w:tc>
          <w:tcPr>
            <w:tcW w:w="2479" w:type="dxa"/>
            <w:tcBorders>
              <w:top w:val="single" w:sz="24" w:space="0" w:color="000000"/>
              <w:bottom w:val="single" w:sz="18" w:space="0" w:color="000000"/>
            </w:tcBorders>
            <w:vAlign w:val="center"/>
          </w:tcPr>
          <w:p w14:paraId="42E9DE70" w14:textId="77777777" w:rsidR="00510F9F" w:rsidRDefault="00510F9F" w:rsidP="00BC389D">
            <w:pPr>
              <w:widowControl w:val="0"/>
              <w:spacing w:after="0" w:line="360" w:lineRule="auto"/>
              <w:ind w:left="-106"/>
              <w:rPr>
                <w:rFonts w:ascii="Arial" w:hAnsi="Arial" w:cs="Arial"/>
                <w:b/>
                <w:sz w:val="28"/>
                <w:szCs w:val="32"/>
              </w:rPr>
            </w:pPr>
            <w:bookmarkStart w:id="0" w:name="_Hlk159320774"/>
            <w:r w:rsidRPr="00372857">
              <w:rPr>
                <w:rFonts w:ascii="Arial" w:hAnsi="Arial" w:cs="Arial"/>
                <w:b/>
                <w:sz w:val="28"/>
                <w:szCs w:val="32"/>
              </w:rPr>
              <w:t xml:space="preserve">ГОСТ </w:t>
            </w:r>
          </w:p>
          <w:p w14:paraId="210751D2" w14:textId="77777777" w:rsidR="00510F9F" w:rsidRDefault="00510F9F" w:rsidP="00BC389D">
            <w:pPr>
              <w:widowControl w:val="0"/>
              <w:spacing w:after="0" w:line="360" w:lineRule="auto"/>
              <w:ind w:left="-106"/>
              <w:rPr>
                <w:rFonts w:ascii="Arial" w:hAnsi="Arial" w:cs="Arial"/>
                <w:b/>
                <w:sz w:val="28"/>
                <w:szCs w:val="32"/>
              </w:rPr>
            </w:pPr>
            <w:r>
              <w:rPr>
                <w:rFonts w:ascii="Arial" w:hAnsi="Arial" w:cs="Arial"/>
                <w:b/>
                <w:sz w:val="28"/>
                <w:szCs w:val="32"/>
              </w:rPr>
              <w:t>16310</w:t>
            </w:r>
            <w:r w:rsidRPr="00372857">
              <w:rPr>
                <w:rFonts w:ascii="Arial" w:hAnsi="Arial" w:cs="Arial"/>
                <w:b/>
                <w:sz w:val="28"/>
                <w:szCs w:val="32"/>
              </w:rPr>
              <w:t xml:space="preserve"> – </w:t>
            </w:r>
          </w:p>
          <w:p w14:paraId="30DAA4AE" w14:textId="77777777" w:rsidR="00510F9F" w:rsidRPr="0076480F" w:rsidRDefault="00510F9F" w:rsidP="00BC389D">
            <w:pPr>
              <w:widowControl w:val="0"/>
              <w:spacing w:after="0" w:line="360" w:lineRule="auto"/>
              <w:ind w:left="-106"/>
              <w:rPr>
                <w:rFonts w:ascii="Arial" w:hAnsi="Arial" w:cs="Arial"/>
                <w:b/>
                <w:sz w:val="28"/>
                <w:szCs w:val="32"/>
              </w:rPr>
            </w:pPr>
            <w:r w:rsidRPr="0076480F">
              <w:rPr>
                <w:rFonts w:ascii="Arial" w:hAnsi="Arial" w:cs="Arial"/>
                <w:b/>
                <w:sz w:val="28"/>
                <w:szCs w:val="32"/>
              </w:rPr>
              <w:t>202_</w:t>
            </w:r>
          </w:p>
          <w:p w14:paraId="4EEC7450" w14:textId="7C98E014" w:rsidR="00510F9F" w:rsidRPr="00ED18F4" w:rsidRDefault="00510F9F" w:rsidP="00BC389D">
            <w:pPr>
              <w:widowControl w:val="0"/>
              <w:spacing w:after="0" w:line="360" w:lineRule="auto"/>
              <w:ind w:left="-106"/>
            </w:pPr>
            <w:r w:rsidRPr="00FB0E60">
              <w:rPr>
                <w:rFonts w:ascii="Arial" w:hAnsi="Arial" w:cs="Arial"/>
                <w:i/>
                <w:sz w:val="24"/>
              </w:rPr>
              <w:t xml:space="preserve">(Проект RU, </w:t>
            </w:r>
            <w:r w:rsidRPr="00FB0E60">
              <w:rPr>
                <w:rFonts w:ascii="Arial" w:hAnsi="Arial" w:cs="Arial"/>
                <w:i/>
                <w:sz w:val="24"/>
              </w:rPr>
              <w:br/>
            </w:r>
            <w:r>
              <w:rPr>
                <w:rFonts w:ascii="Arial" w:hAnsi="Arial" w:cs="Arial"/>
                <w:i/>
                <w:sz w:val="24"/>
              </w:rPr>
              <w:t>окончательная</w:t>
            </w:r>
            <w:r w:rsidRPr="00FB0E60">
              <w:rPr>
                <w:rFonts w:ascii="Arial" w:hAnsi="Arial" w:cs="Arial"/>
                <w:i/>
                <w:sz w:val="24"/>
              </w:rPr>
              <w:t xml:space="preserve"> редакция)</w:t>
            </w:r>
            <w:bookmarkEnd w:id="0"/>
          </w:p>
        </w:tc>
      </w:tr>
    </w:tbl>
    <w:p w14:paraId="3D5EBD9B" w14:textId="77777777" w:rsidR="00754D89" w:rsidRPr="00754D89" w:rsidRDefault="00754D89" w:rsidP="00754D89">
      <w:pPr>
        <w:shd w:val="clear" w:color="auto" w:fill="FFFFFF"/>
        <w:suppressAutoHyphens w:val="0"/>
        <w:spacing w:after="0" w:line="360" w:lineRule="auto"/>
        <w:jc w:val="center"/>
        <w:rPr>
          <w:rFonts w:ascii="Arial" w:eastAsia="Times New Roman" w:hAnsi="Arial" w:cs="Arial"/>
          <w:b/>
          <w:bCs/>
          <w:kern w:val="1"/>
          <w:sz w:val="24"/>
          <w:szCs w:val="24"/>
          <w:lang w:eastAsia="ar-SA"/>
        </w:rPr>
      </w:pPr>
    </w:p>
    <w:p w14:paraId="769CC96F" w14:textId="77777777" w:rsidR="00754D89" w:rsidRPr="00754D89" w:rsidRDefault="00754D89" w:rsidP="00754D89">
      <w:pPr>
        <w:shd w:val="clear" w:color="auto" w:fill="FFFFFF"/>
        <w:suppressAutoHyphens w:val="0"/>
        <w:spacing w:after="0" w:line="360" w:lineRule="auto"/>
        <w:jc w:val="center"/>
        <w:rPr>
          <w:rFonts w:ascii="Arial" w:eastAsia="Times New Roman" w:hAnsi="Arial" w:cs="Arial"/>
          <w:b/>
          <w:bCs/>
          <w:kern w:val="1"/>
          <w:sz w:val="24"/>
          <w:szCs w:val="24"/>
          <w:lang w:eastAsia="ar-SA"/>
        </w:rPr>
      </w:pPr>
    </w:p>
    <w:p w14:paraId="77E89744" w14:textId="1A7136DC" w:rsidR="00754D89" w:rsidRDefault="00754D89" w:rsidP="00754D89">
      <w:pPr>
        <w:suppressAutoHyphens w:val="0"/>
        <w:spacing w:after="0" w:line="240" w:lineRule="auto"/>
        <w:jc w:val="center"/>
        <w:rPr>
          <w:rFonts w:ascii="Arial" w:eastAsia="Times New Roman" w:hAnsi="Arial" w:cs="Arial"/>
          <w:b/>
          <w:bCs/>
          <w:kern w:val="1"/>
          <w:sz w:val="24"/>
          <w:szCs w:val="24"/>
          <w:lang w:eastAsia="ar-SA"/>
        </w:rPr>
      </w:pPr>
    </w:p>
    <w:p w14:paraId="04525B62" w14:textId="25EFCC7F" w:rsidR="00764532" w:rsidRDefault="00764532" w:rsidP="00754D89">
      <w:pPr>
        <w:suppressAutoHyphens w:val="0"/>
        <w:spacing w:after="0" w:line="240" w:lineRule="auto"/>
        <w:jc w:val="center"/>
        <w:rPr>
          <w:rFonts w:ascii="Arial" w:eastAsia="Times New Roman" w:hAnsi="Arial" w:cs="Arial"/>
          <w:b/>
          <w:bCs/>
          <w:kern w:val="1"/>
          <w:sz w:val="24"/>
          <w:szCs w:val="24"/>
          <w:lang w:eastAsia="ar-SA"/>
        </w:rPr>
      </w:pPr>
    </w:p>
    <w:p w14:paraId="7B84F6A1" w14:textId="77777777" w:rsidR="00764532" w:rsidRDefault="00764532" w:rsidP="00754D89">
      <w:pPr>
        <w:suppressAutoHyphens w:val="0"/>
        <w:spacing w:after="0" w:line="240" w:lineRule="auto"/>
        <w:jc w:val="center"/>
        <w:rPr>
          <w:rFonts w:ascii="Arial" w:eastAsia="Times New Roman" w:hAnsi="Arial" w:cs="Arial"/>
          <w:b/>
          <w:bCs/>
          <w:kern w:val="1"/>
          <w:sz w:val="24"/>
          <w:szCs w:val="24"/>
          <w:lang w:eastAsia="ar-SA"/>
        </w:rPr>
      </w:pPr>
    </w:p>
    <w:p w14:paraId="1DBDC1B9" w14:textId="13BD8B42" w:rsidR="00764532" w:rsidRDefault="00764532" w:rsidP="00754D89">
      <w:pPr>
        <w:suppressAutoHyphens w:val="0"/>
        <w:spacing w:after="0" w:line="240" w:lineRule="auto"/>
        <w:jc w:val="center"/>
        <w:rPr>
          <w:rFonts w:ascii="Arial" w:eastAsia="Times New Roman" w:hAnsi="Arial" w:cs="Arial"/>
          <w:b/>
          <w:bCs/>
          <w:kern w:val="1"/>
          <w:sz w:val="24"/>
          <w:szCs w:val="24"/>
          <w:lang w:eastAsia="ar-SA"/>
        </w:rPr>
      </w:pPr>
    </w:p>
    <w:p w14:paraId="40F13847" w14:textId="77777777" w:rsidR="00764532" w:rsidRPr="00754D89" w:rsidRDefault="00764532" w:rsidP="00754D89">
      <w:pPr>
        <w:suppressAutoHyphens w:val="0"/>
        <w:spacing w:after="0" w:line="240" w:lineRule="auto"/>
        <w:jc w:val="center"/>
        <w:rPr>
          <w:rFonts w:ascii="Arial" w:eastAsia="Times New Roman" w:hAnsi="Arial" w:cs="Arial"/>
          <w:b/>
          <w:bCs/>
          <w:kern w:val="1"/>
          <w:sz w:val="24"/>
          <w:szCs w:val="24"/>
          <w:lang w:eastAsia="ar-SA"/>
        </w:rPr>
      </w:pPr>
    </w:p>
    <w:p w14:paraId="686DF190" w14:textId="713A80D2" w:rsidR="00764532" w:rsidRPr="005D0211" w:rsidRDefault="00764532" w:rsidP="00764532">
      <w:pPr>
        <w:spacing w:after="0" w:line="360" w:lineRule="auto"/>
        <w:jc w:val="center"/>
        <w:rPr>
          <w:rFonts w:ascii="Arial" w:hAnsi="Arial" w:cs="Arial"/>
          <w:b/>
          <w:bCs/>
          <w:sz w:val="32"/>
          <w:szCs w:val="32"/>
        </w:rPr>
      </w:pPr>
      <w:r w:rsidRPr="00CC4B2D">
        <w:rPr>
          <w:rFonts w:ascii="Arial" w:hAnsi="Arial" w:cs="Arial"/>
          <w:b/>
          <w:bCs/>
          <w:sz w:val="32"/>
          <w:szCs w:val="32"/>
        </w:rPr>
        <w:t>СОЕДИНЕНИЯ СВАРНЫЕ ИЗ ПОЛИЭТИЛЕНА, ПОЛИПРОПИЛЕНА И НЕПЛАСТИФИЦИРОВАННОГО ПОЛИВИНИЛХЛОРИДА</w:t>
      </w:r>
      <w:r w:rsidR="00476375">
        <w:rPr>
          <w:rFonts w:ascii="Arial" w:hAnsi="Arial" w:cs="Arial"/>
          <w:b/>
          <w:bCs/>
          <w:sz w:val="32"/>
          <w:szCs w:val="32"/>
        </w:rPr>
        <w:br/>
      </w:r>
      <w:r w:rsidRPr="005D0211">
        <w:rPr>
          <w:rFonts w:ascii="Arial" w:hAnsi="Arial" w:cs="Arial"/>
          <w:b/>
          <w:bCs/>
          <w:sz w:val="32"/>
          <w:szCs w:val="32"/>
        </w:rPr>
        <w:t>Основные типы, конструктивные элементы и размеры</w:t>
      </w:r>
    </w:p>
    <w:p w14:paraId="5394E023" w14:textId="77777777" w:rsidR="00754D89" w:rsidRPr="00754D89" w:rsidRDefault="00754D89" w:rsidP="00754D89">
      <w:pPr>
        <w:suppressAutoHyphens w:val="0"/>
        <w:spacing w:after="0" w:line="240" w:lineRule="auto"/>
        <w:jc w:val="center"/>
        <w:rPr>
          <w:rFonts w:ascii="Arial" w:eastAsia="Times New Roman" w:hAnsi="Arial" w:cs="Arial"/>
          <w:b/>
          <w:bCs/>
          <w:kern w:val="36"/>
          <w:sz w:val="32"/>
          <w:szCs w:val="32"/>
          <w:lang w:eastAsia="ar-SA"/>
        </w:rPr>
      </w:pPr>
    </w:p>
    <w:p w14:paraId="1167793B" w14:textId="77777777" w:rsidR="00754D89" w:rsidRPr="00754D89" w:rsidRDefault="00754D89" w:rsidP="00754D89">
      <w:pPr>
        <w:suppressAutoHyphens w:val="0"/>
        <w:spacing w:after="0" w:line="240" w:lineRule="auto"/>
        <w:jc w:val="center"/>
        <w:rPr>
          <w:rFonts w:ascii="Arial" w:eastAsia="Times New Roman" w:hAnsi="Arial" w:cs="Arial"/>
          <w:b/>
          <w:bCs/>
          <w:kern w:val="36"/>
          <w:sz w:val="32"/>
          <w:szCs w:val="32"/>
          <w:lang w:eastAsia="ar-SA"/>
        </w:rPr>
      </w:pPr>
    </w:p>
    <w:p w14:paraId="49A29018" w14:textId="77777777" w:rsidR="00754D89" w:rsidRPr="00754D89" w:rsidRDefault="00754D89" w:rsidP="00754D89">
      <w:pPr>
        <w:suppressAutoHyphens w:val="0"/>
        <w:spacing w:after="0" w:line="240" w:lineRule="auto"/>
        <w:jc w:val="center"/>
        <w:rPr>
          <w:rFonts w:ascii="Arial" w:eastAsia="Times New Roman" w:hAnsi="Arial" w:cs="Arial"/>
          <w:b/>
          <w:bCs/>
          <w:kern w:val="36"/>
          <w:sz w:val="32"/>
          <w:szCs w:val="32"/>
          <w:lang w:eastAsia="ar-SA"/>
        </w:rPr>
      </w:pPr>
    </w:p>
    <w:p w14:paraId="7C7EC361" w14:textId="0C0AEEA0" w:rsidR="00754D89" w:rsidRPr="00322F0C" w:rsidRDefault="00754D89" w:rsidP="00754D89">
      <w:pPr>
        <w:suppressAutoHyphens w:val="0"/>
        <w:spacing w:after="0" w:line="360" w:lineRule="auto"/>
        <w:jc w:val="center"/>
        <w:rPr>
          <w:rFonts w:ascii="Arial" w:eastAsia="Times New Roman" w:hAnsi="Arial" w:cs="Arial"/>
          <w:b/>
          <w:bCs/>
          <w:kern w:val="36"/>
          <w:sz w:val="24"/>
          <w:szCs w:val="32"/>
          <w:lang w:eastAsia="ar-SA"/>
        </w:rPr>
      </w:pPr>
    </w:p>
    <w:p w14:paraId="261A5833" w14:textId="77777777" w:rsidR="00754D89" w:rsidRPr="00322F0C" w:rsidRDefault="00754D89" w:rsidP="00754D89">
      <w:pPr>
        <w:suppressAutoHyphens w:val="0"/>
        <w:spacing w:after="0" w:line="240" w:lineRule="auto"/>
        <w:jc w:val="center"/>
        <w:rPr>
          <w:rFonts w:ascii="Arial" w:eastAsia="Times New Roman" w:hAnsi="Arial" w:cs="Arial"/>
          <w:b/>
          <w:bCs/>
          <w:kern w:val="36"/>
          <w:sz w:val="32"/>
          <w:szCs w:val="32"/>
          <w:lang w:eastAsia="ar-SA"/>
        </w:rPr>
      </w:pPr>
    </w:p>
    <w:p w14:paraId="5BB66F06" w14:textId="77777777" w:rsidR="00754D89" w:rsidRPr="00322F0C" w:rsidRDefault="00754D89" w:rsidP="00754D89">
      <w:pPr>
        <w:suppressAutoHyphens w:val="0"/>
        <w:spacing w:after="0" w:line="240" w:lineRule="auto"/>
        <w:jc w:val="center"/>
        <w:rPr>
          <w:rFonts w:ascii="Arial" w:eastAsia="Times New Roman" w:hAnsi="Arial" w:cs="Arial"/>
          <w:b/>
          <w:bCs/>
          <w:kern w:val="36"/>
          <w:sz w:val="32"/>
          <w:szCs w:val="32"/>
          <w:lang w:eastAsia="ar-SA"/>
        </w:rPr>
      </w:pPr>
    </w:p>
    <w:p w14:paraId="00CE1280" w14:textId="4733F10B" w:rsidR="00754D89" w:rsidRPr="00510F9F" w:rsidRDefault="00754D89" w:rsidP="00754D89">
      <w:pPr>
        <w:suppressAutoHyphens w:val="0"/>
        <w:spacing w:after="0" w:line="240" w:lineRule="auto"/>
        <w:jc w:val="center"/>
        <w:rPr>
          <w:rFonts w:ascii="Arial" w:eastAsia="Times New Roman" w:hAnsi="Arial" w:cs="Arial"/>
          <w:bCs/>
          <w:kern w:val="36"/>
          <w:sz w:val="32"/>
          <w:szCs w:val="32"/>
          <w:lang w:eastAsia="ar-SA"/>
        </w:rPr>
      </w:pPr>
      <w:bookmarkStart w:id="1" w:name="_Hlk158118127"/>
      <w:r w:rsidRPr="00510F9F">
        <w:rPr>
          <w:rFonts w:ascii="Arial" w:eastAsia="Times New Roman" w:hAnsi="Arial" w:cs="Arial"/>
          <w:bCs/>
          <w:kern w:val="36"/>
          <w:sz w:val="24"/>
          <w:szCs w:val="24"/>
          <w:lang w:eastAsia="ar-SA"/>
        </w:rPr>
        <w:t>Настоящий проект стандарта не подлежит применению до его принятия</w:t>
      </w:r>
      <w:bookmarkEnd w:id="1"/>
    </w:p>
    <w:p w14:paraId="7CA85964" w14:textId="77777777" w:rsidR="00754D89" w:rsidRPr="00754D89" w:rsidRDefault="00754D89" w:rsidP="00754D89">
      <w:pPr>
        <w:suppressAutoHyphens w:val="0"/>
        <w:spacing w:after="0" w:line="240" w:lineRule="auto"/>
        <w:jc w:val="center"/>
        <w:rPr>
          <w:rFonts w:ascii="Arial" w:eastAsia="Times New Roman" w:hAnsi="Arial" w:cs="Arial"/>
          <w:b/>
          <w:bCs/>
          <w:kern w:val="36"/>
          <w:sz w:val="32"/>
          <w:szCs w:val="32"/>
          <w:lang w:eastAsia="ar-SA"/>
        </w:rPr>
      </w:pPr>
    </w:p>
    <w:p w14:paraId="617A4790" w14:textId="77777777" w:rsidR="00754D89" w:rsidRPr="00754D89" w:rsidRDefault="00754D89" w:rsidP="00754D89">
      <w:pPr>
        <w:shd w:val="clear" w:color="auto" w:fill="FFFFFF"/>
        <w:suppressAutoHyphens w:val="0"/>
        <w:spacing w:after="0" w:line="360" w:lineRule="auto"/>
        <w:jc w:val="center"/>
        <w:rPr>
          <w:rFonts w:ascii="Arial" w:eastAsia="Times New Roman" w:hAnsi="Arial" w:cs="Arial"/>
          <w:b/>
          <w:bCs/>
          <w:kern w:val="1"/>
          <w:sz w:val="24"/>
          <w:szCs w:val="24"/>
          <w:lang w:eastAsia="ar-SA"/>
        </w:rPr>
      </w:pPr>
    </w:p>
    <w:p w14:paraId="60ADA147" w14:textId="77777777" w:rsidR="00754D89" w:rsidRPr="00754D89" w:rsidRDefault="00754D89" w:rsidP="00754D89">
      <w:pPr>
        <w:shd w:val="clear" w:color="auto" w:fill="FFFFFF"/>
        <w:suppressAutoHyphens w:val="0"/>
        <w:spacing w:after="0" w:line="360" w:lineRule="auto"/>
        <w:jc w:val="center"/>
        <w:rPr>
          <w:rFonts w:ascii="Arial" w:eastAsia="Times New Roman" w:hAnsi="Arial" w:cs="Arial"/>
          <w:b/>
          <w:bCs/>
          <w:kern w:val="1"/>
          <w:sz w:val="24"/>
          <w:szCs w:val="24"/>
          <w:lang w:eastAsia="ar-SA"/>
        </w:rPr>
      </w:pPr>
    </w:p>
    <w:p w14:paraId="00111B74" w14:textId="77777777" w:rsidR="00754D89" w:rsidRPr="00754D89" w:rsidRDefault="00754D89" w:rsidP="00754D89">
      <w:pPr>
        <w:shd w:val="clear" w:color="auto" w:fill="FFFFFF"/>
        <w:suppressAutoHyphens w:val="0"/>
        <w:spacing w:after="0" w:line="360" w:lineRule="auto"/>
        <w:jc w:val="center"/>
        <w:rPr>
          <w:rFonts w:ascii="Arial" w:eastAsia="Times New Roman" w:hAnsi="Arial" w:cs="Arial"/>
          <w:b/>
          <w:bCs/>
          <w:kern w:val="1"/>
          <w:sz w:val="24"/>
          <w:szCs w:val="24"/>
          <w:lang w:eastAsia="ar-SA"/>
        </w:rPr>
      </w:pPr>
    </w:p>
    <w:p w14:paraId="2B56F1E1" w14:textId="77777777" w:rsidR="00754D89" w:rsidRPr="00754D89" w:rsidRDefault="00754D89" w:rsidP="00754D89">
      <w:pPr>
        <w:shd w:val="clear" w:color="auto" w:fill="FFFFFF"/>
        <w:suppressAutoHyphens w:val="0"/>
        <w:spacing w:after="0" w:line="360" w:lineRule="auto"/>
        <w:jc w:val="center"/>
        <w:rPr>
          <w:rFonts w:ascii="Arial" w:eastAsia="Times New Roman" w:hAnsi="Arial" w:cs="Arial"/>
          <w:b/>
          <w:bCs/>
          <w:kern w:val="1"/>
          <w:sz w:val="24"/>
          <w:szCs w:val="24"/>
          <w:lang w:eastAsia="ar-SA"/>
        </w:rPr>
      </w:pPr>
    </w:p>
    <w:p w14:paraId="418A1C2E" w14:textId="77777777" w:rsidR="00754D89" w:rsidRPr="00754D89" w:rsidRDefault="00754D89" w:rsidP="00754D89">
      <w:pPr>
        <w:shd w:val="clear" w:color="auto" w:fill="FFFFFF"/>
        <w:suppressAutoHyphens w:val="0"/>
        <w:spacing w:after="0" w:line="360" w:lineRule="auto"/>
        <w:jc w:val="center"/>
        <w:rPr>
          <w:rFonts w:ascii="Arial" w:eastAsia="Times New Roman" w:hAnsi="Arial" w:cs="Arial"/>
          <w:b/>
          <w:bCs/>
          <w:kern w:val="1"/>
          <w:sz w:val="24"/>
          <w:szCs w:val="24"/>
          <w:lang w:eastAsia="ar-SA"/>
        </w:rPr>
      </w:pPr>
    </w:p>
    <w:p w14:paraId="02D6E813" w14:textId="77777777" w:rsidR="00510F9F" w:rsidRDefault="00510F9F" w:rsidP="00510F9F">
      <w:pPr>
        <w:spacing w:after="0" w:line="360" w:lineRule="auto"/>
        <w:jc w:val="center"/>
        <w:rPr>
          <w:rFonts w:ascii="Arial" w:hAnsi="Arial" w:cs="Arial"/>
          <w:b/>
          <w:sz w:val="24"/>
          <w:szCs w:val="24"/>
        </w:rPr>
      </w:pPr>
      <w:r>
        <w:rPr>
          <w:rFonts w:ascii="Arial" w:hAnsi="Arial" w:cs="Arial"/>
          <w:b/>
          <w:bCs/>
          <w:sz w:val="24"/>
          <w:szCs w:val="24"/>
        </w:rPr>
        <w:t>Минск</w:t>
      </w:r>
      <w:r w:rsidRPr="00372857">
        <w:rPr>
          <w:rFonts w:ascii="Arial" w:hAnsi="Arial" w:cs="Arial"/>
          <w:b/>
          <w:sz w:val="24"/>
          <w:szCs w:val="24"/>
        </w:rPr>
        <w:t xml:space="preserve"> </w:t>
      </w:r>
    </w:p>
    <w:p w14:paraId="0991CB3E" w14:textId="77777777" w:rsidR="00510F9F" w:rsidRDefault="00510F9F" w:rsidP="00510F9F">
      <w:pPr>
        <w:spacing w:after="0" w:line="360" w:lineRule="auto"/>
        <w:jc w:val="center"/>
        <w:rPr>
          <w:rFonts w:ascii="Arial" w:hAnsi="Arial" w:cs="Arial"/>
          <w:b/>
          <w:sz w:val="24"/>
          <w:szCs w:val="24"/>
        </w:rPr>
      </w:pPr>
      <w:r>
        <w:rPr>
          <w:rFonts w:ascii="Arial" w:hAnsi="Arial" w:cs="Arial"/>
          <w:b/>
          <w:sz w:val="24"/>
          <w:szCs w:val="24"/>
        </w:rPr>
        <w:t>Евразийский совет по стандартизации, метрологии и сертификации</w:t>
      </w:r>
    </w:p>
    <w:p w14:paraId="350AEA9F" w14:textId="7976311D" w:rsidR="00754D89" w:rsidRPr="00754D89" w:rsidRDefault="00510F9F" w:rsidP="00510F9F">
      <w:pPr>
        <w:widowControl w:val="0"/>
        <w:spacing w:after="0" w:line="276" w:lineRule="auto"/>
        <w:jc w:val="center"/>
        <w:rPr>
          <w:rFonts w:ascii="Arial" w:eastAsia="Times New Roman" w:hAnsi="Arial" w:cs="Arial"/>
          <w:b/>
          <w:kern w:val="1"/>
          <w:sz w:val="24"/>
          <w:szCs w:val="24"/>
          <w:lang w:eastAsia="ar-SA"/>
        </w:rPr>
      </w:pPr>
      <w:r w:rsidRPr="00ED18F4">
        <w:rPr>
          <w:rFonts w:ascii="Arial" w:hAnsi="Arial" w:cs="Arial"/>
          <w:b/>
          <w:sz w:val="24"/>
          <w:szCs w:val="24"/>
        </w:rPr>
        <w:t>20</w:t>
      </w:r>
      <w:r w:rsidRPr="00A45899">
        <w:rPr>
          <w:rFonts w:ascii="Arial" w:hAnsi="Arial" w:cs="Arial"/>
          <w:b/>
          <w:sz w:val="24"/>
          <w:szCs w:val="24"/>
        </w:rPr>
        <w:t>2</w:t>
      </w:r>
      <w:r>
        <w:rPr>
          <w:rFonts w:ascii="Arial" w:hAnsi="Arial" w:cs="Arial"/>
          <w:b/>
          <w:sz w:val="24"/>
          <w:szCs w:val="24"/>
        </w:rPr>
        <w:t>_</w:t>
      </w:r>
    </w:p>
    <w:p w14:paraId="4E697683" w14:textId="77777777" w:rsidR="00BD4914" w:rsidRDefault="00BD4914" w:rsidP="00BD4914">
      <w:pPr>
        <w:spacing w:after="0" w:line="360" w:lineRule="auto"/>
        <w:jc w:val="center"/>
        <w:rPr>
          <w:rFonts w:ascii="Arial" w:hAnsi="Arial" w:cs="Arial"/>
          <w:b/>
          <w:sz w:val="28"/>
          <w:szCs w:val="28"/>
        </w:rPr>
      </w:pPr>
      <w:r w:rsidRPr="00ED18F4">
        <w:rPr>
          <w:rFonts w:ascii="Arial" w:hAnsi="Arial" w:cs="Arial"/>
          <w:b/>
          <w:sz w:val="28"/>
          <w:szCs w:val="28"/>
        </w:rPr>
        <w:lastRenderedPageBreak/>
        <w:t>Предисловие</w:t>
      </w:r>
    </w:p>
    <w:p w14:paraId="3EF45216" w14:textId="77777777" w:rsidR="00BD4914" w:rsidRDefault="00BD4914" w:rsidP="00BD4914">
      <w:pPr>
        <w:spacing w:after="0" w:line="240" w:lineRule="auto"/>
        <w:ind w:firstLine="709"/>
        <w:jc w:val="both"/>
        <w:rPr>
          <w:rFonts w:ascii="Arial" w:hAnsi="Arial" w:cs="Arial"/>
          <w:sz w:val="24"/>
          <w:szCs w:val="24"/>
        </w:rPr>
      </w:pPr>
      <w:r w:rsidRPr="00497DCF">
        <w:rPr>
          <w:rFonts w:ascii="Arial" w:hAnsi="Arial" w:cs="Arial"/>
          <w:sz w:val="24"/>
          <w:szCs w:val="24"/>
        </w:rPr>
        <w:t xml:space="preserve">Евразийский совет по стандартизации, </w:t>
      </w:r>
      <w:r>
        <w:rPr>
          <w:rFonts w:ascii="Arial" w:hAnsi="Arial" w:cs="Arial"/>
          <w:sz w:val="24"/>
          <w:szCs w:val="24"/>
        </w:rPr>
        <w:t>метрологии</w:t>
      </w:r>
      <w:r w:rsidRPr="00497DCF">
        <w:rPr>
          <w:rFonts w:ascii="Arial" w:hAnsi="Arial" w:cs="Arial"/>
          <w:sz w:val="24"/>
          <w:szCs w:val="24"/>
        </w:rPr>
        <w:t xml:space="preserve">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w:t>
      </w:r>
      <w:r>
        <w:rPr>
          <w:rFonts w:ascii="Arial" w:hAnsi="Arial" w:cs="Arial"/>
          <w:sz w:val="24"/>
          <w:szCs w:val="24"/>
        </w:rPr>
        <w:t xml:space="preserve"> </w:t>
      </w:r>
      <w:r w:rsidRPr="00497DCF">
        <w:rPr>
          <w:rFonts w:ascii="Arial" w:hAnsi="Arial" w:cs="Arial"/>
          <w:sz w:val="24"/>
          <w:szCs w:val="24"/>
        </w:rPr>
        <w:t xml:space="preserve">стандартизации других государств. </w:t>
      </w:r>
    </w:p>
    <w:p w14:paraId="3DFDEF4F" w14:textId="77777777" w:rsidR="00BD4914" w:rsidRDefault="00BD4914" w:rsidP="00BD4914">
      <w:pPr>
        <w:spacing w:after="0" w:line="240" w:lineRule="auto"/>
        <w:ind w:firstLine="709"/>
        <w:jc w:val="both"/>
        <w:rPr>
          <w:rFonts w:ascii="Arial" w:hAnsi="Arial" w:cs="Arial"/>
          <w:sz w:val="24"/>
          <w:szCs w:val="24"/>
        </w:rPr>
      </w:pPr>
      <w:r w:rsidRPr="008F566B">
        <w:rPr>
          <w:rFonts w:ascii="Arial" w:hAnsi="Arial" w:cs="Arial"/>
          <w:sz w:val="24"/>
          <w:szCs w:val="24"/>
        </w:rPr>
        <w:t>Цели, основные принципы и общие правила проведения работ по межгосударственной</w:t>
      </w:r>
      <w:r>
        <w:rPr>
          <w:rFonts w:ascii="Arial" w:hAnsi="Arial" w:cs="Arial"/>
          <w:sz w:val="24"/>
          <w:szCs w:val="24"/>
        </w:rPr>
        <w:t xml:space="preserve"> </w:t>
      </w:r>
      <w:r w:rsidRPr="008F566B">
        <w:rPr>
          <w:rFonts w:ascii="Arial" w:hAnsi="Arial" w:cs="Arial"/>
          <w:sz w:val="24"/>
          <w:szCs w:val="24"/>
        </w:rPr>
        <w:t>стандартизации</w:t>
      </w:r>
      <w:r>
        <w:rPr>
          <w:rFonts w:ascii="Arial" w:hAnsi="Arial" w:cs="Arial"/>
          <w:sz w:val="24"/>
          <w:szCs w:val="24"/>
        </w:rPr>
        <w:t xml:space="preserve"> </w:t>
      </w:r>
      <w:r w:rsidRPr="008F566B">
        <w:rPr>
          <w:rFonts w:ascii="Arial" w:hAnsi="Arial" w:cs="Arial"/>
          <w:sz w:val="24"/>
          <w:szCs w:val="24"/>
        </w:rPr>
        <w:t>установлены</w:t>
      </w:r>
      <w:r>
        <w:rPr>
          <w:rFonts w:ascii="Arial" w:hAnsi="Arial" w:cs="Arial"/>
          <w:sz w:val="24"/>
          <w:szCs w:val="24"/>
        </w:rPr>
        <w:t xml:space="preserve"> </w:t>
      </w:r>
      <w:r w:rsidRPr="008F566B">
        <w:rPr>
          <w:rFonts w:ascii="Arial" w:hAnsi="Arial" w:cs="Arial"/>
          <w:sz w:val="24"/>
          <w:szCs w:val="24"/>
        </w:rPr>
        <w:t>ГОСТ</w:t>
      </w:r>
      <w:r>
        <w:rPr>
          <w:rFonts w:ascii="Arial" w:hAnsi="Arial" w:cs="Arial"/>
          <w:sz w:val="24"/>
          <w:szCs w:val="24"/>
        </w:rPr>
        <w:t> </w:t>
      </w:r>
      <w:r w:rsidRPr="008F566B">
        <w:rPr>
          <w:rFonts w:ascii="Arial" w:hAnsi="Arial" w:cs="Arial"/>
          <w:sz w:val="24"/>
          <w:szCs w:val="24"/>
        </w:rPr>
        <w:t>1.0</w:t>
      </w:r>
      <w:r>
        <w:rPr>
          <w:rFonts w:ascii="Arial" w:hAnsi="Arial" w:cs="Arial"/>
          <w:sz w:val="24"/>
          <w:szCs w:val="24"/>
        </w:rPr>
        <w:t xml:space="preserve"> </w:t>
      </w:r>
      <w:r w:rsidRPr="008F566B">
        <w:rPr>
          <w:rFonts w:ascii="Arial" w:hAnsi="Arial" w:cs="Arial"/>
          <w:sz w:val="24"/>
          <w:szCs w:val="24"/>
        </w:rPr>
        <w:t>«Межгосударственная система стандартизации. Основные положения» и ГОСТ</w:t>
      </w:r>
      <w:r>
        <w:rPr>
          <w:rFonts w:ascii="Arial" w:hAnsi="Arial" w:cs="Arial"/>
          <w:sz w:val="24"/>
          <w:szCs w:val="24"/>
        </w:rPr>
        <w:t> </w:t>
      </w:r>
      <w:r w:rsidRPr="008F566B">
        <w:rPr>
          <w:rFonts w:ascii="Arial" w:hAnsi="Arial" w:cs="Arial"/>
          <w:sz w:val="24"/>
          <w:szCs w:val="24"/>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Pr>
          <w:rFonts w:ascii="Arial" w:hAnsi="Arial" w:cs="Arial"/>
          <w:sz w:val="24"/>
          <w:szCs w:val="24"/>
        </w:rPr>
        <w:t>.</w:t>
      </w:r>
    </w:p>
    <w:p w14:paraId="68D768E9" w14:textId="77777777" w:rsidR="00BD4914" w:rsidRDefault="00BD4914" w:rsidP="00BC389D">
      <w:pPr>
        <w:spacing w:after="0" w:line="240" w:lineRule="auto"/>
        <w:ind w:firstLine="709"/>
        <w:jc w:val="both"/>
        <w:rPr>
          <w:rFonts w:ascii="Arial" w:hAnsi="Arial" w:cs="Arial"/>
          <w:sz w:val="24"/>
          <w:szCs w:val="24"/>
        </w:rPr>
      </w:pPr>
    </w:p>
    <w:p w14:paraId="2AE09567" w14:textId="77777777" w:rsidR="00BD4914" w:rsidRDefault="00BD4914" w:rsidP="00BC389D">
      <w:pPr>
        <w:spacing w:after="0" w:line="360" w:lineRule="auto"/>
        <w:ind w:firstLine="709"/>
        <w:jc w:val="both"/>
        <w:rPr>
          <w:rFonts w:ascii="Arial" w:hAnsi="Arial" w:cs="Arial"/>
          <w:b/>
          <w:sz w:val="24"/>
          <w:szCs w:val="24"/>
        </w:rPr>
      </w:pPr>
      <w:r w:rsidRPr="00ED61E7">
        <w:rPr>
          <w:rFonts w:ascii="Arial" w:hAnsi="Arial" w:cs="Arial"/>
          <w:b/>
          <w:sz w:val="24"/>
          <w:szCs w:val="24"/>
        </w:rPr>
        <w:t>Сведения о стандарте</w:t>
      </w:r>
    </w:p>
    <w:p w14:paraId="04D05355" w14:textId="77777777" w:rsidR="00BD4914" w:rsidRPr="00ED61E7" w:rsidRDefault="00BD4914" w:rsidP="00BC389D">
      <w:pPr>
        <w:spacing w:after="0" w:line="360" w:lineRule="auto"/>
        <w:ind w:firstLine="709"/>
        <w:jc w:val="both"/>
        <w:rPr>
          <w:rFonts w:ascii="Arial" w:hAnsi="Arial" w:cs="Arial"/>
          <w:b/>
          <w:sz w:val="24"/>
          <w:szCs w:val="24"/>
        </w:rPr>
      </w:pPr>
    </w:p>
    <w:p w14:paraId="47199F39" w14:textId="77777777" w:rsidR="00BD4914" w:rsidRPr="00ED18F4" w:rsidRDefault="00BD4914" w:rsidP="00BC389D">
      <w:pPr>
        <w:spacing w:after="0" w:line="240" w:lineRule="auto"/>
        <w:ind w:firstLine="709"/>
        <w:jc w:val="both"/>
        <w:rPr>
          <w:rFonts w:ascii="Arial" w:hAnsi="Arial" w:cs="Arial"/>
          <w:sz w:val="24"/>
          <w:szCs w:val="24"/>
        </w:rPr>
      </w:pPr>
      <w:r w:rsidRPr="00ED18F4">
        <w:rPr>
          <w:rFonts w:ascii="Arial" w:hAnsi="Arial" w:cs="Arial"/>
          <w:sz w:val="24"/>
          <w:szCs w:val="24"/>
        </w:rPr>
        <w:t xml:space="preserve">1 </w:t>
      </w:r>
      <w:bookmarkStart w:id="2" w:name="_Hlk209684496"/>
      <w:r>
        <w:rPr>
          <w:rFonts w:ascii="Arial" w:hAnsi="Arial" w:cs="Arial"/>
          <w:sz w:val="24"/>
          <w:szCs w:val="24"/>
        </w:rPr>
        <w:t>РАЗРАБОТАН</w:t>
      </w:r>
      <w:r w:rsidRPr="00ED18F4">
        <w:rPr>
          <w:rFonts w:ascii="Arial" w:hAnsi="Arial" w:cs="Arial"/>
          <w:sz w:val="24"/>
          <w:szCs w:val="24"/>
        </w:rPr>
        <w:t xml:space="preserve"> </w:t>
      </w:r>
      <w:r w:rsidRPr="00F8421A">
        <w:rPr>
          <w:rFonts w:ascii="Arial" w:hAnsi="Arial" w:cs="Arial"/>
          <w:sz w:val="24"/>
          <w:szCs w:val="24"/>
        </w:rPr>
        <w:t>Ассоциацией сварщиков полимерных материалов (Ассоциация СПМ)</w:t>
      </w:r>
      <w:r>
        <w:rPr>
          <w:rFonts w:ascii="Arial" w:hAnsi="Arial" w:cs="Arial"/>
          <w:sz w:val="24"/>
          <w:szCs w:val="24"/>
        </w:rPr>
        <w:t xml:space="preserve"> </w:t>
      </w:r>
    </w:p>
    <w:bookmarkEnd w:id="2"/>
    <w:p w14:paraId="3CFE2227" w14:textId="77777777" w:rsidR="00BD4914" w:rsidRDefault="00BD4914" w:rsidP="00BC389D">
      <w:pPr>
        <w:spacing w:after="0" w:line="240" w:lineRule="auto"/>
        <w:ind w:firstLine="709"/>
        <w:jc w:val="both"/>
        <w:rPr>
          <w:rFonts w:ascii="Arial" w:hAnsi="Arial" w:cs="Arial"/>
          <w:sz w:val="24"/>
          <w:szCs w:val="24"/>
        </w:rPr>
      </w:pPr>
    </w:p>
    <w:p w14:paraId="7C7100D7" w14:textId="77777777" w:rsidR="00BD4914" w:rsidRPr="00E920E6" w:rsidRDefault="00BD4914" w:rsidP="00BC389D">
      <w:pPr>
        <w:spacing w:after="0" w:line="240" w:lineRule="auto"/>
        <w:ind w:firstLine="709"/>
        <w:jc w:val="both"/>
      </w:pPr>
      <w:r w:rsidRPr="00ED18F4">
        <w:rPr>
          <w:rFonts w:ascii="Arial" w:hAnsi="Arial" w:cs="Arial"/>
          <w:sz w:val="24"/>
          <w:szCs w:val="24"/>
        </w:rPr>
        <w:t xml:space="preserve">2 </w:t>
      </w:r>
      <w:r w:rsidRPr="00BC2C70">
        <w:rPr>
          <w:rFonts w:ascii="Arial" w:hAnsi="Arial" w:cs="Arial"/>
          <w:sz w:val="24"/>
          <w:szCs w:val="24"/>
        </w:rPr>
        <w:t>ВНЕСЕН Федеральным агентством по техническому регулированию и метрологии</w:t>
      </w:r>
      <w:r>
        <w:rPr>
          <w:rFonts w:ascii="Arial" w:hAnsi="Arial" w:cs="Arial"/>
          <w:sz w:val="24"/>
          <w:szCs w:val="24"/>
        </w:rPr>
        <w:t xml:space="preserve"> (Росстандарт)</w:t>
      </w:r>
    </w:p>
    <w:p w14:paraId="163A2DAC" w14:textId="77777777" w:rsidR="00BD4914" w:rsidRDefault="00BD4914" w:rsidP="00BC389D">
      <w:pPr>
        <w:spacing w:after="0" w:line="240" w:lineRule="auto"/>
        <w:ind w:firstLine="709"/>
        <w:jc w:val="both"/>
        <w:rPr>
          <w:rFonts w:ascii="Arial" w:hAnsi="Arial" w:cs="Arial"/>
          <w:sz w:val="24"/>
          <w:szCs w:val="24"/>
        </w:rPr>
      </w:pPr>
    </w:p>
    <w:p w14:paraId="50F6D2CF" w14:textId="77777777" w:rsidR="00BD4914" w:rsidRDefault="00BD4914" w:rsidP="00BC389D">
      <w:pPr>
        <w:spacing w:after="0" w:line="240" w:lineRule="auto"/>
        <w:ind w:firstLine="709"/>
        <w:jc w:val="both"/>
        <w:rPr>
          <w:rFonts w:ascii="Arial" w:hAnsi="Arial" w:cs="Arial"/>
          <w:sz w:val="24"/>
          <w:szCs w:val="24"/>
        </w:rPr>
      </w:pPr>
      <w:r w:rsidRPr="00ED18F4">
        <w:rPr>
          <w:rFonts w:ascii="Arial" w:hAnsi="Arial" w:cs="Arial"/>
          <w:sz w:val="24"/>
          <w:szCs w:val="24"/>
        </w:rPr>
        <w:t xml:space="preserve">3 </w:t>
      </w:r>
      <w:r w:rsidRPr="00BC2C70">
        <w:rPr>
          <w:rFonts w:ascii="Arial" w:hAnsi="Arial" w:cs="Arial"/>
          <w:sz w:val="24"/>
          <w:szCs w:val="24"/>
        </w:rPr>
        <w:t xml:space="preserve">ПРИНЯТ </w:t>
      </w:r>
      <w:r>
        <w:rPr>
          <w:rFonts w:ascii="Arial" w:hAnsi="Arial" w:cs="Arial"/>
          <w:sz w:val="24"/>
          <w:szCs w:val="24"/>
        </w:rPr>
        <w:t>Евразийским</w:t>
      </w:r>
      <w:r w:rsidRPr="00BC2C70">
        <w:rPr>
          <w:rFonts w:ascii="Arial" w:hAnsi="Arial" w:cs="Arial"/>
          <w:sz w:val="24"/>
          <w:szCs w:val="24"/>
        </w:rPr>
        <w:t xml:space="preserve"> советом по стандартизации, метрологии и сертификации (протокол от </w:t>
      </w:r>
      <w:r>
        <w:rPr>
          <w:rFonts w:ascii="Arial" w:hAnsi="Arial" w:cs="Arial"/>
          <w:sz w:val="24"/>
          <w:szCs w:val="24"/>
        </w:rPr>
        <w:t>______</w:t>
      </w:r>
      <w:r w:rsidRPr="00BC2C70">
        <w:rPr>
          <w:rFonts w:ascii="Arial" w:hAnsi="Arial" w:cs="Arial"/>
          <w:sz w:val="24"/>
          <w:szCs w:val="24"/>
        </w:rPr>
        <w:t xml:space="preserve"> г.  </w:t>
      </w:r>
      <w:r>
        <w:rPr>
          <w:rFonts w:ascii="Arial" w:hAnsi="Arial" w:cs="Arial"/>
          <w:sz w:val="24"/>
          <w:szCs w:val="24"/>
        </w:rPr>
        <w:t>№____</w:t>
      </w:r>
      <w:r w:rsidRPr="00BC2C70">
        <w:rPr>
          <w:rFonts w:ascii="Arial" w:hAnsi="Arial" w:cs="Arial"/>
          <w:sz w:val="24"/>
          <w:szCs w:val="24"/>
        </w:rPr>
        <w:t>)</w:t>
      </w:r>
    </w:p>
    <w:p w14:paraId="2802394D" w14:textId="77777777" w:rsidR="00BD4914" w:rsidRDefault="00BD4914" w:rsidP="00BC389D">
      <w:pPr>
        <w:spacing w:after="0" w:line="240" w:lineRule="auto"/>
        <w:ind w:firstLine="709"/>
        <w:jc w:val="both"/>
        <w:rPr>
          <w:rFonts w:ascii="Arial" w:hAnsi="Arial" w:cs="Arial"/>
          <w:sz w:val="24"/>
          <w:szCs w:val="24"/>
        </w:rPr>
      </w:pPr>
    </w:p>
    <w:p w14:paraId="785CFA3D" w14:textId="77777777" w:rsidR="00BD4914" w:rsidRDefault="00BD4914" w:rsidP="00BD4914">
      <w:pPr>
        <w:spacing w:after="0" w:line="240" w:lineRule="auto"/>
        <w:ind w:firstLine="709"/>
        <w:jc w:val="both"/>
        <w:rPr>
          <w:rFonts w:ascii="Arial" w:hAnsi="Arial" w:cs="Arial"/>
          <w:sz w:val="24"/>
          <w:szCs w:val="24"/>
        </w:rPr>
      </w:pPr>
      <w:r>
        <w:rPr>
          <w:rFonts w:ascii="Arial" w:hAnsi="Arial" w:cs="Arial"/>
          <w:sz w:val="24"/>
          <w:szCs w:val="24"/>
        </w:rPr>
        <w:t>За принятие стандарта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804"/>
        <w:gridCol w:w="1870"/>
        <w:gridCol w:w="4387"/>
      </w:tblGrid>
      <w:tr w:rsidR="00BD4914" w:rsidRPr="00754D89" w14:paraId="19D7332D" w14:textId="77777777" w:rsidTr="00BD4914">
        <w:trPr>
          <w:cantSplit/>
        </w:trPr>
        <w:tc>
          <w:tcPr>
            <w:tcW w:w="1547" w:type="pct"/>
            <w:tcBorders>
              <w:top w:val="single" w:sz="4" w:space="0" w:color="000000"/>
              <w:left w:val="single" w:sz="4" w:space="0" w:color="000000"/>
              <w:bottom w:val="double" w:sz="4" w:space="0" w:color="auto"/>
              <w:right w:val="single" w:sz="4" w:space="0" w:color="000000"/>
            </w:tcBorders>
            <w:hideMark/>
          </w:tcPr>
          <w:p w14:paraId="798D32A8" w14:textId="6A12B049" w:rsidR="00BD4914" w:rsidRPr="00754D89" w:rsidRDefault="00BD4914" w:rsidP="00BD4914">
            <w:pPr>
              <w:keepNext/>
              <w:suppressAutoHyphens w:val="0"/>
              <w:spacing w:after="0" w:line="240" w:lineRule="auto"/>
              <w:ind w:firstLine="5"/>
              <w:jc w:val="center"/>
              <w:rPr>
                <w:rFonts w:ascii="Arial" w:hAnsi="Arial" w:cs="Arial"/>
                <w:kern w:val="1"/>
                <w:sz w:val="24"/>
                <w:szCs w:val="24"/>
                <w:lang w:eastAsia="ar-SA"/>
              </w:rPr>
            </w:pPr>
            <w:r>
              <w:rPr>
                <w:rFonts w:ascii="Arial" w:hAnsi="Arial" w:cs="Arial"/>
                <w:sz w:val="20"/>
                <w:szCs w:val="24"/>
              </w:rPr>
              <w:t>Краткое наименование страны по МК (ИСО 3166) 004-97</w:t>
            </w:r>
          </w:p>
        </w:tc>
        <w:tc>
          <w:tcPr>
            <w:tcW w:w="1032" w:type="pct"/>
            <w:tcBorders>
              <w:top w:val="single" w:sz="4" w:space="0" w:color="000000"/>
              <w:left w:val="single" w:sz="4" w:space="0" w:color="000000"/>
              <w:bottom w:val="double" w:sz="4" w:space="0" w:color="auto"/>
              <w:right w:val="single" w:sz="4" w:space="0" w:color="000000"/>
            </w:tcBorders>
            <w:hideMark/>
          </w:tcPr>
          <w:p w14:paraId="38DD54D6" w14:textId="1EFE2854" w:rsidR="00BD4914" w:rsidRPr="00754D89" w:rsidRDefault="00BD4914" w:rsidP="00BD4914">
            <w:pPr>
              <w:keepNext/>
              <w:suppressAutoHyphens w:val="0"/>
              <w:spacing w:after="0" w:line="240" w:lineRule="auto"/>
              <w:ind w:firstLine="5"/>
              <w:jc w:val="center"/>
              <w:rPr>
                <w:rFonts w:ascii="Arial" w:hAnsi="Arial" w:cs="Arial"/>
                <w:kern w:val="1"/>
                <w:sz w:val="24"/>
                <w:szCs w:val="24"/>
                <w:lang w:eastAsia="ar-SA"/>
              </w:rPr>
            </w:pPr>
            <w:r>
              <w:rPr>
                <w:rFonts w:ascii="Arial" w:hAnsi="Arial" w:cs="Arial"/>
                <w:sz w:val="20"/>
                <w:szCs w:val="24"/>
              </w:rPr>
              <w:t xml:space="preserve">Код страны </w:t>
            </w:r>
            <w:r>
              <w:rPr>
                <w:rFonts w:ascii="Arial" w:hAnsi="Arial" w:cs="Arial"/>
                <w:sz w:val="20"/>
                <w:szCs w:val="24"/>
              </w:rPr>
              <w:br/>
              <w:t>по МК (ИСО 3166)</w:t>
            </w:r>
            <w:r>
              <w:rPr>
                <w:rFonts w:ascii="Arial" w:hAnsi="Arial" w:cs="Arial"/>
                <w:sz w:val="20"/>
                <w:szCs w:val="24"/>
              </w:rPr>
              <w:br/>
              <w:t>004-97</w:t>
            </w:r>
          </w:p>
        </w:tc>
        <w:tc>
          <w:tcPr>
            <w:tcW w:w="2421" w:type="pct"/>
            <w:tcBorders>
              <w:top w:val="single" w:sz="4" w:space="0" w:color="000000"/>
              <w:left w:val="single" w:sz="4" w:space="0" w:color="000000"/>
              <w:bottom w:val="double" w:sz="4" w:space="0" w:color="auto"/>
              <w:right w:val="single" w:sz="4" w:space="0" w:color="000000"/>
            </w:tcBorders>
            <w:hideMark/>
          </w:tcPr>
          <w:p w14:paraId="5DFEFA5A" w14:textId="2025EDA6" w:rsidR="00BD4914" w:rsidRPr="00754D89" w:rsidRDefault="00BD4914" w:rsidP="00BD4914">
            <w:pPr>
              <w:keepNext/>
              <w:suppressAutoHyphens w:val="0"/>
              <w:spacing w:after="0" w:line="240" w:lineRule="auto"/>
              <w:ind w:firstLine="5"/>
              <w:jc w:val="center"/>
              <w:rPr>
                <w:rFonts w:ascii="Arial" w:hAnsi="Arial" w:cs="Arial"/>
                <w:kern w:val="1"/>
                <w:sz w:val="24"/>
                <w:szCs w:val="24"/>
                <w:lang w:eastAsia="ar-SA"/>
              </w:rPr>
            </w:pPr>
            <w:r>
              <w:rPr>
                <w:rFonts w:ascii="Arial" w:hAnsi="Arial" w:cs="Arial"/>
                <w:sz w:val="20"/>
                <w:szCs w:val="24"/>
              </w:rPr>
              <w:t>Сокращенное наименование национального органа по стандартизации</w:t>
            </w:r>
          </w:p>
        </w:tc>
      </w:tr>
      <w:tr w:rsidR="00754D89" w:rsidRPr="00754D89" w14:paraId="2525DBD1" w14:textId="77777777" w:rsidTr="00BD4914">
        <w:trPr>
          <w:cantSplit/>
        </w:trPr>
        <w:tc>
          <w:tcPr>
            <w:tcW w:w="1547" w:type="pct"/>
            <w:tcBorders>
              <w:top w:val="double" w:sz="4" w:space="0" w:color="auto"/>
              <w:left w:val="single" w:sz="4" w:space="0" w:color="000000"/>
              <w:bottom w:val="nil"/>
              <w:right w:val="single" w:sz="4" w:space="0" w:color="000000"/>
            </w:tcBorders>
          </w:tcPr>
          <w:p w14:paraId="6FD30F13"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c>
          <w:tcPr>
            <w:tcW w:w="1032" w:type="pct"/>
            <w:tcBorders>
              <w:top w:val="double" w:sz="4" w:space="0" w:color="auto"/>
              <w:left w:val="single" w:sz="4" w:space="0" w:color="000000"/>
              <w:bottom w:val="nil"/>
              <w:right w:val="single" w:sz="4" w:space="0" w:color="000000"/>
            </w:tcBorders>
          </w:tcPr>
          <w:p w14:paraId="0EF641EB" w14:textId="77777777" w:rsidR="00754D89" w:rsidRPr="00754D89" w:rsidRDefault="00754D89" w:rsidP="00754D89">
            <w:pPr>
              <w:suppressAutoHyphens w:val="0"/>
              <w:spacing w:after="0" w:line="240" w:lineRule="auto"/>
              <w:ind w:left="57" w:right="57"/>
              <w:jc w:val="center"/>
              <w:rPr>
                <w:rFonts w:ascii="Arial" w:hAnsi="Arial" w:cs="Arial"/>
                <w:kern w:val="1"/>
                <w:sz w:val="24"/>
                <w:szCs w:val="24"/>
                <w:lang w:eastAsia="ar-SA"/>
              </w:rPr>
            </w:pPr>
          </w:p>
        </w:tc>
        <w:tc>
          <w:tcPr>
            <w:tcW w:w="2421" w:type="pct"/>
            <w:tcBorders>
              <w:top w:val="double" w:sz="4" w:space="0" w:color="auto"/>
              <w:left w:val="single" w:sz="4" w:space="0" w:color="000000"/>
              <w:bottom w:val="nil"/>
              <w:right w:val="single" w:sz="4" w:space="0" w:color="000000"/>
            </w:tcBorders>
          </w:tcPr>
          <w:p w14:paraId="184B8B25"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r>
      <w:tr w:rsidR="00754D89" w:rsidRPr="00754D89" w14:paraId="331D94C9" w14:textId="77777777" w:rsidTr="00BD4914">
        <w:trPr>
          <w:cantSplit/>
        </w:trPr>
        <w:tc>
          <w:tcPr>
            <w:tcW w:w="1547" w:type="pct"/>
            <w:tcBorders>
              <w:top w:val="nil"/>
              <w:left w:val="single" w:sz="4" w:space="0" w:color="000000"/>
              <w:bottom w:val="nil"/>
              <w:right w:val="single" w:sz="4" w:space="0" w:color="000000"/>
            </w:tcBorders>
          </w:tcPr>
          <w:p w14:paraId="386E9E71"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c>
          <w:tcPr>
            <w:tcW w:w="1032" w:type="pct"/>
            <w:tcBorders>
              <w:top w:val="nil"/>
              <w:left w:val="single" w:sz="4" w:space="0" w:color="000000"/>
              <w:bottom w:val="nil"/>
              <w:right w:val="single" w:sz="4" w:space="0" w:color="000000"/>
            </w:tcBorders>
          </w:tcPr>
          <w:p w14:paraId="06C133C4" w14:textId="77777777" w:rsidR="00754D89" w:rsidRPr="00754D89" w:rsidRDefault="00754D89" w:rsidP="00754D89">
            <w:pPr>
              <w:suppressAutoHyphens w:val="0"/>
              <w:spacing w:after="0" w:line="240" w:lineRule="auto"/>
              <w:ind w:left="57" w:right="57"/>
              <w:jc w:val="center"/>
              <w:rPr>
                <w:rFonts w:ascii="Arial" w:hAnsi="Arial" w:cs="Arial"/>
                <w:kern w:val="1"/>
                <w:sz w:val="24"/>
                <w:szCs w:val="24"/>
                <w:lang w:eastAsia="ar-SA"/>
              </w:rPr>
            </w:pPr>
          </w:p>
        </w:tc>
        <w:tc>
          <w:tcPr>
            <w:tcW w:w="2421" w:type="pct"/>
            <w:tcBorders>
              <w:top w:val="nil"/>
              <w:left w:val="single" w:sz="4" w:space="0" w:color="000000"/>
              <w:bottom w:val="nil"/>
              <w:right w:val="single" w:sz="4" w:space="0" w:color="000000"/>
            </w:tcBorders>
          </w:tcPr>
          <w:p w14:paraId="3CEB8A18"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r>
      <w:tr w:rsidR="00754D89" w:rsidRPr="00754D89" w14:paraId="1782A68E" w14:textId="77777777" w:rsidTr="00BD4914">
        <w:trPr>
          <w:cantSplit/>
        </w:trPr>
        <w:tc>
          <w:tcPr>
            <w:tcW w:w="1547" w:type="pct"/>
            <w:tcBorders>
              <w:top w:val="nil"/>
              <w:left w:val="single" w:sz="4" w:space="0" w:color="000000"/>
              <w:bottom w:val="nil"/>
              <w:right w:val="single" w:sz="4" w:space="0" w:color="000000"/>
            </w:tcBorders>
          </w:tcPr>
          <w:p w14:paraId="10E1A33C"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c>
          <w:tcPr>
            <w:tcW w:w="1032" w:type="pct"/>
            <w:tcBorders>
              <w:top w:val="nil"/>
              <w:left w:val="single" w:sz="4" w:space="0" w:color="000000"/>
              <w:bottom w:val="nil"/>
              <w:right w:val="single" w:sz="4" w:space="0" w:color="000000"/>
            </w:tcBorders>
          </w:tcPr>
          <w:p w14:paraId="3B4001D3" w14:textId="77777777" w:rsidR="00754D89" w:rsidRPr="00754D89" w:rsidRDefault="00754D89" w:rsidP="00754D89">
            <w:pPr>
              <w:suppressAutoHyphens w:val="0"/>
              <w:spacing w:after="0" w:line="240" w:lineRule="auto"/>
              <w:ind w:left="57" w:right="57"/>
              <w:jc w:val="center"/>
              <w:rPr>
                <w:rFonts w:ascii="Arial" w:hAnsi="Arial" w:cs="Arial"/>
                <w:kern w:val="1"/>
                <w:sz w:val="24"/>
                <w:szCs w:val="24"/>
                <w:lang w:eastAsia="ar-SA"/>
              </w:rPr>
            </w:pPr>
          </w:p>
        </w:tc>
        <w:tc>
          <w:tcPr>
            <w:tcW w:w="2421" w:type="pct"/>
            <w:tcBorders>
              <w:top w:val="nil"/>
              <w:left w:val="single" w:sz="4" w:space="0" w:color="000000"/>
              <w:bottom w:val="nil"/>
              <w:right w:val="single" w:sz="4" w:space="0" w:color="000000"/>
            </w:tcBorders>
          </w:tcPr>
          <w:p w14:paraId="2192CB01"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r>
      <w:tr w:rsidR="00754D89" w:rsidRPr="00754D89" w14:paraId="48CB8BC0" w14:textId="77777777" w:rsidTr="00BD4914">
        <w:trPr>
          <w:cantSplit/>
        </w:trPr>
        <w:tc>
          <w:tcPr>
            <w:tcW w:w="1547" w:type="pct"/>
            <w:tcBorders>
              <w:top w:val="nil"/>
              <w:left w:val="single" w:sz="4" w:space="0" w:color="000000"/>
              <w:bottom w:val="nil"/>
              <w:right w:val="single" w:sz="4" w:space="0" w:color="000000"/>
            </w:tcBorders>
          </w:tcPr>
          <w:p w14:paraId="0A3C4A1D"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c>
          <w:tcPr>
            <w:tcW w:w="1032" w:type="pct"/>
            <w:tcBorders>
              <w:top w:val="nil"/>
              <w:left w:val="single" w:sz="4" w:space="0" w:color="000000"/>
              <w:bottom w:val="nil"/>
              <w:right w:val="single" w:sz="4" w:space="0" w:color="000000"/>
            </w:tcBorders>
          </w:tcPr>
          <w:p w14:paraId="45F3FAAC" w14:textId="77777777" w:rsidR="00754D89" w:rsidRPr="00754D89" w:rsidRDefault="00754D89" w:rsidP="00754D89">
            <w:pPr>
              <w:suppressAutoHyphens w:val="0"/>
              <w:spacing w:after="0" w:line="240" w:lineRule="auto"/>
              <w:ind w:left="57" w:right="57"/>
              <w:jc w:val="center"/>
              <w:rPr>
                <w:rFonts w:ascii="Arial" w:hAnsi="Arial" w:cs="Arial"/>
                <w:kern w:val="1"/>
                <w:sz w:val="24"/>
                <w:szCs w:val="24"/>
                <w:lang w:eastAsia="ar-SA"/>
              </w:rPr>
            </w:pPr>
          </w:p>
        </w:tc>
        <w:tc>
          <w:tcPr>
            <w:tcW w:w="2421" w:type="pct"/>
            <w:tcBorders>
              <w:top w:val="nil"/>
              <w:left w:val="single" w:sz="4" w:space="0" w:color="000000"/>
              <w:bottom w:val="nil"/>
              <w:right w:val="single" w:sz="4" w:space="0" w:color="000000"/>
            </w:tcBorders>
          </w:tcPr>
          <w:p w14:paraId="3BE484E8"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r>
      <w:tr w:rsidR="00754D89" w:rsidRPr="00754D89" w14:paraId="7E4990A3" w14:textId="77777777" w:rsidTr="00BD4914">
        <w:trPr>
          <w:cantSplit/>
        </w:trPr>
        <w:tc>
          <w:tcPr>
            <w:tcW w:w="1547" w:type="pct"/>
            <w:tcBorders>
              <w:top w:val="nil"/>
              <w:left w:val="single" w:sz="4" w:space="0" w:color="000000"/>
              <w:bottom w:val="nil"/>
              <w:right w:val="single" w:sz="4" w:space="0" w:color="000000"/>
            </w:tcBorders>
          </w:tcPr>
          <w:p w14:paraId="43BD2BED"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c>
          <w:tcPr>
            <w:tcW w:w="1032" w:type="pct"/>
            <w:tcBorders>
              <w:top w:val="nil"/>
              <w:left w:val="single" w:sz="4" w:space="0" w:color="000000"/>
              <w:bottom w:val="nil"/>
              <w:right w:val="single" w:sz="4" w:space="0" w:color="000000"/>
            </w:tcBorders>
          </w:tcPr>
          <w:p w14:paraId="4B4B0182" w14:textId="77777777" w:rsidR="00754D89" w:rsidRPr="00754D89" w:rsidRDefault="00754D89" w:rsidP="00754D89">
            <w:pPr>
              <w:suppressAutoHyphens w:val="0"/>
              <w:spacing w:after="0" w:line="240" w:lineRule="auto"/>
              <w:ind w:left="57" w:right="57"/>
              <w:jc w:val="center"/>
              <w:rPr>
                <w:rFonts w:ascii="Arial" w:hAnsi="Arial" w:cs="Arial"/>
                <w:kern w:val="1"/>
                <w:sz w:val="24"/>
                <w:szCs w:val="24"/>
                <w:lang w:eastAsia="ar-SA"/>
              </w:rPr>
            </w:pPr>
          </w:p>
        </w:tc>
        <w:tc>
          <w:tcPr>
            <w:tcW w:w="2421" w:type="pct"/>
            <w:tcBorders>
              <w:top w:val="nil"/>
              <w:left w:val="single" w:sz="4" w:space="0" w:color="000000"/>
              <w:bottom w:val="nil"/>
              <w:right w:val="single" w:sz="4" w:space="0" w:color="000000"/>
            </w:tcBorders>
          </w:tcPr>
          <w:p w14:paraId="1785ACF9"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r>
      <w:tr w:rsidR="00754D89" w:rsidRPr="00754D89" w14:paraId="5E90EEFE" w14:textId="77777777" w:rsidTr="00BD4914">
        <w:trPr>
          <w:cantSplit/>
        </w:trPr>
        <w:tc>
          <w:tcPr>
            <w:tcW w:w="1547" w:type="pct"/>
            <w:tcBorders>
              <w:top w:val="nil"/>
              <w:left w:val="single" w:sz="4" w:space="0" w:color="000000"/>
              <w:bottom w:val="nil"/>
              <w:right w:val="single" w:sz="4" w:space="0" w:color="000000"/>
            </w:tcBorders>
          </w:tcPr>
          <w:p w14:paraId="673EC8A8"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c>
          <w:tcPr>
            <w:tcW w:w="1032" w:type="pct"/>
            <w:tcBorders>
              <w:top w:val="nil"/>
              <w:left w:val="single" w:sz="4" w:space="0" w:color="000000"/>
              <w:bottom w:val="nil"/>
              <w:right w:val="single" w:sz="4" w:space="0" w:color="000000"/>
            </w:tcBorders>
          </w:tcPr>
          <w:p w14:paraId="6EA4B037" w14:textId="77777777" w:rsidR="00754D89" w:rsidRPr="00754D89" w:rsidRDefault="00754D89" w:rsidP="00754D89">
            <w:pPr>
              <w:suppressAutoHyphens w:val="0"/>
              <w:spacing w:after="0" w:line="240" w:lineRule="auto"/>
              <w:ind w:left="57" w:right="57"/>
              <w:jc w:val="center"/>
              <w:rPr>
                <w:rFonts w:ascii="Arial" w:hAnsi="Arial" w:cs="Arial"/>
                <w:kern w:val="1"/>
                <w:sz w:val="24"/>
                <w:szCs w:val="24"/>
                <w:lang w:eastAsia="ar-SA"/>
              </w:rPr>
            </w:pPr>
          </w:p>
        </w:tc>
        <w:tc>
          <w:tcPr>
            <w:tcW w:w="2421" w:type="pct"/>
            <w:tcBorders>
              <w:top w:val="nil"/>
              <w:left w:val="single" w:sz="4" w:space="0" w:color="000000"/>
              <w:bottom w:val="nil"/>
              <w:right w:val="single" w:sz="4" w:space="0" w:color="000000"/>
            </w:tcBorders>
          </w:tcPr>
          <w:p w14:paraId="3F09305B"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r>
      <w:tr w:rsidR="00754D89" w:rsidRPr="00754D89" w14:paraId="7D50AEAC" w14:textId="77777777" w:rsidTr="00BD4914">
        <w:trPr>
          <w:cantSplit/>
        </w:trPr>
        <w:tc>
          <w:tcPr>
            <w:tcW w:w="1547" w:type="pct"/>
            <w:tcBorders>
              <w:top w:val="nil"/>
              <w:left w:val="single" w:sz="4" w:space="0" w:color="000000"/>
              <w:bottom w:val="nil"/>
              <w:right w:val="single" w:sz="4" w:space="0" w:color="000000"/>
            </w:tcBorders>
          </w:tcPr>
          <w:p w14:paraId="792D819A"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c>
          <w:tcPr>
            <w:tcW w:w="1032" w:type="pct"/>
            <w:tcBorders>
              <w:top w:val="nil"/>
              <w:left w:val="single" w:sz="4" w:space="0" w:color="000000"/>
              <w:bottom w:val="nil"/>
              <w:right w:val="single" w:sz="4" w:space="0" w:color="000000"/>
            </w:tcBorders>
          </w:tcPr>
          <w:p w14:paraId="61D1F066" w14:textId="77777777" w:rsidR="00754D89" w:rsidRPr="00754D89" w:rsidRDefault="00754D89" w:rsidP="00754D89">
            <w:pPr>
              <w:suppressAutoHyphens w:val="0"/>
              <w:spacing w:after="0" w:line="240" w:lineRule="auto"/>
              <w:ind w:left="57" w:right="57"/>
              <w:jc w:val="center"/>
              <w:rPr>
                <w:rFonts w:ascii="Arial" w:hAnsi="Arial" w:cs="Arial"/>
                <w:kern w:val="1"/>
                <w:sz w:val="24"/>
                <w:szCs w:val="24"/>
                <w:lang w:eastAsia="ar-SA"/>
              </w:rPr>
            </w:pPr>
          </w:p>
        </w:tc>
        <w:tc>
          <w:tcPr>
            <w:tcW w:w="2421" w:type="pct"/>
            <w:tcBorders>
              <w:top w:val="nil"/>
              <w:left w:val="single" w:sz="4" w:space="0" w:color="000000"/>
              <w:bottom w:val="nil"/>
              <w:right w:val="single" w:sz="4" w:space="0" w:color="000000"/>
            </w:tcBorders>
          </w:tcPr>
          <w:p w14:paraId="4E0051D8" w14:textId="77777777" w:rsidR="00754D89" w:rsidRPr="00754D89" w:rsidRDefault="00754D89" w:rsidP="00754D89">
            <w:pPr>
              <w:suppressAutoHyphens w:val="0"/>
              <w:spacing w:after="0" w:line="240" w:lineRule="auto"/>
              <w:ind w:left="57"/>
              <w:rPr>
                <w:rFonts w:ascii="Arial" w:eastAsia="Times New Roman" w:hAnsi="Arial" w:cs="Arial"/>
                <w:kern w:val="1"/>
                <w:sz w:val="24"/>
                <w:szCs w:val="24"/>
                <w:lang w:eastAsia="ar-SA"/>
              </w:rPr>
            </w:pPr>
          </w:p>
        </w:tc>
      </w:tr>
      <w:tr w:rsidR="00754D89" w:rsidRPr="00754D89" w14:paraId="45DDA05C" w14:textId="77777777" w:rsidTr="00BD4914">
        <w:trPr>
          <w:cantSplit/>
        </w:trPr>
        <w:tc>
          <w:tcPr>
            <w:tcW w:w="1547" w:type="pct"/>
            <w:tcBorders>
              <w:top w:val="nil"/>
              <w:left w:val="single" w:sz="4" w:space="0" w:color="000000"/>
              <w:bottom w:val="nil"/>
              <w:right w:val="single" w:sz="4" w:space="0" w:color="000000"/>
            </w:tcBorders>
          </w:tcPr>
          <w:p w14:paraId="1B49E935"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c>
          <w:tcPr>
            <w:tcW w:w="1032" w:type="pct"/>
            <w:tcBorders>
              <w:top w:val="nil"/>
              <w:left w:val="single" w:sz="4" w:space="0" w:color="000000"/>
              <w:bottom w:val="nil"/>
              <w:right w:val="single" w:sz="4" w:space="0" w:color="000000"/>
            </w:tcBorders>
          </w:tcPr>
          <w:p w14:paraId="7D845F4E" w14:textId="77777777" w:rsidR="00754D89" w:rsidRPr="00754D89" w:rsidRDefault="00754D89" w:rsidP="00754D89">
            <w:pPr>
              <w:suppressAutoHyphens w:val="0"/>
              <w:spacing w:after="0" w:line="240" w:lineRule="auto"/>
              <w:ind w:left="57" w:right="57"/>
              <w:jc w:val="center"/>
              <w:rPr>
                <w:rFonts w:ascii="Arial" w:hAnsi="Arial" w:cs="Arial"/>
                <w:kern w:val="1"/>
                <w:sz w:val="24"/>
                <w:szCs w:val="24"/>
                <w:lang w:eastAsia="ar-SA"/>
              </w:rPr>
            </w:pPr>
          </w:p>
        </w:tc>
        <w:tc>
          <w:tcPr>
            <w:tcW w:w="2421" w:type="pct"/>
            <w:tcBorders>
              <w:top w:val="nil"/>
              <w:left w:val="single" w:sz="4" w:space="0" w:color="000000"/>
              <w:bottom w:val="nil"/>
              <w:right w:val="single" w:sz="4" w:space="0" w:color="000000"/>
            </w:tcBorders>
          </w:tcPr>
          <w:p w14:paraId="5A49375C"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r>
      <w:tr w:rsidR="00754D89" w:rsidRPr="00754D89" w14:paraId="406706BB" w14:textId="77777777" w:rsidTr="00BD4914">
        <w:trPr>
          <w:cantSplit/>
        </w:trPr>
        <w:tc>
          <w:tcPr>
            <w:tcW w:w="1547" w:type="pct"/>
            <w:tcBorders>
              <w:top w:val="nil"/>
              <w:left w:val="single" w:sz="4" w:space="0" w:color="000000"/>
              <w:bottom w:val="nil"/>
              <w:right w:val="single" w:sz="4" w:space="0" w:color="000000"/>
            </w:tcBorders>
          </w:tcPr>
          <w:p w14:paraId="625DBE64"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c>
          <w:tcPr>
            <w:tcW w:w="1032" w:type="pct"/>
            <w:tcBorders>
              <w:top w:val="nil"/>
              <w:left w:val="single" w:sz="4" w:space="0" w:color="000000"/>
              <w:bottom w:val="nil"/>
              <w:right w:val="single" w:sz="4" w:space="0" w:color="000000"/>
            </w:tcBorders>
          </w:tcPr>
          <w:p w14:paraId="415DDB6B" w14:textId="77777777" w:rsidR="00754D89" w:rsidRPr="00754D89" w:rsidRDefault="00754D89" w:rsidP="00754D89">
            <w:pPr>
              <w:suppressAutoHyphens w:val="0"/>
              <w:spacing w:after="0" w:line="240" w:lineRule="auto"/>
              <w:ind w:left="57" w:right="57"/>
              <w:jc w:val="center"/>
              <w:rPr>
                <w:rFonts w:ascii="Arial" w:hAnsi="Arial" w:cs="Arial"/>
                <w:kern w:val="1"/>
                <w:sz w:val="24"/>
                <w:szCs w:val="24"/>
                <w:lang w:eastAsia="ar-SA"/>
              </w:rPr>
            </w:pPr>
          </w:p>
        </w:tc>
        <w:tc>
          <w:tcPr>
            <w:tcW w:w="2421" w:type="pct"/>
            <w:tcBorders>
              <w:top w:val="nil"/>
              <w:left w:val="single" w:sz="4" w:space="0" w:color="000000"/>
              <w:bottom w:val="nil"/>
              <w:right w:val="single" w:sz="4" w:space="0" w:color="000000"/>
            </w:tcBorders>
          </w:tcPr>
          <w:p w14:paraId="48B77096"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r>
      <w:tr w:rsidR="00754D89" w:rsidRPr="00754D89" w14:paraId="2867F6E7" w14:textId="77777777" w:rsidTr="00BD4914">
        <w:trPr>
          <w:cantSplit/>
        </w:trPr>
        <w:tc>
          <w:tcPr>
            <w:tcW w:w="1547" w:type="pct"/>
            <w:tcBorders>
              <w:top w:val="nil"/>
              <w:left w:val="single" w:sz="4" w:space="0" w:color="000000"/>
              <w:bottom w:val="nil"/>
              <w:right w:val="single" w:sz="4" w:space="0" w:color="000000"/>
            </w:tcBorders>
          </w:tcPr>
          <w:p w14:paraId="4B79FE69"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c>
          <w:tcPr>
            <w:tcW w:w="1032" w:type="pct"/>
            <w:tcBorders>
              <w:top w:val="nil"/>
              <w:left w:val="single" w:sz="4" w:space="0" w:color="000000"/>
              <w:bottom w:val="nil"/>
              <w:right w:val="single" w:sz="4" w:space="0" w:color="000000"/>
            </w:tcBorders>
          </w:tcPr>
          <w:p w14:paraId="2221F11E" w14:textId="77777777" w:rsidR="00754D89" w:rsidRPr="00754D89" w:rsidRDefault="00754D89" w:rsidP="00754D89">
            <w:pPr>
              <w:suppressAutoHyphens w:val="0"/>
              <w:spacing w:after="0" w:line="240" w:lineRule="auto"/>
              <w:ind w:left="57" w:right="57"/>
              <w:jc w:val="center"/>
              <w:rPr>
                <w:rFonts w:ascii="Arial" w:hAnsi="Arial" w:cs="Arial"/>
                <w:kern w:val="1"/>
                <w:sz w:val="24"/>
                <w:szCs w:val="24"/>
                <w:lang w:eastAsia="ar-SA"/>
              </w:rPr>
            </w:pPr>
          </w:p>
        </w:tc>
        <w:tc>
          <w:tcPr>
            <w:tcW w:w="2421" w:type="pct"/>
            <w:tcBorders>
              <w:top w:val="nil"/>
              <w:left w:val="single" w:sz="4" w:space="0" w:color="000000"/>
              <w:bottom w:val="nil"/>
              <w:right w:val="single" w:sz="4" w:space="0" w:color="000000"/>
            </w:tcBorders>
          </w:tcPr>
          <w:p w14:paraId="0B2BBFC1"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r>
      <w:tr w:rsidR="00754D89" w:rsidRPr="00754D89" w14:paraId="32A5EF6A" w14:textId="77777777" w:rsidTr="00BD4914">
        <w:trPr>
          <w:cantSplit/>
        </w:trPr>
        <w:tc>
          <w:tcPr>
            <w:tcW w:w="1547" w:type="pct"/>
            <w:tcBorders>
              <w:top w:val="nil"/>
              <w:left w:val="single" w:sz="4" w:space="0" w:color="000000"/>
              <w:bottom w:val="nil"/>
              <w:right w:val="single" w:sz="4" w:space="0" w:color="000000"/>
            </w:tcBorders>
          </w:tcPr>
          <w:p w14:paraId="3777C0B4"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c>
          <w:tcPr>
            <w:tcW w:w="1032" w:type="pct"/>
            <w:tcBorders>
              <w:top w:val="nil"/>
              <w:left w:val="single" w:sz="4" w:space="0" w:color="000000"/>
              <w:bottom w:val="nil"/>
              <w:right w:val="single" w:sz="4" w:space="0" w:color="000000"/>
            </w:tcBorders>
          </w:tcPr>
          <w:p w14:paraId="0828897E" w14:textId="77777777" w:rsidR="00754D89" w:rsidRPr="00754D89" w:rsidRDefault="00754D89" w:rsidP="00754D89">
            <w:pPr>
              <w:suppressAutoHyphens w:val="0"/>
              <w:spacing w:after="0" w:line="240" w:lineRule="auto"/>
              <w:ind w:left="57" w:right="57"/>
              <w:jc w:val="center"/>
              <w:rPr>
                <w:rFonts w:ascii="Arial" w:hAnsi="Arial" w:cs="Arial"/>
                <w:kern w:val="1"/>
                <w:sz w:val="24"/>
                <w:szCs w:val="24"/>
                <w:lang w:eastAsia="ar-SA"/>
              </w:rPr>
            </w:pPr>
          </w:p>
        </w:tc>
        <w:tc>
          <w:tcPr>
            <w:tcW w:w="2421" w:type="pct"/>
            <w:tcBorders>
              <w:top w:val="nil"/>
              <w:left w:val="single" w:sz="4" w:space="0" w:color="000000"/>
              <w:bottom w:val="nil"/>
              <w:right w:val="single" w:sz="4" w:space="0" w:color="000000"/>
            </w:tcBorders>
          </w:tcPr>
          <w:p w14:paraId="162F60EC"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r>
      <w:tr w:rsidR="00754D89" w:rsidRPr="00754D89" w14:paraId="7086C4ED" w14:textId="77777777" w:rsidTr="00BD4914">
        <w:trPr>
          <w:cantSplit/>
          <w:trHeight w:val="262"/>
        </w:trPr>
        <w:tc>
          <w:tcPr>
            <w:tcW w:w="1547" w:type="pct"/>
            <w:tcBorders>
              <w:top w:val="nil"/>
              <w:left w:val="single" w:sz="4" w:space="0" w:color="000000"/>
              <w:bottom w:val="single" w:sz="4" w:space="0" w:color="auto"/>
              <w:right w:val="single" w:sz="4" w:space="0" w:color="000000"/>
            </w:tcBorders>
          </w:tcPr>
          <w:p w14:paraId="22DE7965"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c>
          <w:tcPr>
            <w:tcW w:w="1032" w:type="pct"/>
            <w:tcBorders>
              <w:top w:val="nil"/>
              <w:left w:val="single" w:sz="4" w:space="0" w:color="000000"/>
              <w:bottom w:val="single" w:sz="4" w:space="0" w:color="auto"/>
              <w:right w:val="single" w:sz="4" w:space="0" w:color="000000"/>
            </w:tcBorders>
          </w:tcPr>
          <w:p w14:paraId="4BE3E0E5" w14:textId="77777777" w:rsidR="00754D89" w:rsidRPr="00754D89" w:rsidRDefault="00754D89" w:rsidP="00754D89">
            <w:pPr>
              <w:suppressAutoHyphens w:val="0"/>
              <w:spacing w:after="0" w:line="240" w:lineRule="auto"/>
              <w:ind w:left="57" w:right="57"/>
              <w:jc w:val="center"/>
              <w:rPr>
                <w:rFonts w:ascii="Arial" w:hAnsi="Arial" w:cs="Arial"/>
                <w:kern w:val="1"/>
                <w:sz w:val="24"/>
                <w:szCs w:val="24"/>
                <w:lang w:eastAsia="ar-SA"/>
              </w:rPr>
            </w:pPr>
          </w:p>
        </w:tc>
        <w:tc>
          <w:tcPr>
            <w:tcW w:w="2421" w:type="pct"/>
            <w:tcBorders>
              <w:top w:val="nil"/>
              <w:left w:val="single" w:sz="4" w:space="0" w:color="000000"/>
              <w:bottom w:val="single" w:sz="4" w:space="0" w:color="auto"/>
              <w:right w:val="single" w:sz="4" w:space="0" w:color="000000"/>
            </w:tcBorders>
          </w:tcPr>
          <w:p w14:paraId="00379CCB" w14:textId="77777777" w:rsidR="00754D89" w:rsidRPr="00754D89" w:rsidRDefault="00754D89" w:rsidP="00754D89">
            <w:pPr>
              <w:suppressAutoHyphens w:val="0"/>
              <w:spacing w:after="0" w:line="240" w:lineRule="auto"/>
              <w:ind w:left="57" w:right="57"/>
              <w:rPr>
                <w:rFonts w:ascii="Arial" w:hAnsi="Arial" w:cs="Arial"/>
                <w:kern w:val="1"/>
                <w:sz w:val="24"/>
                <w:szCs w:val="24"/>
                <w:lang w:eastAsia="ar-SA"/>
              </w:rPr>
            </w:pPr>
          </w:p>
        </w:tc>
      </w:tr>
    </w:tbl>
    <w:p w14:paraId="4899F7DC" w14:textId="77777777" w:rsidR="005C5AEA" w:rsidRDefault="005C5AEA" w:rsidP="005C5AEA">
      <w:pPr>
        <w:spacing w:after="0" w:line="240" w:lineRule="auto"/>
        <w:ind w:firstLine="709"/>
        <w:jc w:val="both"/>
        <w:rPr>
          <w:rFonts w:ascii="Arial" w:hAnsi="Arial" w:cs="Arial"/>
          <w:sz w:val="24"/>
          <w:szCs w:val="24"/>
        </w:rPr>
      </w:pPr>
    </w:p>
    <w:p w14:paraId="0D710756" w14:textId="77777777" w:rsidR="00BD4914" w:rsidRDefault="00BD4914" w:rsidP="00BD4914">
      <w:pPr>
        <w:spacing w:after="0" w:line="240" w:lineRule="auto"/>
        <w:ind w:firstLine="709"/>
        <w:jc w:val="both"/>
        <w:rPr>
          <w:rFonts w:ascii="Arial" w:hAnsi="Arial" w:cs="Arial"/>
          <w:sz w:val="24"/>
          <w:szCs w:val="24"/>
        </w:rPr>
      </w:pPr>
    </w:p>
    <w:p w14:paraId="443328B0" w14:textId="77777777" w:rsidR="00BD4914" w:rsidRDefault="00BD4914" w:rsidP="00BD4914">
      <w:pPr>
        <w:spacing w:after="0" w:line="240" w:lineRule="auto"/>
        <w:ind w:firstLine="709"/>
        <w:jc w:val="both"/>
        <w:rPr>
          <w:rFonts w:ascii="Arial" w:hAnsi="Arial" w:cs="Arial"/>
          <w:sz w:val="24"/>
          <w:szCs w:val="24"/>
        </w:rPr>
      </w:pPr>
      <w:r>
        <w:rPr>
          <w:rFonts w:ascii="Arial" w:hAnsi="Arial" w:cs="Arial"/>
          <w:sz w:val="24"/>
          <w:szCs w:val="24"/>
        </w:rPr>
        <w:t xml:space="preserve">4 </w:t>
      </w:r>
      <w:r w:rsidRPr="005D0211">
        <w:rPr>
          <w:rFonts w:ascii="Arial" w:hAnsi="Arial" w:cs="Arial"/>
          <w:sz w:val="24"/>
          <w:szCs w:val="24"/>
        </w:rPr>
        <w:t>ВЗАМЕН ГОСТ 16310</w:t>
      </w:r>
      <w:r>
        <w:rPr>
          <w:rFonts w:ascii="Arial" w:hAnsi="Arial" w:cs="Arial"/>
          <w:sz w:val="24"/>
          <w:szCs w:val="24"/>
        </w:rPr>
        <w:t>–</w:t>
      </w:r>
      <w:r w:rsidRPr="005D0211">
        <w:rPr>
          <w:rFonts w:ascii="Arial" w:hAnsi="Arial" w:cs="Arial"/>
          <w:sz w:val="24"/>
          <w:szCs w:val="24"/>
        </w:rPr>
        <w:t>80</w:t>
      </w:r>
      <w:r>
        <w:rPr>
          <w:rFonts w:ascii="Arial" w:hAnsi="Arial" w:cs="Arial"/>
          <w:sz w:val="24"/>
          <w:szCs w:val="24"/>
        </w:rPr>
        <w:t xml:space="preserve"> </w:t>
      </w:r>
    </w:p>
    <w:p w14:paraId="79ACB57C" w14:textId="77777777" w:rsidR="00BD4914" w:rsidRPr="00741F7F" w:rsidRDefault="00BD4914" w:rsidP="00BD4914">
      <w:pPr>
        <w:pStyle w:val="FORMATTEXT"/>
        <w:numPr>
          <w:ilvl w:val="0"/>
          <w:numId w:val="1"/>
        </w:numPr>
        <w:spacing w:after="0" w:line="360" w:lineRule="auto"/>
        <w:jc w:val="both"/>
        <w:rPr>
          <w:iCs/>
          <w:sz w:val="24"/>
          <w:szCs w:val="24"/>
        </w:rPr>
      </w:pPr>
    </w:p>
    <w:p w14:paraId="71BB562C" w14:textId="77777777" w:rsidR="00BD4914" w:rsidRPr="00741F7F" w:rsidRDefault="00BD4914" w:rsidP="00BD4914">
      <w:pPr>
        <w:pStyle w:val="FORMATTEXT"/>
        <w:numPr>
          <w:ilvl w:val="0"/>
          <w:numId w:val="1"/>
        </w:numPr>
        <w:spacing w:after="0" w:line="240" w:lineRule="auto"/>
        <w:ind w:firstLine="709"/>
        <w:jc w:val="both"/>
        <w:rPr>
          <w:i/>
          <w:iCs/>
          <w:sz w:val="24"/>
          <w:szCs w:val="24"/>
        </w:rPr>
      </w:pPr>
      <w:r w:rsidRPr="00741F7F">
        <w:rPr>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AE5C734" w14:textId="77777777" w:rsidR="00BD4914" w:rsidRPr="00741F7F" w:rsidRDefault="00BD4914" w:rsidP="00BD4914">
      <w:pPr>
        <w:pStyle w:val="FORMATTEXT"/>
        <w:numPr>
          <w:ilvl w:val="0"/>
          <w:numId w:val="1"/>
        </w:numPr>
        <w:spacing w:after="0" w:line="240" w:lineRule="auto"/>
        <w:ind w:firstLine="709"/>
        <w:jc w:val="both"/>
        <w:rPr>
          <w:i/>
          <w:iCs/>
          <w:sz w:val="24"/>
          <w:szCs w:val="24"/>
        </w:rPr>
      </w:pPr>
    </w:p>
    <w:p w14:paraId="1C17DB0D" w14:textId="77777777" w:rsidR="00BD4914" w:rsidRDefault="00BD4914" w:rsidP="00BD4914">
      <w:pPr>
        <w:pStyle w:val="FORMATTEXT"/>
        <w:numPr>
          <w:ilvl w:val="0"/>
          <w:numId w:val="1"/>
        </w:numPr>
        <w:spacing w:after="0" w:line="240" w:lineRule="auto"/>
        <w:ind w:firstLine="709"/>
        <w:jc w:val="both"/>
        <w:rPr>
          <w:i/>
          <w:iCs/>
          <w:sz w:val="24"/>
          <w:szCs w:val="24"/>
        </w:rPr>
      </w:pPr>
      <w:r w:rsidRPr="00741F7F">
        <w:rPr>
          <w:i/>
          <w:iCs/>
          <w:sz w:val="24"/>
          <w:szCs w:val="24"/>
        </w:rPr>
        <w:lastRenderedPageBreak/>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w:t>
      </w:r>
      <w:r>
        <w:rPr>
          <w:i/>
          <w:iCs/>
          <w:sz w:val="24"/>
          <w:szCs w:val="24"/>
        </w:rPr>
        <w:t>«</w:t>
      </w:r>
      <w:r w:rsidRPr="00741F7F">
        <w:rPr>
          <w:i/>
          <w:iCs/>
          <w:sz w:val="24"/>
          <w:szCs w:val="24"/>
        </w:rPr>
        <w:t>Межгосударственные стандарты</w:t>
      </w:r>
      <w:r>
        <w:rPr>
          <w:i/>
          <w:iCs/>
          <w:sz w:val="24"/>
          <w:szCs w:val="24"/>
        </w:rPr>
        <w:t>»</w:t>
      </w:r>
    </w:p>
    <w:p w14:paraId="5A3B4E4C" w14:textId="77777777" w:rsidR="00BD4914" w:rsidRDefault="00BD4914" w:rsidP="00BD4914">
      <w:pPr>
        <w:pStyle w:val="FORMATTEXT"/>
        <w:spacing w:after="0" w:line="240" w:lineRule="auto"/>
        <w:jc w:val="both"/>
        <w:rPr>
          <w:i/>
          <w:iCs/>
          <w:sz w:val="24"/>
          <w:szCs w:val="24"/>
        </w:rPr>
      </w:pPr>
    </w:p>
    <w:p w14:paraId="1D63B7F3" w14:textId="77777777" w:rsidR="00754D89" w:rsidRPr="00754D89" w:rsidRDefault="00754D89" w:rsidP="00754D89">
      <w:pPr>
        <w:shd w:val="clear" w:color="auto" w:fill="FFFFFF"/>
        <w:suppressAutoHyphens w:val="0"/>
        <w:spacing w:after="0" w:line="360" w:lineRule="auto"/>
        <w:jc w:val="both"/>
        <w:rPr>
          <w:rFonts w:ascii="Arial" w:eastAsia="Times New Roman" w:hAnsi="Arial" w:cs="Arial"/>
          <w:bCs/>
          <w:i/>
          <w:iCs/>
          <w:kern w:val="1"/>
          <w:sz w:val="24"/>
          <w:szCs w:val="24"/>
          <w:lang w:eastAsia="ar-SA"/>
        </w:rPr>
      </w:pPr>
    </w:p>
    <w:p w14:paraId="1594A4D2" w14:textId="77777777" w:rsidR="00754D89" w:rsidRPr="00754D89" w:rsidRDefault="00754D89" w:rsidP="00754D89">
      <w:pPr>
        <w:shd w:val="clear" w:color="auto" w:fill="FFFFFF"/>
        <w:suppressAutoHyphens w:val="0"/>
        <w:spacing w:after="0" w:line="360" w:lineRule="auto"/>
        <w:jc w:val="both"/>
        <w:rPr>
          <w:rFonts w:ascii="Arial" w:eastAsia="Times New Roman" w:hAnsi="Arial" w:cs="Arial"/>
          <w:bCs/>
          <w:i/>
          <w:iCs/>
          <w:kern w:val="1"/>
          <w:sz w:val="24"/>
          <w:szCs w:val="24"/>
          <w:lang w:eastAsia="ar-SA"/>
        </w:rPr>
      </w:pPr>
    </w:p>
    <w:p w14:paraId="5F7C7004" w14:textId="77777777" w:rsidR="00754D89" w:rsidRPr="00754D89" w:rsidRDefault="00754D89" w:rsidP="00754D89">
      <w:pPr>
        <w:suppressAutoHyphens w:val="0"/>
        <w:spacing w:after="0" w:line="360" w:lineRule="auto"/>
        <w:ind w:firstLine="709"/>
        <w:jc w:val="both"/>
        <w:rPr>
          <w:rFonts w:ascii="Arial" w:eastAsia="Times New Roman" w:hAnsi="Arial" w:cs="Arial"/>
          <w:i/>
          <w:kern w:val="1"/>
          <w:sz w:val="24"/>
          <w:szCs w:val="24"/>
          <w:lang w:eastAsia="ar-SA"/>
        </w:rPr>
      </w:pPr>
    </w:p>
    <w:p w14:paraId="43E234AD" w14:textId="77777777" w:rsidR="00754D89" w:rsidRPr="00754D89" w:rsidRDefault="00754D89" w:rsidP="00754D89">
      <w:pPr>
        <w:suppressAutoHyphens w:val="0"/>
        <w:spacing w:after="0" w:line="360" w:lineRule="auto"/>
        <w:ind w:firstLine="709"/>
        <w:jc w:val="both"/>
        <w:rPr>
          <w:rFonts w:ascii="Arial" w:eastAsia="Times New Roman" w:hAnsi="Arial" w:cs="Arial"/>
          <w:i/>
          <w:kern w:val="1"/>
          <w:sz w:val="24"/>
          <w:szCs w:val="24"/>
          <w:lang w:eastAsia="ar-SA"/>
        </w:rPr>
      </w:pPr>
    </w:p>
    <w:p w14:paraId="539B35A5" w14:textId="77777777" w:rsidR="00444F02" w:rsidRDefault="00444F02" w:rsidP="00444F02">
      <w:pPr>
        <w:pStyle w:val="FORMATTEXT"/>
        <w:spacing w:after="0" w:line="360" w:lineRule="auto"/>
        <w:ind w:firstLine="709"/>
        <w:jc w:val="both"/>
        <w:rPr>
          <w:bCs/>
          <w:iCs/>
        </w:rPr>
      </w:pPr>
    </w:p>
    <w:p w14:paraId="541931E0" w14:textId="77777777" w:rsidR="00444F02" w:rsidRDefault="00444F02" w:rsidP="00444F02">
      <w:pPr>
        <w:pStyle w:val="FORMATTEXT"/>
        <w:spacing w:after="0" w:line="360" w:lineRule="auto"/>
        <w:ind w:firstLine="709"/>
        <w:jc w:val="both"/>
        <w:rPr>
          <w:bCs/>
          <w:iCs/>
        </w:rPr>
      </w:pPr>
    </w:p>
    <w:p w14:paraId="10D3901E" w14:textId="77777777" w:rsidR="00444F02" w:rsidRDefault="00444F02" w:rsidP="00444F02">
      <w:pPr>
        <w:pStyle w:val="FORMATTEXT"/>
        <w:spacing w:after="0" w:line="360" w:lineRule="auto"/>
        <w:ind w:firstLine="709"/>
        <w:jc w:val="both"/>
        <w:rPr>
          <w:bCs/>
          <w:iCs/>
        </w:rPr>
      </w:pPr>
    </w:p>
    <w:p w14:paraId="57B65194" w14:textId="77777777" w:rsidR="00444F02" w:rsidRDefault="00444F02" w:rsidP="00444F02">
      <w:pPr>
        <w:pStyle w:val="FORMATTEXT"/>
        <w:spacing w:after="0" w:line="360" w:lineRule="auto"/>
        <w:ind w:firstLine="709"/>
        <w:jc w:val="both"/>
        <w:rPr>
          <w:bCs/>
          <w:iCs/>
        </w:rPr>
      </w:pPr>
    </w:p>
    <w:p w14:paraId="106CF4E6" w14:textId="77777777" w:rsidR="00444F02" w:rsidRDefault="00444F02" w:rsidP="00444F02">
      <w:pPr>
        <w:pStyle w:val="FORMATTEXT"/>
        <w:spacing w:after="0" w:line="360" w:lineRule="auto"/>
        <w:ind w:firstLine="709"/>
        <w:jc w:val="both"/>
        <w:rPr>
          <w:bCs/>
          <w:iCs/>
        </w:rPr>
      </w:pPr>
    </w:p>
    <w:p w14:paraId="5DA9B2EC" w14:textId="77777777" w:rsidR="00444F02" w:rsidRDefault="00444F02" w:rsidP="00444F02">
      <w:pPr>
        <w:pStyle w:val="FORMATTEXT"/>
        <w:spacing w:after="0" w:line="360" w:lineRule="auto"/>
        <w:ind w:firstLine="709"/>
        <w:jc w:val="both"/>
        <w:rPr>
          <w:bCs/>
          <w:iCs/>
        </w:rPr>
      </w:pPr>
    </w:p>
    <w:p w14:paraId="4529CE0E" w14:textId="77777777" w:rsidR="00444F02" w:rsidRDefault="00444F02" w:rsidP="00444F02">
      <w:pPr>
        <w:pStyle w:val="FORMATTEXT"/>
        <w:spacing w:after="0" w:line="360" w:lineRule="auto"/>
        <w:ind w:firstLine="709"/>
        <w:jc w:val="both"/>
        <w:rPr>
          <w:bCs/>
          <w:iCs/>
        </w:rPr>
      </w:pPr>
    </w:p>
    <w:p w14:paraId="0655E80C" w14:textId="77777777" w:rsidR="00444F02" w:rsidRDefault="00444F02" w:rsidP="00444F02">
      <w:pPr>
        <w:pStyle w:val="FORMATTEXT"/>
        <w:spacing w:after="0" w:line="360" w:lineRule="auto"/>
        <w:ind w:firstLine="709"/>
        <w:jc w:val="both"/>
        <w:rPr>
          <w:bCs/>
          <w:iCs/>
        </w:rPr>
      </w:pPr>
    </w:p>
    <w:p w14:paraId="13B5B20A" w14:textId="77777777" w:rsidR="00444F02" w:rsidRDefault="00444F02" w:rsidP="00444F02">
      <w:pPr>
        <w:pStyle w:val="FORMATTEXT"/>
        <w:spacing w:after="0" w:line="360" w:lineRule="auto"/>
        <w:ind w:firstLine="709"/>
        <w:jc w:val="both"/>
        <w:rPr>
          <w:bCs/>
          <w:iCs/>
        </w:rPr>
      </w:pPr>
    </w:p>
    <w:p w14:paraId="76D88D19" w14:textId="77777777" w:rsidR="00444F02" w:rsidRDefault="00444F02" w:rsidP="00444F02">
      <w:pPr>
        <w:pStyle w:val="FORMATTEXT"/>
        <w:spacing w:after="0" w:line="360" w:lineRule="auto"/>
        <w:ind w:firstLine="709"/>
        <w:jc w:val="both"/>
        <w:rPr>
          <w:bCs/>
          <w:iCs/>
        </w:rPr>
      </w:pPr>
    </w:p>
    <w:p w14:paraId="50D1CCD1" w14:textId="77777777" w:rsidR="00444F02" w:rsidRDefault="00444F02" w:rsidP="00444F02">
      <w:pPr>
        <w:pStyle w:val="FORMATTEXT"/>
        <w:spacing w:after="0" w:line="360" w:lineRule="auto"/>
        <w:ind w:firstLine="709"/>
        <w:jc w:val="both"/>
        <w:rPr>
          <w:bCs/>
          <w:iCs/>
        </w:rPr>
      </w:pPr>
    </w:p>
    <w:p w14:paraId="14ECFBE1" w14:textId="77777777" w:rsidR="00444F02" w:rsidRDefault="00444F02" w:rsidP="00444F02">
      <w:pPr>
        <w:pStyle w:val="FORMATTEXT"/>
        <w:spacing w:after="0" w:line="360" w:lineRule="auto"/>
        <w:ind w:firstLine="709"/>
        <w:jc w:val="both"/>
        <w:rPr>
          <w:bCs/>
          <w:iCs/>
        </w:rPr>
      </w:pPr>
    </w:p>
    <w:p w14:paraId="0722C26F" w14:textId="77777777" w:rsidR="00444F02" w:rsidRDefault="00444F02" w:rsidP="00444F02">
      <w:pPr>
        <w:pStyle w:val="FORMATTEXT"/>
        <w:spacing w:after="0" w:line="360" w:lineRule="auto"/>
        <w:ind w:firstLine="709"/>
        <w:jc w:val="both"/>
        <w:rPr>
          <w:bCs/>
          <w:iCs/>
        </w:rPr>
      </w:pPr>
    </w:p>
    <w:p w14:paraId="4ED95575" w14:textId="77777777" w:rsidR="00444F02" w:rsidRDefault="00444F02" w:rsidP="00444F02">
      <w:pPr>
        <w:pStyle w:val="FORMATTEXT"/>
        <w:spacing w:after="0" w:line="360" w:lineRule="auto"/>
        <w:ind w:firstLine="709"/>
        <w:jc w:val="both"/>
        <w:rPr>
          <w:bCs/>
          <w:iCs/>
        </w:rPr>
      </w:pPr>
    </w:p>
    <w:p w14:paraId="40228C7C" w14:textId="77777777" w:rsidR="00444F02" w:rsidRDefault="00444F02" w:rsidP="00444F02">
      <w:pPr>
        <w:pStyle w:val="FORMATTEXT"/>
        <w:spacing w:after="0" w:line="360" w:lineRule="auto"/>
        <w:ind w:firstLine="709"/>
        <w:jc w:val="both"/>
        <w:rPr>
          <w:bCs/>
          <w:iCs/>
        </w:rPr>
      </w:pPr>
    </w:p>
    <w:p w14:paraId="6FC8D661" w14:textId="77777777" w:rsidR="00444F02" w:rsidRDefault="00444F02" w:rsidP="00444F02">
      <w:pPr>
        <w:pStyle w:val="FORMATTEXT"/>
        <w:spacing w:after="0" w:line="360" w:lineRule="auto"/>
        <w:ind w:firstLine="709"/>
        <w:jc w:val="both"/>
        <w:rPr>
          <w:bCs/>
          <w:iCs/>
        </w:rPr>
      </w:pPr>
    </w:p>
    <w:p w14:paraId="3DCC7B1D" w14:textId="77777777" w:rsidR="00444F02" w:rsidRDefault="00444F02" w:rsidP="00444F02">
      <w:pPr>
        <w:pStyle w:val="FORMATTEXT"/>
        <w:spacing w:after="0" w:line="360" w:lineRule="auto"/>
        <w:ind w:firstLine="709"/>
        <w:jc w:val="both"/>
        <w:rPr>
          <w:bCs/>
          <w:iCs/>
        </w:rPr>
      </w:pPr>
    </w:p>
    <w:p w14:paraId="3DD1A0AE" w14:textId="77777777" w:rsidR="00444F02" w:rsidRDefault="00444F02" w:rsidP="00444F02">
      <w:pPr>
        <w:pStyle w:val="FORMATTEXT"/>
        <w:spacing w:after="0" w:line="360" w:lineRule="auto"/>
        <w:ind w:firstLine="709"/>
        <w:jc w:val="both"/>
        <w:rPr>
          <w:bCs/>
          <w:iCs/>
        </w:rPr>
      </w:pPr>
    </w:p>
    <w:p w14:paraId="698AFAC0" w14:textId="77777777" w:rsidR="00444F02" w:rsidRDefault="00444F02" w:rsidP="00444F02">
      <w:pPr>
        <w:pStyle w:val="FORMATTEXT"/>
        <w:spacing w:after="0" w:line="360" w:lineRule="auto"/>
        <w:ind w:firstLine="709"/>
        <w:jc w:val="both"/>
        <w:rPr>
          <w:bCs/>
          <w:iCs/>
        </w:rPr>
      </w:pPr>
    </w:p>
    <w:p w14:paraId="27B186D4" w14:textId="77777777" w:rsidR="00444F02" w:rsidRDefault="00444F02" w:rsidP="00444F02">
      <w:pPr>
        <w:pStyle w:val="FORMATTEXT"/>
        <w:spacing w:after="0" w:line="360" w:lineRule="auto"/>
        <w:ind w:firstLine="709"/>
        <w:jc w:val="both"/>
        <w:rPr>
          <w:bCs/>
          <w:iCs/>
        </w:rPr>
      </w:pPr>
    </w:p>
    <w:p w14:paraId="4B1C4247" w14:textId="77777777" w:rsidR="00444F02" w:rsidRDefault="00444F02" w:rsidP="00444F02">
      <w:pPr>
        <w:pStyle w:val="FORMATTEXT"/>
        <w:spacing w:after="0" w:line="360" w:lineRule="auto"/>
        <w:ind w:firstLine="709"/>
        <w:jc w:val="both"/>
        <w:rPr>
          <w:bCs/>
          <w:iCs/>
        </w:rPr>
      </w:pPr>
    </w:p>
    <w:p w14:paraId="03B7ECEF" w14:textId="3037ABE0" w:rsidR="00444F02" w:rsidRDefault="00444F02" w:rsidP="00444F02">
      <w:pPr>
        <w:pStyle w:val="FORMATTEXT"/>
        <w:spacing w:after="0" w:line="360" w:lineRule="auto"/>
        <w:ind w:firstLine="709"/>
        <w:jc w:val="both"/>
        <w:rPr>
          <w:bCs/>
          <w:iCs/>
        </w:rPr>
      </w:pPr>
    </w:p>
    <w:p w14:paraId="62C98A4A" w14:textId="68CB1185" w:rsidR="00BD4914" w:rsidRDefault="00BD4914" w:rsidP="00444F02">
      <w:pPr>
        <w:pStyle w:val="FORMATTEXT"/>
        <w:spacing w:after="0" w:line="360" w:lineRule="auto"/>
        <w:ind w:firstLine="709"/>
        <w:jc w:val="both"/>
        <w:rPr>
          <w:bCs/>
          <w:iCs/>
        </w:rPr>
      </w:pPr>
    </w:p>
    <w:p w14:paraId="516C16F3" w14:textId="3AB936E1" w:rsidR="00BD4914" w:rsidRDefault="00BD4914" w:rsidP="00444F02">
      <w:pPr>
        <w:pStyle w:val="FORMATTEXT"/>
        <w:spacing w:after="0" w:line="360" w:lineRule="auto"/>
        <w:ind w:firstLine="709"/>
        <w:jc w:val="both"/>
        <w:rPr>
          <w:bCs/>
          <w:iCs/>
        </w:rPr>
      </w:pPr>
    </w:p>
    <w:p w14:paraId="6E7B1DF7" w14:textId="043990D5" w:rsidR="00BD4914" w:rsidRDefault="00BD4914" w:rsidP="00444F02">
      <w:pPr>
        <w:pStyle w:val="FORMATTEXT"/>
        <w:spacing w:after="0" w:line="360" w:lineRule="auto"/>
        <w:ind w:firstLine="709"/>
        <w:jc w:val="both"/>
        <w:rPr>
          <w:bCs/>
          <w:iCs/>
        </w:rPr>
      </w:pPr>
    </w:p>
    <w:p w14:paraId="75231C1A" w14:textId="77777777" w:rsidR="00444F02" w:rsidRDefault="00444F02" w:rsidP="00175FD7">
      <w:pPr>
        <w:pStyle w:val="FORMATTEXT"/>
        <w:spacing w:after="0" w:line="360" w:lineRule="auto"/>
        <w:jc w:val="both"/>
        <w:rPr>
          <w:bCs/>
          <w:iCs/>
        </w:rPr>
      </w:pPr>
    </w:p>
    <w:p w14:paraId="4E03D36C" w14:textId="77777777" w:rsidR="00444F02" w:rsidRDefault="00444F02" w:rsidP="00322F0C">
      <w:pPr>
        <w:pStyle w:val="FORMATTEXT"/>
        <w:spacing w:after="0" w:line="360" w:lineRule="auto"/>
        <w:jc w:val="both"/>
        <w:rPr>
          <w:bCs/>
          <w:iCs/>
        </w:rPr>
      </w:pPr>
    </w:p>
    <w:p w14:paraId="6C4857CE" w14:textId="483901B8" w:rsidR="00754D89" w:rsidRDefault="00444F02" w:rsidP="00444F02">
      <w:pPr>
        <w:pStyle w:val="FORMATTEXT"/>
        <w:spacing w:after="0" w:line="360" w:lineRule="auto"/>
        <w:ind w:firstLine="709"/>
        <w:jc w:val="both"/>
        <w:rPr>
          <w:bCs/>
          <w:iCs/>
          <w:kern w:val="1"/>
          <w:sz w:val="24"/>
          <w:szCs w:val="24"/>
          <w:lang w:eastAsia="ar-SA"/>
        </w:rPr>
      </w:pPr>
      <w:r w:rsidRPr="00A21658">
        <w:rPr>
          <w:bCs/>
          <w:iC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sidR="00754D89">
        <w:rPr>
          <w:bCs/>
          <w:iCs/>
          <w:kern w:val="1"/>
          <w:sz w:val="24"/>
          <w:szCs w:val="24"/>
          <w:lang w:eastAsia="ar-SA"/>
        </w:rPr>
        <w:br w:type="page"/>
      </w:r>
    </w:p>
    <w:p w14:paraId="6D24331B" w14:textId="77777777" w:rsidR="00754D89" w:rsidRDefault="00754D89" w:rsidP="00754D89">
      <w:pPr>
        <w:suppressAutoHyphens w:val="0"/>
        <w:spacing w:after="0" w:line="240" w:lineRule="auto"/>
        <w:rPr>
          <w:rFonts w:ascii="Arial" w:eastAsia="Times New Roman" w:hAnsi="Arial" w:cs="Arial"/>
          <w:iCs/>
          <w:sz w:val="24"/>
          <w:szCs w:val="24"/>
          <w:lang w:eastAsia="ru-RU"/>
        </w:rPr>
      </w:pPr>
    </w:p>
    <w:p w14:paraId="12DAC1D3" w14:textId="77777777" w:rsidR="00B32465" w:rsidRDefault="00B32465" w:rsidP="00B32465">
      <w:pPr>
        <w:pStyle w:val="FORMATTEXT"/>
        <w:spacing w:after="0" w:line="360" w:lineRule="auto"/>
        <w:ind w:firstLine="708"/>
        <w:jc w:val="both"/>
        <w:rPr>
          <w:iCs/>
          <w:sz w:val="24"/>
          <w:szCs w:val="24"/>
        </w:rPr>
      </w:pPr>
    </w:p>
    <w:p w14:paraId="5CCE622D" w14:textId="77777777" w:rsidR="00B32465" w:rsidRPr="00CC4B2D" w:rsidRDefault="00B32465" w:rsidP="00B32465">
      <w:pPr>
        <w:spacing w:after="0" w:line="360" w:lineRule="auto"/>
        <w:jc w:val="center"/>
        <w:rPr>
          <w:rFonts w:ascii="Arial" w:hAnsi="Arial" w:cs="Arial"/>
          <w:sz w:val="28"/>
          <w:szCs w:val="28"/>
        </w:rPr>
      </w:pPr>
      <w:r w:rsidRPr="00CC4B2D">
        <w:rPr>
          <w:rFonts w:ascii="Arial" w:hAnsi="Arial" w:cs="Arial"/>
          <w:b/>
          <w:sz w:val="28"/>
          <w:szCs w:val="28"/>
        </w:rPr>
        <w:t>Содержание</w:t>
      </w:r>
    </w:p>
    <w:p w14:paraId="649B8D59" w14:textId="1E24C1F6" w:rsidR="00AD48F1" w:rsidRPr="00CC4B2D" w:rsidRDefault="00B32465" w:rsidP="00D04C03">
      <w:pPr>
        <w:pStyle w:val="10"/>
        <w:tabs>
          <w:tab w:val="right" w:leader="dot" w:pos="9061"/>
        </w:tabs>
        <w:rPr>
          <w:rFonts w:ascii="Arial" w:eastAsiaTheme="minorEastAsia" w:hAnsi="Arial" w:cs="Arial"/>
          <w:noProof/>
          <w:sz w:val="24"/>
          <w:szCs w:val="24"/>
          <w:lang w:eastAsia="ru-RU"/>
        </w:rPr>
      </w:pPr>
      <w:r w:rsidRPr="00CC4B2D">
        <w:rPr>
          <w:rFonts w:ascii="Arial" w:hAnsi="Arial" w:cs="Arial"/>
          <w:sz w:val="24"/>
          <w:szCs w:val="24"/>
        </w:rPr>
        <w:fldChar w:fldCharType="begin"/>
      </w:r>
      <w:r w:rsidRPr="00CC4B2D">
        <w:rPr>
          <w:rFonts w:ascii="Arial" w:hAnsi="Arial" w:cs="Arial"/>
          <w:sz w:val="24"/>
          <w:szCs w:val="24"/>
        </w:rPr>
        <w:instrText>TOC \z \o "1-1" \u</w:instrText>
      </w:r>
      <w:r w:rsidRPr="00CC4B2D">
        <w:rPr>
          <w:rFonts w:ascii="Arial" w:hAnsi="Arial" w:cs="Arial"/>
          <w:sz w:val="24"/>
          <w:szCs w:val="24"/>
        </w:rPr>
        <w:fldChar w:fldCharType="separate"/>
      </w:r>
      <w:r w:rsidR="00AD48F1" w:rsidRPr="00CC4B2D">
        <w:rPr>
          <w:rFonts w:ascii="Arial" w:hAnsi="Arial" w:cs="Arial"/>
          <w:noProof/>
          <w:sz w:val="24"/>
          <w:szCs w:val="24"/>
        </w:rPr>
        <w:t>1 Область применения</w:t>
      </w:r>
      <w:r w:rsidR="00AD48F1" w:rsidRPr="00CC4B2D">
        <w:rPr>
          <w:rFonts w:ascii="Arial" w:hAnsi="Arial" w:cs="Arial"/>
          <w:noProof/>
          <w:webHidden/>
          <w:sz w:val="24"/>
          <w:szCs w:val="24"/>
        </w:rPr>
        <w:tab/>
      </w:r>
    </w:p>
    <w:p w14:paraId="3E8A8379" w14:textId="42294ABA" w:rsidR="00AD48F1" w:rsidRPr="00CC4B2D" w:rsidRDefault="00D04C03" w:rsidP="003B3749">
      <w:pPr>
        <w:pStyle w:val="10"/>
        <w:tabs>
          <w:tab w:val="right" w:leader="dot" w:pos="9061"/>
        </w:tabs>
        <w:rPr>
          <w:rFonts w:ascii="Arial" w:eastAsiaTheme="minorEastAsia" w:hAnsi="Arial" w:cs="Arial"/>
          <w:noProof/>
          <w:sz w:val="24"/>
          <w:szCs w:val="24"/>
          <w:lang w:eastAsia="ru-RU"/>
        </w:rPr>
      </w:pPr>
      <w:r w:rsidRPr="00CC4B2D">
        <w:rPr>
          <w:rFonts w:ascii="Arial" w:hAnsi="Arial" w:cs="Arial"/>
          <w:noProof/>
          <w:sz w:val="24"/>
          <w:szCs w:val="24"/>
        </w:rPr>
        <w:t>2</w:t>
      </w:r>
      <w:r w:rsidR="00493291" w:rsidRPr="00CC4B2D">
        <w:rPr>
          <w:rFonts w:ascii="Arial" w:hAnsi="Arial" w:cs="Arial"/>
          <w:noProof/>
          <w:sz w:val="24"/>
          <w:szCs w:val="24"/>
        </w:rPr>
        <w:t xml:space="preserve"> </w:t>
      </w:r>
      <w:r w:rsidR="00AD48F1" w:rsidRPr="00CC4B2D">
        <w:rPr>
          <w:rFonts w:ascii="Arial" w:hAnsi="Arial" w:cs="Arial"/>
          <w:noProof/>
          <w:sz w:val="24"/>
          <w:szCs w:val="24"/>
        </w:rPr>
        <w:t>Нормативные ссылки</w:t>
      </w:r>
      <w:r w:rsidR="00AD48F1" w:rsidRPr="00CC4B2D">
        <w:rPr>
          <w:rFonts w:ascii="Arial" w:hAnsi="Arial" w:cs="Arial"/>
          <w:noProof/>
          <w:webHidden/>
          <w:sz w:val="24"/>
          <w:szCs w:val="24"/>
        </w:rPr>
        <w:tab/>
      </w:r>
    </w:p>
    <w:p w14:paraId="2685CC0C" w14:textId="2D4A184E" w:rsidR="00AD48F1" w:rsidRPr="00CC4B2D" w:rsidRDefault="00D04C03" w:rsidP="00D04C03">
      <w:pPr>
        <w:pStyle w:val="10"/>
        <w:tabs>
          <w:tab w:val="right" w:leader="dot" w:pos="9061"/>
        </w:tabs>
        <w:rPr>
          <w:rFonts w:ascii="Arial" w:eastAsiaTheme="minorEastAsia" w:hAnsi="Arial" w:cs="Arial"/>
          <w:noProof/>
          <w:sz w:val="24"/>
          <w:szCs w:val="24"/>
          <w:lang w:eastAsia="ru-RU"/>
        </w:rPr>
      </w:pPr>
      <w:r w:rsidRPr="00CC4B2D">
        <w:rPr>
          <w:rFonts w:ascii="Arial" w:hAnsi="Arial" w:cs="Arial"/>
          <w:noProof/>
          <w:sz w:val="24"/>
          <w:szCs w:val="24"/>
        </w:rPr>
        <w:t>3</w:t>
      </w:r>
      <w:r w:rsidR="00493291" w:rsidRPr="00CC4B2D">
        <w:rPr>
          <w:rFonts w:ascii="Arial" w:hAnsi="Arial" w:cs="Arial"/>
          <w:noProof/>
          <w:sz w:val="24"/>
          <w:szCs w:val="24"/>
        </w:rPr>
        <w:t xml:space="preserve"> </w:t>
      </w:r>
      <w:r w:rsidR="00AD48F1" w:rsidRPr="00CC4B2D">
        <w:rPr>
          <w:rFonts w:ascii="Arial" w:hAnsi="Arial" w:cs="Arial"/>
          <w:noProof/>
          <w:sz w:val="24"/>
          <w:szCs w:val="24"/>
        </w:rPr>
        <w:t>Термины</w:t>
      </w:r>
      <w:r w:rsidR="00A07617">
        <w:rPr>
          <w:rFonts w:ascii="Arial" w:hAnsi="Arial" w:cs="Arial"/>
          <w:noProof/>
          <w:sz w:val="24"/>
          <w:szCs w:val="24"/>
        </w:rPr>
        <w:t>,</w:t>
      </w:r>
      <w:r w:rsidR="00AD48F1" w:rsidRPr="00CC4B2D">
        <w:rPr>
          <w:rFonts w:ascii="Arial" w:hAnsi="Arial" w:cs="Arial"/>
          <w:noProof/>
          <w:sz w:val="24"/>
          <w:szCs w:val="24"/>
        </w:rPr>
        <w:t xml:space="preserve"> определения</w:t>
      </w:r>
      <w:r w:rsidRPr="00CC4B2D">
        <w:rPr>
          <w:rFonts w:ascii="Arial" w:hAnsi="Arial" w:cs="Arial"/>
          <w:noProof/>
          <w:sz w:val="24"/>
          <w:szCs w:val="24"/>
        </w:rPr>
        <w:t>, о</w:t>
      </w:r>
      <w:r w:rsidR="00AD48F1" w:rsidRPr="00CC4B2D">
        <w:rPr>
          <w:rFonts w:ascii="Arial" w:hAnsi="Arial" w:cs="Arial"/>
          <w:noProof/>
          <w:sz w:val="24"/>
          <w:szCs w:val="24"/>
        </w:rPr>
        <w:t>бозначения и сокращения</w:t>
      </w:r>
      <w:r w:rsidR="00AD48F1" w:rsidRPr="00CC4B2D">
        <w:rPr>
          <w:rFonts w:ascii="Arial" w:hAnsi="Arial" w:cs="Arial"/>
          <w:noProof/>
          <w:webHidden/>
          <w:sz w:val="24"/>
          <w:szCs w:val="24"/>
        </w:rPr>
        <w:tab/>
      </w:r>
    </w:p>
    <w:p w14:paraId="75F1A0A1" w14:textId="4DDBA4F6" w:rsidR="00AD48F1" w:rsidRPr="00CC4B2D" w:rsidRDefault="00D04C03" w:rsidP="003B3749">
      <w:pPr>
        <w:pStyle w:val="10"/>
        <w:tabs>
          <w:tab w:val="right" w:leader="dot" w:pos="9061"/>
        </w:tabs>
        <w:rPr>
          <w:rFonts w:ascii="Arial" w:eastAsiaTheme="minorEastAsia" w:hAnsi="Arial" w:cs="Arial"/>
          <w:noProof/>
          <w:sz w:val="24"/>
          <w:szCs w:val="24"/>
          <w:lang w:eastAsia="ru-RU"/>
        </w:rPr>
      </w:pPr>
      <w:r w:rsidRPr="00CC4B2D">
        <w:rPr>
          <w:rFonts w:ascii="Arial" w:hAnsi="Arial" w:cs="Arial"/>
          <w:noProof/>
          <w:sz w:val="24"/>
          <w:szCs w:val="24"/>
        </w:rPr>
        <w:t>4</w:t>
      </w:r>
      <w:r w:rsidR="00493291" w:rsidRPr="00CC4B2D">
        <w:rPr>
          <w:rFonts w:ascii="Arial" w:hAnsi="Arial" w:cs="Arial"/>
          <w:noProof/>
          <w:sz w:val="24"/>
          <w:szCs w:val="24"/>
        </w:rPr>
        <w:t xml:space="preserve"> </w:t>
      </w:r>
      <w:r w:rsidR="00AD48F1" w:rsidRPr="00CC4B2D">
        <w:rPr>
          <w:rFonts w:ascii="Arial" w:hAnsi="Arial" w:cs="Arial"/>
          <w:noProof/>
          <w:sz w:val="24"/>
          <w:szCs w:val="24"/>
        </w:rPr>
        <w:t>Основные типы сварных соединений</w:t>
      </w:r>
      <w:r w:rsidR="00AD48F1" w:rsidRPr="00CC4B2D">
        <w:rPr>
          <w:rFonts w:ascii="Arial" w:hAnsi="Arial" w:cs="Arial"/>
          <w:noProof/>
          <w:webHidden/>
          <w:sz w:val="24"/>
          <w:szCs w:val="24"/>
        </w:rPr>
        <w:tab/>
      </w:r>
    </w:p>
    <w:p w14:paraId="51AC2A23" w14:textId="7E544BA7" w:rsidR="00AD48F1" w:rsidRPr="00CC4B2D" w:rsidRDefault="00D04C03" w:rsidP="003B3749">
      <w:pPr>
        <w:pStyle w:val="10"/>
        <w:tabs>
          <w:tab w:val="right" w:leader="dot" w:pos="9061"/>
        </w:tabs>
        <w:rPr>
          <w:rFonts w:ascii="Arial" w:eastAsiaTheme="minorEastAsia" w:hAnsi="Arial" w:cs="Arial"/>
          <w:noProof/>
          <w:sz w:val="24"/>
          <w:szCs w:val="24"/>
          <w:lang w:eastAsia="ru-RU"/>
        </w:rPr>
      </w:pPr>
      <w:r w:rsidRPr="00CC4B2D">
        <w:rPr>
          <w:rFonts w:ascii="Arial" w:hAnsi="Arial" w:cs="Arial"/>
          <w:noProof/>
          <w:sz w:val="24"/>
          <w:szCs w:val="24"/>
        </w:rPr>
        <w:t>5</w:t>
      </w:r>
      <w:r w:rsidR="00493291" w:rsidRPr="00CC4B2D">
        <w:rPr>
          <w:rFonts w:ascii="Arial" w:hAnsi="Arial" w:cs="Arial"/>
          <w:noProof/>
          <w:sz w:val="24"/>
          <w:szCs w:val="24"/>
        </w:rPr>
        <w:t xml:space="preserve"> </w:t>
      </w:r>
      <w:r w:rsidR="00AD48F1" w:rsidRPr="00CC4B2D">
        <w:rPr>
          <w:rFonts w:ascii="Arial" w:hAnsi="Arial" w:cs="Arial"/>
          <w:noProof/>
          <w:sz w:val="24"/>
          <w:szCs w:val="24"/>
        </w:rPr>
        <w:t>Конструктивные элементы сварных соединений и их размеры</w:t>
      </w:r>
      <w:r w:rsidR="00AD48F1" w:rsidRPr="00CC4B2D">
        <w:rPr>
          <w:rFonts w:ascii="Arial" w:hAnsi="Arial" w:cs="Arial"/>
          <w:noProof/>
          <w:webHidden/>
          <w:sz w:val="24"/>
          <w:szCs w:val="24"/>
        </w:rPr>
        <w:tab/>
      </w:r>
    </w:p>
    <w:p w14:paraId="54D95F0C" w14:textId="4DDC9BCE" w:rsidR="00AD48F1" w:rsidRPr="00CC4B2D" w:rsidRDefault="003D4D75" w:rsidP="00AB09CC">
      <w:pPr>
        <w:pStyle w:val="10"/>
        <w:tabs>
          <w:tab w:val="right" w:leader="dot" w:pos="9061"/>
        </w:tabs>
        <w:ind w:left="1276" w:hanging="1276"/>
        <w:jc w:val="both"/>
        <w:rPr>
          <w:rFonts w:ascii="Arial" w:hAnsi="Arial" w:cs="Arial"/>
          <w:noProof/>
          <w:webHidden/>
          <w:sz w:val="24"/>
          <w:szCs w:val="24"/>
        </w:rPr>
      </w:pPr>
      <w:r w:rsidRPr="00CC4B2D">
        <w:rPr>
          <w:rFonts w:ascii="Arial" w:hAnsi="Arial" w:cs="Arial"/>
          <w:noProof/>
          <w:sz w:val="24"/>
          <w:szCs w:val="24"/>
        </w:rPr>
        <w:t>Приложене А (рекомендуемое)</w:t>
      </w:r>
      <w:r w:rsidR="00E912F5" w:rsidRPr="00CC4B2D">
        <w:rPr>
          <w:rFonts w:ascii="Arial" w:hAnsi="Arial" w:cs="Arial"/>
          <w:noProof/>
          <w:sz w:val="24"/>
          <w:szCs w:val="24"/>
        </w:rPr>
        <w:t xml:space="preserve"> </w:t>
      </w:r>
      <w:r w:rsidR="0044411C" w:rsidRPr="00CC4B2D">
        <w:rPr>
          <w:rFonts w:ascii="Arial" w:hAnsi="Arial" w:cs="Arial"/>
          <w:noProof/>
          <w:sz w:val="24"/>
          <w:szCs w:val="24"/>
        </w:rPr>
        <w:t>Расположение сварного шва, выполненного на гнутом изделии</w:t>
      </w:r>
      <w:r w:rsidR="00AD48F1" w:rsidRPr="00CC4B2D">
        <w:rPr>
          <w:rFonts w:ascii="Arial" w:hAnsi="Arial" w:cs="Arial"/>
          <w:noProof/>
          <w:webHidden/>
          <w:sz w:val="24"/>
          <w:szCs w:val="24"/>
        </w:rPr>
        <w:tab/>
      </w:r>
    </w:p>
    <w:p w14:paraId="112A338D" w14:textId="5A27AE99" w:rsidR="003D4D75" w:rsidRPr="00CC4B2D" w:rsidRDefault="003D4D75" w:rsidP="00AB09CC">
      <w:pPr>
        <w:pStyle w:val="10"/>
        <w:tabs>
          <w:tab w:val="right" w:leader="dot" w:pos="9061"/>
        </w:tabs>
        <w:ind w:left="1276" w:hanging="1276"/>
        <w:jc w:val="both"/>
        <w:rPr>
          <w:rFonts w:ascii="Arial" w:hAnsi="Arial" w:cs="Arial"/>
          <w:noProof/>
          <w:webHidden/>
          <w:sz w:val="24"/>
          <w:szCs w:val="24"/>
        </w:rPr>
      </w:pPr>
      <w:r w:rsidRPr="00CC4B2D">
        <w:rPr>
          <w:rFonts w:ascii="Arial" w:hAnsi="Arial" w:cs="Arial"/>
          <w:noProof/>
          <w:sz w:val="24"/>
          <w:szCs w:val="24"/>
        </w:rPr>
        <w:t>Приложене Б (рекомендуемое)</w:t>
      </w:r>
      <w:r w:rsidR="00E912F5" w:rsidRPr="00CC4B2D">
        <w:rPr>
          <w:rFonts w:ascii="Arial" w:hAnsi="Arial" w:cs="Arial"/>
          <w:noProof/>
          <w:sz w:val="24"/>
          <w:szCs w:val="24"/>
        </w:rPr>
        <w:t xml:space="preserve"> Требования к сварным соединениям разнотолщинных элементов</w:t>
      </w:r>
      <w:r w:rsidRPr="00CC4B2D">
        <w:rPr>
          <w:rFonts w:ascii="Arial" w:hAnsi="Arial" w:cs="Arial"/>
          <w:noProof/>
          <w:webHidden/>
          <w:sz w:val="24"/>
          <w:szCs w:val="24"/>
        </w:rPr>
        <w:tab/>
      </w:r>
    </w:p>
    <w:p w14:paraId="00E69FB1" w14:textId="610ED5BA" w:rsidR="003D4D75" w:rsidRPr="00CC4B2D" w:rsidRDefault="003D4D75" w:rsidP="00A66805">
      <w:pPr>
        <w:rPr>
          <w:webHidden/>
        </w:rPr>
      </w:pPr>
    </w:p>
    <w:p w14:paraId="05228AC2" w14:textId="23520175" w:rsidR="00B32465" w:rsidRDefault="00B32465" w:rsidP="00A66805">
      <w:pPr>
        <w:pStyle w:val="10"/>
        <w:tabs>
          <w:tab w:val="right" w:leader="dot" w:pos="9061"/>
        </w:tabs>
        <w:spacing w:after="0" w:line="360" w:lineRule="auto"/>
      </w:pPr>
      <w:r w:rsidRPr="00CC4B2D">
        <w:rPr>
          <w:rFonts w:ascii="Arial" w:hAnsi="Arial" w:cs="Arial"/>
          <w:sz w:val="24"/>
          <w:szCs w:val="24"/>
        </w:rPr>
        <w:fldChar w:fldCharType="end"/>
      </w:r>
    </w:p>
    <w:p w14:paraId="1931F73E" w14:textId="77777777" w:rsidR="00B32465" w:rsidRDefault="00B32465" w:rsidP="00B32465">
      <w:pPr>
        <w:spacing w:after="0" w:line="360" w:lineRule="auto"/>
        <w:jc w:val="both"/>
        <w:rPr>
          <w:rFonts w:ascii="Arial" w:hAnsi="Arial" w:cs="Arial"/>
          <w:sz w:val="24"/>
          <w:szCs w:val="24"/>
        </w:rPr>
      </w:pPr>
    </w:p>
    <w:p w14:paraId="72780046" w14:textId="78DAC669" w:rsidR="00D0154E" w:rsidRDefault="00D0154E">
      <w:pPr>
        <w:suppressAutoHyphens w:val="0"/>
        <w:spacing w:after="0" w:line="240" w:lineRule="auto"/>
        <w:rPr>
          <w:rFonts w:ascii="Arial" w:hAnsi="Arial" w:cs="Arial"/>
          <w:sz w:val="24"/>
          <w:szCs w:val="24"/>
        </w:rPr>
      </w:pPr>
      <w:r>
        <w:rPr>
          <w:rFonts w:ascii="Arial" w:hAnsi="Arial" w:cs="Arial"/>
          <w:sz w:val="24"/>
          <w:szCs w:val="24"/>
        </w:rPr>
        <w:br w:type="page"/>
      </w:r>
    </w:p>
    <w:p w14:paraId="7BFA97E9" w14:textId="43451202" w:rsidR="00D0154E" w:rsidRDefault="00D0154E">
      <w:pPr>
        <w:suppressAutoHyphens w:val="0"/>
        <w:spacing w:after="0" w:line="240" w:lineRule="auto"/>
        <w:rPr>
          <w:rFonts w:ascii="Arial" w:hAnsi="Arial" w:cs="Arial"/>
          <w:sz w:val="24"/>
          <w:szCs w:val="24"/>
        </w:rPr>
      </w:pPr>
    </w:p>
    <w:p w14:paraId="4687E969" w14:textId="77777777" w:rsidR="00D0154E" w:rsidRDefault="00D0154E" w:rsidP="00A66805">
      <w:pPr>
        <w:pStyle w:val="1"/>
        <w:spacing w:before="0" w:after="0"/>
        <w:ind w:firstLine="0"/>
        <w:jc w:val="center"/>
      </w:pPr>
      <w:r>
        <w:t>Введение</w:t>
      </w:r>
    </w:p>
    <w:p w14:paraId="6D774F37" w14:textId="66D76CD3" w:rsidR="00DF362F" w:rsidRDefault="00DF362F" w:rsidP="00A66805">
      <w:pPr>
        <w:spacing w:after="0" w:line="240" w:lineRule="auto"/>
        <w:jc w:val="both"/>
        <w:rPr>
          <w:rFonts w:ascii="Arial" w:hAnsi="Arial" w:cs="Arial"/>
          <w:sz w:val="24"/>
          <w:szCs w:val="24"/>
        </w:rPr>
      </w:pPr>
    </w:p>
    <w:p w14:paraId="1A2010FA" w14:textId="44BC6FA2" w:rsidR="009E3EEB" w:rsidRDefault="00C76EC8" w:rsidP="00BF195D">
      <w:pPr>
        <w:spacing w:after="0" w:line="240" w:lineRule="auto"/>
        <w:ind w:firstLine="709"/>
        <w:jc w:val="both"/>
        <w:rPr>
          <w:rFonts w:ascii="Arial" w:eastAsia="Times New Roman" w:hAnsi="Arial" w:cs="Arial"/>
          <w:sz w:val="24"/>
          <w:szCs w:val="24"/>
          <w:lang w:eastAsia="ru-RU"/>
        </w:rPr>
      </w:pPr>
      <w:r w:rsidRPr="00CC4B2D">
        <w:rPr>
          <w:rFonts w:ascii="Arial" w:eastAsia="Times New Roman" w:hAnsi="Arial" w:cs="Arial"/>
          <w:sz w:val="24"/>
          <w:szCs w:val="24"/>
          <w:lang w:eastAsia="ru-RU"/>
        </w:rPr>
        <w:t xml:space="preserve">Настоящий стандарт разработан с целью актуализации требований к сварным соединениям </w:t>
      </w:r>
      <w:bookmarkStart w:id="3" w:name="_Hlk205888099"/>
      <w:r w:rsidR="00DB79C2" w:rsidRPr="00CC4B2D">
        <w:rPr>
          <w:rFonts w:ascii="Arial" w:eastAsia="Times New Roman" w:hAnsi="Arial" w:cs="Arial"/>
          <w:sz w:val="24"/>
          <w:szCs w:val="24"/>
          <w:lang w:eastAsia="ru-RU"/>
        </w:rPr>
        <w:t xml:space="preserve">из </w:t>
      </w:r>
      <w:bookmarkEnd w:id="3"/>
      <w:r w:rsidR="009E3EEB" w:rsidRPr="00CC4B2D">
        <w:rPr>
          <w:rFonts w:ascii="Arial" w:eastAsia="Times New Roman" w:hAnsi="Arial" w:cs="Arial"/>
          <w:sz w:val="24"/>
          <w:szCs w:val="24"/>
          <w:lang w:eastAsia="ru-RU"/>
        </w:rPr>
        <w:t xml:space="preserve">полиэтилена, полипропилена и </w:t>
      </w:r>
      <w:r w:rsidR="00DB79C2" w:rsidRPr="00CC4B2D">
        <w:rPr>
          <w:rFonts w:ascii="Arial" w:eastAsia="Times New Roman" w:hAnsi="Arial" w:cs="Arial"/>
          <w:sz w:val="24"/>
          <w:szCs w:val="24"/>
          <w:lang w:eastAsia="ru-RU"/>
        </w:rPr>
        <w:t>непластифицированного поливинилхлорида</w:t>
      </w:r>
      <w:r w:rsidR="008C3423" w:rsidRPr="00CC4B2D">
        <w:rPr>
          <w:rFonts w:ascii="Arial" w:eastAsia="Times New Roman" w:hAnsi="Arial" w:cs="Arial"/>
          <w:sz w:val="24"/>
          <w:szCs w:val="24"/>
          <w:lang w:eastAsia="ru-RU"/>
        </w:rPr>
        <w:t xml:space="preserve"> путем уточнения основных типов, конструктивных элементов и размеров </w:t>
      </w:r>
      <w:r w:rsidR="00B94064" w:rsidRPr="00CC4B2D">
        <w:rPr>
          <w:rFonts w:ascii="Arial" w:eastAsia="Times New Roman" w:hAnsi="Arial" w:cs="Arial"/>
          <w:sz w:val="24"/>
          <w:szCs w:val="24"/>
          <w:lang w:eastAsia="ru-RU"/>
        </w:rPr>
        <w:t>соединений</w:t>
      </w:r>
      <w:r w:rsidRPr="00CC4B2D">
        <w:rPr>
          <w:rFonts w:ascii="Arial" w:eastAsia="Times New Roman" w:hAnsi="Arial" w:cs="Arial"/>
          <w:sz w:val="24"/>
          <w:szCs w:val="24"/>
          <w:lang w:eastAsia="ru-RU"/>
        </w:rPr>
        <w:t>.</w:t>
      </w:r>
    </w:p>
    <w:p w14:paraId="4598C0D2" w14:textId="01060DD2" w:rsidR="00BF195D" w:rsidRPr="00CC4B2D" w:rsidRDefault="00C94777" w:rsidP="00BF195D">
      <w:pPr>
        <w:spacing w:after="0" w:line="240" w:lineRule="auto"/>
        <w:ind w:firstLine="709"/>
        <w:jc w:val="both"/>
        <w:rPr>
          <w:rFonts w:ascii="Arial" w:hAnsi="Arial" w:cs="Arial"/>
          <w:sz w:val="24"/>
          <w:szCs w:val="24"/>
        </w:rPr>
      </w:pPr>
      <w:r w:rsidRPr="00CC4B2D">
        <w:rPr>
          <w:rFonts w:ascii="Arial" w:hAnsi="Arial" w:cs="Arial"/>
          <w:sz w:val="24"/>
          <w:szCs w:val="24"/>
        </w:rPr>
        <w:t xml:space="preserve">Геометрические характеристики сварных соединений </w:t>
      </w:r>
      <w:r w:rsidR="003E2F21" w:rsidRPr="00CC4B2D">
        <w:rPr>
          <w:rFonts w:ascii="Arial" w:hAnsi="Arial" w:cs="Arial"/>
          <w:sz w:val="24"/>
          <w:szCs w:val="24"/>
        </w:rPr>
        <w:t>скорректированы</w:t>
      </w:r>
      <w:r w:rsidRPr="00CC4B2D">
        <w:rPr>
          <w:rFonts w:ascii="Arial" w:hAnsi="Arial" w:cs="Arial"/>
          <w:sz w:val="24"/>
          <w:szCs w:val="24"/>
        </w:rPr>
        <w:t xml:space="preserve"> в связи </w:t>
      </w:r>
      <w:r w:rsidR="009E3EEB" w:rsidRPr="00CC4B2D">
        <w:rPr>
          <w:rFonts w:ascii="Arial" w:hAnsi="Arial" w:cs="Arial"/>
          <w:sz w:val="24"/>
          <w:szCs w:val="24"/>
        </w:rPr>
        <w:t>с п</w:t>
      </w:r>
      <w:r w:rsidR="008C3423" w:rsidRPr="00CC4B2D">
        <w:rPr>
          <w:rFonts w:ascii="Arial" w:hAnsi="Arial" w:cs="Arial"/>
          <w:sz w:val="24"/>
          <w:szCs w:val="24"/>
        </w:rPr>
        <w:t>рименением</w:t>
      </w:r>
      <w:r w:rsidR="009E3EEB" w:rsidRPr="00CC4B2D">
        <w:rPr>
          <w:rFonts w:ascii="Arial" w:hAnsi="Arial" w:cs="Arial"/>
          <w:sz w:val="24"/>
          <w:szCs w:val="24"/>
        </w:rPr>
        <w:t xml:space="preserve"> нового </w:t>
      </w:r>
      <w:r w:rsidR="007C69AA" w:rsidRPr="00CC4B2D">
        <w:rPr>
          <w:rFonts w:ascii="Arial" w:hAnsi="Arial" w:cs="Arial"/>
          <w:sz w:val="24"/>
          <w:szCs w:val="24"/>
        </w:rPr>
        <w:t>стандартного оборудования, оснастки (насадок) и</w:t>
      </w:r>
      <w:r w:rsidR="009E3EEB" w:rsidRPr="00CC4B2D">
        <w:rPr>
          <w:rFonts w:ascii="Arial" w:hAnsi="Arial" w:cs="Arial"/>
          <w:sz w:val="24"/>
          <w:szCs w:val="24"/>
        </w:rPr>
        <w:t xml:space="preserve"> на основании </w:t>
      </w:r>
      <w:r w:rsidR="00C76EC8" w:rsidRPr="00CC4B2D">
        <w:rPr>
          <w:rFonts w:ascii="Arial" w:hAnsi="Arial" w:cs="Arial"/>
          <w:sz w:val="24"/>
          <w:szCs w:val="24"/>
        </w:rPr>
        <w:t xml:space="preserve">многолетнего практического </w:t>
      </w:r>
      <w:r w:rsidR="009E3EEB" w:rsidRPr="00CC4B2D">
        <w:rPr>
          <w:rFonts w:ascii="Arial" w:hAnsi="Arial" w:cs="Arial"/>
          <w:sz w:val="24"/>
          <w:szCs w:val="24"/>
        </w:rPr>
        <w:t>опыта.</w:t>
      </w:r>
      <w:r w:rsidRPr="00CC4B2D">
        <w:rPr>
          <w:rFonts w:ascii="Arial" w:hAnsi="Arial" w:cs="Arial"/>
          <w:sz w:val="24"/>
          <w:szCs w:val="24"/>
        </w:rPr>
        <w:t xml:space="preserve"> </w:t>
      </w:r>
    </w:p>
    <w:p w14:paraId="70875AF6" w14:textId="377317BB" w:rsidR="00DF362F" w:rsidRPr="00CC4B2D" w:rsidRDefault="000364AD" w:rsidP="006762FD">
      <w:pPr>
        <w:spacing w:after="0" w:line="240" w:lineRule="auto"/>
        <w:ind w:firstLine="709"/>
        <w:jc w:val="both"/>
        <w:rPr>
          <w:rFonts w:ascii="Arial" w:hAnsi="Arial" w:cs="Arial"/>
          <w:sz w:val="24"/>
          <w:szCs w:val="24"/>
        </w:rPr>
      </w:pPr>
      <w:r w:rsidRPr="000364AD">
        <w:rPr>
          <w:rFonts w:ascii="Arial" w:hAnsi="Arial" w:cs="Arial"/>
          <w:sz w:val="24"/>
          <w:szCs w:val="24"/>
        </w:rPr>
        <w:t>Исключены типы соединений, у которых отсутствует практическое применение, так как при их выполнении возникает неравномерный прогрев основного материала, ведущий к ухудшению качества сварного соединения.</w:t>
      </w:r>
    </w:p>
    <w:p w14:paraId="7873559D" w14:textId="34C69A2D" w:rsidR="00DF362F" w:rsidRPr="00DF362F" w:rsidRDefault="008C3423" w:rsidP="00175FD7">
      <w:pPr>
        <w:spacing w:after="0" w:line="240" w:lineRule="auto"/>
        <w:ind w:firstLine="709"/>
        <w:jc w:val="both"/>
        <w:rPr>
          <w:rFonts w:ascii="Arial" w:hAnsi="Arial" w:cs="Arial"/>
          <w:sz w:val="24"/>
          <w:szCs w:val="24"/>
        </w:rPr>
      </w:pPr>
      <w:r w:rsidRPr="00CC4B2D">
        <w:rPr>
          <w:rFonts w:ascii="Arial" w:hAnsi="Arial" w:cs="Arial"/>
          <w:sz w:val="24"/>
          <w:szCs w:val="24"/>
        </w:rPr>
        <w:t>В настоящем стандарте был уточнен ряд терминов и формулировок в целях соблюдения единой терминологии с действующими стандартами в области сварки термопластов.</w:t>
      </w:r>
    </w:p>
    <w:p w14:paraId="2F7B0C30" w14:textId="77777777" w:rsidR="00EC4FFB" w:rsidRDefault="00EC4FFB" w:rsidP="00A66805">
      <w:pPr>
        <w:rPr>
          <w:rFonts w:ascii="Arial" w:hAnsi="Arial" w:cs="Arial"/>
          <w:sz w:val="24"/>
          <w:szCs w:val="24"/>
        </w:rPr>
        <w:sectPr w:rsidR="00EC4FFB" w:rsidSect="000D2E31">
          <w:headerReference w:type="even" r:id="rId9"/>
          <w:headerReference w:type="default" r:id="rId10"/>
          <w:footerReference w:type="even" r:id="rId11"/>
          <w:footerReference w:type="default" r:id="rId12"/>
          <w:pgSz w:w="11906" w:h="16838" w:code="9"/>
          <w:pgMar w:top="1134" w:right="1134" w:bottom="1134" w:left="1701" w:header="709" w:footer="709" w:gutter="0"/>
          <w:pgNumType w:fmt="upperRoman" w:start="1"/>
          <w:cols w:space="720"/>
          <w:titlePg/>
          <w:docGrid w:linePitch="360" w:charSpace="4096"/>
        </w:sectPr>
      </w:pPr>
    </w:p>
    <w:p w14:paraId="3CA430FD" w14:textId="735B60EF" w:rsidR="00B32465" w:rsidRPr="002403DF" w:rsidRDefault="00685562" w:rsidP="00B32465">
      <w:pPr>
        <w:suppressAutoHyphens w:val="0"/>
        <w:spacing w:after="0" w:line="360" w:lineRule="auto"/>
        <w:jc w:val="center"/>
        <w:rPr>
          <w:rFonts w:ascii="Times New Roman" w:eastAsia="Times New Roman" w:hAnsi="Times New Roman" w:cs="Times New Roman"/>
          <w:sz w:val="24"/>
          <w:szCs w:val="24"/>
          <w:lang w:eastAsia="ru-RU"/>
        </w:rPr>
      </w:pPr>
      <w:r w:rsidRPr="00685562">
        <w:rPr>
          <w:rFonts w:ascii="Arial" w:eastAsia="Times New Roman" w:hAnsi="Arial" w:cs="Arial"/>
          <w:sz w:val="30"/>
          <w:szCs w:val="30"/>
          <w:lang w:eastAsia="ru-RU"/>
        </w:rPr>
        <w:lastRenderedPageBreak/>
        <w:t xml:space="preserve">М Е Ж Г О С У Д А Р С Т В Е Н Н Ы Й   С Т А Н Д А Р Т </w:t>
      </w:r>
      <w:r w:rsidR="00B32465" w:rsidRPr="00ED18F4">
        <w:rPr>
          <w:noProof/>
        </w:rPr>
        <mc:AlternateContent>
          <mc:Choice Requires="wps">
            <w:drawing>
              <wp:anchor distT="0" distB="0" distL="114300" distR="114300" simplePos="0" relativeHeight="251659264" behindDoc="0" locked="0" layoutInCell="1" allowOverlap="1" wp14:anchorId="5611E2B8" wp14:editId="07338EEE">
                <wp:simplePos x="0" y="0"/>
                <wp:positionH relativeFrom="column">
                  <wp:posOffset>-30480</wp:posOffset>
                </wp:positionH>
                <wp:positionV relativeFrom="paragraph">
                  <wp:posOffset>318770</wp:posOffset>
                </wp:positionV>
                <wp:extent cx="5812155" cy="1270"/>
                <wp:effectExtent l="11430" t="10160" r="15240" b="17145"/>
                <wp:wrapNone/>
                <wp:docPr id="1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2155" cy="1270"/>
                        </a:xfrm>
                        <a:prstGeom prst="line">
                          <a:avLst/>
                        </a:prstGeom>
                        <a:noFill/>
                        <a:ln w="190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13CD05"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25.1pt" to="455.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" strokeweight=".53mm">
                <v:stroke joinstyle="miter"/>
              </v:line>
            </w:pict>
          </mc:Fallback>
        </mc:AlternateContent>
      </w:r>
    </w:p>
    <w:p w14:paraId="1091D521" w14:textId="2A0A5C98" w:rsidR="008B3E8B" w:rsidRDefault="008B3E8B" w:rsidP="008B3E8B">
      <w:pPr>
        <w:pBdr>
          <w:top w:val="none" w:sz="0" w:space="0" w:color="000000"/>
          <w:left w:val="none" w:sz="0" w:space="0" w:color="000000"/>
          <w:bottom w:val="single" w:sz="12" w:space="1" w:color="000000"/>
          <w:right w:val="none" w:sz="0" w:space="0" w:color="000000"/>
        </w:pBdr>
        <w:spacing w:after="0" w:line="360" w:lineRule="auto"/>
        <w:jc w:val="center"/>
        <w:rPr>
          <w:rFonts w:ascii="Arial" w:hAnsi="Arial" w:cs="Arial"/>
          <w:b/>
          <w:bCs/>
          <w:sz w:val="24"/>
          <w:szCs w:val="24"/>
        </w:rPr>
      </w:pPr>
      <w:r w:rsidRPr="008B3E8B">
        <w:rPr>
          <w:rFonts w:ascii="Arial" w:hAnsi="Arial" w:cs="Arial"/>
          <w:b/>
          <w:bCs/>
          <w:sz w:val="24"/>
          <w:szCs w:val="24"/>
        </w:rPr>
        <w:t>СОЕДИНЕНИЯ СВАРНЫЕ ИЗ ПОЛИЭТИЛЕНА, ПОЛИПРОПИЛЕНА И НЕПЛАСТИФИЦИРОВАННОГО ПОЛИВИНИЛХЛОРИДА</w:t>
      </w:r>
      <w:r w:rsidR="00476375">
        <w:rPr>
          <w:rFonts w:ascii="Arial" w:hAnsi="Arial" w:cs="Arial"/>
          <w:b/>
          <w:bCs/>
          <w:sz w:val="24"/>
          <w:szCs w:val="24"/>
        </w:rPr>
        <w:br/>
      </w:r>
      <w:r w:rsidRPr="008B3E8B">
        <w:rPr>
          <w:rFonts w:ascii="Arial" w:hAnsi="Arial" w:cs="Arial"/>
          <w:b/>
          <w:bCs/>
          <w:sz w:val="24"/>
          <w:szCs w:val="24"/>
        </w:rPr>
        <w:t>Основные типы, конструктивные элементы и размеры</w:t>
      </w:r>
    </w:p>
    <w:p w14:paraId="69B470DB" w14:textId="6493AE47" w:rsidR="008B3E8B" w:rsidRPr="00783789" w:rsidRDefault="008B3E8B" w:rsidP="008B3E8B">
      <w:pPr>
        <w:pBdr>
          <w:top w:val="none" w:sz="0" w:space="0" w:color="000000"/>
          <w:left w:val="none" w:sz="0" w:space="0" w:color="000000"/>
          <w:bottom w:val="single" w:sz="12" w:space="1" w:color="000000"/>
          <w:right w:val="none" w:sz="0" w:space="0" w:color="000000"/>
        </w:pBdr>
        <w:spacing w:after="0" w:line="360" w:lineRule="auto"/>
        <w:jc w:val="center"/>
        <w:rPr>
          <w:rFonts w:ascii="Arial" w:hAnsi="Arial" w:cs="Arial"/>
          <w:sz w:val="24"/>
          <w:szCs w:val="28"/>
          <w:lang w:val="en-US"/>
        </w:rPr>
      </w:pPr>
      <w:r w:rsidRPr="008B3E8B">
        <w:rPr>
          <w:rFonts w:ascii="Arial" w:hAnsi="Arial" w:cs="Arial"/>
          <w:sz w:val="24"/>
          <w:szCs w:val="28"/>
          <w:lang w:val="en-US"/>
        </w:rPr>
        <w:t>Welded</w:t>
      </w:r>
      <w:r w:rsidRPr="00783789">
        <w:rPr>
          <w:rFonts w:ascii="Arial" w:hAnsi="Arial" w:cs="Arial"/>
          <w:sz w:val="24"/>
          <w:szCs w:val="28"/>
          <w:lang w:val="en-US"/>
        </w:rPr>
        <w:t xml:space="preserve"> </w:t>
      </w:r>
      <w:r w:rsidRPr="008B3E8B">
        <w:rPr>
          <w:rFonts w:ascii="Arial" w:hAnsi="Arial" w:cs="Arial"/>
          <w:sz w:val="24"/>
          <w:szCs w:val="28"/>
          <w:lang w:val="en-US"/>
        </w:rPr>
        <w:t>joints</w:t>
      </w:r>
      <w:r w:rsidRPr="00783789">
        <w:rPr>
          <w:rFonts w:ascii="Arial" w:hAnsi="Arial" w:cs="Arial"/>
          <w:sz w:val="24"/>
          <w:szCs w:val="28"/>
          <w:lang w:val="en-US"/>
        </w:rPr>
        <w:t xml:space="preserve"> </w:t>
      </w:r>
      <w:r w:rsidRPr="008B3E8B">
        <w:rPr>
          <w:rFonts w:ascii="Arial" w:hAnsi="Arial" w:cs="Arial"/>
          <w:sz w:val="24"/>
          <w:szCs w:val="28"/>
          <w:lang w:val="en-US"/>
        </w:rPr>
        <w:t>of</w:t>
      </w:r>
      <w:r w:rsidRPr="00783789">
        <w:rPr>
          <w:rFonts w:ascii="Arial" w:hAnsi="Arial" w:cs="Arial"/>
          <w:sz w:val="24"/>
          <w:szCs w:val="28"/>
          <w:lang w:val="en-US"/>
        </w:rPr>
        <w:t xml:space="preserve"> </w:t>
      </w:r>
      <w:r w:rsidRPr="008B3E8B">
        <w:rPr>
          <w:rFonts w:ascii="Arial" w:hAnsi="Arial" w:cs="Arial"/>
          <w:sz w:val="24"/>
          <w:szCs w:val="28"/>
          <w:lang w:val="en-US"/>
        </w:rPr>
        <w:t>polyethylene</w:t>
      </w:r>
      <w:r w:rsidRPr="00783789">
        <w:rPr>
          <w:rFonts w:ascii="Arial" w:hAnsi="Arial" w:cs="Arial"/>
          <w:sz w:val="24"/>
          <w:szCs w:val="28"/>
          <w:lang w:val="en-US"/>
        </w:rPr>
        <w:t xml:space="preserve">, </w:t>
      </w:r>
      <w:r w:rsidRPr="008B3E8B">
        <w:rPr>
          <w:rFonts w:ascii="Arial" w:hAnsi="Arial" w:cs="Arial"/>
          <w:sz w:val="24"/>
          <w:szCs w:val="28"/>
          <w:lang w:val="en-US"/>
        </w:rPr>
        <w:t>polypropylene</w:t>
      </w:r>
      <w:r w:rsidRPr="00783789">
        <w:rPr>
          <w:rFonts w:ascii="Arial" w:hAnsi="Arial" w:cs="Arial"/>
          <w:sz w:val="24"/>
          <w:szCs w:val="28"/>
          <w:lang w:val="en-US"/>
        </w:rPr>
        <w:t xml:space="preserve"> </w:t>
      </w:r>
      <w:r w:rsidRPr="008B3E8B">
        <w:rPr>
          <w:rFonts w:ascii="Arial" w:hAnsi="Arial" w:cs="Arial"/>
          <w:sz w:val="24"/>
          <w:szCs w:val="28"/>
          <w:lang w:val="en-US"/>
        </w:rPr>
        <w:t>and</w:t>
      </w:r>
      <w:r w:rsidRPr="00783789">
        <w:rPr>
          <w:rFonts w:ascii="Arial" w:hAnsi="Arial" w:cs="Arial"/>
          <w:sz w:val="24"/>
          <w:szCs w:val="28"/>
          <w:lang w:val="en-US"/>
        </w:rPr>
        <w:t xml:space="preserve"> </w:t>
      </w:r>
      <w:r w:rsidRPr="008B3E8B">
        <w:rPr>
          <w:rFonts w:ascii="Arial" w:hAnsi="Arial" w:cs="Arial"/>
          <w:sz w:val="24"/>
          <w:szCs w:val="28"/>
          <w:lang w:val="en-US"/>
        </w:rPr>
        <w:t>polyvinyl</w:t>
      </w:r>
      <w:r w:rsidRPr="00783789">
        <w:rPr>
          <w:rFonts w:ascii="Arial" w:hAnsi="Arial" w:cs="Arial"/>
          <w:sz w:val="24"/>
          <w:szCs w:val="28"/>
          <w:lang w:val="en-US"/>
        </w:rPr>
        <w:t xml:space="preserve"> </w:t>
      </w:r>
      <w:r w:rsidRPr="008B3E8B">
        <w:rPr>
          <w:rFonts w:ascii="Arial" w:hAnsi="Arial" w:cs="Arial"/>
          <w:sz w:val="24"/>
          <w:szCs w:val="28"/>
          <w:lang w:val="en-US"/>
        </w:rPr>
        <w:t>chloride</w:t>
      </w:r>
    </w:p>
    <w:p w14:paraId="4A5DB396" w14:textId="4A5A782B" w:rsidR="008B3E8B" w:rsidRPr="00C3262B" w:rsidRDefault="008B3E8B" w:rsidP="008B3E8B">
      <w:pPr>
        <w:pBdr>
          <w:top w:val="none" w:sz="0" w:space="0" w:color="000000"/>
          <w:left w:val="none" w:sz="0" w:space="0" w:color="000000"/>
          <w:bottom w:val="single" w:sz="12" w:space="1" w:color="000000"/>
          <w:right w:val="none" w:sz="0" w:space="0" w:color="000000"/>
        </w:pBdr>
        <w:spacing w:after="0" w:line="360" w:lineRule="auto"/>
        <w:jc w:val="center"/>
        <w:rPr>
          <w:rFonts w:ascii="Arial" w:hAnsi="Arial" w:cs="Arial"/>
          <w:sz w:val="16"/>
          <w:szCs w:val="16"/>
          <w:lang w:val="en-US"/>
        </w:rPr>
      </w:pPr>
      <w:r w:rsidRPr="008B3E8B">
        <w:rPr>
          <w:rFonts w:ascii="Arial" w:hAnsi="Arial" w:cs="Arial"/>
          <w:sz w:val="24"/>
          <w:szCs w:val="28"/>
          <w:lang w:val="en-US"/>
        </w:rPr>
        <w:t>Main types, design elements and dimensions</w:t>
      </w:r>
    </w:p>
    <w:p w14:paraId="0CC2EF46" w14:textId="77777777" w:rsidR="00B32465" w:rsidRPr="00ED18F4" w:rsidRDefault="00B32465" w:rsidP="00B32465">
      <w:pPr>
        <w:spacing w:after="0" w:line="360" w:lineRule="auto"/>
        <w:jc w:val="right"/>
      </w:pPr>
      <w:r w:rsidRPr="00ED18F4">
        <w:rPr>
          <w:rFonts w:ascii="Arial" w:hAnsi="Arial" w:cs="Arial"/>
          <w:b/>
          <w:bCs/>
          <w:sz w:val="24"/>
          <w:szCs w:val="28"/>
        </w:rPr>
        <w:t>Дата введения — ____—__—__</w:t>
      </w:r>
    </w:p>
    <w:p w14:paraId="7409F551" w14:textId="77777777" w:rsidR="00175FD7" w:rsidRDefault="00175FD7" w:rsidP="00175FD7">
      <w:pPr>
        <w:pStyle w:val="1"/>
        <w:spacing w:before="0" w:after="0"/>
        <w:ind w:firstLine="0"/>
      </w:pPr>
      <w:bookmarkStart w:id="5" w:name="_Toc159319476"/>
      <w:bookmarkStart w:id="6" w:name="_Toc197347667"/>
    </w:p>
    <w:p w14:paraId="2D6209AD" w14:textId="62C9D554" w:rsidR="00B32465" w:rsidRDefault="00D04C03" w:rsidP="00B32465">
      <w:pPr>
        <w:pStyle w:val="1"/>
        <w:spacing w:before="0" w:after="0"/>
      </w:pPr>
      <w:r>
        <w:t>1</w:t>
      </w:r>
      <w:r w:rsidR="00493291" w:rsidRPr="00ED18F4">
        <w:t xml:space="preserve"> </w:t>
      </w:r>
      <w:r w:rsidR="00B32465" w:rsidRPr="00ED18F4">
        <w:t>Область применения</w:t>
      </w:r>
      <w:bookmarkEnd w:id="5"/>
      <w:r w:rsidR="00B32465" w:rsidRPr="00745797">
        <w:rPr>
          <w:rStyle w:val="aff"/>
          <w:color w:val="FFFFFF" w:themeColor="background1"/>
        </w:rPr>
        <w:footnoteReference w:id="1"/>
      </w:r>
      <w:bookmarkEnd w:id="6"/>
    </w:p>
    <w:p w14:paraId="09DA2A13" w14:textId="77777777" w:rsidR="00537EB2" w:rsidRPr="00537EB2" w:rsidRDefault="00537EB2" w:rsidP="00A66805"/>
    <w:p w14:paraId="0AF0409F" w14:textId="246B2344" w:rsidR="008B3E8B" w:rsidRPr="00CC4B2D" w:rsidRDefault="008B3E8B" w:rsidP="008B3E8B">
      <w:pPr>
        <w:spacing w:after="0" w:line="240" w:lineRule="auto"/>
        <w:ind w:firstLine="709"/>
        <w:jc w:val="both"/>
        <w:rPr>
          <w:rFonts w:ascii="Arial" w:hAnsi="Arial" w:cs="Arial"/>
          <w:sz w:val="24"/>
          <w:szCs w:val="24"/>
        </w:rPr>
      </w:pPr>
      <w:r w:rsidRPr="00CC4B2D">
        <w:rPr>
          <w:rFonts w:ascii="Arial" w:hAnsi="Arial" w:cs="Arial"/>
          <w:sz w:val="24"/>
          <w:szCs w:val="24"/>
        </w:rPr>
        <w:t xml:space="preserve">Настоящий стандарт распространяется на соединения из полиэтилена, полипропилена и непластифицированного поливинилхлорида, </w:t>
      </w:r>
      <w:bookmarkStart w:id="8" w:name="_Hlk196907406"/>
      <w:r w:rsidRPr="00CC4B2D">
        <w:rPr>
          <w:rFonts w:ascii="Arial" w:hAnsi="Arial" w:cs="Arial"/>
          <w:sz w:val="24"/>
          <w:szCs w:val="24"/>
        </w:rPr>
        <w:t>выполненные сваркой нагретым газом с присадочным прутком или экструзионной сваркой</w:t>
      </w:r>
      <w:bookmarkEnd w:id="8"/>
      <w:r w:rsidRPr="00CC4B2D">
        <w:rPr>
          <w:rFonts w:ascii="Arial" w:hAnsi="Arial" w:cs="Arial"/>
          <w:sz w:val="24"/>
          <w:szCs w:val="24"/>
        </w:rPr>
        <w:t>, и устанавливает основные типы, конструктивные элементы и размеры сварных соединений.</w:t>
      </w:r>
      <w:r w:rsidR="003E2F21" w:rsidRPr="00CC4B2D">
        <w:rPr>
          <w:rFonts w:ascii="Arial" w:hAnsi="Arial" w:cs="Arial"/>
          <w:sz w:val="24"/>
          <w:szCs w:val="24"/>
        </w:rPr>
        <w:t xml:space="preserve"> </w:t>
      </w:r>
    </w:p>
    <w:p w14:paraId="349D25DF" w14:textId="74ED9B57" w:rsidR="00533850" w:rsidRPr="00CC4B2D" w:rsidRDefault="00533850" w:rsidP="00533850">
      <w:pPr>
        <w:spacing w:after="0" w:line="240" w:lineRule="auto"/>
        <w:ind w:firstLine="709"/>
        <w:jc w:val="both"/>
        <w:rPr>
          <w:rFonts w:ascii="Arial" w:hAnsi="Arial" w:cs="Arial"/>
          <w:sz w:val="24"/>
          <w:szCs w:val="24"/>
        </w:rPr>
      </w:pPr>
      <w:r w:rsidRPr="00CC4B2D">
        <w:rPr>
          <w:rFonts w:ascii="Arial" w:hAnsi="Arial" w:cs="Arial"/>
          <w:sz w:val="24"/>
          <w:szCs w:val="24"/>
        </w:rPr>
        <w:t xml:space="preserve">Настоящий стандарт может быть применен к другим термопластичным материалам при условии положительных результатов разрушающих испытаний сварных соединений, проведенных по ГОСТ 16971 или по другим нормативным документам. </w:t>
      </w:r>
    </w:p>
    <w:p w14:paraId="169A0CEA" w14:textId="05ECC502" w:rsidR="007242F1" w:rsidRPr="00CC4B2D" w:rsidRDefault="007242F1" w:rsidP="007242F1">
      <w:pPr>
        <w:spacing w:after="0" w:line="240" w:lineRule="auto"/>
        <w:ind w:firstLine="709"/>
        <w:jc w:val="both"/>
        <w:rPr>
          <w:rFonts w:ascii="Arial" w:hAnsi="Arial" w:cs="Arial"/>
          <w:sz w:val="24"/>
          <w:szCs w:val="24"/>
        </w:rPr>
      </w:pPr>
      <w:r w:rsidRPr="00CC4B2D">
        <w:rPr>
          <w:rFonts w:ascii="Arial" w:hAnsi="Arial" w:cs="Arial"/>
          <w:sz w:val="24"/>
          <w:szCs w:val="24"/>
        </w:rPr>
        <w:t>Оборудование для сварки термопластов нагретым газом и экструзионной сварки должно соответствовать требованиям ГОСТ EN 13705.</w:t>
      </w:r>
    </w:p>
    <w:p w14:paraId="5726D880" w14:textId="7D303695" w:rsidR="00FF03A0" w:rsidRPr="00845D7A" w:rsidRDefault="007242F1" w:rsidP="007242F1">
      <w:pPr>
        <w:spacing w:after="0" w:line="240" w:lineRule="auto"/>
        <w:ind w:firstLine="709"/>
        <w:jc w:val="both"/>
        <w:rPr>
          <w:rFonts w:ascii="Arial" w:hAnsi="Arial" w:cs="Arial"/>
          <w:sz w:val="24"/>
          <w:szCs w:val="24"/>
        </w:rPr>
      </w:pPr>
      <w:r w:rsidRPr="00845D7A">
        <w:rPr>
          <w:rFonts w:ascii="Arial" w:hAnsi="Arial" w:cs="Arial"/>
          <w:sz w:val="24"/>
          <w:szCs w:val="24"/>
        </w:rPr>
        <w:t>Настоящий стандарт не распространяется</w:t>
      </w:r>
      <w:r w:rsidR="003C221C" w:rsidRPr="00845D7A">
        <w:rPr>
          <w:rFonts w:ascii="Arial" w:hAnsi="Arial" w:cs="Arial"/>
          <w:sz w:val="24"/>
          <w:szCs w:val="24"/>
        </w:rPr>
        <w:t xml:space="preserve"> на</w:t>
      </w:r>
      <w:r w:rsidR="00FF03A0" w:rsidRPr="00845D7A">
        <w:rPr>
          <w:rFonts w:ascii="Arial" w:hAnsi="Arial" w:cs="Arial"/>
          <w:sz w:val="24"/>
          <w:szCs w:val="24"/>
        </w:rPr>
        <w:t>:</w:t>
      </w:r>
    </w:p>
    <w:p w14:paraId="366D016D" w14:textId="2F3BC1A4" w:rsidR="00FF03A0" w:rsidRPr="00845D7A" w:rsidRDefault="00FF03A0" w:rsidP="00FF03A0">
      <w:pPr>
        <w:pStyle w:val="aff0"/>
        <w:numPr>
          <w:ilvl w:val="0"/>
          <w:numId w:val="7"/>
        </w:numPr>
        <w:tabs>
          <w:tab w:val="left" w:pos="993"/>
        </w:tabs>
        <w:spacing w:after="0" w:line="240" w:lineRule="auto"/>
        <w:ind w:left="0" w:firstLine="709"/>
        <w:jc w:val="both"/>
        <w:rPr>
          <w:rFonts w:ascii="Arial" w:hAnsi="Arial" w:cs="Arial"/>
          <w:sz w:val="24"/>
          <w:szCs w:val="24"/>
        </w:rPr>
      </w:pPr>
      <w:r w:rsidRPr="00845D7A">
        <w:rPr>
          <w:rFonts w:ascii="Arial" w:hAnsi="Arial" w:cs="Arial"/>
          <w:sz w:val="24"/>
          <w:szCs w:val="24"/>
        </w:rPr>
        <w:t>угловые и тавровые сварные соединения с углом между соединяемыми элементами, отличным от 90°±5°</w:t>
      </w:r>
      <w:r w:rsidR="00E93306">
        <w:rPr>
          <w:rFonts w:ascii="Arial" w:hAnsi="Arial" w:cs="Arial"/>
          <w:sz w:val="24"/>
          <w:szCs w:val="24"/>
        </w:rPr>
        <w:t xml:space="preserve">, </w:t>
      </w:r>
      <w:r w:rsidR="00E93306" w:rsidRPr="00C7516D">
        <w:rPr>
          <w:rFonts w:ascii="Arial" w:hAnsi="Arial" w:cs="Arial"/>
          <w:sz w:val="24"/>
          <w:szCs w:val="24"/>
        </w:rPr>
        <w:t>а также на соединения трубопроводов</w:t>
      </w:r>
      <w:r w:rsidRPr="00845D7A">
        <w:rPr>
          <w:rFonts w:ascii="Arial" w:hAnsi="Arial" w:cs="Arial"/>
          <w:sz w:val="24"/>
          <w:szCs w:val="24"/>
        </w:rPr>
        <w:t xml:space="preserve">; </w:t>
      </w:r>
    </w:p>
    <w:p w14:paraId="25777D4A" w14:textId="52C7AEB0" w:rsidR="00C467EA" w:rsidRPr="00845D7A" w:rsidRDefault="007242F1" w:rsidP="00FF03A0">
      <w:pPr>
        <w:pStyle w:val="aff0"/>
        <w:numPr>
          <w:ilvl w:val="0"/>
          <w:numId w:val="7"/>
        </w:numPr>
        <w:tabs>
          <w:tab w:val="left" w:pos="993"/>
        </w:tabs>
        <w:spacing w:after="0" w:line="240" w:lineRule="auto"/>
        <w:ind w:left="0" w:firstLine="709"/>
        <w:jc w:val="both"/>
        <w:rPr>
          <w:rFonts w:ascii="Arial" w:hAnsi="Arial" w:cs="Arial"/>
          <w:sz w:val="24"/>
          <w:szCs w:val="24"/>
        </w:rPr>
      </w:pPr>
      <w:r w:rsidRPr="00845D7A">
        <w:rPr>
          <w:rFonts w:ascii="Arial" w:hAnsi="Arial" w:cs="Arial"/>
          <w:sz w:val="24"/>
          <w:szCs w:val="24"/>
        </w:rPr>
        <w:t>сварные соединения геомембран, применяемых при монтаже гидроизоляционных сооружений</w:t>
      </w:r>
      <w:r w:rsidR="00AC3A79" w:rsidRPr="00845D7A">
        <w:rPr>
          <w:rFonts w:ascii="Arial" w:hAnsi="Arial" w:cs="Arial"/>
          <w:sz w:val="24"/>
          <w:szCs w:val="24"/>
        </w:rPr>
        <w:t>;</w:t>
      </w:r>
    </w:p>
    <w:p w14:paraId="57CF5F93" w14:textId="54E42261" w:rsidR="007242F1" w:rsidRPr="00845D7A" w:rsidRDefault="00C467EA" w:rsidP="00FF03A0">
      <w:pPr>
        <w:pStyle w:val="aff0"/>
        <w:numPr>
          <w:ilvl w:val="0"/>
          <w:numId w:val="7"/>
        </w:numPr>
        <w:tabs>
          <w:tab w:val="left" w:pos="993"/>
        </w:tabs>
        <w:spacing w:after="0" w:line="240" w:lineRule="auto"/>
        <w:ind w:left="0" w:firstLine="709"/>
        <w:jc w:val="both"/>
        <w:rPr>
          <w:rFonts w:ascii="Arial" w:hAnsi="Arial" w:cs="Arial"/>
          <w:sz w:val="24"/>
          <w:szCs w:val="24"/>
        </w:rPr>
      </w:pPr>
      <w:r w:rsidRPr="00845D7A">
        <w:rPr>
          <w:rFonts w:ascii="Arial" w:hAnsi="Arial" w:cs="Arial"/>
          <w:sz w:val="24"/>
          <w:szCs w:val="24"/>
        </w:rPr>
        <w:t xml:space="preserve">сварные соединения </w:t>
      </w:r>
      <w:r w:rsidR="00DC2FE6" w:rsidRPr="00845D7A">
        <w:rPr>
          <w:rFonts w:ascii="Arial" w:hAnsi="Arial" w:cs="Arial"/>
          <w:sz w:val="24"/>
          <w:szCs w:val="24"/>
        </w:rPr>
        <w:t xml:space="preserve">защитных </w:t>
      </w:r>
      <w:r w:rsidRPr="00845D7A">
        <w:rPr>
          <w:rFonts w:ascii="Arial" w:hAnsi="Arial" w:cs="Arial"/>
          <w:sz w:val="24"/>
          <w:szCs w:val="24"/>
        </w:rPr>
        <w:t>оболочек</w:t>
      </w:r>
      <w:r w:rsidR="00DC2FE6" w:rsidRPr="00845D7A">
        <w:rPr>
          <w:rFonts w:ascii="Arial" w:hAnsi="Arial" w:cs="Arial"/>
          <w:sz w:val="24"/>
          <w:szCs w:val="24"/>
        </w:rPr>
        <w:t xml:space="preserve"> из полиэтилена</w:t>
      </w:r>
      <w:r w:rsidRPr="00845D7A">
        <w:rPr>
          <w:rFonts w:ascii="Arial" w:hAnsi="Arial" w:cs="Arial"/>
          <w:sz w:val="24"/>
          <w:szCs w:val="24"/>
        </w:rPr>
        <w:t xml:space="preserve">, используемых </w:t>
      </w:r>
      <w:r w:rsidR="000D4CC1" w:rsidRPr="00845D7A">
        <w:rPr>
          <w:rFonts w:ascii="Arial" w:hAnsi="Arial" w:cs="Arial"/>
          <w:sz w:val="24"/>
          <w:szCs w:val="24"/>
        </w:rPr>
        <w:t xml:space="preserve">для тепловой изоляции </w:t>
      </w:r>
      <w:r w:rsidRPr="00845D7A">
        <w:rPr>
          <w:rFonts w:ascii="Arial" w:hAnsi="Arial" w:cs="Arial"/>
          <w:sz w:val="24"/>
          <w:szCs w:val="24"/>
        </w:rPr>
        <w:t>трубопроводов</w:t>
      </w:r>
      <w:r w:rsidR="00FF03A0" w:rsidRPr="00845D7A">
        <w:rPr>
          <w:rFonts w:ascii="Arial" w:hAnsi="Arial" w:cs="Arial"/>
          <w:sz w:val="24"/>
          <w:szCs w:val="24"/>
        </w:rPr>
        <w:t>.</w:t>
      </w:r>
    </w:p>
    <w:p w14:paraId="49927CD1" w14:textId="4A0A79DD" w:rsidR="007242F1" w:rsidRPr="00845D7A" w:rsidRDefault="007242F1" w:rsidP="007242F1">
      <w:pPr>
        <w:spacing w:after="0" w:line="240" w:lineRule="auto"/>
        <w:ind w:firstLine="709"/>
        <w:jc w:val="both"/>
        <w:rPr>
          <w:rFonts w:ascii="Arial" w:hAnsi="Arial" w:cs="Arial"/>
          <w:sz w:val="24"/>
          <w:szCs w:val="24"/>
        </w:rPr>
      </w:pPr>
      <w:r w:rsidRPr="00845D7A">
        <w:rPr>
          <w:rFonts w:ascii="Arial" w:hAnsi="Arial" w:cs="Arial"/>
          <w:sz w:val="24"/>
          <w:szCs w:val="24"/>
        </w:rPr>
        <w:t>Все размеры приведены для равнопрочных сварных соединений.</w:t>
      </w:r>
    </w:p>
    <w:p w14:paraId="189E1FB0" w14:textId="77777777" w:rsidR="00B32465" w:rsidRPr="00845D7A" w:rsidRDefault="00B32465" w:rsidP="008D338F">
      <w:pPr>
        <w:pStyle w:val="1"/>
        <w:spacing w:before="0" w:after="0"/>
        <w:ind w:firstLine="0"/>
      </w:pPr>
    </w:p>
    <w:p w14:paraId="05326AB9" w14:textId="51FCE2AA" w:rsidR="00B32465" w:rsidRDefault="00D04C03" w:rsidP="00B32465">
      <w:pPr>
        <w:pStyle w:val="1"/>
        <w:spacing w:before="0" w:after="0"/>
      </w:pPr>
      <w:bookmarkStart w:id="9" w:name="_Toc159319477"/>
      <w:bookmarkStart w:id="10" w:name="_Toc197347668"/>
      <w:r>
        <w:t>2</w:t>
      </w:r>
      <w:r w:rsidR="00493291" w:rsidRPr="00ED18F4">
        <w:t xml:space="preserve"> </w:t>
      </w:r>
      <w:r w:rsidR="00B32465" w:rsidRPr="00ED18F4">
        <w:t>Нормативные ссылки</w:t>
      </w:r>
      <w:bookmarkEnd w:id="9"/>
      <w:bookmarkEnd w:id="10"/>
    </w:p>
    <w:p w14:paraId="58DCB4CE" w14:textId="77777777" w:rsidR="00537EB2" w:rsidRPr="00537EB2" w:rsidRDefault="00537EB2" w:rsidP="00A66805"/>
    <w:p w14:paraId="7A34EF21" w14:textId="3A962321" w:rsidR="00B32465" w:rsidRPr="00CC4B2D" w:rsidRDefault="008D338F" w:rsidP="00B32465">
      <w:pPr>
        <w:spacing w:after="0" w:line="240" w:lineRule="auto"/>
        <w:ind w:firstLine="709"/>
        <w:jc w:val="both"/>
        <w:rPr>
          <w:rFonts w:ascii="Arial" w:hAnsi="Arial" w:cs="Arial"/>
          <w:sz w:val="24"/>
          <w:szCs w:val="24"/>
        </w:rPr>
      </w:pPr>
      <w:r w:rsidRPr="00CC4B2D">
        <w:rPr>
          <w:rFonts w:ascii="Arial" w:hAnsi="Arial" w:cs="Arial"/>
          <w:sz w:val="24"/>
          <w:szCs w:val="24"/>
        </w:rPr>
        <w:t>В настоящем стандарте использованы ссылки на следующие межгосударственные стандарты</w:t>
      </w:r>
      <w:r w:rsidR="00B32465" w:rsidRPr="00CC4B2D">
        <w:rPr>
          <w:rFonts w:ascii="Arial" w:hAnsi="Arial" w:cs="Arial"/>
          <w:sz w:val="24"/>
          <w:szCs w:val="24"/>
        </w:rPr>
        <w:t>:</w:t>
      </w:r>
    </w:p>
    <w:p w14:paraId="53D8A506" w14:textId="77777777" w:rsidR="006137DD" w:rsidRPr="00CC4B2D" w:rsidRDefault="006137DD" w:rsidP="006137DD">
      <w:pPr>
        <w:spacing w:after="0" w:line="240" w:lineRule="auto"/>
        <w:ind w:firstLine="709"/>
        <w:jc w:val="both"/>
        <w:rPr>
          <w:rFonts w:ascii="Arial" w:hAnsi="Arial" w:cs="Arial"/>
          <w:sz w:val="24"/>
          <w:szCs w:val="24"/>
        </w:rPr>
      </w:pPr>
      <w:r w:rsidRPr="00CC4B2D">
        <w:rPr>
          <w:rFonts w:ascii="Arial" w:hAnsi="Arial" w:cs="Arial"/>
          <w:sz w:val="24"/>
          <w:szCs w:val="24"/>
        </w:rPr>
        <w:t>ГОСТ 16971 Швы сварных соединений из винипласта, поливинилхлоридного пластиката и полиэтилена. Методы контроля качества. Общие требования</w:t>
      </w:r>
    </w:p>
    <w:p w14:paraId="741CD8CB" w14:textId="2C1C9C97" w:rsidR="00493291" w:rsidRPr="00CC4B2D" w:rsidRDefault="00493291" w:rsidP="008D338F">
      <w:pPr>
        <w:spacing w:after="0" w:line="240" w:lineRule="auto"/>
        <w:ind w:firstLine="709"/>
        <w:jc w:val="both"/>
        <w:rPr>
          <w:rFonts w:ascii="Arial" w:hAnsi="Arial" w:cs="Arial"/>
          <w:sz w:val="24"/>
          <w:szCs w:val="24"/>
        </w:rPr>
      </w:pPr>
      <w:bookmarkStart w:id="11" w:name="_Hlk203399704"/>
      <w:r w:rsidRPr="00CC4B2D">
        <w:rPr>
          <w:rFonts w:ascii="Arial" w:hAnsi="Arial" w:cs="Arial"/>
          <w:sz w:val="24"/>
          <w:szCs w:val="24"/>
        </w:rPr>
        <w:t>ГОСТ EN 13705 Сварка термопластов. Оборудование для сварки нагретым газом и экструзионной сварки</w:t>
      </w:r>
    </w:p>
    <w:bookmarkEnd w:id="11"/>
    <w:p w14:paraId="595EC618" w14:textId="77777777" w:rsidR="008D338F" w:rsidRPr="00CC4B2D" w:rsidRDefault="008D338F" w:rsidP="008D338F">
      <w:pPr>
        <w:spacing w:after="0" w:line="240" w:lineRule="auto"/>
        <w:ind w:firstLine="709"/>
        <w:jc w:val="both"/>
        <w:rPr>
          <w:rFonts w:ascii="Arial" w:hAnsi="Arial" w:cs="Arial"/>
          <w:sz w:val="24"/>
          <w:szCs w:val="24"/>
        </w:rPr>
      </w:pPr>
    </w:p>
    <w:p w14:paraId="352684E0" w14:textId="0EE871C4" w:rsidR="008B3E8B" w:rsidRPr="008D7987" w:rsidRDefault="008B3E8B" w:rsidP="008B3E8B">
      <w:pPr>
        <w:pStyle w:val="1e"/>
        <w:spacing w:after="0" w:line="240" w:lineRule="auto"/>
        <w:ind w:left="0" w:firstLine="709"/>
        <w:jc w:val="both"/>
        <w:rPr>
          <w:rFonts w:ascii="Arial" w:hAnsi="Arial" w:cs="Arial"/>
          <w:szCs w:val="24"/>
        </w:rPr>
      </w:pPr>
      <w:r w:rsidRPr="0038668D">
        <w:rPr>
          <w:rFonts w:ascii="Arial" w:hAnsi="Arial" w:cs="Arial"/>
          <w:spacing w:val="40"/>
          <w:szCs w:val="24"/>
        </w:rPr>
        <w:lastRenderedPageBreak/>
        <w:t>Примечание</w:t>
      </w:r>
      <w:r w:rsidRPr="008D7987">
        <w:rPr>
          <w:rFonts w:ascii="Arial" w:hAnsi="Arial" w:cs="Arial"/>
          <w:szCs w:val="24"/>
        </w:rPr>
        <w:t xml:space="preserve"> – </w:t>
      </w:r>
      <w:r w:rsidRPr="008B3E8B">
        <w:rPr>
          <w:rFonts w:ascii="Arial" w:hAnsi="Arial" w:cs="Arial"/>
          <w:szCs w:val="24"/>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Pr="008D7987">
        <w:rPr>
          <w:rFonts w:ascii="Arial" w:hAnsi="Arial" w:cs="Arial"/>
          <w:szCs w:val="24"/>
        </w:rPr>
        <w:t>.</w:t>
      </w:r>
    </w:p>
    <w:p w14:paraId="1A8B6DCB" w14:textId="77777777" w:rsidR="00B32465" w:rsidRPr="00314FC5" w:rsidRDefault="00B32465" w:rsidP="00B32465"/>
    <w:p w14:paraId="71FFB931" w14:textId="3543A8F4" w:rsidR="00B32465" w:rsidRDefault="00D04C03" w:rsidP="00B32465">
      <w:pPr>
        <w:pStyle w:val="1"/>
        <w:spacing w:before="0" w:after="0"/>
      </w:pPr>
      <w:bookmarkStart w:id="12" w:name="_Toc159319478"/>
      <w:bookmarkStart w:id="13" w:name="_Toc197347669"/>
      <w:r>
        <w:t>3</w:t>
      </w:r>
      <w:r w:rsidR="00493291" w:rsidRPr="00ED18F4">
        <w:t xml:space="preserve"> </w:t>
      </w:r>
      <w:r w:rsidR="00B32465" w:rsidRPr="00E25FBB">
        <w:t>Термины</w:t>
      </w:r>
      <w:r w:rsidR="00AD4775">
        <w:t>,</w:t>
      </w:r>
      <w:r w:rsidR="00B32465" w:rsidRPr="00E25FBB">
        <w:t xml:space="preserve"> определения</w:t>
      </w:r>
      <w:bookmarkEnd w:id="12"/>
      <w:bookmarkEnd w:id="13"/>
      <w:r>
        <w:t>, обозначения и сокращения</w:t>
      </w:r>
    </w:p>
    <w:p w14:paraId="7B68D4CA" w14:textId="77777777" w:rsidR="00537EB2" w:rsidRPr="00537EB2" w:rsidRDefault="00537EB2" w:rsidP="00A66805"/>
    <w:p w14:paraId="56710835" w14:textId="56A5EA57" w:rsidR="00B32465" w:rsidRPr="00CC4B2D" w:rsidRDefault="008558B5" w:rsidP="00A66805">
      <w:pPr>
        <w:pStyle w:val="ConsPlusNormal"/>
        <w:ind w:firstLine="709"/>
        <w:jc w:val="both"/>
        <w:rPr>
          <w:i w:val="0"/>
          <w:sz w:val="24"/>
        </w:rPr>
      </w:pPr>
      <w:r w:rsidRPr="00CC4B2D">
        <w:rPr>
          <w:i w:val="0"/>
          <w:sz w:val="24"/>
        </w:rPr>
        <w:t>3.1</w:t>
      </w:r>
      <w:r w:rsidR="00DF231E" w:rsidRPr="00CC4B2D">
        <w:rPr>
          <w:i w:val="0"/>
          <w:sz w:val="24"/>
        </w:rPr>
        <w:t xml:space="preserve"> </w:t>
      </w:r>
      <w:r w:rsidR="00B32465" w:rsidRPr="00CC4B2D">
        <w:rPr>
          <w:i w:val="0"/>
          <w:sz w:val="24"/>
        </w:rPr>
        <w:t>В настоящем стандарте применены следующие термины с соответствующими определениями</w:t>
      </w:r>
      <w:r w:rsidR="00193684" w:rsidRPr="00CC4B2D">
        <w:rPr>
          <w:i w:val="0"/>
          <w:sz w:val="24"/>
        </w:rPr>
        <w:t>:</w:t>
      </w:r>
    </w:p>
    <w:p w14:paraId="6BF11A47" w14:textId="0EF1FD2A" w:rsidR="003750E1" w:rsidRPr="00CC4B2D" w:rsidRDefault="003750E1" w:rsidP="003750E1">
      <w:pPr>
        <w:pStyle w:val="ConsPlusNormal"/>
        <w:ind w:firstLine="709"/>
        <w:jc w:val="both"/>
        <w:rPr>
          <w:b/>
          <w:i w:val="0"/>
          <w:sz w:val="24"/>
          <w:szCs w:val="24"/>
        </w:rPr>
      </w:pPr>
      <w:r w:rsidRPr="00CC4B2D">
        <w:rPr>
          <w:i w:val="0"/>
          <w:sz w:val="24"/>
          <w:szCs w:val="24"/>
        </w:rPr>
        <w:t>3.1.1</w:t>
      </w:r>
      <w:r w:rsidRPr="00CC4B2D">
        <w:rPr>
          <w:b/>
          <w:i w:val="0"/>
          <w:sz w:val="24"/>
          <w:szCs w:val="24"/>
        </w:rPr>
        <w:t xml:space="preserve"> многопроходная сварка: </w:t>
      </w:r>
      <w:r w:rsidRPr="00CC4B2D">
        <w:rPr>
          <w:i w:val="0"/>
          <w:sz w:val="24"/>
          <w:szCs w:val="24"/>
        </w:rPr>
        <w:t>Сварка, при которой сварной шов выполняется за несколько проходов.</w:t>
      </w:r>
    </w:p>
    <w:p w14:paraId="1B8A189F" w14:textId="5CEF0133" w:rsidR="003750E1" w:rsidRPr="00CC4B2D" w:rsidRDefault="003750E1" w:rsidP="003750E1">
      <w:pPr>
        <w:pStyle w:val="ConsPlusNormal"/>
        <w:ind w:firstLine="709"/>
        <w:jc w:val="both"/>
        <w:rPr>
          <w:b/>
          <w:i w:val="0"/>
          <w:sz w:val="24"/>
          <w:szCs w:val="24"/>
        </w:rPr>
      </w:pPr>
      <w:r w:rsidRPr="00CC4B2D">
        <w:rPr>
          <w:i w:val="0"/>
          <w:sz w:val="24"/>
          <w:szCs w:val="24"/>
        </w:rPr>
        <w:t>3.1.2</w:t>
      </w:r>
      <w:r w:rsidRPr="00CC4B2D">
        <w:rPr>
          <w:b/>
          <w:i w:val="0"/>
          <w:sz w:val="24"/>
          <w:szCs w:val="24"/>
        </w:rPr>
        <w:t xml:space="preserve"> равнопрочное сварное соединение: </w:t>
      </w:r>
      <w:r w:rsidR="00F71BD8" w:rsidRPr="00CC4B2D">
        <w:rPr>
          <w:i w:val="0"/>
          <w:sz w:val="24"/>
          <w:szCs w:val="24"/>
        </w:rPr>
        <w:t>С</w:t>
      </w:r>
      <w:r w:rsidRPr="00CC4B2D">
        <w:rPr>
          <w:i w:val="0"/>
          <w:sz w:val="24"/>
          <w:szCs w:val="24"/>
        </w:rPr>
        <w:t>оединение, которое не уступает по прочности и надежности основному полимерному материалу</w:t>
      </w:r>
      <w:r w:rsidR="00F71BD8" w:rsidRPr="00CC4B2D">
        <w:rPr>
          <w:i w:val="0"/>
          <w:sz w:val="24"/>
          <w:szCs w:val="24"/>
        </w:rPr>
        <w:t>.</w:t>
      </w:r>
    </w:p>
    <w:p w14:paraId="1BDF44EF" w14:textId="58548FA0" w:rsidR="003750E1" w:rsidRPr="00CC4B2D" w:rsidRDefault="003750E1" w:rsidP="003750E1">
      <w:pPr>
        <w:pStyle w:val="ConsPlusNormal"/>
        <w:ind w:firstLine="709"/>
        <w:jc w:val="both"/>
        <w:rPr>
          <w:i w:val="0"/>
          <w:sz w:val="24"/>
          <w:szCs w:val="24"/>
        </w:rPr>
      </w:pPr>
      <w:r w:rsidRPr="00CC4B2D">
        <w:rPr>
          <w:i w:val="0"/>
          <w:sz w:val="24"/>
          <w:szCs w:val="24"/>
        </w:rPr>
        <w:t>3.1.3</w:t>
      </w:r>
      <w:r w:rsidRPr="00CC4B2D">
        <w:rPr>
          <w:b/>
          <w:i w:val="0"/>
          <w:sz w:val="24"/>
          <w:szCs w:val="24"/>
        </w:rPr>
        <w:t xml:space="preserve"> </w:t>
      </w:r>
      <w:r w:rsidR="004A2693" w:rsidRPr="004A2693">
        <w:rPr>
          <w:b/>
          <w:i w:val="0"/>
          <w:sz w:val="24"/>
          <w:szCs w:val="24"/>
        </w:rPr>
        <w:t xml:space="preserve">сварка нагретым газом с присадочным прутком; </w:t>
      </w:r>
      <w:r w:rsidR="004A2693" w:rsidRPr="00D00603">
        <w:rPr>
          <w:i w:val="0"/>
          <w:sz w:val="24"/>
          <w:szCs w:val="24"/>
        </w:rPr>
        <w:t>НГ</w:t>
      </w:r>
      <w:r w:rsidR="004A2693" w:rsidRPr="004A2693">
        <w:rPr>
          <w:i w:val="0"/>
          <w:sz w:val="24"/>
          <w:szCs w:val="24"/>
        </w:rPr>
        <w:t>:</w:t>
      </w:r>
      <w:r w:rsidR="004A2693" w:rsidRPr="004A2693">
        <w:rPr>
          <w:b/>
          <w:i w:val="0"/>
          <w:sz w:val="24"/>
          <w:szCs w:val="24"/>
        </w:rPr>
        <w:t xml:space="preserve"> </w:t>
      </w:r>
      <w:r w:rsidR="004A2693" w:rsidRPr="004A2693">
        <w:rPr>
          <w:i w:val="0"/>
          <w:sz w:val="24"/>
          <w:szCs w:val="24"/>
        </w:rPr>
        <w:t>Вид сварки, при котором для нагрева соединяемых поверхностей деталей и присадочного материала в виде прутка используют нагретый газ</w:t>
      </w:r>
      <w:r w:rsidRPr="00CC4B2D">
        <w:rPr>
          <w:i w:val="0"/>
          <w:sz w:val="24"/>
          <w:szCs w:val="24"/>
        </w:rPr>
        <w:t>.</w:t>
      </w:r>
    </w:p>
    <w:p w14:paraId="5F644F00" w14:textId="77777777" w:rsidR="003750E1" w:rsidRPr="00CC4B2D" w:rsidRDefault="003750E1" w:rsidP="003750E1">
      <w:pPr>
        <w:pStyle w:val="ConsPlusNormal"/>
        <w:ind w:firstLine="709"/>
        <w:jc w:val="both"/>
        <w:rPr>
          <w:i w:val="0"/>
          <w:sz w:val="24"/>
          <w:szCs w:val="24"/>
        </w:rPr>
      </w:pPr>
      <w:r w:rsidRPr="00CC4B2D">
        <w:rPr>
          <w:i w:val="0"/>
          <w:sz w:val="24"/>
          <w:szCs w:val="24"/>
        </w:rPr>
        <w:t>3.1.4</w:t>
      </w:r>
      <w:r w:rsidRPr="00CC4B2D">
        <w:rPr>
          <w:b/>
          <w:i w:val="0"/>
          <w:sz w:val="24"/>
          <w:szCs w:val="24"/>
        </w:rPr>
        <w:t xml:space="preserve"> экструзионная сварка; </w:t>
      </w:r>
      <w:r w:rsidRPr="00D00603">
        <w:rPr>
          <w:i w:val="0"/>
          <w:sz w:val="24"/>
          <w:szCs w:val="24"/>
        </w:rPr>
        <w:t>Э</w:t>
      </w:r>
      <w:r w:rsidRPr="00CC4B2D">
        <w:rPr>
          <w:i w:val="0"/>
          <w:sz w:val="24"/>
          <w:szCs w:val="24"/>
        </w:rPr>
        <w:t>: Сварка, при которой расплавленный присадочный материал подается в зону сварки из сварочного экструдера.</w:t>
      </w:r>
    </w:p>
    <w:p w14:paraId="2637AC76" w14:textId="77777777" w:rsidR="003750E1" w:rsidRPr="00CC4B2D" w:rsidRDefault="003750E1" w:rsidP="003750E1">
      <w:pPr>
        <w:pStyle w:val="ConsPlusNormal"/>
        <w:ind w:firstLine="709"/>
        <w:jc w:val="both"/>
        <w:rPr>
          <w:i w:val="0"/>
          <w:sz w:val="24"/>
          <w:szCs w:val="24"/>
        </w:rPr>
      </w:pPr>
      <w:r w:rsidRPr="00CC4B2D">
        <w:rPr>
          <w:i w:val="0"/>
          <w:sz w:val="24"/>
        </w:rPr>
        <w:t>3.2 В настоящем стандарте применены следующие обозначения:</w:t>
      </w:r>
    </w:p>
    <w:p w14:paraId="40DFEF34" w14:textId="466D782A" w:rsidR="003750E1" w:rsidRPr="00CC4B2D" w:rsidRDefault="003750E1" w:rsidP="003750E1">
      <w:pPr>
        <w:pStyle w:val="ConsPlusNormal"/>
        <w:ind w:firstLine="709"/>
        <w:jc w:val="both"/>
        <w:rPr>
          <w:sz w:val="24"/>
          <w:szCs w:val="24"/>
        </w:rPr>
      </w:pPr>
      <w:r w:rsidRPr="00CC4B2D">
        <w:rPr>
          <w:sz w:val="24"/>
          <w:szCs w:val="24"/>
          <w:lang w:val="en-US"/>
        </w:rPr>
        <w:t>α</w:t>
      </w:r>
      <w:r w:rsidRPr="00CC4B2D">
        <w:rPr>
          <w:sz w:val="24"/>
          <w:szCs w:val="24"/>
        </w:rPr>
        <w:t xml:space="preserve"> </w:t>
      </w:r>
      <w:r w:rsidRPr="00CC4B2D">
        <w:rPr>
          <w:i w:val="0"/>
          <w:sz w:val="24"/>
          <w:szCs w:val="24"/>
        </w:rPr>
        <w:t>– угол разделки кромок</w:t>
      </w:r>
      <w:r w:rsidR="000909D6" w:rsidRPr="001020C7">
        <w:rPr>
          <w:rStyle w:val="aff"/>
          <w:i w:val="0"/>
          <w:sz w:val="24"/>
          <w:szCs w:val="24"/>
        </w:rPr>
        <w:footnoteReference w:customMarkFollows="1" w:id="2"/>
        <w:t>*</w:t>
      </w:r>
      <w:r w:rsidRPr="00CC4B2D">
        <w:rPr>
          <w:i w:val="0"/>
          <w:sz w:val="24"/>
          <w:szCs w:val="24"/>
        </w:rPr>
        <w:t>;</w:t>
      </w:r>
    </w:p>
    <w:p w14:paraId="144C295F" w14:textId="13BBC35F" w:rsidR="003750E1" w:rsidRPr="00CC4B2D" w:rsidRDefault="003750E1" w:rsidP="003750E1">
      <w:pPr>
        <w:pStyle w:val="ConsPlusNormal"/>
        <w:ind w:firstLine="709"/>
        <w:jc w:val="both"/>
        <w:rPr>
          <w:sz w:val="24"/>
          <w:szCs w:val="24"/>
        </w:rPr>
      </w:pPr>
      <w:r w:rsidRPr="00CC4B2D">
        <w:rPr>
          <w:sz w:val="24"/>
          <w:szCs w:val="24"/>
        </w:rPr>
        <w:t xml:space="preserve">В </w:t>
      </w:r>
      <w:r w:rsidRPr="00CC4B2D">
        <w:rPr>
          <w:i w:val="0"/>
          <w:sz w:val="24"/>
          <w:szCs w:val="24"/>
        </w:rPr>
        <w:t>– ширина нахлеста</w:t>
      </w:r>
      <w:r w:rsidR="00795515" w:rsidRPr="00CC4B2D">
        <w:rPr>
          <w:i w:val="0"/>
          <w:sz w:val="24"/>
          <w:szCs w:val="24"/>
        </w:rPr>
        <w:t>;</w:t>
      </w:r>
    </w:p>
    <w:p w14:paraId="48DBD0F1" w14:textId="2192AD23" w:rsidR="003750E1" w:rsidRPr="00CC4B2D" w:rsidRDefault="003750E1" w:rsidP="003750E1">
      <w:pPr>
        <w:pStyle w:val="ConsPlusNormal"/>
        <w:ind w:firstLine="709"/>
        <w:jc w:val="both"/>
        <w:rPr>
          <w:i w:val="0"/>
          <w:sz w:val="24"/>
          <w:szCs w:val="24"/>
        </w:rPr>
      </w:pPr>
      <w:r w:rsidRPr="00CC4B2D">
        <w:rPr>
          <w:sz w:val="24"/>
          <w:szCs w:val="24"/>
          <w:lang w:val="en-US"/>
        </w:rPr>
        <w:t>b</w:t>
      </w:r>
      <w:r w:rsidRPr="00CC4B2D">
        <w:rPr>
          <w:sz w:val="24"/>
          <w:szCs w:val="24"/>
        </w:rPr>
        <w:t xml:space="preserve"> </w:t>
      </w:r>
      <w:r w:rsidRPr="00CC4B2D">
        <w:rPr>
          <w:i w:val="0"/>
          <w:sz w:val="24"/>
          <w:szCs w:val="24"/>
        </w:rPr>
        <w:t>– зазор между свариваемыми поверхностями;</w:t>
      </w:r>
    </w:p>
    <w:p w14:paraId="33EB8691" w14:textId="5EAC5167" w:rsidR="003750E1" w:rsidRPr="00CC4B2D" w:rsidRDefault="003750E1" w:rsidP="003750E1">
      <w:pPr>
        <w:pStyle w:val="ConsPlusNormal"/>
        <w:ind w:firstLine="709"/>
        <w:jc w:val="both"/>
        <w:rPr>
          <w:i w:val="0"/>
          <w:sz w:val="24"/>
          <w:szCs w:val="24"/>
        </w:rPr>
      </w:pPr>
      <w:r w:rsidRPr="00CC4B2D">
        <w:rPr>
          <w:sz w:val="24"/>
          <w:szCs w:val="24"/>
          <w:lang w:val="en-US"/>
        </w:rPr>
        <w:t>c</w:t>
      </w:r>
      <w:r w:rsidRPr="00CC4B2D">
        <w:rPr>
          <w:sz w:val="24"/>
          <w:szCs w:val="24"/>
        </w:rPr>
        <w:t xml:space="preserve"> </w:t>
      </w:r>
      <w:r w:rsidRPr="00CC4B2D">
        <w:rPr>
          <w:i w:val="0"/>
          <w:sz w:val="24"/>
          <w:szCs w:val="24"/>
        </w:rPr>
        <w:t>– выемка в съемной подкладке</w:t>
      </w:r>
      <w:r w:rsidR="00795515" w:rsidRPr="00CC4B2D">
        <w:rPr>
          <w:i w:val="0"/>
          <w:sz w:val="24"/>
          <w:szCs w:val="24"/>
        </w:rPr>
        <w:t>;</w:t>
      </w:r>
    </w:p>
    <w:p w14:paraId="374C2198" w14:textId="77777777" w:rsidR="003750E1" w:rsidRPr="00CC4B2D" w:rsidRDefault="003750E1" w:rsidP="003750E1">
      <w:pPr>
        <w:pStyle w:val="ConsPlusNormal"/>
        <w:ind w:firstLine="709"/>
        <w:jc w:val="both"/>
        <w:rPr>
          <w:i w:val="0"/>
          <w:sz w:val="24"/>
          <w:szCs w:val="24"/>
        </w:rPr>
      </w:pPr>
      <w:r w:rsidRPr="00CC4B2D">
        <w:rPr>
          <w:sz w:val="24"/>
          <w:szCs w:val="24"/>
          <w:lang w:val="en-US"/>
        </w:rPr>
        <w:t>e</w:t>
      </w:r>
      <w:r w:rsidRPr="00CC4B2D">
        <w:rPr>
          <w:sz w:val="24"/>
          <w:szCs w:val="24"/>
        </w:rPr>
        <w:t xml:space="preserve"> </w:t>
      </w:r>
      <w:r w:rsidRPr="00CC4B2D">
        <w:rPr>
          <w:i w:val="0"/>
          <w:sz w:val="24"/>
          <w:szCs w:val="24"/>
        </w:rPr>
        <w:t>– ширина шва;</w:t>
      </w:r>
    </w:p>
    <w:p w14:paraId="7EB18E78" w14:textId="77777777" w:rsidR="003750E1" w:rsidRPr="00CC4B2D" w:rsidRDefault="003750E1" w:rsidP="003750E1">
      <w:pPr>
        <w:pStyle w:val="ConsPlusNormal"/>
        <w:ind w:firstLine="709"/>
        <w:jc w:val="both"/>
        <w:rPr>
          <w:sz w:val="24"/>
          <w:szCs w:val="24"/>
        </w:rPr>
      </w:pPr>
      <w:r w:rsidRPr="00CC4B2D">
        <w:rPr>
          <w:sz w:val="24"/>
          <w:szCs w:val="24"/>
          <w:lang w:val="en-US"/>
        </w:rPr>
        <w:t>e</w:t>
      </w:r>
      <w:r w:rsidRPr="00F976CB">
        <w:rPr>
          <w:i w:val="0"/>
          <w:sz w:val="24"/>
          <w:szCs w:val="24"/>
          <w:vertAlign w:val="subscript"/>
        </w:rPr>
        <w:t>1</w:t>
      </w:r>
      <w:r w:rsidRPr="00CC4B2D">
        <w:rPr>
          <w:sz w:val="24"/>
          <w:szCs w:val="24"/>
        </w:rPr>
        <w:t xml:space="preserve"> </w:t>
      </w:r>
      <w:r w:rsidRPr="00CC4B2D">
        <w:rPr>
          <w:i w:val="0"/>
          <w:sz w:val="24"/>
          <w:szCs w:val="24"/>
        </w:rPr>
        <w:t>– ширина корня шва;</w:t>
      </w:r>
    </w:p>
    <w:p w14:paraId="7CB39204" w14:textId="77777777" w:rsidR="003750E1" w:rsidRPr="00CC4B2D" w:rsidRDefault="003750E1" w:rsidP="003750E1">
      <w:pPr>
        <w:pStyle w:val="ConsPlusNormal"/>
        <w:ind w:firstLine="709"/>
        <w:jc w:val="both"/>
        <w:rPr>
          <w:sz w:val="24"/>
          <w:szCs w:val="24"/>
        </w:rPr>
      </w:pPr>
      <w:r w:rsidRPr="00CC4B2D">
        <w:rPr>
          <w:sz w:val="24"/>
          <w:szCs w:val="24"/>
          <w:lang w:val="en-US"/>
        </w:rPr>
        <w:t>g</w:t>
      </w:r>
      <w:r w:rsidRPr="00CC4B2D">
        <w:rPr>
          <w:sz w:val="24"/>
          <w:szCs w:val="24"/>
        </w:rPr>
        <w:t xml:space="preserve"> </w:t>
      </w:r>
      <w:r w:rsidRPr="00CC4B2D">
        <w:rPr>
          <w:i w:val="0"/>
          <w:sz w:val="24"/>
          <w:szCs w:val="24"/>
        </w:rPr>
        <w:t>– высота шва;</w:t>
      </w:r>
    </w:p>
    <w:p w14:paraId="415C02B9" w14:textId="2F25AADE" w:rsidR="00B32465" w:rsidRPr="00CC4B2D" w:rsidRDefault="00193684" w:rsidP="00A66805">
      <w:pPr>
        <w:pStyle w:val="ConsPlusNormal"/>
        <w:ind w:firstLine="709"/>
        <w:jc w:val="both"/>
        <w:rPr>
          <w:i w:val="0"/>
          <w:sz w:val="24"/>
          <w:szCs w:val="24"/>
        </w:rPr>
      </w:pPr>
      <w:r w:rsidRPr="00CC4B2D">
        <w:rPr>
          <w:sz w:val="24"/>
          <w:szCs w:val="24"/>
          <w:lang w:val="en-US"/>
        </w:rPr>
        <w:t>g</w:t>
      </w:r>
      <w:r w:rsidRPr="00F976CB">
        <w:rPr>
          <w:i w:val="0"/>
          <w:sz w:val="24"/>
          <w:szCs w:val="24"/>
          <w:vertAlign w:val="subscript"/>
        </w:rPr>
        <w:t>1</w:t>
      </w:r>
      <w:r w:rsidR="00B32465" w:rsidRPr="00CC4B2D">
        <w:rPr>
          <w:sz w:val="24"/>
          <w:szCs w:val="24"/>
        </w:rPr>
        <w:t xml:space="preserve"> </w:t>
      </w:r>
      <w:r w:rsidR="00B32465" w:rsidRPr="00CC4B2D">
        <w:rPr>
          <w:i w:val="0"/>
          <w:sz w:val="24"/>
          <w:szCs w:val="24"/>
        </w:rPr>
        <w:t xml:space="preserve">– </w:t>
      </w:r>
      <w:r w:rsidR="00CF352B" w:rsidRPr="00CC4B2D">
        <w:rPr>
          <w:i w:val="0"/>
          <w:sz w:val="24"/>
          <w:szCs w:val="24"/>
        </w:rPr>
        <w:t>высота корня шва;</w:t>
      </w:r>
    </w:p>
    <w:p w14:paraId="008F7E68" w14:textId="0CBCA841" w:rsidR="003750E1" w:rsidRPr="00CC4B2D" w:rsidRDefault="00591FF3" w:rsidP="003750E1">
      <w:pPr>
        <w:pStyle w:val="ConsPlusNormal"/>
        <w:ind w:firstLine="709"/>
        <w:jc w:val="both"/>
        <w:rPr>
          <w:i w:val="0"/>
          <w:iCs/>
          <w:sz w:val="24"/>
          <w:szCs w:val="24"/>
        </w:rPr>
      </w:pPr>
      <w:r w:rsidRPr="00CC4B2D">
        <w:rPr>
          <w:sz w:val="24"/>
          <w:szCs w:val="24"/>
          <w:lang w:val="en-US"/>
        </w:rPr>
        <w:t>K</w:t>
      </w:r>
      <w:r w:rsidR="0054485A">
        <w:rPr>
          <w:sz w:val="24"/>
          <w:szCs w:val="24"/>
        </w:rPr>
        <w:t xml:space="preserve">, </w:t>
      </w:r>
      <w:r w:rsidR="0054485A" w:rsidRPr="00CC4B2D">
        <w:rPr>
          <w:sz w:val="24"/>
          <w:szCs w:val="24"/>
        </w:rPr>
        <w:t>K</w:t>
      </w:r>
      <w:r w:rsidR="0054485A" w:rsidRPr="00CD2A9E">
        <w:rPr>
          <w:i w:val="0"/>
          <w:sz w:val="24"/>
          <w:szCs w:val="24"/>
          <w:vertAlign w:val="subscript"/>
        </w:rPr>
        <w:t>1</w:t>
      </w:r>
      <w:r w:rsidRPr="00CC4B2D">
        <w:rPr>
          <w:sz w:val="24"/>
          <w:szCs w:val="24"/>
        </w:rPr>
        <w:t xml:space="preserve"> </w:t>
      </w:r>
      <w:r w:rsidRPr="00CC4B2D">
        <w:rPr>
          <w:i w:val="0"/>
          <w:sz w:val="24"/>
          <w:szCs w:val="24"/>
        </w:rPr>
        <w:t xml:space="preserve">– </w:t>
      </w:r>
      <w:r w:rsidR="009F6531" w:rsidRPr="00CC4B2D">
        <w:rPr>
          <w:i w:val="0"/>
          <w:sz w:val="24"/>
          <w:szCs w:val="24"/>
        </w:rPr>
        <w:t>катет углового шва;</w:t>
      </w:r>
    </w:p>
    <w:p w14:paraId="1BF100CC" w14:textId="6E32B238" w:rsidR="003750E1" w:rsidRPr="00CC4B2D" w:rsidRDefault="003750E1" w:rsidP="003750E1">
      <w:pPr>
        <w:pStyle w:val="ConsPlusNormal"/>
        <w:ind w:firstLine="709"/>
        <w:jc w:val="both"/>
        <w:rPr>
          <w:i w:val="0"/>
          <w:iCs/>
          <w:sz w:val="24"/>
          <w:szCs w:val="24"/>
        </w:rPr>
      </w:pPr>
      <w:r w:rsidRPr="00CC4B2D">
        <w:rPr>
          <w:sz w:val="24"/>
          <w:szCs w:val="24"/>
          <w:lang w:val="en-US"/>
        </w:rPr>
        <w:t>L</w:t>
      </w:r>
      <w:r w:rsidRPr="00CC4B2D">
        <w:rPr>
          <w:sz w:val="24"/>
          <w:szCs w:val="24"/>
        </w:rPr>
        <w:t xml:space="preserve"> – </w:t>
      </w:r>
      <w:r w:rsidRPr="00CC4B2D">
        <w:rPr>
          <w:i w:val="0"/>
          <w:iCs/>
          <w:sz w:val="24"/>
          <w:szCs w:val="24"/>
        </w:rPr>
        <w:t>размер корня шва</w:t>
      </w:r>
      <w:r w:rsidR="00795515" w:rsidRPr="00CC4B2D">
        <w:rPr>
          <w:i w:val="0"/>
          <w:sz w:val="24"/>
          <w:szCs w:val="24"/>
        </w:rPr>
        <w:t>;</w:t>
      </w:r>
    </w:p>
    <w:p w14:paraId="07B8619D" w14:textId="77777777" w:rsidR="003750E1" w:rsidRPr="00CC4B2D" w:rsidRDefault="003750E1" w:rsidP="003750E1">
      <w:pPr>
        <w:pStyle w:val="ConsPlusNormal"/>
        <w:ind w:firstLine="709"/>
        <w:jc w:val="both"/>
        <w:rPr>
          <w:sz w:val="24"/>
          <w:szCs w:val="24"/>
        </w:rPr>
      </w:pPr>
      <w:r w:rsidRPr="00CC4B2D">
        <w:rPr>
          <w:sz w:val="24"/>
          <w:szCs w:val="24"/>
          <w:lang w:val="en-US"/>
        </w:rPr>
        <w:t>l</w:t>
      </w:r>
      <w:r w:rsidRPr="00CC4B2D">
        <w:rPr>
          <w:sz w:val="24"/>
          <w:szCs w:val="24"/>
        </w:rPr>
        <w:t xml:space="preserve"> </w:t>
      </w:r>
      <w:r w:rsidRPr="00CC4B2D">
        <w:rPr>
          <w:i w:val="0"/>
          <w:sz w:val="24"/>
          <w:szCs w:val="24"/>
        </w:rPr>
        <w:t>– расстояние от радиуса изгиба до сварного шва;</w:t>
      </w:r>
    </w:p>
    <w:p w14:paraId="4785784C" w14:textId="7F5511D4" w:rsidR="003750E1" w:rsidRPr="00CC4B2D" w:rsidRDefault="003750E1" w:rsidP="003750E1">
      <w:pPr>
        <w:pStyle w:val="ConsPlusNormal"/>
        <w:ind w:firstLine="709"/>
        <w:jc w:val="both"/>
        <w:rPr>
          <w:sz w:val="24"/>
          <w:szCs w:val="24"/>
        </w:rPr>
      </w:pPr>
      <w:r w:rsidRPr="00CC4B2D">
        <w:rPr>
          <w:sz w:val="24"/>
          <w:szCs w:val="24"/>
          <w:lang w:val="en-US"/>
        </w:rPr>
        <w:t>n</w:t>
      </w:r>
      <w:r w:rsidRPr="00CC4B2D">
        <w:rPr>
          <w:sz w:val="24"/>
          <w:szCs w:val="24"/>
        </w:rPr>
        <w:t xml:space="preserve"> </w:t>
      </w:r>
      <w:r w:rsidRPr="00CC4B2D">
        <w:rPr>
          <w:i w:val="0"/>
          <w:sz w:val="24"/>
          <w:szCs w:val="24"/>
        </w:rPr>
        <w:t>– смещение</w:t>
      </w:r>
      <w:r w:rsidR="00795515" w:rsidRPr="00CC4B2D">
        <w:rPr>
          <w:i w:val="0"/>
          <w:sz w:val="24"/>
          <w:szCs w:val="24"/>
        </w:rPr>
        <w:t>;</w:t>
      </w:r>
    </w:p>
    <w:p w14:paraId="6664DCE7" w14:textId="602B0A30" w:rsidR="003750E1" w:rsidRPr="00CC4B2D" w:rsidRDefault="003750E1" w:rsidP="003750E1">
      <w:pPr>
        <w:pStyle w:val="ConsPlusNormal"/>
        <w:ind w:firstLine="709"/>
        <w:jc w:val="both"/>
        <w:rPr>
          <w:sz w:val="24"/>
          <w:szCs w:val="24"/>
        </w:rPr>
      </w:pPr>
      <w:r w:rsidRPr="00CC4B2D">
        <w:rPr>
          <w:sz w:val="24"/>
          <w:szCs w:val="24"/>
          <w:lang w:val="en-US"/>
        </w:rPr>
        <w:t>R</w:t>
      </w:r>
      <w:r w:rsidRPr="00CC4B2D">
        <w:rPr>
          <w:sz w:val="24"/>
          <w:szCs w:val="24"/>
        </w:rPr>
        <w:t xml:space="preserve"> </w:t>
      </w:r>
      <w:r w:rsidRPr="00CC4B2D">
        <w:rPr>
          <w:i w:val="0"/>
          <w:sz w:val="24"/>
          <w:szCs w:val="24"/>
        </w:rPr>
        <w:t>– радиус изгиба</w:t>
      </w:r>
      <w:r w:rsidR="00795515" w:rsidRPr="00CC4B2D">
        <w:rPr>
          <w:i w:val="0"/>
          <w:sz w:val="24"/>
          <w:szCs w:val="24"/>
        </w:rPr>
        <w:t>;</w:t>
      </w:r>
      <w:r w:rsidRPr="00CC4B2D">
        <w:rPr>
          <w:sz w:val="24"/>
          <w:szCs w:val="24"/>
        </w:rPr>
        <w:t xml:space="preserve"> </w:t>
      </w:r>
    </w:p>
    <w:p w14:paraId="467B719E" w14:textId="77777777" w:rsidR="003750E1" w:rsidRPr="00CC4B2D" w:rsidRDefault="003750E1" w:rsidP="003750E1">
      <w:pPr>
        <w:pStyle w:val="ConsPlusNormal"/>
        <w:ind w:firstLine="709"/>
        <w:jc w:val="both"/>
        <w:rPr>
          <w:sz w:val="24"/>
          <w:szCs w:val="24"/>
        </w:rPr>
      </w:pPr>
      <w:r w:rsidRPr="00CC4B2D">
        <w:rPr>
          <w:sz w:val="24"/>
          <w:szCs w:val="24"/>
          <w:lang w:val="en-US"/>
        </w:rPr>
        <w:t>S</w:t>
      </w:r>
      <w:r w:rsidRPr="00CC4B2D">
        <w:rPr>
          <w:sz w:val="24"/>
          <w:szCs w:val="24"/>
        </w:rPr>
        <w:t xml:space="preserve"> </w:t>
      </w:r>
      <w:r w:rsidRPr="00CC4B2D">
        <w:rPr>
          <w:i w:val="0"/>
          <w:sz w:val="24"/>
          <w:szCs w:val="24"/>
        </w:rPr>
        <w:t>– толщина изделия;</w:t>
      </w:r>
    </w:p>
    <w:p w14:paraId="08C2A33A" w14:textId="77777777" w:rsidR="003750E1" w:rsidRPr="00CC4B2D" w:rsidRDefault="003750E1" w:rsidP="003750E1">
      <w:pPr>
        <w:pStyle w:val="ConsPlusNormal"/>
        <w:ind w:firstLine="709"/>
        <w:jc w:val="both"/>
        <w:rPr>
          <w:sz w:val="24"/>
          <w:szCs w:val="24"/>
        </w:rPr>
      </w:pPr>
      <w:r w:rsidRPr="00CC4B2D">
        <w:rPr>
          <w:sz w:val="24"/>
          <w:szCs w:val="24"/>
          <w:lang w:val="en-US"/>
        </w:rPr>
        <w:t>S</w:t>
      </w:r>
      <w:r w:rsidRPr="00CD2A9E">
        <w:rPr>
          <w:i w:val="0"/>
          <w:sz w:val="24"/>
          <w:szCs w:val="24"/>
          <w:vertAlign w:val="subscript"/>
        </w:rPr>
        <w:t>1</w:t>
      </w:r>
      <w:r w:rsidRPr="00CC4B2D">
        <w:rPr>
          <w:sz w:val="24"/>
          <w:szCs w:val="24"/>
        </w:rPr>
        <w:t xml:space="preserve"> </w:t>
      </w:r>
      <w:r w:rsidRPr="00CC4B2D">
        <w:rPr>
          <w:i w:val="0"/>
          <w:sz w:val="24"/>
          <w:szCs w:val="24"/>
        </w:rPr>
        <w:t>– толщина листа 1;</w:t>
      </w:r>
    </w:p>
    <w:p w14:paraId="2DFC9FF8" w14:textId="77777777" w:rsidR="003750E1" w:rsidRPr="00CC4B2D" w:rsidRDefault="003750E1" w:rsidP="003750E1">
      <w:pPr>
        <w:pStyle w:val="ConsPlusNormal"/>
        <w:ind w:firstLine="709"/>
        <w:jc w:val="both"/>
        <w:rPr>
          <w:i w:val="0"/>
          <w:sz w:val="24"/>
          <w:szCs w:val="24"/>
        </w:rPr>
      </w:pPr>
      <w:r w:rsidRPr="00CC4B2D">
        <w:rPr>
          <w:sz w:val="24"/>
          <w:szCs w:val="24"/>
          <w:lang w:val="en-US"/>
        </w:rPr>
        <w:t>S</w:t>
      </w:r>
      <w:r w:rsidRPr="00CD2A9E">
        <w:rPr>
          <w:i w:val="0"/>
          <w:sz w:val="24"/>
          <w:szCs w:val="24"/>
          <w:vertAlign w:val="subscript"/>
        </w:rPr>
        <w:t>2</w:t>
      </w:r>
      <w:r w:rsidRPr="00CC4B2D">
        <w:rPr>
          <w:sz w:val="24"/>
          <w:szCs w:val="24"/>
        </w:rPr>
        <w:t xml:space="preserve"> </w:t>
      </w:r>
      <w:r w:rsidRPr="00CC4B2D">
        <w:rPr>
          <w:i w:val="0"/>
          <w:sz w:val="24"/>
          <w:szCs w:val="24"/>
        </w:rPr>
        <w:t>– толщина листа 2;</w:t>
      </w:r>
    </w:p>
    <w:p w14:paraId="4F91B3E6" w14:textId="2542DD05" w:rsidR="003750E1" w:rsidRPr="00CC4B2D" w:rsidRDefault="003750E1" w:rsidP="003750E1">
      <w:pPr>
        <w:pStyle w:val="ConsPlusNormal"/>
        <w:ind w:firstLine="709"/>
        <w:jc w:val="both"/>
        <w:rPr>
          <w:i w:val="0"/>
          <w:sz w:val="24"/>
          <w:szCs w:val="24"/>
        </w:rPr>
      </w:pPr>
      <w:r w:rsidRPr="00CC4B2D">
        <w:rPr>
          <w:sz w:val="24"/>
          <w:szCs w:val="24"/>
          <w:lang w:val="en-US"/>
        </w:rPr>
        <w:t>S</w:t>
      </w:r>
      <w:r w:rsidRPr="00CD2A9E">
        <w:rPr>
          <w:i w:val="0"/>
          <w:sz w:val="24"/>
          <w:szCs w:val="24"/>
          <w:vertAlign w:val="subscript"/>
        </w:rPr>
        <w:t>3</w:t>
      </w:r>
      <w:r w:rsidRPr="00CD2A9E">
        <w:rPr>
          <w:i w:val="0"/>
          <w:sz w:val="24"/>
          <w:szCs w:val="24"/>
        </w:rPr>
        <w:t xml:space="preserve"> </w:t>
      </w:r>
      <w:r w:rsidRPr="00CC4B2D">
        <w:rPr>
          <w:i w:val="0"/>
          <w:sz w:val="24"/>
          <w:szCs w:val="24"/>
        </w:rPr>
        <w:t>– толщина подкладки</w:t>
      </w:r>
      <w:r w:rsidR="00795515" w:rsidRPr="00CC4B2D">
        <w:rPr>
          <w:i w:val="0"/>
          <w:sz w:val="24"/>
          <w:szCs w:val="24"/>
        </w:rPr>
        <w:t>;</w:t>
      </w:r>
    </w:p>
    <w:p w14:paraId="23AF7159" w14:textId="0B0F3EDE" w:rsidR="003750E1" w:rsidRPr="00CC4B2D" w:rsidRDefault="003750E1" w:rsidP="003750E1">
      <w:pPr>
        <w:pStyle w:val="ConsPlusNormal"/>
        <w:ind w:firstLine="709"/>
        <w:jc w:val="both"/>
        <w:rPr>
          <w:i w:val="0"/>
          <w:sz w:val="24"/>
          <w:szCs w:val="24"/>
        </w:rPr>
      </w:pPr>
      <w:r w:rsidRPr="00CC4B2D">
        <w:rPr>
          <w:sz w:val="24"/>
          <w:szCs w:val="24"/>
          <w:lang w:val="en-US"/>
        </w:rPr>
        <w:t>f</w:t>
      </w:r>
      <w:r w:rsidRPr="00CC4B2D">
        <w:rPr>
          <w:i w:val="0"/>
          <w:sz w:val="24"/>
          <w:szCs w:val="24"/>
        </w:rPr>
        <w:t xml:space="preserve"> – ширина </w:t>
      </w:r>
      <w:r w:rsidR="00430891" w:rsidRPr="00CC4B2D">
        <w:rPr>
          <w:i w:val="0"/>
          <w:sz w:val="24"/>
          <w:szCs w:val="24"/>
        </w:rPr>
        <w:t>подкладки</w:t>
      </w:r>
      <w:r w:rsidR="00795515" w:rsidRPr="00CC4B2D">
        <w:rPr>
          <w:i w:val="0"/>
          <w:sz w:val="24"/>
          <w:szCs w:val="24"/>
        </w:rPr>
        <w:t>;</w:t>
      </w:r>
    </w:p>
    <w:p w14:paraId="1C9C214D" w14:textId="77777777" w:rsidR="003750E1" w:rsidRPr="00CC4B2D" w:rsidRDefault="003750E1" w:rsidP="003750E1">
      <w:pPr>
        <w:pStyle w:val="ConsPlusNormal"/>
        <w:ind w:firstLine="709"/>
        <w:jc w:val="both"/>
        <w:rPr>
          <w:i w:val="0"/>
          <w:sz w:val="24"/>
          <w:szCs w:val="24"/>
        </w:rPr>
      </w:pPr>
      <w:r w:rsidRPr="00CC4B2D">
        <w:rPr>
          <w:sz w:val="24"/>
          <w:szCs w:val="24"/>
        </w:rPr>
        <w:t xml:space="preserve">х – </w:t>
      </w:r>
      <w:r w:rsidRPr="00CC4B2D">
        <w:rPr>
          <w:i w:val="0"/>
          <w:sz w:val="24"/>
          <w:szCs w:val="24"/>
        </w:rPr>
        <w:t>нахлест на основной материал с лицевой стороны;</w:t>
      </w:r>
    </w:p>
    <w:p w14:paraId="2CB642C4" w14:textId="77777777" w:rsidR="003750E1" w:rsidRPr="00CC4B2D" w:rsidRDefault="003750E1" w:rsidP="003750E1">
      <w:pPr>
        <w:pStyle w:val="ConsPlusNormal"/>
        <w:ind w:firstLine="709"/>
        <w:jc w:val="both"/>
        <w:rPr>
          <w:i w:val="0"/>
          <w:sz w:val="24"/>
          <w:szCs w:val="24"/>
        </w:rPr>
      </w:pPr>
      <w:r w:rsidRPr="00CC4B2D">
        <w:rPr>
          <w:sz w:val="24"/>
          <w:szCs w:val="24"/>
        </w:rPr>
        <w:t>х</w:t>
      </w:r>
      <w:r w:rsidRPr="00F976CB">
        <w:rPr>
          <w:i w:val="0"/>
          <w:sz w:val="24"/>
          <w:szCs w:val="24"/>
          <w:vertAlign w:val="subscript"/>
        </w:rPr>
        <w:t>1</w:t>
      </w:r>
      <w:r w:rsidRPr="00CC4B2D">
        <w:rPr>
          <w:sz w:val="24"/>
          <w:szCs w:val="24"/>
        </w:rPr>
        <w:t xml:space="preserve"> – </w:t>
      </w:r>
      <w:r w:rsidRPr="00CC4B2D">
        <w:rPr>
          <w:i w:val="0"/>
          <w:sz w:val="24"/>
          <w:szCs w:val="24"/>
        </w:rPr>
        <w:t>нахлест на основной материал с обратной стороны;</w:t>
      </w:r>
    </w:p>
    <w:p w14:paraId="5029FB28" w14:textId="3C9E04B5" w:rsidR="00CF352B" w:rsidRPr="00CC4B2D" w:rsidRDefault="00CF352B" w:rsidP="00A66805">
      <w:pPr>
        <w:pStyle w:val="ConsPlusNormal"/>
        <w:ind w:firstLine="709"/>
        <w:jc w:val="both"/>
        <w:rPr>
          <w:sz w:val="24"/>
          <w:szCs w:val="24"/>
        </w:rPr>
      </w:pPr>
      <w:r w:rsidRPr="00CC4B2D">
        <w:rPr>
          <w:sz w:val="24"/>
          <w:szCs w:val="24"/>
        </w:rPr>
        <w:lastRenderedPageBreak/>
        <w:t xml:space="preserve">у – </w:t>
      </w:r>
      <w:r w:rsidRPr="00CC4B2D">
        <w:rPr>
          <w:i w:val="0"/>
          <w:sz w:val="24"/>
          <w:szCs w:val="24"/>
        </w:rPr>
        <w:t>зазор между основным материалом и подкладкой</w:t>
      </w:r>
      <w:r w:rsidR="005345E2" w:rsidRPr="00CC4B2D">
        <w:rPr>
          <w:i w:val="0"/>
          <w:sz w:val="24"/>
          <w:szCs w:val="24"/>
        </w:rPr>
        <w:t>.</w:t>
      </w:r>
    </w:p>
    <w:p w14:paraId="351C183E" w14:textId="77777777" w:rsidR="00B32465" w:rsidRPr="006C773B" w:rsidRDefault="00B32465" w:rsidP="00A66805">
      <w:pPr>
        <w:spacing w:after="0" w:line="360" w:lineRule="auto"/>
        <w:ind w:firstLine="709"/>
        <w:rPr>
          <w:rFonts w:ascii="Arial" w:hAnsi="Arial" w:cs="Arial"/>
          <w:i/>
          <w:color w:val="00B050"/>
          <w:sz w:val="24"/>
          <w:szCs w:val="24"/>
        </w:rPr>
      </w:pPr>
    </w:p>
    <w:p w14:paraId="11DADF36" w14:textId="022EC6B5" w:rsidR="00B32465" w:rsidRDefault="00D04C03" w:rsidP="00537EB2">
      <w:pPr>
        <w:pStyle w:val="1"/>
        <w:spacing w:before="0" w:after="0"/>
        <w:rPr>
          <w:szCs w:val="24"/>
        </w:rPr>
      </w:pPr>
      <w:bookmarkStart w:id="14" w:name="_Toc197347671"/>
      <w:r>
        <w:rPr>
          <w:szCs w:val="24"/>
        </w:rPr>
        <w:t>4</w:t>
      </w:r>
      <w:r w:rsidR="00493291" w:rsidRPr="00C5690E">
        <w:rPr>
          <w:szCs w:val="24"/>
        </w:rPr>
        <w:t xml:space="preserve"> </w:t>
      </w:r>
      <w:r w:rsidR="00591FF3">
        <w:rPr>
          <w:szCs w:val="24"/>
        </w:rPr>
        <w:t>Основные типы сварных соединений</w:t>
      </w:r>
      <w:bookmarkEnd w:id="14"/>
    </w:p>
    <w:p w14:paraId="083DBF36" w14:textId="77777777" w:rsidR="00537EB2" w:rsidRPr="00537EB2" w:rsidRDefault="00537EB2" w:rsidP="00A66805"/>
    <w:p w14:paraId="16F14265" w14:textId="4E9BA8DC" w:rsidR="005B180C" w:rsidRPr="00CC4B2D" w:rsidRDefault="005B180C" w:rsidP="005B180C">
      <w:pPr>
        <w:pStyle w:val="ConsPlusNormal"/>
        <w:ind w:firstLine="709"/>
        <w:jc w:val="both"/>
        <w:rPr>
          <w:i w:val="0"/>
          <w:sz w:val="24"/>
        </w:rPr>
      </w:pPr>
      <w:bookmarkStart w:id="15" w:name="_Hlk196907865"/>
      <w:r w:rsidRPr="00AF349D">
        <w:rPr>
          <w:i w:val="0"/>
          <w:sz w:val="24"/>
        </w:rPr>
        <w:t>Основные типы сварных соединений</w:t>
      </w:r>
      <w:bookmarkEnd w:id="15"/>
      <w:r w:rsidRPr="00AF349D">
        <w:rPr>
          <w:i w:val="0"/>
          <w:sz w:val="24"/>
        </w:rPr>
        <w:t xml:space="preserve">, </w:t>
      </w:r>
      <w:r w:rsidRPr="00CC4B2D">
        <w:rPr>
          <w:i w:val="0"/>
          <w:sz w:val="24"/>
        </w:rPr>
        <w:t xml:space="preserve">получаемые сваркой </w:t>
      </w:r>
      <w:r w:rsidR="000909D6" w:rsidRPr="00CC4B2D">
        <w:rPr>
          <w:i w:val="0"/>
          <w:sz w:val="24"/>
        </w:rPr>
        <w:t>НГ</w:t>
      </w:r>
      <w:r w:rsidRPr="00CC4B2D">
        <w:rPr>
          <w:i w:val="0"/>
          <w:sz w:val="24"/>
        </w:rPr>
        <w:t xml:space="preserve"> и </w:t>
      </w:r>
      <w:r w:rsidR="000909D6" w:rsidRPr="00CC4B2D">
        <w:rPr>
          <w:i w:val="0"/>
          <w:sz w:val="24"/>
        </w:rPr>
        <w:t>Э</w:t>
      </w:r>
      <w:r w:rsidRPr="00CC4B2D">
        <w:rPr>
          <w:i w:val="0"/>
          <w:sz w:val="24"/>
        </w:rPr>
        <w:t>, приведены в таблице 1.</w:t>
      </w:r>
    </w:p>
    <w:p w14:paraId="4E102FCF" w14:textId="4FD06CA8" w:rsidR="005707A1" w:rsidRPr="00090277" w:rsidRDefault="005707A1" w:rsidP="005B180C">
      <w:pPr>
        <w:pStyle w:val="ConsPlusNormal"/>
        <w:ind w:firstLine="709"/>
        <w:jc w:val="both"/>
        <w:rPr>
          <w:i w:val="0"/>
          <w:sz w:val="24"/>
        </w:rPr>
      </w:pPr>
      <w:r w:rsidRPr="005707A1">
        <w:rPr>
          <w:i w:val="0"/>
          <w:sz w:val="24"/>
        </w:rPr>
        <w:t>При двустороннем сварном шве допускается</w:t>
      </w:r>
      <w:r w:rsidR="00E4748D" w:rsidRPr="00E4748D">
        <w:rPr>
          <w:i w:val="0"/>
          <w:sz w:val="24"/>
        </w:rPr>
        <w:t xml:space="preserve"> </w:t>
      </w:r>
      <w:r w:rsidRPr="00090277">
        <w:rPr>
          <w:i w:val="0"/>
          <w:sz w:val="24"/>
        </w:rPr>
        <w:t>сочетание сварки НГ и Э в случае применения их с разных сторон</w:t>
      </w:r>
      <w:r w:rsidR="00E4748D" w:rsidRPr="00090277">
        <w:rPr>
          <w:i w:val="0"/>
          <w:sz w:val="24"/>
        </w:rPr>
        <w:t>.</w:t>
      </w:r>
    </w:p>
    <w:p w14:paraId="27D6747D" w14:textId="77777777" w:rsidR="00AF349D" w:rsidRPr="00014476" w:rsidRDefault="00AF349D" w:rsidP="00AF349D">
      <w:pPr>
        <w:pStyle w:val="ConsPlusNormal"/>
        <w:jc w:val="both"/>
        <w:rPr>
          <w:sz w:val="24"/>
          <w:szCs w:val="24"/>
        </w:rPr>
      </w:pPr>
    </w:p>
    <w:p w14:paraId="693F9BF3" w14:textId="69E5028F" w:rsidR="00AF349D" w:rsidRPr="00385E9B" w:rsidRDefault="00AF349D" w:rsidP="00AF349D">
      <w:pPr>
        <w:pStyle w:val="ConsPlusNormal"/>
        <w:spacing w:line="360" w:lineRule="auto"/>
        <w:rPr>
          <w:i w:val="0"/>
          <w:sz w:val="24"/>
          <w:szCs w:val="24"/>
        </w:rPr>
      </w:pPr>
      <w:r w:rsidRPr="00AF5590">
        <w:rPr>
          <w:i w:val="0"/>
          <w:spacing w:val="40"/>
          <w:sz w:val="24"/>
          <w:szCs w:val="24"/>
        </w:rPr>
        <w:t>Таблица</w:t>
      </w:r>
      <w:r w:rsidRPr="00385E9B">
        <w:rPr>
          <w:i w:val="0"/>
          <w:sz w:val="24"/>
          <w:szCs w:val="24"/>
        </w:rPr>
        <w:t xml:space="preserve"> 1 – </w:t>
      </w:r>
      <w:r w:rsidRPr="00AF349D">
        <w:rPr>
          <w:i w:val="0"/>
          <w:sz w:val="24"/>
          <w:szCs w:val="24"/>
        </w:rPr>
        <w:t>Основные типы сварных соединений</w:t>
      </w:r>
    </w:p>
    <w:p w14:paraId="4B00A7C2" w14:textId="1996CC36" w:rsidR="00AF349D" w:rsidRDefault="00AF349D" w:rsidP="00AF349D">
      <w:pPr>
        <w:pStyle w:val="ConsPlusNormal"/>
        <w:ind w:firstLine="540"/>
        <w:jc w:val="both"/>
        <w:rPr>
          <w:i w:val="0"/>
          <w:sz w:val="24"/>
        </w:rPr>
      </w:pPr>
    </w:p>
    <w:tbl>
      <w:tblPr>
        <w:tblpPr w:leftFromText="180" w:rightFromText="180" w:vertAnchor="text" w:tblpXSpec="center" w:tblpY="1"/>
        <w:tblOverlap w:val="never"/>
        <w:tblW w:w="10065" w:type="dxa"/>
        <w:tblLayout w:type="fixed"/>
        <w:tblCellMar>
          <w:left w:w="90" w:type="dxa"/>
          <w:right w:w="90" w:type="dxa"/>
        </w:tblCellMar>
        <w:tblLook w:val="0020" w:firstRow="1" w:lastRow="0" w:firstColumn="0" w:lastColumn="0" w:noHBand="0" w:noVBand="0"/>
      </w:tblPr>
      <w:tblGrid>
        <w:gridCol w:w="1268"/>
        <w:gridCol w:w="1276"/>
        <w:gridCol w:w="1276"/>
        <w:gridCol w:w="1842"/>
        <w:gridCol w:w="1568"/>
        <w:gridCol w:w="842"/>
        <w:gridCol w:w="859"/>
        <w:gridCol w:w="1134"/>
      </w:tblGrid>
      <w:tr w:rsidR="00AF349D" w:rsidRPr="00AF349D" w14:paraId="05D2193A" w14:textId="77777777" w:rsidTr="002B0228">
        <w:trPr>
          <w:trHeight w:val="1014"/>
        </w:trPr>
        <w:tc>
          <w:tcPr>
            <w:tcW w:w="1268" w:type="dxa"/>
            <w:vMerge w:val="restart"/>
            <w:tcBorders>
              <w:top w:val="single" w:sz="6" w:space="0" w:color="auto"/>
              <w:left w:val="single" w:sz="6" w:space="0" w:color="auto"/>
              <w:right w:val="single" w:sz="6" w:space="0" w:color="auto"/>
            </w:tcBorders>
            <w:vAlign w:val="center"/>
          </w:tcPr>
          <w:p w14:paraId="49D8D34E" w14:textId="66D7C0B2" w:rsidR="00AF349D" w:rsidRPr="00AF349D" w:rsidRDefault="00AF349D" w:rsidP="00894EBB">
            <w:pPr>
              <w:pStyle w:val="ConsPlusNormal"/>
              <w:ind w:left="-105" w:right="-91"/>
              <w:jc w:val="center"/>
              <w:rPr>
                <w:i w:val="0"/>
                <w:szCs w:val="24"/>
              </w:rPr>
            </w:pPr>
            <w:r w:rsidRPr="00AF349D">
              <w:rPr>
                <w:i w:val="0"/>
                <w:szCs w:val="24"/>
              </w:rPr>
              <w:t>Тип</w:t>
            </w:r>
            <w:r w:rsidRPr="00B57040">
              <w:rPr>
                <w:i w:val="0"/>
                <w:szCs w:val="24"/>
              </w:rPr>
              <w:t xml:space="preserve"> </w:t>
            </w:r>
            <w:r w:rsidRPr="00AF349D">
              <w:rPr>
                <w:i w:val="0"/>
                <w:szCs w:val="24"/>
              </w:rPr>
              <w:t>соединения</w:t>
            </w:r>
          </w:p>
        </w:tc>
        <w:tc>
          <w:tcPr>
            <w:tcW w:w="1276" w:type="dxa"/>
            <w:vMerge w:val="restart"/>
            <w:tcBorders>
              <w:top w:val="single" w:sz="6" w:space="0" w:color="auto"/>
              <w:left w:val="single" w:sz="6" w:space="0" w:color="auto"/>
              <w:right w:val="single" w:sz="6" w:space="0" w:color="auto"/>
            </w:tcBorders>
            <w:vAlign w:val="center"/>
          </w:tcPr>
          <w:p w14:paraId="1E2F3765" w14:textId="77777777" w:rsidR="00AF349D" w:rsidRPr="00AF349D" w:rsidRDefault="00AF349D" w:rsidP="00B57040">
            <w:pPr>
              <w:pStyle w:val="ConsPlusNormal"/>
              <w:jc w:val="center"/>
              <w:rPr>
                <w:i w:val="0"/>
                <w:szCs w:val="24"/>
              </w:rPr>
            </w:pPr>
            <w:r w:rsidRPr="00AF349D">
              <w:rPr>
                <w:i w:val="0"/>
                <w:szCs w:val="24"/>
              </w:rPr>
              <w:t>Форма</w:t>
            </w:r>
          </w:p>
          <w:p w14:paraId="146CF24A" w14:textId="0783C259" w:rsidR="00AF349D" w:rsidRPr="00AF349D" w:rsidRDefault="002B0228" w:rsidP="00B57040">
            <w:pPr>
              <w:pStyle w:val="ConsPlusNormal"/>
              <w:jc w:val="center"/>
              <w:rPr>
                <w:i w:val="0"/>
                <w:szCs w:val="24"/>
              </w:rPr>
            </w:pPr>
            <w:r>
              <w:rPr>
                <w:i w:val="0"/>
                <w:szCs w:val="24"/>
              </w:rPr>
              <w:t>п</w:t>
            </w:r>
            <w:r w:rsidR="00AF349D" w:rsidRPr="00AF349D">
              <w:rPr>
                <w:i w:val="0"/>
                <w:szCs w:val="24"/>
              </w:rPr>
              <w:t>одготов</w:t>
            </w:r>
            <w:r>
              <w:rPr>
                <w:i w:val="0"/>
                <w:szCs w:val="24"/>
              </w:rPr>
              <w:t>-</w:t>
            </w:r>
            <w:r w:rsidR="008218B9" w:rsidRPr="00AF349D">
              <w:rPr>
                <w:i w:val="0"/>
                <w:szCs w:val="24"/>
              </w:rPr>
              <w:t>ленн</w:t>
            </w:r>
            <w:r w:rsidR="00B73FDD">
              <w:rPr>
                <w:i w:val="0"/>
                <w:szCs w:val="24"/>
              </w:rPr>
              <w:t>ых</w:t>
            </w:r>
          </w:p>
          <w:p w14:paraId="3297B722" w14:textId="49C0E0FA" w:rsidR="00AF349D" w:rsidRPr="00AF349D" w:rsidRDefault="008218B9" w:rsidP="00B57040">
            <w:pPr>
              <w:pStyle w:val="ConsPlusNormal"/>
              <w:jc w:val="center"/>
              <w:rPr>
                <w:i w:val="0"/>
                <w:szCs w:val="24"/>
              </w:rPr>
            </w:pPr>
            <w:r w:rsidRPr="00AF349D">
              <w:rPr>
                <w:i w:val="0"/>
                <w:szCs w:val="24"/>
              </w:rPr>
              <w:t>кром</w:t>
            </w:r>
            <w:r w:rsidR="00B73FDD">
              <w:rPr>
                <w:i w:val="0"/>
                <w:szCs w:val="24"/>
              </w:rPr>
              <w:t>ок</w:t>
            </w:r>
          </w:p>
        </w:tc>
        <w:tc>
          <w:tcPr>
            <w:tcW w:w="1276"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01595A50" w14:textId="77777777" w:rsidR="00AF349D" w:rsidRPr="00AF349D" w:rsidRDefault="00AF349D" w:rsidP="00B57040">
            <w:pPr>
              <w:pStyle w:val="ConsPlusNormal"/>
              <w:jc w:val="center"/>
              <w:rPr>
                <w:i w:val="0"/>
                <w:szCs w:val="24"/>
              </w:rPr>
            </w:pPr>
            <w:r w:rsidRPr="00AF349D">
              <w:rPr>
                <w:i w:val="0"/>
                <w:szCs w:val="24"/>
              </w:rPr>
              <w:t>Характер</w:t>
            </w:r>
          </w:p>
          <w:p w14:paraId="5BEA6310" w14:textId="77777777" w:rsidR="00AF349D" w:rsidRPr="00AF349D" w:rsidRDefault="00AF349D" w:rsidP="00B57040">
            <w:pPr>
              <w:pStyle w:val="ConsPlusNormal"/>
              <w:jc w:val="center"/>
              <w:rPr>
                <w:i w:val="0"/>
                <w:szCs w:val="24"/>
              </w:rPr>
            </w:pPr>
            <w:r w:rsidRPr="00AF349D">
              <w:rPr>
                <w:i w:val="0"/>
                <w:szCs w:val="24"/>
              </w:rPr>
              <w:t>сварного шва</w:t>
            </w:r>
          </w:p>
        </w:tc>
        <w:tc>
          <w:tcPr>
            <w:tcW w:w="34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9E738E6" w14:textId="77777777" w:rsidR="00AF349D" w:rsidRPr="00AF349D" w:rsidRDefault="00AF349D" w:rsidP="00B57040">
            <w:pPr>
              <w:pStyle w:val="ConsPlusNormal"/>
              <w:jc w:val="center"/>
              <w:rPr>
                <w:i w:val="0"/>
                <w:szCs w:val="24"/>
              </w:rPr>
            </w:pPr>
            <w:r w:rsidRPr="00AF349D">
              <w:rPr>
                <w:i w:val="0"/>
                <w:szCs w:val="24"/>
              </w:rPr>
              <w:t>Форма поперечного сечения</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467EBDED" w14:textId="77777777" w:rsidR="00AF349D" w:rsidRPr="00AF349D" w:rsidRDefault="00AF349D" w:rsidP="00B57040">
            <w:pPr>
              <w:pStyle w:val="ConsPlusNormal"/>
              <w:jc w:val="center"/>
              <w:rPr>
                <w:i w:val="0"/>
                <w:szCs w:val="24"/>
              </w:rPr>
            </w:pPr>
            <w:r w:rsidRPr="00AF349D">
              <w:rPr>
                <w:i w:val="0"/>
                <w:szCs w:val="24"/>
              </w:rPr>
              <w:t>Толщина</w:t>
            </w:r>
          </w:p>
          <w:p w14:paraId="0748F5EF" w14:textId="77777777" w:rsidR="00AF349D" w:rsidRPr="00AF349D" w:rsidRDefault="00AF349D" w:rsidP="00B57040">
            <w:pPr>
              <w:pStyle w:val="ConsPlusNormal"/>
              <w:jc w:val="center"/>
              <w:rPr>
                <w:i w:val="0"/>
                <w:szCs w:val="24"/>
              </w:rPr>
            </w:pPr>
            <w:r w:rsidRPr="00AF349D">
              <w:rPr>
                <w:i w:val="0"/>
                <w:szCs w:val="24"/>
              </w:rPr>
              <w:t>свариваемых</w:t>
            </w:r>
          </w:p>
          <w:p w14:paraId="150F7438" w14:textId="77777777" w:rsidR="00AF349D" w:rsidRPr="00AF349D" w:rsidRDefault="00AF349D" w:rsidP="00B57040">
            <w:pPr>
              <w:pStyle w:val="ConsPlusNormal"/>
              <w:jc w:val="center"/>
              <w:rPr>
                <w:i w:val="0"/>
                <w:szCs w:val="24"/>
              </w:rPr>
            </w:pPr>
            <w:r w:rsidRPr="00AF349D">
              <w:rPr>
                <w:i w:val="0"/>
                <w:szCs w:val="24"/>
              </w:rPr>
              <w:t>деталей, мм,</w:t>
            </w:r>
          </w:p>
          <w:p w14:paraId="0CEA4A22" w14:textId="77777777" w:rsidR="00AF349D" w:rsidRPr="00AF349D" w:rsidRDefault="00AF349D" w:rsidP="00B57040">
            <w:pPr>
              <w:pStyle w:val="ConsPlusNormal"/>
              <w:jc w:val="center"/>
              <w:rPr>
                <w:i w:val="0"/>
                <w:szCs w:val="24"/>
              </w:rPr>
            </w:pPr>
            <w:r w:rsidRPr="00AF349D">
              <w:rPr>
                <w:i w:val="0"/>
                <w:szCs w:val="24"/>
              </w:rPr>
              <w:t>для</w:t>
            </w:r>
          </w:p>
          <w:p w14:paraId="132AC043" w14:textId="77777777" w:rsidR="00AF349D" w:rsidRPr="00AF349D" w:rsidRDefault="00AF349D" w:rsidP="00B57040">
            <w:pPr>
              <w:pStyle w:val="ConsPlusNormal"/>
              <w:jc w:val="center"/>
              <w:rPr>
                <w:i w:val="0"/>
                <w:szCs w:val="24"/>
              </w:rPr>
            </w:pPr>
            <w:r w:rsidRPr="00AF349D">
              <w:rPr>
                <w:i w:val="0"/>
                <w:szCs w:val="24"/>
              </w:rPr>
              <w:t>способов</w:t>
            </w:r>
          </w:p>
          <w:p w14:paraId="6A1E8FDF" w14:textId="77777777" w:rsidR="00AF349D" w:rsidRPr="00AF349D" w:rsidRDefault="00AF349D" w:rsidP="00B57040">
            <w:pPr>
              <w:pStyle w:val="ConsPlusNormal"/>
              <w:jc w:val="center"/>
              <w:rPr>
                <w:i w:val="0"/>
                <w:szCs w:val="24"/>
              </w:rPr>
            </w:pPr>
            <w:r w:rsidRPr="00AF349D">
              <w:rPr>
                <w:i w:val="0"/>
                <w:szCs w:val="24"/>
              </w:rPr>
              <w:t>сварки</w:t>
            </w:r>
          </w:p>
        </w:tc>
        <w:tc>
          <w:tcPr>
            <w:tcW w:w="1134" w:type="dxa"/>
            <w:vMerge w:val="restart"/>
            <w:tcBorders>
              <w:top w:val="single" w:sz="6" w:space="0" w:color="auto"/>
              <w:left w:val="single" w:sz="6" w:space="0" w:color="auto"/>
              <w:right w:val="single" w:sz="6" w:space="0" w:color="auto"/>
            </w:tcBorders>
            <w:vAlign w:val="center"/>
          </w:tcPr>
          <w:p w14:paraId="31824D6E" w14:textId="77777777" w:rsidR="00AF349D" w:rsidRPr="00AF349D" w:rsidRDefault="00AF349D" w:rsidP="00B57040">
            <w:pPr>
              <w:pStyle w:val="ConsPlusNormal"/>
              <w:jc w:val="center"/>
              <w:rPr>
                <w:i w:val="0"/>
                <w:szCs w:val="24"/>
              </w:rPr>
            </w:pPr>
            <w:r w:rsidRPr="00AF349D">
              <w:rPr>
                <w:i w:val="0"/>
                <w:szCs w:val="24"/>
              </w:rPr>
              <w:t>Условное</w:t>
            </w:r>
          </w:p>
          <w:p w14:paraId="056B70C6" w14:textId="5DBBC47B" w:rsidR="00AF349D" w:rsidRPr="00AF349D" w:rsidRDefault="002B0228" w:rsidP="002B0228">
            <w:pPr>
              <w:pStyle w:val="ConsPlusNormal"/>
              <w:jc w:val="center"/>
              <w:rPr>
                <w:i w:val="0"/>
                <w:szCs w:val="24"/>
              </w:rPr>
            </w:pPr>
            <w:r>
              <w:rPr>
                <w:i w:val="0"/>
                <w:szCs w:val="24"/>
              </w:rPr>
              <w:t>о</w:t>
            </w:r>
            <w:r w:rsidR="00AF349D" w:rsidRPr="00AF349D">
              <w:rPr>
                <w:i w:val="0"/>
                <w:szCs w:val="24"/>
              </w:rPr>
              <w:t>бозна</w:t>
            </w:r>
            <w:r>
              <w:rPr>
                <w:i w:val="0"/>
                <w:szCs w:val="24"/>
              </w:rPr>
              <w:t>-</w:t>
            </w:r>
            <w:r w:rsidR="00AF349D" w:rsidRPr="00AF349D">
              <w:rPr>
                <w:i w:val="0"/>
                <w:szCs w:val="24"/>
              </w:rPr>
              <w:t>чение</w:t>
            </w:r>
            <w:r w:rsidR="00AF349D" w:rsidRPr="00B57040">
              <w:rPr>
                <w:i w:val="0"/>
                <w:szCs w:val="24"/>
              </w:rPr>
              <w:t xml:space="preserve"> </w:t>
            </w:r>
            <w:r w:rsidR="00AF349D" w:rsidRPr="00AF349D">
              <w:rPr>
                <w:i w:val="0"/>
                <w:szCs w:val="24"/>
              </w:rPr>
              <w:t>сварного</w:t>
            </w:r>
            <w:r w:rsidR="00AF349D" w:rsidRPr="00B57040">
              <w:rPr>
                <w:i w:val="0"/>
                <w:szCs w:val="24"/>
              </w:rPr>
              <w:t xml:space="preserve"> </w:t>
            </w:r>
            <w:r w:rsidR="00AF349D" w:rsidRPr="00AF349D">
              <w:rPr>
                <w:i w:val="0"/>
                <w:szCs w:val="24"/>
              </w:rPr>
              <w:t>соедине</w:t>
            </w:r>
            <w:r>
              <w:rPr>
                <w:i w:val="0"/>
                <w:szCs w:val="24"/>
              </w:rPr>
              <w:t>-</w:t>
            </w:r>
            <w:r w:rsidR="00AF349D" w:rsidRPr="00AF349D">
              <w:rPr>
                <w:i w:val="0"/>
                <w:szCs w:val="24"/>
              </w:rPr>
              <w:t>ния</w:t>
            </w:r>
          </w:p>
        </w:tc>
      </w:tr>
      <w:tr w:rsidR="00AF349D" w:rsidRPr="00AF349D" w14:paraId="4A67263C" w14:textId="77777777" w:rsidTr="002B0228">
        <w:trPr>
          <w:trHeight w:val="93"/>
        </w:trPr>
        <w:tc>
          <w:tcPr>
            <w:tcW w:w="1268" w:type="dxa"/>
            <w:vMerge/>
            <w:tcBorders>
              <w:left w:val="single" w:sz="6" w:space="0" w:color="auto"/>
              <w:bottom w:val="double" w:sz="4" w:space="0" w:color="auto"/>
              <w:right w:val="single" w:sz="6" w:space="0" w:color="auto"/>
            </w:tcBorders>
          </w:tcPr>
          <w:p w14:paraId="681E6982" w14:textId="77777777" w:rsidR="00AF349D" w:rsidRPr="00AF349D" w:rsidRDefault="00AF349D" w:rsidP="00B57040">
            <w:pPr>
              <w:pStyle w:val="ConsPlusNormal"/>
              <w:jc w:val="center"/>
              <w:rPr>
                <w:i w:val="0"/>
                <w:szCs w:val="24"/>
              </w:rPr>
            </w:pPr>
          </w:p>
        </w:tc>
        <w:tc>
          <w:tcPr>
            <w:tcW w:w="1276" w:type="dxa"/>
            <w:vMerge/>
            <w:tcBorders>
              <w:left w:val="single" w:sz="6" w:space="0" w:color="auto"/>
              <w:bottom w:val="double" w:sz="4" w:space="0" w:color="auto"/>
              <w:right w:val="single" w:sz="6" w:space="0" w:color="auto"/>
            </w:tcBorders>
          </w:tcPr>
          <w:p w14:paraId="71C29D34" w14:textId="77777777" w:rsidR="00AF349D" w:rsidRPr="00AF349D" w:rsidRDefault="00AF349D" w:rsidP="00B57040">
            <w:pPr>
              <w:pStyle w:val="ConsPlusNormal"/>
              <w:jc w:val="center"/>
              <w:rPr>
                <w:i w:val="0"/>
                <w:szCs w:val="24"/>
              </w:rPr>
            </w:pPr>
          </w:p>
        </w:tc>
        <w:tc>
          <w:tcPr>
            <w:tcW w:w="1276" w:type="dxa"/>
            <w:vMerge/>
            <w:tcBorders>
              <w:left w:val="single" w:sz="6" w:space="0" w:color="auto"/>
              <w:bottom w:val="double" w:sz="4" w:space="0" w:color="auto"/>
              <w:right w:val="single" w:sz="6" w:space="0" w:color="auto"/>
            </w:tcBorders>
            <w:tcMar>
              <w:top w:w="114" w:type="dxa"/>
              <w:left w:w="28" w:type="dxa"/>
              <w:bottom w:w="114" w:type="dxa"/>
              <w:right w:w="28" w:type="dxa"/>
            </w:tcMar>
          </w:tcPr>
          <w:p w14:paraId="5215D331" w14:textId="77777777" w:rsidR="00AF349D" w:rsidRPr="00AF349D" w:rsidRDefault="00AF349D" w:rsidP="00B57040">
            <w:pPr>
              <w:pStyle w:val="ConsPlusNormal"/>
              <w:jc w:val="center"/>
              <w:rPr>
                <w:i w:val="0"/>
                <w:szCs w:val="24"/>
              </w:rPr>
            </w:pPr>
          </w:p>
        </w:tc>
        <w:tc>
          <w:tcPr>
            <w:tcW w:w="1842"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2A53F005" w14:textId="39A7A4C3" w:rsidR="00AF349D" w:rsidRPr="00AF349D" w:rsidRDefault="008218B9" w:rsidP="00B57040">
            <w:pPr>
              <w:pStyle w:val="ConsPlusNormal"/>
              <w:jc w:val="center"/>
              <w:rPr>
                <w:i w:val="0"/>
                <w:szCs w:val="24"/>
              </w:rPr>
            </w:pPr>
            <w:r w:rsidRPr="00AF349D">
              <w:rPr>
                <w:i w:val="0"/>
                <w:szCs w:val="24"/>
              </w:rPr>
              <w:t>подготовленн</w:t>
            </w:r>
            <w:r w:rsidR="00B73FDD">
              <w:rPr>
                <w:i w:val="0"/>
                <w:szCs w:val="24"/>
              </w:rPr>
              <w:t>ых</w:t>
            </w:r>
          </w:p>
          <w:p w14:paraId="712BB4E6" w14:textId="64C3768B" w:rsidR="00AF349D" w:rsidRPr="00AF349D" w:rsidRDefault="008218B9" w:rsidP="00B57040">
            <w:pPr>
              <w:pStyle w:val="ConsPlusNormal"/>
              <w:jc w:val="center"/>
              <w:rPr>
                <w:i w:val="0"/>
                <w:szCs w:val="24"/>
              </w:rPr>
            </w:pPr>
            <w:r w:rsidRPr="00AF349D">
              <w:rPr>
                <w:i w:val="0"/>
                <w:szCs w:val="24"/>
              </w:rPr>
              <w:t>кром</w:t>
            </w:r>
            <w:r w:rsidR="00B73FDD">
              <w:rPr>
                <w:i w:val="0"/>
                <w:szCs w:val="24"/>
              </w:rPr>
              <w:t>ок</w:t>
            </w:r>
          </w:p>
        </w:tc>
        <w:tc>
          <w:tcPr>
            <w:tcW w:w="1568" w:type="dxa"/>
            <w:tcBorders>
              <w:top w:val="single" w:sz="6" w:space="0" w:color="auto"/>
              <w:left w:val="single" w:sz="6" w:space="0" w:color="auto"/>
              <w:bottom w:val="double" w:sz="4" w:space="0" w:color="auto"/>
              <w:right w:val="single" w:sz="6" w:space="0" w:color="auto"/>
            </w:tcBorders>
            <w:vAlign w:val="center"/>
          </w:tcPr>
          <w:p w14:paraId="34C7C787" w14:textId="77777777" w:rsidR="00AF349D" w:rsidRPr="00AF349D" w:rsidRDefault="00AF349D" w:rsidP="00B57040">
            <w:pPr>
              <w:pStyle w:val="ConsPlusNormal"/>
              <w:jc w:val="center"/>
              <w:rPr>
                <w:i w:val="0"/>
                <w:szCs w:val="24"/>
              </w:rPr>
            </w:pPr>
            <w:r w:rsidRPr="00AF349D">
              <w:rPr>
                <w:i w:val="0"/>
                <w:szCs w:val="24"/>
              </w:rPr>
              <w:t>сварного</w:t>
            </w:r>
          </w:p>
          <w:p w14:paraId="6F3E5624" w14:textId="77777777" w:rsidR="00AF349D" w:rsidRPr="00AF349D" w:rsidRDefault="00AF349D" w:rsidP="00B57040">
            <w:pPr>
              <w:pStyle w:val="ConsPlusNormal"/>
              <w:jc w:val="center"/>
              <w:rPr>
                <w:i w:val="0"/>
                <w:szCs w:val="24"/>
              </w:rPr>
            </w:pPr>
            <w:r w:rsidRPr="00AF349D">
              <w:rPr>
                <w:i w:val="0"/>
                <w:szCs w:val="24"/>
              </w:rPr>
              <w:t>шва</w:t>
            </w:r>
          </w:p>
        </w:tc>
        <w:tc>
          <w:tcPr>
            <w:tcW w:w="842" w:type="dxa"/>
            <w:tcBorders>
              <w:top w:val="single" w:sz="6" w:space="0" w:color="auto"/>
              <w:left w:val="single" w:sz="6" w:space="0" w:color="auto"/>
              <w:bottom w:val="double" w:sz="4" w:space="0" w:color="auto"/>
              <w:right w:val="single" w:sz="6" w:space="0" w:color="auto"/>
            </w:tcBorders>
            <w:vAlign w:val="center"/>
          </w:tcPr>
          <w:p w14:paraId="457B8396" w14:textId="77777777" w:rsidR="00AF349D" w:rsidRPr="00AF349D" w:rsidRDefault="00AF349D" w:rsidP="00B57040">
            <w:pPr>
              <w:pStyle w:val="ConsPlusNormal"/>
              <w:jc w:val="center"/>
              <w:rPr>
                <w:i w:val="0"/>
                <w:szCs w:val="24"/>
              </w:rPr>
            </w:pPr>
            <w:r w:rsidRPr="00AF349D">
              <w:rPr>
                <w:i w:val="0"/>
                <w:szCs w:val="24"/>
              </w:rPr>
              <w:t>НГ</w:t>
            </w:r>
          </w:p>
        </w:tc>
        <w:tc>
          <w:tcPr>
            <w:tcW w:w="859" w:type="dxa"/>
            <w:tcBorders>
              <w:top w:val="single" w:sz="6" w:space="0" w:color="auto"/>
              <w:left w:val="single" w:sz="6" w:space="0" w:color="auto"/>
              <w:bottom w:val="double" w:sz="4" w:space="0" w:color="auto"/>
              <w:right w:val="single" w:sz="6" w:space="0" w:color="auto"/>
            </w:tcBorders>
            <w:vAlign w:val="center"/>
          </w:tcPr>
          <w:p w14:paraId="2E73E989" w14:textId="77777777" w:rsidR="00AF349D" w:rsidRPr="00AF349D" w:rsidRDefault="00AF349D" w:rsidP="00B57040">
            <w:pPr>
              <w:pStyle w:val="ConsPlusNormal"/>
              <w:jc w:val="center"/>
              <w:rPr>
                <w:i w:val="0"/>
                <w:szCs w:val="24"/>
              </w:rPr>
            </w:pPr>
            <w:r w:rsidRPr="00AF349D">
              <w:rPr>
                <w:i w:val="0"/>
                <w:szCs w:val="24"/>
              </w:rPr>
              <w:t>Э</w:t>
            </w:r>
          </w:p>
        </w:tc>
        <w:tc>
          <w:tcPr>
            <w:tcW w:w="1134" w:type="dxa"/>
            <w:vMerge/>
            <w:tcBorders>
              <w:left w:val="single" w:sz="6" w:space="0" w:color="auto"/>
              <w:bottom w:val="double" w:sz="4" w:space="0" w:color="auto"/>
              <w:right w:val="single" w:sz="6" w:space="0" w:color="auto"/>
            </w:tcBorders>
          </w:tcPr>
          <w:p w14:paraId="2FD2F0A8" w14:textId="77777777" w:rsidR="00AF349D" w:rsidRPr="00AF349D" w:rsidRDefault="00AF349D" w:rsidP="00B57040">
            <w:pPr>
              <w:pStyle w:val="ConsPlusNormal"/>
              <w:jc w:val="center"/>
              <w:rPr>
                <w:i w:val="0"/>
                <w:szCs w:val="24"/>
              </w:rPr>
            </w:pPr>
          </w:p>
        </w:tc>
      </w:tr>
      <w:tr w:rsidR="00AF349D" w:rsidRPr="00AF349D" w14:paraId="5766F62D" w14:textId="77777777" w:rsidTr="002B0228">
        <w:tc>
          <w:tcPr>
            <w:tcW w:w="1268" w:type="dxa"/>
            <w:vMerge w:val="restart"/>
            <w:tcBorders>
              <w:top w:val="single" w:sz="6" w:space="0" w:color="auto"/>
              <w:left w:val="single" w:sz="6" w:space="0" w:color="auto"/>
              <w:right w:val="single" w:sz="6" w:space="0" w:color="auto"/>
            </w:tcBorders>
            <w:vAlign w:val="center"/>
          </w:tcPr>
          <w:p w14:paraId="7232B764" w14:textId="77777777" w:rsidR="00AF349D" w:rsidRPr="00AF349D" w:rsidRDefault="00AF349D" w:rsidP="00B57040">
            <w:pPr>
              <w:pStyle w:val="ConsPlusNormal"/>
              <w:jc w:val="center"/>
              <w:rPr>
                <w:i w:val="0"/>
                <w:szCs w:val="24"/>
              </w:rPr>
            </w:pPr>
            <w:r w:rsidRPr="00AF349D">
              <w:rPr>
                <w:i w:val="0"/>
                <w:szCs w:val="24"/>
              </w:rPr>
              <w:t>Стыковое</w:t>
            </w:r>
          </w:p>
        </w:tc>
        <w:tc>
          <w:tcPr>
            <w:tcW w:w="1276" w:type="dxa"/>
            <w:vMerge w:val="restart"/>
            <w:tcBorders>
              <w:top w:val="single" w:sz="6" w:space="0" w:color="auto"/>
              <w:left w:val="single" w:sz="6" w:space="0" w:color="auto"/>
              <w:right w:val="single" w:sz="6" w:space="0" w:color="auto"/>
            </w:tcBorders>
            <w:vAlign w:val="center"/>
          </w:tcPr>
          <w:p w14:paraId="1EB2713D" w14:textId="77777777" w:rsidR="00AF349D" w:rsidRPr="00AF349D" w:rsidRDefault="00AF349D" w:rsidP="00B57040">
            <w:pPr>
              <w:pStyle w:val="ConsPlusNormal"/>
              <w:jc w:val="center"/>
              <w:rPr>
                <w:i w:val="0"/>
                <w:szCs w:val="24"/>
              </w:rPr>
            </w:pPr>
            <w:r w:rsidRPr="00AF349D">
              <w:rPr>
                <w:i w:val="0"/>
                <w:szCs w:val="24"/>
              </w:rPr>
              <w:t>Без скоса кромок</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EAEF904" w14:textId="76659BF9" w:rsidR="00AF349D" w:rsidRPr="00AF349D" w:rsidRDefault="00AF349D" w:rsidP="00B57040">
            <w:pPr>
              <w:pStyle w:val="ConsPlusNormal"/>
              <w:jc w:val="center"/>
              <w:rPr>
                <w:i w:val="0"/>
                <w:szCs w:val="24"/>
              </w:rPr>
            </w:pPr>
            <w:r w:rsidRPr="00AF349D">
              <w:rPr>
                <w:i w:val="0"/>
                <w:szCs w:val="24"/>
              </w:rPr>
              <w:t>Одно</w:t>
            </w:r>
            <w:r w:rsidR="002B0228">
              <w:rPr>
                <w:i w:val="0"/>
                <w:szCs w:val="24"/>
              </w:rPr>
              <w:t>-</w:t>
            </w:r>
            <w:r w:rsidRPr="00AF349D">
              <w:rPr>
                <w:i w:val="0"/>
                <w:szCs w:val="24"/>
              </w:rPr>
              <w:t>сторонний</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993EFB5" w14:textId="77777777" w:rsidR="00AF349D" w:rsidRPr="00AF349D" w:rsidRDefault="00AF349D" w:rsidP="00B57040">
            <w:pPr>
              <w:pStyle w:val="ConsPlusNormal"/>
              <w:jc w:val="center"/>
              <w:rPr>
                <w:i w:val="0"/>
                <w:szCs w:val="24"/>
              </w:rPr>
            </w:pPr>
            <w:r w:rsidRPr="00AF349D">
              <w:rPr>
                <w:i w:val="0"/>
                <w:noProof/>
                <w:szCs w:val="24"/>
              </w:rPr>
              <w:drawing>
                <wp:inline distT="0" distB="0" distL="0" distR="0" wp14:anchorId="6EFBF90F" wp14:editId="538EA763">
                  <wp:extent cx="952500" cy="266700"/>
                  <wp:effectExtent l="0" t="0" r="0" b="0"/>
                  <wp:docPr id="2137200910" name="Рисунок 213720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p>
        </w:tc>
        <w:tc>
          <w:tcPr>
            <w:tcW w:w="15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B5FEA1E" w14:textId="77777777" w:rsidR="00AF349D" w:rsidRPr="00AF349D" w:rsidRDefault="00AF349D" w:rsidP="00B57040">
            <w:pPr>
              <w:pStyle w:val="ConsPlusNormal"/>
              <w:jc w:val="center"/>
              <w:rPr>
                <w:i w:val="0"/>
                <w:szCs w:val="24"/>
              </w:rPr>
            </w:pPr>
            <w:r w:rsidRPr="00AF349D">
              <w:rPr>
                <w:i w:val="0"/>
                <w:noProof/>
                <w:szCs w:val="24"/>
              </w:rPr>
              <w:drawing>
                <wp:inline distT="0" distB="0" distL="0" distR="0" wp14:anchorId="22B87362" wp14:editId="192F3817">
                  <wp:extent cx="952500" cy="314325"/>
                  <wp:effectExtent l="0" t="0" r="0" b="9525"/>
                  <wp:docPr id="1107215576" name="Рисунок 1107215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314325"/>
                          </a:xfrm>
                          <a:prstGeom prst="rect">
                            <a:avLst/>
                          </a:prstGeom>
                          <a:noFill/>
                          <a:ln>
                            <a:noFill/>
                          </a:ln>
                        </pic:spPr>
                      </pic:pic>
                    </a:graphicData>
                  </a:graphic>
                </wp:inline>
              </w:drawing>
            </w:r>
          </w:p>
        </w:tc>
        <w:tc>
          <w:tcPr>
            <w:tcW w:w="842" w:type="dxa"/>
            <w:vMerge w:val="restart"/>
            <w:tcBorders>
              <w:top w:val="single" w:sz="6" w:space="0" w:color="auto"/>
              <w:left w:val="single" w:sz="6" w:space="0" w:color="auto"/>
              <w:right w:val="single" w:sz="6" w:space="0" w:color="auto"/>
            </w:tcBorders>
            <w:vAlign w:val="center"/>
          </w:tcPr>
          <w:p w14:paraId="49A541F0" w14:textId="77777777" w:rsidR="00AF349D" w:rsidRPr="00593830" w:rsidRDefault="00AF349D" w:rsidP="00B57040">
            <w:pPr>
              <w:pStyle w:val="ConsPlusNormal"/>
              <w:jc w:val="center"/>
              <w:rPr>
                <w:i w:val="0"/>
                <w:szCs w:val="24"/>
              </w:rPr>
            </w:pPr>
            <w:r w:rsidRPr="00593830">
              <w:rPr>
                <w:i w:val="0"/>
                <w:szCs w:val="24"/>
              </w:rPr>
              <w:t xml:space="preserve">2-4 </w:t>
            </w:r>
          </w:p>
        </w:tc>
        <w:tc>
          <w:tcPr>
            <w:tcW w:w="859" w:type="dxa"/>
            <w:vMerge w:val="restart"/>
            <w:tcBorders>
              <w:top w:val="single" w:sz="6" w:space="0" w:color="auto"/>
              <w:left w:val="single" w:sz="6" w:space="0" w:color="auto"/>
              <w:right w:val="single" w:sz="6" w:space="0" w:color="auto"/>
            </w:tcBorders>
            <w:vAlign w:val="center"/>
          </w:tcPr>
          <w:p w14:paraId="63DF6123" w14:textId="77777777" w:rsidR="00AF349D" w:rsidRPr="00593830" w:rsidRDefault="00AF349D" w:rsidP="00B57040">
            <w:pPr>
              <w:pStyle w:val="ConsPlusNormal"/>
              <w:jc w:val="center"/>
              <w:rPr>
                <w:i w:val="0"/>
                <w:szCs w:val="24"/>
              </w:rPr>
            </w:pPr>
            <w:r w:rsidRPr="00593830">
              <w:rPr>
                <w:i w:val="0"/>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14:paraId="0B9E6A76" w14:textId="77777777" w:rsidR="00AF349D" w:rsidRPr="00AF349D" w:rsidRDefault="00AF349D" w:rsidP="00B57040">
            <w:pPr>
              <w:pStyle w:val="ConsPlusNormal"/>
              <w:jc w:val="center"/>
              <w:rPr>
                <w:i w:val="0"/>
                <w:szCs w:val="24"/>
              </w:rPr>
            </w:pPr>
            <w:r w:rsidRPr="00AF349D">
              <w:rPr>
                <w:i w:val="0"/>
                <w:szCs w:val="24"/>
              </w:rPr>
              <w:t xml:space="preserve">С1 </w:t>
            </w:r>
          </w:p>
        </w:tc>
      </w:tr>
      <w:tr w:rsidR="00AF349D" w:rsidRPr="00AF349D" w14:paraId="31840919" w14:textId="77777777" w:rsidTr="002B0228">
        <w:tc>
          <w:tcPr>
            <w:tcW w:w="1268" w:type="dxa"/>
            <w:vMerge/>
            <w:tcBorders>
              <w:left w:val="single" w:sz="6" w:space="0" w:color="auto"/>
              <w:right w:val="single" w:sz="6" w:space="0" w:color="auto"/>
            </w:tcBorders>
            <w:vAlign w:val="center"/>
          </w:tcPr>
          <w:p w14:paraId="23FEF6DD" w14:textId="77777777" w:rsidR="00AF349D" w:rsidRPr="00AF349D" w:rsidRDefault="00AF349D" w:rsidP="00B57040">
            <w:pPr>
              <w:pStyle w:val="ConsPlusNormal"/>
              <w:jc w:val="center"/>
              <w:rPr>
                <w:i w:val="0"/>
                <w:szCs w:val="24"/>
              </w:rPr>
            </w:pPr>
          </w:p>
        </w:tc>
        <w:tc>
          <w:tcPr>
            <w:tcW w:w="1276" w:type="dxa"/>
            <w:vMerge/>
            <w:tcBorders>
              <w:left w:val="single" w:sz="6" w:space="0" w:color="auto"/>
              <w:right w:val="single" w:sz="6" w:space="0" w:color="auto"/>
            </w:tcBorders>
            <w:vAlign w:val="center"/>
          </w:tcPr>
          <w:p w14:paraId="07513FF3" w14:textId="77777777" w:rsidR="00AF349D" w:rsidRPr="00AF349D" w:rsidRDefault="00AF349D" w:rsidP="00B57040">
            <w:pPr>
              <w:pStyle w:val="ConsPlusNormal"/>
              <w:jc w:val="center"/>
              <w:rPr>
                <w:i w:val="0"/>
                <w:szCs w:val="24"/>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30F0194" w14:textId="331D95B7" w:rsidR="00AF349D" w:rsidRPr="00AF349D" w:rsidRDefault="00AF349D" w:rsidP="00B57040">
            <w:pPr>
              <w:pStyle w:val="ConsPlusNormal"/>
              <w:jc w:val="center"/>
              <w:rPr>
                <w:i w:val="0"/>
                <w:szCs w:val="24"/>
              </w:rPr>
            </w:pPr>
            <w:r w:rsidRPr="00AF349D">
              <w:rPr>
                <w:i w:val="0"/>
                <w:szCs w:val="24"/>
              </w:rPr>
              <w:t>Одно</w:t>
            </w:r>
            <w:r w:rsidR="002B0228">
              <w:rPr>
                <w:i w:val="0"/>
                <w:szCs w:val="24"/>
              </w:rPr>
              <w:t>-</w:t>
            </w:r>
            <w:r w:rsidRPr="00AF349D">
              <w:rPr>
                <w:i w:val="0"/>
                <w:szCs w:val="24"/>
              </w:rPr>
              <w:t>сторонний на съемной подкладке</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1BC5C5E" w14:textId="77777777" w:rsidR="00AF349D" w:rsidRPr="00AF349D" w:rsidRDefault="00AF349D" w:rsidP="00B57040">
            <w:pPr>
              <w:pStyle w:val="ConsPlusNormal"/>
              <w:jc w:val="center"/>
              <w:rPr>
                <w:i w:val="0"/>
                <w:szCs w:val="24"/>
              </w:rPr>
            </w:pPr>
            <w:r w:rsidRPr="00AF349D">
              <w:rPr>
                <w:i w:val="0"/>
                <w:noProof/>
                <w:szCs w:val="24"/>
              </w:rPr>
              <w:drawing>
                <wp:inline distT="0" distB="0" distL="0" distR="0" wp14:anchorId="43879AC1" wp14:editId="4448B422">
                  <wp:extent cx="952500"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390525"/>
                          </a:xfrm>
                          <a:prstGeom prst="rect">
                            <a:avLst/>
                          </a:prstGeom>
                          <a:noFill/>
                          <a:ln>
                            <a:noFill/>
                          </a:ln>
                        </pic:spPr>
                      </pic:pic>
                    </a:graphicData>
                  </a:graphic>
                </wp:inline>
              </w:drawing>
            </w:r>
          </w:p>
        </w:tc>
        <w:tc>
          <w:tcPr>
            <w:tcW w:w="15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2302E35" w14:textId="77777777" w:rsidR="00AF349D" w:rsidRPr="00AF349D" w:rsidRDefault="00AF349D" w:rsidP="00B57040">
            <w:pPr>
              <w:pStyle w:val="ConsPlusNormal"/>
              <w:jc w:val="center"/>
              <w:rPr>
                <w:i w:val="0"/>
                <w:szCs w:val="24"/>
              </w:rPr>
            </w:pPr>
            <w:r w:rsidRPr="00AF349D">
              <w:rPr>
                <w:i w:val="0"/>
                <w:noProof/>
                <w:szCs w:val="24"/>
              </w:rPr>
              <w:drawing>
                <wp:inline distT="0" distB="0" distL="0" distR="0" wp14:anchorId="343343E9" wp14:editId="2DC10708">
                  <wp:extent cx="952500" cy="314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314325"/>
                          </a:xfrm>
                          <a:prstGeom prst="rect">
                            <a:avLst/>
                          </a:prstGeom>
                          <a:noFill/>
                          <a:ln>
                            <a:noFill/>
                          </a:ln>
                        </pic:spPr>
                      </pic:pic>
                    </a:graphicData>
                  </a:graphic>
                </wp:inline>
              </w:drawing>
            </w:r>
          </w:p>
        </w:tc>
        <w:tc>
          <w:tcPr>
            <w:tcW w:w="842" w:type="dxa"/>
            <w:vMerge/>
            <w:tcBorders>
              <w:left w:val="single" w:sz="6" w:space="0" w:color="auto"/>
              <w:right w:val="single" w:sz="6" w:space="0" w:color="auto"/>
            </w:tcBorders>
            <w:vAlign w:val="center"/>
          </w:tcPr>
          <w:p w14:paraId="7D697999" w14:textId="77777777" w:rsidR="00AF349D" w:rsidRPr="00593830" w:rsidRDefault="00AF349D" w:rsidP="00B57040">
            <w:pPr>
              <w:pStyle w:val="ConsPlusNormal"/>
              <w:jc w:val="center"/>
              <w:rPr>
                <w:i w:val="0"/>
                <w:szCs w:val="24"/>
              </w:rPr>
            </w:pPr>
          </w:p>
        </w:tc>
        <w:tc>
          <w:tcPr>
            <w:tcW w:w="859" w:type="dxa"/>
            <w:vMerge/>
            <w:tcBorders>
              <w:left w:val="single" w:sz="6" w:space="0" w:color="auto"/>
              <w:right w:val="single" w:sz="6" w:space="0" w:color="auto"/>
            </w:tcBorders>
            <w:vAlign w:val="center"/>
          </w:tcPr>
          <w:p w14:paraId="526AEB53" w14:textId="77777777" w:rsidR="00AF349D" w:rsidRPr="00593830" w:rsidRDefault="00AF349D" w:rsidP="00B57040">
            <w:pPr>
              <w:pStyle w:val="ConsPlusNormal"/>
              <w:jc w:val="center"/>
              <w:rPr>
                <w:i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6AD2BC05" w14:textId="77777777" w:rsidR="00AF349D" w:rsidRPr="00AF349D" w:rsidRDefault="00AF349D" w:rsidP="00B57040">
            <w:pPr>
              <w:pStyle w:val="ConsPlusNormal"/>
              <w:jc w:val="center"/>
              <w:rPr>
                <w:i w:val="0"/>
                <w:szCs w:val="24"/>
              </w:rPr>
            </w:pPr>
            <w:r w:rsidRPr="00AF349D">
              <w:rPr>
                <w:i w:val="0"/>
                <w:szCs w:val="24"/>
              </w:rPr>
              <w:t xml:space="preserve">С2 </w:t>
            </w:r>
          </w:p>
        </w:tc>
      </w:tr>
      <w:tr w:rsidR="00AF349D" w:rsidRPr="00AF349D" w14:paraId="399C477C" w14:textId="77777777" w:rsidTr="002B0228">
        <w:tc>
          <w:tcPr>
            <w:tcW w:w="1268" w:type="dxa"/>
            <w:vMerge/>
            <w:tcBorders>
              <w:left w:val="single" w:sz="6" w:space="0" w:color="auto"/>
              <w:right w:val="single" w:sz="6" w:space="0" w:color="auto"/>
            </w:tcBorders>
            <w:vAlign w:val="center"/>
          </w:tcPr>
          <w:p w14:paraId="315DD288" w14:textId="77777777" w:rsidR="00AF349D" w:rsidRPr="00AF349D" w:rsidRDefault="00AF349D" w:rsidP="00B57040">
            <w:pPr>
              <w:pStyle w:val="ConsPlusNormal"/>
              <w:jc w:val="center"/>
              <w:rPr>
                <w:i w:val="0"/>
                <w:szCs w:val="24"/>
              </w:rPr>
            </w:pPr>
          </w:p>
        </w:tc>
        <w:tc>
          <w:tcPr>
            <w:tcW w:w="1276" w:type="dxa"/>
            <w:vMerge/>
            <w:tcBorders>
              <w:left w:val="single" w:sz="6" w:space="0" w:color="auto"/>
              <w:right w:val="single" w:sz="6" w:space="0" w:color="auto"/>
            </w:tcBorders>
            <w:vAlign w:val="center"/>
          </w:tcPr>
          <w:p w14:paraId="77628C10" w14:textId="77777777" w:rsidR="00AF349D" w:rsidRPr="00AF349D" w:rsidRDefault="00AF349D" w:rsidP="00B57040">
            <w:pPr>
              <w:pStyle w:val="ConsPlusNormal"/>
              <w:jc w:val="center"/>
              <w:rPr>
                <w:i w:val="0"/>
                <w:szCs w:val="24"/>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AA427CB" w14:textId="1105685F" w:rsidR="00AF349D" w:rsidRPr="00AF349D" w:rsidRDefault="00AF349D" w:rsidP="00B57040">
            <w:pPr>
              <w:pStyle w:val="ConsPlusNormal"/>
              <w:jc w:val="center"/>
              <w:rPr>
                <w:i w:val="0"/>
                <w:szCs w:val="24"/>
              </w:rPr>
            </w:pPr>
            <w:r w:rsidRPr="00AF349D">
              <w:rPr>
                <w:i w:val="0"/>
                <w:szCs w:val="24"/>
              </w:rPr>
              <w:t>Одно</w:t>
            </w:r>
            <w:r w:rsidR="002B0228">
              <w:rPr>
                <w:i w:val="0"/>
                <w:szCs w:val="24"/>
              </w:rPr>
              <w:t>-</w:t>
            </w:r>
            <w:r w:rsidRPr="00AF349D">
              <w:rPr>
                <w:i w:val="0"/>
                <w:szCs w:val="24"/>
              </w:rPr>
              <w:t>сторонний на остающейся подкладке</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6975277" w14:textId="77777777" w:rsidR="00AF349D" w:rsidRPr="00AF349D" w:rsidRDefault="00AF349D" w:rsidP="00B57040">
            <w:pPr>
              <w:pStyle w:val="ConsPlusNormal"/>
              <w:jc w:val="center"/>
              <w:rPr>
                <w:i w:val="0"/>
                <w:szCs w:val="24"/>
              </w:rPr>
            </w:pPr>
            <w:r w:rsidRPr="00AF349D">
              <w:rPr>
                <w:i w:val="0"/>
                <w:noProof/>
                <w:szCs w:val="24"/>
              </w:rPr>
              <w:drawing>
                <wp:inline distT="0" distB="0" distL="0" distR="0" wp14:anchorId="61377906" wp14:editId="282AC115">
                  <wp:extent cx="952500" cy="400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inline>
              </w:drawing>
            </w:r>
          </w:p>
        </w:tc>
        <w:tc>
          <w:tcPr>
            <w:tcW w:w="15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6437028" w14:textId="77777777" w:rsidR="00AF349D" w:rsidRPr="00AF349D" w:rsidRDefault="00AF349D" w:rsidP="00B57040">
            <w:pPr>
              <w:pStyle w:val="ConsPlusNormal"/>
              <w:jc w:val="center"/>
              <w:rPr>
                <w:i w:val="0"/>
                <w:szCs w:val="24"/>
              </w:rPr>
            </w:pPr>
            <w:r w:rsidRPr="00AF349D">
              <w:rPr>
                <w:i w:val="0"/>
                <w:noProof/>
                <w:szCs w:val="24"/>
              </w:rPr>
              <w:drawing>
                <wp:inline distT="0" distB="0" distL="0" distR="0" wp14:anchorId="0B3E1DAC" wp14:editId="6904F732">
                  <wp:extent cx="952500" cy="381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381000"/>
                          </a:xfrm>
                          <a:prstGeom prst="rect">
                            <a:avLst/>
                          </a:prstGeom>
                          <a:noFill/>
                          <a:ln>
                            <a:noFill/>
                          </a:ln>
                        </pic:spPr>
                      </pic:pic>
                    </a:graphicData>
                  </a:graphic>
                </wp:inline>
              </w:drawing>
            </w:r>
          </w:p>
        </w:tc>
        <w:tc>
          <w:tcPr>
            <w:tcW w:w="842" w:type="dxa"/>
            <w:vMerge/>
            <w:tcBorders>
              <w:left w:val="single" w:sz="6" w:space="0" w:color="auto"/>
              <w:bottom w:val="single" w:sz="6" w:space="0" w:color="auto"/>
              <w:right w:val="single" w:sz="6" w:space="0" w:color="auto"/>
            </w:tcBorders>
            <w:vAlign w:val="center"/>
          </w:tcPr>
          <w:p w14:paraId="3432689A" w14:textId="77777777" w:rsidR="00AF349D" w:rsidRPr="00593830" w:rsidRDefault="00AF349D" w:rsidP="00B57040">
            <w:pPr>
              <w:pStyle w:val="ConsPlusNormal"/>
              <w:jc w:val="center"/>
              <w:rPr>
                <w:i w:val="0"/>
                <w:szCs w:val="24"/>
              </w:rPr>
            </w:pPr>
          </w:p>
        </w:tc>
        <w:tc>
          <w:tcPr>
            <w:tcW w:w="859" w:type="dxa"/>
            <w:vMerge/>
            <w:tcBorders>
              <w:left w:val="single" w:sz="6" w:space="0" w:color="auto"/>
              <w:right w:val="single" w:sz="6" w:space="0" w:color="auto"/>
            </w:tcBorders>
            <w:vAlign w:val="center"/>
          </w:tcPr>
          <w:p w14:paraId="0CE3AD05" w14:textId="77777777" w:rsidR="00AF349D" w:rsidRPr="00593830" w:rsidRDefault="00AF349D" w:rsidP="00B57040">
            <w:pPr>
              <w:pStyle w:val="ConsPlusNormal"/>
              <w:jc w:val="center"/>
              <w:rPr>
                <w:i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157160D3" w14:textId="77777777" w:rsidR="00AF349D" w:rsidRPr="00AF349D" w:rsidRDefault="00AF349D" w:rsidP="00B57040">
            <w:pPr>
              <w:pStyle w:val="ConsPlusNormal"/>
              <w:jc w:val="center"/>
              <w:rPr>
                <w:i w:val="0"/>
                <w:szCs w:val="24"/>
              </w:rPr>
            </w:pPr>
            <w:r w:rsidRPr="00AF349D">
              <w:rPr>
                <w:i w:val="0"/>
                <w:szCs w:val="24"/>
              </w:rPr>
              <w:t xml:space="preserve">С3 </w:t>
            </w:r>
          </w:p>
        </w:tc>
      </w:tr>
      <w:tr w:rsidR="00AF349D" w:rsidRPr="00AF349D" w14:paraId="6E90DE0F" w14:textId="77777777" w:rsidTr="002B0228">
        <w:tc>
          <w:tcPr>
            <w:tcW w:w="1268" w:type="dxa"/>
            <w:vMerge/>
            <w:tcBorders>
              <w:left w:val="single" w:sz="6" w:space="0" w:color="auto"/>
              <w:right w:val="single" w:sz="6" w:space="0" w:color="auto"/>
            </w:tcBorders>
            <w:vAlign w:val="center"/>
          </w:tcPr>
          <w:p w14:paraId="3B6F28CE" w14:textId="77777777" w:rsidR="00AF349D" w:rsidRPr="00AF349D" w:rsidRDefault="00AF349D" w:rsidP="00B57040">
            <w:pPr>
              <w:pStyle w:val="ConsPlusNormal"/>
              <w:jc w:val="center"/>
              <w:rPr>
                <w:i w:val="0"/>
                <w:szCs w:val="24"/>
              </w:rPr>
            </w:pPr>
          </w:p>
        </w:tc>
        <w:tc>
          <w:tcPr>
            <w:tcW w:w="1276" w:type="dxa"/>
            <w:vMerge/>
            <w:tcBorders>
              <w:left w:val="single" w:sz="6" w:space="0" w:color="auto"/>
              <w:bottom w:val="single" w:sz="6" w:space="0" w:color="auto"/>
              <w:right w:val="single" w:sz="6" w:space="0" w:color="auto"/>
            </w:tcBorders>
            <w:vAlign w:val="center"/>
          </w:tcPr>
          <w:p w14:paraId="327D28A0" w14:textId="77777777" w:rsidR="00AF349D" w:rsidRPr="00AF349D" w:rsidRDefault="00AF349D" w:rsidP="00B57040">
            <w:pPr>
              <w:pStyle w:val="ConsPlusNormal"/>
              <w:jc w:val="center"/>
              <w:rPr>
                <w:i w:val="0"/>
                <w:szCs w:val="24"/>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68C4809" w14:textId="01D2FF47" w:rsidR="00AF349D" w:rsidRPr="00AF349D" w:rsidRDefault="00AF349D" w:rsidP="00B57040">
            <w:pPr>
              <w:pStyle w:val="ConsPlusNormal"/>
              <w:jc w:val="center"/>
              <w:rPr>
                <w:i w:val="0"/>
                <w:szCs w:val="24"/>
              </w:rPr>
            </w:pPr>
            <w:r w:rsidRPr="00AF349D">
              <w:rPr>
                <w:i w:val="0"/>
                <w:szCs w:val="24"/>
              </w:rPr>
              <w:t>Дву</w:t>
            </w:r>
            <w:r w:rsidR="002B0228">
              <w:rPr>
                <w:i w:val="0"/>
                <w:szCs w:val="24"/>
              </w:rPr>
              <w:t>-</w:t>
            </w:r>
            <w:r w:rsidRPr="00AF349D">
              <w:rPr>
                <w:i w:val="0"/>
                <w:szCs w:val="24"/>
              </w:rPr>
              <w:t>сторонний</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EB446CD" w14:textId="77777777" w:rsidR="00AF349D" w:rsidRPr="00AF349D" w:rsidRDefault="00AF349D" w:rsidP="00B57040">
            <w:pPr>
              <w:pStyle w:val="ConsPlusNormal"/>
              <w:jc w:val="center"/>
              <w:rPr>
                <w:i w:val="0"/>
                <w:szCs w:val="24"/>
              </w:rPr>
            </w:pPr>
            <w:r w:rsidRPr="00AF349D">
              <w:rPr>
                <w:i w:val="0"/>
                <w:noProof/>
                <w:szCs w:val="24"/>
              </w:rPr>
              <w:drawing>
                <wp:inline distT="0" distB="0" distL="0" distR="0" wp14:anchorId="7E8C1D57" wp14:editId="604E8D30">
                  <wp:extent cx="95250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15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50D15E3" w14:textId="77777777" w:rsidR="00AF349D" w:rsidRPr="00AF349D" w:rsidRDefault="00AF349D" w:rsidP="00B57040">
            <w:pPr>
              <w:pStyle w:val="ConsPlusNormal"/>
              <w:jc w:val="center"/>
              <w:rPr>
                <w:i w:val="0"/>
                <w:szCs w:val="24"/>
              </w:rPr>
            </w:pPr>
            <w:r w:rsidRPr="00AF349D">
              <w:rPr>
                <w:i w:val="0"/>
                <w:noProof/>
                <w:szCs w:val="24"/>
              </w:rPr>
              <w:drawing>
                <wp:inline distT="0" distB="0" distL="0" distR="0" wp14:anchorId="408B4A92" wp14:editId="3AB89E9A">
                  <wp:extent cx="952500" cy="342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342900"/>
                          </a:xfrm>
                          <a:prstGeom prst="rect">
                            <a:avLst/>
                          </a:prstGeom>
                          <a:noFill/>
                          <a:ln>
                            <a:noFill/>
                          </a:ln>
                        </pic:spPr>
                      </pic:pic>
                    </a:graphicData>
                  </a:graphic>
                </wp:inline>
              </w:drawing>
            </w:r>
          </w:p>
        </w:tc>
        <w:tc>
          <w:tcPr>
            <w:tcW w:w="842" w:type="dxa"/>
            <w:tcBorders>
              <w:top w:val="single" w:sz="6" w:space="0" w:color="auto"/>
              <w:left w:val="single" w:sz="6" w:space="0" w:color="auto"/>
              <w:bottom w:val="single" w:sz="6" w:space="0" w:color="auto"/>
              <w:right w:val="single" w:sz="6" w:space="0" w:color="auto"/>
            </w:tcBorders>
            <w:vAlign w:val="center"/>
          </w:tcPr>
          <w:p w14:paraId="120DA97E" w14:textId="327A6F9D" w:rsidR="00AF349D" w:rsidRPr="00593830" w:rsidRDefault="00AF349D" w:rsidP="00B57040">
            <w:pPr>
              <w:pStyle w:val="ConsPlusNormal"/>
              <w:jc w:val="center"/>
              <w:rPr>
                <w:i w:val="0"/>
                <w:szCs w:val="24"/>
              </w:rPr>
            </w:pPr>
            <w:r w:rsidRPr="00593830">
              <w:rPr>
                <w:i w:val="0"/>
                <w:szCs w:val="24"/>
              </w:rPr>
              <w:t>2-</w:t>
            </w:r>
            <w:r w:rsidR="002C5FCA" w:rsidRPr="00593830">
              <w:rPr>
                <w:i w:val="0"/>
                <w:szCs w:val="24"/>
              </w:rPr>
              <w:t>6</w:t>
            </w:r>
            <w:r w:rsidRPr="00593830">
              <w:rPr>
                <w:i w:val="0"/>
                <w:szCs w:val="24"/>
              </w:rPr>
              <w:t xml:space="preserve"> </w:t>
            </w:r>
          </w:p>
        </w:tc>
        <w:tc>
          <w:tcPr>
            <w:tcW w:w="859" w:type="dxa"/>
            <w:vMerge/>
            <w:tcBorders>
              <w:left w:val="single" w:sz="6" w:space="0" w:color="auto"/>
              <w:bottom w:val="single" w:sz="6" w:space="0" w:color="auto"/>
              <w:right w:val="single" w:sz="6" w:space="0" w:color="auto"/>
            </w:tcBorders>
            <w:vAlign w:val="center"/>
          </w:tcPr>
          <w:p w14:paraId="312BFC59" w14:textId="77777777" w:rsidR="00AF349D" w:rsidRPr="00593830" w:rsidRDefault="00AF349D" w:rsidP="00B57040">
            <w:pPr>
              <w:pStyle w:val="ConsPlusNormal"/>
              <w:jc w:val="center"/>
              <w:rPr>
                <w:i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F7CB74C" w14:textId="77777777" w:rsidR="00AF349D" w:rsidRPr="00AF349D" w:rsidRDefault="00AF349D" w:rsidP="00B57040">
            <w:pPr>
              <w:pStyle w:val="ConsPlusNormal"/>
              <w:jc w:val="center"/>
              <w:rPr>
                <w:i w:val="0"/>
                <w:szCs w:val="24"/>
              </w:rPr>
            </w:pPr>
            <w:r w:rsidRPr="00AF349D">
              <w:rPr>
                <w:i w:val="0"/>
                <w:szCs w:val="24"/>
              </w:rPr>
              <w:t xml:space="preserve">С4 </w:t>
            </w:r>
          </w:p>
        </w:tc>
      </w:tr>
      <w:tr w:rsidR="00AF349D" w:rsidRPr="00AF349D" w14:paraId="2AED3635" w14:textId="77777777" w:rsidTr="002B0228">
        <w:tc>
          <w:tcPr>
            <w:tcW w:w="1268" w:type="dxa"/>
            <w:vMerge/>
            <w:tcBorders>
              <w:left w:val="single" w:sz="6" w:space="0" w:color="auto"/>
              <w:right w:val="single" w:sz="6" w:space="0" w:color="auto"/>
            </w:tcBorders>
            <w:vAlign w:val="center"/>
          </w:tcPr>
          <w:p w14:paraId="46A3E49A" w14:textId="77777777" w:rsidR="00AF349D" w:rsidRPr="00AF349D" w:rsidRDefault="00AF349D" w:rsidP="00B57040">
            <w:pPr>
              <w:pStyle w:val="ConsPlusNormal"/>
              <w:jc w:val="center"/>
              <w:rPr>
                <w:i w:val="0"/>
                <w:szCs w:val="24"/>
              </w:rPr>
            </w:pPr>
          </w:p>
        </w:tc>
        <w:tc>
          <w:tcPr>
            <w:tcW w:w="1276" w:type="dxa"/>
            <w:vMerge w:val="restart"/>
            <w:tcBorders>
              <w:top w:val="single" w:sz="6" w:space="0" w:color="auto"/>
              <w:left w:val="single" w:sz="6" w:space="0" w:color="auto"/>
              <w:right w:val="single" w:sz="6" w:space="0" w:color="auto"/>
            </w:tcBorders>
            <w:vAlign w:val="center"/>
          </w:tcPr>
          <w:p w14:paraId="1885CB3A" w14:textId="77777777" w:rsidR="00AF349D" w:rsidRPr="00AF349D" w:rsidRDefault="00AF349D" w:rsidP="00B57040">
            <w:pPr>
              <w:pStyle w:val="ConsPlusNormal"/>
              <w:jc w:val="center"/>
              <w:rPr>
                <w:i w:val="0"/>
                <w:szCs w:val="24"/>
              </w:rPr>
            </w:pPr>
            <w:r w:rsidRPr="00AF349D">
              <w:rPr>
                <w:i w:val="0"/>
                <w:szCs w:val="24"/>
              </w:rPr>
              <w:t>Со скосом двух кромок</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FD23D65" w14:textId="1697FA32" w:rsidR="00AF349D" w:rsidRPr="00AF349D" w:rsidRDefault="00AF349D" w:rsidP="00B57040">
            <w:pPr>
              <w:pStyle w:val="ConsPlusNormal"/>
              <w:jc w:val="center"/>
              <w:rPr>
                <w:i w:val="0"/>
                <w:szCs w:val="24"/>
              </w:rPr>
            </w:pPr>
            <w:r w:rsidRPr="00AF349D">
              <w:rPr>
                <w:i w:val="0"/>
                <w:szCs w:val="24"/>
              </w:rPr>
              <w:t>Одно</w:t>
            </w:r>
            <w:r w:rsidR="002B0228">
              <w:rPr>
                <w:i w:val="0"/>
                <w:szCs w:val="24"/>
              </w:rPr>
              <w:t>-</w:t>
            </w:r>
            <w:r w:rsidRPr="00AF349D">
              <w:rPr>
                <w:i w:val="0"/>
                <w:szCs w:val="24"/>
              </w:rPr>
              <w:t xml:space="preserve">сторонний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F8A36EB" w14:textId="77777777" w:rsidR="00AF349D" w:rsidRPr="00AF349D" w:rsidRDefault="00AF349D" w:rsidP="00B57040">
            <w:pPr>
              <w:pStyle w:val="ConsPlusNormal"/>
              <w:jc w:val="center"/>
              <w:rPr>
                <w:i w:val="0"/>
                <w:szCs w:val="24"/>
              </w:rPr>
            </w:pPr>
            <w:r w:rsidRPr="00AF349D">
              <w:rPr>
                <w:i w:val="0"/>
                <w:noProof/>
                <w:szCs w:val="24"/>
              </w:rPr>
              <w:drawing>
                <wp:inline distT="0" distB="0" distL="0" distR="0" wp14:anchorId="57A9526F" wp14:editId="15CC5A06">
                  <wp:extent cx="952500" cy="2762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276225"/>
                          </a:xfrm>
                          <a:prstGeom prst="rect">
                            <a:avLst/>
                          </a:prstGeom>
                          <a:noFill/>
                          <a:ln>
                            <a:noFill/>
                          </a:ln>
                        </pic:spPr>
                      </pic:pic>
                    </a:graphicData>
                  </a:graphic>
                </wp:inline>
              </w:drawing>
            </w:r>
          </w:p>
        </w:tc>
        <w:tc>
          <w:tcPr>
            <w:tcW w:w="15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4698614" w14:textId="77777777" w:rsidR="00AF349D" w:rsidRPr="00AF349D" w:rsidRDefault="00AF349D" w:rsidP="00B57040">
            <w:pPr>
              <w:pStyle w:val="ConsPlusNormal"/>
              <w:jc w:val="center"/>
              <w:rPr>
                <w:i w:val="0"/>
                <w:szCs w:val="24"/>
              </w:rPr>
            </w:pPr>
            <w:r w:rsidRPr="00AF349D">
              <w:rPr>
                <w:i w:val="0"/>
                <w:noProof/>
                <w:szCs w:val="24"/>
              </w:rPr>
              <w:drawing>
                <wp:inline distT="0" distB="0" distL="0" distR="0" wp14:anchorId="5BA648A8" wp14:editId="153E42E1">
                  <wp:extent cx="952500" cy="3810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381000"/>
                          </a:xfrm>
                          <a:prstGeom prst="rect">
                            <a:avLst/>
                          </a:prstGeom>
                          <a:noFill/>
                          <a:ln>
                            <a:noFill/>
                          </a:ln>
                        </pic:spPr>
                      </pic:pic>
                    </a:graphicData>
                  </a:graphic>
                </wp:inline>
              </w:drawing>
            </w:r>
          </w:p>
        </w:tc>
        <w:tc>
          <w:tcPr>
            <w:tcW w:w="842" w:type="dxa"/>
            <w:vMerge w:val="restart"/>
            <w:tcBorders>
              <w:top w:val="single" w:sz="6" w:space="0" w:color="auto"/>
              <w:left w:val="single" w:sz="6" w:space="0" w:color="auto"/>
              <w:right w:val="single" w:sz="6" w:space="0" w:color="auto"/>
            </w:tcBorders>
            <w:vAlign w:val="center"/>
          </w:tcPr>
          <w:p w14:paraId="2F49634A" w14:textId="77777777" w:rsidR="00AF349D" w:rsidRPr="00593830" w:rsidRDefault="00AF349D" w:rsidP="00B57040">
            <w:pPr>
              <w:pStyle w:val="ConsPlusNormal"/>
              <w:jc w:val="center"/>
              <w:rPr>
                <w:i w:val="0"/>
                <w:szCs w:val="24"/>
              </w:rPr>
            </w:pPr>
            <w:r w:rsidRPr="00593830">
              <w:rPr>
                <w:i w:val="0"/>
                <w:szCs w:val="24"/>
              </w:rPr>
              <w:t xml:space="preserve">3-10 </w:t>
            </w:r>
          </w:p>
        </w:tc>
        <w:tc>
          <w:tcPr>
            <w:tcW w:w="859" w:type="dxa"/>
            <w:vMerge w:val="restart"/>
            <w:tcBorders>
              <w:top w:val="single" w:sz="6" w:space="0" w:color="auto"/>
              <w:left w:val="single" w:sz="6" w:space="0" w:color="auto"/>
              <w:right w:val="single" w:sz="6" w:space="0" w:color="auto"/>
            </w:tcBorders>
            <w:vAlign w:val="center"/>
          </w:tcPr>
          <w:p w14:paraId="2D72E64D" w14:textId="2750319E" w:rsidR="00AF349D" w:rsidRPr="00593830" w:rsidRDefault="00382D07" w:rsidP="00B57040">
            <w:pPr>
              <w:pStyle w:val="ConsPlusNormal"/>
              <w:jc w:val="center"/>
              <w:rPr>
                <w:i w:val="0"/>
                <w:szCs w:val="24"/>
              </w:rPr>
            </w:pPr>
            <w:r w:rsidRPr="00593830">
              <w:rPr>
                <w:i w:val="0"/>
                <w:szCs w:val="24"/>
              </w:rPr>
              <w:t xml:space="preserve">≥ 5 </w:t>
            </w:r>
            <w:r w:rsidR="00EB260B">
              <w:rPr>
                <w:i w:val="0"/>
                <w:szCs w:val="24"/>
                <w:vertAlign w:val="superscript"/>
              </w:rPr>
              <w:t>1</w:t>
            </w:r>
            <w:r w:rsidR="00AF349D" w:rsidRPr="00593830">
              <w:rPr>
                <w:i w:val="0"/>
                <w:szCs w:val="24"/>
                <w:vertAlign w:val="superscript"/>
              </w:rPr>
              <w:t>)</w:t>
            </w:r>
          </w:p>
        </w:tc>
        <w:tc>
          <w:tcPr>
            <w:tcW w:w="1134" w:type="dxa"/>
            <w:tcBorders>
              <w:top w:val="single" w:sz="6" w:space="0" w:color="auto"/>
              <w:left w:val="single" w:sz="6" w:space="0" w:color="auto"/>
              <w:bottom w:val="single" w:sz="6" w:space="0" w:color="auto"/>
              <w:right w:val="single" w:sz="6" w:space="0" w:color="auto"/>
            </w:tcBorders>
            <w:vAlign w:val="center"/>
          </w:tcPr>
          <w:p w14:paraId="2BF9D856" w14:textId="77777777" w:rsidR="00AF349D" w:rsidRPr="00AF349D" w:rsidRDefault="00AF349D" w:rsidP="00B57040">
            <w:pPr>
              <w:pStyle w:val="ConsPlusNormal"/>
              <w:jc w:val="center"/>
              <w:rPr>
                <w:i w:val="0"/>
                <w:szCs w:val="24"/>
              </w:rPr>
            </w:pPr>
            <w:r w:rsidRPr="00AF349D">
              <w:rPr>
                <w:i w:val="0"/>
                <w:szCs w:val="24"/>
              </w:rPr>
              <w:t xml:space="preserve">С10 </w:t>
            </w:r>
          </w:p>
        </w:tc>
      </w:tr>
      <w:tr w:rsidR="00AF349D" w:rsidRPr="00AF349D" w14:paraId="43CC3595" w14:textId="77777777" w:rsidTr="002B0228">
        <w:tc>
          <w:tcPr>
            <w:tcW w:w="1268" w:type="dxa"/>
            <w:vMerge/>
            <w:tcBorders>
              <w:left w:val="single" w:sz="6" w:space="0" w:color="auto"/>
              <w:right w:val="single" w:sz="6" w:space="0" w:color="auto"/>
            </w:tcBorders>
            <w:vAlign w:val="center"/>
          </w:tcPr>
          <w:p w14:paraId="6945565C" w14:textId="77777777" w:rsidR="00AF349D" w:rsidRPr="00AF349D" w:rsidRDefault="00AF349D" w:rsidP="00B57040">
            <w:pPr>
              <w:pStyle w:val="ConsPlusNormal"/>
              <w:jc w:val="center"/>
              <w:rPr>
                <w:i w:val="0"/>
                <w:szCs w:val="24"/>
              </w:rPr>
            </w:pPr>
          </w:p>
        </w:tc>
        <w:tc>
          <w:tcPr>
            <w:tcW w:w="1276" w:type="dxa"/>
            <w:vMerge/>
            <w:tcBorders>
              <w:left w:val="single" w:sz="6" w:space="0" w:color="auto"/>
              <w:right w:val="single" w:sz="6" w:space="0" w:color="auto"/>
            </w:tcBorders>
            <w:vAlign w:val="center"/>
          </w:tcPr>
          <w:p w14:paraId="240EEFB9" w14:textId="77777777" w:rsidR="00AF349D" w:rsidRPr="00AF349D" w:rsidRDefault="00AF349D" w:rsidP="00B57040">
            <w:pPr>
              <w:pStyle w:val="ConsPlusNormal"/>
              <w:jc w:val="center"/>
              <w:rPr>
                <w:i w:val="0"/>
                <w:szCs w:val="24"/>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C0F600D" w14:textId="5F661ADE" w:rsidR="00AF349D" w:rsidRPr="00AF349D" w:rsidRDefault="00AF349D" w:rsidP="00B57040">
            <w:pPr>
              <w:pStyle w:val="ConsPlusNormal"/>
              <w:jc w:val="center"/>
              <w:rPr>
                <w:i w:val="0"/>
                <w:szCs w:val="24"/>
              </w:rPr>
            </w:pPr>
            <w:r w:rsidRPr="00AF349D">
              <w:rPr>
                <w:i w:val="0"/>
                <w:szCs w:val="24"/>
              </w:rPr>
              <w:t>Одно</w:t>
            </w:r>
            <w:r w:rsidR="002B0228">
              <w:rPr>
                <w:i w:val="0"/>
                <w:szCs w:val="24"/>
              </w:rPr>
              <w:t>-</w:t>
            </w:r>
            <w:r w:rsidRPr="00AF349D">
              <w:rPr>
                <w:i w:val="0"/>
                <w:szCs w:val="24"/>
              </w:rPr>
              <w:t>сторонний на съемной подкладке</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4E4B661" w14:textId="77777777" w:rsidR="00AF349D" w:rsidRPr="00AF349D" w:rsidRDefault="00AF349D" w:rsidP="00B57040">
            <w:pPr>
              <w:pStyle w:val="ConsPlusNormal"/>
              <w:jc w:val="center"/>
              <w:rPr>
                <w:i w:val="0"/>
                <w:szCs w:val="24"/>
              </w:rPr>
            </w:pPr>
            <w:r w:rsidRPr="00AF349D">
              <w:rPr>
                <w:i w:val="0"/>
                <w:noProof/>
                <w:szCs w:val="24"/>
              </w:rPr>
              <w:drawing>
                <wp:inline distT="0" distB="0" distL="0" distR="0" wp14:anchorId="10987028" wp14:editId="43136DC5">
                  <wp:extent cx="952500" cy="4286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a:noFill/>
                          </a:ln>
                        </pic:spPr>
                      </pic:pic>
                    </a:graphicData>
                  </a:graphic>
                </wp:inline>
              </w:drawing>
            </w:r>
          </w:p>
        </w:tc>
        <w:tc>
          <w:tcPr>
            <w:tcW w:w="15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5357131" w14:textId="77777777" w:rsidR="00AF349D" w:rsidRPr="00AF349D" w:rsidRDefault="00AF349D" w:rsidP="00B57040">
            <w:pPr>
              <w:pStyle w:val="ConsPlusNormal"/>
              <w:jc w:val="center"/>
              <w:rPr>
                <w:i w:val="0"/>
                <w:szCs w:val="24"/>
              </w:rPr>
            </w:pPr>
            <w:r w:rsidRPr="00AF349D">
              <w:rPr>
                <w:i w:val="0"/>
                <w:noProof/>
                <w:szCs w:val="24"/>
              </w:rPr>
              <w:drawing>
                <wp:inline distT="0" distB="0" distL="0" distR="0" wp14:anchorId="5B670418" wp14:editId="1A14EB48">
                  <wp:extent cx="952500" cy="4476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447675"/>
                          </a:xfrm>
                          <a:prstGeom prst="rect">
                            <a:avLst/>
                          </a:prstGeom>
                          <a:noFill/>
                          <a:ln>
                            <a:noFill/>
                          </a:ln>
                        </pic:spPr>
                      </pic:pic>
                    </a:graphicData>
                  </a:graphic>
                </wp:inline>
              </w:drawing>
            </w:r>
          </w:p>
        </w:tc>
        <w:tc>
          <w:tcPr>
            <w:tcW w:w="842" w:type="dxa"/>
            <w:vMerge/>
            <w:tcBorders>
              <w:left w:val="single" w:sz="6" w:space="0" w:color="auto"/>
              <w:right w:val="single" w:sz="6" w:space="0" w:color="auto"/>
            </w:tcBorders>
            <w:vAlign w:val="center"/>
          </w:tcPr>
          <w:p w14:paraId="1E44495B" w14:textId="77777777" w:rsidR="00AF349D" w:rsidRPr="00AF349D" w:rsidRDefault="00AF349D" w:rsidP="00B57040">
            <w:pPr>
              <w:pStyle w:val="ConsPlusNormal"/>
              <w:jc w:val="center"/>
              <w:rPr>
                <w:i w:val="0"/>
                <w:szCs w:val="24"/>
              </w:rPr>
            </w:pPr>
          </w:p>
        </w:tc>
        <w:tc>
          <w:tcPr>
            <w:tcW w:w="859" w:type="dxa"/>
            <w:vMerge/>
            <w:tcBorders>
              <w:left w:val="single" w:sz="6" w:space="0" w:color="auto"/>
              <w:right w:val="single" w:sz="6" w:space="0" w:color="auto"/>
            </w:tcBorders>
            <w:vAlign w:val="center"/>
          </w:tcPr>
          <w:p w14:paraId="3CBEF8E8" w14:textId="77777777" w:rsidR="00AF349D" w:rsidRPr="00AF349D" w:rsidRDefault="00AF349D" w:rsidP="00B57040">
            <w:pPr>
              <w:pStyle w:val="ConsPlusNormal"/>
              <w:jc w:val="center"/>
              <w:rPr>
                <w:i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55FB5C0" w14:textId="77777777" w:rsidR="00AF349D" w:rsidRPr="00AF349D" w:rsidRDefault="00AF349D" w:rsidP="00B57040">
            <w:pPr>
              <w:pStyle w:val="ConsPlusNormal"/>
              <w:jc w:val="center"/>
              <w:rPr>
                <w:i w:val="0"/>
                <w:szCs w:val="24"/>
              </w:rPr>
            </w:pPr>
            <w:r w:rsidRPr="00AF349D">
              <w:rPr>
                <w:i w:val="0"/>
                <w:szCs w:val="24"/>
              </w:rPr>
              <w:t xml:space="preserve">С11 </w:t>
            </w:r>
          </w:p>
        </w:tc>
      </w:tr>
    </w:tbl>
    <w:p w14:paraId="2ED59295" w14:textId="616F98F1" w:rsidR="00537EB2" w:rsidRDefault="00537EB2" w:rsidP="00F93FFA">
      <w:pPr>
        <w:pStyle w:val="1"/>
        <w:spacing w:before="0" w:after="0"/>
        <w:ind w:firstLine="0"/>
        <w:rPr>
          <w:szCs w:val="24"/>
        </w:rPr>
      </w:pPr>
      <w:bookmarkStart w:id="16" w:name="_Toc197347672"/>
    </w:p>
    <w:p w14:paraId="0EBEA5F9" w14:textId="77777777" w:rsidR="00A123BF" w:rsidRDefault="00A123BF">
      <w:pPr>
        <w:suppressAutoHyphens w:val="0"/>
        <w:spacing w:after="0" w:line="240" w:lineRule="auto"/>
      </w:pPr>
      <w:r>
        <w:br w:type="page"/>
      </w:r>
    </w:p>
    <w:p w14:paraId="1B0123BC" w14:textId="114B3F0E" w:rsidR="00A123BF" w:rsidRPr="00A123BF" w:rsidRDefault="00A123BF" w:rsidP="00A123BF">
      <w:pPr>
        <w:rPr>
          <w:rFonts w:ascii="Arial" w:eastAsia="Times New Roman" w:hAnsi="Arial" w:cs="Arial"/>
          <w:i/>
          <w:sz w:val="24"/>
          <w:szCs w:val="24"/>
          <w:lang w:eastAsia="ru-RU"/>
        </w:rPr>
      </w:pPr>
      <w:r w:rsidRPr="00A123BF">
        <w:rPr>
          <w:rFonts w:ascii="Arial" w:eastAsia="Times New Roman" w:hAnsi="Arial" w:cs="Arial"/>
          <w:i/>
          <w:sz w:val="24"/>
          <w:szCs w:val="24"/>
          <w:lang w:eastAsia="ru-RU"/>
        </w:rPr>
        <w:lastRenderedPageBreak/>
        <w:t>Продолжение таблицы 1</w:t>
      </w:r>
    </w:p>
    <w:tbl>
      <w:tblPr>
        <w:tblpPr w:leftFromText="180" w:rightFromText="180" w:vertAnchor="text" w:tblpXSpec="center" w:tblpY="1"/>
        <w:tblOverlap w:val="never"/>
        <w:tblW w:w="10075" w:type="dxa"/>
        <w:tblLayout w:type="fixed"/>
        <w:tblCellMar>
          <w:left w:w="90" w:type="dxa"/>
          <w:right w:w="90" w:type="dxa"/>
        </w:tblCellMar>
        <w:tblLook w:val="0020" w:firstRow="1" w:lastRow="0" w:firstColumn="0" w:lastColumn="0" w:noHBand="0" w:noVBand="0"/>
      </w:tblPr>
      <w:tblGrid>
        <w:gridCol w:w="1283"/>
        <w:gridCol w:w="1275"/>
        <w:gridCol w:w="1275"/>
        <w:gridCol w:w="1841"/>
        <w:gridCol w:w="1567"/>
        <w:gridCol w:w="842"/>
        <w:gridCol w:w="859"/>
        <w:gridCol w:w="1133"/>
      </w:tblGrid>
      <w:tr w:rsidR="00F93FFA" w:rsidRPr="00AF349D" w14:paraId="711B92C6" w14:textId="77777777" w:rsidTr="00894EBB">
        <w:trPr>
          <w:trHeight w:val="1014"/>
        </w:trPr>
        <w:tc>
          <w:tcPr>
            <w:tcW w:w="1283" w:type="dxa"/>
            <w:vMerge w:val="restart"/>
            <w:tcBorders>
              <w:top w:val="single" w:sz="4" w:space="0" w:color="auto"/>
              <w:left w:val="single" w:sz="4" w:space="0" w:color="auto"/>
              <w:bottom w:val="double" w:sz="4" w:space="0" w:color="auto"/>
              <w:right w:val="single" w:sz="4" w:space="0" w:color="auto"/>
            </w:tcBorders>
            <w:vAlign w:val="center"/>
          </w:tcPr>
          <w:p w14:paraId="01EEA193" w14:textId="77777777" w:rsidR="00F93FFA" w:rsidRPr="00AF349D" w:rsidRDefault="00F93FFA" w:rsidP="00894EBB">
            <w:pPr>
              <w:pStyle w:val="ConsPlusNormal"/>
              <w:ind w:left="-90" w:right="-76"/>
              <w:jc w:val="center"/>
              <w:rPr>
                <w:i w:val="0"/>
                <w:szCs w:val="24"/>
              </w:rPr>
            </w:pPr>
            <w:r w:rsidRPr="00AF349D">
              <w:rPr>
                <w:i w:val="0"/>
                <w:szCs w:val="24"/>
              </w:rPr>
              <w:t>Тип</w:t>
            </w:r>
            <w:r w:rsidRPr="00B57040">
              <w:rPr>
                <w:i w:val="0"/>
                <w:szCs w:val="24"/>
              </w:rPr>
              <w:t xml:space="preserve"> </w:t>
            </w:r>
            <w:r w:rsidRPr="00AF349D">
              <w:rPr>
                <w:i w:val="0"/>
                <w:szCs w:val="24"/>
              </w:rPr>
              <w:t>соединения</w:t>
            </w:r>
          </w:p>
        </w:tc>
        <w:tc>
          <w:tcPr>
            <w:tcW w:w="1275" w:type="dxa"/>
            <w:vMerge w:val="restart"/>
            <w:tcBorders>
              <w:top w:val="single" w:sz="4" w:space="0" w:color="auto"/>
              <w:left w:val="single" w:sz="4" w:space="0" w:color="auto"/>
              <w:bottom w:val="double" w:sz="4" w:space="0" w:color="auto"/>
              <w:right w:val="single" w:sz="4" w:space="0" w:color="auto"/>
            </w:tcBorders>
            <w:vAlign w:val="center"/>
          </w:tcPr>
          <w:p w14:paraId="3AB93675" w14:textId="77777777" w:rsidR="00F93FFA" w:rsidRPr="00AF349D" w:rsidRDefault="00F93FFA" w:rsidP="00F93FFA">
            <w:pPr>
              <w:pStyle w:val="ConsPlusNormal"/>
              <w:jc w:val="center"/>
              <w:rPr>
                <w:i w:val="0"/>
                <w:szCs w:val="24"/>
              </w:rPr>
            </w:pPr>
            <w:r w:rsidRPr="00AF349D">
              <w:rPr>
                <w:i w:val="0"/>
                <w:szCs w:val="24"/>
              </w:rPr>
              <w:t>Форма</w:t>
            </w:r>
          </w:p>
          <w:p w14:paraId="6E6AE6DE" w14:textId="77777777" w:rsidR="00F93FFA" w:rsidRPr="00AF349D" w:rsidRDefault="00F93FFA" w:rsidP="00F93FFA">
            <w:pPr>
              <w:pStyle w:val="ConsPlusNormal"/>
              <w:jc w:val="center"/>
              <w:rPr>
                <w:i w:val="0"/>
                <w:szCs w:val="24"/>
              </w:rPr>
            </w:pPr>
            <w:r>
              <w:rPr>
                <w:i w:val="0"/>
                <w:szCs w:val="24"/>
              </w:rPr>
              <w:t>п</w:t>
            </w:r>
            <w:r w:rsidRPr="00AF349D">
              <w:rPr>
                <w:i w:val="0"/>
                <w:szCs w:val="24"/>
              </w:rPr>
              <w:t>одготов</w:t>
            </w:r>
            <w:r>
              <w:rPr>
                <w:i w:val="0"/>
                <w:szCs w:val="24"/>
              </w:rPr>
              <w:t>-</w:t>
            </w:r>
            <w:r w:rsidRPr="00AF349D">
              <w:rPr>
                <w:i w:val="0"/>
                <w:szCs w:val="24"/>
              </w:rPr>
              <w:t>ленн</w:t>
            </w:r>
            <w:r>
              <w:rPr>
                <w:i w:val="0"/>
                <w:szCs w:val="24"/>
              </w:rPr>
              <w:t>ых</w:t>
            </w:r>
          </w:p>
          <w:p w14:paraId="1627C49E" w14:textId="77777777" w:rsidR="00F93FFA" w:rsidRPr="00AF349D" w:rsidRDefault="00F93FFA" w:rsidP="00F93FFA">
            <w:pPr>
              <w:pStyle w:val="ConsPlusNormal"/>
              <w:jc w:val="center"/>
              <w:rPr>
                <w:i w:val="0"/>
                <w:szCs w:val="24"/>
              </w:rPr>
            </w:pPr>
            <w:r w:rsidRPr="00AF349D">
              <w:rPr>
                <w:i w:val="0"/>
                <w:szCs w:val="24"/>
              </w:rPr>
              <w:t>кром</w:t>
            </w:r>
            <w:r>
              <w:rPr>
                <w:i w:val="0"/>
                <w:szCs w:val="24"/>
              </w:rPr>
              <w:t>ок</w:t>
            </w:r>
          </w:p>
        </w:tc>
        <w:tc>
          <w:tcPr>
            <w:tcW w:w="1275" w:type="dxa"/>
            <w:vMerge w:val="restart"/>
            <w:tcBorders>
              <w:top w:val="single" w:sz="6" w:space="0" w:color="auto"/>
              <w:left w:val="single" w:sz="4" w:space="0" w:color="auto"/>
              <w:right w:val="single" w:sz="6" w:space="0" w:color="auto"/>
            </w:tcBorders>
            <w:tcMar>
              <w:top w:w="114" w:type="dxa"/>
              <w:left w:w="28" w:type="dxa"/>
              <w:bottom w:w="114" w:type="dxa"/>
              <w:right w:w="28" w:type="dxa"/>
            </w:tcMar>
            <w:vAlign w:val="center"/>
          </w:tcPr>
          <w:p w14:paraId="0EAE9F84" w14:textId="77777777" w:rsidR="00F93FFA" w:rsidRPr="00AF349D" w:rsidRDefault="00F93FFA" w:rsidP="00F93FFA">
            <w:pPr>
              <w:pStyle w:val="ConsPlusNormal"/>
              <w:jc w:val="center"/>
              <w:rPr>
                <w:i w:val="0"/>
                <w:szCs w:val="24"/>
              </w:rPr>
            </w:pPr>
            <w:r w:rsidRPr="00AF349D">
              <w:rPr>
                <w:i w:val="0"/>
                <w:szCs w:val="24"/>
              </w:rPr>
              <w:t>Характер</w:t>
            </w:r>
          </w:p>
          <w:p w14:paraId="5C2A54AE" w14:textId="77777777" w:rsidR="00F93FFA" w:rsidRPr="00AF349D" w:rsidRDefault="00F93FFA" w:rsidP="00F93FFA">
            <w:pPr>
              <w:pStyle w:val="ConsPlusNormal"/>
              <w:jc w:val="center"/>
              <w:rPr>
                <w:i w:val="0"/>
                <w:szCs w:val="24"/>
              </w:rPr>
            </w:pPr>
            <w:r w:rsidRPr="00AF349D">
              <w:rPr>
                <w:i w:val="0"/>
                <w:szCs w:val="24"/>
              </w:rPr>
              <w:t>сварного шва</w:t>
            </w:r>
          </w:p>
        </w:tc>
        <w:tc>
          <w:tcPr>
            <w:tcW w:w="340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EFF8D39" w14:textId="77777777" w:rsidR="00F93FFA" w:rsidRPr="00AF349D" w:rsidRDefault="00F93FFA" w:rsidP="00F93FFA">
            <w:pPr>
              <w:pStyle w:val="ConsPlusNormal"/>
              <w:jc w:val="center"/>
              <w:rPr>
                <w:i w:val="0"/>
                <w:szCs w:val="24"/>
              </w:rPr>
            </w:pPr>
            <w:r w:rsidRPr="00AF349D">
              <w:rPr>
                <w:i w:val="0"/>
                <w:szCs w:val="24"/>
              </w:rPr>
              <w:t>Форма поперечного сечения</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0CD9A0C5" w14:textId="77777777" w:rsidR="00F93FFA" w:rsidRPr="00AF349D" w:rsidRDefault="00F93FFA" w:rsidP="00F93FFA">
            <w:pPr>
              <w:pStyle w:val="ConsPlusNormal"/>
              <w:jc w:val="center"/>
              <w:rPr>
                <w:i w:val="0"/>
                <w:szCs w:val="24"/>
              </w:rPr>
            </w:pPr>
            <w:r w:rsidRPr="00AF349D">
              <w:rPr>
                <w:i w:val="0"/>
                <w:szCs w:val="24"/>
              </w:rPr>
              <w:t>Толщина</w:t>
            </w:r>
          </w:p>
          <w:p w14:paraId="13F96FF9" w14:textId="77777777" w:rsidR="00F93FFA" w:rsidRPr="00AF349D" w:rsidRDefault="00F93FFA" w:rsidP="00F93FFA">
            <w:pPr>
              <w:pStyle w:val="ConsPlusNormal"/>
              <w:jc w:val="center"/>
              <w:rPr>
                <w:i w:val="0"/>
                <w:szCs w:val="24"/>
              </w:rPr>
            </w:pPr>
            <w:r w:rsidRPr="00AF349D">
              <w:rPr>
                <w:i w:val="0"/>
                <w:szCs w:val="24"/>
              </w:rPr>
              <w:t>свариваемых</w:t>
            </w:r>
          </w:p>
          <w:p w14:paraId="63496518" w14:textId="77777777" w:rsidR="00F93FFA" w:rsidRPr="00AF349D" w:rsidRDefault="00F93FFA" w:rsidP="00F93FFA">
            <w:pPr>
              <w:pStyle w:val="ConsPlusNormal"/>
              <w:jc w:val="center"/>
              <w:rPr>
                <w:i w:val="0"/>
                <w:szCs w:val="24"/>
              </w:rPr>
            </w:pPr>
            <w:r w:rsidRPr="00AF349D">
              <w:rPr>
                <w:i w:val="0"/>
                <w:szCs w:val="24"/>
              </w:rPr>
              <w:t>деталей, мм,</w:t>
            </w:r>
          </w:p>
          <w:p w14:paraId="11B8280E" w14:textId="77777777" w:rsidR="00F93FFA" w:rsidRPr="00AF349D" w:rsidRDefault="00F93FFA" w:rsidP="00F93FFA">
            <w:pPr>
              <w:pStyle w:val="ConsPlusNormal"/>
              <w:jc w:val="center"/>
              <w:rPr>
                <w:i w:val="0"/>
                <w:szCs w:val="24"/>
              </w:rPr>
            </w:pPr>
            <w:r w:rsidRPr="00AF349D">
              <w:rPr>
                <w:i w:val="0"/>
                <w:szCs w:val="24"/>
              </w:rPr>
              <w:t>для</w:t>
            </w:r>
          </w:p>
          <w:p w14:paraId="60E56EDC" w14:textId="77777777" w:rsidR="00F93FFA" w:rsidRPr="00AF349D" w:rsidRDefault="00F93FFA" w:rsidP="00F93FFA">
            <w:pPr>
              <w:pStyle w:val="ConsPlusNormal"/>
              <w:jc w:val="center"/>
              <w:rPr>
                <w:i w:val="0"/>
                <w:szCs w:val="24"/>
              </w:rPr>
            </w:pPr>
            <w:r w:rsidRPr="00AF349D">
              <w:rPr>
                <w:i w:val="0"/>
                <w:szCs w:val="24"/>
              </w:rPr>
              <w:t>способов</w:t>
            </w:r>
          </w:p>
          <w:p w14:paraId="5CDADC97" w14:textId="77777777" w:rsidR="00F93FFA" w:rsidRPr="00AF349D" w:rsidRDefault="00F93FFA" w:rsidP="00F93FFA">
            <w:pPr>
              <w:pStyle w:val="ConsPlusNormal"/>
              <w:jc w:val="center"/>
              <w:rPr>
                <w:i w:val="0"/>
                <w:szCs w:val="24"/>
              </w:rPr>
            </w:pPr>
            <w:r w:rsidRPr="00AF349D">
              <w:rPr>
                <w:i w:val="0"/>
                <w:szCs w:val="24"/>
              </w:rPr>
              <w:t>сварки</w:t>
            </w:r>
          </w:p>
        </w:tc>
        <w:tc>
          <w:tcPr>
            <w:tcW w:w="1133" w:type="dxa"/>
            <w:vMerge w:val="restart"/>
            <w:tcBorders>
              <w:top w:val="single" w:sz="6" w:space="0" w:color="auto"/>
              <w:left w:val="single" w:sz="6" w:space="0" w:color="auto"/>
              <w:right w:val="single" w:sz="6" w:space="0" w:color="auto"/>
            </w:tcBorders>
            <w:vAlign w:val="center"/>
          </w:tcPr>
          <w:p w14:paraId="534D718F" w14:textId="77777777" w:rsidR="00F93FFA" w:rsidRPr="00AF349D" w:rsidRDefault="00F93FFA" w:rsidP="00F93FFA">
            <w:pPr>
              <w:pStyle w:val="ConsPlusNormal"/>
              <w:jc w:val="center"/>
              <w:rPr>
                <w:i w:val="0"/>
                <w:szCs w:val="24"/>
              </w:rPr>
            </w:pPr>
            <w:r w:rsidRPr="00AF349D">
              <w:rPr>
                <w:i w:val="0"/>
                <w:szCs w:val="24"/>
              </w:rPr>
              <w:t>Условное</w:t>
            </w:r>
          </w:p>
          <w:p w14:paraId="5D0A5995" w14:textId="77777777" w:rsidR="00F93FFA" w:rsidRPr="00AF349D" w:rsidRDefault="00F93FFA" w:rsidP="00F93FFA">
            <w:pPr>
              <w:pStyle w:val="ConsPlusNormal"/>
              <w:jc w:val="center"/>
              <w:rPr>
                <w:i w:val="0"/>
                <w:szCs w:val="24"/>
              </w:rPr>
            </w:pPr>
            <w:r>
              <w:rPr>
                <w:i w:val="0"/>
                <w:szCs w:val="24"/>
              </w:rPr>
              <w:t>о</w:t>
            </w:r>
            <w:r w:rsidRPr="00AF349D">
              <w:rPr>
                <w:i w:val="0"/>
                <w:szCs w:val="24"/>
              </w:rPr>
              <w:t>бозна</w:t>
            </w:r>
            <w:r>
              <w:rPr>
                <w:i w:val="0"/>
                <w:szCs w:val="24"/>
              </w:rPr>
              <w:t>-</w:t>
            </w:r>
            <w:r w:rsidRPr="00AF349D">
              <w:rPr>
                <w:i w:val="0"/>
                <w:szCs w:val="24"/>
              </w:rPr>
              <w:t>чение</w:t>
            </w:r>
            <w:r w:rsidRPr="00B57040">
              <w:rPr>
                <w:i w:val="0"/>
                <w:szCs w:val="24"/>
              </w:rPr>
              <w:t xml:space="preserve"> </w:t>
            </w:r>
            <w:r w:rsidRPr="00AF349D">
              <w:rPr>
                <w:i w:val="0"/>
                <w:szCs w:val="24"/>
              </w:rPr>
              <w:t>сварного</w:t>
            </w:r>
            <w:r w:rsidRPr="00B57040">
              <w:rPr>
                <w:i w:val="0"/>
                <w:szCs w:val="24"/>
              </w:rPr>
              <w:t xml:space="preserve"> </w:t>
            </w:r>
            <w:r w:rsidRPr="00AF349D">
              <w:rPr>
                <w:i w:val="0"/>
                <w:szCs w:val="24"/>
              </w:rPr>
              <w:t>соедине</w:t>
            </w:r>
            <w:r>
              <w:rPr>
                <w:i w:val="0"/>
                <w:szCs w:val="24"/>
              </w:rPr>
              <w:t>-</w:t>
            </w:r>
            <w:r w:rsidRPr="00AF349D">
              <w:rPr>
                <w:i w:val="0"/>
                <w:szCs w:val="24"/>
              </w:rPr>
              <w:t>ния</w:t>
            </w:r>
          </w:p>
        </w:tc>
      </w:tr>
      <w:tr w:rsidR="00F93FFA" w:rsidRPr="00AF349D" w14:paraId="408912FC" w14:textId="77777777" w:rsidTr="00894EBB">
        <w:trPr>
          <w:trHeight w:val="93"/>
        </w:trPr>
        <w:tc>
          <w:tcPr>
            <w:tcW w:w="1283" w:type="dxa"/>
            <w:vMerge/>
            <w:tcBorders>
              <w:top w:val="single" w:sz="4" w:space="0" w:color="auto"/>
              <w:left w:val="single" w:sz="4" w:space="0" w:color="auto"/>
              <w:bottom w:val="double" w:sz="4" w:space="0" w:color="auto"/>
              <w:right w:val="single" w:sz="4" w:space="0" w:color="auto"/>
            </w:tcBorders>
          </w:tcPr>
          <w:p w14:paraId="49DABA7A" w14:textId="77777777" w:rsidR="00F93FFA" w:rsidRPr="00AF349D" w:rsidRDefault="00F93FFA" w:rsidP="00F93FFA">
            <w:pPr>
              <w:pStyle w:val="ConsPlusNormal"/>
              <w:jc w:val="center"/>
              <w:rPr>
                <w:i w:val="0"/>
                <w:szCs w:val="24"/>
              </w:rPr>
            </w:pPr>
          </w:p>
        </w:tc>
        <w:tc>
          <w:tcPr>
            <w:tcW w:w="1275" w:type="dxa"/>
            <w:vMerge/>
            <w:tcBorders>
              <w:top w:val="single" w:sz="4" w:space="0" w:color="auto"/>
              <w:left w:val="single" w:sz="4" w:space="0" w:color="auto"/>
              <w:bottom w:val="double" w:sz="4" w:space="0" w:color="auto"/>
              <w:right w:val="single" w:sz="4" w:space="0" w:color="auto"/>
            </w:tcBorders>
          </w:tcPr>
          <w:p w14:paraId="6730C098" w14:textId="77777777" w:rsidR="00F93FFA" w:rsidRPr="00AF349D" w:rsidRDefault="00F93FFA" w:rsidP="00F93FFA">
            <w:pPr>
              <w:pStyle w:val="ConsPlusNormal"/>
              <w:jc w:val="center"/>
              <w:rPr>
                <w:i w:val="0"/>
                <w:szCs w:val="24"/>
              </w:rPr>
            </w:pPr>
          </w:p>
        </w:tc>
        <w:tc>
          <w:tcPr>
            <w:tcW w:w="1275" w:type="dxa"/>
            <w:vMerge/>
            <w:tcBorders>
              <w:left w:val="single" w:sz="4" w:space="0" w:color="auto"/>
              <w:bottom w:val="double" w:sz="4" w:space="0" w:color="auto"/>
              <w:right w:val="single" w:sz="6" w:space="0" w:color="auto"/>
            </w:tcBorders>
            <w:tcMar>
              <w:top w:w="114" w:type="dxa"/>
              <w:left w:w="28" w:type="dxa"/>
              <w:bottom w:w="114" w:type="dxa"/>
              <w:right w:w="28" w:type="dxa"/>
            </w:tcMar>
          </w:tcPr>
          <w:p w14:paraId="54598519" w14:textId="77777777" w:rsidR="00F93FFA" w:rsidRPr="00AF349D" w:rsidRDefault="00F93FFA" w:rsidP="00F93FFA">
            <w:pPr>
              <w:pStyle w:val="ConsPlusNormal"/>
              <w:jc w:val="center"/>
              <w:rPr>
                <w:i w:val="0"/>
                <w:szCs w:val="24"/>
              </w:rPr>
            </w:pPr>
          </w:p>
        </w:tc>
        <w:tc>
          <w:tcPr>
            <w:tcW w:w="184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0953EFEB" w14:textId="77777777" w:rsidR="00F93FFA" w:rsidRPr="00AF349D" w:rsidRDefault="00F93FFA" w:rsidP="00F93FFA">
            <w:pPr>
              <w:pStyle w:val="ConsPlusNormal"/>
              <w:jc w:val="center"/>
              <w:rPr>
                <w:i w:val="0"/>
                <w:szCs w:val="24"/>
              </w:rPr>
            </w:pPr>
            <w:r w:rsidRPr="00AF349D">
              <w:rPr>
                <w:i w:val="0"/>
                <w:szCs w:val="24"/>
              </w:rPr>
              <w:t>подготовленн</w:t>
            </w:r>
            <w:r>
              <w:rPr>
                <w:i w:val="0"/>
                <w:szCs w:val="24"/>
              </w:rPr>
              <w:t>ых</w:t>
            </w:r>
          </w:p>
          <w:p w14:paraId="7427CA0F" w14:textId="77777777" w:rsidR="00F93FFA" w:rsidRPr="00AF349D" w:rsidRDefault="00F93FFA" w:rsidP="00F93FFA">
            <w:pPr>
              <w:pStyle w:val="ConsPlusNormal"/>
              <w:jc w:val="center"/>
              <w:rPr>
                <w:i w:val="0"/>
                <w:szCs w:val="24"/>
              </w:rPr>
            </w:pPr>
            <w:r w:rsidRPr="00AF349D">
              <w:rPr>
                <w:i w:val="0"/>
                <w:szCs w:val="24"/>
              </w:rPr>
              <w:t>кром</w:t>
            </w:r>
            <w:r>
              <w:rPr>
                <w:i w:val="0"/>
                <w:szCs w:val="24"/>
              </w:rPr>
              <w:t>ок</w:t>
            </w:r>
          </w:p>
        </w:tc>
        <w:tc>
          <w:tcPr>
            <w:tcW w:w="1567" w:type="dxa"/>
            <w:tcBorders>
              <w:top w:val="single" w:sz="6" w:space="0" w:color="auto"/>
              <w:left w:val="single" w:sz="6" w:space="0" w:color="auto"/>
              <w:bottom w:val="double" w:sz="4" w:space="0" w:color="auto"/>
              <w:right w:val="single" w:sz="6" w:space="0" w:color="auto"/>
            </w:tcBorders>
            <w:vAlign w:val="center"/>
          </w:tcPr>
          <w:p w14:paraId="357F8A6D" w14:textId="77777777" w:rsidR="00F93FFA" w:rsidRPr="00AF349D" w:rsidRDefault="00F93FFA" w:rsidP="00F93FFA">
            <w:pPr>
              <w:pStyle w:val="ConsPlusNormal"/>
              <w:jc w:val="center"/>
              <w:rPr>
                <w:i w:val="0"/>
                <w:szCs w:val="24"/>
              </w:rPr>
            </w:pPr>
            <w:r w:rsidRPr="00AF349D">
              <w:rPr>
                <w:i w:val="0"/>
                <w:szCs w:val="24"/>
              </w:rPr>
              <w:t>сварного</w:t>
            </w:r>
          </w:p>
          <w:p w14:paraId="78EE3D81" w14:textId="77777777" w:rsidR="00F93FFA" w:rsidRPr="00AF349D" w:rsidRDefault="00F93FFA" w:rsidP="00F93FFA">
            <w:pPr>
              <w:pStyle w:val="ConsPlusNormal"/>
              <w:jc w:val="center"/>
              <w:rPr>
                <w:i w:val="0"/>
                <w:szCs w:val="24"/>
              </w:rPr>
            </w:pPr>
            <w:r w:rsidRPr="00AF349D">
              <w:rPr>
                <w:i w:val="0"/>
                <w:szCs w:val="24"/>
              </w:rPr>
              <w:t>шва</w:t>
            </w:r>
          </w:p>
        </w:tc>
        <w:tc>
          <w:tcPr>
            <w:tcW w:w="842" w:type="dxa"/>
            <w:tcBorders>
              <w:top w:val="single" w:sz="6" w:space="0" w:color="auto"/>
              <w:left w:val="single" w:sz="6" w:space="0" w:color="auto"/>
              <w:bottom w:val="double" w:sz="4" w:space="0" w:color="auto"/>
              <w:right w:val="single" w:sz="6" w:space="0" w:color="auto"/>
            </w:tcBorders>
            <w:vAlign w:val="center"/>
          </w:tcPr>
          <w:p w14:paraId="66BA69C2" w14:textId="77777777" w:rsidR="00F93FFA" w:rsidRPr="00AF349D" w:rsidRDefault="00F93FFA" w:rsidP="00F93FFA">
            <w:pPr>
              <w:pStyle w:val="ConsPlusNormal"/>
              <w:jc w:val="center"/>
              <w:rPr>
                <w:i w:val="0"/>
                <w:szCs w:val="24"/>
              </w:rPr>
            </w:pPr>
            <w:r w:rsidRPr="00AF349D">
              <w:rPr>
                <w:i w:val="0"/>
                <w:szCs w:val="24"/>
              </w:rPr>
              <w:t>НГ</w:t>
            </w:r>
          </w:p>
        </w:tc>
        <w:tc>
          <w:tcPr>
            <w:tcW w:w="859" w:type="dxa"/>
            <w:tcBorders>
              <w:top w:val="single" w:sz="6" w:space="0" w:color="auto"/>
              <w:left w:val="single" w:sz="6" w:space="0" w:color="auto"/>
              <w:bottom w:val="double" w:sz="4" w:space="0" w:color="auto"/>
              <w:right w:val="single" w:sz="6" w:space="0" w:color="auto"/>
            </w:tcBorders>
            <w:vAlign w:val="center"/>
          </w:tcPr>
          <w:p w14:paraId="187826E6" w14:textId="77777777" w:rsidR="00F93FFA" w:rsidRPr="00AF349D" w:rsidRDefault="00F93FFA" w:rsidP="00F93FFA">
            <w:pPr>
              <w:pStyle w:val="ConsPlusNormal"/>
              <w:jc w:val="center"/>
              <w:rPr>
                <w:i w:val="0"/>
                <w:szCs w:val="24"/>
              </w:rPr>
            </w:pPr>
            <w:r w:rsidRPr="00AF349D">
              <w:rPr>
                <w:i w:val="0"/>
                <w:szCs w:val="24"/>
              </w:rPr>
              <w:t>Э</w:t>
            </w:r>
          </w:p>
        </w:tc>
        <w:tc>
          <w:tcPr>
            <w:tcW w:w="1133" w:type="dxa"/>
            <w:vMerge/>
            <w:tcBorders>
              <w:left w:val="single" w:sz="6" w:space="0" w:color="auto"/>
              <w:bottom w:val="double" w:sz="4" w:space="0" w:color="auto"/>
              <w:right w:val="single" w:sz="6" w:space="0" w:color="auto"/>
            </w:tcBorders>
          </w:tcPr>
          <w:p w14:paraId="5478FCDA" w14:textId="77777777" w:rsidR="00F93FFA" w:rsidRPr="00AF349D" w:rsidRDefault="00F93FFA" w:rsidP="00F93FFA">
            <w:pPr>
              <w:pStyle w:val="ConsPlusNormal"/>
              <w:jc w:val="center"/>
              <w:rPr>
                <w:i w:val="0"/>
                <w:szCs w:val="24"/>
              </w:rPr>
            </w:pPr>
          </w:p>
        </w:tc>
      </w:tr>
      <w:tr w:rsidR="00F93FFA" w:rsidRPr="00AF349D" w14:paraId="035E0D96" w14:textId="77777777" w:rsidTr="00894EBB">
        <w:trPr>
          <w:trHeight w:val="20"/>
        </w:trPr>
        <w:tc>
          <w:tcPr>
            <w:tcW w:w="1283" w:type="dxa"/>
            <w:vMerge w:val="restart"/>
            <w:tcBorders>
              <w:top w:val="double" w:sz="4" w:space="0" w:color="auto"/>
              <w:left w:val="single" w:sz="4" w:space="0" w:color="auto"/>
              <w:bottom w:val="single" w:sz="4" w:space="0" w:color="auto"/>
              <w:right w:val="single" w:sz="4" w:space="0" w:color="auto"/>
            </w:tcBorders>
            <w:vAlign w:val="center"/>
          </w:tcPr>
          <w:p w14:paraId="046502D4" w14:textId="77777777" w:rsidR="00F93FFA" w:rsidRPr="00AF349D" w:rsidRDefault="00F93FFA" w:rsidP="00F93FFA">
            <w:pPr>
              <w:pStyle w:val="ConsPlusNormal"/>
              <w:jc w:val="center"/>
              <w:rPr>
                <w:i w:val="0"/>
                <w:szCs w:val="24"/>
              </w:rPr>
            </w:pPr>
          </w:p>
        </w:tc>
        <w:tc>
          <w:tcPr>
            <w:tcW w:w="1275" w:type="dxa"/>
            <w:vMerge w:val="restart"/>
            <w:tcBorders>
              <w:top w:val="double" w:sz="4" w:space="0" w:color="auto"/>
              <w:left w:val="single" w:sz="4" w:space="0" w:color="auto"/>
              <w:bottom w:val="single" w:sz="4" w:space="0" w:color="auto"/>
              <w:right w:val="single" w:sz="4" w:space="0" w:color="auto"/>
            </w:tcBorders>
            <w:vAlign w:val="center"/>
          </w:tcPr>
          <w:p w14:paraId="322A230F" w14:textId="77777777" w:rsidR="00F93FFA" w:rsidRPr="00AF349D" w:rsidRDefault="00F93FFA" w:rsidP="00F93FFA">
            <w:pPr>
              <w:pStyle w:val="ConsPlusNormal"/>
              <w:jc w:val="center"/>
              <w:rPr>
                <w:i w:val="0"/>
                <w:szCs w:val="24"/>
              </w:rPr>
            </w:pPr>
          </w:p>
        </w:tc>
        <w:tc>
          <w:tcPr>
            <w:tcW w:w="1275" w:type="dxa"/>
            <w:tcBorders>
              <w:top w:val="single" w:sz="6" w:space="0" w:color="auto"/>
              <w:left w:val="single" w:sz="4" w:space="0" w:color="auto"/>
              <w:bottom w:val="single" w:sz="6" w:space="0" w:color="auto"/>
              <w:right w:val="single" w:sz="6" w:space="0" w:color="auto"/>
            </w:tcBorders>
            <w:tcMar>
              <w:top w:w="114" w:type="dxa"/>
              <w:left w:w="28" w:type="dxa"/>
              <w:bottom w:w="114" w:type="dxa"/>
              <w:right w:w="28" w:type="dxa"/>
            </w:tcMar>
            <w:vAlign w:val="center"/>
          </w:tcPr>
          <w:p w14:paraId="158FB817" w14:textId="77777777" w:rsidR="00F93FFA" w:rsidRPr="00AF349D" w:rsidRDefault="00F93FFA" w:rsidP="00F93FFA">
            <w:pPr>
              <w:pStyle w:val="ConsPlusNormal"/>
              <w:jc w:val="center"/>
              <w:rPr>
                <w:i w:val="0"/>
                <w:szCs w:val="24"/>
              </w:rPr>
            </w:pPr>
            <w:r w:rsidRPr="00AF349D">
              <w:rPr>
                <w:i w:val="0"/>
                <w:szCs w:val="24"/>
              </w:rPr>
              <w:t>Одно</w:t>
            </w:r>
            <w:r>
              <w:rPr>
                <w:i w:val="0"/>
                <w:szCs w:val="24"/>
              </w:rPr>
              <w:t>-</w:t>
            </w:r>
            <w:r w:rsidRPr="00AF349D">
              <w:rPr>
                <w:i w:val="0"/>
                <w:szCs w:val="24"/>
              </w:rPr>
              <w:t>сторонний на остающейся подкладке</w:t>
            </w:r>
          </w:p>
        </w:tc>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5960254"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5D4EA17E" wp14:editId="2C9651A4">
                  <wp:extent cx="952500" cy="390525"/>
                  <wp:effectExtent l="0" t="0" r="0" b="9525"/>
                  <wp:docPr id="232624014" name="Рисунок 23262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390525"/>
                          </a:xfrm>
                          <a:prstGeom prst="rect">
                            <a:avLst/>
                          </a:prstGeom>
                          <a:noFill/>
                          <a:ln>
                            <a:noFill/>
                          </a:ln>
                        </pic:spPr>
                      </pic:pic>
                    </a:graphicData>
                  </a:graphic>
                </wp:inline>
              </w:drawing>
            </w:r>
          </w:p>
        </w:tc>
        <w:tc>
          <w:tcPr>
            <w:tcW w:w="1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6E41E4B"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1DC6C584" wp14:editId="6D94109F">
                  <wp:extent cx="952500" cy="485775"/>
                  <wp:effectExtent l="0" t="0" r="0" b="9525"/>
                  <wp:docPr id="232624015" name="Рисунок 23262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p>
        </w:tc>
        <w:tc>
          <w:tcPr>
            <w:tcW w:w="842" w:type="dxa"/>
            <w:vMerge w:val="restart"/>
            <w:tcBorders>
              <w:left w:val="single" w:sz="6" w:space="0" w:color="auto"/>
              <w:right w:val="single" w:sz="6" w:space="0" w:color="auto"/>
            </w:tcBorders>
            <w:vAlign w:val="center"/>
          </w:tcPr>
          <w:p w14:paraId="186AEB8E" w14:textId="77777777" w:rsidR="00F93FFA" w:rsidRPr="00AF349D" w:rsidRDefault="00F93FFA" w:rsidP="00F93FFA">
            <w:pPr>
              <w:pStyle w:val="ConsPlusNormal"/>
              <w:jc w:val="center"/>
              <w:rPr>
                <w:i w:val="0"/>
                <w:szCs w:val="24"/>
              </w:rPr>
            </w:pPr>
          </w:p>
        </w:tc>
        <w:tc>
          <w:tcPr>
            <w:tcW w:w="859" w:type="dxa"/>
            <w:vMerge w:val="restart"/>
            <w:tcBorders>
              <w:left w:val="single" w:sz="6" w:space="0" w:color="auto"/>
              <w:right w:val="single" w:sz="6" w:space="0" w:color="auto"/>
            </w:tcBorders>
            <w:vAlign w:val="center"/>
          </w:tcPr>
          <w:p w14:paraId="58DB64ED" w14:textId="77777777" w:rsidR="00F93FFA" w:rsidRPr="00AF349D" w:rsidRDefault="00F93FFA" w:rsidP="00F93FFA">
            <w:pPr>
              <w:pStyle w:val="ConsPlusNormal"/>
              <w:jc w:val="center"/>
              <w:rPr>
                <w:i w:val="0"/>
                <w:szCs w:val="24"/>
              </w:rPr>
            </w:pPr>
          </w:p>
        </w:tc>
        <w:tc>
          <w:tcPr>
            <w:tcW w:w="1133" w:type="dxa"/>
            <w:tcBorders>
              <w:top w:val="single" w:sz="6" w:space="0" w:color="auto"/>
              <w:left w:val="single" w:sz="6" w:space="0" w:color="auto"/>
              <w:bottom w:val="single" w:sz="6" w:space="0" w:color="auto"/>
              <w:right w:val="single" w:sz="6" w:space="0" w:color="auto"/>
            </w:tcBorders>
            <w:vAlign w:val="center"/>
          </w:tcPr>
          <w:p w14:paraId="73BBB6BB" w14:textId="77777777" w:rsidR="00F93FFA" w:rsidRPr="00AF349D" w:rsidRDefault="00F93FFA" w:rsidP="00F93FFA">
            <w:pPr>
              <w:pStyle w:val="ConsPlusNormal"/>
              <w:jc w:val="center"/>
              <w:rPr>
                <w:i w:val="0"/>
                <w:szCs w:val="24"/>
              </w:rPr>
            </w:pPr>
            <w:r w:rsidRPr="00AF349D">
              <w:rPr>
                <w:i w:val="0"/>
                <w:szCs w:val="24"/>
              </w:rPr>
              <w:t xml:space="preserve">С12 </w:t>
            </w:r>
          </w:p>
        </w:tc>
      </w:tr>
      <w:tr w:rsidR="00F93FFA" w:rsidRPr="00AF349D" w14:paraId="6945AEEE" w14:textId="77777777" w:rsidTr="00894EBB">
        <w:tc>
          <w:tcPr>
            <w:tcW w:w="1283" w:type="dxa"/>
            <w:vMerge/>
            <w:tcBorders>
              <w:top w:val="single" w:sz="4" w:space="0" w:color="auto"/>
              <w:left w:val="single" w:sz="4" w:space="0" w:color="auto"/>
              <w:bottom w:val="single" w:sz="4" w:space="0" w:color="auto"/>
              <w:right w:val="single" w:sz="4" w:space="0" w:color="auto"/>
            </w:tcBorders>
            <w:vAlign w:val="center"/>
          </w:tcPr>
          <w:p w14:paraId="4A3BEB77" w14:textId="77777777" w:rsidR="00F93FFA" w:rsidRPr="00AF349D" w:rsidRDefault="00F93FFA" w:rsidP="00F93FFA">
            <w:pPr>
              <w:pStyle w:val="ConsPlusNormal"/>
              <w:jc w:val="center"/>
              <w:rPr>
                <w:i w:val="0"/>
                <w:szCs w:val="24"/>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7C50201" w14:textId="77777777" w:rsidR="00F93FFA" w:rsidRPr="00AF349D" w:rsidRDefault="00F93FFA" w:rsidP="00F93FFA">
            <w:pPr>
              <w:pStyle w:val="ConsPlusNormal"/>
              <w:jc w:val="center"/>
              <w:rPr>
                <w:i w:val="0"/>
                <w:szCs w:val="24"/>
              </w:rPr>
            </w:pPr>
          </w:p>
        </w:tc>
        <w:tc>
          <w:tcPr>
            <w:tcW w:w="1275" w:type="dxa"/>
            <w:tcBorders>
              <w:top w:val="single" w:sz="6" w:space="0" w:color="auto"/>
              <w:left w:val="single" w:sz="4" w:space="0" w:color="auto"/>
              <w:bottom w:val="single" w:sz="6" w:space="0" w:color="auto"/>
              <w:right w:val="single" w:sz="6" w:space="0" w:color="auto"/>
            </w:tcBorders>
            <w:tcMar>
              <w:top w:w="114" w:type="dxa"/>
              <w:left w:w="28" w:type="dxa"/>
              <w:bottom w:w="114" w:type="dxa"/>
              <w:right w:w="28" w:type="dxa"/>
            </w:tcMar>
            <w:vAlign w:val="center"/>
          </w:tcPr>
          <w:p w14:paraId="5BEACF08" w14:textId="77777777" w:rsidR="00F93FFA" w:rsidRPr="00AF349D" w:rsidRDefault="00F93FFA" w:rsidP="00F93FFA">
            <w:pPr>
              <w:pStyle w:val="ConsPlusNormal"/>
              <w:jc w:val="center"/>
              <w:rPr>
                <w:i w:val="0"/>
                <w:szCs w:val="24"/>
              </w:rPr>
            </w:pPr>
            <w:r w:rsidRPr="00AF349D">
              <w:rPr>
                <w:i w:val="0"/>
                <w:szCs w:val="24"/>
              </w:rPr>
              <w:t>Дву</w:t>
            </w:r>
            <w:r>
              <w:rPr>
                <w:i w:val="0"/>
                <w:szCs w:val="24"/>
              </w:rPr>
              <w:t>-</w:t>
            </w:r>
            <w:r w:rsidRPr="00AF349D">
              <w:rPr>
                <w:i w:val="0"/>
                <w:szCs w:val="24"/>
              </w:rPr>
              <w:t>сторонний</w:t>
            </w:r>
          </w:p>
        </w:tc>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A154AAF"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644EA263" wp14:editId="37B8AF45">
                  <wp:extent cx="952500" cy="285750"/>
                  <wp:effectExtent l="0" t="0" r="0" b="0"/>
                  <wp:docPr id="232624016" name="Рисунок 23262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1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DDF012C"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4328B4D8" wp14:editId="0BAEA6F3">
                  <wp:extent cx="952500" cy="409575"/>
                  <wp:effectExtent l="0" t="0" r="0" b="9525"/>
                  <wp:docPr id="232624017" name="Рисунок 232624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tc>
        <w:tc>
          <w:tcPr>
            <w:tcW w:w="842" w:type="dxa"/>
            <w:vMerge/>
            <w:tcBorders>
              <w:left w:val="single" w:sz="6" w:space="0" w:color="auto"/>
              <w:bottom w:val="single" w:sz="6" w:space="0" w:color="auto"/>
              <w:right w:val="single" w:sz="6" w:space="0" w:color="auto"/>
            </w:tcBorders>
            <w:vAlign w:val="center"/>
          </w:tcPr>
          <w:p w14:paraId="6F3D00DF" w14:textId="77777777" w:rsidR="00F93FFA" w:rsidRPr="00AF349D" w:rsidRDefault="00F93FFA" w:rsidP="00F93FFA">
            <w:pPr>
              <w:pStyle w:val="ConsPlusNormal"/>
              <w:jc w:val="center"/>
              <w:rPr>
                <w:i w:val="0"/>
                <w:szCs w:val="24"/>
              </w:rPr>
            </w:pPr>
          </w:p>
        </w:tc>
        <w:tc>
          <w:tcPr>
            <w:tcW w:w="859" w:type="dxa"/>
            <w:vMerge/>
            <w:tcBorders>
              <w:left w:val="single" w:sz="6" w:space="0" w:color="auto"/>
              <w:bottom w:val="single" w:sz="6" w:space="0" w:color="auto"/>
              <w:right w:val="single" w:sz="6" w:space="0" w:color="auto"/>
            </w:tcBorders>
            <w:vAlign w:val="center"/>
          </w:tcPr>
          <w:p w14:paraId="12577003" w14:textId="77777777" w:rsidR="00F93FFA" w:rsidRPr="00AF349D" w:rsidRDefault="00F93FFA" w:rsidP="00F93FFA">
            <w:pPr>
              <w:pStyle w:val="ConsPlusNormal"/>
              <w:jc w:val="center"/>
              <w:rPr>
                <w:i w:val="0"/>
                <w:szCs w:val="24"/>
              </w:rPr>
            </w:pPr>
          </w:p>
        </w:tc>
        <w:tc>
          <w:tcPr>
            <w:tcW w:w="1133" w:type="dxa"/>
            <w:tcBorders>
              <w:top w:val="single" w:sz="6" w:space="0" w:color="auto"/>
              <w:left w:val="single" w:sz="6" w:space="0" w:color="auto"/>
              <w:bottom w:val="single" w:sz="6" w:space="0" w:color="auto"/>
              <w:right w:val="single" w:sz="6" w:space="0" w:color="auto"/>
            </w:tcBorders>
            <w:vAlign w:val="center"/>
          </w:tcPr>
          <w:p w14:paraId="3F70E673" w14:textId="77777777" w:rsidR="00F93FFA" w:rsidRPr="00AF349D" w:rsidRDefault="00F93FFA" w:rsidP="00F93FFA">
            <w:pPr>
              <w:pStyle w:val="ConsPlusNormal"/>
              <w:jc w:val="center"/>
              <w:rPr>
                <w:i w:val="0"/>
                <w:szCs w:val="24"/>
              </w:rPr>
            </w:pPr>
            <w:r w:rsidRPr="00AF349D">
              <w:rPr>
                <w:i w:val="0"/>
                <w:szCs w:val="24"/>
              </w:rPr>
              <w:t xml:space="preserve">С13 </w:t>
            </w:r>
          </w:p>
        </w:tc>
      </w:tr>
      <w:tr w:rsidR="00F93FFA" w:rsidRPr="00AF349D" w14:paraId="7299F0AE" w14:textId="77777777" w:rsidTr="00894EBB">
        <w:tc>
          <w:tcPr>
            <w:tcW w:w="1283" w:type="dxa"/>
            <w:vMerge/>
            <w:tcBorders>
              <w:top w:val="single" w:sz="4" w:space="0" w:color="auto"/>
              <w:left w:val="single" w:sz="4" w:space="0" w:color="auto"/>
              <w:bottom w:val="single" w:sz="4" w:space="0" w:color="auto"/>
              <w:right w:val="single" w:sz="4" w:space="0" w:color="auto"/>
            </w:tcBorders>
            <w:vAlign w:val="center"/>
          </w:tcPr>
          <w:p w14:paraId="3154C28B" w14:textId="77777777" w:rsidR="00F93FFA" w:rsidRPr="00AF349D" w:rsidRDefault="00F93FFA" w:rsidP="00F93FFA">
            <w:pPr>
              <w:pStyle w:val="ConsPlusNormal"/>
              <w:jc w:val="center"/>
              <w:rPr>
                <w:i w:val="0"/>
                <w:szCs w:val="24"/>
              </w:rPr>
            </w:pPr>
          </w:p>
        </w:tc>
        <w:tc>
          <w:tcPr>
            <w:tcW w:w="1275" w:type="dxa"/>
            <w:tcBorders>
              <w:top w:val="single" w:sz="4" w:space="0" w:color="auto"/>
              <w:left w:val="single" w:sz="4" w:space="0" w:color="auto"/>
              <w:bottom w:val="single" w:sz="6" w:space="0" w:color="auto"/>
              <w:right w:val="single" w:sz="6" w:space="0" w:color="auto"/>
            </w:tcBorders>
            <w:vAlign w:val="center"/>
          </w:tcPr>
          <w:p w14:paraId="1BB81F6C" w14:textId="77777777" w:rsidR="00F93FFA" w:rsidRPr="00AF349D" w:rsidRDefault="00F93FFA" w:rsidP="00F93FFA">
            <w:pPr>
              <w:pStyle w:val="ConsPlusNormal"/>
              <w:jc w:val="center"/>
              <w:rPr>
                <w:i w:val="0"/>
                <w:szCs w:val="24"/>
              </w:rPr>
            </w:pPr>
            <w:r w:rsidRPr="00AF349D">
              <w:rPr>
                <w:i w:val="0"/>
                <w:szCs w:val="24"/>
              </w:rPr>
              <w:t>С двумя симметричными скосами двух кромок</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19A2C4F" w14:textId="77777777" w:rsidR="00F93FFA" w:rsidRPr="00AF349D" w:rsidRDefault="00F93FFA" w:rsidP="00F93FFA">
            <w:pPr>
              <w:pStyle w:val="ConsPlusNormal"/>
              <w:jc w:val="center"/>
              <w:rPr>
                <w:i w:val="0"/>
                <w:szCs w:val="24"/>
              </w:rPr>
            </w:pPr>
            <w:r w:rsidRPr="00AF349D">
              <w:rPr>
                <w:i w:val="0"/>
                <w:szCs w:val="24"/>
              </w:rPr>
              <w:t>Дву</w:t>
            </w:r>
            <w:r>
              <w:rPr>
                <w:i w:val="0"/>
                <w:szCs w:val="24"/>
              </w:rPr>
              <w:t>-</w:t>
            </w:r>
            <w:r w:rsidRPr="00AF349D">
              <w:rPr>
                <w:i w:val="0"/>
                <w:szCs w:val="24"/>
              </w:rPr>
              <w:t xml:space="preserve">сторонний </w:t>
            </w:r>
          </w:p>
        </w:tc>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2A27D69"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46478202" wp14:editId="40535660">
                  <wp:extent cx="952500" cy="304800"/>
                  <wp:effectExtent l="0" t="0" r="0" b="0"/>
                  <wp:docPr id="232624018" name="Рисунок 23262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304800"/>
                          </a:xfrm>
                          <a:prstGeom prst="rect">
                            <a:avLst/>
                          </a:prstGeom>
                          <a:noFill/>
                          <a:ln>
                            <a:noFill/>
                          </a:ln>
                        </pic:spPr>
                      </pic:pic>
                    </a:graphicData>
                  </a:graphic>
                </wp:inline>
              </w:drawing>
            </w:r>
          </w:p>
        </w:tc>
        <w:tc>
          <w:tcPr>
            <w:tcW w:w="1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EB1ED26"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58257DEF" wp14:editId="315D2A98">
                  <wp:extent cx="952500" cy="466725"/>
                  <wp:effectExtent l="0" t="0" r="0" b="9525"/>
                  <wp:docPr id="232624019" name="Рисунок 232624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466725"/>
                          </a:xfrm>
                          <a:prstGeom prst="rect">
                            <a:avLst/>
                          </a:prstGeom>
                          <a:noFill/>
                          <a:ln>
                            <a:noFill/>
                          </a:ln>
                        </pic:spPr>
                      </pic:pic>
                    </a:graphicData>
                  </a:graphic>
                </wp:inline>
              </w:drawing>
            </w:r>
          </w:p>
        </w:tc>
        <w:tc>
          <w:tcPr>
            <w:tcW w:w="842" w:type="dxa"/>
            <w:tcBorders>
              <w:top w:val="single" w:sz="6" w:space="0" w:color="auto"/>
              <w:left w:val="single" w:sz="6" w:space="0" w:color="auto"/>
              <w:bottom w:val="single" w:sz="6" w:space="0" w:color="auto"/>
              <w:right w:val="single" w:sz="6" w:space="0" w:color="auto"/>
            </w:tcBorders>
            <w:vAlign w:val="center"/>
          </w:tcPr>
          <w:p w14:paraId="0AE3C581" w14:textId="77777777" w:rsidR="00F93FFA" w:rsidRPr="00593830" w:rsidRDefault="00F93FFA" w:rsidP="00F93FFA">
            <w:pPr>
              <w:pStyle w:val="ConsPlusNormal"/>
              <w:jc w:val="center"/>
              <w:rPr>
                <w:i w:val="0"/>
                <w:szCs w:val="24"/>
              </w:rPr>
            </w:pPr>
            <w:r w:rsidRPr="00593830">
              <w:rPr>
                <w:i w:val="0"/>
                <w:szCs w:val="24"/>
              </w:rPr>
              <w:t xml:space="preserve">3-10 </w:t>
            </w:r>
          </w:p>
        </w:tc>
        <w:tc>
          <w:tcPr>
            <w:tcW w:w="859" w:type="dxa"/>
            <w:tcBorders>
              <w:top w:val="single" w:sz="6" w:space="0" w:color="auto"/>
              <w:left w:val="single" w:sz="6" w:space="0" w:color="auto"/>
              <w:bottom w:val="single" w:sz="4" w:space="0" w:color="auto"/>
              <w:right w:val="single" w:sz="6" w:space="0" w:color="auto"/>
            </w:tcBorders>
            <w:vAlign w:val="center"/>
          </w:tcPr>
          <w:p w14:paraId="5F1C96F1" w14:textId="00D104A5" w:rsidR="00F93FFA" w:rsidRPr="00593830" w:rsidRDefault="00F93FFA" w:rsidP="00F93FFA">
            <w:pPr>
              <w:pStyle w:val="ConsPlusNormal"/>
              <w:jc w:val="center"/>
              <w:rPr>
                <w:i w:val="0"/>
                <w:szCs w:val="24"/>
              </w:rPr>
            </w:pPr>
            <w:r w:rsidRPr="00593830">
              <w:rPr>
                <w:i w:val="0"/>
                <w:szCs w:val="24"/>
              </w:rPr>
              <w:t xml:space="preserve">≥ 5 </w:t>
            </w:r>
            <w:r w:rsidR="00EB260B">
              <w:rPr>
                <w:i w:val="0"/>
                <w:szCs w:val="24"/>
                <w:vertAlign w:val="superscript"/>
              </w:rPr>
              <w:t>2</w:t>
            </w:r>
            <w:r w:rsidRPr="00593830">
              <w:rPr>
                <w:i w:val="0"/>
                <w:szCs w:val="24"/>
                <w:vertAlign w:val="superscript"/>
              </w:rPr>
              <w:t>)</w:t>
            </w:r>
            <w:r w:rsidRPr="00593830">
              <w:rPr>
                <w:i w:val="0"/>
                <w:szCs w:val="24"/>
              </w:rPr>
              <w:t xml:space="preserve"> </w:t>
            </w:r>
          </w:p>
        </w:tc>
        <w:tc>
          <w:tcPr>
            <w:tcW w:w="1133" w:type="dxa"/>
            <w:tcBorders>
              <w:top w:val="single" w:sz="6" w:space="0" w:color="auto"/>
              <w:left w:val="single" w:sz="6" w:space="0" w:color="auto"/>
              <w:bottom w:val="single" w:sz="6" w:space="0" w:color="auto"/>
              <w:right w:val="single" w:sz="6" w:space="0" w:color="auto"/>
            </w:tcBorders>
            <w:vAlign w:val="center"/>
          </w:tcPr>
          <w:p w14:paraId="66D7746A" w14:textId="77777777" w:rsidR="00F93FFA" w:rsidRPr="00AF349D" w:rsidRDefault="00F93FFA" w:rsidP="00F93FFA">
            <w:pPr>
              <w:pStyle w:val="ConsPlusNormal"/>
              <w:jc w:val="center"/>
              <w:rPr>
                <w:i w:val="0"/>
                <w:szCs w:val="24"/>
              </w:rPr>
            </w:pPr>
            <w:r w:rsidRPr="00AF349D">
              <w:rPr>
                <w:i w:val="0"/>
                <w:szCs w:val="24"/>
              </w:rPr>
              <w:t xml:space="preserve">С14 </w:t>
            </w:r>
          </w:p>
        </w:tc>
      </w:tr>
      <w:tr w:rsidR="00F93FFA" w:rsidRPr="00AF349D" w14:paraId="52015D96" w14:textId="77777777" w:rsidTr="00894EBB">
        <w:tc>
          <w:tcPr>
            <w:tcW w:w="1283" w:type="dxa"/>
            <w:vMerge w:val="restart"/>
            <w:tcBorders>
              <w:top w:val="single" w:sz="4" w:space="0" w:color="auto"/>
              <w:left w:val="single" w:sz="6" w:space="0" w:color="auto"/>
              <w:right w:val="single" w:sz="6" w:space="0" w:color="auto"/>
            </w:tcBorders>
            <w:vAlign w:val="center"/>
          </w:tcPr>
          <w:p w14:paraId="16B32BD0" w14:textId="77777777" w:rsidR="00F93FFA" w:rsidRPr="00AF349D" w:rsidRDefault="00F93FFA" w:rsidP="00F93FFA">
            <w:pPr>
              <w:pStyle w:val="ConsPlusNormal"/>
              <w:jc w:val="center"/>
              <w:rPr>
                <w:i w:val="0"/>
                <w:szCs w:val="24"/>
              </w:rPr>
            </w:pPr>
            <w:r w:rsidRPr="00AF349D">
              <w:rPr>
                <w:i w:val="0"/>
                <w:szCs w:val="24"/>
              </w:rPr>
              <w:t xml:space="preserve">Угловое </w:t>
            </w:r>
          </w:p>
        </w:tc>
        <w:tc>
          <w:tcPr>
            <w:tcW w:w="1275" w:type="dxa"/>
            <w:vMerge w:val="restart"/>
            <w:tcBorders>
              <w:top w:val="single" w:sz="6" w:space="0" w:color="auto"/>
              <w:left w:val="single" w:sz="6" w:space="0" w:color="auto"/>
              <w:right w:val="single" w:sz="6" w:space="0" w:color="auto"/>
            </w:tcBorders>
            <w:vAlign w:val="center"/>
          </w:tcPr>
          <w:p w14:paraId="72A493EA" w14:textId="117462CD" w:rsidR="00F93FFA" w:rsidRPr="00AF349D" w:rsidRDefault="00F93FFA" w:rsidP="00F93FFA">
            <w:pPr>
              <w:pStyle w:val="ConsPlusNormal"/>
              <w:jc w:val="center"/>
              <w:rPr>
                <w:i w:val="0"/>
                <w:szCs w:val="24"/>
              </w:rPr>
            </w:pPr>
            <w:r w:rsidRPr="00AF349D">
              <w:rPr>
                <w:i w:val="0"/>
                <w:szCs w:val="24"/>
              </w:rPr>
              <w:t xml:space="preserve">Без скоса кромок </w:t>
            </w:r>
            <w:r w:rsidR="00EB260B">
              <w:rPr>
                <w:i w:val="0"/>
                <w:szCs w:val="24"/>
                <w:vertAlign w:val="superscript"/>
              </w:rPr>
              <w:t>3</w:t>
            </w:r>
            <w:r w:rsidR="00385CBA" w:rsidRPr="00593830">
              <w:rPr>
                <w:i w:val="0"/>
                <w:szCs w:val="24"/>
                <w:vertAlign w:val="superscript"/>
              </w:rPr>
              <w:t>)</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ECB718B" w14:textId="77777777" w:rsidR="00F93FFA" w:rsidRPr="00AF349D" w:rsidRDefault="00F93FFA" w:rsidP="00F93FFA">
            <w:pPr>
              <w:pStyle w:val="ConsPlusNormal"/>
              <w:jc w:val="center"/>
              <w:rPr>
                <w:i w:val="0"/>
                <w:szCs w:val="24"/>
              </w:rPr>
            </w:pPr>
            <w:r w:rsidRPr="00AF349D">
              <w:rPr>
                <w:i w:val="0"/>
                <w:szCs w:val="24"/>
              </w:rPr>
              <w:t>Одно</w:t>
            </w:r>
            <w:r>
              <w:rPr>
                <w:i w:val="0"/>
                <w:szCs w:val="24"/>
              </w:rPr>
              <w:t>-</w:t>
            </w:r>
            <w:r w:rsidRPr="00AF349D">
              <w:rPr>
                <w:i w:val="0"/>
                <w:szCs w:val="24"/>
              </w:rPr>
              <w:t xml:space="preserve">сторонний </w:t>
            </w:r>
          </w:p>
        </w:tc>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DCFACF3"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5E37CADB" wp14:editId="1D6E11E5">
                  <wp:extent cx="952500" cy="523875"/>
                  <wp:effectExtent l="0" t="0" r="0" b="9525"/>
                  <wp:docPr id="232624022" name="Рисунок 232624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523875"/>
                          </a:xfrm>
                          <a:prstGeom prst="rect">
                            <a:avLst/>
                          </a:prstGeom>
                          <a:noFill/>
                          <a:ln>
                            <a:noFill/>
                          </a:ln>
                        </pic:spPr>
                      </pic:pic>
                    </a:graphicData>
                  </a:graphic>
                </wp:inline>
              </w:drawing>
            </w:r>
          </w:p>
        </w:tc>
        <w:tc>
          <w:tcPr>
            <w:tcW w:w="1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32ABCBF"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22B14BF8" wp14:editId="06BC3167">
                  <wp:extent cx="952500" cy="533400"/>
                  <wp:effectExtent l="0" t="0" r="0" b="0"/>
                  <wp:docPr id="232624023" name="Рисунок 23262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533400"/>
                          </a:xfrm>
                          <a:prstGeom prst="rect">
                            <a:avLst/>
                          </a:prstGeom>
                          <a:noFill/>
                          <a:ln>
                            <a:noFill/>
                          </a:ln>
                        </pic:spPr>
                      </pic:pic>
                    </a:graphicData>
                  </a:graphic>
                </wp:inline>
              </w:drawing>
            </w:r>
          </w:p>
        </w:tc>
        <w:tc>
          <w:tcPr>
            <w:tcW w:w="842" w:type="dxa"/>
            <w:tcBorders>
              <w:top w:val="single" w:sz="6" w:space="0" w:color="auto"/>
              <w:left w:val="single" w:sz="6" w:space="0" w:color="auto"/>
              <w:bottom w:val="single" w:sz="6" w:space="0" w:color="auto"/>
              <w:right w:val="single" w:sz="4" w:space="0" w:color="auto"/>
            </w:tcBorders>
            <w:vAlign w:val="center"/>
          </w:tcPr>
          <w:p w14:paraId="0997B665" w14:textId="77777777" w:rsidR="00F93FFA" w:rsidRPr="00593830" w:rsidRDefault="00F93FFA" w:rsidP="00F93FFA">
            <w:pPr>
              <w:pStyle w:val="ConsPlusNormal"/>
              <w:jc w:val="center"/>
              <w:rPr>
                <w:i w:val="0"/>
                <w:szCs w:val="24"/>
              </w:rPr>
            </w:pPr>
            <w:r w:rsidRPr="00593830">
              <w:rPr>
                <w:i w:val="0"/>
                <w:szCs w:val="24"/>
              </w:rPr>
              <w:t xml:space="preserve">2-5 </w:t>
            </w:r>
          </w:p>
        </w:tc>
        <w:tc>
          <w:tcPr>
            <w:tcW w:w="859" w:type="dxa"/>
            <w:tcBorders>
              <w:top w:val="single" w:sz="4" w:space="0" w:color="auto"/>
              <w:left w:val="single" w:sz="4" w:space="0" w:color="auto"/>
              <w:bottom w:val="single" w:sz="4" w:space="0" w:color="auto"/>
              <w:right w:val="single" w:sz="4" w:space="0" w:color="auto"/>
            </w:tcBorders>
            <w:vAlign w:val="center"/>
          </w:tcPr>
          <w:p w14:paraId="1C3CED5A" w14:textId="77777777" w:rsidR="00F93FFA" w:rsidRPr="00593830" w:rsidRDefault="00F93FFA" w:rsidP="00F93FFA">
            <w:pPr>
              <w:pStyle w:val="ConsPlusNormal"/>
              <w:jc w:val="center"/>
              <w:rPr>
                <w:i w:val="0"/>
                <w:szCs w:val="24"/>
              </w:rPr>
            </w:pPr>
            <w:r w:rsidRPr="00593830">
              <w:rPr>
                <w:i w:val="0"/>
                <w:szCs w:val="24"/>
              </w:rPr>
              <w:t>≥ 5</w:t>
            </w:r>
          </w:p>
        </w:tc>
        <w:tc>
          <w:tcPr>
            <w:tcW w:w="1133" w:type="dxa"/>
            <w:tcBorders>
              <w:top w:val="single" w:sz="6" w:space="0" w:color="auto"/>
              <w:left w:val="single" w:sz="4" w:space="0" w:color="auto"/>
              <w:bottom w:val="single" w:sz="6" w:space="0" w:color="auto"/>
              <w:right w:val="single" w:sz="6" w:space="0" w:color="auto"/>
            </w:tcBorders>
            <w:vAlign w:val="center"/>
          </w:tcPr>
          <w:p w14:paraId="686A530F" w14:textId="77777777" w:rsidR="00F93FFA" w:rsidRPr="00AF349D" w:rsidRDefault="00F93FFA" w:rsidP="00F93FFA">
            <w:pPr>
              <w:pStyle w:val="ConsPlusNormal"/>
              <w:jc w:val="center"/>
              <w:rPr>
                <w:i w:val="0"/>
                <w:szCs w:val="24"/>
              </w:rPr>
            </w:pPr>
            <w:r w:rsidRPr="00AF349D">
              <w:rPr>
                <w:i w:val="0"/>
                <w:szCs w:val="24"/>
              </w:rPr>
              <w:t>У1</w:t>
            </w:r>
          </w:p>
        </w:tc>
      </w:tr>
      <w:tr w:rsidR="00F93FFA" w:rsidRPr="00AF349D" w14:paraId="78B03999" w14:textId="77777777" w:rsidTr="00894EBB">
        <w:tc>
          <w:tcPr>
            <w:tcW w:w="1283" w:type="dxa"/>
            <w:vMerge/>
            <w:tcBorders>
              <w:left w:val="single" w:sz="6" w:space="0" w:color="auto"/>
              <w:right w:val="single" w:sz="6" w:space="0" w:color="auto"/>
            </w:tcBorders>
            <w:vAlign w:val="center"/>
          </w:tcPr>
          <w:p w14:paraId="197015FE" w14:textId="77777777" w:rsidR="00F93FFA" w:rsidRPr="00AF349D" w:rsidRDefault="00F93FFA" w:rsidP="00F93FFA">
            <w:pPr>
              <w:pStyle w:val="ConsPlusNormal"/>
              <w:jc w:val="center"/>
              <w:rPr>
                <w:i w:val="0"/>
                <w:szCs w:val="24"/>
              </w:rPr>
            </w:pPr>
          </w:p>
        </w:tc>
        <w:tc>
          <w:tcPr>
            <w:tcW w:w="1275" w:type="dxa"/>
            <w:vMerge/>
            <w:tcBorders>
              <w:left w:val="single" w:sz="6" w:space="0" w:color="auto"/>
              <w:right w:val="single" w:sz="6" w:space="0" w:color="auto"/>
            </w:tcBorders>
            <w:vAlign w:val="center"/>
          </w:tcPr>
          <w:p w14:paraId="7C086439" w14:textId="77777777" w:rsidR="00F93FFA" w:rsidRPr="00AF349D" w:rsidRDefault="00F93FFA" w:rsidP="00F93FFA">
            <w:pPr>
              <w:pStyle w:val="ConsPlusNormal"/>
              <w:jc w:val="center"/>
              <w:rPr>
                <w:i w:val="0"/>
                <w:szCs w:val="24"/>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8F9CC53" w14:textId="77777777" w:rsidR="00F93FFA" w:rsidRPr="00AF349D" w:rsidRDefault="00F93FFA" w:rsidP="00F93FFA">
            <w:pPr>
              <w:pStyle w:val="ConsPlusNormal"/>
              <w:jc w:val="center"/>
              <w:rPr>
                <w:i w:val="0"/>
                <w:szCs w:val="24"/>
              </w:rPr>
            </w:pPr>
            <w:r w:rsidRPr="00AF349D">
              <w:rPr>
                <w:i w:val="0"/>
                <w:szCs w:val="24"/>
              </w:rPr>
              <w:t>Одно</w:t>
            </w:r>
            <w:r>
              <w:rPr>
                <w:i w:val="0"/>
                <w:szCs w:val="24"/>
              </w:rPr>
              <w:t>-</w:t>
            </w:r>
            <w:r w:rsidRPr="00AF349D">
              <w:rPr>
                <w:i w:val="0"/>
                <w:szCs w:val="24"/>
              </w:rPr>
              <w:t>сторонний</w:t>
            </w:r>
          </w:p>
        </w:tc>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2208277"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7CBFFAC1" wp14:editId="6C03C31C">
                  <wp:extent cx="952500" cy="762000"/>
                  <wp:effectExtent l="0" t="0" r="0" b="0"/>
                  <wp:docPr id="232624026" name="Рисунок 23262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1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439E1CD"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6760F2E5" wp14:editId="0D53206C">
                  <wp:extent cx="952500" cy="666750"/>
                  <wp:effectExtent l="0" t="0" r="0" b="0"/>
                  <wp:docPr id="232624027" name="Рисунок 23262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666750"/>
                          </a:xfrm>
                          <a:prstGeom prst="rect">
                            <a:avLst/>
                          </a:prstGeom>
                          <a:noFill/>
                          <a:ln>
                            <a:noFill/>
                          </a:ln>
                        </pic:spPr>
                      </pic:pic>
                    </a:graphicData>
                  </a:graphic>
                </wp:inline>
              </w:drawing>
            </w:r>
          </w:p>
        </w:tc>
        <w:tc>
          <w:tcPr>
            <w:tcW w:w="842" w:type="dxa"/>
            <w:tcBorders>
              <w:top w:val="single" w:sz="6" w:space="0" w:color="auto"/>
              <w:left w:val="single" w:sz="6" w:space="0" w:color="auto"/>
              <w:bottom w:val="single" w:sz="6" w:space="0" w:color="auto"/>
              <w:right w:val="single" w:sz="4" w:space="0" w:color="auto"/>
            </w:tcBorders>
            <w:vAlign w:val="center"/>
          </w:tcPr>
          <w:p w14:paraId="7B9855C1" w14:textId="77777777" w:rsidR="00F93FFA" w:rsidRPr="00593830" w:rsidRDefault="00F93FFA" w:rsidP="00F93FFA">
            <w:pPr>
              <w:pStyle w:val="ConsPlusNormal"/>
              <w:jc w:val="center"/>
              <w:rPr>
                <w:i w:val="0"/>
                <w:szCs w:val="24"/>
              </w:rPr>
            </w:pPr>
            <w:r w:rsidRPr="00593830">
              <w:rPr>
                <w:i w:val="0"/>
                <w:szCs w:val="24"/>
              </w:rPr>
              <w:t xml:space="preserve">2-4 </w:t>
            </w:r>
          </w:p>
        </w:tc>
        <w:tc>
          <w:tcPr>
            <w:tcW w:w="859" w:type="dxa"/>
            <w:tcBorders>
              <w:top w:val="single" w:sz="4" w:space="0" w:color="auto"/>
              <w:left w:val="single" w:sz="4" w:space="0" w:color="auto"/>
              <w:bottom w:val="single" w:sz="4" w:space="0" w:color="auto"/>
              <w:right w:val="single" w:sz="4" w:space="0" w:color="auto"/>
            </w:tcBorders>
            <w:vAlign w:val="center"/>
          </w:tcPr>
          <w:p w14:paraId="1E1EB69D" w14:textId="77777777" w:rsidR="00F93FFA" w:rsidRPr="00593830" w:rsidRDefault="00F93FFA" w:rsidP="00F93FFA">
            <w:pPr>
              <w:pStyle w:val="ConsPlusNormal"/>
              <w:jc w:val="center"/>
              <w:rPr>
                <w:i w:val="0"/>
                <w:szCs w:val="24"/>
              </w:rPr>
            </w:pPr>
            <w:r w:rsidRPr="00593830">
              <w:rPr>
                <w:i w:val="0"/>
                <w:szCs w:val="24"/>
              </w:rPr>
              <w:t>-</w:t>
            </w:r>
          </w:p>
        </w:tc>
        <w:tc>
          <w:tcPr>
            <w:tcW w:w="1133" w:type="dxa"/>
            <w:tcBorders>
              <w:top w:val="single" w:sz="6" w:space="0" w:color="auto"/>
              <w:left w:val="single" w:sz="4" w:space="0" w:color="auto"/>
              <w:bottom w:val="single" w:sz="6" w:space="0" w:color="auto"/>
              <w:right w:val="single" w:sz="6" w:space="0" w:color="auto"/>
            </w:tcBorders>
            <w:vAlign w:val="center"/>
          </w:tcPr>
          <w:p w14:paraId="1B507549" w14:textId="77777777" w:rsidR="00F93FFA" w:rsidRPr="00AF349D" w:rsidRDefault="00F93FFA" w:rsidP="00F93FFA">
            <w:pPr>
              <w:pStyle w:val="ConsPlusNormal"/>
              <w:jc w:val="center"/>
              <w:rPr>
                <w:i w:val="0"/>
                <w:szCs w:val="24"/>
              </w:rPr>
            </w:pPr>
            <w:r w:rsidRPr="00AF349D">
              <w:rPr>
                <w:i w:val="0"/>
                <w:szCs w:val="24"/>
              </w:rPr>
              <w:t xml:space="preserve">У2 </w:t>
            </w:r>
          </w:p>
        </w:tc>
      </w:tr>
      <w:tr w:rsidR="00F93FFA" w:rsidRPr="00AF349D" w14:paraId="1F7920DA" w14:textId="77777777" w:rsidTr="00894EBB">
        <w:tc>
          <w:tcPr>
            <w:tcW w:w="1283" w:type="dxa"/>
            <w:vMerge/>
            <w:tcBorders>
              <w:left w:val="single" w:sz="6" w:space="0" w:color="auto"/>
              <w:right w:val="single" w:sz="6" w:space="0" w:color="auto"/>
            </w:tcBorders>
            <w:vAlign w:val="center"/>
          </w:tcPr>
          <w:p w14:paraId="1B9E98BF" w14:textId="77777777" w:rsidR="00F93FFA" w:rsidRPr="00AF349D" w:rsidRDefault="00F93FFA" w:rsidP="00F93FFA">
            <w:pPr>
              <w:pStyle w:val="ConsPlusNormal"/>
              <w:jc w:val="center"/>
              <w:rPr>
                <w:i w:val="0"/>
                <w:szCs w:val="24"/>
              </w:rPr>
            </w:pPr>
          </w:p>
        </w:tc>
        <w:tc>
          <w:tcPr>
            <w:tcW w:w="1275" w:type="dxa"/>
            <w:vMerge/>
            <w:tcBorders>
              <w:left w:val="single" w:sz="6" w:space="0" w:color="auto"/>
              <w:right w:val="single" w:sz="6" w:space="0" w:color="auto"/>
            </w:tcBorders>
            <w:vAlign w:val="center"/>
          </w:tcPr>
          <w:p w14:paraId="2E569C19" w14:textId="77777777" w:rsidR="00F93FFA" w:rsidRPr="00AF349D" w:rsidRDefault="00F93FFA" w:rsidP="00F93FFA">
            <w:pPr>
              <w:pStyle w:val="ConsPlusNormal"/>
              <w:jc w:val="center"/>
              <w:rPr>
                <w:i w:val="0"/>
                <w:szCs w:val="24"/>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BAF3436" w14:textId="77777777" w:rsidR="00F93FFA" w:rsidRPr="00AF349D" w:rsidRDefault="00F93FFA" w:rsidP="00F93FFA">
            <w:pPr>
              <w:pStyle w:val="ConsPlusNormal"/>
              <w:jc w:val="center"/>
              <w:rPr>
                <w:i w:val="0"/>
                <w:szCs w:val="24"/>
              </w:rPr>
            </w:pPr>
            <w:r w:rsidRPr="00AF349D">
              <w:rPr>
                <w:i w:val="0"/>
                <w:szCs w:val="24"/>
              </w:rPr>
              <w:t>Дву</w:t>
            </w:r>
            <w:r>
              <w:rPr>
                <w:i w:val="0"/>
                <w:szCs w:val="24"/>
              </w:rPr>
              <w:t>-</w:t>
            </w:r>
            <w:r w:rsidRPr="00AF349D">
              <w:rPr>
                <w:i w:val="0"/>
                <w:szCs w:val="24"/>
              </w:rPr>
              <w:t>сторонний</w:t>
            </w:r>
          </w:p>
        </w:tc>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B72E040"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490F91EC" wp14:editId="755DD788">
                  <wp:extent cx="952500" cy="695325"/>
                  <wp:effectExtent l="0" t="0" r="0" b="9525"/>
                  <wp:docPr id="232624029" name="Рисунок 232624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a:ln>
                            <a:noFill/>
                          </a:ln>
                        </pic:spPr>
                      </pic:pic>
                    </a:graphicData>
                  </a:graphic>
                </wp:inline>
              </w:drawing>
            </w:r>
          </w:p>
        </w:tc>
        <w:tc>
          <w:tcPr>
            <w:tcW w:w="1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111A88E"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2C228394" wp14:editId="431E9251">
                  <wp:extent cx="952500" cy="628650"/>
                  <wp:effectExtent l="0" t="0" r="0" b="0"/>
                  <wp:docPr id="232624032" name="Рисунок 23262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842" w:type="dxa"/>
            <w:tcBorders>
              <w:top w:val="single" w:sz="6" w:space="0" w:color="auto"/>
              <w:left w:val="single" w:sz="6" w:space="0" w:color="auto"/>
              <w:bottom w:val="single" w:sz="6" w:space="0" w:color="auto"/>
              <w:right w:val="single" w:sz="6" w:space="0" w:color="auto"/>
            </w:tcBorders>
            <w:vAlign w:val="center"/>
          </w:tcPr>
          <w:p w14:paraId="3D7C16FE" w14:textId="77777777" w:rsidR="00F93FFA" w:rsidRPr="00593830" w:rsidRDefault="00F93FFA" w:rsidP="00F93FFA">
            <w:pPr>
              <w:pStyle w:val="ConsPlusNormal"/>
              <w:jc w:val="center"/>
              <w:rPr>
                <w:i w:val="0"/>
                <w:szCs w:val="24"/>
              </w:rPr>
            </w:pPr>
            <w:r w:rsidRPr="00593830">
              <w:rPr>
                <w:i w:val="0"/>
                <w:szCs w:val="24"/>
              </w:rPr>
              <w:t xml:space="preserve">2-5 </w:t>
            </w:r>
          </w:p>
        </w:tc>
        <w:tc>
          <w:tcPr>
            <w:tcW w:w="859" w:type="dxa"/>
            <w:tcBorders>
              <w:top w:val="single" w:sz="4" w:space="0" w:color="auto"/>
              <w:left w:val="single" w:sz="6" w:space="0" w:color="auto"/>
              <w:bottom w:val="single" w:sz="6" w:space="0" w:color="auto"/>
              <w:right w:val="single" w:sz="6" w:space="0" w:color="auto"/>
            </w:tcBorders>
            <w:vAlign w:val="center"/>
          </w:tcPr>
          <w:p w14:paraId="5C8AEC15" w14:textId="7355D5AD" w:rsidR="00F93FFA" w:rsidRPr="00593830" w:rsidRDefault="00F93FFA" w:rsidP="00F93FFA">
            <w:pPr>
              <w:pStyle w:val="ConsPlusNormal"/>
              <w:jc w:val="center"/>
              <w:rPr>
                <w:i w:val="0"/>
                <w:szCs w:val="24"/>
              </w:rPr>
            </w:pPr>
            <w:r w:rsidRPr="00593830">
              <w:rPr>
                <w:i w:val="0"/>
                <w:szCs w:val="24"/>
              </w:rPr>
              <w:t xml:space="preserve">≥ 5 </w:t>
            </w:r>
            <w:r w:rsidR="00EB260B">
              <w:rPr>
                <w:i w:val="0"/>
                <w:szCs w:val="24"/>
                <w:vertAlign w:val="superscript"/>
              </w:rPr>
              <w:t>1</w:t>
            </w:r>
            <w:r w:rsidRPr="00593830">
              <w:rPr>
                <w:i w:val="0"/>
                <w:szCs w:val="24"/>
                <w:vertAlign w:val="superscript"/>
              </w:rPr>
              <w:t>)</w:t>
            </w:r>
          </w:p>
        </w:tc>
        <w:tc>
          <w:tcPr>
            <w:tcW w:w="1133" w:type="dxa"/>
            <w:tcBorders>
              <w:top w:val="single" w:sz="6" w:space="0" w:color="auto"/>
              <w:left w:val="single" w:sz="6" w:space="0" w:color="auto"/>
              <w:bottom w:val="single" w:sz="6" w:space="0" w:color="auto"/>
              <w:right w:val="single" w:sz="6" w:space="0" w:color="auto"/>
            </w:tcBorders>
            <w:vAlign w:val="center"/>
          </w:tcPr>
          <w:p w14:paraId="588FCB5A" w14:textId="77777777" w:rsidR="00F93FFA" w:rsidRPr="00AF349D" w:rsidRDefault="00F93FFA" w:rsidP="00F93FFA">
            <w:pPr>
              <w:pStyle w:val="ConsPlusNormal"/>
              <w:jc w:val="center"/>
              <w:rPr>
                <w:i w:val="0"/>
                <w:szCs w:val="24"/>
              </w:rPr>
            </w:pPr>
            <w:r w:rsidRPr="00AF349D">
              <w:rPr>
                <w:i w:val="0"/>
                <w:szCs w:val="24"/>
              </w:rPr>
              <w:t>У3</w:t>
            </w:r>
          </w:p>
        </w:tc>
      </w:tr>
      <w:tr w:rsidR="00F93FFA" w:rsidRPr="00AF349D" w14:paraId="2C4FCC5C" w14:textId="77777777" w:rsidTr="00894EBB">
        <w:tc>
          <w:tcPr>
            <w:tcW w:w="1283" w:type="dxa"/>
            <w:vMerge/>
            <w:tcBorders>
              <w:left w:val="single" w:sz="6" w:space="0" w:color="auto"/>
              <w:right w:val="single" w:sz="6" w:space="0" w:color="auto"/>
            </w:tcBorders>
            <w:vAlign w:val="center"/>
          </w:tcPr>
          <w:p w14:paraId="04EE06EB" w14:textId="77777777" w:rsidR="00F93FFA" w:rsidRPr="00AF349D" w:rsidRDefault="00F93FFA" w:rsidP="00F93FFA">
            <w:pPr>
              <w:pStyle w:val="ConsPlusNormal"/>
              <w:jc w:val="center"/>
              <w:rPr>
                <w:i w:val="0"/>
                <w:szCs w:val="24"/>
              </w:rPr>
            </w:pPr>
          </w:p>
        </w:tc>
        <w:tc>
          <w:tcPr>
            <w:tcW w:w="1275" w:type="dxa"/>
            <w:vMerge/>
            <w:tcBorders>
              <w:left w:val="single" w:sz="6" w:space="0" w:color="auto"/>
              <w:bottom w:val="single" w:sz="6" w:space="0" w:color="auto"/>
              <w:right w:val="single" w:sz="6" w:space="0" w:color="auto"/>
            </w:tcBorders>
            <w:vAlign w:val="center"/>
          </w:tcPr>
          <w:p w14:paraId="3A8C0FEE" w14:textId="77777777" w:rsidR="00F93FFA" w:rsidRPr="00AF349D" w:rsidRDefault="00F93FFA" w:rsidP="00F93FFA">
            <w:pPr>
              <w:pStyle w:val="ConsPlusNormal"/>
              <w:jc w:val="center"/>
              <w:rPr>
                <w:i w:val="0"/>
                <w:szCs w:val="24"/>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A4BFDE5" w14:textId="77777777" w:rsidR="00F93FFA" w:rsidRPr="00AF349D" w:rsidRDefault="00F93FFA" w:rsidP="00F93FFA">
            <w:pPr>
              <w:pStyle w:val="ConsPlusNormal"/>
              <w:jc w:val="center"/>
              <w:rPr>
                <w:i w:val="0"/>
                <w:szCs w:val="24"/>
              </w:rPr>
            </w:pPr>
            <w:r w:rsidRPr="00AF349D">
              <w:rPr>
                <w:i w:val="0"/>
                <w:szCs w:val="24"/>
              </w:rPr>
              <w:t>Дву</w:t>
            </w:r>
            <w:r>
              <w:rPr>
                <w:i w:val="0"/>
                <w:szCs w:val="24"/>
              </w:rPr>
              <w:t>-</w:t>
            </w:r>
            <w:r w:rsidRPr="00AF349D">
              <w:rPr>
                <w:i w:val="0"/>
                <w:szCs w:val="24"/>
              </w:rPr>
              <w:t>сторонний</w:t>
            </w:r>
          </w:p>
        </w:tc>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0580B44"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06E00732" wp14:editId="5B80AD81">
                  <wp:extent cx="952500" cy="600075"/>
                  <wp:effectExtent l="0" t="0" r="0" b="9525"/>
                  <wp:docPr id="232624033" name="Рисунок 23262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600075"/>
                          </a:xfrm>
                          <a:prstGeom prst="rect">
                            <a:avLst/>
                          </a:prstGeom>
                          <a:noFill/>
                          <a:ln>
                            <a:noFill/>
                          </a:ln>
                        </pic:spPr>
                      </pic:pic>
                    </a:graphicData>
                  </a:graphic>
                </wp:inline>
              </w:drawing>
            </w:r>
          </w:p>
        </w:tc>
        <w:tc>
          <w:tcPr>
            <w:tcW w:w="1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CB4F7B6"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728D0B5F" wp14:editId="27FA2FBA">
                  <wp:extent cx="942975" cy="695325"/>
                  <wp:effectExtent l="0" t="0" r="0" b="9525"/>
                  <wp:docPr id="232624035" name="Рисунок 23262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42975" cy="695325"/>
                          </a:xfrm>
                          <a:prstGeom prst="rect">
                            <a:avLst/>
                          </a:prstGeom>
                          <a:noFill/>
                          <a:ln>
                            <a:noFill/>
                          </a:ln>
                        </pic:spPr>
                      </pic:pic>
                    </a:graphicData>
                  </a:graphic>
                </wp:inline>
              </w:drawing>
            </w:r>
          </w:p>
        </w:tc>
        <w:tc>
          <w:tcPr>
            <w:tcW w:w="842" w:type="dxa"/>
            <w:tcBorders>
              <w:top w:val="single" w:sz="6" w:space="0" w:color="auto"/>
              <w:left w:val="single" w:sz="6" w:space="0" w:color="auto"/>
              <w:bottom w:val="single" w:sz="6" w:space="0" w:color="auto"/>
              <w:right w:val="single" w:sz="6" w:space="0" w:color="auto"/>
            </w:tcBorders>
            <w:vAlign w:val="center"/>
          </w:tcPr>
          <w:p w14:paraId="158FC9F3" w14:textId="77777777" w:rsidR="00F93FFA" w:rsidRPr="00593830" w:rsidRDefault="00F93FFA" w:rsidP="00F93FFA">
            <w:pPr>
              <w:pStyle w:val="ConsPlusNormal"/>
              <w:jc w:val="center"/>
              <w:rPr>
                <w:i w:val="0"/>
                <w:szCs w:val="24"/>
              </w:rPr>
            </w:pPr>
            <w:r w:rsidRPr="00593830">
              <w:rPr>
                <w:i w:val="0"/>
                <w:szCs w:val="24"/>
              </w:rPr>
              <w:t xml:space="preserve">2-5 </w:t>
            </w:r>
          </w:p>
        </w:tc>
        <w:tc>
          <w:tcPr>
            <w:tcW w:w="859" w:type="dxa"/>
            <w:tcBorders>
              <w:top w:val="single" w:sz="6" w:space="0" w:color="auto"/>
              <w:left w:val="single" w:sz="6" w:space="0" w:color="auto"/>
              <w:bottom w:val="single" w:sz="6" w:space="0" w:color="auto"/>
              <w:right w:val="single" w:sz="6" w:space="0" w:color="auto"/>
            </w:tcBorders>
            <w:vAlign w:val="center"/>
          </w:tcPr>
          <w:p w14:paraId="48433808" w14:textId="77777777" w:rsidR="00F93FFA" w:rsidRPr="00593830" w:rsidRDefault="00F93FFA" w:rsidP="00F93FFA">
            <w:pPr>
              <w:pStyle w:val="ConsPlusNormal"/>
              <w:jc w:val="center"/>
              <w:rPr>
                <w:i w:val="0"/>
                <w:szCs w:val="24"/>
              </w:rPr>
            </w:pPr>
            <w:r w:rsidRPr="00593830">
              <w:rPr>
                <w:i w:val="0"/>
                <w:szCs w:val="24"/>
              </w:rPr>
              <w:t>-</w:t>
            </w:r>
          </w:p>
        </w:tc>
        <w:tc>
          <w:tcPr>
            <w:tcW w:w="1133" w:type="dxa"/>
            <w:tcBorders>
              <w:top w:val="single" w:sz="6" w:space="0" w:color="auto"/>
              <w:left w:val="single" w:sz="6" w:space="0" w:color="auto"/>
              <w:bottom w:val="single" w:sz="6" w:space="0" w:color="auto"/>
              <w:right w:val="single" w:sz="6" w:space="0" w:color="auto"/>
            </w:tcBorders>
            <w:vAlign w:val="center"/>
          </w:tcPr>
          <w:p w14:paraId="55C9730E" w14:textId="77777777" w:rsidR="00F93FFA" w:rsidRPr="00AF349D" w:rsidRDefault="00F93FFA" w:rsidP="00F93FFA">
            <w:pPr>
              <w:pStyle w:val="ConsPlusNormal"/>
              <w:jc w:val="center"/>
              <w:rPr>
                <w:i w:val="0"/>
                <w:szCs w:val="24"/>
              </w:rPr>
            </w:pPr>
            <w:r w:rsidRPr="00AF349D">
              <w:rPr>
                <w:i w:val="0"/>
                <w:szCs w:val="24"/>
              </w:rPr>
              <w:t xml:space="preserve">У4 </w:t>
            </w:r>
          </w:p>
        </w:tc>
      </w:tr>
      <w:tr w:rsidR="00F93FFA" w:rsidRPr="00AF349D" w14:paraId="451A8C1A" w14:textId="77777777" w:rsidTr="00894EBB">
        <w:tc>
          <w:tcPr>
            <w:tcW w:w="1283" w:type="dxa"/>
            <w:vMerge/>
            <w:tcBorders>
              <w:left w:val="single" w:sz="6" w:space="0" w:color="auto"/>
              <w:right w:val="single" w:sz="6" w:space="0" w:color="auto"/>
            </w:tcBorders>
            <w:vAlign w:val="center"/>
          </w:tcPr>
          <w:p w14:paraId="0C5FAAF5" w14:textId="77777777" w:rsidR="00F93FFA" w:rsidRPr="00AF349D" w:rsidRDefault="00F93FFA" w:rsidP="00F93FFA">
            <w:pPr>
              <w:pStyle w:val="ConsPlusNormal"/>
              <w:jc w:val="center"/>
              <w:rPr>
                <w:i w:val="0"/>
                <w:szCs w:val="24"/>
              </w:rPr>
            </w:pPr>
          </w:p>
        </w:tc>
        <w:tc>
          <w:tcPr>
            <w:tcW w:w="1275" w:type="dxa"/>
            <w:tcBorders>
              <w:top w:val="single" w:sz="6" w:space="0" w:color="auto"/>
              <w:left w:val="single" w:sz="6" w:space="0" w:color="auto"/>
              <w:right w:val="single" w:sz="6" w:space="0" w:color="auto"/>
            </w:tcBorders>
            <w:vAlign w:val="center"/>
          </w:tcPr>
          <w:p w14:paraId="4D2E420F" w14:textId="77777777" w:rsidR="00F93FFA" w:rsidRPr="00AF349D" w:rsidRDefault="00F93FFA" w:rsidP="00F93FFA">
            <w:pPr>
              <w:pStyle w:val="ConsPlusNormal"/>
              <w:jc w:val="center"/>
              <w:rPr>
                <w:i w:val="0"/>
                <w:szCs w:val="24"/>
              </w:rPr>
            </w:pPr>
            <w:r w:rsidRPr="00AF349D">
              <w:rPr>
                <w:i w:val="0"/>
                <w:szCs w:val="24"/>
              </w:rPr>
              <w:t xml:space="preserve">Со скосом двух кромок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2A9171D" w14:textId="77777777" w:rsidR="00F93FFA" w:rsidRPr="00AF349D" w:rsidRDefault="00F93FFA" w:rsidP="00F93FFA">
            <w:pPr>
              <w:pStyle w:val="ConsPlusNormal"/>
              <w:jc w:val="center"/>
              <w:rPr>
                <w:i w:val="0"/>
                <w:szCs w:val="24"/>
              </w:rPr>
            </w:pPr>
            <w:r w:rsidRPr="00AF349D">
              <w:rPr>
                <w:i w:val="0"/>
                <w:szCs w:val="24"/>
              </w:rPr>
              <w:t>Одно</w:t>
            </w:r>
            <w:r>
              <w:rPr>
                <w:i w:val="0"/>
                <w:szCs w:val="24"/>
              </w:rPr>
              <w:t>-</w:t>
            </w:r>
            <w:r w:rsidRPr="00AF349D">
              <w:rPr>
                <w:i w:val="0"/>
                <w:szCs w:val="24"/>
              </w:rPr>
              <w:t>сторонний</w:t>
            </w:r>
          </w:p>
        </w:tc>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BE868F6"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4405C1EB" wp14:editId="2BED3BEC">
                  <wp:extent cx="942975" cy="657225"/>
                  <wp:effectExtent l="0" t="0" r="9525" b="9525"/>
                  <wp:docPr id="232624036" name="Рисунок 232624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42975" cy="657225"/>
                          </a:xfrm>
                          <a:prstGeom prst="rect">
                            <a:avLst/>
                          </a:prstGeom>
                          <a:noFill/>
                          <a:ln>
                            <a:noFill/>
                          </a:ln>
                        </pic:spPr>
                      </pic:pic>
                    </a:graphicData>
                  </a:graphic>
                </wp:inline>
              </w:drawing>
            </w:r>
          </w:p>
        </w:tc>
        <w:tc>
          <w:tcPr>
            <w:tcW w:w="1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E0F6C68"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4720A79F" wp14:editId="4ACB6543">
                  <wp:extent cx="952500" cy="609600"/>
                  <wp:effectExtent l="0" t="0" r="0" b="0"/>
                  <wp:docPr id="232624037" name="Рисунок 232624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609600"/>
                          </a:xfrm>
                          <a:prstGeom prst="rect">
                            <a:avLst/>
                          </a:prstGeom>
                          <a:noFill/>
                          <a:ln>
                            <a:noFill/>
                          </a:ln>
                        </pic:spPr>
                      </pic:pic>
                    </a:graphicData>
                  </a:graphic>
                </wp:inline>
              </w:drawing>
            </w:r>
          </w:p>
        </w:tc>
        <w:tc>
          <w:tcPr>
            <w:tcW w:w="842" w:type="dxa"/>
            <w:tcBorders>
              <w:top w:val="single" w:sz="6" w:space="0" w:color="auto"/>
              <w:left w:val="single" w:sz="6" w:space="0" w:color="auto"/>
              <w:right w:val="single" w:sz="6" w:space="0" w:color="auto"/>
            </w:tcBorders>
            <w:vAlign w:val="center"/>
          </w:tcPr>
          <w:p w14:paraId="00BE7D65" w14:textId="77777777" w:rsidR="00F93FFA" w:rsidRPr="00593830" w:rsidRDefault="00F93FFA" w:rsidP="00F93FFA">
            <w:pPr>
              <w:pStyle w:val="ConsPlusNormal"/>
              <w:jc w:val="center"/>
              <w:rPr>
                <w:i w:val="0"/>
                <w:szCs w:val="24"/>
              </w:rPr>
            </w:pPr>
            <w:r w:rsidRPr="00593830">
              <w:rPr>
                <w:i w:val="0"/>
                <w:szCs w:val="24"/>
              </w:rPr>
              <w:t xml:space="preserve">3-10 </w:t>
            </w:r>
          </w:p>
        </w:tc>
        <w:tc>
          <w:tcPr>
            <w:tcW w:w="859" w:type="dxa"/>
            <w:tcBorders>
              <w:top w:val="single" w:sz="6" w:space="0" w:color="auto"/>
              <w:left w:val="single" w:sz="6" w:space="0" w:color="auto"/>
              <w:right w:val="single" w:sz="6" w:space="0" w:color="auto"/>
            </w:tcBorders>
            <w:vAlign w:val="center"/>
          </w:tcPr>
          <w:p w14:paraId="26DD343B" w14:textId="131DC77A" w:rsidR="00F93FFA" w:rsidRPr="00593830" w:rsidRDefault="00F93FFA" w:rsidP="00F93FFA">
            <w:pPr>
              <w:pStyle w:val="ConsPlusNormal"/>
              <w:jc w:val="center"/>
              <w:rPr>
                <w:i w:val="0"/>
                <w:szCs w:val="24"/>
              </w:rPr>
            </w:pPr>
            <w:r w:rsidRPr="00593830">
              <w:rPr>
                <w:i w:val="0"/>
                <w:szCs w:val="24"/>
              </w:rPr>
              <w:t xml:space="preserve">≥ 5 </w:t>
            </w:r>
            <w:r w:rsidR="00EB260B">
              <w:rPr>
                <w:i w:val="0"/>
                <w:szCs w:val="24"/>
                <w:vertAlign w:val="superscript"/>
              </w:rPr>
              <w:t>2</w:t>
            </w:r>
            <w:r w:rsidRPr="00593830">
              <w:rPr>
                <w:i w:val="0"/>
                <w:szCs w:val="24"/>
                <w:vertAlign w:val="superscript"/>
              </w:rPr>
              <w:t>)</w:t>
            </w:r>
          </w:p>
        </w:tc>
        <w:tc>
          <w:tcPr>
            <w:tcW w:w="1133" w:type="dxa"/>
            <w:tcBorders>
              <w:top w:val="single" w:sz="6" w:space="0" w:color="auto"/>
              <w:left w:val="single" w:sz="6" w:space="0" w:color="auto"/>
              <w:bottom w:val="single" w:sz="6" w:space="0" w:color="auto"/>
              <w:right w:val="single" w:sz="6" w:space="0" w:color="auto"/>
            </w:tcBorders>
            <w:vAlign w:val="center"/>
          </w:tcPr>
          <w:p w14:paraId="0F29792E" w14:textId="77777777" w:rsidR="00F93FFA" w:rsidRPr="00AF349D" w:rsidRDefault="00F93FFA" w:rsidP="00F93FFA">
            <w:pPr>
              <w:pStyle w:val="ConsPlusNormal"/>
              <w:jc w:val="center"/>
              <w:rPr>
                <w:i w:val="0"/>
                <w:szCs w:val="24"/>
              </w:rPr>
            </w:pPr>
            <w:r w:rsidRPr="00AF349D">
              <w:rPr>
                <w:i w:val="0"/>
                <w:szCs w:val="24"/>
              </w:rPr>
              <w:t xml:space="preserve">У8 </w:t>
            </w:r>
          </w:p>
        </w:tc>
      </w:tr>
    </w:tbl>
    <w:p w14:paraId="689A48FB" w14:textId="40F394BC" w:rsidR="00894EBB" w:rsidRDefault="00894EBB" w:rsidP="00F93FFA"/>
    <w:p w14:paraId="5B9DD97F" w14:textId="77777777" w:rsidR="00894EBB" w:rsidRDefault="00894EBB">
      <w:pPr>
        <w:suppressAutoHyphens w:val="0"/>
        <w:spacing w:after="0" w:line="240" w:lineRule="auto"/>
      </w:pPr>
      <w:r>
        <w:br w:type="page"/>
      </w:r>
    </w:p>
    <w:p w14:paraId="18DF1349" w14:textId="38DB8A83" w:rsidR="00F93FFA" w:rsidRPr="00565CDE" w:rsidRDefault="00894EBB" w:rsidP="00F93FFA">
      <w:pPr>
        <w:rPr>
          <w:rFonts w:ascii="Arial" w:eastAsia="Times New Roman" w:hAnsi="Arial" w:cs="Arial"/>
          <w:i/>
          <w:sz w:val="24"/>
          <w:szCs w:val="24"/>
          <w:lang w:eastAsia="ru-RU"/>
        </w:rPr>
      </w:pPr>
      <w:r>
        <w:rPr>
          <w:rFonts w:ascii="Arial" w:eastAsia="Times New Roman" w:hAnsi="Arial" w:cs="Arial"/>
          <w:i/>
          <w:sz w:val="24"/>
          <w:szCs w:val="24"/>
          <w:lang w:eastAsia="ru-RU"/>
        </w:rPr>
        <w:lastRenderedPageBreak/>
        <w:t>Оконча</w:t>
      </w:r>
      <w:r w:rsidRPr="00A123BF">
        <w:rPr>
          <w:rFonts w:ascii="Arial" w:eastAsia="Times New Roman" w:hAnsi="Arial" w:cs="Arial"/>
          <w:i/>
          <w:sz w:val="24"/>
          <w:szCs w:val="24"/>
          <w:lang w:eastAsia="ru-RU"/>
        </w:rPr>
        <w:t>ние таблицы 1</w:t>
      </w:r>
    </w:p>
    <w:tbl>
      <w:tblPr>
        <w:tblpPr w:leftFromText="180" w:rightFromText="180" w:vertAnchor="text" w:tblpXSpec="center" w:tblpY="1"/>
        <w:tblOverlap w:val="never"/>
        <w:tblW w:w="10065" w:type="dxa"/>
        <w:tblLayout w:type="fixed"/>
        <w:tblCellMar>
          <w:left w:w="90" w:type="dxa"/>
          <w:right w:w="90" w:type="dxa"/>
        </w:tblCellMar>
        <w:tblLook w:val="0020" w:firstRow="1" w:lastRow="0" w:firstColumn="0" w:lastColumn="0" w:noHBand="0" w:noVBand="0"/>
      </w:tblPr>
      <w:tblGrid>
        <w:gridCol w:w="1268"/>
        <w:gridCol w:w="1276"/>
        <w:gridCol w:w="1276"/>
        <w:gridCol w:w="1842"/>
        <w:gridCol w:w="1568"/>
        <w:gridCol w:w="842"/>
        <w:gridCol w:w="859"/>
        <w:gridCol w:w="1134"/>
      </w:tblGrid>
      <w:tr w:rsidR="00F93FFA" w:rsidRPr="00AF349D" w14:paraId="17E00E72" w14:textId="77777777" w:rsidTr="00F93FFA">
        <w:trPr>
          <w:trHeight w:val="1014"/>
        </w:trPr>
        <w:tc>
          <w:tcPr>
            <w:tcW w:w="1268" w:type="dxa"/>
            <w:vMerge w:val="restart"/>
            <w:tcBorders>
              <w:top w:val="single" w:sz="6" w:space="0" w:color="auto"/>
              <w:left w:val="single" w:sz="6" w:space="0" w:color="auto"/>
              <w:right w:val="single" w:sz="6" w:space="0" w:color="auto"/>
            </w:tcBorders>
            <w:vAlign w:val="center"/>
          </w:tcPr>
          <w:p w14:paraId="719A8E4D" w14:textId="77777777" w:rsidR="00F93FFA" w:rsidRPr="00AF349D" w:rsidRDefault="00F93FFA" w:rsidP="001A6E16">
            <w:pPr>
              <w:pStyle w:val="ConsPlusNormal"/>
              <w:ind w:left="-105" w:right="-91"/>
              <w:jc w:val="center"/>
              <w:rPr>
                <w:i w:val="0"/>
                <w:szCs w:val="24"/>
              </w:rPr>
            </w:pPr>
            <w:r w:rsidRPr="00AF349D">
              <w:rPr>
                <w:i w:val="0"/>
                <w:szCs w:val="24"/>
              </w:rPr>
              <w:t>Тип</w:t>
            </w:r>
            <w:r w:rsidRPr="00B57040">
              <w:rPr>
                <w:i w:val="0"/>
                <w:szCs w:val="24"/>
              </w:rPr>
              <w:t xml:space="preserve"> </w:t>
            </w:r>
            <w:r w:rsidRPr="00AF349D">
              <w:rPr>
                <w:i w:val="0"/>
                <w:szCs w:val="24"/>
              </w:rPr>
              <w:t>соединения</w:t>
            </w:r>
          </w:p>
        </w:tc>
        <w:tc>
          <w:tcPr>
            <w:tcW w:w="1276" w:type="dxa"/>
            <w:vMerge w:val="restart"/>
            <w:tcBorders>
              <w:top w:val="single" w:sz="6" w:space="0" w:color="auto"/>
              <w:left w:val="single" w:sz="6" w:space="0" w:color="auto"/>
              <w:right w:val="single" w:sz="6" w:space="0" w:color="auto"/>
            </w:tcBorders>
            <w:vAlign w:val="center"/>
          </w:tcPr>
          <w:p w14:paraId="5152098C" w14:textId="77777777" w:rsidR="00F93FFA" w:rsidRPr="00AF349D" w:rsidRDefault="00F93FFA" w:rsidP="00F93FFA">
            <w:pPr>
              <w:pStyle w:val="ConsPlusNormal"/>
              <w:jc w:val="center"/>
              <w:rPr>
                <w:i w:val="0"/>
                <w:szCs w:val="24"/>
              </w:rPr>
            </w:pPr>
            <w:r w:rsidRPr="00AF349D">
              <w:rPr>
                <w:i w:val="0"/>
                <w:szCs w:val="24"/>
              </w:rPr>
              <w:t>Форма</w:t>
            </w:r>
          </w:p>
          <w:p w14:paraId="53451726" w14:textId="77777777" w:rsidR="00F93FFA" w:rsidRPr="00AF349D" w:rsidRDefault="00F93FFA" w:rsidP="00F93FFA">
            <w:pPr>
              <w:pStyle w:val="ConsPlusNormal"/>
              <w:jc w:val="center"/>
              <w:rPr>
                <w:i w:val="0"/>
                <w:szCs w:val="24"/>
              </w:rPr>
            </w:pPr>
            <w:r>
              <w:rPr>
                <w:i w:val="0"/>
                <w:szCs w:val="24"/>
              </w:rPr>
              <w:t>п</w:t>
            </w:r>
            <w:r w:rsidRPr="00AF349D">
              <w:rPr>
                <w:i w:val="0"/>
                <w:szCs w:val="24"/>
              </w:rPr>
              <w:t>одготов</w:t>
            </w:r>
            <w:r>
              <w:rPr>
                <w:i w:val="0"/>
                <w:szCs w:val="24"/>
              </w:rPr>
              <w:t>-</w:t>
            </w:r>
            <w:r w:rsidRPr="00AF349D">
              <w:rPr>
                <w:i w:val="0"/>
                <w:szCs w:val="24"/>
              </w:rPr>
              <w:t>ленн</w:t>
            </w:r>
            <w:r>
              <w:rPr>
                <w:i w:val="0"/>
                <w:szCs w:val="24"/>
              </w:rPr>
              <w:t>ых</w:t>
            </w:r>
          </w:p>
          <w:p w14:paraId="1C95FE19" w14:textId="77777777" w:rsidR="00F93FFA" w:rsidRPr="00AF349D" w:rsidRDefault="00F93FFA" w:rsidP="00F93FFA">
            <w:pPr>
              <w:pStyle w:val="ConsPlusNormal"/>
              <w:jc w:val="center"/>
              <w:rPr>
                <w:i w:val="0"/>
                <w:szCs w:val="24"/>
              </w:rPr>
            </w:pPr>
            <w:r w:rsidRPr="00AF349D">
              <w:rPr>
                <w:i w:val="0"/>
                <w:szCs w:val="24"/>
              </w:rPr>
              <w:t>кром</w:t>
            </w:r>
            <w:r>
              <w:rPr>
                <w:i w:val="0"/>
                <w:szCs w:val="24"/>
              </w:rPr>
              <w:t>ок</w:t>
            </w:r>
          </w:p>
        </w:tc>
        <w:tc>
          <w:tcPr>
            <w:tcW w:w="1276"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4141D122" w14:textId="77777777" w:rsidR="00F93FFA" w:rsidRPr="00AF349D" w:rsidRDefault="00F93FFA" w:rsidP="00F93FFA">
            <w:pPr>
              <w:pStyle w:val="ConsPlusNormal"/>
              <w:jc w:val="center"/>
              <w:rPr>
                <w:i w:val="0"/>
                <w:szCs w:val="24"/>
              </w:rPr>
            </w:pPr>
            <w:r w:rsidRPr="00AF349D">
              <w:rPr>
                <w:i w:val="0"/>
                <w:szCs w:val="24"/>
              </w:rPr>
              <w:t>Характер</w:t>
            </w:r>
          </w:p>
          <w:p w14:paraId="1500ED35" w14:textId="77777777" w:rsidR="00F93FFA" w:rsidRPr="00AF349D" w:rsidRDefault="00F93FFA" w:rsidP="00F93FFA">
            <w:pPr>
              <w:pStyle w:val="ConsPlusNormal"/>
              <w:jc w:val="center"/>
              <w:rPr>
                <w:i w:val="0"/>
                <w:szCs w:val="24"/>
              </w:rPr>
            </w:pPr>
            <w:r w:rsidRPr="00AF349D">
              <w:rPr>
                <w:i w:val="0"/>
                <w:szCs w:val="24"/>
              </w:rPr>
              <w:t>сварного шва</w:t>
            </w:r>
          </w:p>
        </w:tc>
        <w:tc>
          <w:tcPr>
            <w:tcW w:w="34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F98B449" w14:textId="77777777" w:rsidR="00F93FFA" w:rsidRPr="00AF349D" w:rsidRDefault="00F93FFA" w:rsidP="00F93FFA">
            <w:pPr>
              <w:pStyle w:val="ConsPlusNormal"/>
              <w:jc w:val="center"/>
              <w:rPr>
                <w:i w:val="0"/>
                <w:szCs w:val="24"/>
              </w:rPr>
            </w:pPr>
            <w:r w:rsidRPr="00AF349D">
              <w:rPr>
                <w:i w:val="0"/>
                <w:szCs w:val="24"/>
              </w:rPr>
              <w:t>Форма поперечного сечения</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004950E8" w14:textId="77777777" w:rsidR="00F93FFA" w:rsidRPr="00AF349D" w:rsidRDefault="00F93FFA" w:rsidP="00F93FFA">
            <w:pPr>
              <w:pStyle w:val="ConsPlusNormal"/>
              <w:jc w:val="center"/>
              <w:rPr>
                <w:i w:val="0"/>
                <w:szCs w:val="24"/>
              </w:rPr>
            </w:pPr>
            <w:r w:rsidRPr="00AF349D">
              <w:rPr>
                <w:i w:val="0"/>
                <w:szCs w:val="24"/>
              </w:rPr>
              <w:t>Толщина</w:t>
            </w:r>
          </w:p>
          <w:p w14:paraId="17B1757A" w14:textId="77777777" w:rsidR="00F93FFA" w:rsidRPr="00AF349D" w:rsidRDefault="00F93FFA" w:rsidP="00F93FFA">
            <w:pPr>
              <w:pStyle w:val="ConsPlusNormal"/>
              <w:jc w:val="center"/>
              <w:rPr>
                <w:i w:val="0"/>
                <w:szCs w:val="24"/>
              </w:rPr>
            </w:pPr>
            <w:r w:rsidRPr="00AF349D">
              <w:rPr>
                <w:i w:val="0"/>
                <w:szCs w:val="24"/>
              </w:rPr>
              <w:t>свариваемых</w:t>
            </w:r>
          </w:p>
          <w:p w14:paraId="0DF48EB5" w14:textId="77777777" w:rsidR="00F93FFA" w:rsidRPr="00AF349D" w:rsidRDefault="00F93FFA" w:rsidP="00F93FFA">
            <w:pPr>
              <w:pStyle w:val="ConsPlusNormal"/>
              <w:jc w:val="center"/>
              <w:rPr>
                <w:i w:val="0"/>
                <w:szCs w:val="24"/>
              </w:rPr>
            </w:pPr>
            <w:r w:rsidRPr="00AF349D">
              <w:rPr>
                <w:i w:val="0"/>
                <w:szCs w:val="24"/>
              </w:rPr>
              <w:t>деталей, мм,</w:t>
            </w:r>
          </w:p>
          <w:p w14:paraId="7A137F3D" w14:textId="77777777" w:rsidR="00F93FFA" w:rsidRPr="00AF349D" w:rsidRDefault="00F93FFA" w:rsidP="00F93FFA">
            <w:pPr>
              <w:pStyle w:val="ConsPlusNormal"/>
              <w:jc w:val="center"/>
              <w:rPr>
                <w:i w:val="0"/>
                <w:szCs w:val="24"/>
              </w:rPr>
            </w:pPr>
            <w:r w:rsidRPr="00AF349D">
              <w:rPr>
                <w:i w:val="0"/>
                <w:szCs w:val="24"/>
              </w:rPr>
              <w:t>для</w:t>
            </w:r>
          </w:p>
          <w:p w14:paraId="5905301D" w14:textId="77777777" w:rsidR="00F93FFA" w:rsidRPr="00AF349D" w:rsidRDefault="00F93FFA" w:rsidP="00F93FFA">
            <w:pPr>
              <w:pStyle w:val="ConsPlusNormal"/>
              <w:jc w:val="center"/>
              <w:rPr>
                <w:i w:val="0"/>
                <w:szCs w:val="24"/>
              </w:rPr>
            </w:pPr>
            <w:r w:rsidRPr="00AF349D">
              <w:rPr>
                <w:i w:val="0"/>
                <w:szCs w:val="24"/>
              </w:rPr>
              <w:t>способов</w:t>
            </w:r>
          </w:p>
          <w:p w14:paraId="3713BC9A" w14:textId="77777777" w:rsidR="00F93FFA" w:rsidRPr="00AF349D" w:rsidRDefault="00F93FFA" w:rsidP="00F93FFA">
            <w:pPr>
              <w:pStyle w:val="ConsPlusNormal"/>
              <w:jc w:val="center"/>
              <w:rPr>
                <w:i w:val="0"/>
                <w:szCs w:val="24"/>
              </w:rPr>
            </w:pPr>
            <w:r w:rsidRPr="00AF349D">
              <w:rPr>
                <w:i w:val="0"/>
                <w:szCs w:val="24"/>
              </w:rPr>
              <w:t>сварки</w:t>
            </w:r>
          </w:p>
        </w:tc>
        <w:tc>
          <w:tcPr>
            <w:tcW w:w="1134" w:type="dxa"/>
            <w:vMerge w:val="restart"/>
            <w:tcBorders>
              <w:top w:val="single" w:sz="6" w:space="0" w:color="auto"/>
              <w:left w:val="single" w:sz="6" w:space="0" w:color="auto"/>
              <w:right w:val="single" w:sz="6" w:space="0" w:color="auto"/>
            </w:tcBorders>
            <w:vAlign w:val="center"/>
          </w:tcPr>
          <w:p w14:paraId="0B372149" w14:textId="77777777" w:rsidR="00F93FFA" w:rsidRPr="00AF349D" w:rsidRDefault="00F93FFA" w:rsidP="00F93FFA">
            <w:pPr>
              <w:pStyle w:val="ConsPlusNormal"/>
              <w:jc w:val="center"/>
              <w:rPr>
                <w:i w:val="0"/>
                <w:szCs w:val="24"/>
              </w:rPr>
            </w:pPr>
            <w:r w:rsidRPr="00AF349D">
              <w:rPr>
                <w:i w:val="0"/>
                <w:szCs w:val="24"/>
              </w:rPr>
              <w:t>Условное</w:t>
            </w:r>
          </w:p>
          <w:p w14:paraId="5D04AFFB" w14:textId="77777777" w:rsidR="00F93FFA" w:rsidRPr="00AF349D" w:rsidRDefault="00F93FFA" w:rsidP="00F93FFA">
            <w:pPr>
              <w:pStyle w:val="ConsPlusNormal"/>
              <w:jc w:val="center"/>
              <w:rPr>
                <w:i w:val="0"/>
                <w:szCs w:val="24"/>
              </w:rPr>
            </w:pPr>
            <w:r>
              <w:rPr>
                <w:i w:val="0"/>
                <w:szCs w:val="24"/>
              </w:rPr>
              <w:t>о</w:t>
            </w:r>
            <w:r w:rsidRPr="00AF349D">
              <w:rPr>
                <w:i w:val="0"/>
                <w:szCs w:val="24"/>
              </w:rPr>
              <w:t>бозна</w:t>
            </w:r>
            <w:r>
              <w:rPr>
                <w:i w:val="0"/>
                <w:szCs w:val="24"/>
              </w:rPr>
              <w:t>-</w:t>
            </w:r>
            <w:r w:rsidRPr="00AF349D">
              <w:rPr>
                <w:i w:val="0"/>
                <w:szCs w:val="24"/>
              </w:rPr>
              <w:t>чение</w:t>
            </w:r>
            <w:r w:rsidRPr="00B57040">
              <w:rPr>
                <w:i w:val="0"/>
                <w:szCs w:val="24"/>
              </w:rPr>
              <w:t xml:space="preserve"> </w:t>
            </w:r>
            <w:r w:rsidRPr="00AF349D">
              <w:rPr>
                <w:i w:val="0"/>
                <w:szCs w:val="24"/>
              </w:rPr>
              <w:t>сварного</w:t>
            </w:r>
            <w:r w:rsidRPr="00B57040">
              <w:rPr>
                <w:i w:val="0"/>
                <w:szCs w:val="24"/>
              </w:rPr>
              <w:t xml:space="preserve"> </w:t>
            </w:r>
            <w:r w:rsidRPr="00AF349D">
              <w:rPr>
                <w:i w:val="0"/>
                <w:szCs w:val="24"/>
              </w:rPr>
              <w:t>соедине</w:t>
            </w:r>
            <w:r>
              <w:rPr>
                <w:i w:val="0"/>
                <w:szCs w:val="24"/>
              </w:rPr>
              <w:t>-</w:t>
            </w:r>
            <w:r w:rsidRPr="00AF349D">
              <w:rPr>
                <w:i w:val="0"/>
                <w:szCs w:val="24"/>
              </w:rPr>
              <w:t>ния</w:t>
            </w:r>
          </w:p>
        </w:tc>
      </w:tr>
      <w:tr w:rsidR="00F93FFA" w:rsidRPr="00AF349D" w14:paraId="214682DD" w14:textId="77777777" w:rsidTr="00F93FFA">
        <w:trPr>
          <w:trHeight w:val="93"/>
        </w:trPr>
        <w:tc>
          <w:tcPr>
            <w:tcW w:w="1268" w:type="dxa"/>
            <w:vMerge/>
            <w:tcBorders>
              <w:left w:val="single" w:sz="6" w:space="0" w:color="auto"/>
              <w:bottom w:val="double" w:sz="4" w:space="0" w:color="auto"/>
              <w:right w:val="single" w:sz="6" w:space="0" w:color="auto"/>
            </w:tcBorders>
          </w:tcPr>
          <w:p w14:paraId="0996F23A" w14:textId="77777777" w:rsidR="00F93FFA" w:rsidRPr="00AF349D" w:rsidRDefault="00F93FFA" w:rsidP="00F93FFA">
            <w:pPr>
              <w:pStyle w:val="ConsPlusNormal"/>
              <w:jc w:val="center"/>
              <w:rPr>
                <w:i w:val="0"/>
                <w:szCs w:val="24"/>
              </w:rPr>
            </w:pPr>
          </w:p>
        </w:tc>
        <w:tc>
          <w:tcPr>
            <w:tcW w:w="1276" w:type="dxa"/>
            <w:vMerge/>
            <w:tcBorders>
              <w:left w:val="single" w:sz="6" w:space="0" w:color="auto"/>
              <w:bottom w:val="double" w:sz="4" w:space="0" w:color="auto"/>
              <w:right w:val="single" w:sz="6" w:space="0" w:color="auto"/>
            </w:tcBorders>
          </w:tcPr>
          <w:p w14:paraId="7ED74121" w14:textId="77777777" w:rsidR="00F93FFA" w:rsidRPr="00AF349D" w:rsidRDefault="00F93FFA" w:rsidP="00F93FFA">
            <w:pPr>
              <w:pStyle w:val="ConsPlusNormal"/>
              <w:jc w:val="center"/>
              <w:rPr>
                <w:i w:val="0"/>
                <w:szCs w:val="24"/>
              </w:rPr>
            </w:pPr>
          </w:p>
        </w:tc>
        <w:tc>
          <w:tcPr>
            <w:tcW w:w="1276" w:type="dxa"/>
            <w:vMerge/>
            <w:tcBorders>
              <w:left w:val="single" w:sz="6" w:space="0" w:color="auto"/>
              <w:bottom w:val="double" w:sz="4" w:space="0" w:color="auto"/>
              <w:right w:val="single" w:sz="6" w:space="0" w:color="auto"/>
            </w:tcBorders>
            <w:tcMar>
              <w:top w:w="114" w:type="dxa"/>
              <w:left w:w="28" w:type="dxa"/>
              <w:bottom w:w="114" w:type="dxa"/>
              <w:right w:w="28" w:type="dxa"/>
            </w:tcMar>
          </w:tcPr>
          <w:p w14:paraId="22EA99AF" w14:textId="77777777" w:rsidR="00F93FFA" w:rsidRPr="00AF349D" w:rsidRDefault="00F93FFA" w:rsidP="00F93FFA">
            <w:pPr>
              <w:pStyle w:val="ConsPlusNormal"/>
              <w:jc w:val="center"/>
              <w:rPr>
                <w:i w:val="0"/>
                <w:szCs w:val="24"/>
              </w:rPr>
            </w:pPr>
          </w:p>
        </w:tc>
        <w:tc>
          <w:tcPr>
            <w:tcW w:w="1842"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D168A72" w14:textId="77777777" w:rsidR="00F93FFA" w:rsidRPr="00AF349D" w:rsidRDefault="00F93FFA" w:rsidP="00F93FFA">
            <w:pPr>
              <w:pStyle w:val="ConsPlusNormal"/>
              <w:jc w:val="center"/>
              <w:rPr>
                <w:i w:val="0"/>
                <w:szCs w:val="24"/>
              </w:rPr>
            </w:pPr>
            <w:r w:rsidRPr="00AF349D">
              <w:rPr>
                <w:i w:val="0"/>
                <w:szCs w:val="24"/>
              </w:rPr>
              <w:t>подготовленн</w:t>
            </w:r>
            <w:r>
              <w:rPr>
                <w:i w:val="0"/>
                <w:szCs w:val="24"/>
              </w:rPr>
              <w:t>ых</w:t>
            </w:r>
          </w:p>
          <w:p w14:paraId="04C9EFEA" w14:textId="77777777" w:rsidR="00F93FFA" w:rsidRPr="00AF349D" w:rsidRDefault="00F93FFA" w:rsidP="00F93FFA">
            <w:pPr>
              <w:pStyle w:val="ConsPlusNormal"/>
              <w:jc w:val="center"/>
              <w:rPr>
                <w:i w:val="0"/>
                <w:szCs w:val="24"/>
              </w:rPr>
            </w:pPr>
            <w:r w:rsidRPr="00AF349D">
              <w:rPr>
                <w:i w:val="0"/>
                <w:szCs w:val="24"/>
              </w:rPr>
              <w:t>кром</w:t>
            </w:r>
            <w:r>
              <w:rPr>
                <w:i w:val="0"/>
                <w:szCs w:val="24"/>
              </w:rPr>
              <w:t>ок</w:t>
            </w:r>
          </w:p>
        </w:tc>
        <w:tc>
          <w:tcPr>
            <w:tcW w:w="1568" w:type="dxa"/>
            <w:tcBorders>
              <w:top w:val="single" w:sz="6" w:space="0" w:color="auto"/>
              <w:left w:val="single" w:sz="6" w:space="0" w:color="auto"/>
              <w:bottom w:val="double" w:sz="4" w:space="0" w:color="auto"/>
              <w:right w:val="single" w:sz="6" w:space="0" w:color="auto"/>
            </w:tcBorders>
            <w:vAlign w:val="center"/>
          </w:tcPr>
          <w:p w14:paraId="520595D6" w14:textId="77777777" w:rsidR="00F93FFA" w:rsidRPr="00AF349D" w:rsidRDefault="00F93FFA" w:rsidP="00F93FFA">
            <w:pPr>
              <w:pStyle w:val="ConsPlusNormal"/>
              <w:jc w:val="center"/>
              <w:rPr>
                <w:i w:val="0"/>
                <w:szCs w:val="24"/>
              </w:rPr>
            </w:pPr>
            <w:r w:rsidRPr="00AF349D">
              <w:rPr>
                <w:i w:val="0"/>
                <w:szCs w:val="24"/>
              </w:rPr>
              <w:t>сварного</w:t>
            </w:r>
          </w:p>
          <w:p w14:paraId="3B520491" w14:textId="77777777" w:rsidR="00F93FFA" w:rsidRPr="00AF349D" w:rsidRDefault="00F93FFA" w:rsidP="00F93FFA">
            <w:pPr>
              <w:pStyle w:val="ConsPlusNormal"/>
              <w:jc w:val="center"/>
              <w:rPr>
                <w:i w:val="0"/>
                <w:szCs w:val="24"/>
              </w:rPr>
            </w:pPr>
            <w:r w:rsidRPr="00AF349D">
              <w:rPr>
                <w:i w:val="0"/>
                <w:szCs w:val="24"/>
              </w:rPr>
              <w:t>шва</w:t>
            </w:r>
          </w:p>
        </w:tc>
        <w:tc>
          <w:tcPr>
            <w:tcW w:w="842" w:type="dxa"/>
            <w:tcBorders>
              <w:top w:val="single" w:sz="6" w:space="0" w:color="auto"/>
              <w:left w:val="single" w:sz="6" w:space="0" w:color="auto"/>
              <w:bottom w:val="double" w:sz="4" w:space="0" w:color="auto"/>
              <w:right w:val="single" w:sz="6" w:space="0" w:color="auto"/>
            </w:tcBorders>
            <w:vAlign w:val="center"/>
          </w:tcPr>
          <w:p w14:paraId="5485EFA3" w14:textId="77777777" w:rsidR="00F93FFA" w:rsidRPr="00AF349D" w:rsidRDefault="00F93FFA" w:rsidP="00F93FFA">
            <w:pPr>
              <w:pStyle w:val="ConsPlusNormal"/>
              <w:jc w:val="center"/>
              <w:rPr>
                <w:i w:val="0"/>
                <w:szCs w:val="24"/>
              </w:rPr>
            </w:pPr>
            <w:r w:rsidRPr="00AF349D">
              <w:rPr>
                <w:i w:val="0"/>
                <w:szCs w:val="24"/>
              </w:rPr>
              <w:t>НГ</w:t>
            </w:r>
          </w:p>
        </w:tc>
        <w:tc>
          <w:tcPr>
            <w:tcW w:w="859" w:type="dxa"/>
            <w:tcBorders>
              <w:top w:val="single" w:sz="6" w:space="0" w:color="auto"/>
              <w:left w:val="single" w:sz="6" w:space="0" w:color="auto"/>
              <w:bottom w:val="double" w:sz="4" w:space="0" w:color="auto"/>
              <w:right w:val="single" w:sz="6" w:space="0" w:color="auto"/>
            </w:tcBorders>
            <w:vAlign w:val="center"/>
          </w:tcPr>
          <w:p w14:paraId="31472C90" w14:textId="77777777" w:rsidR="00F93FFA" w:rsidRPr="00AF349D" w:rsidRDefault="00F93FFA" w:rsidP="00F93FFA">
            <w:pPr>
              <w:pStyle w:val="ConsPlusNormal"/>
              <w:jc w:val="center"/>
              <w:rPr>
                <w:i w:val="0"/>
                <w:szCs w:val="24"/>
              </w:rPr>
            </w:pPr>
            <w:r w:rsidRPr="00AF349D">
              <w:rPr>
                <w:i w:val="0"/>
                <w:szCs w:val="24"/>
              </w:rPr>
              <w:t>Э</w:t>
            </w:r>
          </w:p>
        </w:tc>
        <w:tc>
          <w:tcPr>
            <w:tcW w:w="1134" w:type="dxa"/>
            <w:vMerge/>
            <w:tcBorders>
              <w:left w:val="single" w:sz="6" w:space="0" w:color="auto"/>
              <w:bottom w:val="double" w:sz="4" w:space="0" w:color="auto"/>
              <w:right w:val="single" w:sz="6" w:space="0" w:color="auto"/>
            </w:tcBorders>
          </w:tcPr>
          <w:p w14:paraId="12855CD1" w14:textId="77777777" w:rsidR="00F93FFA" w:rsidRPr="00AF349D" w:rsidRDefault="00F93FFA" w:rsidP="00F93FFA">
            <w:pPr>
              <w:pStyle w:val="ConsPlusNormal"/>
              <w:jc w:val="center"/>
              <w:rPr>
                <w:i w:val="0"/>
                <w:szCs w:val="24"/>
              </w:rPr>
            </w:pPr>
          </w:p>
        </w:tc>
      </w:tr>
      <w:tr w:rsidR="00F93FFA" w:rsidRPr="00AF349D" w14:paraId="221C3698" w14:textId="77777777" w:rsidTr="00F93FFA">
        <w:tc>
          <w:tcPr>
            <w:tcW w:w="1268" w:type="dxa"/>
            <w:tcBorders>
              <w:left w:val="single" w:sz="6" w:space="0" w:color="auto"/>
              <w:bottom w:val="single" w:sz="6" w:space="0" w:color="auto"/>
              <w:right w:val="single" w:sz="6" w:space="0" w:color="auto"/>
            </w:tcBorders>
            <w:vAlign w:val="center"/>
          </w:tcPr>
          <w:p w14:paraId="390605BA" w14:textId="77777777" w:rsidR="00F93FFA" w:rsidRPr="00AF349D" w:rsidRDefault="00F93FFA" w:rsidP="00F93FFA">
            <w:pPr>
              <w:pStyle w:val="ConsPlusNormal"/>
              <w:jc w:val="center"/>
              <w:rPr>
                <w:i w:val="0"/>
                <w:szCs w:val="24"/>
              </w:rPr>
            </w:pPr>
          </w:p>
        </w:tc>
        <w:tc>
          <w:tcPr>
            <w:tcW w:w="1276" w:type="dxa"/>
            <w:tcBorders>
              <w:left w:val="single" w:sz="6" w:space="0" w:color="auto"/>
              <w:bottom w:val="single" w:sz="6" w:space="0" w:color="auto"/>
              <w:right w:val="single" w:sz="6" w:space="0" w:color="auto"/>
            </w:tcBorders>
            <w:vAlign w:val="center"/>
          </w:tcPr>
          <w:p w14:paraId="37168E4E" w14:textId="77777777" w:rsidR="00F93FFA" w:rsidRPr="00AF349D" w:rsidRDefault="00F93FFA" w:rsidP="00F93FFA">
            <w:pPr>
              <w:pStyle w:val="ConsPlusNormal"/>
              <w:jc w:val="center"/>
              <w:rPr>
                <w:i w:val="0"/>
                <w:szCs w:val="24"/>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75E2917" w14:textId="77777777" w:rsidR="00F93FFA" w:rsidRPr="00AF349D" w:rsidRDefault="00F93FFA" w:rsidP="00F93FFA">
            <w:pPr>
              <w:pStyle w:val="ConsPlusNormal"/>
              <w:jc w:val="center"/>
              <w:rPr>
                <w:i w:val="0"/>
                <w:szCs w:val="24"/>
              </w:rPr>
            </w:pPr>
            <w:r w:rsidRPr="00AF349D">
              <w:rPr>
                <w:i w:val="0"/>
                <w:szCs w:val="24"/>
              </w:rPr>
              <w:t>Дву</w:t>
            </w:r>
            <w:r>
              <w:rPr>
                <w:i w:val="0"/>
                <w:szCs w:val="24"/>
              </w:rPr>
              <w:t>-</w:t>
            </w:r>
            <w:r w:rsidRPr="00AF349D">
              <w:rPr>
                <w:i w:val="0"/>
                <w:szCs w:val="24"/>
              </w:rPr>
              <w:t>сторонний</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25B40A1"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51EFB5DB" wp14:editId="74206F78">
                  <wp:extent cx="952500" cy="5905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590550"/>
                          </a:xfrm>
                          <a:prstGeom prst="rect">
                            <a:avLst/>
                          </a:prstGeom>
                          <a:noFill/>
                          <a:ln>
                            <a:noFill/>
                          </a:ln>
                        </pic:spPr>
                      </pic:pic>
                    </a:graphicData>
                  </a:graphic>
                </wp:inline>
              </w:drawing>
            </w:r>
          </w:p>
        </w:tc>
        <w:tc>
          <w:tcPr>
            <w:tcW w:w="15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1CB4245"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1B61316D" wp14:editId="7AB1EC8C">
                  <wp:extent cx="952500" cy="657225"/>
                  <wp:effectExtent l="0" t="0" r="0" b="952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657225"/>
                          </a:xfrm>
                          <a:prstGeom prst="rect">
                            <a:avLst/>
                          </a:prstGeom>
                          <a:noFill/>
                          <a:ln>
                            <a:noFill/>
                          </a:ln>
                        </pic:spPr>
                      </pic:pic>
                    </a:graphicData>
                  </a:graphic>
                </wp:inline>
              </w:drawing>
            </w:r>
          </w:p>
        </w:tc>
        <w:tc>
          <w:tcPr>
            <w:tcW w:w="842" w:type="dxa"/>
            <w:tcBorders>
              <w:left w:val="single" w:sz="6" w:space="0" w:color="auto"/>
              <w:bottom w:val="single" w:sz="6" w:space="0" w:color="auto"/>
              <w:right w:val="single" w:sz="6" w:space="0" w:color="auto"/>
            </w:tcBorders>
            <w:vAlign w:val="center"/>
          </w:tcPr>
          <w:p w14:paraId="5DBA2C8D" w14:textId="77777777" w:rsidR="00F93FFA" w:rsidRPr="00AF349D" w:rsidRDefault="00F93FFA" w:rsidP="00F93FFA">
            <w:pPr>
              <w:pStyle w:val="ConsPlusNormal"/>
              <w:jc w:val="center"/>
              <w:rPr>
                <w:i w:val="0"/>
                <w:szCs w:val="24"/>
              </w:rPr>
            </w:pPr>
          </w:p>
        </w:tc>
        <w:tc>
          <w:tcPr>
            <w:tcW w:w="859" w:type="dxa"/>
            <w:tcBorders>
              <w:left w:val="single" w:sz="6" w:space="0" w:color="auto"/>
              <w:bottom w:val="single" w:sz="6" w:space="0" w:color="auto"/>
              <w:right w:val="single" w:sz="6" w:space="0" w:color="auto"/>
            </w:tcBorders>
            <w:vAlign w:val="center"/>
          </w:tcPr>
          <w:p w14:paraId="4A4C151C" w14:textId="77777777" w:rsidR="00F93FFA" w:rsidRPr="00AF349D" w:rsidRDefault="00F93FFA" w:rsidP="00F93FFA">
            <w:pPr>
              <w:pStyle w:val="ConsPlusNormal"/>
              <w:jc w:val="center"/>
              <w:rPr>
                <w:i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63D29E9F" w14:textId="77777777" w:rsidR="00F93FFA" w:rsidRPr="00AF349D" w:rsidRDefault="00F93FFA" w:rsidP="00F93FFA">
            <w:pPr>
              <w:pStyle w:val="ConsPlusNormal"/>
              <w:jc w:val="center"/>
              <w:rPr>
                <w:i w:val="0"/>
                <w:szCs w:val="24"/>
              </w:rPr>
            </w:pPr>
            <w:r w:rsidRPr="00AF349D">
              <w:rPr>
                <w:i w:val="0"/>
                <w:szCs w:val="24"/>
              </w:rPr>
              <w:t xml:space="preserve">У9 </w:t>
            </w:r>
          </w:p>
        </w:tc>
      </w:tr>
      <w:tr w:rsidR="00F93FFA" w:rsidRPr="00AF349D" w14:paraId="408B58E3" w14:textId="77777777" w:rsidTr="00F93FFA">
        <w:tc>
          <w:tcPr>
            <w:tcW w:w="1268" w:type="dxa"/>
            <w:vMerge w:val="restart"/>
            <w:tcBorders>
              <w:top w:val="single" w:sz="6" w:space="0" w:color="auto"/>
              <w:left w:val="single" w:sz="6" w:space="0" w:color="auto"/>
              <w:right w:val="single" w:sz="6" w:space="0" w:color="auto"/>
            </w:tcBorders>
            <w:vAlign w:val="center"/>
          </w:tcPr>
          <w:p w14:paraId="2F673039" w14:textId="77777777" w:rsidR="00F93FFA" w:rsidRPr="00AF349D" w:rsidRDefault="00F93FFA" w:rsidP="00F93FFA">
            <w:pPr>
              <w:pStyle w:val="ConsPlusNormal"/>
              <w:jc w:val="center"/>
              <w:rPr>
                <w:i w:val="0"/>
                <w:szCs w:val="24"/>
              </w:rPr>
            </w:pPr>
            <w:r w:rsidRPr="00AF349D">
              <w:rPr>
                <w:i w:val="0"/>
                <w:szCs w:val="24"/>
              </w:rPr>
              <w:t>Тавровое</w:t>
            </w:r>
          </w:p>
        </w:tc>
        <w:tc>
          <w:tcPr>
            <w:tcW w:w="1276" w:type="dxa"/>
            <w:vMerge w:val="restart"/>
            <w:tcBorders>
              <w:top w:val="single" w:sz="6" w:space="0" w:color="auto"/>
              <w:left w:val="single" w:sz="6" w:space="0" w:color="auto"/>
              <w:right w:val="single" w:sz="6" w:space="0" w:color="auto"/>
            </w:tcBorders>
            <w:vAlign w:val="center"/>
          </w:tcPr>
          <w:p w14:paraId="24B1CDBB" w14:textId="77777777" w:rsidR="00F93FFA" w:rsidRPr="00AF349D" w:rsidRDefault="00F93FFA" w:rsidP="00F93FFA">
            <w:pPr>
              <w:pStyle w:val="ConsPlusNormal"/>
              <w:jc w:val="center"/>
              <w:rPr>
                <w:i w:val="0"/>
                <w:szCs w:val="24"/>
              </w:rPr>
            </w:pPr>
            <w:r w:rsidRPr="00AF349D">
              <w:rPr>
                <w:i w:val="0"/>
                <w:szCs w:val="24"/>
              </w:rPr>
              <w:t xml:space="preserve">Без скоса кромки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42E3C4D" w14:textId="77777777" w:rsidR="00F93FFA" w:rsidRPr="00AF349D" w:rsidRDefault="00F93FFA" w:rsidP="00F93FFA">
            <w:pPr>
              <w:pStyle w:val="ConsPlusNormal"/>
              <w:jc w:val="center"/>
              <w:rPr>
                <w:i w:val="0"/>
                <w:szCs w:val="24"/>
              </w:rPr>
            </w:pPr>
            <w:r w:rsidRPr="00AF349D">
              <w:rPr>
                <w:i w:val="0"/>
                <w:szCs w:val="24"/>
              </w:rPr>
              <w:t>Одно</w:t>
            </w:r>
            <w:r>
              <w:rPr>
                <w:i w:val="0"/>
                <w:szCs w:val="24"/>
              </w:rPr>
              <w:t>-</w:t>
            </w:r>
            <w:r w:rsidRPr="00AF349D">
              <w:rPr>
                <w:i w:val="0"/>
                <w:szCs w:val="24"/>
              </w:rPr>
              <w:t>сторонний</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CCC26C0"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16CCC1C7" wp14:editId="4832C024">
                  <wp:extent cx="952500" cy="7620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15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EF73FE3"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5E01FE8A" wp14:editId="0D8EEFB1">
                  <wp:extent cx="952500" cy="733425"/>
                  <wp:effectExtent l="0" t="0" r="0"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842" w:type="dxa"/>
            <w:vMerge w:val="restart"/>
            <w:tcBorders>
              <w:top w:val="single" w:sz="6" w:space="0" w:color="auto"/>
              <w:left w:val="single" w:sz="6" w:space="0" w:color="auto"/>
              <w:right w:val="single" w:sz="6" w:space="0" w:color="auto"/>
            </w:tcBorders>
            <w:vAlign w:val="center"/>
          </w:tcPr>
          <w:p w14:paraId="3E5A9A6B" w14:textId="77777777" w:rsidR="00F93FFA" w:rsidRPr="00593830" w:rsidRDefault="00F93FFA" w:rsidP="00F93FFA">
            <w:pPr>
              <w:pStyle w:val="ConsPlusNormal"/>
              <w:jc w:val="center"/>
              <w:rPr>
                <w:i w:val="0"/>
                <w:szCs w:val="24"/>
              </w:rPr>
            </w:pPr>
            <w:r w:rsidRPr="00593830">
              <w:rPr>
                <w:i w:val="0"/>
                <w:szCs w:val="24"/>
              </w:rPr>
              <w:t xml:space="preserve">2-10 </w:t>
            </w:r>
          </w:p>
        </w:tc>
        <w:tc>
          <w:tcPr>
            <w:tcW w:w="859" w:type="dxa"/>
            <w:vMerge w:val="restart"/>
            <w:tcBorders>
              <w:top w:val="single" w:sz="6" w:space="0" w:color="auto"/>
              <w:left w:val="single" w:sz="6" w:space="0" w:color="auto"/>
              <w:right w:val="single" w:sz="6" w:space="0" w:color="auto"/>
            </w:tcBorders>
            <w:vAlign w:val="center"/>
          </w:tcPr>
          <w:p w14:paraId="34E2C221" w14:textId="09284D30" w:rsidR="00F93FFA" w:rsidRPr="00593830" w:rsidRDefault="00F93FFA" w:rsidP="00F93FFA">
            <w:pPr>
              <w:pStyle w:val="ConsPlusNormal"/>
              <w:jc w:val="center"/>
              <w:rPr>
                <w:i w:val="0"/>
                <w:szCs w:val="24"/>
              </w:rPr>
            </w:pPr>
            <w:r w:rsidRPr="00593830">
              <w:rPr>
                <w:i w:val="0"/>
                <w:szCs w:val="24"/>
              </w:rPr>
              <w:t xml:space="preserve">≥ 5 </w:t>
            </w:r>
            <w:r w:rsidR="00EB260B">
              <w:rPr>
                <w:i w:val="0"/>
                <w:szCs w:val="24"/>
                <w:vertAlign w:val="superscript"/>
              </w:rPr>
              <w:t>1</w:t>
            </w:r>
            <w:r w:rsidRPr="00593830">
              <w:rPr>
                <w:i w:val="0"/>
                <w:szCs w:val="24"/>
                <w:vertAlign w:val="superscript"/>
              </w:rPr>
              <w:t>)</w:t>
            </w:r>
          </w:p>
        </w:tc>
        <w:tc>
          <w:tcPr>
            <w:tcW w:w="1134" w:type="dxa"/>
            <w:tcBorders>
              <w:top w:val="single" w:sz="6" w:space="0" w:color="auto"/>
              <w:left w:val="single" w:sz="6" w:space="0" w:color="auto"/>
              <w:bottom w:val="single" w:sz="6" w:space="0" w:color="auto"/>
              <w:right w:val="single" w:sz="6" w:space="0" w:color="auto"/>
            </w:tcBorders>
            <w:vAlign w:val="center"/>
          </w:tcPr>
          <w:p w14:paraId="7A3E3BDC" w14:textId="77777777" w:rsidR="00F93FFA" w:rsidRPr="00AF349D" w:rsidRDefault="00F93FFA" w:rsidP="00F93FFA">
            <w:pPr>
              <w:pStyle w:val="ConsPlusNormal"/>
              <w:jc w:val="center"/>
              <w:rPr>
                <w:i w:val="0"/>
                <w:szCs w:val="24"/>
              </w:rPr>
            </w:pPr>
            <w:r w:rsidRPr="00AF349D">
              <w:rPr>
                <w:i w:val="0"/>
                <w:szCs w:val="24"/>
              </w:rPr>
              <w:t xml:space="preserve">Т1 </w:t>
            </w:r>
          </w:p>
        </w:tc>
      </w:tr>
      <w:tr w:rsidR="00F93FFA" w:rsidRPr="00AF349D" w14:paraId="6B4B9E12" w14:textId="77777777" w:rsidTr="00F93FFA">
        <w:tc>
          <w:tcPr>
            <w:tcW w:w="1268" w:type="dxa"/>
            <w:vMerge/>
            <w:tcBorders>
              <w:left w:val="single" w:sz="6" w:space="0" w:color="auto"/>
              <w:right w:val="single" w:sz="6" w:space="0" w:color="auto"/>
            </w:tcBorders>
            <w:vAlign w:val="center"/>
          </w:tcPr>
          <w:p w14:paraId="3CDDE0F2" w14:textId="77777777" w:rsidR="00F93FFA" w:rsidRPr="00AF349D" w:rsidRDefault="00F93FFA" w:rsidP="00F93FFA">
            <w:pPr>
              <w:pStyle w:val="ConsPlusNormal"/>
              <w:jc w:val="center"/>
              <w:rPr>
                <w:i w:val="0"/>
                <w:szCs w:val="24"/>
              </w:rPr>
            </w:pPr>
          </w:p>
        </w:tc>
        <w:tc>
          <w:tcPr>
            <w:tcW w:w="1276" w:type="dxa"/>
            <w:vMerge/>
            <w:tcBorders>
              <w:left w:val="single" w:sz="6" w:space="0" w:color="auto"/>
              <w:bottom w:val="single" w:sz="6" w:space="0" w:color="auto"/>
              <w:right w:val="single" w:sz="6" w:space="0" w:color="auto"/>
            </w:tcBorders>
            <w:vAlign w:val="center"/>
          </w:tcPr>
          <w:p w14:paraId="270B6DA5" w14:textId="77777777" w:rsidR="00F93FFA" w:rsidRPr="00AF349D" w:rsidRDefault="00F93FFA" w:rsidP="00F93FFA">
            <w:pPr>
              <w:pStyle w:val="ConsPlusNormal"/>
              <w:jc w:val="center"/>
              <w:rPr>
                <w:i w:val="0"/>
                <w:szCs w:val="24"/>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C7A2296" w14:textId="77777777" w:rsidR="00F93FFA" w:rsidRPr="00AF349D" w:rsidRDefault="00F93FFA" w:rsidP="00F93FFA">
            <w:pPr>
              <w:pStyle w:val="ConsPlusNormal"/>
              <w:jc w:val="center"/>
              <w:rPr>
                <w:i w:val="0"/>
                <w:szCs w:val="24"/>
              </w:rPr>
            </w:pPr>
            <w:r w:rsidRPr="00AF349D">
              <w:rPr>
                <w:i w:val="0"/>
                <w:szCs w:val="24"/>
              </w:rPr>
              <w:t>Дву</w:t>
            </w:r>
            <w:r>
              <w:rPr>
                <w:i w:val="0"/>
                <w:szCs w:val="24"/>
              </w:rPr>
              <w:t>-</w:t>
            </w:r>
            <w:r w:rsidRPr="00AF349D">
              <w:rPr>
                <w:i w:val="0"/>
                <w:szCs w:val="24"/>
              </w:rPr>
              <w:t>сторонний</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48DD7EA"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3F8E20EF" wp14:editId="4A923D2D">
                  <wp:extent cx="952500" cy="695325"/>
                  <wp:effectExtent l="0" t="0" r="0" b="952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a:ln>
                            <a:noFill/>
                          </a:ln>
                        </pic:spPr>
                      </pic:pic>
                    </a:graphicData>
                  </a:graphic>
                </wp:inline>
              </w:drawing>
            </w:r>
          </w:p>
        </w:tc>
        <w:tc>
          <w:tcPr>
            <w:tcW w:w="15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0A11CEE"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6741C4B5" wp14:editId="61243A08">
                  <wp:extent cx="952500" cy="733425"/>
                  <wp:effectExtent l="0" t="0" r="0" b="952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842" w:type="dxa"/>
            <w:vMerge/>
            <w:tcBorders>
              <w:left w:val="single" w:sz="6" w:space="0" w:color="auto"/>
              <w:bottom w:val="single" w:sz="6" w:space="0" w:color="auto"/>
              <w:right w:val="single" w:sz="6" w:space="0" w:color="auto"/>
            </w:tcBorders>
            <w:vAlign w:val="center"/>
          </w:tcPr>
          <w:p w14:paraId="3FDF7FBF" w14:textId="77777777" w:rsidR="00F93FFA" w:rsidRPr="00593830" w:rsidRDefault="00F93FFA" w:rsidP="00F93FFA">
            <w:pPr>
              <w:pStyle w:val="ConsPlusNormal"/>
              <w:jc w:val="center"/>
              <w:rPr>
                <w:i w:val="0"/>
                <w:szCs w:val="24"/>
              </w:rPr>
            </w:pPr>
          </w:p>
        </w:tc>
        <w:tc>
          <w:tcPr>
            <w:tcW w:w="859" w:type="dxa"/>
            <w:vMerge/>
            <w:tcBorders>
              <w:left w:val="single" w:sz="6" w:space="0" w:color="auto"/>
              <w:bottom w:val="single" w:sz="6" w:space="0" w:color="auto"/>
              <w:right w:val="single" w:sz="6" w:space="0" w:color="auto"/>
            </w:tcBorders>
            <w:vAlign w:val="center"/>
          </w:tcPr>
          <w:p w14:paraId="7C349F72" w14:textId="77777777" w:rsidR="00F93FFA" w:rsidRPr="00593830" w:rsidRDefault="00F93FFA" w:rsidP="00F93FFA">
            <w:pPr>
              <w:pStyle w:val="ConsPlusNormal"/>
              <w:jc w:val="center"/>
              <w:rPr>
                <w:i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9D5D4A6" w14:textId="77777777" w:rsidR="00F93FFA" w:rsidRPr="00AF349D" w:rsidRDefault="00F93FFA" w:rsidP="00F93FFA">
            <w:pPr>
              <w:pStyle w:val="ConsPlusNormal"/>
              <w:jc w:val="center"/>
              <w:rPr>
                <w:i w:val="0"/>
                <w:szCs w:val="24"/>
              </w:rPr>
            </w:pPr>
            <w:r w:rsidRPr="00AF349D">
              <w:rPr>
                <w:i w:val="0"/>
                <w:szCs w:val="24"/>
              </w:rPr>
              <w:t xml:space="preserve">Т2 </w:t>
            </w:r>
          </w:p>
        </w:tc>
      </w:tr>
      <w:tr w:rsidR="00F93FFA" w:rsidRPr="00AF349D" w14:paraId="20430D01" w14:textId="77777777" w:rsidTr="00F93FFA">
        <w:tc>
          <w:tcPr>
            <w:tcW w:w="1268" w:type="dxa"/>
            <w:vMerge/>
            <w:tcBorders>
              <w:left w:val="single" w:sz="6" w:space="0" w:color="auto"/>
              <w:right w:val="single" w:sz="6" w:space="0" w:color="auto"/>
            </w:tcBorders>
            <w:vAlign w:val="center"/>
          </w:tcPr>
          <w:p w14:paraId="4EFC1A77" w14:textId="77777777" w:rsidR="00F93FFA" w:rsidRPr="00AF349D" w:rsidRDefault="00F93FFA" w:rsidP="00F93FFA">
            <w:pPr>
              <w:pStyle w:val="ConsPlusNormal"/>
              <w:jc w:val="center"/>
              <w:rPr>
                <w:i w:val="0"/>
                <w:szCs w:val="24"/>
              </w:rPr>
            </w:pPr>
          </w:p>
        </w:tc>
        <w:tc>
          <w:tcPr>
            <w:tcW w:w="1276" w:type="dxa"/>
            <w:vMerge w:val="restart"/>
            <w:tcBorders>
              <w:top w:val="single" w:sz="6" w:space="0" w:color="auto"/>
              <w:left w:val="single" w:sz="6" w:space="0" w:color="auto"/>
              <w:right w:val="single" w:sz="6" w:space="0" w:color="auto"/>
            </w:tcBorders>
            <w:vAlign w:val="center"/>
          </w:tcPr>
          <w:p w14:paraId="38901FDF" w14:textId="77777777" w:rsidR="00F93FFA" w:rsidRPr="00AF349D" w:rsidRDefault="00F93FFA" w:rsidP="00F93FFA">
            <w:pPr>
              <w:pStyle w:val="ConsPlusNormal"/>
              <w:jc w:val="center"/>
              <w:rPr>
                <w:i w:val="0"/>
                <w:szCs w:val="24"/>
              </w:rPr>
            </w:pPr>
            <w:r w:rsidRPr="00AF349D">
              <w:rPr>
                <w:i w:val="0"/>
                <w:szCs w:val="24"/>
              </w:rPr>
              <w:t xml:space="preserve">Со скосом одной кромки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C238349" w14:textId="77777777" w:rsidR="00F93FFA" w:rsidRPr="00AF349D" w:rsidRDefault="00F93FFA" w:rsidP="00F93FFA">
            <w:pPr>
              <w:pStyle w:val="ConsPlusNormal"/>
              <w:jc w:val="center"/>
              <w:rPr>
                <w:i w:val="0"/>
                <w:szCs w:val="24"/>
              </w:rPr>
            </w:pPr>
            <w:r w:rsidRPr="00AF349D">
              <w:rPr>
                <w:i w:val="0"/>
                <w:szCs w:val="24"/>
              </w:rPr>
              <w:t>Одно</w:t>
            </w:r>
            <w:r>
              <w:rPr>
                <w:i w:val="0"/>
                <w:szCs w:val="24"/>
              </w:rPr>
              <w:t>-</w:t>
            </w:r>
            <w:r w:rsidRPr="00AF349D">
              <w:rPr>
                <w:i w:val="0"/>
                <w:szCs w:val="24"/>
              </w:rPr>
              <w:t>сторонний</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9702FC1"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45D31C6C" wp14:editId="4EF63B11">
                  <wp:extent cx="952500" cy="74295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742950"/>
                          </a:xfrm>
                          <a:prstGeom prst="rect">
                            <a:avLst/>
                          </a:prstGeom>
                          <a:noFill/>
                          <a:ln>
                            <a:noFill/>
                          </a:ln>
                        </pic:spPr>
                      </pic:pic>
                    </a:graphicData>
                  </a:graphic>
                </wp:inline>
              </w:drawing>
            </w:r>
          </w:p>
        </w:tc>
        <w:tc>
          <w:tcPr>
            <w:tcW w:w="15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FE4EDB4"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5744E13A" wp14:editId="0881570C">
                  <wp:extent cx="952500" cy="771525"/>
                  <wp:effectExtent l="0" t="0" r="0"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771525"/>
                          </a:xfrm>
                          <a:prstGeom prst="rect">
                            <a:avLst/>
                          </a:prstGeom>
                          <a:noFill/>
                          <a:ln>
                            <a:noFill/>
                          </a:ln>
                        </pic:spPr>
                      </pic:pic>
                    </a:graphicData>
                  </a:graphic>
                </wp:inline>
              </w:drawing>
            </w:r>
          </w:p>
        </w:tc>
        <w:tc>
          <w:tcPr>
            <w:tcW w:w="842" w:type="dxa"/>
            <w:vMerge w:val="restart"/>
            <w:tcBorders>
              <w:top w:val="single" w:sz="6" w:space="0" w:color="auto"/>
              <w:left w:val="single" w:sz="6" w:space="0" w:color="auto"/>
              <w:right w:val="single" w:sz="6" w:space="0" w:color="auto"/>
            </w:tcBorders>
            <w:vAlign w:val="center"/>
          </w:tcPr>
          <w:p w14:paraId="3C80167D" w14:textId="77777777" w:rsidR="00F93FFA" w:rsidRPr="00593830" w:rsidRDefault="00F93FFA" w:rsidP="00F93FFA">
            <w:pPr>
              <w:pStyle w:val="ConsPlusNormal"/>
              <w:jc w:val="center"/>
              <w:rPr>
                <w:i w:val="0"/>
                <w:szCs w:val="24"/>
              </w:rPr>
            </w:pPr>
            <w:r w:rsidRPr="00593830">
              <w:rPr>
                <w:i w:val="0"/>
                <w:szCs w:val="24"/>
              </w:rPr>
              <w:t>4-10</w:t>
            </w:r>
          </w:p>
        </w:tc>
        <w:tc>
          <w:tcPr>
            <w:tcW w:w="859" w:type="dxa"/>
            <w:vMerge w:val="restart"/>
            <w:tcBorders>
              <w:top w:val="single" w:sz="6" w:space="0" w:color="auto"/>
              <w:left w:val="single" w:sz="6" w:space="0" w:color="auto"/>
              <w:right w:val="single" w:sz="6" w:space="0" w:color="auto"/>
            </w:tcBorders>
            <w:vAlign w:val="center"/>
          </w:tcPr>
          <w:p w14:paraId="18EB9C3E" w14:textId="476386D7" w:rsidR="00F93FFA" w:rsidRPr="00593830" w:rsidRDefault="00F93FFA" w:rsidP="00F93FFA">
            <w:pPr>
              <w:pStyle w:val="ConsPlusNormal"/>
              <w:jc w:val="center"/>
              <w:rPr>
                <w:i w:val="0"/>
                <w:szCs w:val="24"/>
              </w:rPr>
            </w:pPr>
            <w:r w:rsidRPr="00593830">
              <w:rPr>
                <w:i w:val="0"/>
                <w:szCs w:val="24"/>
              </w:rPr>
              <w:t xml:space="preserve">≥ 5 </w:t>
            </w:r>
            <w:r w:rsidR="00EB260B">
              <w:rPr>
                <w:i w:val="0"/>
                <w:szCs w:val="24"/>
                <w:vertAlign w:val="superscript"/>
              </w:rPr>
              <w:t>1</w:t>
            </w:r>
            <w:r w:rsidRPr="00593830">
              <w:rPr>
                <w:i w:val="0"/>
                <w:szCs w:val="24"/>
                <w:vertAlign w:val="superscript"/>
              </w:rPr>
              <w:t>)</w:t>
            </w:r>
          </w:p>
        </w:tc>
        <w:tc>
          <w:tcPr>
            <w:tcW w:w="1134" w:type="dxa"/>
            <w:tcBorders>
              <w:top w:val="single" w:sz="6" w:space="0" w:color="auto"/>
              <w:left w:val="single" w:sz="6" w:space="0" w:color="auto"/>
              <w:bottom w:val="single" w:sz="6" w:space="0" w:color="auto"/>
              <w:right w:val="single" w:sz="6" w:space="0" w:color="auto"/>
            </w:tcBorders>
            <w:vAlign w:val="center"/>
          </w:tcPr>
          <w:p w14:paraId="21D5C068" w14:textId="77777777" w:rsidR="00F93FFA" w:rsidRPr="00AF349D" w:rsidRDefault="00F93FFA" w:rsidP="00F93FFA">
            <w:pPr>
              <w:pStyle w:val="ConsPlusNormal"/>
              <w:jc w:val="center"/>
              <w:rPr>
                <w:i w:val="0"/>
                <w:szCs w:val="24"/>
              </w:rPr>
            </w:pPr>
            <w:r w:rsidRPr="00AF349D">
              <w:rPr>
                <w:i w:val="0"/>
                <w:szCs w:val="24"/>
              </w:rPr>
              <w:t xml:space="preserve">Т3 </w:t>
            </w:r>
          </w:p>
        </w:tc>
      </w:tr>
      <w:tr w:rsidR="00F93FFA" w:rsidRPr="00AF349D" w14:paraId="469CF9AC" w14:textId="77777777" w:rsidTr="00F93FFA">
        <w:tc>
          <w:tcPr>
            <w:tcW w:w="1268" w:type="dxa"/>
            <w:vMerge/>
            <w:tcBorders>
              <w:left w:val="single" w:sz="6" w:space="0" w:color="auto"/>
              <w:right w:val="single" w:sz="6" w:space="0" w:color="auto"/>
            </w:tcBorders>
            <w:vAlign w:val="center"/>
          </w:tcPr>
          <w:p w14:paraId="4756B42F" w14:textId="77777777" w:rsidR="00F93FFA" w:rsidRPr="00AF349D" w:rsidRDefault="00F93FFA" w:rsidP="00F93FFA">
            <w:pPr>
              <w:pStyle w:val="ConsPlusNormal"/>
              <w:jc w:val="center"/>
              <w:rPr>
                <w:i w:val="0"/>
                <w:szCs w:val="24"/>
              </w:rPr>
            </w:pPr>
          </w:p>
        </w:tc>
        <w:tc>
          <w:tcPr>
            <w:tcW w:w="1276" w:type="dxa"/>
            <w:vMerge/>
            <w:tcBorders>
              <w:left w:val="single" w:sz="6" w:space="0" w:color="auto"/>
              <w:bottom w:val="single" w:sz="6" w:space="0" w:color="auto"/>
              <w:right w:val="single" w:sz="6" w:space="0" w:color="auto"/>
            </w:tcBorders>
            <w:vAlign w:val="center"/>
          </w:tcPr>
          <w:p w14:paraId="644B3A3A" w14:textId="77777777" w:rsidR="00F93FFA" w:rsidRPr="00AF349D" w:rsidRDefault="00F93FFA" w:rsidP="00F93FFA">
            <w:pPr>
              <w:pStyle w:val="ConsPlusNormal"/>
              <w:jc w:val="center"/>
              <w:rPr>
                <w:i w:val="0"/>
                <w:szCs w:val="24"/>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505A407" w14:textId="77777777" w:rsidR="00F93FFA" w:rsidRPr="00AF349D" w:rsidRDefault="00F93FFA" w:rsidP="00F93FFA">
            <w:pPr>
              <w:pStyle w:val="ConsPlusNormal"/>
              <w:jc w:val="center"/>
              <w:rPr>
                <w:i w:val="0"/>
                <w:szCs w:val="24"/>
              </w:rPr>
            </w:pPr>
            <w:r w:rsidRPr="00AF349D">
              <w:rPr>
                <w:i w:val="0"/>
                <w:szCs w:val="24"/>
              </w:rPr>
              <w:t>Дву</w:t>
            </w:r>
            <w:r>
              <w:rPr>
                <w:i w:val="0"/>
                <w:szCs w:val="24"/>
              </w:rPr>
              <w:t>-</w:t>
            </w:r>
            <w:r w:rsidRPr="00AF349D">
              <w:rPr>
                <w:i w:val="0"/>
                <w:szCs w:val="24"/>
              </w:rPr>
              <w:t>сторонний</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4727C08"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64F52D31" wp14:editId="2CD395BB">
                  <wp:extent cx="952500" cy="752475"/>
                  <wp:effectExtent l="0" t="0" r="0" b="952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752475"/>
                          </a:xfrm>
                          <a:prstGeom prst="rect">
                            <a:avLst/>
                          </a:prstGeom>
                          <a:noFill/>
                          <a:ln>
                            <a:noFill/>
                          </a:ln>
                        </pic:spPr>
                      </pic:pic>
                    </a:graphicData>
                  </a:graphic>
                </wp:inline>
              </w:drawing>
            </w:r>
          </w:p>
        </w:tc>
        <w:tc>
          <w:tcPr>
            <w:tcW w:w="15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70D106E"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4C23F41C" wp14:editId="1A58B376">
                  <wp:extent cx="952500" cy="809625"/>
                  <wp:effectExtent l="0" t="0" r="0" b="9525"/>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809625"/>
                          </a:xfrm>
                          <a:prstGeom prst="rect">
                            <a:avLst/>
                          </a:prstGeom>
                          <a:noFill/>
                          <a:ln>
                            <a:noFill/>
                          </a:ln>
                        </pic:spPr>
                      </pic:pic>
                    </a:graphicData>
                  </a:graphic>
                </wp:inline>
              </w:drawing>
            </w:r>
          </w:p>
        </w:tc>
        <w:tc>
          <w:tcPr>
            <w:tcW w:w="842" w:type="dxa"/>
            <w:vMerge/>
            <w:tcBorders>
              <w:left w:val="single" w:sz="6" w:space="0" w:color="auto"/>
              <w:bottom w:val="single" w:sz="6" w:space="0" w:color="auto"/>
              <w:right w:val="single" w:sz="6" w:space="0" w:color="auto"/>
            </w:tcBorders>
            <w:vAlign w:val="center"/>
          </w:tcPr>
          <w:p w14:paraId="3B3C176A" w14:textId="77777777" w:rsidR="00F93FFA" w:rsidRPr="00593830" w:rsidRDefault="00F93FFA" w:rsidP="00F93FFA">
            <w:pPr>
              <w:pStyle w:val="ConsPlusNormal"/>
              <w:jc w:val="center"/>
              <w:rPr>
                <w:i w:val="0"/>
                <w:szCs w:val="24"/>
              </w:rPr>
            </w:pPr>
          </w:p>
        </w:tc>
        <w:tc>
          <w:tcPr>
            <w:tcW w:w="859" w:type="dxa"/>
            <w:vMerge/>
            <w:tcBorders>
              <w:left w:val="single" w:sz="6" w:space="0" w:color="auto"/>
              <w:bottom w:val="single" w:sz="6" w:space="0" w:color="auto"/>
              <w:right w:val="single" w:sz="6" w:space="0" w:color="auto"/>
            </w:tcBorders>
            <w:vAlign w:val="center"/>
          </w:tcPr>
          <w:p w14:paraId="0B5B13FB" w14:textId="77777777" w:rsidR="00F93FFA" w:rsidRPr="00593830" w:rsidRDefault="00F93FFA" w:rsidP="00F93FFA">
            <w:pPr>
              <w:pStyle w:val="ConsPlusNormal"/>
              <w:jc w:val="center"/>
              <w:rPr>
                <w:i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01A28D3" w14:textId="77777777" w:rsidR="00F93FFA" w:rsidRPr="00AF349D" w:rsidRDefault="00F93FFA" w:rsidP="00F93FFA">
            <w:pPr>
              <w:pStyle w:val="ConsPlusNormal"/>
              <w:jc w:val="center"/>
              <w:rPr>
                <w:i w:val="0"/>
                <w:szCs w:val="24"/>
              </w:rPr>
            </w:pPr>
            <w:r w:rsidRPr="00AF349D">
              <w:rPr>
                <w:i w:val="0"/>
                <w:szCs w:val="24"/>
              </w:rPr>
              <w:t xml:space="preserve">Т4 </w:t>
            </w:r>
          </w:p>
        </w:tc>
      </w:tr>
      <w:tr w:rsidR="00F93FFA" w:rsidRPr="00AF349D" w14:paraId="13DAB2F1" w14:textId="77777777" w:rsidTr="00F93FFA">
        <w:tc>
          <w:tcPr>
            <w:tcW w:w="1268" w:type="dxa"/>
            <w:vMerge/>
            <w:tcBorders>
              <w:left w:val="single" w:sz="6" w:space="0" w:color="auto"/>
              <w:bottom w:val="single" w:sz="6" w:space="0" w:color="auto"/>
              <w:right w:val="single" w:sz="6" w:space="0" w:color="auto"/>
            </w:tcBorders>
            <w:vAlign w:val="center"/>
          </w:tcPr>
          <w:p w14:paraId="0F231F38" w14:textId="77777777" w:rsidR="00F93FFA" w:rsidRPr="00AF349D" w:rsidRDefault="00F93FFA" w:rsidP="00F93FFA">
            <w:pPr>
              <w:pStyle w:val="ConsPlusNormal"/>
              <w:jc w:val="center"/>
              <w:rPr>
                <w:i w:val="0"/>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517151C1" w14:textId="77777777" w:rsidR="00F93FFA" w:rsidRPr="00AF349D" w:rsidRDefault="00F93FFA" w:rsidP="00F93FFA">
            <w:pPr>
              <w:pStyle w:val="ConsPlusNormal"/>
              <w:jc w:val="center"/>
              <w:rPr>
                <w:i w:val="0"/>
                <w:szCs w:val="24"/>
              </w:rPr>
            </w:pPr>
            <w:r w:rsidRPr="00AF349D">
              <w:rPr>
                <w:i w:val="0"/>
                <w:szCs w:val="24"/>
              </w:rPr>
              <w:t>С двумя симметричными скосами одной кромки</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35A2B9D" w14:textId="77777777" w:rsidR="00F93FFA" w:rsidRPr="00AF349D" w:rsidRDefault="00F93FFA" w:rsidP="00F93FFA">
            <w:pPr>
              <w:pStyle w:val="ConsPlusNormal"/>
              <w:jc w:val="center"/>
              <w:rPr>
                <w:i w:val="0"/>
                <w:szCs w:val="24"/>
              </w:rPr>
            </w:pPr>
            <w:r w:rsidRPr="00AF349D">
              <w:rPr>
                <w:i w:val="0"/>
                <w:szCs w:val="24"/>
              </w:rPr>
              <w:t>Дву</w:t>
            </w:r>
            <w:r>
              <w:rPr>
                <w:i w:val="0"/>
                <w:szCs w:val="24"/>
              </w:rPr>
              <w:t>-</w:t>
            </w:r>
            <w:r w:rsidRPr="00AF349D">
              <w:rPr>
                <w:i w:val="0"/>
                <w:szCs w:val="24"/>
              </w:rPr>
              <w:t>сторонний</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547D8FD"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57E96ED0" wp14:editId="314CFD33">
                  <wp:extent cx="952500" cy="7429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742950"/>
                          </a:xfrm>
                          <a:prstGeom prst="rect">
                            <a:avLst/>
                          </a:prstGeom>
                          <a:noFill/>
                          <a:ln>
                            <a:noFill/>
                          </a:ln>
                        </pic:spPr>
                      </pic:pic>
                    </a:graphicData>
                  </a:graphic>
                </wp:inline>
              </w:drawing>
            </w:r>
          </w:p>
        </w:tc>
        <w:tc>
          <w:tcPr>
            <w:tcW w:w="15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05C292B"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719A6CFC" wp14:editId="4C53E91F">
                  <wp:extent cx="952500" cy="790575"/>
                  <wp:effectExtent l="0" t="0" r="0" b="952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0" cy="790575"/>
                          </a:xfrm>
                          <a:prstGeom prst="rect">
                            <a:avLst/>
                          </a:prstGeom>
                          <a:noFill/>
                          <a:ln>
                            <a:noFill/>
                          </a:ln>
                        </pic:spPr>
                      </pic:pic>
                    </a:graphicData>
                  </a:graphic>
                </wp:inline>
              </w:drawing>
            </w:r>
          </w:p>
        </w:tc>
        <w:tc>
          <w:tcPr>
            <w:tcW w:w="842" w:type="dxa"/>
            <w:tcBorders>
              <w:top w:val="single" w:sz="6" w:space="0" w:color="auto"/>
              <w:left w:val="single" w:sz="6" w:space="0" w:color="auto"/>
              <w:bottom w:val="single" w:sz="6" w:space="0" w:color="auto"/>
              <w:right w:val="single" w:sz="6" w:space="0" w:color="auto"/>
            </w:tcBorders>
            <w:vAlign w:val="center"/>
          </w:tcPr>
          <w:p w14:paraId="0AA42680" w14:textId="77777777" w:rsidR="00F93FFA" w:rsidRPr="00593830" w:rsidRDefault="00F93FFA" w:rsidP="00F93FFA">
            <w:pPr>
              <w:pStyle w:val="ConsPlusNormal"/>
              <w:jc w:val="center"/>
              <w:rPr>
                <w:i w:val="0"/>
                <w:szCs w:val="24"/>
              </w:rPr>
            </w:pPr>
            <w:r w:rsidRPr="00593830">
              <w:rPr>
                <w:i w:val="0"/>
                <w:szCs w:val="24"/>
              </w:rPr>
              <w:t xml:space="preserve">8-20 </w:t>
            </w:r>
          </w:p>
        </w:tc>
        <w:tc>
          <w:tcPr>
            <w:tcW w:w="859" w:type="dxa"/>
            <w:tcBorders>
              <w:top w:val="single" w:sz="6" w:space="0" w:color="auto"/>
              <w:left w:val="single" w:sz="6" w:space="0" w:color="auto"/>
              <w:bottom w:val="single" w:sz="6" w:space="0" w:color="auto"/>
              <w:right w:val="single" w:sz="6" w:space="0" w:color="auto"/>
            </w:tcBorders>
            <w:vAlign w:val="center"/>
          </w:tcPr>
          <w:p w14:paraId="5665A1BD" w14:textId="298D9697" w:rsidR="00F93FFA" w:rsidRPr="00593830" w:rsidRDefault="00F93FFA" w:rsidP="00F93FFA">
            <w:pPr>
              <w:pStyle w:val="ConsPlusNormal"/>
              <w:jc w:val="center"/>
              <w:rPr>
                <w:i w:val="0"/>
                <w:szCs w:val="24"/>
              </w:rPr>
            </w:pPr>
            <w:r w:rsidRPr="00593830">
              <w:rPr>
                <w:i w:val="0"/>
                <w:szCs w:val="24"/>
              </w:rPr>
              <w:t xml:space="preserve">≥ </w:t>
            </w:r>
            <w:r w:rsidRPr="00593830">
              <w:rPr>
                <w:i w:val="0"/>
                <w:szCs w:val="24"/>
                <w:lang w:val="en-US"/>
              </w:rPr>
              <w:t>8</w:t>
            </w:r>
            <w:r w:rsidRPr="00593830">
              <w:rPr>
                <w:i w:val="0"/>
                <w:szCs w:val="24"/>
              </w:rPr>
              <w:t xml:space="preserve"> </w:t>
            </w:r>
            <w:r w:rsidR="00EB260B">
              <w:rPr>
                <w:i w:val="0"/>
                <w:szCs w:val="24"/>
                <w:vertAlign w:val="superscript"/>
              </w:rPr>
              <w:t>2</w:t>
            </w:r>
            <w:r w:rsidRPr="00593830">
              <w:rPr>
                <w:i w:val="0"/>
                <w:szCs w:val="24"/>
                <w:vertAlign w:val="superscript"/>
              </w:rPr>
              <w:t>)</w:t>
            </w:r>
          </w:p>
        </w:tc>
        <w:tc>
          <w:tcPr>
            <w:tcW w:w="1134" w:type="dxa"/>
            <w:tcBorders>
              <w:top w:val="single" w:sz="6" w:space="0" w:color="auto"/>
              <w:left w:val="single" w:sz="6" w:space="0" w:color="auto"/>
              <w:bottom w:val="single" w:sz="6" w:space="0" w:color="auto"/>
              <w:right w:val="single" w:sz="6" w:space="0" w:color="auto"/>
            </w:tcBorders>
            <w:vAlign w:val="center"/>
          </w:tcPr>
          <w:p w14:paraId="13FAB411" w14:textId="77777777" w:rsidR="00F93FFA" w:rsidRPr="00AF349D" w:rsidRDefault="00F93FFA" w:rsidP="00F93FFA">
            <w:pPr>
              <w:pStyle w:val="ConsPlusNormal"/>
              <w:jc w:val="center"/>
              <w:rPr>
                <w:i w:val="0"/>
                <w:szCs w:val="24"/>
              </w:rPr>
            </w:pPr>
            <w:r w:rsidRPr="00AF349D">
              <w:rPr>
                <w:i w:val="0"/>
                <w:szCs w:val="24"/>
              </w:rPr>
              <w:t xml:space="preserve">Т5 </w:t>
            </w:r>
          </w:p>
        </w:tc>
      </w:tr>
      <w:tr w:rsidR="00F93FFA" w:rsidRPr="00AF349D" w14:paraId="389F5634" w14:textId="77777777" w:rsidTr="00F93FFA">
        <w:tc>
          <w:tcPr>
            <w:tcW w:w="1268" w:type="dxa"/>
            <w:vMerge w:val="restart"/>
            <w:tcBorders>
              <w:top w:val="single" w:sz="6" w:space="0" w:color="auto"/>
              <w:left w:val="single" w:sz="6" w:space="0" w:color="auto"/>
              <w:right w:val="single" w:sz="6" w:space="0" w:color="auto"/>
            </w:tcBorders>
            <w:vAlign w:val="center"/>
          </w:tcPr>
          <w:p w14:paraId="480F74F5" w14:textId="77777777" w:rsidR="00F93FFA" w:rsidRPr="00AF349D" w:rsidRDefault="00F93FFA" w:rsidP="00F93FFA">
            <w:pPr>
              <w:pStyle w:val="ConsPlusNormal"/>
              <w:jc w:val="center"/>
              <w:rPr>
                <w:i w:val="0"/>
                <w:szCs w:val="24"/>
              </w:rPr>
            </w:pPr>
            <w:r w:rsidRPr="00AF349D">
              <w:rPr>
                <w:i w:val="0"/>
                <w:szCs w:val="24"/>
              </w:rPr>
              <w:t>Нахлес-</w:t>
            </w:r>
            <w:r w:rsidRPr="00AF349D">
              <w:rPr>
                <w:i w:val="0"/>
                <w:szCs w:val="24"/>
              </w:rPr>
              <w:br/>
              <w:t>точное</w:t>
            </w:r>
          </w:p>
        </w:tc>
        <w:tc>
          <w:tcPr>
            <w:tcW w:w="1276" w:type="dxa"/>
            <w:vMerge w:val="restart"/>
            <w:tcBorders>
              <w:top w:val="single" w:sz="6" w:space="0" w:color="auto"/>
              <w:left w:val="single" w:sz="6" w:space="0" w:color="auto"/>
              <w:right w:val="single" w:sz="6" w:space="0" w:color="auto"/>
            </w:tcBorders>
            <w:vAlign w:val="center"/>
          </w:tcPr>
          <w:p w14:paraId="1406B7B1" w14:textId="77777777" w:rsidR="00F93FFA" w:rsidRPr="00AF349D" w:rsidRDefault="00F93FFA" w:rsidP="00F93FFA">
            <w:pPr>
              <w:pStyle w:val="ConsPlusNormal"/>
              <w:jc w:val="center"/>
              <w:rPr>
                <w:i w:val="0"/>
                <w:szCs w:val="24"/>
              </w:rPr>
            </w:pPr>
            <w:r w:rsidRPr="00AF349D">
              <w:rPr>
                <w:i w:val="0"/>
                <w:szCs w:val="24"/>
              </w:rPr>
              <w:t xml:space="preserve">Без скоса кромок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0C1CF39" w14:textId="77777777" w:rsidR="00F93FFA" w:rsidRPr="00AF349D" w:rsidRDefault="00F93FFA" w:rsidP="00F93FFA">
            <w:pPr>
              <w:pStyle w:val="ConsPlusNormal"/>
              <w:jc w:val="center"/>
              <w:rPr>
                <w:i w:val="0"/>
                <w:szCs w:val="24"/>
              </w:rPr>
            </w:pPr>
            <w:r w:rsidRPr="00AF349D">
              <w:rPr>
                <w:i w:val="0"/>
                <w:szCs w:val="24"/>
              </w:rPr>
              <w:t>Одно</w:t>
            </w:r>
            <w:r>
              <w:rPr>
                <w:i w:val="0"/>
                <w:szCs w:val="24"/>
              </w:rPr>
              <w:t>-</w:t>
            </w:r>
            <w:r w:rsidRPr="00AF349D">
              <w:rPr>
                <w:i w:val="0"/>
                <w:szCs w:val="24"/>
              </w:rPr>
              <w:t>сторонний</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637BA51"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4A23218E" wp14:editId="40CB0F84">
                  <wp:extent cx="952500" cy="4572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457200"/>
                          </a:xfrm>
                          <a:prstGeom prst="rect">
                            <a:avLst/>
                          </a:prstGeom>
                          <a:noFill/>
                          <a:ln>
                            <a:noFill/>
                          </a:ln>
                        </pic:spPr>
                      </pic:pic>
                    </a:graphicData>
                  </a:graphic>
                </wp:inline>
              </w:drawing>
            </w:r>
          </w:p>
        </w:tc>
        <w:tc>
          <w:tcPr>
            <w:tcW w:w="15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2F36B87"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491F0701" wp14:editId="465C9937">
                  <wp:extent cx="952500" cy="4191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00" cy="419100"/>
                          </a:xfrm>
                          <a:prstGeom prst="rect">
                            <a:avLst/>
                          </a:prstGeom>
                          <a:noFill/>
                          <a:ln>
                            <a:noFill/>
                          </a:ln>
                        </pic:spPr>
                      </pic:pic>
                    </a:graphicData>
                  </a:graphic>
                </wp:inline>
              </w:drawing>
            </w:r>
          </w:p>
        </w:tc>
        <w:tc>
          <w:tcPr>
            <w:tcW w:w="842" w:type="dxa"/>
            <w:vMerge w:val="restart"/>
            <w:tcBorders>
              <w:top w:val="single" w:sz="6" w:space="0" w:color="auto"/>
              <w:left w:val="single" w:sz="6" w:space="0" w:color="auto"/>
              <w:right w:val="single" w:sz="6" w:space="0" w:color="auto"/>
            </w:tcBorders>
            <w:vAlign w:val="center"/>
          </w:tcPr>
          <w:p w14:paraId="6F70D310" w14:textId="77777777" w:rsidR="00F93FFA" w:rsidRPr="00593830" w:rsidRDefault="00F93FFA" w:rsidP="00F93FFA">
            <w:pPr>
              <w:pStyle w:val="ConsPlusNormal"/>
              <w:jc w:val="center"/>
              <w:rPr>
                <w:i w:val="0"/>
                <w:szCs w:val="24"/>
              </w:rPr>
            </w:pPr>
            <w:r w:rsidRPr="00593830">
              <w:rPr>
                <w:i w:val="0"/>
                <w:szCs w:val="24"/>
              </w:rPr>
              <w:t xml:space="preserve">2-10 </w:t>
            </w:r>
          </w:p>
        </w:tc>
        <w:tc>
          <w:tcPr>
            <w:tcW w:w="859" w:type="dxa"/>
            <w:vMerge w:val="restart"/>
            <w:tcBorders>
              <w:top w:val="single" w:sz="6" w:space="0" w:color="auto"/>
              <w:left w:val="single" w:sz="6" w:space="0" w:color="auto"/>
              <w:right w:val="single" w:sz="6" w:space="0" w:color="auto"/>
            </w:tcBorders>
            <w:vAlign w:val="center"/>
          </w:tcPr>
          <w:p w14:paraId="565DEF6B" w14:textId="4C8B5C49" w:rsidR="00F93FFA" w:rsidRPr="00593830" w:rsidRDefault="00F93FFA" w:rsidP="00F93FFA">
            <w:pPr>
              <w:pStyle w:val="ConsPlusNormal"/>
              <w:jc w:val="center"/>
              <w:rPr>
                <w:i w:val="0"/>
                <w:szCs w:val="24"/>
              </w:rPr>
            </w:pPr>
            <w:r w:rsidRPr="00593830">
              <w:rPr>
                <w:i w:val="0"/>
                <w:szCs w:val="24"/>
              </w:rPr>
              <w:t xml:space="preserve">≥ 5 </w:t>
            </w:r>
            <w:r w:rsidR="00EB260B">
              <w:rPr>
                <w:i w:val="0"/>
                <w:szCs w:val="24"/>
                <w:vertAlign w:val="superscript"/>
              </w:rPr>
              <w:t>1</w:t>
            </w:r>
            <w:r w:rsidRPr="00593830">
              <w:rPr>
                <w:i w:val="0"/>
                <w:szCs w:val="24"/>
                <w:vertAlign w:val="superscript"/>
              </w:rPr>
              <w:t>)</w:t>
            </w:r>
          </w:p>
        </w:tc>
        <w:tc>
          <w:tcPr>
            <w:tcW w:w="1134" w:type="dxa"/>
            <w:tcBorders>
              <w:top w:val="single" w:sz="6" w:space="0" w:color="auto"/>
              <w:left w:val="single" w:sz="6" w:space="0" w:color="auto"/>
              <w:bottom w:val="single" w:sz="6" w:space="0" w:color="auto"/>
              <w:right w:val="single" w:sz="6" w:space="0" w:color="auto"/>
            </w:tcBorders>
            <w:vAlign w:val="center"/>
          </w:tcPr>
          <w:p w14:paraId="6CB6B735" w14:textId="77777777" w:rsidR="00F93FFA" w:rsidRPr="00593830" w:rsidRDefault="00F93FFA" w:rsidP="00F93FFA">
            <w:pPr>
              <w:pStyle w:val="ConsPlusNormal"/>
              <w:jc w:val="center"/>
              <w:rPr>
                <w:i w:val="0"/>
                <w:szCs w:val="24"/>
              </w:rPr>
            </w:pPr>
            <w:r w:rsidRPr="00593830">
              <w:rPr>
                <w:i w:val="0"/>
                <w:szCs w:val="24"/>
              </w:rPr>
              <w:t xml:space="preserve">Н1 </w:t>
            </w:r>
          </w:p>
        </w:tc>
      </w:tr>
      <w:tr w:rsidR="00F93FFA" w:rsidRPr="00AF349D" w14:paraId="20DC5435" w14:textId="77777777" w:rsidTr="00F93FFA">
        <w:tc>
          <w:tcPr>
            <w:tcW w:w="1268" w:type="dxa"/>
            <w:vMerge/>
            <w:tcBorders>
              <w:left w:val="single" w:sz="6" w:space="0" w:color="auto"/>
              <w:bottom w:val="single" w:sz="6" w:space="0" w:color="auto"/>
              <w:right w:val="single" w:sz="6" w:space="0" w:color="auto"/>
            </w:tcBorders>
            <w:vAlign w:val="center"/>
          </w:tcPr>
          <w:p w14:paraId="53BADCBC" w14:textId="77777777" w:rsidR="00F93FFA" w:rsidRPr="00AF349D" w:rsidRDefault="00F93FFA" w:rsidP="00F93FFA">
            <w:pPr>
              <w:pStyle w:val="ConsPlusNormal"/>
              <w:jc w:val="center"/>
              <w:rPr>
                <w:i w:val="0"/>
                <w:szCs w:val="24"/>
              </w:rPr>
            </w:pPr>
          </w:p>
        </w:tc>
        <w:tc>
          <w:tcPr>
            <w:tcW w:w="1276" w:type="dxa"/>
            <w:vMerge/>
            <w:tcBorders>
              <w:left w:val="single" w:sz="6" w:space="0" w:color="auto"/>
              <w:bottom w:val="single" w:sz="6" w:space="0" w:color="auto"/>
              <w:right w:val="single" w:sz="6" w:space="0" w:color="auto"/>
            </w:tcBorders>
            <w:vAlign w:val="center"/>
          </w:tcPr>
          <w:p w14:paraId="42B2FBF4" w14:textId="77777777" w:rsidR="00F93FFA" w:rsidRPr="00AF349D" w:rsidRDefault="00F93FFA" w:rsidP="00F93FFA">
            <w:pPr>
              <w:pStyle w:val="ConsPlusNormal"/>
              <w:jc w:val="center"/>
              <w:rPr>
                <w:i w:val="0"/>
                <w:szCs w:val="24"/>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7788971" w14:textId="77777777" w:rsidR="00F93FFA" w:rsidRPr="00AF349D" w:rsidRDefault="00F93FFA" w:rsidP="00F93FFA">
            <w:pPr>
              <w:pStyle w:val="ConsPlusNormal"/>
              <w:jc w:val="center"/>
              <w:rPr>
                <w:i w:val="0"/>
                <w:szCs w:val="24"/>
              </w:rPr>
            </w:pPr>
            <w:r w:rsidRPr="00AF349D">
              <w:rPr>
                <w:i w:val="0"/>
                <w:szCs w:val="24"/>
              </w:rPr>
              <w:t>Дву</w:t>
            </w:r>
            <w:r>
              <w:rPr>
                <w:i w:val="0"/>
                <w:szCs w:val="24"/>
              </w:rPr>
              <w:t>-</w:t>
            </w:r>
            <w:r w:rsidRPr="00AF349D">
              <w:rPr>
                <w:i w:val="0"/>
                <w:szCs w:val="24"/>
              </w:rPr>
              <w:t>сторонний</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63DB109"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696EA360" wp14:editId="547E9641">
                  <wp:extent cx="952500" cy="390525"/>
                  <wp:effectExtent l="0" t="0" r="0"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390525"/>
                          </a:xfrm>
                          <a:prstGeom prst="rect">
                            <a:avLst/>
                          </a:prstGeom>
                          <a:noFill/>
                          <a:ln>
                            <a:noFill/>
                          </a:ln>
                        </pic:spPr>
                      </pic:pic>
                    </a:graphicData>
                  </a:graphic>
                </wp:inline>
              </w:drawing>
            </w:r>
          </w:p>
        </w:tc>
        <w:tc>
          <w:tcPr>
            <w:tcW w:w="15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7BD58D8" w14:textId="77777777" w:rsidR="00F93FFA" w:rsidRPr="00AF349D" w:rsidRDefault="00F93FFA" w:rsidP="00F93FFA">
            <w:pPr>
              <w:pStyle w:val="ConsPlusNormal"/>
              <w:jc w:val="center"/>
              <w:rPr>
                <w:i w:val="0"/>
                <w:szCs w:val="24"/>
              </w:rPr>
            </w:pPr>
            <w:r w:rsidRPr="00AF349D">
              <w:rPr>
                <w:i w:val="0"/>
                <w:noProof/>
                <w:szCs w:val="24"/>
              </w:rPr>
              <w:drawing>
                <wp:inline distT="0" distB="0" distL="0" distR="0" wp14:anchorId="17572989" wp14:editId="05E13228">
                  <wp:extent cx="952500" cy="371475"/>
                  <wp:effectExtent l="0" t="0" r="0" b="952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371475"/>
                          </a:xfrm>
                          <a:prstGeom prst="rect">
                            <a:avLst/>
                          </a:prstGeom>
                          <a:noFill/>
                          <a:ln>
                            <a:noFill/>
                          </a:ln>
                        </pic:spPr>
                      </pic:pic>
                    </a:graphicData>
                  </a:graphic>
                </wp:inline>
              </w:drawing>
            </w:r>
          </w:p>
        </w:tc>
        <w:tc>
          <w:tcPr>
            <w:tcW w:w="842" w:type="dxa"/>
            <w:vMerge/>
            <w:tcBorders>
              <w:left w:val="single" w:sz="6" w:space="0" w:color="auto"/>
              <w:bottom w:val="single" w:sz="6" w:space="0" w:color="auto"/>
              <w:right w:val="single" w:sz="6" w:space="0" w:color="auto"/>
            </w:tcBorders>
            <w:vAlign w:val="center"/>
          </w:tcPr>
          <w:p w14:paraId="1606479D" w14:textId="77777777" w:rsidR="00F93FFA" w:rsidRPr="00593830" w:rsidRDefault="00F93FFA" w:rsidP="00F93FFA">
            <w:pPr>
              <w:pStyle w:val="ConsPlusNormal"/>
              <w:jc w:val="center"/>
              <w:rPr>
                <w:i w:val="0"/>
                <w:szCs w:val="24"/>
              </w:rPr>
            </w:pPr>
          </w:p>
        </w:tc>
        <w:tc>
          <w:tcPr>
            <w:tcW w:w="859" w:type="dxa"/>
            <w:vMerge/>
            <w:tcBorders>
              <w:left w:val="single" w:sz="6" w:space="0" w:color="auto"/>
              <w:bottom w:val="single" w:sz="6" w:space="0" w:color="auto"/>
              <w:right w:val="single" w:sz="6" w:space="0" w:color="auto"/>
            </w:tcBorders>
            <w:vAlign w:val="center"/>
          </w:tcPr>
          <w:p w14:paraId="09F61028" w14:textId="77777777" w:rsidR="00F93FFA" w:rsidRPr="00593830" w:rsidRDefault="00F93FFA" w:rsidP="00F93FFA">
            <w:pPr>
              <w:pStyle w:val="ConsPlusNormal"/>
              <w:jc w:val="center"/>
              <w:rPr>
                <w:i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3FD671E6" w14:textId="77777777" w:rsidR="00F93FFA" w:rsidRPr="00593830" w:rsidRDefault="00F93FFA" w:rsidP="00F93FFA">
            <w:pPr>
              <w:pStyle w:val="ConsPlusNormal"/>
              <w:jc w:val="center"/>
              <w:rPr>
                <w:i w:val="0"/>
                <w:szCs w:val="24"/>
              </w:rPr>
            </w:pPr>
            <w:r w:rsidRPr="00593830">
              <w:rPr>
                <w:i w:val="0"/>
                <w:szCs w:val="24"/>
              </w:rPr>
              <w:t xml:space="preserve">Н2 </w:t>
            </w:r>
          </w:p>
        </w:tc>
      </w:tr>
      <w:tr w:rsidR="00F93FFA" w:rsidRPr="00AF349D" w14:paraId="6CEE5FFF" w14:textId="77777777" w:rsidTr="00F93FFA">
        <w:tc>
          <w:tcPr>
            <w:tcW w:w="10065" w:type="dxa"/>
            <w:gridSpan w:val="8"/>
            <w:tcBorders>
              <w:top w:val="single" w:sz="6" w:space="0" w:color="auto"/>
              <w:left w:val="single" w:sz="6" w:space="0" w:color="auto"/>
              <w:bottom w:val="single" w:sz="6" w:space="0" w:color="auto"/>
              <w:right w:val="single" w:sz="6" w:space="0" w:color="auto"/>
            </w:tcBorders>
          </w:tcPr>
          <w:p w14:paraId="3F972BF4" w14:textId="2A99CCB1" w:rsidR="00F93FFA" w:rsidRPr="00AF349D" w:rsidRDefault="00EB260B" w:rsidP="00F93FFA">
            <w:pPr>
              <w:pStyle w:val="ConsPlusNormal"/>
              <w:jc w:val="center"/>
              <w:rPr>
                <w:i w:val="0"/>
                <w:szCs w:val="24"/>
              </w:rPr>
            </w:pPr>
            <w:r>
              <w:rPr>
                <w:i w:val="0"/>
                <w:szCs w:val="24"/>
                <w:vertAlign w:val="superscript"/>
              </w:rPr>
              <w:t>1</w:t>
            </w:r>
            <w:r w:rsidR="00F93FFA" w:rsidRPr="00AF349D">
              <w:rPr>
                <w:i w:val="0"/>
                <w:szCs w:val="24"/>
                <w:vertAlign w:val="superscript"/>
              </w:rPr>
              <w:t>)</w:t>
            </w:r>
            <w:r w:rsidR="00F93FFA" w:rsidRPr="00AF349D">
              <w:rPr>
                <w:i w:val="0"/>
                <w:szCs w:val="24"/>
              </w:rPr>
              <w:t xml:space="preserve"> Для толщины листа более 20 мм рекомендуется использовать многопроходную сварку</w:t>
            </w:r>
            <w:r w:rsidR="00F93FFA">
              <w:rPr>
                <w:i w:val="0"/>
                <w:szCs w:val="24"/>
              </w:rPr>
              <w:t>.</w:t>
            </w:r>
          </w:p>
          <w:p w14:paraId="2633133F" w14:textId="01AFD1C2" w:rsidR="00F93FFA" w:rsidRDefault="00EB260B" w:rsidP="00F93FFA">
            <w:pPr>
              <w:pStyle w:val="ConsPlusNormal"/>
              <w:jc w:val="center"/>
              <w:rPr>
                <w:i w:val="0"/>
                <w:szCs w:val="24"/>
              </w:rPr>
            </w:pPr>
            <w:r>
              <w:rPr>
                <w:i w:val="0"/>
                <w:szCs w:val="24"/>
                <w:vertAlign w:val="superscript"/>
              </w:rPr>
              <w:t>2</w:t>
            </w:r>
            <w:r w:rsidR="00F93FFA" w:rsidRPr="00AF349D">
              <w:rPr>
                <w:i w:val="0"/>
                <w:szCs w:val="24"/>
                <w:vertAlign w:val="superscript"/>
              </w:rPr>
              <w:t>)</w:t>
            </w:r>
            <w:r w:rsidR="00F93FFA">
              <w:rPr>
                <w:i w:val="0"/>
                <w:szCs w:val="24"/>
                <w:vertAlign w:val="superscript"/>
              </w:rPr>
              <w:t xml:space="preserve"> </w:t>
            </w:r>
            <w:r w:rsidR="00F93FFA" w:rsidRPr="00AF349D">
              <w:rPr>
                <w:i w:val="0"/>
                <w:szCs w:val="24"/>
              </w:rPr>
              <w:t>Для толщины листа более 40 мм рекомендуется использовать многопроходную сварку</w:t>
            </w:r>
            <w:r w:rsidR="00F93FFA">
              <w:rPr>
                <w:i w:val="0"/>
                <w:szCs w:val="24"/>
              </w:rPr>
              <w:t>.</w:t>
            </w:r>
          </w:p>
          <w:p w14:paraId="257DFA0C" w14:textId="38C970C9" w:rsidR="00597041" w:rsidRPr="00597041" w:rsidRDefault="00EB260B" w:rsidP="001020C7">
            <w:pPr>
              <w:pStyle w:val="ConsPlusNormal"/>
              <w:ind w:left="754"/>
              <w:rPr>
                <w:i w:val="0"/>
                <w:szCs w:val="24"/>
              </w:rPr>
            </w:pPr>
            <w:r>
              <w:rPr>
                <w:i w:val="0"/>
                <w:szCs w:val="24"/>
                <w:vertAlign w:val="superscript"/>
              </w:rPr>
              <w:t>3</w:t>
            </w:r>
            <w:r w:rsidR="00597041" w:rsidRPr="001020C7">
              <w:rPr>
                <w:i w:val="0"/>
                <w:szCs w:val="24"/>
                <w:vertAlign w:val="superscript"/>
              </w:rPr>
              <w:t xml:space="preserve">) </w:t>
            </w:r>
            <w:r w:rsidR="00597041" w:rsidRPr="001020C7">
              <w:rPr>
                <w:i w:val="0"/>
                <w:szCs w:val="20"/>
              </w:rPr>
              <w:t>Соединение не рекомендовано. По возможности следует избегать.</w:t>
            </w:r>
          </w:p>
        </w:tc>
      </w:tr>
    </w:tbl>
    <w:p w14:paraId="45866552" w14:textId="4EC02551" w:rsidR="00F93FFA" w:rsidRDefault="00F93FFA" w:rsidP="00F93FFA"/>
    <w:p w14:paraId="21BC6CDD" w14:textId="17729DA2" w:rsidR="00B57040" w:rsidRDefault="00D04C03" w:rsidP="00F11CC1">
      <w:pPr>
        <w:pStyle w:val="1"/>
        <w:spacing w:before="0" w:after="0"/>
        <w:jc w:val="both"/>
        <w:rPr>
          <w:szCs w:val="24"/>
        </w:rPr>
      </w:pPr>
      <w:bookmarkStart w:id="17" w:name="_Hlk196914264"/>
      <w:r>
        <w:rPr>
          <w:szCs w:val="24"/>
        </w:rPr>
        <w:t>5</w:t>
      </w:r>
      <w:r w:rsidR="00493291" w:rsidRPr="00C5690E">
        <w:rPr>
          <w:szCs w:val="24"/>
        </w:rPr>
        <w:t xml:space="preserve"> </w:t>
      </w:r>
      <w:r w:rsidR="00B57040" w:rsidRPr="00B57040">
        <w:rPr>
          <w:szCs w:val="24"/>
        </w:rPr>
        <w:t>Конструктивные элементы сварных соединений и их размеры</w:t>
      </w:r>
      <w:bookmarkEnd w:id="16"/>
      <w:bookmarkEnd w:id="17"/>
    </w:p>
    <w:p w14:paraId="108B51FC" w14:textId="77777777" w:rsidR="00537EB2" w:rsidRPr="00537EB2" w:rsidRDefault="00537EB2" w:rsidP="00A66805"/>
    <w:p w14:paraId="5F673DC1" w14:textId="78EB4E1B" w:rsidR="00AA0854" w:rsidRPr="00CC4B2D" w:rsidRDefault="0018248C" w:rsidP="00A66805">
      <w:pPr>
        <w:pStyle w:val="ConsPlusNormal"/>
        <w:ind w:firstLine="709"/>
        <w:jc w:val="both"/>
        <w:rPr>
          <w:i w:val="0"/>
          <w:sz w:val="24"/>
        </w:rPr>
      </w:pPr>
      <w:r w:rsidRPr="00CC4B2D">
        <w:rPr>
          <w:i w:val="0"/>
          <w:sz w:val="24"/>
        </w:rPr>
        <w:t xml:space="preserve">Конструктивные элементы типов сварных соединений, приведенных в таблице 1, и их размеры должны соответствовать указанным в </w:t>
      </w:r>
      <w:r w:rsidR="00B57040" w:rsidRPr="00CC4B2D">
        <w:rPr>
          <w:i w:val="0"/>
          <w:sz w:val="24"/>
        </w:rPr>
        <w:t>таблиц</w:t>
      </w:r>
      <w:r w:rsidR="002763A0" w:rsidRPr="00CC4B2D">
        <w:rPr>
          <w:i w:val="0"/>
          <w:sz w:val="24"/>
        </w:rPr>
        <w:t>ах</w:t>
      </w:r>
      <w:r w:rsidR="00B57040" w:rsidRPr="00CC4B2D">
        <w:rPr>
          <w:i w:val="0"/>
          <w:sz w:val="24"/>
        </w:rPr>
        <w:t xml:space="preserve"> 2 – </w:t>
      </w:r>
      <w:r w:rsidR="00E32A42" w:rsidRPr="00CC4B2D">
        <w:rPr>
          <w:i w:val="0"/>
          <w:sz w:val="24"/>
        </w:rPr>
        <w:t>23</w:t>
      </w:r>
      <w:r w:rsidR="00223867" w:rsidRPr="00CC4B2D">
        <w:rPr>
          <w:i w:val="0"/>
          <w:sz w:val="24"/>
        </w:rPr>
        <w:t>.</w:t>
      </w:r>
    </w:p>
    <w:p w14:paraId="57D320A9" w14:textId="77777777" w:rsidR="00F07365" w:rsidRPr="00CC4B2D" w:rsidRDefault="00F07365" w:rsidP="00B914D7">
      <w:pPr>
        <w:pStyle w:val="ConsPlusNormal"/>
        <w:ind w:firstLine="709"/>
        <w:jc w:val="both"/>
        <w:rPr>
          <w:i w:val="0"/>
          <w:spacing w:val="20"/>
          <w:szCs w:val="20"/>
        </w:rPr>
      </w:pPr>
    </w:p>
    <w:p w14:paraId="708D5F56" w14:textId="35227086" w:rsidR="0084049B" w:rsidRPr="00CC4B2D" w:rsidRDefault="0084049B" w:rsidP="00B914D7">
      <w:pPr>
        <w:pStyle w:val="ConsPlusNormal"/>
        <w:ind w:firstLine="709"/>
        <w:jc w:val="both"/>
        <w:rPr>
          <w:i w:val="0"/>
          <w:strike/>
          <w:szCs w:val="20"/>
        </w:rPr>
        <w:sectPr w:rsidR="0084049B" w:rsidRPr="00CC4B2D" w:rsidSect="00DF760A">
          <w:headerReference w:type="even" r:id="rId57"/>
          <w:headerReference w:type="default" r:id="rId58"/>
          <w:footerReference w:type="even" r:id="rId59"/>
          <w:footerReference w:type="default" r:id="rId60"/>
          <w:footnotePr>
            <w:numFmt w:val="chicago"/>
          </w:footnotePr>
          <w:pgSz w:w="11906" w:h="16838"/>
          <w:pgMar w:top="1134" w:right="1134" w:bottom="1134" w:left="1701" w:header="709" w:footer="709" w:gutter="0"/>
          <w:pgNumType w:start="1"/>
          <w:cols w:space="720"/>
          <w:docGrid w:linePitch="360" w:charSpace="4096"/>
        </w:sectPr>
      </w:pPr>
    </w:p>
    <w:p w14:paraId="1545F485" w14:textId="3E5F7EB9" w:rsidR="00841893" w:rsidRDefault="00783789" w:rsidP="00446448">
      <w:pPr>
        <w:pStyle w:val="ConsPlusNormal"/>
        <w:spacing w:line="360" w:lineRule="auto"/>
        <w:rPr>
          <w:i w:val="0"/>
          <w:sz w:val="24"/>
          <w:szCs w:val="24"/>
        </w:rPr>
      </w:pPr>
      <w:r w:rsidRPr="00AF5590">
        <w:rPr>
          <w:i w:val="0"/>
          <w:spacing w:val="40"/>
          <w:sz w:val="24"/>
          <w:szCs w:val="24"/>
        </w:rPr>
        <w:lastRenderedPageBreak/>
        <w:t>Таблица</w:t>
      </w:r>
      <w:r w:rsidRPr="00385E9B">
        <w:rPr>
          <w:i w:val="0"/>
          <w:sz w:val="24"/>
          <w:szCs w:val="24"/>
        </w:rPr>
        <w:t xml:space="preserve"> </w:t>
      </w:r>
      <w:r>
        <w:rPr>
          <w:i w:val="0"/>
          <w:sz w:val="24"/>
          <w:szCs w:val="24"/>
        </w:rPr>
        <w:t>2</w:t>
      </w:r>
      <w:r w:rsidRPr="00385E9B">
        <w:rPr>
          <w:i w:val="0"/>
          <w:sz w:val="24"/>
          <w:szCs w:val="24"/>
        </w:rPr>
        <w:t xml:space="preserve"> –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w:t>
      </w:r>
      <w:r w:rsidR="00D960C4">
        <w:rPr>
          <w:i w:val="0"/>
          <w:sz w:val="24"/>
          <w:szCs w:val="24"/>
        </w:rPr>
        <w:t xml:space="preserve">а </w:t>
      </w:r>
      <w:r>
        <w:rPr>
          <w:i w:val="0"/>
          <w:sz w:val="24"/>
          <w:szCs w:val="24"/>
        </w:rPr>
        <w:t>С1</w:t>
      </w:r>
    </w:p>
    <w:p w14:paraId="338F99CF" w14:textId="5C0AD0B6" w:rsidR="00911835" w:rsidRPr="00385E9B" w:rsidRDefault="00911835" w:rsidP="00A66805">
      <w:pPr>
        <w:pStyle w:val="ConsPlusNormal"/>
        <w:spacing w:line="360" w:lineRule="auto"/>
        <w:jc w:val="right"/>
        <w:rPr>
          <w:i w:val="0"/>
          <w:sz w:val="24"/>
          <w:szCs w:val="24"/>
        </w:rPr>
      </w:pPr>
      <w:r>
        <w:rPr>
          <w:i w:val="0"/>
          <w:sz w:val="24"/>
          <w:szCs w:val="24"/>
        </w:rPr>
        <w:t>Размеры в миллиметрах</w:t>
      </w:r>
    </w:p>
    <w:tbl>
      <w:tblPr>
        <w:tblW w:w="14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835"/>
        <w:gridCol w:w="2268"/>
        <w:gridCol w:w="1134"/>
        <w:gridCol w:w="850"/>
        <w:gridCol w:w="1134"/>
        <w:gridCol w:w="1292"/>
        <w:gridCol w:w="1276"/>
        <w:gridCol w:w="1134"/>
        <w:gridCol w:w="1012"/>
      </w:tblGrid>
      <w:tr w:rsidR="00155B95" w:rsidRPr="00014476" w14:paraId="4D19A687" w14:textId="22F596D2" w:rsidTr="00AF265F">
        <w:trPr>
          <w:trHeight w:val="314"/>
          <w:jc w:val="center"/>
        </w:trPr>
        <w:tc>
          <w:tcPr>
            <w:tcW w:w="1413" w:type="dxa"/>
            <w:vMerge w:val="restart"/>
            <w:vAlign w:val="center"/>
          </w:tcPr>
          <w:p w14:paraId="087022E3" w14:textId="636A720C" w:rsidR="000E00A2" w:rsidRPr="00D6476A" w:rsidRDefault="000E00A2" w:rsidP="0084049B">
            <w:pPr>
              <w:pStyle w:val="ConsPlusNormal"/>
              <w:spacing w:line="312" w:lineRule="auto"/>
              <w:jc w:val="center"/>
              <w:rPr>
                <w:i w:val="0"/>
                <w:szCs w:val="24"/>
              </w:rPr>
            </w:pPr>
            <w:r w:rsidRPr="00D6476A">
              <w:rPr>
                <w:i w:val="0"/>
                <w:szCs w:val="24"/>
              </w:rPr>
              <w:t>Условное обозначение сварного соединения</w:t>
            </w:r>
          </w:p>
        </w:tc>
        <w:tc>
          <w:tcPr>
            <w:tcW w:w="5103" w:type="dxa"/>
            <w:gridSpan w:val="2"/>
            <w:tcBorders>
              <w:bottom w:val="single" w:sz="4" w:space="0" w:color="auto"/>
            </w:tcBorders>
            <w:vAlign w:val="center"/>
          </w:tcPr>
          <w:p w14:paraId="50F71FF4" w14:textId="6D6168CB" w:rsidR="000E00A2" w:rsidRPr="00D6476A" w:rsidRDefault="000E00A2" w:rsidP="0084049B">
            <w:pPr>
              <w:pStyle w:val="ConsPlusNormal"/>
              <w:spacing w:line="312" w:lineRule="auto"/>
              <w:jc w:val="center"/>
              <w:rPr>
                <w:i w:val="0"/>
                <w:szCs w:val="24"/>
              </w:rPr>
            </w:pPr>
            <w:r w:rsidRPr="00D6476A">
              <w:rPr>
                <w:i w:val="0"/>
                <w:szCs w:val="24"/>
              </w:rPr>
              <w:t>Конструктивны</w:t>
            </w:r>
            <w:r>
              <w:rPr>
                <w:i w:val="0"/>
                <w:szCs w:val="24"/>
              </w:rPr>
              <w:t>е</w:t>
            </w:r>
            <w:r w:rsidRPr="00D6476A">
              <w:rPr>
                <w:i w:val="0"/>
                <w:szCs w:val="24"/>
              </w:rPr>
              <w:t xml:space="preserve"> элемент</w:t>
            </w:r>
            <w:r>
              <w:rPr>
                <w:i w:val="0"/>
                <w:szCs w:val="24"/>
              </w:rPr>
              <w:t>ы</w:t>
            </w:r>
          </w:p>
        </w:tc>
        <w:tc>
          <w:tcPr>
            <w:tcW w:w="1134" w:type="dxa"/>
            <w:vMerge w:val="restart"/>
            <w:vAlign w:val="center"/>
          </w:tcPr>
          <w:p w14:paraId="3391A40A" w14:textId="4CFE22DD" w:rsidR="000E00A2" w:rsidRPr="00D6476A" w:rsidRDefault="000E00A2" w:rsidP="0084049B">
            <w:pPr>
              <w:pStyle w:val="ConsPlusNormal"/>
              <w:spacing w:line="312" w:lineRule="auto"/>
              <w:jc w:val="center"/>
              <w:rPr>
                <w:i w:val="0"/>
                <w:szCs w:val="24"/>
              </w:rPr>
            </w:pPr>
            <w:r w:rsidRPr="00D6476A">
              <w:rPr>
                <w:i w:val="0"/>
                <w:szCs w:val="24"/>
              </w:rPr>
              <w:t>Способ сварки</w:t>
            </w:r>
          </w:p>
        </w:tc>
        <w:tc>
          <w:tcPr>
            <w:tcW w:w="850" w:type="dxa"/>
            <w:vMerge w:val="restart"/>
            <w:vAlign w:val="center"/>
          </w:tcPr>
          <w:p w14:paraId="754EE9A6" w14:textId="4C8C6083" w:rsidR="000E00A2" w:rsidRPr="00D6476A" w:rsidRDefault="000E00A2" w:rsidP="0084049B">
            <w:pPr>
              <w:pStyle w:val="ConsPlusNormal"/>
              <w:spacing w:line="312" w:lineRule="auto"/>
              <w:jc w:val="center"/>
              <w:rPr>
                <w:i w:val="0"/>
                <w:szCs w:val="24"/>
              </w:rPr>
            </w:pPr>
            <w:r w:rsidRPr="00D6476A">
              <w:rPr>
                <w:szCs w:val="20"/>
                <w:lang w:val="en-US"/>
              </w:rPr>
              <w:t>S</w:t>
            </w:r>
            <w:r w:rsidR="001E3320" w:rsidRPr="00470CD8">
              <w:rPr>
                <w:i w:val="0"/>
                <w:szCs w:val="20"/>
                <w:vertAlign w:val="subscript"/>
              </w:rPr>
              <w:t>1</w:t>
            </w:r>
            <w:r w:rsidRPr="00D6476A">
              <w:rPr>
                <w:szCs w:val="20"/>
              </w:rPr>
              <w:t>=</w:t>
            </w:r>
            <w:r w:rsidRPr="00D6476A">
              <w:rPr>
                <w:szCs w:val="20"/>
                <w:lang w:val="en-US"/>
              </w:rPr>
              <w:t>S</w:t>
            </w:r>
            <w:r w:rsidR="001E3320" w:rsidRPr="00470CD8">
              <w:rPr>
                <w:i w:val="0"/>
                <w:szCs w:val="20"/>
                <w:vertAlign w:val="subscript"/>
              </w:rPr>
              <w:t>2</w:t>
            </w:r>
          </w:p>
        </w:tc>
        <w:tc>
          <w:tcPr>
            <w:tcW w:w="1134" w:type="dxa"/>
            <w:vMerge w:val="restart"/>
            <w:vAlign w:val="center"/>
          </w:tcPr>
          <w:p w14:paraId="485F3D87" w14:textId="1EAFFD29" w:rsidR="000E00A2" w:rsidRPr="00D76E00" w:rsidRDefault="000E00A2">
            <w:pPr>
              <w:pStyle w:val="ConsPlusNormal"/>
              <w:spacing w:line="312" w:lineRule="auto"/>
              <w:jc w:val="center"/>
              <w:rPr>
                <w:i w:val="0"/>
                <w:szCs w:val="24"/>
                <w:lang w:val="en-US"/>
              </w:rPr>
            </w:pPr>
            <w:r w:rsidRPr="00D76E00">
              <w:rPr>
                <w:szCs w:val="24"/>
                <w:lang w:val="en-US"/>
              </w:rPr>
              <w:t>b</w:t>
            </w:r>
          </w:p>
        </w:tc>
        <w:tc>
          <w:tcPr>
            <w:tcW w:w="1292" w:type="dxa"/>
            <w:vMerge w:val="restart"/>
            <w:vAlign w:val="center"/>
          </w:tcPr>
          <w:p w14:paraId="072E3F6E" w14:textId="7DA81B23" w:rsidR="000E00A2" w:rsidRPr="00D76E00" w:rsidRDefault="000E00A2">
            <w:pPr>
              <w:pStyle w:val="ConsPlusNormal"/>
              <w:spacing w:line="312" w:lineRule="auto"/>
              <w:jc w:val="center"/>
              <w:rPr>
                <w:i w:val="0"/>
                <w:szCs w:val="24"/>
              </w:rPr>
            </w:pPr>
            <w:r w:rsidRPr="00D76E00">
              <w:rPr>
                <w:szCs w:val="24"/>
                <w:lang w:val="en-US"/>
              </w:rPr>
              <w:t>g</w:t>
            </w:r>
          </w:p>
        </w:tc>
        <w:tc>
          <w:tcPr>
            <w:tcW w:w="1276" w:type="dxa"/>
            <w:vMerge w:val="restart"/>
            <w:vAlign w:val="center"/>
          </w:tcPr>
          <w:p w14:paraId="0498E853" w14:textId="3BE459F7" w:rsidR="000E00A2" w:rsidRPr="00D76E00" w:rsidRDefault="000E00A2">
            <w:pPr>
              <w:pStyle w:val="ConsPlusNormal"/>
              <w:spacing w:line="312" w:lineRule="auto"/>
              <w:jc w:val="center"/>
              <w:rPr>
                <w:szCs w:val="24"/>
                <w:lang w:val="en-US"/>
              </w:rPr>
            </w:pPr>
            <w:r w:rsidRPr="00EB260B">
              <w:rPr>
                <w:szCs w:val="24"/>
                <w:lang w:val="en-US"/>
              </w:rPr>
              <w:t>g</w:t>
            </w:r>
            <w:r w:rsidRPr="00D76E00">
              <w:rPr>
                <w:i w:val="0"/>
                <w:szCs w:val="24"/>
                <w:vertAlign w:val="subscript"/>
              </w:rPr>
              <w:t>1</w:t>
            </w:r>
          </w:p>
        </w:tc>
        <w:tc>
          <w:tcPr>
            <w:tcW w:w="1134" w:type="dxa"/>
            <w:vMerge w:val="restart"/>
            <w:vAlign w:val="center"/>
          </w:tcPr>
          <w:p w14:paraId="4BF513F3" w14:textId="77777777" w:rsidR="006E76D3" w:rsidRPr="00D76E00" w:rsidRDefault="006E76D3" w:rsidP="006E76D3">
            <w:pPr>
              <w:pStyle w:val="ConsPlusNormal"/>
              <w:spacing w:line="312" w:lineRule="auto"/>
              <w:jc w:val="center"/>
              <w:rPr>
                <w:i w:val="0"/>
                <w:szCs w:val="24"/>
              </w:rPr>
            </w:pPr>
            <w:r w:rsidRPr="00D76E00">
              <w:rPr>
                <w:szCs w:val="24"/>
                <w:lang w:val="en-US"/>
              </w:rPr>
              <w:t>e</w:t>
            </w:r>
            <w:r w:rsidRPr="00D76E00">
              <w:rPr>
                <w:szCs w:val="24"/>
              </w:rPr>
              <w:t>,</w:t>
            </w:r>
          </w:p>
          <w:p w14:paraId="122268C2" w14:textId="5CA69EAF" w:rsidR="000E00A2" w:rsidRPr="00D76E00" w:rsidRDefault="000E00A2">
            <w:pPr>
              <w:pStyle w:val="ConsPlusNormal"/>
              <w:spacing w:line="312" w:lineRule="auto"/>
              <w:jc w:val="center"/>
              <w:rPr>
                <w:i w:val="0"/>
                <w:szCs w:val="24"/>
              </w:rPr>
            </w:pPr>
            <w:r w:rsidRPr="00D76E00">
              <w:rPr>
                <w:i w:val="0"/>
                <w:szCs w:val="24"/>
              </w:rPr>
              <w:t xml:space="preserve">не </w:t>
            </w:r>
            <w:r w:rsidR="00B46BAB" w:rsidRPr="00D76E00">
              <w:rPr>
                <w:i w:val="0"/>
                <w:szCs w:val="24"/>
              </w:rPr>
              <w:t>менее</w:t>
            </w:r>
          </w:p>
        </w:tc>
        <w:tc>
          <w:tcPr>
            <w:tcW w:w="1012" w:type="dxa"/>
            <w:vMerge w:val="restart"/>
            <w:vAlign w:val="center"/>
          </w:tcPr>
          <w:p w14:paraId="08A45D88" w14:textId="42BB1F6E" w:rsidR="00B46BAB" w:rsidRPr="00D76E00" w:rsidRDefault="000E00A2" w:rsidP="00B46BAB">
            <w:pPr>
              <w:pStyle w:val="ConsPlusNormal"/>
              <w:spacing w:line="312" w:lineRule="auto"/>
              <w:jc w:val="center"/>
              <w:rPr>
                <w:i w:val="0"/>
                <w:szCs w:val="24"/>
              </w:rPr>
            </w:pPr>
            <w:r w:rsidRPr="00D76E00">
              <w:rPr>
                <w:i w:val="0"/>
                <w:szCs w:val="24"/>
              </w:rPr>
              <w:t>х</w:t>
            </w:r>
            <w:r w:rsidR="00B46BAB" w:rsidRPr="00D76E00">
              <w:rPr>
                <w:i w:val="0"/>
                <w:szCs w:val="24"/>
              </w:rPr>
              <w:t>,</w:t>
            </w:r>
          </w:p>
          <w:p w14:paraId="42A7ADD0" w14:textId="24A4E920" w:rsidR="000E00A2" w:rsidRPr="00D76E00" w:rsidRDefault="00B46BAB" w:rsidP="00B46BAB">
            <w:pPr>
              <w:pStyle w:val="ConsPlusNormal"/>
              <w:spacing w:line="312" w:lineRule="auto"/>
              <w:jc w:val="center"/>
              <w:rPr>
                <w:i w:val="0"/>
                <w:szCs w:val="24"/>
              </w:rPr>
            </w:pPr>
            <w:r w:rsidRPr="00D76E00">
              <w:rPr>
                <w:i w:val="0"/>
                <w:szCs w:val="24"/>
              </w:rPr>
              <w:t>не менее</w:t>
            </w:r>
          </w:p>
        </w:tc>
      </w:tr>
      <w:tr w:rsidR="00FB75E4" w:rsidRPr="00014476" w14:paraId="545C911B" w14:textId="35C3CEE4" w:rsidTr="00AF265F">
        <w:trPr>
          <w:trHeight w:val="508"/>
          <w:jc w:val="center"/>
        </w:trPr>
        <w:tc>
          <w:tcPr>
            <w:tcW w:w="1413" w:type="dxa"/>
            <w:vMerge/>
            <w:tcBorders>
              <w:bottom w:val="double" w:sz="4" w:space="0" w:color="auto"/>
            </w:tcBorders>
            <w:vAlign w:val="center"/>
          </w:tcPr>
          <w:p w14:paraId="6C1670E4" w14:textId="77777777" w:rsidR="000E00A2" w:rsidRPr="00D6476A" w:rsidRDefault="000E00A2" w:rsidP="0084049B">
            <w:pPr>
              <w:pStyle w:val="ConsPlusNormal"/>
              <w:spacing w:line="312" w:lineRule="auto"/>
              <w:jc w:val="center"/>
              <w:rPr>
                <w:i w:val="0"/>
                <w:szCs w:val="24"/>
              </w:rPr>
            </w:pPr>
          </w:p>
        </w:tc>
        <w:tc>
          <w:tcPr>
            <w:tcW w:w="2835" w:type="dxa"/>
            <w:tcBorders>
              <w:bottom w:val="double" w:sz="4" w:space="0" w:color="auto"/>
            </w:tcBorders>
            <w:vAlign w:val="center"/>
          </w:tcPr>
          <w:p w14:paraId="33F5D197" w14:textId="1BE81654" w:rsidR="000E00A2" w:rsidRPr="00D6476A" w:rsidRDefault="000E00A2" w:rsidP="0084049B">
            <w:pPr>
              <w:pStyle w:val="ConsPlusNormal"/>
              <w:spacing w:line="312" w:lineRule="auto"/>
              <w:jc w:val="center"/>
              <w:rPr>
                <w:i w:val="0"/>
                <w:szCs w:val="24"/>
              </w:rPr>
            </w:pPr>
            <w:r w:rsidRPr="00D6476A">
              <w:rPr>
                <w:i w:val="0"/>
                <w:szCs w:val="24"/>
              </w:rPr>
              <w:t>подготовленных кромок свариваемых деталей</w:t>
            </w:r>
          </w:p>
        </w:tc>
        <w:tc>
          <w:tcPr>
            <w:tcW w:w="2268" w:type="dxa"/>
            <w:tcBorders>
              <w:bottom w:val="double" w:sz="4" w:space="0" w:color="auto"/>
            </w:tcBorders>
            <w:vAlign w:val="center"/>
          </w:tcPr>
          <w:p w14:paraId="787663F2" w14:textId="77777777" w:rsidR="000E00A2" w:rsidRPr="00D6476A" w:rsidRDefault="000E00A2" w:rsidP="0084049B">
            <w:pPr>
              <w:pStyle w:val="ConsPlusNormal"/>
              <w:spacing w:line="312" w:lineRule="auto"/>
              <w:jc w:val="center"/>
              <w:rPr>
                <w:i w:val="0"/>
                <w:szCs w:val="24"/>
              </w:rPr>
            </w:pPr>
            <w:r w:rsidRPr="00D6476A">
              <w:rPr>
                <w:i w:val="0"/>
                <w:szCs w:val="24"/>
              </w:rPr>
              <w:t>сварного шва</w:t>
            </w:r>
          </w:p>
        </w:tc>
        <w:tc>
          <w:tcPr>
            <w:tcW w:w="1134" w:type="dxa"/>
            <w:vMerge/>
            <w:tcBorders>
              <w:bottom w:val="double" w:sz="4" w:space="0" w:color="auto"/>
            </w:tcBorders>
            <w:vAlign w:val="center"/>
          </w:tcPr>
          <w:p w14:paraId="70E52FCD" w14:textId="77777777" w:rsidR="000E00A2" w:rsidRPr="00D6476A" w:rsidRDefault="000E00A2" w:rsidP="0084049B">
            <w:pPr>
              <w:pStyle w:val="ConsPlusNormal"/>
              <w:spacing w:line="312" w:lineRule="auto"/>
              <w:jc w:val="center"/>
              <w:rPr>
                <w:i w:val="0"/>
                <w:szCs w:val="24"/>
              </w:rPr>
            </w:pPr>
          </w:p>
        </w:tc>
        <w:tc>
          <w:tcPr>
            <w:tcW w:w="850" w:type="dxa"/>
            <w:vMerge/>
            <w:tcBorders>
              <w:bottom w:val="double" w:sz="4" w:space="0" w:color="auto"/>
            </w:tcBorders>
            <w:vAlign w:val="center"/>
          </w:tcPr>
          <w:p w14:paraId="2367B31A" w14:textId="77777777" w:rsidR="000E00A2" w:rsidRPr="00D6476A" w:rsidRDefault="000E00A2" w:rsidP="0084049B">
            <w:pPr>
              <w:pStyle w:val="ConsPlusNormal"/>
              <w:spacing w:line="312" w:lineRule="auto"/>
              <w:jc w:val="center"/>
              <w:rPr>
                <w:i w:val="0"/>
                <w:szCs w:val="24"/>
              </w:rPr>
            </w:pPr>
          </w:p>
        </w:tc>
        <w:tc>
          <w:tcPr>
            <w:tcW w:w="1134" w:type="dxa"/>
            <w:vMerge/>
            <w:tcBorders>
              <w:bottom w:val="double" w:sz="4" w:space="0" w:color="auto"/>
            </w:tcBorders>
            <w:vAlign w:val="center"/>
          </w:tcPr>
          <w:p w14:paraId="5C4EA803" w14:textId="77777777" w:rsidR="000E00A2" w:rsidRPr="00D76E00" w:rsidRDefault="000E00A2" w:rsidP="0084049B">
            <w:pPr>
              <w:pStyle w:val="ConsPlusNormal"/>
              <w:spacing w:line="312" w:lineRule="auto"/>
              <w:jc w:val="center"/>
              <w:rPr>
                <w:i w:val="0"/>
                <w:szCs w:val="24"/>
              </w:rPr>
            </w:pPr>
          </w:p>
        </w:tc>
        <w:tc>
          <w:tcPr>
            <w:tcW w:w="1292" w:type="dxa"/>
            <w:vMerge/>
            <w:tcBorders>
              <w:bottom w:val="double" w:sz="4" w:space="0" w:color="auto"/>
            </w:tcBorders>
            <w:vAlign w:val="center"/>
          </w:tcPr>
          <w:p w14:paraId="50906470" w14:textId="77777777" w:rsidR="000E00A2" w:rsidRPr="00D76E00" w:rsidRDefault="000E00A2" w:rsidP="0084049B">
            <w:pPr>
              <w:pStyle w:val="ConsPlusNormal"/>
              <w:spacing w:line="312" w:lineRule="auto"/>
              <w:jc w:val="center"/>
              <w:rPr>
                <w:i w:val="0"/>
                <w:szCs w:val="24"/>
              </w:rPr>
            </w:pPr>
          </w:p>
        </w:tc>
        <w:tc>
          <w:tcPr>
            <w:tcW w:w="1276" w:type="dxa"/>
            <w:vMerge/>
            <w:tcBorders>
              <w:bottom w:val="double" w:sz="4" w:space="0" w:color="auto"/>
            </w:tcBorders>
          </w:tcPr>
          <w:p w14:paraId="47ABFBB1" w14:textId="77777777" w:rsidR="000E00A2" w:rsidRPr="00D76E00" w:rsidRDefault="000E00A2" w:rsidP="0084049B">
            <w:pPr>
              <w:pStyle w:val="ConsPlusNormal"/>
              <w:spacing w:line="312" w:lineRule="auto"/>
              <w:jc w:val="center"/>
              <w:rPr>
                <w:i w:val="0"/>
                <w:szCs w:val="24"/>
              </w:rPr>
            </w:pPr>
          </w:p>
        </w:tc>
        <w:tc>
          <w:tcPr>
            <w:tcW w:w="1134" w:type="dxa"/>
            <w:vMerge/>
            <w:tcBorders>
              <w:bottom w:val="double" w:sz="4" w:space="0" w:color="auto"/>
            </w:tcBorders>
            <w:vAlign w:val="center"/>
          </w:tcPr>
          <w:p w14:paraId="4E6A055D" w14:textId="79157810" w:rsidR="000E00A2" w:rsidRPr="00D76E00" w:rsidRDefault="000E00A2" w:rsidP="0084049B">
            <w:pPr>
              <w:pStyle w:val="ConsPlusNormal"/>
              <w:spacing w:line="312" w:lineRule="auto"/>
              <w:jc w:val="center"/>
              <w:rPr>
                <w:i w:val="0"/>
                <w:szCs w:val="24"/>
              </w:rPr>
            </w:pPr>
          </w:p>
        </w:tc>
        <w:tc>
          <w:tcPr>
            <w:tcW w:w="1012" w:type="dxa"/>
            <w:vMerge/>
            <w:tcBorders>
              <w:bottom w:val="double" w:sz="4" w:space="0" w:color="auto"/>
            </w:tcBorders>
          </w:tcPr>
          <w:p w14:paraId="33E4E1DC" w14:textId="77777777" w:rsidR="000E00A2" w:rsidRPr="00D76E00" w:rsidRDefault="000E00A2" w:rsidP="0084049B">
            <w:pPr>
              <w:pStyle w:val="ConsPlusNormal"/>
              <w:spacing w:line="312" w:lineRule="auto"/>
              <w:jc w:val="center"/>
              <w:rPr>
                <w:i w:val="0"/>
                <w:szCs w:val="24"/>
              </w:rPr>
            </w:pPr>
          </w:p>
        </w:tc>
      </w:tr>
      <w:tr w:rsidR="00FB75E4" w:rsidRPr="00014476" w14:paraId="0FDC04A6" w14:textId="6EB99760" w:rsidTr="002D1BCD">
        <w:trPr>
          <w:trHeight w:val="1752"/>
          <w:jc w:val="center"/>
        </w:trPr>
        <w:tc>
          <w:tcPr>
            <w:tcW w:w="1413" w:type="dxa"/>
            <w:vAlign w:val="center"/>
          </w:tcPr>
          <w:p w14:paraId="67D9BA87" w14:textId="6D6FB1A2" w:rsidR="000E00A2" w:rsidRPr="00D6476A" w:rsidRDefault="000E00A2" w:rsidP="0084049B">
            <w:pPr>
              <w:pStyle w:val="ConsPlusNormal"/>
              <w:spacing w:line="312" w:lineRule="auto"/>
              <w:jc w:val="center"/>
              <w:rPr>
                <w:i w:val="0"/>
                <w:szCs w:val="24"/>
              </w:rPr>
            </w:pPr>
            <w:r w:rsidRPr="00D6476A">
              <w:rPr>
                <w:i w:val="0"/>
                <w:szCs w:val="24"/>
              </w:rPr>
              <w:t>С1</w:t>
            </w:r>
          </w:p>
        </w:tc>
        <w:tc>
          <w:tcPr>
            <w:tcW w:w="2835" w:type="dxa"/>
            <w:vAlign w:val="center"/>
          </w:tcPr>
          <w:p w14:paraId="26D5B545" w14:textId="78B016C9" w:rsidR="000E00A2" w:rsidRPr="00D6476A" w:rsidRDefault="00E2455A" w:rsidP="0084049B">
            <w:pPr>
              <w:pStyle w:val="ConsPlusNormal"/>
              <w:spacing w:line="312" w:lineRule="auto"/>
              <w:jc w:val="center"/>
              <w:rPr>
                <w:i w:val="0"/>
                <w:szCs w:val="24"/>
              </w:rPr>
            </w:pPr>
            <w:r w:rsidRPr="00E2455A">
              <w:rPr>
                <w:i w:val="0"/>
                <w:noProof/>
                <w:szCs w:val="24"/>
              </w:rPr>
              <w:drawing>
                <wp:inline distT="0" distB="0" distL="0" distR="0" wp14:anchorId="16670D91" wp14:editId="4D4716F0">
                  <wp:extent cx="1801554" cy="657225"/>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810852" cy="660617"/>
                          </a:xfrm>
                          <a:prstGeom prst="rect">
                            <a:avLst/>
                          </a:prstGeom>
                        </pic:spPr>
                      </pic:pic>
                    </a:graphicData>
                  </a:graphic>
                </wp:inline>
              </w:drawing>
            </w:r>
          </w:p>
        </w:tc>
        <w:tc>
          <w:tcPr>
            <w:tcW w:w="2268" w:type="dxa"/>
            <w:vAlign w:val="bottom"/>
          </w:tcPr>
          <w:p w14:paraId="6F97E4F1" w14:textId="49CE4E44" w:rsidR="000E00A2" w:rsidRPr="000E00A2" w:rsidRDefault="002D1BCD" w:rsidP="0084049B">
            <w:pPr>
              <w:pStyle w:val="ConsPlusNormal"/>
              <w:spacing w:line="312" w:lineRule="auto"/>
              <w:jc w:val="center"/>
              <w:rPr>
                <w:b/>
                <w:i w:val="0"/>
                <w:szCs w:val="24"/>
              </w:rPr>
            </w:pPr>
            <w:r w:rsidRPr="002D1BCD">
              <w:rPr>
                <w:b/>
                <w:i w:val="0"/>
                <w:noProof/>
                <w:szCs w:val="24"/>
              </w:rPr>
              <w:drawing>
                <wp:inline distT="0" distB="0" distL="0" distR="0" wp14:anchorId="0A9D6378" wp14:editId="53C42E62">
                  <wp:extent cx="1162050" cy="9371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172927" cy="945892"/>
                          </a:xfrm>
                          <a:prstGeom prst="rect">
                            <a:avLst/>
                          </a:prstGeom>
                        </pic:spPr>
                      </pic:pic>
                    </a:graphicData>
                  </a:graphic>
                </wp:inline>
              </w:drawing>
            </w:r>
          </w:p>
        </w:tc>
        <w:tc>
          <w:tcPr>
            <w:tcW w:w="1134" w:type="dxa"/>
            <w:vAlign w:val="center"/>
          </w:tcPr>
          <w:p w14:paraId="3136D954" w14:textId="6DB71A8B" w:rsidR="000E00A2" w:rsidRPr="00D6476A" w:rsidRDefault="000E00A2" w:rsidP="0084049B">
            <w:pPr>
              <w:pStyle w:val="ConsPlusNormal"/>
              <w:spacing w:line="312" w:lineRule="auto"/>
              <w:jc w:val="center"/>
              <w:rPr>
                <w:i w:val="0"/>
                <w:szCs w:val="24"/>
              </w:rPr>
            </w:pPr>
            <w:r w:rsidRPr="00D6476A">
              <w:rPr>
                <w:i w:val="0"/>
                <w:szCs w:val="24"/>
              </w:rPr>
              <w:t>НГ</w:t>
            </w:r>
          </w:p>
        </w:tc>
        <w:tc>
          <w:tcPr>
            <w:tcW w:w="850" w:type="dxa"/>
            <w:vAlign w:val="center"/>
          </w:tcPr>
          <w:p w14:paraId="203C3506" w14:textId="57B60F5F" w:rsidR="000E00A2" w:rsidRPr="00D6476A" w:rsidRDefault="000E00A2" w:rsidP="0084049B">
            <w:pPr>
              <w:pStyle w:val="ConsPlusNormal"/>
              <w:spacing w:line="312" w:lineRule="auto"/>
              <w:jc w:val="center"/>
              <w:rPr>
                <w:i w:val="0"/>
                <w:szCs w:val="24"/>
              </w:rPr>
            </w:pPr>
            <w:r w:rsidRPr="00D6476A">
              <w:rPr>
                <w:i w:val="0"/>
                <w:szCs w:val="24"/>
              </w:rPr>
              <w:t>2-4</w:t>
            </w:r>
          </w:p>
        </w:tc>
        <w:tc>
          <w:tcPr>
            <w:tcW w:w="1134" w:type="dxa"/>
            <w:vAlign w:val="center"/>
          </w:tcPr>
          <w:p w14:paraId="40CAE1EC" w14:textId="4E978AAD" w:rsidR="000E00A2" w:rsidRPr="00D76E00" w:rsidRDefault="000E00A2" w:rsidP="0084049B">
            <w:pPr>
              <w:pStyle w:val="ConsPlusNormal"/>
              <w:spacing w:line="312" w:lineRule="auto"/>
              <w:jc w:val="center"/>
              <w:rPr>
                <w:i w:val="0"/>
                <w:szCs w:val="24"/>
              </w:rPr>
            </w:pPr>
            <w:r w:rsidRPr="00D76E00">
              <w:rPr>
                <w:i w:val="0"/>
                <w:szCs w:val="24"/>
              </w:rPr>
              <w:t>0,5</w:t>
            </w:r>
            <w:r w:rsidR="00B46BAB" w:rsidRPr="00D76E00">
              <w:rPr>
                <w:i w:val="0"/>
                <w:szCs w:val="24"/>
              </w:rPr>
              <w:t>-2,0</w:t>
            </w:r>
          </w:p>
        </w:tc>
        <w:tc>
          <w:tcPr>
            <w:tcW w:w="1292" w:type="dxa"/>
            <w:vAlign w:val="center"/>
          </w:tcPr>
          <w:p w14:paraId="424A0429" w14:textId="68790A9A" w:rsidR="000E00A2" w:rsidRPr="00D76E00" w:rsidRDefault="00B46BAB" w:rsidP="0084049B">
            <w:pPr>
              <w:pStyle w:val="ConsPlusNormal"/>
              <w:spacing w:line="312" w:lineRule="auto"/>
              <w:jc w:val="center"/>
              <w:rPr>
                <w:i w:val="0"/>
                <w:szCs w:val="24"/>
              </w:rPr>
            </w:pPr>
            <w:r w:rsidRPr="00D76E00">
              <w:rPr>
                <w:i w:val="0"/>
                <w:lang w:val="en-US"/>
              </w:rPr>
              <w:t>0,1</w:t>
            </w:r>
            <w:r w:rsidRPr="00270E16">
              <w:rPr>
                <w:lang w:val="en-US"/>
              </w:rPr>
              <w:t>S</w:t>
            </w:r>
            <w:r w:rsidRPr="00D76E00">
              <w:rPr>
                <w:i w:val="0"/>
                <w:vertAlign w:val="subscript"/>
                <w:lang w:val="en-US"/>
              </w:rPr>
              <w:t xml:space="preserve">1 </w:t>
            </w:r>
            <w:r w:rsidR="000E70FE" w:rsidRPr="00D76E00">
              <w:rPr>
                <w:rFonts w:cstheme="minorHAnsi"/>
                <w:i w:val="0"/>
              </w:rPr>
              <w:t>-</w:t>
            </w:r>
            <w:r w:rsidRPr="00D76E00">
              <w:rPr>
                <w:i w:val="0"/>
                <w:lang w:val="en-US"/>
              </w:rPr>
              <w:t xml:space="preserve"> 0,4</w:t>
            </w:r>
            <w:r w:rsidRPr="00270E16">
              <w:rPr>
                <w:lang w:val="en-US"/>
              </w:rPr>
              <w:t>S</w:t>
            </w:r>
            <w:r w:rsidRPr="00D76E00">
              <w:rPr>
                <w:i w:val="0"/>
                <w:vertAlign w:val="subscript"/>
                <w:lang w:val="en-US"/>
              </w:rPr>
              <w:t>1</w:t>
            </w:r>
          </w:p>
        </w:tc>
        <w:tc>
          <w:tcPr>
            <w:tcW w:w="1276" w:type="dxa"/>
            <w:vAlign w:val="center"/>
          </w:tcPr>
          <w:p w14:paraId="2C8E622D" w14:textId="06989662" w:rsidR="000E00A2" w:rsidRPr="00D76E00" w:rsidRDefault="00B46BAB" w:rsidP="00A66805">
            <w:pPr>
              <w:spacing w:after="100" w:afterAutospacing="1" w:line="240" w:lineRule="auto"/>
              <w:jc w:val="center"/>
              <w:rPr>
                <w:i/>
                <w:vertAlign w:val="subscript"/>
                <w:lang w:val="en-US"/>
              </w:rPr>
            </w:pPr>
            <w:r w:rsidRPr="00D76E00">
              <w:rPr>
                <w:rFonts w:ascii="Arial" w:eastAsia="Times New Roman" w:hAnsi="Arial" w:cs="Arial"/>
                <w:sz w:val="20"/>
                <w:lang w:val="en-US" w:eastAsia="ru-RU"/>
              </w:rPr>
              <w:t>0,1</w:t>
            </w:r>
            <w:r w:rsidRPr="00270E16">
              <w:rPr>
                <w:rFonts w:ascii="Arial" w:eastAsia="Times New Roman" w:hAnsi="Arial" w:cs="Arial"/>
                <w:i/>
                <w:sz w:val="20"/>
                <w:lang w:val="en-US" w:eastAsia="ru-RU"/>
              </w:rPr>
              <w:t>S</w:t>
            </w:r>
            <w:r w:rsidRPr="00D76E00">
              <w:rPr>
                <w:rFonts w:ascii="Arial" w:eastAsia="Times New Roman" w:hAnsi="Arial" w:cs="Arial"/>
                <w:sz w:val="20"/>
                <w:vertAlign w:val="subscript"/>
                <w:lang w:val="en-US" w:eastAsia="ru-RU"/>
              </w:rPr>
              <w:t>1</w:t>
            </w:r>
            <w:r w:rsidRPr="00D76E00">
              <w:rPr>
                <w:rFonts w:ascii="Arial" w:eastAsia="Times New Roman" w:hAnsi="Arial" w:cs="Arial"/>
                <w:sz w:val="20"/>
                <w:lang w:val="en-US" w:eastAsia="ru-RU"/>
              </w:rPr>
              <w:t xml:space="preserve"> </w:t>
            </w:r>
            <w:r w:rsidR="000E70FE" w:rsidRPr="00D76E00">
              <w:rPr>
                <w:rFonts w:ascii="Arial" w:eastAsia="Times New Roman" w:hAnsi="Arial" w:cs="Arial"/>
                <w:sz w:val="20"/>
                <w:lang w:val="en-US" w:eastAsia="ru-RU"/>
              </w:rPr>
              <w:t>-</w:t>
            </w:r>
            <w:r w:rsidRPr="00D76E00">
              <w:rPr>
                <w:rFonts w:ascii="Arial" w:eastAsia="Times New Roman" w:hAnsi="Arial" w:cs="Arial"/>
                <w:sz w:val="20"/>
                <w:lang w:val="en-US" w:eastAsia="ru-RU"/>
              </w:rPr>
              <w:t xml:space="preserve"> 2</w:t>
            </w:r>
          </w:p>
        </w:tc>
        <w:tc>
          <w:tcPr>
            <w:tcW w:w="1134" w:type="dxa"/>
            <w:vAlign w:val="center"/>
          </w:tcPr>
          <w:p w14:paraId="6D59248C" w14:textId="26CDD850" w:rsidR="000E00A2" w:rsidRPr="00D76E00" w:rsidRDefault="00B46BAB" w:rsidP="0084049B">
            <w:pPr>
              <w:pStyle w:val="ConsPlusNormal"/>
              <w:spacing w:line="312" w:lineRule="auto"/>
              <w:jc w:val="center"/>
              <w:rPr>
                <w:i w:val="0"/>
                <w:szCs w:val="24"/>
              </w:rPr>
            </w:pPr>
            <w:r w:rsidRPr="00D76E00">
              <w:rPr>
                <w:i w:val="0"/>
                <w:szCs w:val="24"/>
              </w:rPr>
              <w:t>3</w:t>
            </w:r>
          </w:p>
        </w:tc>
        <w:tc>
          <w:tcPr>
            <w:tcW w:w="1012" w:type="dxa"/>
            <w:vAlign w:val="center"/>
          </w:tcPr>
          <w:p w14:paraId="60F131A3" w14:textId="25CE4D5A" w:rsidR="000E00A2" w:rsidRPr="00D76E00" w:rsidRDefault="00B46BAB" w:rsidP="0084049B">
            <w:pPr>
              <w:pStyle w:val="ConsPlusNormal"/>
              <w:spacing w:line="312" w:lineRule="auto"/>
              <w:jc w:val="center"/>
              <w:rPr>
                <w:i w:val="0"/>
                <w:szCs w:val="24"/>
              </w:rPr>
            </w:pPr>
            <w:r w:rsidRPr="00D76E00">
              <w:rPr>
                <w:i w:val="0"/>
                <w:szCs w:val="24"/>
              </w:rPr>
              <w:t>1</w:t>
            </w:r>
          </w:p>
        </w:tc>
      </w:tr>
    </w:tbl>
    <w:p w14:paraId="0ADF71F5" w14:textId="3CDB8B89" w:rsidR="00B32465" w:rsidRDefault="00B32465" w:rsidP="00B32465">
      <w:pPr>
        <w:pStyle w:val="ConsPlusNormal"/>
        <w:ind w:firstLine="540"/>
        <w:jc w:val="both"/>
        <w:rPr>
          <w:b/>
          <w:i w:val="0"/>
          <w:sz w:val="24"/>
          <w:szCs w:val="24"/>
        </w:rPr>
      </w:pPr>
    </w:p>
    <w:p w14:paraId="6D298304" w14:textId="0E0242D8" w:rsidR="00841893" w:rsidRDefault="00D960C4" w:rsidP="00446448">
      <w:pPr>
        <w:pStyle w:val="ConsPlusNormal"/>
        <w:spacing w:line="360" w:lineRule="auto"/>
        <w:rPr>
          <w:i w:val="0"/>
          <w:sz w:val="24"/>
          <w:szCs w:val="24"/>
        </w:rPr>
      </w:pPr>
      <w:r w:rsidRPr="00AF5590">
        <w:rPr>
          <w:i w:val="0"/>
          <w:spacing w:val="40"/>
          <w:sz w:val="24"/>
          <w:szCs w:val="24"/>
        </w:rPr>
        <w:t>Таблица</w:t>
      </w:r>
      <w:r w:rsidRPr="00385E9B">
        <w:rPr>
          <w:i w:val="0"/>
          <w:sz w:val="24"/>
          <w:szCs w:val="24"/>
        </w:rPr>
        <w:t xml:space="preserve"> </w:t>
      </w:r>
      <w:r>
        <w:rPr>
          <w:i w:val="0"/>
          <w:sz w:val="24"/>
          <w:szCs w:val="24"/>
        </w:rPr>
        <w:t>3</w:t>
      </w:r>
      <w:r w:rsidRPr="00385E9B">
        <w:rPr>
          <w:i w:val="0"/>
          <w:sz w:val="24"/>
          <w:szCs w:val="24"/>
        </w:rPr>
        <w:t xml:space="preserve"> –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С2</w:t>
      </w:r>
    </w:p>
    <w:p w14:paraId="07CB13E4" w14:textId="14C6C6E1" w:rsidR="0084049B" w:rsidRPr="00385E9B" w:rsidRDefault="0084049B" w:rsidP="0084049B">
      <w:pPr>
        <w:pStyle w:val="ConsPlusNormal"/>
        <w:spacing w:line="360" w:lineRule="auto"/>
        <w:jc w:val="right"/>
        <w:rPr>
          <w:i w:val="0"/>
          <w:sz w:val="24"/>
          <w:szCs w:val="24"/>
        </w:rPr>
      </w:pPr>
      <w:r>
        <w:rPr>
          <w:i w:val="0"/>
          <w:sz w:val="24"/>
          <w:szCs w:val="24"/>
        </w:rPr>
        <w:t>Размеры в миллиметрах</w:t>
      </w: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835"/>
        <w:gridCol w:w="1843"/>
        <w:gridCol w:w="850"/>
        <w:gridCol w:w="709"/>
        <w:gridCol w:w="709"/>
        <w:gridCol w:w="1275"/>
        <w:gridCol w:w="851"/>
        <w:gridCol w:w="709"/>
        <w:gridCol w:w="708"/>
        <w:gridCol w:w="709"/>
        <w:gridCol w:w="1015"/>
        <w:gridCol w:w="709"/>
      </w:tblGrid>
      <w:tr w:rsidR="0084049B" w:rsidRPr="00014476" w14:paraId="2F88C5D4" w14:textId="34DC2BEC" w:rsidTr="00AF265F">
        <w:trPr>
          <w:trHeight w:val="359"/>
          <w:jc w:val="center"/>
        </w:trPr>
        <w:tc>
          <w:tcPr>
            <w:tcW w:w="1413" w:type="dxa"/>
            <w:vMerge w:val="restart"/>
            <w:vAlign w:val="center"/>
          </w:tcPr>
          <w:p w14:paraId="488C3CA0" w14:textId="3433DDA3" w:rsidR="0084049B" w:rsidRPr="00D6476A" w:rsidRDefault="0084049B" w:rsidP="00841893">
            <w:pPr>
              <w:pStyle w:val="ConsPlusNormal"/>
              <w:spacing w:line="312" w:lineRule="auto"/>
              <w:jc w:val="center"/>
              <w:rPr>
                <w:i w:val="0"/>
                <w:szCs w:val="24"/>
              </w:rPr>
            </w:pPr>
            <w:r w:rsidRPr="00D6476A">
              <w:rPr>
                <w:i w:val="0"/>
                <w:szCs w:val="24"/>
              </w:rPr>
              <w:t>Условное обозначение сварного соединения</w:t>
            </w:r>
          </w:p>
        </w:tc>
        <w:tc>
          <w:tcPr>
            <w:tcW w:w="4678" w:type="dxa"/>
            <w:gridSpan w:val="2"/>
            <w:tcBorders>
              <w:bottom w:val="single" w:sz="4" w:space="0" w:color="auto"/>
            </w:tcBorders>
            <w:vAlign w:val="center"/>
          </w:tcPr>
          <w:p w14:paraId="46FE9CF7" w14:textId="77777777" w:rsidR="0084049B" w:rsidRPr="00D6476A" w:rsidRDefault="0084049B" w:rsidP="00841893">
            <w:pPr>
              <w:pStyle w:val="ConsPlusNormal"/>
              <w:spacing w:line="312" w:lineRule="auto"/>
              <w:jc w:val="center"/>
              <w:rPr>
                <w:i w:val="0"/>
                <w:szCs w:val="24"/>
              </w:rPr>
            </w:pPr>
            <w:r w:rsidRPr="00D6476A">
              <w:rPr>
                <w:i w:val="0"/>
                <w:szCs w:val="24"/>
              </w:rPr>
              <w:t>Конструктивные элементы</w:t>
            </w:r>
          </w:p>
        </w:tc>
        <w:tc>
          <w:tcPr>
            <w:tcW w:w="850" w:type="dxa"/>
            <w:vMerge w:val="restart"/>
            <w:vAlign w:val="center"/>
          </w:tcPr>
          <w:p w14:paraId="30D89D94" w14:textId="77777777" w:rsidR="0084049B" w:rsidRPr="00D6476A" w:rsidRDefault="0084049B" w:rsidP="00841893">
            <w:pPr>
              <w:pStyle w:val="ConsPlusNormal"/>
              <w:spacing w:line="312" w:lineRule="auto"/>
              <w:jc w:val="center"/>
              <w:rPr>
                <w:i w:val="0"/>
                <w:szCs w:val="24"/>
              </w:rPr>
            </w:pPr>
            <w:r w:rsidRPr="00D6476A">
              <w:rPr>
                <w:i w:val="0"/>
                <w:szCs w:val="24"/>
              </w:rPr>
              <w:t>Способ сварки</w:t>
            </w:r>
          </w:p>
        </w:tc>
        <w:tc>
          <w:tcPr>
            <w:tcW w:w="709" w:type="dxa"/>
            <w:vMerge w:val="restart"/>
            <w:vAlign w:val="center"/>
          </w:tcPr>
          <w:p w14:paraId="0121F52F" w14:textId="5B9D1BB2" w:rsidR="0084049B" w:rsidRPr="00D6476A" w:rsidRDefault="0084049B" w:rsidP="00841893">
            <w:pPr>
              <w:pStyle w:val="ConsPlusNormal"/>
              <w:spacing w:line="312" w:lineRule="auto"/>
              <w:jc w:val="center"/>
              <w:rPr>
                <w:i w:val="0"/>
                <w:szCs w:val="24"/>
              </w:rPr>
            </w:pPr>
            <w:r w:rsidRPr="00D6476A">
              <w:rPr>
                <w:szCs w:val="20"/>
                <w:lang w:val="en-US"/>
              </w:rPr>
              <w:t>S</w:t>
            </w:r>
            <w:r w:rsidRPr="00470CD8">
              <w:rPr>
                <w:i w:val="0"/>
                <w:szCs w:val="20"/>
                <w:vertAlign w:val="subscript"/>
              </w:rPr>
              <w:t>1</w:t>
            </w:r>
            <w:r w:rsidRPr="00D6476A">
              <w:rPr>
                <w:szCs w:val="20"/>
              </w:rPr>
              <w:t>=</w:t>
            </w:r>
            <w:r w:rsidRPr="00D6476A">
              <w:rPr>
                <w:szCs w:val="20"/>
                <w:lang w:val="en-US"/>
              </w:rPr>
              <w:t>S</w:t>
            </w:r>
            <w:r w:rsidRPr="00470CD8">
              <w:rPr>
                <w:i w:val="0"/>
                <w:szCs w:val="20"/>
                <w:vertAlign w:val="subscript"/>
              </w:rPr>
              <w:t>2</w:t>
            </w:r>
          </w:p>
        </w:tc>
        <w:tc>
          <w:tcPr>
            <w:tcW w:w="709" w:type="dxa"/>
            <w:vMerge w:val="restart"/>
            <w:vAlign w:val="center"/>
          </w:tcPr>
          <w:p w14:paraId="21CFA198" w14:textId="3863A45F" w:rsidR="0084049B" w:rsidRPr="00D76E00" w:rsidRDefault="0084049B">
            <w:pPr>
              <w:pStyle w:val="ConsPlusNormal"/>
              <w:spacing w:line="312" w:lineRule="auto"/>
              <w:jc w:val="center"/>
              <w:rPr>
                <w:i w:val="0"/>
                <w:szCs w:val="24"/>
                <w:lang w:val="en-US"/>
              </w:rPr>
            </w:pPr>
            <w:r w:rsidRPr="00D76E00">
              <w:rPr>
                <w:szCs w:val="24"/>
                <w:lang w:val="en-US"/>
              </w:rPr>
              <w:t>b</w:t>
            </w:r>
            <w:r w:rsidRPr="00D76E00">
              <w:rPr>
                <w:szCs w:val="24"/>
              </w:rPr>
              <w:t xml:space="preserve"> </w:t>
            </w:r>
          </w:p>
        </w:tc>
        <w:tc>
          <w:tcPr>
            <w:tcW w:w="1275" w:type="dxa"/>
            <w:vMerge w:val="restart"/>
            <w:vAlign w:val="center"/>
          </w:tcPr>
          <w:p w14:paraId="32778D57" w14:textId="252859A3" w:rsidR="0084049B" w:rsidRPr="00D76E00" w:rsidRDefault="00470CD8">
            <w:pPr>
              <w:pStyle w:val="ConsPlusNormal"/>
              <w:spacing w:line="312" w:lineRule="auto"/>
              <w:jc w:val="center"/>
              <w:rPr>
                <w:i w:val="0"/>
                <w:szCs w:val="24"/>
              </w:rPr>
            </w:pPr>
            <w:r w:rsidRPr="00D76E00">
              <w:rPr>
                <w:szCs w:val="24"/>
                <w:lang w:val="en-US"/>
              </w:rPr>
              <w:t>G</w:t>
            </w:r>
          </w:p>
        </w:tc>
        <w:tc>
          <w:tcPr>
            <w:tcW w:w="851" w:type="dxa"/>
            <w:vMerge w:val="restart"/>
            <w:vAlign w:val="center"/>
          </w:tcPr>
          <w:p w14:paraId="5CC465E9" w14:textId="5BB67120" w:rsidR="0084049B" w:rsidRPr="00D76E00" w:rsidRDefault="0084049B">
            <w:pPr>
              <w:pStyle w:val="ConsPlusNormal"/>
              <w:spacing w:line="312" w:lineRule="auto"/>
              <w:jc w:val="center"/>
              <w:rPr>
                <w:szCs w:val="24"/>
                <w:lang w:val="en-US"/>
              </w:rPr>
            </w:pPr>
            <w:r w:rsidRPr="00D76E00">
              <w:rPr>
                <w:szCs w:val="24"/>
                <w:lang w:val="en-US"/>
              </w:rPr>
              <w:t>g</w:t>
            </w:r>
            <w:r w:rsidRPr="00470CD8">
              <w:rPr>
                <w:i w:val="0"/>
                <w:szCs w:val="24"/>
                <w:vertAlign w:val="subscript"/>
              </w:rPr>
              <w:t>1</w:t>
            </w:r>
            <w:r w:rsidRPr="00D76E00">
              <w:rPr>
                <w:szCs w:val="24"/>
              </w:rPr>
              <w:t xml:space="preserve"> </w:t>
            </w:r>
          </w:p>
        </w:tc>
        <w:tc>
          <w:tcPr>
            <w:tcW w:w="709" w:type="dxa"/>
            <w:vMerge w:val="restart"/>
            <w:vAlign w:val="center"/>
          </w:tcPr>
          <w:p w14:paraId="4EBF0B8B" w14:textId="7C11FEF4" w:rsidR="0084049B" w:rsidRPr="00D76E00" w:rsidRDefault="0084049B" w:rsidP="00841893">
            <w:pPr>
              <w:pStyle w:val="ConsPlusNormal"/>
              <w:spacing w:line="312" w:lineRule="auto"/>
              <w:jc w:val="center"/>
              <w:rPr>
                <w:i w:val="0"/>
                <w:szCs w:val="24"/>
              </w:rPr>
            </w:pPr>
            <w:r w:rsidRPr="00D76E00">
              <w:rPr>
                <w:szCs w:val="24"/>
                <w:lang w:val="en-US"/>
              </w:rPr>
              <w:t>e</w:t>
            </w:r>
            <w:r w:rsidRPr="00D76E00">
              <w:rPr>
                <w:szCs w:val="24"/>
              </w:rPr>
              <w:t>,</w:t>
            </w:r>
          </w:p>
          <w:p w14:paraId="4383BA24" w14:textId="011EC80C" w:rsidR="0084049B" w:rsidRPr="00D76E00" w:rsidRDefault="0084049B" w:rsidP="00841893">
            <w:pPr>
              <w:pStyle w:val="ConsPlusNormal"/>
              <w:spacing w:line="312" w:lineRule="auto"/>
              <w:jc w:val="center"/>
              <w:rPr>
                <w:i w:val="0"/>
                <w:szCs w:val="24"/>
              </w:rPr>
            </w:pPr>
            <w:r w:rsidRPr="00D76E00">
              <w:rPr>
                <w:i w:val="0"/>
                <w:szCs w:val="24"/>
              </w:rPr>
              <w:t xml:space="preserve">не </w:t>
            </w:r>
            <w:r w:rsidR="004D40DA" w:rsidRPr="00D76E00">
              <w:rPr>
                <w:i w:val="0"/>
                <w:szCs w:val="24"/>
              </w:rPr>
              <w:t>менее</w:t>
            </w:r>
          </w:p>
        </w:tc>
        <w:tc>
          <w:tcPr>
            <w:tcW w:w="708" w:type="dxa"/>
            <w:vMerge w:val="restart"/>
            <w:vAlign w:val="center"/>
          </w:tcPr>
          <w:p w14:paraId="2068EE40" w14:textId="77777777" w:rsidR="004D40DA" w:rsidRPr="00D76E00" w:rsidRDefault="0084049B" w:rsidP="004D40DA">
            <w:pPr>
              <w:pStyle w:val="ConsPlusNormal"/>
              <w:spacing w:line="312" w:lineRule="auto"/>
              <w:jc w:val="center"/>
              <w:rPr>
                <w:i w:val="0"/>
                <w:szCs w:val="24"/>
              </w:rPr>
            </w:pPr>
            <w:r w:rsidRPr="00D76E00">
              <w:rPr>
                <w:szCs w:val="24"/>
              </w:rPr>
              <w:t>х</w:t>
            </w:r>
            <w:r w:rsidR="004D40DA" w:rsidRPr="00D76E00">
              <w:rPr>
                <w:szCs w:val="24"/>
              </w:rPr>
              <w:t>,</w:t>
            </w:r>
          </w:p>
          <w:p w14:paraId="44D3D02E" w14:textId="7488C7D7" w:rsidR="0084049B" w:rsidRPr="00D76E00" w:rsidRDefault="004D40DA" w:rsidP="004D40DA">
            <w:pPr>
              <w:pStyle w:val="ConsPlusNormal"/>
              <w:spacing w:line="312" w:lineRule="auto"/>
              <w:jc w:val="center"/>
              <w:rPr>
                <w:szCs w:val="24"/>
              </w:rPr>
            </w:pPr>
            <w:r w:rsidRPr="00D76E00">
              <w:rPr>
                <w:i w:val="0"/>
                <w:szCs w:val="24"/>
              </w:rPr>
              <w:t>не менее</w:t>
            </w:r>
          </w:p>
        </w:tc>
        <w:tc>
          <w:tcPr>
            <w:tcW w:w="709" w:type="dxa"/>
            <w:vMerge w:val="restart"/>
            <w:vAlign w:val="center"/>
          </w:tcPr>
          <w:p w14:paraId="1C198A73" w14:textId="14ED2BA9" w:rsidR="0084049B" w:rsidRPr="00D76E00" w:rsidRDefault="004D40DA" w:rsidP="00841893">
            <w:pPr>
              <w:pStyle w:val="ConsPlusNormal"/>
              <w:spacing w:line="312" w:lineRule="auto"/>
              <w:jc w:val="center"/>
              <w:rPr>
                <w:szCs w:val="24"/>
              </w:rPr>
            </w:pPr>
            <w:r w:rsidRPr="00D76E00">
              <w:rPr>
                <w:szCs w:val="24"/>
                <w:lang w:val="en-US"/>
              </w:rPr>
              <w:t>y</w:t>
            </w:r>
            <w:r w:rsidRPr="00D76E00">
              <w:rPr>
                <w:szCs w:val="24"/>
              </w:rPr>
              <w:t xml:space="preserve">, </w:t>
            </w:r>
            <w:r w:rsidRPr="001020C7">
              <w:rPr>
                <w:i w:val="0"/>
                <w:szCs w:val="24"/>
              </w:rPr>
              <w:t>не более</w:t>
            </w:r>
          </w:p>
        </w:tc>
        <w:tc>
          <w:tcPr>
            <w:tcW w:w="1015" w:type="dxa"/>
            <w:vMerge w:val="restart"/>
            <w:vAlign w:val="center"/>
          </w:tcPr>
          <w:p w14:paraId="280C6A43" w14:textId="1D2971F6" w:rsidR="0084049B" w:rsidRPr="00D76E00" w:rsidRDefault="0084049B" w:rsidP="00841893">
            <w:pPr>
              <w:pStyle w:val="ConsPlusNormal"/>
              <w:spacing w:line="312" w:lineRule="auto"/>
              <w:jc w:val="center"/>
              <w:rPr>
                <w:szCs w:val="20"/>
                <w:lang w:val="en-US"/>
              </w:rPr>
            </w:pPr>
            <w:r w:rsidRPr="00D76E00">
              <w:rPr>
                <w:szCs w:val="24"/>
              </w:rPr>
              <w:t>с</w:t>
            </w:r>
          </w:p>
        </w:tc>
        <w:tc>
          <w:tcPr>
            <w:tcW w:w="709" w:type="dxa"/>
            <w:vMerge w:val="restart"/>
            <w:vAlign w:val="center"/>
          </w:tcPr>
          <w:p w14:paraId="7D8DD6B8" w14:textId="6D53B353" w:rsidR="0084049B" w:rsidRPr="00D76E00" w:rsidRDefault="0084049B" w:rsidP="00841893">
            <w:pPr>
              <w:pStyle w:val="ConsPlusNormal"/>
              <w:spacing w:line="312" w:lineRule="auto"/>
              <w:jc w:val="center"/>
              <w:rPr>
                <w:szCs w:val="24"/>
              </w:rPr>
            </w:pPr>
            <w:r w:rsidRPr="00D76E00">
              <w:rPr>
                <w:szCs w:val="20"/>
                <w:lang w:val="en-US"/>
              </w:rPr>
              <w:t>S</w:t>
            </w:r>
            <w:r w:rsidRPr="00470CD8">
              <w:rPr>
                <w:i w:val="0"/>
                <w:szCs w:val="20"/>
                <w:vertAlign w:val="subscript"/>
              </w:rPr>
              <w:t>3</w:t>
            </w:r>
            <w:r w:rsidR="004D40DA" w:rsidRPr="00D76E00">
              <w:rPr>
                <w:szCs w:val="20"/>
                <w:lang w:val="en-US"/>
              </w:rPr>
              <w:t>,</w:t>
            </w:r>
            <w:r w:rsidR="00F03B91">
              <w:rPr>
                <w:szCs w:val="20"/>
              </w:rPr>
              <w:t xml:space="preserve"> </w:t>
            </w:r>
            <w:r w:rsidR="004D40DA" w:rsidRPr="001020C7">
              <w:rPr>
                <w:i w:val="0"/>
                <w:szCs w:val="20"/>
              </w:rPr>
              <w:t xml:space="preserve">не </w:t>
            </w:r>
            <w:r w:rsidR="004D40DA" w:rsidRPr="001020C7">
              <w:rPr>
                <w:i w:val="0"/>
                <w:szCs w:val="24"/>
              </w:rPr>
              <w:t>менее</w:t>
            </w:r>
          </w:p>
        </w:tc>
      </w:tr>
      <w:tr w:rsidR="0084049B" w:rsidRPr="00014476" w14:paraId="614EDA38" w14:textId="457356D1" w:rsidTr="00AF265F">
        <w:trPr>
          <w:trHeight w:val="657"/>
          <w:jc w:val="center"/>
        </w:trPr>
        <w:tc>
          <w:tcPr>
            <w:tcW w:w="1413" w:type="dxa"/>
            <w:vMerge/>
            <w:tcBorders>
              <w:bottom w:val="double" w:sz="4" w:space="0" w:color="auto"/>
            </w:tcBorders>
            <w:vAlign w:val="center"/>
          </w:tcPr>
          <w:p w14:paraId="2D1A2C2F" w14:textId="77777777" w:rsidR="0084049B" w:rsidRPr="00D6476A" w:rsidRDefault="0084049B" w:rsidP="00E74B51">
            <w:pPr>
              <w:pStyle w:val="ConsPlusNormal"/>
              <w:spacing w:line="312" w:lineRule="auto"/>
              <w:jc w:val="center"/>
              <w:rPr>
                <w:i w:val="0"/>
                <w:szCs w:val="24"/>
              </w:rPr>
            </w:pPr>
          </w:p>
        </w:tc>
        <w:tc>
          <w:tcPr>
            <w:tcW w:w="2835" w:type="dxa"/>
            <w:tcBorders>
              <w:bottom w:val="double" w:sz="4" w:space="0" w:color="auto"/>
            </w:tcBorders>
            <w:vAlign w:val="center"/>
          </w:tcPr>
          <w:p w14:paraId="601DDC91" w14:textId="77777777" w:rsidR="0084049B" w:rsidRPr="00D6476A" w:rsidRDefault="0084049B" w:rsidP="00E74B51">
            <w:pPr>
              <w:pStyle w:val="ConsPlusNormal"/>
              <w:spacing w:line="312" w:lineRule="auto"/>
              <w:jc w:val="center"/>
              <w:rPr>
                <w:i w:val="0"/>
                <w:szCs w:val="24"/>
              </w:rPr>
            </w:pPr>
            <w:r w:rsidRPr="00D6476A">
              <w:rPr>
                <w:i w:val="0"/>
                <w:szCs w:val="24"/>
              </w:rPr>
              <w:t>подготовленных кромок свариваемых деталей</w:t>
            </w:r>
          </w:p>
        </w:tc>
        <w:tc>
          <w:tcPr>
            <w:tcW w:w="1843" w:type="dxa"/>
            <w:tcBorders>
              <w:bottom w:val="double" w:sz="4" w:space="0" w:color="auto"/>
            </w:tcBorders>
            <w:vAlign w:val="center"/>
          </w:tcPr>
          <w:p w14:paraId="74A38A2D" w14:textId="77777777" w:rsidR="0084049B" w:rsidRPr="00D6476A" w:rsidRDefault="0084049B" w:rsidP="00E74B51">
            <w:pPr>
              <w:pStyle w:val="ConsPlusNormal"/>
              <w:spacing w:line="312" w:lineRule="auto"/>
              <w:jc w:val="center"/>
              <w:rPr>
                <w:i w:val="0"/>
                <w:szCs w:val="24"/>
              </w:rPr>
            </w:pPr>
            <w:r w:rsidRPr="00D6476A">
              <w:rPr>
                <w:i w:val="0"/>
                <w:szCs w:val="24"/>
              </w:rPr>
              <w:t>сварного шва</w:t>
            </w:r>
          </w:p>
        </w:tc>
        <w:tc>
          <w:tcPr>
            <w:tcW w:w="850" w:type="dxa"/>
            <w:vMerge/>
            <w:tcBorders>
              <w:bottom w:val="double" w:sz="4" w:space="0" w:color="auto"/>
            </w:tcBorders>
            <w:vAlign w:val="center"/>
          </w:tcPr>
          <w:p w14:paraId="40F8E8F1" w14:textId="77777777" w:rsidR="0084049B" w:rsidRPr="00D6476A" w:rsidRDefault="0084049B" w:rsidP="00E74B51">
            <w:pPr>
              <w:pStyle w:val="ConsPlusNormal"/>
              <w:spacing w:line="312" w:lineRule="auto"/>
              <w:jc w:val="center"/>
              <w:rPr>
                <w:i w:val="0"/>
                <w:szCs w:val="24"/>
              </w:rPr>
            </w:pPr>
          </w:p>
        </w:tc>
        <w:tc>
          <w:tcPr>
            <w:tcW w:w="709" w:type="dxa"/>
            <w:vMerge/>
            <w:tcBorders>
              <w:bottom w:val="double" w:sz="4" w:space="0" w:color="auto"/>
            </w:tcBorders>
            <w:vAlign w:val="center"/>
          </w:tcPr>
          <w:p w14:paraId="280D447D" w14:textId="77777777" w:rsidR="0084049B" w:rsidRPr="00D6476A" w:rsidRDefault="0084049B" w:rsidP="00E74B51">
            <w:pPr>
              <w:pStyle w:val="ConsPlusNormal"/>
              <w:spacing w:line="312" w:lineRule="auto"/>
              <w:jc w:val="center"/>
              <w:rPr>
                <w:i w:val="0"/>
                <w:szCs w:val="24"/>
              </w:rPr>
            </w:pPr>
          </w:p>
        </w:tc>
        <w:tc>
          <w:tcPr>
            <w:tcW w:w="709" w:type="dxa"/>
            <w:vMerge/>
            <w:tcBorders>
              <w:bottom w:val="double" w:sz="4" w:space="0" w:color="auto"/>
            </w:tcBorders>
            <w:vAlign w:val="center"/>
          </w:tcPr>
          <w:p w14:paraId="20092835" w14:textId="77777777" w:rsidR="0084049B" w:rsidRPr="00D76E00" w:rsidRDefault="0084049B" w:rsidP="00E74B51">
            <w:pPr>
              <w:pStyle w:val="ConsPlusNormal"/>
              <w:spacing w:line="312" w:lineRule="auto"/>
              <w:jc w:val="center"/>
              <w:rPr>
                <w:i w:val="0"/>
                <w:szCs w:val="24"/>
              </w:rPr>
            </w:pPr>
          </w:p>
        </w:tc>
        <w:tc>
          <w:tcPr>
            <w:tcW w:w="1275" w:type="dxa"/>
            <w:vMerge/>
            <w:tcBorders>
              <w:bottom w:val="double" w:sz="4" w:space="0" w:color="auto"/>
            </w:tcBorders>
            <w:vAlign w:val="center"/>
          </w:tcPr>
          <w:p w14:paraId="1A5846F5" w14:textId="77777777" w:rsidR="0084049B" w:rsidRPr="00D76E00" w:rsidRDefault="0084049B" w:rsidP="00E74B51">
            <w:pPr>
              <w:pStyle w:val="ConsPlusNormal"/>
              <w:spacing w:line="312" w:lineRule="auto"/>
              <w:jc w:val="center"/>
              <w:rPr>
                <w:i w:val="0"/>
                <w:szCs w:val="24"/>
              </w:rPr>
            </w:pPr>
          </w:p>
        </w:tc>
        <w:tc>
          <w:tcPr>
            <w:tcW w:w="851" w:type="dxa"/>
            <w:vMerge/>
            <w:tcBorders>
              <w:bottom w:val="double" w:sz="4" w:space="0" w:color="auto"/>
            </w:tcBorders>
          </w:tcPr>
          <w:p w14:paraId="47A6E657" w14:textId="77777777" w:rsidR="0084049B" w:rsidRPr="00D76E00" w:rsidRDefault="0084049B" w:rsidP="00E74B51">
            <w:pPr>
              <w:pStyle w:val="ConsPlusNormal"/>
              <w:spacing w:line="312" w:lineRule="auto"/>
              <w:jc w:val="center"/>
              <w:rPr>
                <w:i w:val="0"/>
                <w:szCs w:val="24"/>
              </w:rPr>
            </w:pPr>
          </w:p>
        </w:tc>
        <w:tc>
          <w:tcPr>
            <w:tcW w:w="709" w:type="dxa"/>
            <w:vMerge/>
            <w:tcBorders>
              <w:bottom w:val="double" w:sz="4" w:space="0" w:color="auto"/>
            </w:tcBorders>
            <w:vAlign w:val="center"/>
          </w:tcPr>
          <w:p w14:paraId="68DF806E" w14:textId="77777777" w:rsidR="0084049B" w:rsidRPr="00D76E00" w:rsidRDefault="0084049B" w:rsidP="00E74B51">
            <w:pPr>
              <w:pStyle w:val="ConsPlusNormal"/>
              <w:spacing w:line="312" w:lineRule="auto"/>
              <w:jc w:val="center"/>
              <w:rPr>
                <w:i w:val="0"/>
                <w:szCs w:val="24"/>
              </w:rPr>
            </w:pPr>
          </w:p>
        </w:tc>
        <w:tc>
          <w:tcPr>
            <w:tcW w:w="708" w:type="dxa"/>
            <w:vMerge/>
            <w:tcBorders>
              <w:bottom w:val="double" w:sz="4" w:space="0" w:color="auto"/>
            </w:tcBorders>
          </w:tcPr>
          <w:p w14:paraId="78665FA7" w14:textId="77777777" w:rsidR="0084049B" w:rsidRPr="00D76E00" w:rsidRDefault="0084049B" w:rsidP="00E74B51">
            <w:pPr>
              <w:pStyle w:val="ConsPlusNormal"/>
              <w:spacing w:line="312" w:lineRule="auto"/>
              <w:jc w:val="center"/>
              <w:rPr>
                <w:i w:val="0"/>
                <w:szCs w:val="24"/>
              </w:rPr>
            </w:pPr>
          </w:p>
        </w:tc>
        <w:tc>
          <w:tcPr>
            <w:tcW w:w="709" w:type="dxa"/>
            <w:vMerge/>
            <w:tcBorders>
              <w:bottom w:val="double" w:sz="4" w:space="0" w:color="auto"/>
            </w:tcBorders>
          </w:tcPr>
          <w:p w14:paraId="471ABF64" w14:textId="77777777" w:rsidR="0084049B" w:rsidRPr="00D76E00" w:rsidRDefault="0084049B" w:rsidP="00E74B51">
            <w:pPr>
              <w:pStyle w:val="ConsPlusNormal"/>
              <w:spacing w:line="312" w:lineRule="auto"/>
              <w:jc w:val="center"/>
              <w:rPr>
                <w:i w:val="0"/>
                <w:szCs w:val="24"/>
              </w:rPr>
            </w:pPr>
          </w:p>
        </w:tc>
        <w:tc>
          <w:tcPr>
            <w:tcW w:w="1015" w:type="dxa"/>
            <w:vMerge/>
            <w:tcBorders>
              <w:bottom w:val="double" w:sz="4" w:space="0" w:color="auto"/>
            </w:tcBorders>
          </w:tcPr>
          <w:p w14:paraId="0951B304" w14:textId="77777777" w:rsidR="0084049B" w:rsidRPr="00D76E00" w:rsidRDefault="0084049B" w:rsidP="00E74B51">
            <w:pPr>
              <w:pStyle w:val="ConsPlusNormal"/>
              <w:spacing w:line="312" w:lineRule="auto"/>
              <w:jc w:val="center"/>
              <w:rPr>
                <w:i w:val="0"/>
                <w:szCs w:val="24"/>
              </w:rPr>
            </w:pPr>
          </w:p>
        </w:tc>
        <w:tc>
          <w:tcPr>
            <w:tcW w:w="709" w:type="dxa"/>
            <w:vMerge/>
            <w:tcBorders>
              <w:bottom w:val="double" w:sz="4" w:space="0" w:color="auto"/>
            </w:tcBorders>
          </w:tcPr>
          <w:p w14:paraId="74D66112" w14:textId="7F556006" w:rsidR="0084049B" w:rsidRPr="00D76E00" w:rsidRDefault="0084049B" w:rsidP="00E74B51">
            <w:pPr>
              <w:pStyle w:val="ConsPlusNormal"/>
              <w:spacing w:line="312" w:lineRule="auto"/>
              <w:jc w:val="center"/>
              <w:rPr>
                <w:i w:val="0"/>
                <w:szCs w:val="24"/>
              </w:rPr>
            </w:pPr>
          </w:p>
        </w:tc>
      </w:tr>
      <w:tr w:rsidR="0084049B" w:rsidRPr="00014476" w14:paraId="7F3D6881" w14:textId="5F56E4E0" w:rsidTr="00A20A06">
        <w:trPr>
          <w:trHeight w:val="589"/>
          <w:jc w:val="center"/>
        </w:trPr>
        <w:tc>
          <w:tcPr>
            <w:tcW w:w="1413" w:type="dxa"/>
            <w:vAlign w:val="center"/>
          </w:tcPr>
          <w:p w14:paraId="39FB9EB3" w14:textId="77777777" w:rsidR="0084049B" w:rsidRPr="00D6476A" w:rsidRDefault="0084049B" w:rsidP="00E74B51">
            <w:pPr>
              <w:pStyle w:val="ConsPlusNormal"/>
              <w:spacing w:line="312" w:lineRule="auto"/>
              <w:jc w:val="center"/>
              <w:rPr>
                <w:i w:val="0"/>
                <w:szCs w:val="24"/>
              </w:rPr>
            </w:pPr>
            <w:r w:rsidRPr="00D6476A">
              <w:rPr>
                <w:i w:val="0"/>
                <w:szCs w:val="24"/>
              </w:rPr>
              <w:t>С2</w:t>
            </w:r>
          </w:p>
        </w:tc>
        <w:tc>
          <w:tcPr>
            <w:tcW w:w="2835" w:type="dxa"/>
            <w:vAlign w:val="center"/>
          </w:tcPr>
          <w:p w14:paraId="05040B01" w14:textId="15E9B277" w:rsidR="0084049B" w:rsidRPr="00D6476A" w:rsidRDefault="00A20A06" w:rsidP="00E74B51">
            <w:pPr>
              <w:pStyle w:val="ConsPlusNormal"/>
              <w:spacing w:line="312" w:lineRule="auto"/>
              <w:jc w:val="center"/>
              <w:rPr>
                <w:i w:val="0"/>
                <w:szCs w:val="24"/>
              </w:rPr>
            </w:pPr>
            <w:r w:rsidRPr="00A20A06">
              <w:rPr>
                <w:i w:val="0"/>
                <w:noProof/>
                <w:szCs w:val="24"/>
              </w:rPr>
              <w:drawing>
                <wp:inline distT="0" distB="0" distL="0" distR="0" wp14:anchorId="41703807" wp14:editId="0922323F">
                  <wp:extent cx="1721485" cy="10280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721485" cy="1028065"/>
                          </a:xfrm>
                          <a:prstGeom prst="rect">
                            <a:avLst/>
                          </a:prstGeom>
                        </pic:spPr>
                      </pic:pic>
                    </a:graphicData>
                  </a:graphic>
                </wp:inline>
              </w:drawing>
            </w:r>
          </w:p>
        </w:tc>
        <w:tc>
          <w:tcPr>
            <w:tcW w:w="1843" w:type="dxa"/>
          </w:tcPr>
          <w:p w14:paraId="0726CDE7" w14:textId="54FA9892" w:rsidR="0084049B" w:rsidRPr="00D6476A" w:rsidRDefault="00A20A06" w:rsidP="00E74B51">
            <w:pPr>
              <w:pStyle w:val="ConsPlusNormal"/>
              <w:spacing w:line="312" w:lineRule="auto"/>
              <w:jc w:val="center"/>
              <w:rPr>
                <w:i w:val="0"/>
                <w:szCs w:val="24"/>
              </w:rPr>
            </w:pPr>
            <w:r w:rsidRPr="00A20A06">
              <w:rPr>
                <w:i w:val="0"/>
                <w:noProof/>
                <w:szCs w:val="24"/>
              </w:rPr>
              <w:drawing>
                <wp:inline distT="0" distB="0" distL="0" distR="0" wp14:anchorId="2CBC011E" wp14:editId="6CA646DD">
                  <wp:extent cx="1149653" cy="9048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150225" cy="905325"/>
                          </a:xfrm>
                          <a:prstGeom prst="rect">
                            <a:avLst/>
                          </a:prstGeom>
                        </pic:spPr>
                      </pic:pic>
                    </a:graphicData>
                  </a:graphic>
                </wp:inline>
              </w:drawing>
            </w:r>
          </w:p>
        </w:tc>
        <w:tc>
          <w:tcPr>
            <w:tcW w:w="850" w:type="dxa"/>
            <w:vAlign w:val="center"/>
          </w:tcPr>
          <w:p w14:paraId="76B5D4A8" w14:textId="77777777" w:rsidR="0084049B" w:rsidRPr="00D6476A" w:rsidRDefault="0084049B" w:rsidP="00E74B51">
            <w:pPr>
              <w:pStyle w:val="ConsPlusNormal"/>
              <w:spacing w:line="312" w:lineRule="auto"/>
              <w:jc w:val="center"/>
              <w:rPr>
                <w:i w:val="0"/>
                <w:szCs w:val="24"/>
              </w:rPr>
            </w:pPr>
            <w:r w:rsidRPr="00D6476A">
              <w:rPr>
                <w:i w:val="0"/>
                <w:szCs w:val="24"/>
              </w:rPr>
              <w:t>НГ</w:t>
            </w:r>
          </w:p>
        </w:tc>
        <w:tc>
          <w:tcPr>
            <w:tcW w:w="709" w:type="dxa"/>
            <w:vAlign w:val="center"/>
          </w:tcPr>
          <w:p w14:paraId="38AC24A5" w14:textId="3922F5D3" w:rsidR="0084049B" w:rsidRPr="00D6476A" w:rsidRDefault="0084049B" w:rsidP="00E74B51">
            <w:pPr>
              <w:pStyle w:val="ConsPlusNormal"/>
              <w:spacing w:line="312" w:lineRule="auto"/>
              <w:jc w:val="center"/>
              <w:rPr>
                <w:i w:val="0"/>
                <w:szCs w:val="24"/>
              </w:rPr>
            </w:pPr>
            <w:r w:rsidRPr="00D6476A">
              <w:rPr>
                <w:i w:val="0"/>
                <w:szCs w:val="24"/>
              </w:rPr>
              <w:t>2-</w:t>
            </w:r>
            <w:r w:rsidRPr="00F976CB">
              <w:rPr>
                <w:i w:val="0"/>
                <w:szCs w:val="24"/>
              </w:rPr>
              <w:t>4</w:t>
            </w:r>
          </w:p>
        </w:tc>
        <w:tc>
          <w:tcPr>
            <w:tcW w:w="709" w:type="dxa"/>
            <w:vAlign w:val="center"/>
          </w:tcPr>
          <w:p w14:paraId="3F06B245" w14:textId="0D3D693C" w:rsidR="0084049B" w:rsidRPr="00D76E00" w:rsidRDefault="000E70FE" w:rsidP="00AF265F">
            <w:pPr>
              <w:pStyle w:val="ConsPlusNormal"/>
              <w:spacing w:line="312" w:lineRule="auto"/>
              <w:ind w:left="-62" w:right="-63"/>
              <w:jc w:val="center"/>
              <w:rPr>
                <w:i w:val="0"/>
                <w:szCs w:val="24"/>
              </w:rPr>
            </w:pPr>
            <w:r w:rsidRPr="00D76E00">
              <w:rPr>
                <w:i w:val="0"/>
                <w:szCs w:val="24"/>
              </w:rPr>
              <w:t>0,5-2,0</w:t>
            </w:r>
          </w:p>
        </w:tc>
        <w:tc>
          <w:tcPr>
            <w:tcW w:w="1275" w:type="dxa"/>
            <w:vAlign w:val="center"/>
          </w:tcPr>
          <w:p w14:paraId="7EF1E338" w14:textId="07FAE483" w:rsidR="0084049B" w:rsidRPr="00D76E00" w:rsidRDefault="000E70FE" w:rsidP="00E74B51">
            <w:pPr>
              <w:pStyle w:val="ConsPlusNormal"/>
              <w:spacing w:line="312" w:lineRule="auto"/>
              <w:jc w:val="center"/>
              <w:rPr>
                <w:i w:val="0"/>
                <w:szCs w:val="24"/>
              </w:rPr>
            </w:pPr>
            <w:r w:rsidRPr="00D76E00">
              <w:rPr>
                <w:i w:val="0"/>
                <w:lang w:val="en-US"/>
              </w:rPr>
              <w:t>0,1</w:t>
            </w:r>
            <w:r w:rsidRPr="00A55ADD">
              <w:rPr>
                <w:lang w:val="en-US"/>
              </w:rPr>
              <w:t>S</w:t>
            </w:r>
            <w:r w:rsidRPr="00D76E00">
              <w:rPr>
                <w:i w:val="0"/>
                <w:vertAlign w:val="subscript"/>
                <w:lang w:val="en-US"/>
              </w:rPr>
              <w:t xml:space="preserve">1 </w:t>
            </w:r>
            <w:r w:rsidRPr="00D76E00">
              <w:rPr>
                <w:rFonts w:cstheme="minorHAnsi"/>
                <w:i w:val="0"/>
              </w:rPr>
              <w:t>-</w:t>
            </w:r>
            <w:r w:rsidRPr="00D76E00">
              <w:rPr>
                <w:i w:val="0"/>
                <w:lang w:val="en-US"/>
              </w:rPr>
              <w:t xml:space="preserve"> 0,4</w:t>
            </w:r>
            <w:r w:rsidRPr="00A55ADD">
              <w:rPr>
                <w:lang w:val="en-US"/>
              </w:rPr>
              <w:t>S</w:t>
            </w:r>
            <w:r w:rsidRPr="00D76E00">
              <w:rPr>
                <w:i w:val="0"/>
                <w:vertAlign w:val="subscript"/>
                <w:lang w:val="en-US"/>
              </w:rPr>
              <w:t>1</w:t>
            </w:r>
          </w:p>
        </w:tc>
        <w:tc>
          <w:tcPr>
            <w:tcW w:w="851" w:type="dxa"/>
            <w:vAlign w:val="center"/>
          </w:tcPr>
          <w:p w14:paraId="20A6D99A" w14:textId="3F1D3488" w:rsidR="0084049B" w:rsidRPr="00D76E00" w:rsidRDefault="004D40DA" w:rsidP="00AF265F">
            <w:pPr>
              <w:pStyle w:val="ConsPlusNormal"/>
              <w:spacing w:line="312" w:lineRule="auto"/>
              <w:ind w:left="-61" w:right="-63"/>
              <w:jc w:val="center"/>
              <w:rPr>
                <w:i w:val="0"/>
                <w:szCs w:val="24"/>
              </w:rPr>
            </w:pPr>
            <w:r w:rsidRPr="00D76E00">
              <w:rPr>
                <w:i w:val="0"/>
                <w:lang w:val="en-US"/>
              </w:rPr>
              <w:t>0,1</w:t>
            </w:r>
            <w:r w:rsidRPr="00A55ADD">
              <w:rPr>
                <w:lang w:val="en-US"/>
              </w:rPr>
              <w:t>S</w:t>
            </w:r>
            <w:r w:rsidRPr="00D76E00">
              <w:rPr>
                <w:i w:val="0"/>
                <w:vertAlign w:val="subscript"/>
                <w:lang w:val="en-US"/>
              </w:rPr>
              <w:t>1</w:t>
            </w:r>
            <w:r w:rsidRPr="00D76E00">
              <w:rPr>
                <w:i w:val="0"/>
                <w:lang w:val="en-US"/>
              </w:rPr>
              <w:t xml:space="preserve"> - 2</w:t>
            </w:r>
          </w:p>
        </w:tc>
        <w:tc>
          <w:tcPr>
            <w:tcW w:w="709" w:type="dxa"/>
            <w:vAlign w:val="center"/>
          </w:tcPr>
          <w:p w14:paraId="3BF69EF8" w14:textId="5E750F0F" w:rsidR="0084049B" w:rsidRPr="00D76E00" w:rsidRDefault="004D40DA" w:rsidP="00E74B51">
            <w:pPr>
              <w:pStyle w:val="ConsPlusNormal"/>
              <w:spacing w:line="312" w:lineRule="auto"/>
              <w:jc w:val="center"/>
              <w:rPr>
                <w:i w:val="0"/>
                <w:szCs w:val="24"/>
              </w:rPr>
            </w:pPr>
            <w:r w:rsidRPr="00D76E00">
              <w:rPr>
                <w:i w:val="0"/>
                <w:szCs w:val="24"/>
              </w:rPr>
              <w:t>3</w:t>
            </w:r>
          </w:p>
        </w:tc>
        <w:tc>
          <w:tcPr>
            <w:tcW w:w="708" w:type="dxa"/>
            <w:vAlign w:val="center"/>
          </w:tcPr>
          <w:p w14:paraId="19CAC8BF" w14:textId="3E6784F5" w:rsidR="0084049B" w:rsidRPr="00D76E00" w:rsidRDefault="004D40DA" w:rsidP="00E74B51">
            <w:pPr>
              <w:pStyle w:val="ConsPlusNormal"/>
              <w:spacing w:line="312" w:lineRule="auto"/>
              <w:jc w:val="center"/>
              <w:rPr>
                <w:i w:val="0"/>
                <w:szCs w:val="24"/>
              </w:rPr>
            </w:pPr>
            <w:r w:rsidRPr="00D76E00">
              <w:rPr>
                <w:i w:val="0"/>
                <w:szCs w:val="24"/>
              </w:rPr>
              <w:t>1</w:t>
            </w:r>
          </w:p>
        </w:tc>
        <w:tc>
          <w:tcPr>
            <w:tcW w:w="709" w:type="dxa"/>
            <w:vAlign w:val="center"/>
          </w:tcPr>
          <w:p w14:paraId="2778D501" w14:textId="1B715BC4" w:rsidR="0084049B" w:rsidRPr="00D76E00" w:rsidRDefault="004D40DA" w:rsidP="00E74B51">
            <w:pPr>
              <w:pStyle w:val="ConsPlusNormal"/>
              <w:spacing w:line="312" w:lineRule="auto"/>
              <w:jc w:val="center"/>
              <w:rPr>
                <w:i w:val="0"/>
                <w:szCs w:val="24"/>
                <w:lang w:val="en-US"/>
              </w:rPr>
            </w:pPr>
            <w:r w:rsidRPr="00D76E00">
              <w:rPr>
                <w:i w:val="0"/>
                <w:szCs w:val="24"/>
                <w:lang w:val="en-US"/>
              </w:rPr>
              <w:t>1</w:t>
            </w:r>
          </w:p>
        </w:tc>
        <w:tc>
          <w:tcPr>
            <w:tcW w:w="1015" w:type="dxa"/>
            <w:vAlign w:val="center"/>
          </w:tcPr>
          <w:p w14:paraId="19880CE4" w14:textId="5379D9A5" w:rsidR="0084049B" w:rsidRPr="00D76E00" w:rsidRDefault="004D40DA" w:rsidP="00E74B51">
            <w:pPr>
              <w:pStyle w:val="ConsPlusNormal"/>
              <w:spacing w:line="312" w:lineRule="auto"/>
              <w:jc w:val="center"/>
              <w:rPr>
                <w:i w:val="0"/>
                <w:szCs w:val="24"/>
              </w:rPr>
            </w:pPr>
            <w:r w:rsidRPr="00D76E00">
              <w:rPr>
                <w:i w:val="0"/>
                <w:lang w:val="en-US"/>
              </w:rPr>
              <w:t>0,1</w:t>
            </w:r>
            <w:r w:rsidRPr="00A55ADD">
              <w:rPr>
                <w:lang w:val="en-US"/>
              </w:rPr>
              <w:t>S</w:t>
            </w:r>
            <w:r w:rsidRPr="00D76E00">
              <w:rPr>
                <w:i w:val="0"/>
                <w:vertAlign w:val="subscript"/>
                <w:lang w:val="en-US"/>
              </w:rPr>
              <w:t>1</w:t>
            </w:r>
            <w:r w:rsidRPr="00D76E00">
              <w:rPr>
                <w:i w:val="0"/>
                <w:lang w:val="en-US"/>
              </w:rPr>
              <w:t xml:space="preserve"> - 2</w:t>
            </w:r>
          </w:p>
        </w:tc>
        <w:tc>
          <w:tcPr>
            <w:tcW w:w="709" w:type="dxa"/>
            <w:vAlign w:val="center"/>
          </w:tcPr>
          <w:p w14:paraId="23975099" w14:textId="65B4B3CF" w:rsidR="0084049B" w:rsidRPr="00D76E00" w:rsidRDefault="004D40DA" w:rsidP="00E74B51">
            <w:pPr>
              <w:pStyle w:val="ConsPlusNormal"/>
              <w:spacing w:line="312" w:lineRule="auto"/>
              <w:jc w:val="center"/>
              <w:rPr>
                <w:i w:val="0"/>
                <w:szCs w:val="24"/>
              </w:rPr>
            </w:pPr>
            <w:r w:rsidRPr="00D76E00">
              <w:rPr>
                <w:i w:val="0"/>
                <w:szCs w:val="24"/>
              </w:rPr>
              <w:t>3</w:t>
            </w:r>
          </w:p>
        </w:tc>
      </w:tr>
    </w:tbl>
    <w:p w14:paraId="7C92F6B8" w14:textId="77777777" w:rsidR="00470CD8" w:rsidRDefault="00470CD8">
      <w:pPr>
        <w:suppressAutoHyphens w:val="0"/>
        <w:spacing w:after="0" w:line="240" w:lineRule="auto"/>
        <w:rPr>
          <w:rFonts w:ascii="Arial" w:eastAsia="Times New Roman" w:hAnsi="Arial" w:cs="Arial"/>
          <w:spacing w:val="40"/>
          <w:sz w:val="24"/>
          <w:szCs w:val="24"/>
          <w:lang w:eastAsia="ru-RU"/>
        </w:rPr>
      </w:pPr>
      <w:r>
        <w:rPr>
          <w:i/>
          <w:spacing w:val="40"/>
          <w:sz w:val="24"/>
          <w:szCs w:val="24"/>
        </w:rPr>
        <w:br w:type="page"/>
      </w:r>
    </w:p>
    <w:p w14:paraId="762B2724" w14:textId="201FBC99" w:rsidR="00D960C4" w:rsidRDefault="00D960C4" w:rsidP="00D960C4">
      <w:pPr>
        <w:pStyle w:val="ConsPlusNormal"/>
        <w:spacing w:line="360" w:lineRule="auto"/>
        <w:rPr>
          <w:i w:val="0"/>
          <w:sz w:val="24"/>
          <w:szCs w:val="24"/>
        </w:rPr>
      </w:pPr>
      <w:r w:rsidRPr="00AF5590">
        <w:rPr>
          <w:i w:val="0"/>
          <w:spacing w:val="40"/>
          <w:sz w:val="24"/>
          <w:szCs w:val="24"/>
        </w:rPr>
        <w:lastRenderedPageBreak/>
        <w:t>Таблица</w:t>
      </w:r>
      <w:r w:rsidRPr="00385E9B">
        <w:rPr>
          <w:i w:val="0"/>
          <w:sz w:val="24"/>
          <w:szCs w:val="24"/>
        </w:rPr>
        <w:t xml:space="preserve"> </w:t>
      </w:r>
      <w:r>
        <w:rPr>
          <w:i w:val="0"/>
          <w:sz w:val="24"/>
          <w:szCs w:val="24"/>
        </w:rPr>
        <w:t>4</w:t>
      </w:r>
      <w:r w:rsidRPr="00385E9B">
        <w:rPr>
          <w:i w:val="0"/>
          <w:sz w:val="24"/>
          <w:szCs w:val="24"/>
        </w:rPr>
        <w:t xml:space="preserve"> –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С3</w:t>
      </w:r>
    </w:p>
    <w:p w14:paraId="7A7CAC3E" w14:textId="77777777" w:rsidR="00F82D9D" w:rsidRPr="00385E9B" w:rsidRDefault="00F82D9D" w:rsidP="00F82D9D">
      <w:pPr>
        <w:pStyle w:val="ConsPlusNormal"/>
        <w:spacing w:line="360" w:lineRule="auto"/>
        <w:jc w:val="right"/>
        <w:rPr>
          <w:i w:val="0"/>
          <w:sz w:val="24"/>
          <w:szCs w:val="24"/>
        </w:rPr>
      </w:pPr>
      <w:r>
        <w:rPr>
          <w:i w:val="0"/>
          <w:sz w:val="24"/>
          <w:szCs w:val="24"/>
        </w:rPr>
        <w:t>Размеры в миллиметрах</w:t>
      </w:r>
    </w:p>
    <w:tbl>
      <w:tblPr>
        <w:tblW w:w="13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693"/>
        <w:gridCol w:w="2126"/>
        <w:gridCol w:w="993"/>
        <w:gridCol w:w="850"/>
        <w:gridCol w:w="992"/>
        <w:gridCol w:w="1287"/>
        <w:gridCol w:w="713"/>
        <w:gridCol w:w="713"/>
        <w:gridCol w:w="713"/>
        <w:gridCol w:w="713"/>
        <w:gridCol w:w="713"/>
      </w:tblGrid>
      <w:tr w:rsidR="00663BAD" w:rsidRPr="00014476" w14:paraId="2AC24088" w14:textId="15A4D97C" w:rsidTr="006B1B86">
        <w:trPr>
          <w:trHeight w:val="182"/>
          <w:jc w:val="center"/>
        </w:trPr>
        <w:tc>
          <w:tcPr>
            <w:tcW w:w="1413" w:type="dxa"/>
            <w:vMerge w:val="restart"/>
            <w:vAlign w:val="center"/>
          </w:tcPr>
          <w:p w14:paraId="70897933" w14:textId="3B527936" w:rsidR="00663BAD" w:rsidRPr="00D6476A" w:rsidRDefault="00663BAD" w:rsidP="00663BAD">
            <w:pPr>
              <w:pStyle w:val="ConsPlusNormal"/>
              <w:spacing w:line="312" w:lineRule="auto"/>
              <w:jc w:val="center"/>
              <w:rPr>
                <w:i w:val="0"/>
                <w:szCs w:val="20"/>
              </w:rPr>
            </w:pPr>
            <w:r w:rsidRPr="00D6476A">
              <w:rPr>
                <w:i w:val="0"/>
                <w:szCs w:val="20"/>
              </w:rPr>
              <w:t>Условное обозначение сварного соединения</w:t>
            </w:r>
          </w:p>
        </w:tc>
        <w:tc>
          <w:tcPr>
            <w:tcW w:w="4819" w:type="dxa"/>
            <w:gridSpan w:val="2"/>
            <w:tcBorders>
              <w:bottom w:val="single" w:sz="4" w:space="0" w:color="auto"/>
            </w:tcBorders>
            <w:vAlign w:val="center"/>
          </w:tcPr>
          <w:p w14:paraId="64FB93BC" w14:textId="77777777" w:rsidR="00663BAD" w:rsidRPr="00D6476A" w:rsidRDefault="00663BAD" w:rsidP="00663BAD">
            <w:pPr>
              <w:pStyle w:val="ConsPlusNormal"/>
              <w:spacing w:line="312" w:lineRule="auto"/>
              <w:jc w:val="center"/>
              <w:rPr>
                <w:i w:val="0"/>
                <w:szCs w:val="20"/>
              </w:rPr>
            </w:pPr>
            <w:r w:rsidRPr="00D6476A">
              <w:rPr>
                <w:i w:val="0"/>
                <w:szCs w:val="20"/>
              </w:rPr>
              <w:t>Конструктивные элементы</w:t>
            </w:r>
          </w:p>
        </w:tc>
        <w:tc>
          <w:tcPr>
            <w:tcW w:w="993" w:type="dxa"/>
            <w:vMerge w:val="restart"/>
            <w:vAlign w:val="center"/>
          </w:tcPr>
          <w:p w14:paraId="225F7707" w14:textId="77777777" w:rsidR="00663BAD" w:rsidRPr="00D6476A" w:rsidRDefault="00663BAD" w:rsidP="00663BAD">
            <w:pPr>
              <w:pStyle w:val="ConsPlusNormal"/>
              <w:spacing w:line="312" w:lineRule="auto"/>
              <w:jc w:val="center"/>
              <w:rPr>
                <w:i w:val="0"/>
                <w:szCs w:val="20"/>
              </w:rPr>
            </w:pPr>
            <w:r w:rsidRPr="00D6476A">
              <w:rPr>
                <w:i w:val="0"/>
                <w:szCs w:val="20"/>
              </w:rPr>
              <w:t>Способ сварки</w:t>
            </w:r>
          </w:p>
        </w:tc>
        <w:tc>
          <w:tcPr>
            <w:tcW w:w="850" w:type="dxa"/>
            <w:vMerge w:val="restart"/>
            <w:vAlign w:val="center"/>
          </w:tcPr>
          <w:p w14:paraId="43661851" w14:textId="7845B289" w:rsidR="00663BAD" w:rsidRPr="00D76E00" w:rsidRDefault="00663BAD" w:rsidP="00663BAD">
            <w:pPr>
              <w:pStyle w:val="ConsPlusNormal"/>
              <w:spacing w:line="312" w:lineRule="auto"/>
              <w:jc w:val="center"/>
              <w:rPr>
                <w:i w:val="0"/>
                <w:szCs w:val="20"/>
              </w:rPr>
            </w:pPr>
            <w:r w:rsidRPr="00D76E00">
              <w:rPr>
                <w:szCs w:val="20"/>
                <w:lang w:val="en-US"/>
              </w:rPr>
              <w:t>S</w:t>
            </w:r>
            <w:r w:rsidRPr="00F03B91">
              <w:rPr>
                <w:i w:val="0"/>
                <w:szCs w:val="20"/>
                <w:vertAlign w:val="subscript"/>
              </w:rPr>
              <w:t>1</w:t>
            </w:r>
            <w:r w:rsidRPr="00D76E00">
              <w:rPr>
                <w:szCs w:val="20"/>
              </w:rPr>
              <w:t>=</w:t>
            </w:r>
            <w:r w:rsidRPr="00D76E00">
              <w:rPr>
                <w:szCs w:val="20"/>
                <w:lang w:val="en-US"/>
              </w:rPr>
              <w:t>S</w:t>
            </w:r>
            <w:r w:rsidRPr="00F03B91">
              <w:rPr>
                <w:i w:val="0"/>
                <w:szCs w:val="20"/>
                <w:vertAlign w:val="subscript"/>
              </w:rPr>
              <w:t>2</w:t>
            </w:r>
          </w:p>
        </w:tc>
        <w:tc>
          <w:tcPr>
            <w:tcW w:w="992" w:type="dxa"/>
            <w:vMerge w:val="restart"/>
            <w:vAlign w:val="center"/>
          </w:tcPr>
          <w:p w14:paraId="5A80100C" w14:textId="5BE8DFBD" w:rsidR="00663BAD" w:rsidRPr="00D76E00" w:rsidRDefault="00663BAD" w:rsidP="00663BAD">
            <w:pPr>
              <w:pStyle w:val="ConsPlusNormal"/>
              <w:spacing w:line="312" w:lineRule="auto"/>
              <w:jc w:val="center"/>
              <w:rPr>
                <w:i w:val="0"/>
                <w:szCs w:val="20"/>
                <w:lang w:val="en-US"/>
              </w:rPr>
            </w:pPr>
            <w:r w:rsidRPr="00D76E00">
              <w:rPr>
                <w:szCs w:val="20"/>
                <w:lang w:val="en-US"/>
              </w:rPr>
              <w:t>b</w:t>
            </w:r>
          </w:p>
        </w:tc>
        <w:tc>
          <w:tcPr>
            <w:tcW w:w="1287" w:type="dxa"/>
            <w:vMerge w:val="restart"/>
            <w:vAlign w:val="center"/>
          </w:tcPr>
          <w:p w14:paraId="295E320F" w14:textId="0817C1FE" w:rsidR="00663BAD" w:rsidRPr="00D76E00" w:rsidRDefault="00663BAD" w:rsidP="00663BAD">
            <w:pPr>
              <w:pStyle w:val="ConsPlusNormal"/>
              <w:spacing w:line="312" w:lineRule="auto"/>
              <w:jc w:val="center"/>
              <w:rPr>
                <w:i w:val="0"/>
                <w:szCs w:val="20"/>
              </w:rPr>
            </w:pPr>
            <w:r w:rsidRPr="00D76E00">
              <w:rPr>
                <w:szCs w:val="20"/>
                <w:lang w:val="en-US"/>
              </w:rPr>
              <w:t>g</w:t>
            </w:r>
          </w:p>
        </w:tc>
        <w:tc>
          <w:tcPr>
            <w:tcW w:w="713" w:type="dxa"/>
            <w:vMerge w:val="restart"/>
            <w:vAlign w:val="center"/>
          </w:tcPr>
          <w:p w14:paraId="1DB33534" w14:textId="6759E6CF" w:rsidR="00663BAD" w:rsidRPr="00D76E00" w:rsidRDefault="00663BAD" w:rsidP="00663BAD">
            <w:pPr>
              <w:pStyle w:val="ConsPlusNormal"/>
              <w:spacing w:line="312" w:lineRule="auto"/>
              <w:jc w:val="center"/>
              <w:rPr>
                <w:i w:val="0"/>
                <w:szCs w:val="20"/>
              </w:rPr>
            </w:pPr>
            <w:r w:rsidRPr="00D76E00">
              <w:rPr>
                <w:szCs w:val="20"/>
                <w:lang w:val="en-US"/>
              </w:rPr>
              <w:t>e</w:t>
            </w:r>
            <w:r w:rsidRPr="00D76E00">
              <w:rPr>
                <w:i w:val="0"/>
                <w:szCs w:val="20"/>
              </w:rPr>
              <w:t>,</w:t>
            </w:r>
          </w:p>
          <w:p w14:paraId="7F0CD7DD" w14:textId="7EF88AA2" w:rsidR="00663BAD" w:rsidRPr="00D76E00" w:rsidRDefault="00663BAD" w:rsidP="00663BAD">
            <w:pPr>
              <w:pStyle w:val="ConsPlusNormal"/>
              <w:spacing w:line="312" w:lineRule="auto"/>
              <w:jc w:val="center"/>
              <w:rPr>
                <w:i w:val="0"/>
                <w:szCs w:val="20"/>
              </w:rPr>
            </w:pPr>
            <w:r w:rsidRPr="00D76E00">
              <w:rPr>
                <w:i w:val="0"/>
                <w:szCs w:val="24"/>
              </w:rPr>
              <w:t>не менее</w:t>
            </w:r>
          </w:p>
        </w:tc>
        <w:tc>
          <w:tcPr>
            <w:tcW w:w="713" w:type="dxa"/>
            <w:vMerge w:val="restart"/>
            <w:vAlign w:val="center"/>
          </w:tcPr>
          <w:p w14:paraId="7D1E9C45" w14:textId="77777777" w:rsidR="00663BAD" w:rsidRPr="00D76E00" w:rsidRDefault="00663BAD" w:rsidP="00663BAD">
            <w:pPr>
              <w:pStyle w:val="ConsPlusNormal"/>
              <w:spacing w:line="312" w:lineRule="auto"/>
              <w:jc w:val="center"/>
              <w:rPr>
                <w:i w:val="0"/>
                <w:szCs w:val="24"/>
              </w:rPr>
            </w:pPr>
            <w:r w:rsidRPr="00D76E00">
              <w:rPr>
                <w:szCs w:val="24"/>
              </w:rPr>
              <w:t>х,</w:t>
            </w:r>
          </w:p>
          <w:p w14:paraId="75686A21" w14:textId="1A5E0C6A" w:rsidR="00663BAD" w:rsidRPr="00D76E00" w:rsidRDefault="00663BAD" w:rsidP="00663BAD">
            <w:pPr>
              <w:pStyle w:val="ConsPlusNormal"/>
              <w:spacing w:line="312" w:lineRule="auto"/>
              <w:jc w:val="center"/>
              <w:rPr>
                <w:szCs w:val="20"/>
                <w:lang w:val="en-US"/>
              </w:rPr>
            </w:pPr>
            <w:r w:rsidRPr="00D76E00">
              <w:rPr>
                <w:i w:val="0"/>
                <w:szCs w:val="24"/>
              </w:rPr>
              <w:t>не менее</w:t>
            </w:r>
          </w:p>
        </w:tc>
        <w:tc>
          <w:tcPr>
            <w:tcW w:w="713" w:type="dxa"/>
            <w:vMerge w:val="restart"/>
            <w:vAlign w:val="center"/>
          </w:tcPr>
          <w:p w14:paraId="717E21A3" w14:textId="491B6595" w:rsidR="00663BAD" w:rsidRPr="00D76E00" w:rsidRDefault="00663BAD" w:rsidP="00663BAD">
            <w:pPr>
              <w:pStyle w:val="ConsPlusNormal"/>
              <w:spacing w:line="312" w:lineRule="auto"/>
              <w:jc w:val="center"/>
              <w:rPr>
                <w:szCs w:val="20"/>
                <w:lang w:val="en-US"/>
              </w:rPr>
            </w:pPr>
            <w:r w:rsidRPr="00D76E00">
              <w:rPr>
                <w:szCs w:val="24"/>
                <w:lang w:val="en-US"/>
              </w:rPr>
              <w:t>y</w:t>
            </w:r>
            <w:r w:rsidRPr="00D76E00">
              <w:rPr>
                <w:szCs w:val="24"/>
              </w:rPr>
              <w:t xml:space="preserve">, </w:t>
            </w:r>
            <w:r w:rsidRPr="001020C7">
              <w:rPr>
                <w:i w:val="0"/>
                <w:szCs w:val="24"/>
              </w:rPr>
              <w:t>не более</w:t>
            </w:r>
          </w:p>
        </w:tc>
        <w:tc>
          <w:tcPr>
            <w:tcW w:w="713" w:type="dxa"/>
            <w:vMerge w:val="restart"/>
            <w:vAlign w:val="center"/>
          </w:tcPr>
          <w:p w14:paraId="617B18B4" w14:textId="0911673D" w:rsidR="00663BAD" w:rsidRPr="00D76E00" w:rsidRDefault="00663BAD" w:rsidP="00663BAD">
            <w:pPr>
              <w:pStyle w:val="ConsPlusNormal"/>
              <w:spacing w:line="312" w:lineRule="auto"/>
              <w:jc w:val="center"/>
              <w:rPr>
                <w:szCs w:val="20"/>
                <w:lang w:val="en-US"/>
              </w:rPr>
            </w:pPr>
            <w:r w:rsidRPr="00D76E00">
              <w:rPr>
                <w:szCs w:val="24"/>
                <w:lang w:val="en-US"/>
              </w:rPr>
              <w:t>f</w:t>
            </w:r>
            <w:r w:rsidRPr="00D76E00">
              <w:rPr>
                <w:szCs w:val="24"/>
              </w:rPr>
              <w:t xml:space="preserve">, </w:t>
            </w:r>
            <w:r w:rsidRPr="001020C7">
              <w:rPr>
                <w:i w:val="0"/>
                <w:szCs w:val="24"/>
              </w:rPr>
              <w:t>не менее</w:t>
            </w:r>
          </w:p>
        </w:tc>
        <w:tc>
          <w:tcPr>
            <w:tcW w:w="713" w:type="dxa"/>
            <w:vMerge w:val="restart"/>
            <w:vAlign w:val="center"/>
          </w:tcPr>
          <w:p w14:paraId="70382935" w14:textId="60630AD4" w:rsidR="00663BAD" w:rsidRPr="00D76E00" w:rsidRDefault="00663BAD" w:rsidP="00663BAD">
            <w:pPr>
              <w:pStyle w:val="ConsPlusNormal"/>
              <w:spacing w:line="312" w:lineRule="auto"/>
              <w:jc w:val="center"/>
              <w:rPr>
                <w:szCs w:val="20"/>
                <w:lang w:val="en-US"/>
              </w:rPr>
            </w:pPr>
            <w:r w:rsidRPr="00D76E00">
              <w:rPr>
                <w:szCs w:val="20"/>
                <w:lang w:val="en-US"/>
              </w:rPr>
              <w:t>S</w:t>
            </w:r>
            <w:r w:rsidRPr="00F03B91">
              <w:rPr>
                <w:i w:val="0"/>
                <w:szCs w:val="20"/>
                <w:vertAlign w:val="subscript"/>
              </w:rPr>
              <w:t>3</w:t>
            </w:r>
            <w:r w:rsidRPr="00D76E00">
              <w:rPr>
                <w:szCs w:val="20"/>
                <w:lang w:val="en-US"/>
              </w:rPr>
              <w:t>,</w:t>
            </w:r>
            <w:r w:rsidR="00F03B91">
              <w:rPr>
                <w:szCs w:val="20"/>
              </w:rPr>
              <w:t xml:space="preserve"> </w:t>
            </w:r>
            <w:r w:rsidRPr="001020C7">
              <w:rPr>
                <w:i w:val="0"/>
                <w:szCs w:val="20"/>
              </w:rPr>
              <w:t xml:space="preserve">не </w:t>
            </w:r>
            <w:r w:rsidRPr="001020C7">
              <w:rPr>
                <w:i w:val="0"/>
                <w:szCs w:val="24"/>
              </w:rPr>
              <w:t>менее</w:t>
            </w:r>
          </w:p>
        </w:tc>
      </w:tr>
      <w:tr w:rsidR="008B590F" w:rsidRPr="00014476" w14:paraId="1100D559" w14:textId="3591DB2D" w:rsidTr="00A20A06">
        <w:trPr>
          <w:trHeight w:val="536"/>
          <w:jc w:val="center"/>
        </w:trPr>
        <w:tc>
          <w:tcPr>
            <w:tcW w:w="1413" w:type="dxa"/>
            <w:vMerge/>
            <w:tcBorders>
              <w:bottom w:val="double" w:sz="4" w:space="0" w:color="auto"/>
            </w:tcBorders>
            <w:vAlign w:val="center"/>
          </w:tcPr>
          <w:p w14:paraId="793275FF" w14:textId="77777777" w:rsidR="008B590F" w:rsidRPr="00D6476A" w:rsidRDefault="008B590F" w:rsidP="008B590F">
            <w:pPr>
              <w:pStyle w:val="ConsPlusNormal"/>
              <w:spacing w:line="312" w:lineRule="auto"/>
              <w:jc w:val="center"/>
              <w:rPr>
                <w:i w:val="0"/>
                <w:szCs w:val="20"/>
              </w:rPr>
            </w:pPr>
          </w:p>
        </w:tc>
        <w:tc>
          <w:tcPr>
            <w:tcW w:w="2693" w:type="dxa"/>
            <w:tcBorders>
              <w:bottom w:val="double" w:sz="4" w:space="0" w:color="auto"/>
            </w:tcBorders>
            <w:vAlign w:val="center"/>
          </w:tcPr>
          <w:p w14:paraId="1FE5BA9D" w14:textId="77777777" w:rsidR="008B590F" w:rsidRPr="00D6476A" w:rsidRDefault="008B590F" w:rsidP="008B590F">
            <w:pPr>
              <w:pStyle w:val="ConsPlusNormal"/>
              <w:spacing w:line="312" w:lineRule="auto"/>
              <w:jc w:val="center"/>
              <w:rPr>
                <w:i w:val="0"/>
                <w:szCs w:val="20"/>
              </w:rPr>
            </w:pPr>
            <w:r w:rsidRPr="00D6476A">
              <w:rPr>
                <w:i w:val="0"/>
                <w:szCs w:val="20"/>
              </w:rPr>
              <w:t>подготовленных кромок свариваемых деталей</w:t>
            </w:r>
          </w:p>
        </w:tc>
        <w:tc>
          <w:tcPr>
            <w:tcW w:w="2126" w:type="dxa"/>
            <w:tcBorders>
              <w:bottom w:val="double" w:sz="4" w:space="0" w:color="auto"/>
            </w:tcBorders>
            <w:vAlign w:val="center"/>
          </w:tcPr>
          <w:p w14:paraId="4B34DFFE" w14:textId="77777777" w:rsidR="008B590F" w:rsidRPr="00D6476A" w:rsidRDefault="008B590F" w:rsidP="008B590F">
            <w:pPr>
              <w:pStyle w:val="ConsPlusNormal"/>
              <w:spacing w:line="312" w:lineRule="auto"/>
              <w:jc w:val="center"/>
              <w:rPr>
                <w:i w:val="0"/>
                <w:szCs w:val="20"/>
              </w:rPr>
            </w:pPr>
            <w:r w:rsidRPr="00D6476A">
              <w:rPr>
                <w:i w:val="0"/>
                <w:szCs w:val="20"/>
              </w:rPr>
              <w:t>сварного шва</w:t>
            </w:r>
          </w:p>
        </w:tc>
        <w:tc>
          <w:tcPr>
            <w:tcW w:w="993" w:type="dxa"/>
            <w:vMerge/>
            <w:tcBorders>
              <w:bottom w:val="double" w:sz="4" w:space="0" w:color="auto"/>
            </w:tcBorders>
            <w:vAlign w:val="center"/>
          </w:tcPr>
          <w:p w14:paraId="4681EDA3" w14:textId="77777777" w:rsidR="008B590F" w:rsidRPr="00D6476A" w:rsidRDefault="008B590F" w:rsidP="008B590F">
            <w:pPr>
              <w:pStyle w:val="ConsPlusNormal"/>
              <w:spacing w:line="312" w:lineRule="auto"/>
              <w:jc w:val="center"/>
              <w:rPr>
                <w:i w:val="0"/>
                <w:szCs w:val="20"/>
              </w:rPr>
            </w:pPr>
          </w:p>
        </w:tc>
        <w:tc>
          <w:tcPr>
            <w:tcW w:w="850" w:type="dxa"/>
            <w:vMerge/>
            <w:tcBorders>
              <w:bottom w:val="double" w:sz="4" w:space="0" w:color="auto"/>
            </w:tcBorders>
            <w:vAlign w:val="center"/>
          </w:tcPr>
          <w:p w14:paraId="0186624E" w14:textId="77777777" w:rsidR="008B590F" w:rsidRPr="00D76E00" w:rsidRDefault="008B590F" w:rsidP="008B590F">
            <w:pPr>
              <w:pStyle w:val="ConsPlusNormal"/>
              <w:spacing w:line="312" w:lineRule="auto"/>
              <w:jc w:val="center"/>
              <w:rPr>
                <w:i w:val="0"/>
                <w:szCs w:val="20"/>
              </w:rPr>
            </w:pPr>
          </w:p>
        </w:tc>
        <w:tc>
          <w:tcPr>
            <w:tcW w:w="992" w:type="dxa"/>
            <w:vMerge/>
            <w:tcBorders>
              <w:bottom w:val="double" w:sz="4" w:space="0" w:color="auto"/>
            </w:tcBorders>
            <w:vAlign w:val="center"/>
          </w:tcPr>
          <w:p w14:paraId="1B7606E1" w14:textId="77777777" w:rsidR="008B590F" w:rsidRPr="00D76E00" w:rsidRDefault="008B590F" w:rsidP="008B590F">
            <w:pPr>
              <w:pStyle w:val="ConsPlusNormal"/>
              <w:spacing w:line="312" w:lineRule="auto"/>
              <w:jc w:val="center"/>
              <w:rPr>
                <w:i w:val="0"/>
                <w:szCs w:val="20"/>
              </w:rPr>
            </w:pPr>
          </w:p>
        </w:tc>
        <w:tc>
          <w:tcPr>
            <w:tcW w:w="1287" w:type="dxa"/>
            <w:vMerge/>
            <w:tcBorders>
              <w:bottom w:val="double" w:sz="4" w:space="0" w:color="auto"/>
            </w:tcBorders>
            <w:vAlign w:val="center"/>
          </w:tcPr>
          <w:p w14:paraId="19F2B697" w14:textId="77777777" w:rsidR="008B590F" w:rsidRPr="00D76E00" w:rsidRDefault="008B590F" w:rsidP="008B590F">
            <w:pPr>
              <w:pStyle w:val="ConsPlusNormal"/>
              <w:spacing w:line="312" w:lineRule="auto"/>
              <w:jc w:val="center"/>
              <w:rPr>
                <w:i w:val="0"/>
                <w:szCs w:val="20"/>
              </w:rPr>
            </w:pPr>
          </w:p>
        </w:tc>
        <w:tc>
          <w:tcPr>
            <w:tcW w:w="713" w:type="dxa"/>
            <w:vMerge/>
            <w:tcBorders>
              <w:bottom w:val="double" w:sz="4" w:space="0" w:color="auto"/>
            </w:tcBorders>
          </w:tcPr>
          <w:p w14:paraId="0F537D76" w14:textId="77777777" w:rsidR="008B590F" w:rsidRPr="00D76E00" w:rsidRDefault="008B590F" w:rsidP="008B590F">
            <w:pPr>
              <w:pStyle w:val="ConsPlusNormal"/>
              <w:spacing w:line="312" w:lineRule="auto"/>
              <w:jc w:val="center"/>
              <w:rPr>
                <w:i w:val="0"/>
                <w:szCs w:val="20"/>
              </w:rPr>
            </w:pPr>
          </w:p>
        </w:tc>
        <w:tc>
          <w:tcPr>
            <w:tcW w:w="713" w:type="dxa"/>
            <w:vMerge/>
            <w:tcBorders>
              <w:bottom w:val="double" w:sz="4" w:space="0" w:color="auto"/>
            </w:tcBorders>
          </w:tcPr>
          <w:p w14:paraId="74E4F794" w14:textId="77777777" w:rsidR="008B590F" w:rsidRPr="00D76E00" w:rsidRDefault="008B590F" w:rsidP="008B590F">
            <w:pPr>
              <w:pStyle w:val="ConsPlusNormal"/>
              <w:spacing w:line="312" w:lineRule="auto"/>
              <w:jc w:val="center"/>
              <w:rPr>
                <w:i w:val="0"/>
                <w:szCs w:val="20"/>
              </w:rPr>
            </w:pPr>
          </w:p>
        </w:tc>
        <w:tc>
          <w:tcPr>
            <w:tcW w:w="713" w:type="dxa"/>
            <w:vMerge/>
            <w:tcBorders>
              <w:bottom w:val="double" w:sz="4" w:space="0" w:color="auto"/>
            </w:tcBorders>
          </w:tcPr>
          <w:p w14:paraId="5F53DC19" w14:textId="77777777" w:rsidR="008B590F" w:rsidRPr="00D76E00" w:rsidRDefault="008B590F" w:rsidP="008B590F">
            <w:pPr>
              <w:pStyle w:val="ConsPlusNormal"/>
              <w:spacing w:line="312" w:lineRule="auto"/>
              <w:jc w:val="center"/>
              <w:rPr>
                <w:i w:val="0"/>
                <w:szCs w:val="20"/>
              </w:rPr>
            </w:pPr>
          </w:p>
        </w:tc>
        <w:tc>
          <w:tcPr>
            <w:tcW w:w="713" w:type="dxa"/>
            <w:vMerge/>
            <w:tcBorders>
              <w:bottom w:val="double" w:sz="4" w:space="0" w:color="auto"/>
            </w:tcBorders>
          </w:tcPr>
          <w:p w14:paraId="38A1158A" w14:textId="77777777" w:rsidR="008B590F" w:rsidRPr="00D76E00" w:rsidRDefault="008B590F" w:rsidP="008B590F">
            <w:pPr>
              <w:pStyle w:val="ConsPlusNormal"/>
              <w:spacing w:line="312" w:lineRule="auto"/>
              <w:jc w:val="center"/>
              <w:rPr>
                <w:i w:val="0"/>
                <w:szCs w:val="20"/>
              </w:rPr>
            </w:pPr>
          </w:p>
        </w:tc>
        <w:tc>
          <w:tcPr>
            <w:tcW w:w="713" w:type="dxa"/>
            <w:vMerge/>
            <w:tcBorders>
              <w:bottom w:val="double" w:sz="4" w:space="0" w:color="auto"/>
            </w:tcBorders>
          </w:tcPr>
          <w:p w14:paraId="3792302E" w14:textId="4A6FA887" w:rsidR="008B590F" w:rsidRPr="00D76E00" w:rsidRDefault="008B590F" w:rsidP="008B590F">
            <w:pPr>
              <w:pStyle w:val="ConsPlusNormal"/>
              <w:spacing w:line="312" w:lineRule="auto"/>
              <w:jc w:val="center"/>
              <w:rPr>
                <w:i w:val="0"/>
                <w:szCs w:val="20"/>
              </w:rPr>
            </w:pPr>
          </w:p>
        </w:tc>
      </w:tr>
      <w:tr w:rsidR="008B590F" w:rsidRPr="00014476" w14:paraId="02503790" w14:textId="7E4F1E96" w:rsidTr="00A20A06">
        <w:trPr>
          <w:trHeight w:val="296"/>
          <w:jc w:val="center"/>
        </w:trPr>
        <w:tc>
          <w:tcPr>
            <w:tcW w:w="1413" w:type="dxa"/>
            <w:tcBorders>
              <w:top w:val="double" w:sz="4" w:space="0" w:color="auto"/>
            </w:tcBorders>
            <w:vAlign w:val="center"/>
          </w:tcPr>
          <w:p w14:paraId="68057F60" w14:textId="155A869F" w:rsidR="008B590F" w:rsidRPr="00D6476A" w:rsidRDefault="008B590F" w:rsidP="008B590F">
            <w:pPr>
              <w:pStyle w:val="ConsPlusNormal"/>
              <w:spacing w:line="312" w:lineRule="auto"/>
              <w:jc w:val="center"/>
              <w:rPr>
                <w:i w:val="0"/>
                <w:szCs w:val="20"/>
              </w:rPr>
            </w:pPr>
            <w:r w:rsidRPr="00D6476A">
              <w:rPr>
                <w:i w:val="0"/>
                <w:szCs w:val="20"/>
              </w:rPr>
              <w:t>С3</w:t>
            </w:r>
          </w:p>
        </w:tc>
        <w:tc>
          <w:tcPr>
            <w:tcW w:w="2693" w:type="dxa"/>
            <w:tcBorders>
              <w:top w:val="double" w:sz="4" w:space="0" w:color="auto"/>
            </w:tcBorders>
            <w:vAlign w:val="center"/>
          </w:tcPr>
          <w:p w14:paraId="35F4655F" w14:textId="03AE17B0" w:rsidR="008B590F" w:rsidRPr="00D6476A" w:rsidRDefault="00A20A06" w:rsidP="008B590F">
            <w:pPr>
              <w:pStyle w:val="ConsPlusNormal"/>
              <w:spacing w:line="312" w:lineRule="auto"/>
              <w:jc w:val="center"/>
              <w:rPr>
                <w:i w:val="0"/>
                <w:szCs w:val="20"/>
              </w:rPr>
            </w:pPr>
            <w:r w:rsidRPr="00A20A06">
              <w:rPr>
                <w:i w:val="0"/>
                <w:noProof/>
                <w:szCs w:val="20"/>
              </w:rPr>
              <w:drawing>
                <wp:inline distT="0" distB="0" distL="0" distR="0" wp14:anchorId="48CF6DE3" wp14:editId="58B78B15">
                  <wp:extent cx="1631315" cy="1034415"/>
                  <wp:effectExtent l="0" t="0" r="698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631315" cy="1034415"/>
                          </a:xfrm>
                          <a:prstGeom prst="rect">
                            <a:avLst/>
                          </a:prstGeom>
                        </pic:spPr>
                      </pic:pic>
                    </a:graphicData>
                  </a:graphic>
                </wp:inline>
              </w:drawing>
            </w:r>
          </w:p>
        </w:tc>
        <w:tc>
          <w:tcPr>
            <w:tcW w:w="2126" w:type="dxa"/>
            <w:tcBorders>
              <w:top w:val="double" w:sz="4" w:space="0" w:color="auto"/>
            </w:tcBorders>
          </w:tcPr>
          <w:p w14:paraId="7BE1C76C" w14:textId="6F40C015" w:rsidR="008B590F" w:rsidRPr="00D6476A" w:rsidRDefault="00A20A06" w:rsidP="008B590F">
            <w:pPr>
              <w:pStyle w:val="ConsPlusNormal"/>
              <w:spacing w:line="312" w:lineRule="auto"/>
              <w:jc w:val="center"/>
              <w:rPr>
                <w:i w:val="0"/>
                <w:szCs w:val="20"/>
              </w:rPr>
            </w:pPr>
            <w:r w:rsidRPr="00A20A06">
              <w:rPr>
                <w:i w:val="0"/>
                <w:noProof/>
                <w:szCs w:val="20"/>
              </w:rPr>
              <w:drawing>
                <wp:inline distT="0" distB="0" distL="0" distR="0" wp14:anchorId="2215DAE5" wp14:editId="481D4633">
                  <wp:extent cx="1133475" cy="773956"/>
                  <wp:effectExtent l="0" t="0" r="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1161768" cy="793275"/>
                          </a:xfrm>
                          <a:prstGeom prst="rect">
                            <a:avLst/>
                          </a:prstGeom>
                        </pic:spPr>
                      </pic:pic>
                    </a:graphicData>
                  </a:graphic>
                </wp:inline>
              </w:drawing>
            </w:r>
          </w:p>
        </w:tc>
        <w:tc>
          <w:tcPr>
            <w:tcW w:w="993" w:type="dxa"/>
            <w:tcBorders>
              <w:top w:val="double" w:sz="4" w:space="0" w:color="auto"/>
            </w:tcBorders>
            <w:vAlign w:val="center"/>
          </w:tcPr>
          <w:p w14:paraId="1FAC793D" w14:textId="271A7CC3" w:rsidR="008B590F" w:rsidRPr="00D6476A" w:rsidRDefault="008B590F" w:rsidP="008B590F">
            <w:pPr>
              <w:pStyle w:val="ConsPlusNormal"/>
              <w:spacing w:line="312" w:lineRule="auto"/>
              <w:jc w:val="center"/>
              <w:rPr>
                <w:i w:val="0"/>
                <w:szCs w:val="20"/>
              </w:rPr>
            </w:pPr>
            <w:r w:rsidRPr="00D6476A">
              <w:rPr>
                <w:i w:val="0"/>
                <w:szCs w:val="20"/>
              </w:rPr>
              <w:t>НГ</w:t>
            </w:r>
          </w:p>
        </w:tc>
        <w:tc>
          <w:tcPr>
            <w:tcW w:w="850" w:type="dxa"/>
            <w:tcBorders>
              <w:top w:val="double" w:sz="4" w:space="0" w:color="auto"/>
            </w:tcBorders>
            <w:vAlign w:val="center"/>
          </w:tcPr>
          <w:p w14:paraId="36B3EE81" w14:textId="227DEE9D" w:rsidR="008B590F" w:rsidRPr="00D76E00" w:rsidRDefault="008B590F" w:rsidP="008B590F">
            <w:pPr>
              <w:pStyle w:val="ConsPlusNormal"/>
              <w:spacing w:line="312" w:lineRule="auto"/>
              <w:jc w:val="center"/>
              <w:rPr>
                <w:i w:val="0"/>
                <w:szCs w:val="20"/>
              </w:rPr>
            </w:pPr>
            <w:r w:rsidRPr="00D76E00">
              <w:rPr>
                <w:i w:val="0"/>
                <w:szCs w:val="20"/>
              </w:rPr>
              <w:t>2-4</w:t>
            </w:r>
          </w:p>
        </w:tc>
        <w:tc>
          <w:tcPr>
            <w:tcW w:w="992" w:type="dxa"/>
            <w:tcBorders>
              <w:top w:val="double" w:sz="4" w:space="0" w:color="auto"/>
            </w:tcBorders>
            <w:vAlign w:val="center"/>
          </w:tcPr>
          <w:p w14:paraId="2FD1A06F" w14:textId="5437CCC2" w:rsidR="008B590F" w:rsidRPr="00D76E00" w:rsidRDefault="008B590F" w:rsidP="008B590F">
            <w:pPr>
              <w:pStyle w:val="ConsPlusNormal"/>
              <w:spacing w:line="312" w:lineRule="auto"/>
              <w:jc w:val="center"/>
              <w:rPr>
                <w:i w:val="0"/>
                <w:szCs w:val="20"/>
              </w:rPr>
            </w:pPr>
            <w:r w:rsidRPr="00D76E00">
              <w:rPr>
                <w:i w:val="0"/>
                <w:szCs w:val="24"/>
              </w:rPr>
              <w:t>0,5-2,0</w:t>
            </w:r>
          </w:p>
        </w:tc>
        <w:tc>
          <w:tcPr>
            <w:tcW w:w="1287" w:type="dxa"/>
            <w:tcBorders>
              <w:top w:val="double" w:sz="4" w:space="0" w:color="auto"/>
            </w:tcBorders>
            <w:vAlign w:val="center"/>
          </w:tcPr>
          <w:p w14:paraId="18048670" w14:textId="7BB71281" w:rsidR="008B590F" w:rsidRPr="00D76E00" w:rsidRDefault="008B590F" w:rsidP="008B590F">
            <w:pPr>
              <w:pStyle w:val="ConsPlusNormal"/>
              <w:spacing w:line="312" w:lineRule="auto"/>
              <w:jc w:val="center"/>
              <w:rPr>
                <w:i w:val="0"/>
                <w:szCs w:val="20"/>
              </w:rPr>
            </w:pPr>
            <w:r w:rsidRPr="00D76E00">
              <w:rPr>
                <w:i w:val="0"/>
                <w:lang w:val="en-US"/>
              </w:rPr>
              <w:t>0,1</w:t>
            </w:r>
            <w:r w:rsidRPr="00A55ADD">
              <w:rPr>
                <w:lang w:val="en-US"/>
              </w:rPr>
              <w:t>S</w:t>
            </w:r>
            <w:r w:rsidRPr="00D76E00">
              <w:rPr>
                <w:i w:val="0"/>
                <w:vertAlign w:val="subscript"/>
                <w:lang w:val="en-US"/>
              </w:rPr>
              <w:t xml:space="preserve">1 </w:t>
            </w:r>
            <w:r w:rsidRPr="00D76E00">
              <w:rPr>
                <w:rFonts w:cstheme="minorHAnsi"/>
                <w:i w:val="0"/>
              </w:rPr>
              <w:t>-</w:t>
            </w:r>
            <w:r w:rsidRPr="00D76E00">
              <w:rPr>
                <w:i w:val="0"/>
                <w:lang w:val="en-US"/>
              </w:rPr>
              <w:t xml:space="preserve"> 0,4</w:t>
            </w:r>
            <w:r w:rsidRPr="00A55ADD">
              <w:rPr>
                <w:lang w:val="en-US"/>
              </w:rPr>
              <w:t>S</w:t>
            </w:r>
            <w:r w:rsidRPr="00D76E00">
              <w:rPr>
                <w:i w:val="0"/>
                <w:vertAlign w:val="subscript"/>
                <w:lang w:val="en-US"/>
              </w:rPr>
              <w:t>1</w:t>
            </w:r>
          </w:p>
        </w:tc>
        <w:tc>
          <w:tcPr>
            <w:tcW w:w="713" w:type="dxa"/>
            <w:tcBorders>
              <w:top w:val="double" w:sz="4" w:space="0" w:color="auto"/>
            </w:tcBorders>
            <w:vAlign w:val="center"/>
          </w:tcPr>
          <w:p w14:paraId="00A62E70" w14:textId="394DCB83" w:rsidR="008B590F" w:rsidRPr="00D76E00" w:rsidRDefault="008B590F" w:rsidP="008B590F">
            <w:pPr>
              <w:pStyle w:val="ConsPlusNormal"/>
              <w:spacing w:line="312" w:lineRule="auto"/>
              <w:jc w:val="center"/>
              <w:rPr>
                <w:i w:val="0"/>
                <w:szCs w:val="20"/>
              </w:rPr>
            </w:pPr>
            <w:r w:rsidRPr="00D76E00">
              <w:rPr>
                <w:i w:val="0"/>
                <w:szCs w:val="24"/>
              </w:rPr>
              <w:t>1</w:t>
            </w:r>
          </w:p>
        </w:tc>
        <w:tc>
          <w:tcPr>
            <w:tcW w:w="713" w:type="dxa"/>
            <w:tcBorders>
              <w:top w:val="double" w:sz="4" w:space="0" w:color="auto"/>
            </w:tcBorders>
            <w:vAlign w:val="center"/>
          </w:tcPr>
          <w:p w14:paraId="489D7CE0" w14:textId="160E61D7" w:rsidR="008B590F" w:rsidRPr="00D76E00" w:rsidRDefault="008B590F" w:rsidP="008B590F">
            <w:pPr>
              <w:pStyle w:val="ConsPlusNormal"/>
              <w:spacing w:line="312" w:lineRule="auto"/>
              <w:jc w:val="center"/>
              <w:rPr>
                <w:i w:val="0"/>
                <w:szCs w:val="20"/>
              </w:rPr>
            </w:pPr>
            <w:r w:rsidRPr="00D76E00">
              <w:rPr>
                <w:i w:val="0"/>
                <w:szCs w:val="24"/>
                <w:lang w:val="en-US"/>
              </w:rPr>
              <w:t>1</w:t>
            </w:r>
          </w:p>
        </w:tc>
        <w:tc>
          <w:tcPr>
            <w:tcW w:w="713" w:type="dxa"/>
            <w:tcBorders>
              <w:top w:val="double" w:sz="4" w:space="0" w:color="auto"/>
            </w:tcBorders>
            <w:vAlign w:val="center"/>
          </w:tcPr>
          <w:p w14:paraId="514C9264" w14:textId="79E2F024" w:rsidR="008B590F" w:rsidRPr="00D76E00" w:rsidRDefault="008B590F" w:rsidP="008B590F">
            <w:pPr>
              <w:pStyle w:val="ConsPlusNormal"/>
              <w:spacing w:line="312" w:lineRule="auto"/>
              <w:jc w:val="center"/>
              <w:rPr>
                <w:i w:val="0"/>
                <w:szCs w:val="20"/>
              </w:rPr>
            </w:pPr>
            <w:r w:rsidRPr="00D76E00">
              <w:rPr>
                <w:i w:val="0"/>
                <w:szCs w:val="24"/>
                <w:lang w:val="en-US"/>
              </w:rPr>
              <w:t>1</w:t>
            </w:r>
          </w:p>
        </w:tc>
        <w:tc>
          <w:tcPr>
            <w:tcW w:w="713" w:type="dxa"/>
            <w:tcBorders>
              <w:top w:val="double" w:sz="4" w:space="0" w:color="auto"/>
            </w:tcBorders>
            <w:vAlign w:val="center"/>
          </w:tcPr>
          <w:p w14:paraId="7E508B08" w14:textId="649421C3" w:rsidR="008B590F" w:rsidRPr="00D76E00" w:rsidRDefault="00663BAD" w:rsidP="008B590F">
            <w:pPr>
              <w:pStyle w:val="ConsPlusNormal"/>
              <w:spacing w:line="312" w:lineRule="auto"/>
              <w:jc w:val="center"/>
              <w:rPr>
                <w:i w:val="0"/>
                <w:szCs w:val="20"/>
              </w:rPr>
            </w:pPr>
            <w:r w:rsidRPr="00D76E00">
              <w:rPr>
                <w:i w:val="0"/>
                <w:szCs w:val="20"/>
              </w:rPr>
              <w:t>15</w:t>
            </w:r>
          </w:p>
        </w:tc>
        <w:tc>
          <w:tcPr>
            <w:tcW w:w="713" w:type="dxa"/>
            <w:tcBorders>
              <w:top w:val="double" w:sz="4" w:space="0" w:color="auto"/>
            </w:tcBorders>
            <w:vAlign w:val="center"/>
          </w:tcPr>
          <w:p w14:paraId="3C556471" w14:textId="5ADC472B" w:rsidR="008B590F" w:rsidRPr="00D76E00" w:rsidRDefault="008B590F" w:rsidP="008B590F">
            <w:pPr>
              <w:pStyle w:val="ConsPlusNormal"/>
              <w:spacing w:line="312" w:lineRule="auto"/>
              <w:jc w:val="center"/>
              <w:rPr>
                <w:i w:val="0"/>
                <w:szCs w:val="20"/>
              </w:rPr>
            </w:pPr>
            <w:r w:rsidRPr="00D76E00">
              <w:rPr>
                <w:i w:val="0"/>
                <w:szCs w:val="20"/>
              </w:rPr>
              <w:t>2</w:t>
            </w:r>
          </w:p>
        </w:tc>
      </w:tr>
    </w:tbl>
    <w:p w14:paraId="01ED00C4" w14:textId="0100B554" w:rsidR="00AA4754" w:rsidRDefault="00AA4754">
      <w:pPr>
        <w:suppressAutoHyphens w:val="0"/>
        <w:spacing w:after="0" w:line="240" w:lineRule="auto"/>
        <w:rPr>
          <w:rFonts w:ascii="Arial" w:eastAsia="Times New Roman" w:hAnsi="Arial" w:cs="Arial"/>
          <w:spacing w:val="40"/>
          <w:sz w:val="24"/>
          <w:szCs w:val="24"/>
          <w:lang w:eastAsia="ru-RU"/>
        </w:rPr>
      </w:pPr>
    </w:p>
    <w:p w14:paraId="62BF19A2" w14:textId="36980B0F" w:rsidR="00366333" w:rsidRDefault="00D960C4" w:rsidP="00366333">
      <w:pPr>
        <w:pStyle w:val="ConsPlusNormal"/>
        <w:spacing w:line="360" w:lineRule="auto"/>
        <w:rPr>
          <w:i w:val="0"/>
          <w:sz w:val="24"/>
          <w:szCs w:val="24"/>
        </w:rPr>
      </w:pPr>
      <w:r w:rsidRPr="00AF5590">
        <w:rPr>
          <w:i w:val="0"/>
          <w:spacing w:val="40"/>
          <w:sz w:val="24"/>
          <w:szCs w:val="24"/>
        </w:rPr>
        <w:t>Таблица</w:t>
      </w:r>
      <w:r w:rsidRPr="00385E9B">
        <w:rPr>
          <w:i w:val="0"/>
          <w:sz w:val="24"/>
          <w:szCs w:val="24"/>
        </w:rPr>
        <w:t xml:space="preserve"> </w:t>
      </w:r>
      <w:r>
        <w:rPr>
          <w:i w:val="0"/>
          <w:sz w:val="24"/>
          <w:szCs w:val="24"/>
        </w:rPr>
        <w:t>5</w:t>
      </w:r>
      <w:r w:rsidRPr="00385E9B">
        <w:rPr>
          <w:i w:val="0"/>
          <w:sz w:val="24"/>
          <w:szCs w:val="24"/>
        </w:rPr>
        <w:t xml:space="preserve"> –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С4</w:t>
      </w:r>
      <w:r w:rsidR="00366333" w:rsidRPr="00366333">
        <w:rPr>
          <w:i w:val="0"/>
          <w:sz w:val="24"/>
          <w:szCs w:val="24"/>
        </w:rPr>
        <w:t xml:space="preserve"> </w:t>
      </w:r>
    </w:p>
    <w:p w14:paraId="58475084" w14:textId="77777777" w:rsidR="00366333" w:rsidRPr="00385E9B" w:rsidRDefault="00366333" w:rsidP="00366333">
      <w:pPr>
        <w:pStyle w:val="ConsPlusNormal"/>
        <w:spacing w:line="360" w:lineRule="auto"/>
        <w:jc w:val="right"/>
        <w:rPr>
          <w:i w:val="0"/>
          <w:sz w:val="24"/>
          <w:szCs w:val="24"/>
        </w:rPr>
      </w:pPr>
      <w:r>
        <w:rPr>
          <w:i w:val="0"/>
          <w:sz w:val="24"/>
          <w:szCs w:val="24"/>
        </w:rPr>
        <w:t>Размеры в миллиметрах</w:t>
      </w:r>
    </w:p>
    <w:tbl>
      <w:tblPr>
        <w:tblW w:w="13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693"/>
        <w:gridCol w:w="1843"/>
        <w:gridCol w:w="992"/>
        <w:gridCol w:w="709"/>
        <w:gridCol w:w="709"/>
        <w:gridCol w:w="1275"/>
        <w:gridCol w:w="1276"/>
        <w:gridCol w:w="851"/>
        <w:gridCol w:w="708"/>
        <w:gridCol w:w="709"/>
        <w:gridCol w:w="726"/>
      </w:tblGrid>
      <w:tr w:rsidR="00484664" w:rsidRPr="00014476" w14:paraId="7D0B5A0F" w14:textId="56DDD313" w:rsidTr="006B1B86">
        <w:trPr>
          <w:trHeight w:val="259"/>
          <w:jc w:val="center"/>
        </w:trPr>
        <w:tc>
          <w:tcPr>
            <w:tcW w:w="1413" w:type="dxa"/>
            <w:vMerge w:val="restart"/>
            <w:vAlign w:val="center"/>
          </w:tcPr>
          <w:p w14:paraId="1027C431" w14:textId="6A2CB2E5" w:rsidR="00366333" w:rsidRPr="00446448" w:rsidRDefault="00366333" w:rsidP="00366333">
            <w:pPr>
              <w:pStyle w:val="ConsPlusNormal"/>
              <w:spacing w:line="312" w:lineRule="auto"/>
              <w:jc w:val="center"/>
              <w:rPr>
                <w:i w:val="0"/>
                <w:szCs w:val="24"/>
              </w:rPr>
            </w:pPr>
            <w:r w:rsidRPr="00446448">
              <w:rPr>
                <w:i w:val="0"/>
                <w:szCs w:val="24"/>
              </w:rPr>
              <w:t>Условное обозначение сварного соединения</w:t>
            </w:r>
          </w:p>
        </w:tc>
        <w:tc>
          <w:tcPr>
            <w:tcW w:w="4536" w:type="dxa"/>
            <w:gridSpan w:val="2"/>
            <w:tcBorders>
              <w:bottom w:val="single" w:sz="4" w:space="0" w:color="auto"/>
            </w:tcBorders>
            <w:vAlign w:val="center"/>
          </w:tcPr>
          <w:p w14:paraId="609E487E" w14:textId="77777777" w:rsidR="00366333" w:rsidRPr="00446448" w:rsidRDefault="00366333" w:rsidP="00366333">
            <w:pPr>
              <w:pStyle w:val="ConsPlusNormal"/>
              <w:spacing w:line="312" w:lineRule="auto"/>
              <w:jc w:val="center"/>
              <w:rPr>
                <w:i w:val="0"/>
                <w:szCs w:val="24"/>
              </w:rPr>
            </w:pPr>
            <w:r w:rsidRPr="00446448">
              <w:rPr>
                <w:i w:val="0"/>
                <w:szCs w:val="24"/>
              </w:rPr>
              <w:t>Конструктивные элементы</w:t>
            </w:r>
          </w:p>
        </w:tc>
        <w:tc>
          <w:tcPr>
            <w:tcW w:w="992" w:type="dxa"/>
            <w:vMerge w:val="restart"/>
            <w:vAlign w:val="center"/>
          </w:tcPr>
          <w:p w14:paraId="334FF6ED" w14:textId="77777777" w:rsidR="00366333" w:rsidRPr="00446448" w:rsidRDefault="00366333" w:rsidP="00366333">
            <w:pPr>
              <w:pStyle w:val="ConsPlusNormal"/>
              <w:spacing w:line="312" w:lineRule="auto"/>
              <w:jc w:val="center"/>
              <w:rPr>
                <w:i w:val="0"/>
                <w:szCs w:val="24"/>
              </w:rPr>
            </w:pPr>
            <w:r w:rsidRPr="00446448">
              <w:rPr>
                <w:i w:val="0"/>
                <w:szCs w:val="24"/>
              </w:rPr>
              <w:t>Способ сварки</w:t>
            </w:r>
          </w:p>
        </w:tc>
        <w:tc>
          <w:tcPr>
            <w:tcW w:w="709" w:type="dxa"/>
            <w:vMerge w:val="restart"/>
            <w:vAlign w:val="center"/>
          </w:tcPr>
          <w:p w14:paraId="1DC0B665" w14:textId="225E3FD5" w:rsidR="00366333" w:rsidRPr="00D76E00" w:rsidRDefault="00366333" w:rsidP="00366333">
            <w:pPr>
              <w:pStyle w:val="ConsPlusNormal"/>
              <w:spacing w:line="312" w:lineRule="auto"/>
              <w:jc w:val="center"/>
              <w:rPr>
                <w:i w:val="0"/>
                <w:szCs w:val="24"/>
              </w:rPr>
            </w:pPr>
            <w:r w:rsidRPr="00D76E00">
              <w:rPr>
                <w:szCs w:val="20"/>
                <w:lang w:val="en-US"/>
              </w:rPr>
              <w:t>S</w:t>
            </w:r>
            <w:r w:rsidRPr="00F03B91">
              <w:rPr>
                <w:i w:val="0"/>
                <w:szCs w:val="20"/>
                <w:vertAlign w:val="subscript"/>
              </w:rPr>
              <w:t>1</w:t>
            </w:r>
            <w:r w:rsidRPr="00D76E00">
              <w:rPr>
                <w:szCs w:val="20"/>
              </w:rPr>
              <w:t>=</w:t>
            </w:r>
            <w:r w:rsidRPr="00D76E00">
              <w:rPr>
                <w:szCs w:val="20"/>
                <w:lang w:val="en-US"/>
              </w:rPr>
              <w:t>S</w:t>
            </w:r>
            <w:r w:rsidRPr="00F03B91">
              <w:rPr>
                <w:i w:val="0"/>
                <w:szCs w:val="20"/>
                <w:vertAlign w:val="subscript"/>
              </w:rPr>
              <w:t>2</w:t>
            </w:r>
          </w:p>
        </w:tc>
        <w:tc>
          <w:tcPr>
            <w:tcW w:w="709" w:type="dxa"/>
            <w:vMerge w:val="restart"/>
            <w:vAlign w:val="center"/>
          </w:tcPr>
          <w:p w14:paraId="049DB068" w14:textId="482EAEB1" w:rsidR="00366333" w:rsidRPr="00D76E00" w:rsidRDefault="00366333">
            <w:pPr>
              <w:pStyle w:val="ConsPlusNormal"/>
              <w:spacing w:line="312" w:lineRule="auto"/>
              <w:jc w:val="center"/>
              <w:rPr>
                <w:i w:val="0"/>
                <w:szCs w:val="24"/>
                <w:lang w:val="en-US"/>
              </w:rPr>
            </w:pPr>
            <w:r w:rsidRPr="00D76E00">
              <w:rPr>
                <w:szCs w:val="24"/>
                <w:lang w:val="en-US"/>
              </w:rPr>
              <w:t>b</w:t>
            </w:r>
          </w:p>
        </w:tc>
        <w:tc>
          <w:tcPr>
            <w:tcW w:w="1275" w:type="dxa"/>
            <w:vMerge w:val="restart"/>
            <w:vAlign w:val="center"/>
          </w:tcPr>
          <w:p w14:paraId="01CD0C55" w14:textId="4C09B59F" w:rsidR="00366333" w:rsidRPr="00D76E00" w:rsidRDefault="00366333">
            <w:pPr>
              <w:pStyle w:val="ConsPlusNormal"/>
              <w:spacing w:line="312" w:lineRule="auto"/>
              <w:jc w:val="center"/>
              <w:rPr>
                <w:i w:val="0"/>
                <w:szCs w:val="24"/>
              </w:rPr>
            </w:pPr>
            <w:r w:rsidRPr="00D76E00">
              <w:rPr>
                <w:szCs w:val="24"/>
                <w:lang w:val="en-US"/>
              </w:rPr>
              <w:t>g</w:t>
            </w:r>
          </w:p>
        </w:tc>
        <w:tc>
          <w:tcPr>
            <w:tcW w:w="1276" w:type="dxa"/>
            <w:vMerge w:val="restart"/>
            <w:vAlign w:val="center"/>
          </w:tcPr>
          <w:p w14:paraId="7C08D741" w14:textId="762D73BC" w:rsidR="00366333" w:rsidRPr="00D76E00" w:rsidRDefault="00366333">
            <w:pPr>
              <w:pStyle w:val="ConsPlusNormal"/>
              <w:spacing w:line="312" w:lineRule="auto"/>
              <w:jc w:val="center"/>
              <w:rPr>
                <w:szCs w:val="24"/>
                <w:lang w:val="en-US"/>
              </w:rPr>
            </w:pPr>
            <w:r w:rsidRPr="00D76E00">
              <w:rPr>
                <w:szCs w:val="24"/>
                <w:lang w:val="en-US"/>
              </w:rPr>
              <w:t>g</w:t>
            </w:r>
            <w:r w:rsidRPr="009F12AE">
              <w:rPr>
                <w:i w:val="0"/>
                <w:szCs w:val="24"/>
                <w:vertAlign w:val="subscript"/>
              </w:rPr>
              <w:t>1</w:t>
            </w:r>
          </w:p>
        </w:tc>
        <w:tc>
          <w:tcPr>
            <w:tcW w:w="851" w:type="dxa"/>
            <w:vMerge w:val="restart"/>
            <w:vAlign w:val="center"/>
          </w:tcPr>
          <w:p w14:paraId="7A36C2C9" w14:textId="48BDEEB4" w:rsidR="00366333" w:rsidRPr="00D76E00" w:rsidRDefault="00366333" w:rsidP="00366333">
            <w:pPr>
              <w:pStyle w:val="ConsPlusNormal"/>
              <w:spacing w:line="312" w:lineRule="auto"/>
              <w:jc w:val="center"/>
              <w:rPr>
                <w:i w:val="0"/>
                <w:szCs w:val="24"/>
              </w:rPr>
            </w:pPr>
            <w:r w:rsidRPr="00D76E00">
              <w:rPr>
                <w:szCs w:val="24"/>
                <w:lang w:val="en-US"/>
              </w:rPr>
              <w:t>e</w:t>
            </w:r>
            <w:r w:rsidRPr="00D76E00">
              <w:rPr>
                <w:i w:val="0"/>
                <w:szCs w:val="24"/>
              </w:rPr>
              <w:t>,</w:t>
            </w:r>
          </w:p>
          <w:p w14:paraId="21DB81B2" w14:textId="397B4F86" w:rsidR="00366333" w:rsidRPr="00D76E00" w:rsidRDefault="00AC3CFE" w:rsidP="00366333">
            <w:pPr>
              <w:pStyle w:val="ConsPlusNormal"/>
              <w:spacing w:line="312" w:lineRule="auto"/>
              <w:jc w:val="center"/>
              <w:rPr>
                <w:i w:val="0"/>
                <w:szCs w:val="24"/>
              </w:rPr>
            </w:pPr>
            <w:r w:rsidRPr="00D76E00">
              <w:rPr>
                <w:i w:val="0"/>
                <w:szCs w:val="24"/>
              </w:rPr>
              <w:t>не менее</w:t>
            </w:r>
          </w:p>
        </w:tc>
        <w:tc>
          <w:tcPr>
            <w:tcW w:w="708" w:type="dxa"/>
            <w:vMerge w:val="restart"/>
            <w:vAlign w:val="center"/>
          </w:tcPr>
          <w:p w14:paraId="68B27E00" w14:textId="7B7712C8" w:rsidR="00366333" w:rsidRPr="00D76E00" w:rsidRDefault="00366333" w:rsidP="00366333">
            <w:pPr>
              <w:pStyle w:val="ConsPlusNormal"/>
              <w:spacing w:line="312" w:lineRule="auto"/>
              <w:jc w:val="center"/>
              <w:rPr>
                <w:szCs w:val="24"/>
                <w:lang w:val="en-US"/>
              </w:rPr>
            </w:pPr>
            <w:r w:rsidRPr="00D76E00">
              <w:rPr>
                <w:szCs w:val="24"/>
                <w:lang w:val="en-US"/>
              </w:rPr>
              <w:t>e</w:t>
            </w:r>
            <w:r w:rsidRPr="00F03B91">
              <w:rPr>
                <w:i w:val="0"/>
                <w:szCs w:val="24"/>
                <w:vertAlign w:val="subscript"/>
              </w:rPr>
              <w:t>1</w:t>
            </w:r>
            <w:r w:rsidRPr="00D76E00">
              <w:rPr>
                <w:i w:val="0"/>
                <w:szCs w:val="24"/>
              </w:rPr>
              <w:t xml:space="preserve">, не </w:t>
            </w:r>
            <w:r w:rsidR="00AC3CFE" w:rsidRPr="00D76E00">
              <w:rPr>
                <w:i w:val="0"/>
                <w:szCs w:val="24"/>
              </w:rPr>
              <w:t>менее</w:t>
            </w:r>
          </w:p>
        </w:tc>
        <w:tc>
          <w:tcPr>
            <w:tcW w:w="709" w:type="dxa"/>
            <w:vMerge w:val="restart"/>
            <w:vAlign w:val="center"/>
          </w:tcPr>
          <w:p w14:paraId="62A335E2" w14:textId="77777777" w:rsidR="00AC3CFE" w:rsidRPr="00D76E00" w:rsidRDefault="00AC3CFE" w:rsidP="00AC3CFE">
            <w:pPr>
              <w:pStyle w:val="ConsPlusNormal"/>
              <w:spacing w:line="312" w:lineRule="auto"/>
              <w:jc w:val="center"/>
              <w:rPr>
                <w:i w:val="0"/>
                <w:szCs w:val="24"/>
              </w:rPr>
            </w:pPr>
            <w:r w:rsidRPr="00D76E00">
              <w:rPr>
                <w:szCs w:val="24"/>
              </w:rPr>
              <w:t>х,</w:t>
            </w:r>
          </w:p>
          <w:p w14:paraId="12AF20DD" w14:textId="2A57144B" w:rsidR="00366333" w:rsidRPr="00D76E00" w:rsidRDefault="00AC3CFE" w:rsidP="00AC3CFE">
            <w:pPr>
              <w:pStyle w:val="ConsPlusNormal"/>
              <w:spacing w:line="312" w:lineRule="auto"/>
              <w:jc w:val="center"/>
              <w:rPr>
                <w:szCs w:val="24"/>
                <w:lang w:val="en-US"/>
              </w:rPr>
            </w:pPr>
            <w:r w:rsidRPr="00D76E00">
              <w:rPr>
                <w:i w:val="0"/>
                <w:szCs w:val="24"/>
              </w:rPr>
              <w:t>не менее</w:t>
            </w:r>
          </w:p>
        </w:tc>
        <w:tc>
          <w:tcPr>
            <w:tcW w:w="726" w:type="dxa"/>
            <w:vMerge w:val="restart"/>
            <w:vAlign w:val="center"/>
          </w:tcPr>
          <w:p w14:paraId="69B23804" w14:textId="0D4FACD8" w:rsidR="00AC3CFE" w:rsidRPr="00D76E00" w:rsidRDefault="00366333" w:rsidP="00AC3CFE">
            <w:pPr>
              <w:pStyle w:val="ConsPlusNormal"/>
              <w:spacing w:line="312" w:lineRule="auto"/>
              <w:jc w:val="center"/>
              <w:rPr>
                <w:i w:val="0"/>
                <w:szCs w:val="24"/>
              </w:rPr>
            </w:pPr>
            <w:r w:rsidRPr="00D76E00">
              <w:rPr>
                <w:szCs w:val="24"/>
                <w:lang w:val="en-US"/>
              </w:rPr>
              <w:t>x</w:t>
            </w:r>
            <w:r w:rsidRPr="00F03B91">
              <w:rPr>
                <w:i w:val="0"/>
                <w:szCs w:val="24"/>
                <w:vertAlign w:val="subscript"/>
                <w:lang w:val="en-US"/>
              </w:rPr>
              <w:t>1</w:t>
            </w:r>
            <w:r w:rsidR="00AC3CFE" w:rsidRPr="00D76E00">
              <w:rPr>
                <w:szCs w:val="24"/>
              </w:rPr>
              <w:t>,</w:t>
            </w:r>
          </w:p>
          <w:p w14:paraId="16F76C67" w14:textId="751BE930" w:rsidR="00366333" w:rsidRPr="00D76E00" w:rsidRDefault="00AC3CFE" w:rsidP="00AC3CFE">
            <w:pPr>
              <w:pStyle w:val="ConsPlusNormal"/>
              <w:spacing w:line="312" w:lineRule="auto"/>
              <w:jc w:val="center"/>
              <w:rPr>
                <w:szCs w:val="24"/>
                <w:lang w:val="en-US"/>
              </w:rPr>
            </w:pPr>
            <w:r w:rsidRPr="00D76E00">
              <w:rPr>
                <w:i w:val="0"/>
                <w:szCs w:val="24"/>
              </w:rPr>
              <w:t>не менее</w:t>
            </w:r>
          </w:p>
        </w:tc>
      </w:tr>
      <w:tr w:rsidR="000E71BA" w:rsidRPr="00014476" w14:paraId="7614BEF8" w14:textId="2D065F7F" w:rsidTr="006B1B86">
        <w:trPr>
          <w:trHeight w:val="473"/>
          <w:jc w:val="center"/>
        </w:trPr>
        <w:tc>
          <w:tcPr>
            <w:tcW w:w="1413" w:type="dxa"/>
            <w:vMerge/>
            <w:tcBorders>
              <w:bottom w:val="double" w:sz="4" w:space="0" w:color="auto"/>
            </w:tcBorders>
            <w:vAlign w:val="center"/>
          </w:tcPr>
          <w:p w14:paraId="378AEDD5" w14:textId="77777777" w:rsidR="00366333" w:rsidRPr="00446448" w:rsidRDefault="00366333" w:rsidP="00E74B51">
            <w:pPr>
              <w:pStyle w:val="ConsPlusNormal"/>
              <w:spacing w:line="312" w:lineRule="auto"/>
              <w:jc w:val="center"/>
              <w:rPr>
                <w:i w:val="0"/>
                <w:szCs w:val="24"/>
              </w:rPr>
            </w:pPr>
          </w:p>
        </w:tc>
        <w:tc>
          <w:tcPr>
            <w:tcW w:w="2693" w:type="dxa"/>
            <w:tcBorders>
              <w:bottom w:val="double" w:sz="4" w:space="0" w:color="auto"/>
            </w:tcBorders>
            <w:vAlign w:val="center"/>
          </w:tcPr>
          <w:p w14:paraId="67D2CBEF" w14:textId="77777777" w:rsidR="00366333" w:rsidRPr="00446448" w:rsidRDefault="00366333" w:rsidP="00E74B51">
            <w:pPr>
              <w:pStyle w:val="ConsPlusNormal"/>
              <w:spacing w:line="312" w:lineRule="auto"/>
              <w:jc w:val="center"/>
              <w:rPr>
                <w:i w:val="0"/>
                <w:szCs w:val="24"/>
              </w:rPr>
            </w:pPr>
            <w:r w:rsidRPr="00446448">
              <w:rPr>
                <w:i w:val="0"/>
                <w:szCs w:val="24"/>
              </w:rPr>
              <w:t>подготовленных кромок свариваемых деталей</w:t>
            </w:r>
          </w:p>
        </w:tc>
        <w:tc>
          <w:tcPr>
            <w:tcW w:w="1843" w:type="dxa"/>
            <w:tcBorders>
              <w:bottom w:val="double" w:sz="4" w:space="0" w:color="auto"/>
            </w:tcBorders>
            <w:vAlign w:val="center"/>
          </w:tcPr>
          <w:p w14:paraId="1CE67B93" w14:textId="77777777" w:rsidR="00366333" w:rsidRPr="00446448" w:rsidRDefault="00366333" w:rsidP="00E74B51">
            <w:pPr>
              <w:pStyle w:val="ConsPlusNormal"/>
              <w:spacing w:line="312" w:lineRule="auto"/>
              <w:jc w:val="center"/>
              <w:rPr>
                <w:i w:val="0"/>
                <w:szCs w:val="24"/>
              </w:rPr>
            </w:pPr>
            <w:r w:rsidRPr="00446448">
              <w:rPr>
                <w:i w:val="0"/>
                <w:szCs w:val="24"/>
              </w:rPr>
              <w:t>сварного шва</w:t>
            </w:r>
          </w:p>
        </w:tc>
        <w:tc>
          <w:tcPr>
            <w:tcW w:w="992" w:type="dxa"/>
            <w:vMerge/>
            <w:tcBorders>
              <w:bottom w:val="double" w:sz="4" w:space="0" w:color="auto"/>
            </w:tcBorders>
            <w:vAlign w:val="center"/>
          </w:tcPr>
          <w:p w14:paraId="511F7185" w14:textId="77777777" w:rsidR="00366333" w:rsidRPr="00446448" w:rsidRDefault="00366333" w:rsidP="00E74B51">
            <w:pPr>
              <w:pStyle w:val="ConsPlusNormal"/>
              <w:spacing w:line="312" w:lineRule="auto"/>
              <w:jc w:val="center"/>
              <w:rPr>
                <w:i w:val="0"/>
                <w:szCs w:val="24"/>
              </w:rPr>
            </w:pPr>
          </w:p>
        </w:tc>
        <w:tc>
          <w:tcPr>
            <w:tcW w:w="709" w:type="dxa"/>
            <w:vMerge/>
            <w:tcBorders>
              <w:bottom w:val="double" w:sz="4" w:space="0" w:color="auto"/>
            </w:tcBorders>
            <w:vAlign w:val="center"/>
          </w:tcPr>
          <w:p w14:paraId="3E52E138" w14:textId="77777777" w:rsidR="00366333" w:rsidRPr="00D76E00" w:rsidRDefault="00366333" w:rsidP="00E74B51">
            <w:pPr>
              <w:pStyle w:val="ConsPlusNormal"/>
              <w:spacing w:line="312" w:lineRule="auto"/>
              <w:jc w:val="center"/>
              <w:rPr>
                <w:i w:val="0"/>
                <w:szCs w:val="24"/>
              </w:rPr>
            </w:pPr>
          </w:p>
        </w:tc>
        <w:tc>
          <w:tcPr>
            <w:tcW w:w="709" w:type="dxa"/>
            <w:vMerge/>
            <w:tcBorders>
              <w:bottom w:val="double" w:sz="4" w:space="0" w:color="auto"/>
            </w:tcBorders>
            <w:vAlign w:val="center"/>
          </w:tcPr>
          <w:p w14:paraId="0C96FC63" w14:textId="77777777" w:rsidR="00366333" w:rsidRPr="00D76E00" w:rsidRDefault="00366333" w:rsidP="00E74B51">
            <w:pPr>
              <w:pStyle w:val="ConsPlusNormal"/>
              <w:spacing w:line="312" w:lineRule="auto"/>
              <w:jc w:val="center"/>
              <w:rPr>
                <w:i w:val="0"/>
                <w:szCs w:val="24"/>
              </w:rPr>
            </w:pPr>
          </w:p>
        </w:tc>
        <w:tc>
          <w:tcPr>
            <w:tcW w:w="1275" w:type="dxa"/>
            <w:vMerge/>
            <w:tcBorders>
              <w:bottom w:val="double" w:sz="4" w:space="0" w:color="auto"/>
            </w:tcBorders>
            <w:vAlign w:val="center"/>
          </w:tcPr>
          <w:p w14:paraId="175D09AE" w14:textId="77777777" w:rsidR="00366333" w:rsidRPr="00D76E00" w:rsidRDefault="00366333" w:rsidP="00E74B51">
            <w:pPr>
              <w:pStyle w:val="ConsPlusNormal"/>
              <w:spacing w:line="312" w:lineRule="auto"/>
              <w:jc w:val="center"/>
              <w:rPr>
                <w:i w:val="0"/>
                <w:szCs w:val="24"/>
              </w:rPr>
            </w:pPr>
          </w:p>
        </w:tc>
        <w:tc>
          <w:tcPr>
            <w:tcW w:w="1276" w:type="dxa"/>
            <w:vMerge/>
            <w:tcBorders>
              <w:bottom w:val="double" w:sz="4" w:space="0" w:color="auto"/>
            </w:tcBorders>
          </w:tcPr>
          <w:p w14:paraId="67491606" w14:textId="77777777" w:rsidR="00366333" w:rsidRPr="00D76E00" w:rsidRDefault="00366333" w:rsidP="00E74B51">
            <w:pPr>
              <w:pStyle w:val="ConsPlusNormal"/>
              <w:spacing w:line="312" w:lineRule="auto"/>
              <w:jc w:val="center"/>
              <w:rPr>
                <w:i w:val="0"/>
                <w:szCs w:val="24"/>
              </w:rPr>
            </w:pPr>
          </w:p>
        </w:tc>
        <w:tc>
          <w:tcPr>
            <w:tcW w:w="851" w:type="dxa"/>
            <w:vMerge/>
            <w:tcBorders>
              <w:bottom w:val="double" w:sz="4" w:space="0" w:color="auto"/>
            </w:tcBorders>
            <w:vAlign w:val="center"/>
          </w:tcPr>
          <w:p w14:paraId="79DEDEC2" w14:textId="77777777" w:rsidR="00366333" w:rsidRPr="00D76E00" w:rsidRDefault="00366333" w:rsidP="00E74B51">
            <w:pPr>
              <w:pStyle w:val="ConsPlusNormal"/>
              <w:spacing w:line="312" w:lineRule="auto"/>
              <w:jc w:val="center"/>
              <w:rPr>
                <w:i w:val="0"/>
                <w:szCs w:val="24"/>
              </w:rPr>
            </w:pPr>
          </w:p>
        </w:tc>
        <w:tc>
          <w:tcPr>
            <w:tcW w:w="708" w:type="dxa"/>
            <w:vMerge/>
            <w:tcBorders>
              <w:bottom w:val="double" w:sz="4" w:space="0" w:color="auto"/>
            </w:tcBorders>
          </w:tcPr>
          <w:p w14:paraId="58018131" w14:textId="77777777" w:rsidR="00366333" w:rsidRPr="00D76E00" w:rsidRDefault="00366333" w:rsidP="00E74B51">
            <w:pPr>
              <w:pStyle w:val="ConsPlusNormal"/>
              <w:spacing w:line="312" w:lineRule="auto"/>
              <w:jc w:val="center"/>
              <w:rPr>
                <w:i w:val="0"/>
                <w:szCs w:val="24"/>
              </w:rPr>
            </w:pPr>
          </w:p>
        </w:tc>
        <w:tc>
          <w:tcPr>
            <w:tcW w:w="709" w:type="dxa"/>
            <w:vMerge/>
            <w:tcBorders>
              <w:bottom w:val="double" w:sz="4" w:space="0" w:color="auto"/>
            </w:tcBorders>
          </w:tcPr>
          <w:p w14:paraId="2164AFF1" w14:textId="77777777" w:rsidR="00366333" w:rsidRPr="00D76E00" w:rsidRDefault="00366333" w:rsidP="00E74B51">
            <w:pPr>
              <w:pStyle w:val="ConsPlusNormal"/>
              <w:spacing w:line="312" w:lineRule="auto"/>
              <w:jc w:val="center"/>
              <w:rPr>
                <w:i w:val="0"/>
                <w:szCs w:val="24"/>
              </w:rPr>
            </w:pPr>
          </w:p>
        </w:tc>
        <w:tc>
          <w:tcPr>
            <w:tcW w:w="726" w:type="dxa"/>
            <w:vMerge/>
            <w:tcBorders>
              <w:bottom w:val="double" w:sz="4" w:space="0" w:color="auto"/>
            </w:tcBorders>
          </w:tcPr>
          <w:p w14:paraId="688A47D4" w14:textId="77777777" w:rsidR="00366333" w:rsidRPr="00D76E00" w:rsidRDefault="00366333" w:rsidP="00E74B51">
            <w:pPr>
              <w:pStyle w:val="ConsPlusNormal"/>
              <w:spacing w:line="312" w:lineRule="auto"/>
              <w:jc w:val="center"/>
              <w:rPr>
                <w:i w:val="0"/>
                <w:szCs w:val="24"/>
              </w:rPr>
            </w:pPr>
          </w:p>
        </w:tc>
      </w:tr>
      <w:tr w:rsidR="00AC3CFE" w:rsidRPr="00014476" w14:paraId="18D21AFF" w14:textId="1BF26ECD" w:rsidTr="006B1B86">
        <w:trPr>
          <w:trHeight w:val="296"/>
          <w:jc w:val="center"/>
        </w:trPr>
        <w:tc>
          <w:tcPr>
            <w:tcW w:w="1413" w:type="dxa"/>
            <w:vAlign w:val="center"/>
          </w:tcPr>
          <w:p w14:paraId="14EF3219" w14:textId="38522018" w:rsidR="00AC3CFE" w:rsidRPr="00446448" w:rsidRDefault="00AC3CFE" w:rsidP="00AC3CFE">
            <w:pPr>
              <w:pStyle w:val="ConsPlusNormal"/>
              <w:spacing w:line="312" w:lineRule="auto"/>
              <w:jc w:val="center"/>
              <w:rPr>
                <w:i w:val="0"/>
                <w:szCs w:val="24"/>
              </w:rPr>
            </w:pPr>
            <w:r w:rsidRPr="00446448">
              <w:rPr>
                <w:i w:val="0"/>
                <w:szCs w:val="24"/>
              </w:rPr>
              <w:t>С4</w:t>
            </w:r>
          </w:p>
        </w:tc>
        <w:tc>
          <w:tcPr>
            <w:tcW w:w="2693" w:type="dxa"/>
            <w:vAlign w:val="center"/>
          </w:tcPr>
          <w:p w14:paraId="3761A241" w14:textId="740AAF86" w:rsidR="00AC3CFE" w:rsidRPr="00446448" w:rsidRDefault="003832BA" w:rsidP="00AC3CFE">
            <w:pPr>
              <w:pStyle w:val="ConsPlusNormal"/>
              <w:spacing w:line="312" w:lineRule="auto"/>
              <w:jc w:val="center"/>
              <w:rPr>
                <w:i w:val="0"/>
                <w:szCs w:val="24"/>
              </w:rPr>
            </w:pPr>
            <w:r w:rsidRPr="003832BA">
              <w:rPr>
                <w:i w:val="0"/>
                <w:noProof/>
                <w:szCs w:val="24"/>
              </w:rPr>
              <w:drawing>
                <wp:inline distT="0" distB="0" distL="0" distR="0" wp14:anchorId="58FC918D" wp14:editId="1C0B204E">
                  <wp:extent cx="1664389" cy="990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665010" cy="990970"/>
                          </a:xfrm>
                          <a:prstGeom prst="rect">
                            <a:avLst/>
                          </a:prstGeom>
                        </pic:spPr>
                      </pic:pic>
                    </a:graphicData>
                  </a:graphic>
                </wp:inline>
              </w:drawing>
            </w:r>
          </w:p>
        </w:tc>
        <w:tc>
          <w:tcPr>
            <w:tcW w:w="1843" w:type="dxa"/>
          </w:tcPr>
          <w:p w14:paraId="379A61CB" w14:textId="29AF3DC1" w:rsidR="00AC3CFE" w:rsidRPr="00446448" w:rsidRDefault="003832BA" w:rsidP="00AC3CFE">
            <w:pPr>
              <w:pStyle w:val="ConsPlusNormal"/>
              <w:spacing w:line="312" w:lineRule="auto"/>
              <w:jc w:val="center"/>
              <w:rPr>
                <w:i w:val="0"/>
                <w:szCs w:val="24"/>
              </w:rPr>
            </w:pPr>
            <w:r w:rsidRPr="003832BA">
              <w:rPr>
                <w:i w:val="0"/>
                <w:noProof/>
                <w:szCs w:val="24"/>
              </w:rPr>
              <w:drawing>
                <wp:inline distT="0" distB="0" distL="0" distR="0" wp14:anchorId="42E0E224" wp14:editId="48504E6D">
                  <wp:extent cx="1091565" cy="1040765"/>
                  <wp:effectExtent l="0" t="0" r="0" b="698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091565" cy="1040765"/>
                          </a:xfrm>
                          <a:prstGeom prst="rect">
                            <a:avLst/>
                          </a:prstGeom>
                        </pic:spPr>
                      </pic:pic>
                    </a:graphicData>
                  </a:graphic>
                </wp:inline>
              </w:drawing>
            </w:r>
          </w:p>
        </w:tc>
        <w:tc>
          <w:tcPr>
            <w:tcW w:w="992" w:type="dxa"/>
            <w:vAlign w:val="center"/>
          </w:tcPr>
          <w:p w14:paraId="38A67BD8" w14:textId="77777777" w:rsidR="00AC3CFE" w:rsidRPr="00446448" w:rsidRDefault="00AC3CFE" w:rsidP="00AC3CFE">
            <w:pPr>
              <w:pStyle w:val="ConsPlusNormal"/>
              <w:spacing w:line="312" w:lineRule="auto"/>
              <w:jc w:val="center"/>
              <w:rPr>
                <w:i w:val="0"/>
                <w:szCs w:val="24"/>
              </w:rPr>
            </w:pPr>
            <w:r w:rsidRPr="00446448">
              <w:rPr>
                <w:i w:val="0"/>
                <w:szCs w:val="24"/>
              </w:rPr>
              <w:t>НГ</w:t>
            </w:r>
          </w:p>
        </w:tc>
        <w:tc>
          <w:tcPr>
            <w:tcW w:w="709" w:type="dxa"/>
            <w:vAlign w:val="center"/>
          </w:tcPr>
          <w:p w14:paraId="65E9D1CD" w14:textId="22187FDD" w:rsidR="00AC3CFE" w:rsidRPr="00D76E00" w:rsidRDefault="00AC3CFE" w:rsidP="00AC3CFE">
            <w:pPr>
              <w:pStyle w:val="ConsPlusNormal"/>
              <w:spacing w:line="312" w:lineRule="auto"/>
              <w:jc w:val="center"/>
              <w:rPr>
                <w:i w:val="0"/>
                <w:szCs w:val="24"/>
              </w:rPr>
            </w:pPr>
            <w:r w:rsidRPr="00D76E00">
              <w:rPr>
                <w:i w:val="0"/>
                <w:szCs w:val="24"/>
              </w:rPr>
              <w:t>2-6</w:t>
            </w:r>
          </w:p>
        </w:tc>
        <w:tc>
          <w:tcPr>
            <w:tcW w:w="709" w:type="dxa"/>
            <w:vAlign w:val="center"/>
          </w:tcPr>
          <w:p w14:paraId="5622987D" w14:textId="20EE08D8" w:rsidR="00AC3CFE" w:rsidRPr="00D76E00" w:rsidRDefault="00AC3CFE" w:rsidP="006B1B86">
            <w:pPr>
              <w:pStyle w:val="ConsPlusNormal"/>
              <w:spacing w:line="312" w:lineRule="auto"/>
              <w:ind w:left="-62" w:right="-13"/>
              <w:jc w:val="center"/>
              <w:rPr>
                <w:i w:val="0"/>
                <w:szCs w:val="24"/>
              </w:rPr>
            </w:pPr>
            <w:r w:rsidRPr="00D76E00">
              <w:rPr>
                <w:i w:val="0"/>
                <w:szCs w:val="24"/>
              </w:rPr>
              <w:t>0,5-2,0</w:t>
            </w:r>
          </w:p>
        </w:tc>
        <w:tc>
          <w:tcPr>
            <w:tcW w:w="1275" w:type="dxa"/>
            <w:vAlign w:val="center"/>
          </w:tcPr>
          <w:p w14:paraId="0840C649" w14:textId="66D60BDA" w:rsidR="00AC3CFE" w:rsidRPr="00D76E00" w:rsidRDefault="00AC3CFE" w:rsidP="00AC3CFE">
            <w:pPr>
              <w:pStyle w:val="ConsPlusNormal"/>
              <w:spacing w:line="312" w:lineRule="auto"/>
              <w:jc w:val="center"/>
              <w:rPr>
                <w:i w:val="0"/>
                <w:szCs w:val="24"/>
              </w:rPr>
            </w:pPr>
            <w:r w:rsidRPr="00D76E00">
              <w:rPr>
                <w:i w:val="0"/>
                <w:lang w:val="en-US"/>
              </w:rPr>
              <w:t>0,1</w:t>
            </w:r>
            <w:r w:rsidRPr="00A55ADD">
              <w:rPr>
                <w:lang w:val="en-US"/>
              </w:rPr>
              <w:t>S</w:t>
            </w:r>
            <w:r w:rsidRPr="00D76E00">
              <w:rPr>
                <w:i w:val="0"/>
                <w:vertAlign w:val="subscript"/>
                <w:lang w:val="en-US"/>
              </w:rPr>
              <w:t xml:space="preserve">1 </w:t>
            </w:r>
            <w:r w:rsidRPr="00D76E00">
              <w:rPr>
                <w:rFonts w:cstheme="minorHAnsi"/>
                <w:i w:val="0"/>
              </w:rPr>
              <w:t>-</w:t>
            </w:r>
            <w:r w:rsidRPr="00D76E00">
              <w:rPr>
                <w:i w:val="0"/>
                <w:lang w:val="en-US"/>
              </w:rPr>
              <w:t xml:space="preserve"> 0,4</w:t>
            </w:r>
            <w:r w:rsidRPr="00A55ADD">
              <w:rPr>
                <w:lang w:val="en-US"/>
              </w:rPr>
              <w:t>S</w:t>
            </w:r>
            <w:r w:rsidRPr="00D76E00">
              <w:rPr>
                <w:i w:val="0"/>
                <w:vertAlign w:val="subscript"/>
                <w:lang w:val="en-US"/>
              </w:rPr>
              <w:t>1</w:t>
            </w:r>
          </w:p>
        </w:tc>
        <w:tc>
          <w:tcPr>
            <w:tcW w:w="1276" w:type="dxa"/>
            <w:vAlign w:val="center"/>
          </w:tcPr>
          <w:p w14:paraId="38038DF3" w14:textId="3C918BAD" w:rsidR="00AC3CFE" w:rsidRPr="00D76E00" w:rsidRDefault="00AC3CFE" w:rsidP="00AC3CFE">
            <w:pPr>
              <w:pStyle w:val="ConsPlusNormal"/>
              <w:spacing w:line="312" w:lineRule="auto"/>
              <w:jc w:val="center"/>
              <w:rPr>
                <w:i w:val="0"/>
                <w:szCs w:val="24"/>
              </w:rPr>
            </w:pPr>
            <w:r w:rsidRPr="00D76E00">
              <w:rPr>
                <w:i w:val="0"/>
                <w:lang w:val="en-US"/>
              </w:rPr>
              <w:t>0,1</w:t>
            </w:r>
            <w:r w:rsidRPr="00A55ADD">
              <w:rPr>
                <w:lang w:val="en-US"/>
              </w:rPr>
              <w:t>S</w:t>
            </w:r>
            <w:r w:rsidRPr="00D76E00">
              <w:rPr>
                <w:i w:val="0"/>
                <w:vertAlign w:val="subscript"/>
                <w:lang w:val="en-US"/>
              </w:rPr>
              <w:t xml:space="preserve">1 </w:t>
            </w:r>
            <w:r w:rsidRPr="00D76E00">
              <w:rPr>
                <w:rFonts w:cstheme="minorHAnsi"/>
                <w:i w:val="0"/>
              </w:rPr>
              <w:t>-</w:t>
            </w:r>
            <w:r w:rsidRPr="00D76E00">
              <w:rPr>
                <w:i w:val="0"/>
                <w:lang w:val="en-US"/>
              </w:rPr>
              <w:t xml:space="preserve"> 0,4</w:t>
            </w:r>
            <w:r w:rsidRPr="00A55ADD">
              <w:rPr>
                <w:lang w:val="en-US"/>
              </w:rPr>
              <w:t>S</w:t>
            </w:r>
            <w:r w:rsidRPr="00D76E00">
              <w:rPr>
                <w:i w:val="0"/>
                <w:vertAlign w:val="subscript"/>
                <w:lang w:val="en-US"/>
              </w:rPr>
              <w:t>1</w:t>
            </w:r>
          </w:p>
        </w:tc>
        <w:tc>
          <w:tcPr>
            <w:tcW w:w="851" w:type="dxa"/>
            <w:vAlign w:val="center"/>
          </w:tcPr>
          <w:p w14:paraId="7B697C4A" w14:textId="36A851C0" w:rsidR="00AC3CFE" w:rsidRPr="00D76E00" w:rsidRDefault="00AC3CFE" w:rsidP="00AC3CFE">
            <w:pPr>
              <w:pStyle w:val="ConsPlusNormal"/>
              <w:spacing w:line="312" w:lineRule="auto"/>
              <w:jc w:val="center"/>
              <w:rPr>
                <w:i w:val="0"/>
                <w:szCs w:val="24"/>
              </w:rPr>
            </w:pPr>
            <w:r w:rsidRPr="00D76E00">
              <w:rPr>
                <w:i w:val="0"/>
                <w:szCs w:val="24"/>
              </w:rPr>
              <w:t>3</w:t>
            </w:r>
          </w:p>
        </w:tc>
        <w:tc>
          <w:tcPr>
            <w:tcW w:w="708" w:type="dxa"/>
            <w:vAlign w:val="center"/>
          </w:tcPr>
          <w:p w14:paraId="69B2E721" w14:textId="02B044D4" w:rsidR="00AC3CFE" w:rsidRPr="00D76E00" w:rsidRDefault="00AC3CFE" w:rsidP="00AC3CFE">
            <w:pPr>
              <w:pStyle w:val="ConsPlusNormal"/>
              <w:spacing w:line="312" w:lineRule="auto"/>
              <w:jc w:val="center"/>
              <w:rPr>
                <w:i w:val="0"/>
                <w:szCs w:val="24"/>
              </w:rPr>
            </w:pPr>
            <w:r w:rsidRPr="00D76E00">
              <w:rPr>
                <w:i w:val="0"/>
                <w:szCs w:val="24"/>
              </w:rPr>
              <w:t>3</w:t>
            </w:r>
          </w:p>
        </w:tc>
        <w:tc>
          <w:tcPr>
            <w:tcW w:w="709" w:type="dxa"/>
            <w:vAlign w:val="center"/>
          </w:tcPr>
          <w:p w14:paraId="59BCAA74" w14:textId="23277645" w:rsidR="00AC3CFE" w:rsidRPr="00D76E00" w:rsidRDefault="00AC3CFE" w:rsidP="00AC3CFE">
            <w:pPr>
              <w:pStyle w:val="ConsPlusNormal"/>
              <w:spacing w:line="312" w:lineRule="auto"/>
              <w:jc w:val="center"/>
              <w:rPr>
                <w:i w:val="0"/>
                <w:szCs w:val="24"/>
              </w:rPr>
            </w:pPr>
            <w:r w:rsidRPr="00D76E00">
              <w:rPr>
                <w:i w:val="0"/>
                <w:szCs w:val="24"/>
                <w:lang w:val="en-US"/>
              </w:rPr>
              <w:t>1</w:t>
            </w:r>
          </w:p>
        </w:tc>
        <w:tc>
          <w:tcPr>
            <w:tcW w:w="726" w:type="dxa"/>
            <w:vAlign w:val="center"/>
          </w:tcPr>
          <w:p w14:paraId="3E917FB2" w14:textId="3BF10816" w:rsidR="00AC3CFE" w:rsidRPr="00D76E00" w:rsidRDefault="00AC3CFE" w:rsidP="00AC3CFE">
            <w:pPr>
              <w:pStyle w:val="ConsPlusNormal"/>
              <w:spacing w:line="312" w:lineRule="auto"/>
              <w:jc w:val="center"/>
              <w:rPr>
                <w:i w:val="0"/>
                <w:szCs w:val="24"/>
              </w:rPr>
            </w:pPr>
            <w:r w:rsidRPr="00D76E00">
              <w:rPr>
                <w:i w:val="0"/>
                <w:szCs w:val="24"/>
                <w:lang w:val="en-US"/>
              </w:rPr>
              <w:t>1</w:t>
            </w:r>
          </w:p>
        </w:tc>
      </w:tr>
    </w:tbl>
    <w:p w14:paraId="32C35F50" w14:textId="77777777" w:rsidR="00AA4754" w:rsidRDefault="00AA4754" w:rsidP="00DE2327">
      <w:pPr>
        <w:pStyle w:val="ConsPlusNormal"/>
        <w:spacing w:line="360" w:lineRule="auto"/>
        <w:rPr>
          <w:i w:val="0"/>
          <w:spacing w:val="40"/>
          <w:sz w:val="24"/>
          <w:szCs w:val="24"/>
        </w:rPr>
      </w:pPr>
    </w:p>
    <w:p w14:paraId="7A979165" w14:textId="1339053A" w:rsidR="00DE2327" w:rsidRPr="00AA4754" w:rsidRDefault="00AA4754" w:rsidP="00AA4754">
      <w:pPr>
        <w:suppressAutoHyphens w:val="0"/>
        <w:spacing w:after="0" w:line="240" w:lineRule="auto"/>
        <w:rPr>
          <w:rFonts w:ascii="Arial" w:hAnsi="Arial" w:cs="Arial"/>
          <w:sz w:val="24"/>
          <w:szCs w:val="24"/>
        </w:rPr>
      </w:pPr>
      <w:r>
        <w:rPr>
          <w:i/>
          <w:spacing w:val="40"/>
          <w:sz w:val="24"/>
          <w:szCs w:val="24"/>
        </w:rPr>
        <w:br w:type="page"/>
      </w:r>
      <w:r w:rsidR="009E6EB7" w:rsidRPr="00AA4754">
        <w:rPr>
          <w:rFonts w:ascii="Arial" w:hAnsi="Arial" w:cs="Arial"/>
          <w:spacing w:val="40"/>
          <w:sz w:val="24"/>
          <w:szCs w:val="24"/>
        </w:rPr>
        <w:lastRenderedPageBreak/>
        <w:t>Таблица</w:t>
      </w:r>
      <w:r w:rsidR="009E6EB7" w:rsidRPr="00AA4754">
        <w:rPr>
          <w:rFonts w:ascii="Arial" w:hAnsi="Arial" w:cs="Arial"/>
          <w:sz w:val="24"/>
          <w:szCs w:val="24"/>
        </w:rPr>
        <w:t xml:space="preserve"> 6 – Конструктивные элементы и размеры сварных соединений типа С10</w:t>
      </w:r>
      <w:r w:rsidR="00DE2327" w:rsidRPr="00AA4754">
        <w:rPr>
          <w:rFonts w:ascii="Arial" w:hAnsi="Arial" w:cs="Arial"/>
          <w:sz w:val="24"/>
          <w:szCs w:val="24"/>
        </w:rPr>
        <w:t xml:space="preserve"> </w:t>
      </w:r>
    </w:p>
    <w:p w14:paraId="23B1D6DD" w14:textId="77777777" w:rsidR="00DE2327" w:rsidRPr="00385E9B" w:rsidRDefault="00DE2327" w:rsidP="00DE2327">
      <w:pPr>
        <w:pStyle w:val="ConsPlusNormal"/>
        <w:spacing w:line="360" w:lineRule="auto"/>
        <w:jc w:val="right"/>
        <w:rPr>
          <w:i w:val="0"/>
          <w:sz w:val="24"/>
          <w:szCs w:val="24"/>
        </w:rPr>
      </w:pPr>
      <w:r>
        <w:rPr>
          <w:i w:val="0"/>
          <w:sz w:val="24"/>
          <w:szCs w:val="24"/>
        </w:rPr>
        <w:t>Размеры в миллиметрах</w:t>
      </w:r>
    </w:p>
    <w:tbl>
      <w:tblPr>
        <w:tblW w:w="14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2830"/>
        <w:gridCol w:w="1995"/>
        <w:gridCol w:w="850"/>
        <w:gridCol w:w="709"/>
        <w:gridCol w:w="709"/>
        <w:gridCol w:w="1276"/>
        <w:gridCol w:w="1275"/>
        <w:gridCol w:w="1418"/>
        <w:gridCol w:w="709"/>
        <w:gridCol w:w="708"/>
        <w:gridCol w:w="726"/>
      </w:tblGrid>
      <w:tr w:rsidR="00375D87" w:rsidRPr="00014476" w14:paraId="01DE8C8C" w14:textId="77777777" w:rsidTr="00D15CFF">
        <w:trPr>
          <w:trHeight w:val="176"/>
          <w:jc w:val="center"/>
        </w:trPr>
        <w:tc>
          <w:tcPr>
            <w:tcW w:w="1418" w:type="dxa"/>
            <w:vMerge w:val="restart"/>
            <w:vAlign w:val="center"/>
          </w:tcPr>
          <w:p w14:paraId="5A79AB00" w14:textId="77777777" w:rsidR="00375D87" w:rsidRPr="00A54994" w:rsidRDefault="00375D87" w:rsidP="00FE4F36">
            <w:pPr>
              <w:pStyle w:val="ConsPlusNormal"/>
              <w:spacing w:line="312" w:lineRule="auto"/>
              <w:jc w:val="center"/>
              <w:rPr>
                <w:i w:val="0"/>
                <w:szCs w:val="20"/>
              </w:rPr>
            </w:pPr>
            <w:r w:rsidRPr="00A54994">
              <w:rPr>
                <w:i w:val="0"/>
                <w:szCs w:val="20"/>
              </w:rPr>
              <w:t>Условное обозначение сварного соединения</w:t>
            </w:r>
          </w:p>
        </w:tc>
        <w:tc>
          <w:tcPr>
            <w:tcW w:w="4825" w:type="dxa"/>
            <w:gridSpan w:val="2"/>
            <w:tcBorders>
              <w:bottom w:val="single" w:sz="4" w:space="0" w:color="auto"/>
            </w:tcBorders>
            <w:vAlign w:val="center"/>
          </w:tcPr>
          <w:p w14:paraId="08A1F279" w14:textId="77777777" w:rsidR="00375D87" w:rsidRPr="00A54994" w:rsidRDefault="00375D87" w:rsidP="00FE4F36">
            <w:pPr>
              <w:pStyle w:val="ConsPlusNormal"/>
              <w:spacing w:line="312" w:lineRule="auto"/>
              <w:jc w:val="center"/>
              <w:rPr>
                <w:i w:val="0"/>
                <w:szCs w:val="20"/>
              </w:rPr>
            </w:pPr>
            <w:r w:rsidRPr="00A54994">
              <w:rPr>
                <w:i w:val="0"/>
                <w:szCs w:val="20"/>
              </w:rPr>
              <w:t>Конструктивные элементы</w:t>
            </w:r>
          </w:p>
        </w:tc>
        <w:tc>
          <w:tcPr>
            <w:tcW w:w="850" w:type="dxa"/>
            <w:vMerge w:val="restart"/>
            <w:vAlign w:val="center"/>
          </w:tcPr>
          <w:p w14:paraId="47DFCCC5" w14:textId="77777777" w:rsidR="00375D87" w:rsidRPr="00A54994" w:rsidRDefault="00375D87" w:rsidP="00FE4F36">
            <w:pPr>
              <w:pStyle w:val="ConsPlusNormal"/>
              <w:spacing w:line="312" w:lineRule="auto"/>
              <w:jc w:val="center"/>
              <w:rPr>
                <w:i w:val="0"/>
                <w:szCs w:val="20"/>
              </w:rPr>
            </w:pPr>
            <w:r w:rsidRPr="00A54994">
              <w:rPr>
                <w:i w:val="0"/>
                <w:szCs w:val="20"/>
              </w:rPr>
              <w:t>Способ сварки</w:t>
            </w:r>
          </w:p>
        </w:tc>
        <w:tc>
          <w:tcPr>
            <w:tcW w:w="709" w:type="dxa"/>
            <w:vMerge w:val="restart"/>
            <w:vAlign w:val="center"/>
          </w:tcPr>
          <w:p w14:paraId="6FBF7FF9" w14:textId="77777777" w:rsidR="00375D87" w:rsidRPr="00D76E00" w:rsidRDefault="00375D87" w:rsidP="00FE4F36">
            <w:pPr>
              <w:pStyle w:val="ConsPlusNormal"/>
              <w:spacing w:line="312" w:lineRule="auto"/>
              <w:jc w:val="center"/>
              <w:rPr>
                <w:i w:val="0"/>
                <w:szCs w:val="20"/>
              </w:rPr>
            </w:pPr>
            <w:r w:rsidRPr="00D76E00">
              <w:rPr>
                <w:szCs w:val="20"/>
                <w:lang w:val="en-US"/>
              </w:rPr>
              <w:t>S</w:t>
            </w:r>
            <w:r w:rsidRPr="0006126D">
              <w:rPr>
                <w:i w:val="0"/>
                <w:szCs w:val="20"/>
                <w:vertAlign w:val="subscript"/>
              </w:rPr>
              <w:t>1</w:t>
            </w:r>
            <w:r w:rsidRPr="00D76E00">
              <w:rPr>
                <w:szCs w:val="20"/>
              </w:rPr>
              <w:t>=</w:t>
            </w:r>
            <w:r w:rsidRPr="00D76E00">
              <w:rPr>
                <w:szCs w:val="20"/>
                <w:lang w:val="en-US"/>
              </w:rPr>
              <w:t>S</w:t>
            </w:r>
            <w:r w:rsidRPr="0006126D">
              <w:rPr>
                <w:i w:val="0"/>
                <w:szCs w:val="20"/>
                <w:vertAlign w:val="subscript"/>
              </w:rPr>
              <w:t>2</w:t>
            </w:r>
          </w:p>
        </w:tc>
        <w:tc>
          <w:tcPr>
            <w:tcW w:w="709" w:type="dxa"/>
            <w:vMerge w:val="restart"/>
            <w:vAlign w:val="center"/>
          </w:tcPr>
          <w:p w14:paraId="52A774EF" w14:textId="122E9A2B" w:rsidR="00375D87" w:rsidRPr="00D76E00" w:rsidRDefault="00375D87">
            <w:pPr>
              <w:pStyle w:val="ConsPlusNormal"/>
              <w:spacing w:line="312" w:lineRule="auto"/>
              <w:jc w:val="center"/>
              <w:rPr>
                <w:i w:val="0"/>
                <w:szCs w:val="20"/>
              </w:rPr>
            </w:pPr>
            <w:r w:rsidRPr="00D76E00">
              <w:rPr>
                <w:szCs w:val="20"/>
                <w:lang w:val="en-US"/>
              </w:rPr>
              <w:t>b</w:t>
            </w:r>
          </w:p>
        </w:tc>
        <w:tc>
          <w:tcPr>
            <w:tcW w:w="1276" w:type="dxa"/>
            <w:vMerge w:val="restart"/>
            <w:vAlign w:val="center"/>
          </w:tcPr>
          <w:p w14:paraId="49E8A201" w14:textId="5A507BBE" w:rsidR="00375D87" w:rsidRPr="00D76E00" w:rsidRDefault="00470CD8">
            <w:pPr>
              <w:pStyle w:val="ConsPlusNormal"/>
              <w:spacing w:line="312" w:lineRule="auto"/>
              <w:jc w:val="center"/>
              <w:rPr>
                <w:i w:val="0"/>
                <w:szCs w:val="20"/>
              </w:rPr>
            </w:pPr>
            <w:r w:rsidRPr="00D76E00">
              <w:rPr>
                <w:szCs w:val="20"/>
                <w:lang w:val="en-US"/>
              </w:rPr>
              <w:t>G</w:t>
            </w:r>
          </w:p>
        </w:tc>
        <w:tc>
          <w:tcPr>
            <w:tcW w:w="1275" w:type="dxa"/>
            <w:vMerge w:val="restart"/>
            <w:vAlign w:val="center"/>
          </w:tcPr>
          <w:p w14:paraId="7C9BD5DA" w14:textId="5A665C79" w:rsidR="00375D87" w:rsidRPr="00D76E00" w:rsidRDefault="00375D87" w:rsidP="00FE4F36">
            <w:pPr>
              <w:pStyle w:val="ConsPlusNormal"/>
              <w:spacing w:line="312" w:lineRule="auto"/>
              <w:jc w:val="center"/>
              <w:rPr>
                <w:i w:val="0"/>
                <w:szCs w:val="24"/>
              </w:rPr>
            </w:pPr>
            <w:r w:rsidRPr="00D76E00">
              <w:rPr>
                <w:szCs w:val="24"/>
                <w:lang w:val="en-US"/>
              </w:rPr>
              <w:t>g</w:t>
            </w:r>
            <w:r w:rsidRPr="0006126D">
              <w:rPr>
                <w:i w:val="0"/>
                <w:szCs w:val="24"/>
                <w:vertAlign w:val="subscript"/>
              </w:rPr>
              <w:t>1</w:t>
            </w:r>
          </w:p>
        </w:tc>
        <w:tc>
          <w:tcPr>
            <w:tcW w:w="1418" w:type="dxa"/>
            <w:vMerge w:val="restart"/>
            <w:vAlign w:val="center"/>
          </w:tcPr>
          <w:p w14:paraId="01681611" w14:textId="77777777" w:rsidR="00375D87" w:rsidRPr="00D76E00" w:rsidRDefault="00375D87" w:rsidP="00FE4F36">
            <w:pPr>
              <w:pStyle w:val="ConsPlusNormal"/>
              <w:spacing w:line="312" w:lineRule="auto"/>
              <w:jc w:val="center"/>
              <w:rPr>
                <w:i w:val="0"/>
                <w:szCs w:val="20"/>
              </w:rPr>
            </w:pPr>
            <w:r w:rsidRPr="00D76E00">
              <w:rPr>
                <w:szCs w:val="20"/>
                <w:lang w:val="en-US"/>
              </w:rPr>
              <w:t>e</w:t>
            </w:r>
            <w:r w:rsidRPr="00D76E00">
              <w:rPr>
                <w:i w:val="0"/>
                <w:szCs w:val="20"/>
              </w:rPr>
              <w:t xml:space="preserve">, </w:t>
            </w:r>
          </w:p>
          <w:p w14:paraId="7054024A" w14:textId="3FFFBDBE" w:rsidR="00303CF4" w:rsidRPr="001020C7" w:rsidRDefault="00375D87" w:rsidP="00A66805">
            <w:pPr>
              <w:jc w:val="center"/>
              <w:rPr>
                <w:rFonts w:ascii="Arial" w:eastAsia="Times New Roman" w:hAnsi="Arial" w:cs="Arial"/>
                <w:sz w:val="20"/>
                <w:szCs w:val="24"/>
                <w:lang w:eastAsia="ru-RU"/>
              </w:rPr>
            </w:pPr>
            <w:r w:rsidRPr="001020C7">
              <w:rPr>
                <w:rFonts w:ascii="Arial" w:eastAsia="Times New Roman" w:hAnsi="Arial" w:cs="Arial"/>
                <w:sz w:val="20"/>
                <w:szCs w:val="24"/>
                <w:lang w:eastAsia="ru-RU"/>
              </w:rPr>
              <w:t xml:space="preserve">не </w:t>
            </w:r>
            <w:r w:rsidR="00303CF4" w:rsidRPr="001020C7">
              <w:rPr>
                <w:rFonts w:ascii="Arial" w:eastAsia="Times New Roman" w:hAnsi="Arial" w:cs="Arial"/>
                <w:sz w:val="20"/>
                <w:szCs w:val="24"/>
                <w:lang w:eastAsia="ru-RU"/>
              </w:rPr>
              <w:t>мен</w:t>
            </w:r>
            <w:r w:rsidRPr="001020C7">
              <w:rPr>
                <w:rFonts w:ascii="Arial" w:eastAsia="Times New Roman" w:hAnsi="Arial" w:cs="Arial"/>
                <w:sz w:val="20"/>
                <w:szCs w:val="24"/>
                <w:lang w:eastAsia="ru-RU"/>
              </w:rPr>
              <w:t>ее</w:t>
            </w:r>
          </w:p>
          <w:p w14:paraId="1123460C" w14:textId="5C9236FA" w:rsidR="00375D87" w:rsidRPr="00D76E00" w:rsidRDefault="00375D87" w:rsidP="00FE4F36">
            <w:pPr>
              <w:pStyle w:val="ConsPlusNormal"/>
              <w:spacing w:line="312" w:lineRule="auto"/>
              <w:jc w:val="center"/>
              <w:rPr>
                <w:i w:val="0"/>
                <w:szCs w:val="20"/>
              </w:rPr>
            </w:pPr>
          </w:p>
        </w:tc>
        <w:tc>
          <w:tcPr>
            <w:tcW w:w="709" w:type="dxa"/>
            <w:vMerge w:val="restart"/>
            <w:vAlign w:val="center"/>
          </w:tcPr>
          <w:p w14:paraId="1142F2DC" w14:textId="1545FD80" w:rsidR="00375D87" w:rsidRPr="00D76E00" w:rsidRDefault="00375D87" w:rsidP="00FE4F36">
            <w:pPr>
              <w:pStyle w:val="ConsPlusNormal"/>
              <w:spacing w:line="312" w:lineRule="auto"/>
              <w:jc w:val="center"/>
              <w:rPr>
                <w:szCs w:val="20"/>
                <w:lang w:val="en-US"/>
              </w:rPr>
            </w:pPr>
            <w:r w:rsidRPr="00D76E00">
              <w:rPr>
                <w:szCs w:val="24"/>
                <w:lang w:val="en-US"/>
              </w:rPr>
              <w:t>e</w:t>
            </w:r>
            <w:r w:rsidRPr="0006126D">
              <w:rPr>
                <w:i w:val="0"/>
                <w:szCs w:val="24"/>
                <w:vertAlign w:val="subscript"/>
              </w:rPr>
              <w:t>1</w:t>
            </w:r>
            <w:r w:rsidR="00303CF4" w:rsidRPr="00D76E00">
              <w:rPr>
                <w:szCs w:val="24"/>
              </w:rPr>
              <w:t xml:space="preserve">, </w:t>
            </w:r>
            <w:r w:rsidR="00303CF4" w:rsidRPr="00D76E00">
              <w:rPr>
                <w:i w:val="0"/>
                <w:szCs w:val="24"/>
              </w:rPr>
              <w:t>не менее</w:t>
            </w:r>
          </w:p>
        </w:tc>
        <w:tc>
          <w:tcPr>
            <w:tcW w:w="708" w:type="dxa"/>
            <w:vMerge w:val="restart"/>
            <w:vAlign w:val="center"/>
          </w:tcPr>
          <w:p w14:paraId="506B9F40" w14:textId="313A6265" w:rsidR="00375D87" w:rsidRPr="00D76E00" w:rsidRDefault="00375D87" w:rsidP="00FE4F36">
            <w:pPr>
              <w:pStyle w:val="ConsPlusNormal"/>
              <w:spacing w:line="312" w:lineRule="auto"/>
              <w:jc w:val="center"/>
              <w:rPr>
                <w:szCs w:val="20"/>
              </w:rPr>
            </w:pPr>
            <w:r w:rsidRPr="00D76E00">
              <w:rPr>
                <w:szCs w:val="24"/>
              </w:rPr>
              <w:t>х</w:t>
            </w:r>
            <w:r w:rsidR="00303CF4" w:rsidRPr="00D76E00">
              <w:rPr>
                <w:szCs w:val="24"/>
              </w:rPr>
              <w:t xml:space="preserve">, </w:t>
            </w:r>
            <w:r w:rsidR="00303CF4" w:rsidRPr="00D76E00">
              <w:rPr>
                <w:i w:val="0"/>
                <w:szCs w:val="24"/>
              </w:rPr>
              <w:t>не менее</w:t>
            </w:r>
          </w:p>
        </w:tc>
        <w:tc>
          <w:tcPr>
            <w:tcW w:w="726" w:type="dxa"/>
            <w:vMerge w:val="restart"/>
            <w:vAlign w:val="center"/>
          </w:tcPr>
          <w:p w14:paraId="4BC93AB8" w14:textId="4080E28F" w:rsidR="00375D87" w:rsidRPr="00D76E00" w:rsidRDefault="00375D87" w:rsidP="00A66805">
            <w:pPr>
              <w:jc w:val="center"/>
            </w:pPr>
            <w:r w:rsidRPr="004C22FA">
              <w:rPr>
                <w:i/>
                <w:szCs w:val="24"/>
              </w:rPr>
              <w:t>α</w:t>
            </w:r>
            <w:r w:rsidR="00322C30" w:rsidRPr="00D76E00">
              <w:rPr>
                <w:szCs w:val="24"/>
              </w:rPr>
              <w:t xml:space="preserve">, </w:t>
            </w:r>
            <w:r w:rsidR="00322C30" w:rsidRPr="00D76E00">
              <w:rPr>
                <w:szCs w:val="24"/>
                <w:vertAlign w:val="superscript"/>
              </w:rPr>
              <w:t>0</w:t>
            </w:r>
            <w:r w:rsidR="00322C30" w:rsidRPr="00D76E00">
              <w:t xml:space="preserve"> </w:t>
            </w:r>
          </w:p>
        </w:tc>
      </w:tr>
      <w:tr w:rsidR="00375D87" w:rsidRPr="00014476" w14:paraId="1F740060" w14:textId="77777777" w:rsidTr="00D15CFF">
        <w:trPr>
          <w:trHeight w:val="413"/>
          <w:jc w:val="center"/>
        </w:trPr>
        <w:tc>
          <w:tcPr>
            <w:tcW w:w="1418" w:type="dxa"/>
            <w:vMerge/>
            <w:tcBorders>
              <w:bottom w:val="double" w:sz="4" w:space="0" w:color="auto"/>
            </w:tcBorders>
            <w:vAlign w:val="center"/>
          </w:tcPr>
          <w:p w14:paraId="51C29952" w14:textId="77777777" w:rsidR="00375D87" w:rsidRPr="00A54994" w:rsidRDefault="00375D87" w:rsidP="00FE4F36">
            <w:pPr>
              <w:pStyle w:val="ConsPlusNormal"/>
              <w:spacing w:line="312" w:lineRule="auto"/>
              <w:jc w:val="center"/>
              <w:rPr>
                <w:i w:val="0"/>
                <w:szCs w:val="20"/>
              </w:rPr>
            </w:pPr>
          </w:p>
        </w:tc>
        <w:tc>
          <w:tcPr>
            <w:tcW w:w="2830" w:type="dxa"/>
            <w:tcBorders>
              <w:bottom w:val="double" w:sz="4" w:space="0" w:color="auto"/>
            </w:tcBorders>
            <w:vAlign w:val="center"/>
          </w:tcPr>
          <w:p w14:paraId="3180BD0D" w14:textId="77777777" w:rsidR="00375D87" w:rsidRPr="00A54994" w:rsidRDefault="00375D87" w:rsidP="00FE4F36">
            <w:pPr>
              <w:pStyle w:val="ConsPlusNormal"/>
              <w:spacing w:line="312" w:lineRule="auto"/>
              <w:jc w:val="center"/>
              <w:rPr>
                <w:i w:val="0"/>
                <w:szCs w:val="20"/>
              </w:rPr>
            </w:pPr>
            <w:r w:rsidRPr="00A54994">
              <w:rPr>
                <w:i w:val="0"/>
                <w:szCs w:val="20"/>
              </w:rPr>
              <w:t>подготовленных кромок свариваемых деталей</w:t>
            </w:r>
          </w:p>
        </w:tc>
        <w:tc>
          <w:tcPr>
            <w:tcW w:w="1995" w:type="dxa"/>
            <w:tcBorders>
              <w:bottom w:val="double" w:sz="4" w:space="0" w:color="auto"/>
            </w:tcBorders>
            <w:vAlign w:val="center"/>
          </w:tcPr>
          <w:p w14:paraId="32E17989" w14:textId="77777777" w:rsidR="00375D87" w:rsidRPr="00A54994" w:rsidRDefault="00375D87" w:rsidP="00FE4F36">
            <w:pPr>
              <w:pStyle w:val="ConsPlusNormal"/>
              <w:spacing w:line="312" w:lineRule="auto"/>
              <w:jc w:val="center"/>
              <w:rPr>
                <w:i w:val="0"/>
                <w:szCs w:val="20"/>
              </w:rPr>
            </w:pPr>
            <w:r w:rsidRPr="00A54994">
              <w:rPr>
                <w:i w:val="0"/>
                <w:szCs w:val="20"/>
              </w:rPr>
              <w:t>сварного шва</w:t>
            </w:r>
          </w:p>
        </w:tc>
        <w:tc>
          <w:tcPr>
            <w:tcW w:w="850" w:type="dxa"/>
            <w:vMerge/>
            <w:tcBorders>
              <w:bottom w:val="double" w:sz="4" w:space="0" w:color="auto"/>
            </w:tcBorders>
            <w:vAlign w:val="center"/>
          </w:tcPr>
          <w:p w14:paraId="0F004022" w14:textId="77777777" w:rsidR="00375D87" w:rsidRPr="00A54994" w:rsidRDefault="00375D87" w:rsidP="00FE4F36">
            <w:pPr>
              <w:pStyle w:val="ConsPlusNormal"/>
              <w:spacing w:line="312" w:lineRule="auto"/>
              <w:jc w:val="center"/>
              <w:rPr>
                <w:i w:val="0"/>
                <w:szCs w:val="20"/>
              </w:rPr>
            </w:pPr>
          </w:p>
        </w:tc>
        <w:tc>
          <w:tcPr>
            <w:tcW w:w="709" w:type="dxa"/>
            <w:vMerge/>
            <w:tcBorders>
              <w:bottom w:val="double" w:sz="4" w:space="0" w:color="auto"/>
            </w:tcBorders>
            <w:vAlign w:val="center"/>
          </w:tcPr>
          <w:p w14:paraId="17A91725" w14:textId="77777777" w:rsidR="00375D87" w:rsidRPr="00D76E00" w:rsidRDefault="00375D87" w:rsidP="00FE4F36">
            <w:pPr>
              <w:pStyle w:val="ConsPlusNormal"/>
              <w:spacing w:line="312" w:lineRule="auto"/>
              <w:jc w:val="center"/>
              <w:rPr>
                <w:i w:val="0"/>
                <w:szCs w:val="20"/>
              </w:rPr>
            </w:pPr>
          </w:p>
        </w:tc>
        <w:tc>
          <w:tcPr>
            <w:tcW w:w="709" w:type="dxa"/>
            <w:vMerge/>
            <w:tcBorders>
              <w:bottom w:val="double" w:sz="4" w:space="0" w:color="auto"/>
            </w:tcBorders>
            <w:vAlign w:val="center"/>
          </w:tcPr>
          <w:p w14:paraId="4CE9A229" w14:textId="77777777" w:rsidR="00375D87" w:rsidRPr="00D76E00" w:rsidRDefault="00375D87" w:rsidP="00FE4F36">
            <w:pPr>
              <w:pStyle w:val="ConsPlusNormal"/>
              <w:spacing w:line="312" w:lineRule="auto"/>
              <w:jc w:val="center"/>
              <w:rPr>
                <w:i w:val="0"/>
                <w:szCs w:val="20"/>
              </w:rPr>
            </w:pPr>
          </w:p>
        </w:tc>
        <w:tc>
          <w:tcPr>
            <w:tcW w:w="1276" w:type="dxa"/>
            <w:vMerge/>
            <w:tcBorders>
              <w:bottom w:val="double" w:sz="4" w:space="0" w:color="auto"/>
            </w:tcBorders>
            <w:vAlign w:val="center"/>
          </w:tcPr>
          <w:p w14:paraId="39FECFD1" w14:textId="77777777" w:rsidR="00375D87" w:rsidRPr="00D76E00" w:rsidRDefault="00375D87" w:rsidP="00FE4F36">
            <w:pPr>
              <w:pStyle w:val="ConsPlusNormal"/>
              <w:spacing w:line="312" w:lineRule="auto"/>
              <w:jc w:val="center"/>
              <w:rPr>
                <w:i w:val="0"/>
                <w:szCs w:val="20"/>
              </w:rPr>
            </w:pPr>
          </w:p>
        </w:tc>
        <w:tc>
          <w:tcPr>
            <w:tcW w:w="1275" w:type="dxa"/>
            <w:vMerge/>
            <w:tcBorders>
              <w:bottom w:val="double" w:sz="4" w:space="0" w:color="auto"/>
            </w:tcBorders>
          </w:tcPr>
          <w:p w14:paraId="7F77655B" w14:textId="77777777" w:rsidR="00375D87" w:rsidRPr="00D76E00" w:rsidRDefault="00375D87" w:rsidP="00FE4F36">
            <w:pPr>
              <w:pStyle w:val="ConsPlusNormal"/>
              <w:spacing w:line="312" w:lineRule="auto"/>
              <w:jc w:val="center"/>
              <w:rPr>
                <w:i w:val="0"/>
                <w:szCs w:val="20"/>
              </w:rPr>
            </w:pPr>
          </w:p>
        </w:tc>
        <w:tc>
          <w:tcPr>
            <w:tcW w:w="1418" w:type="dxa"/>
            <w:vMerge/>
            <w:tcBorders>
              <w:bottom w:val="double" w:sz="4" w:space="0" w:color="auto"/>
            </w:tcBorders>
          </w:tcPr>
          <w:p w14:paraId="22784B7F" w14:textId="77777777" w:rsidR="00375D87" w:rsidRPr="00D76E00" w:rsidRDefault="00375D87" w:rsidP="00FE4F36">
            <w:pPr>
              <w:pStyle w:val="ConsPlusNormal"/>
              <w:spacing w:line="312" w:lineRule="auto"/>
              <w:jc w:val="center"/>
              <w:rPr>
                <w:i w:val="0"/>
                <w:szCs w:val="20"/>
              </w:rPr>
            </w:pPr>
          </w:p>
        </w:tc>
        <w:tc>
          <w:tcPr>
            <w:tcW w:w="709" w:type="dxa"/>
            <w:vMerge/>
            <w:tcBorders>
              <w:bottom w:val="double" w:sz="4" w:space="0" w:color="auto"/>
            </w:tcBorders>
          </w:tcPr>
          <w:p w14:paraId="7BF50F4A" w14:textId="77777777" w:rsidR="00375D87" w:rsidRPr="00D76E00" w:rsidRDefault="00375D87" w:rsidP="00FE4F36">
            <w:pPr>
              <w:pStyle w:val="ConsPlusNormal"/>
              <w:spacing w:line="312" w:lineRule="auto"/>
              <w:jc w:val="center"/>
              <w:rPr>
                <w:i w:val="0"/>
                <w:szCs w:val="20"/>
              </w:rPr>
            </w:pPr>
          </w:p>
        </w:tc>
        <w:tc>
          <w:tcPr>
            <w:tcW w:w="708" w:type="dxa"/>
            <w:vMerge/>
            <w:tcBorders>
              <w:bottom w:val="double" w:sz="4" w:space="0" w:color="auto"/>
            </w:tcBorders>
          </w:tcPr>
          <w:p w14:paraId="03588704" w14:textId="77777777" w:rsidR="00375D87" w:rsidRPr="00D76E00" w:rsidRDefault="00375D87" w:rsidP="00FE4F36">
            <w:pPr>
              <w:pStyle w:val="ConsPlusNormal"/>
              <w:spacing w:line="312" w:lineRule="auto"/>
              <w:jc w:val="center"/>
              <w:rPr>
                <w:i w:val="0"/>
                <w:szCs w:val="20"/>
              </w:rPr>
            </w:pPr>
          </w:p>
        </w:tc>
        <w:tc>
          <w:tcPr>
            <w:tcW w:w="726" w:type="dxa"/>
            <w:vMerge/>
            <w:tcBorders>
              <w:bottom w:val="double" w:sz="4" w:space="0" w:color="auto"/>
            </w:tcBorders>
          </w:tcPr>
          <w:p w14:paraId="7640651D" w14:textId="77777777" w:rsidR="00375D87" w:rsidRPr="00D76E00" w:rsidRDefault="00375D87" w:rsidP="00FE4F36">
            <w:pPr>
              <w:pStyle w:val="ConsPlusNormal"/>
              <w:spacing w:line="312" w:lineRule="auto"/>
              <w:jc w:val="center"/>
              <w:rPr>
                <w:i w:val="0"/>
                <w:szCs w:val="20"/>
              </w:rPr>
            </w:pPr>
          </w:p>
        </w:tc>
      </w:tr>
      <w:tr w:rsidR="00040E28" w:rsidRPr="00014476" w14:paraId="679EB403" w14:textId="77777777" w:rsidTr="00D15CFF">
        <w:trPr>
          <w:trHeight w:val="296"/>
          <w:jc w:val="center"/>
        </w:trPr>
        <w:tc>
          <w:tcPr>
            <w:tcW w:w="1418" w:type="dxa"/>
            <w:vMerge w:val="restart"/>
            <w:tcBorders>
              <w:top w:val="double" w:sz="4" w:space="0" w:color="auto"/>
            </w:tcBorders>
            <w:vAlign w:val="center"/>
          </w:tcPr>
          <w:p w14:paraId="403F19A6" w14:textId="77777777" w:rsidR="00040E28" w:rsidRPr="00A54994" w:rsidRDefault="00040E28" w:rsidP="00303CF4">
            <w:pPr>
              <w:pStyle w:val="ConsPlusNormal"/>
              <w:spacing w:line="312" w:lineRule="auto"/>
              <w:jc w:val="center"/>
              <w:rPr>
                <w:i w:val="0"/>
                <w:szCs w:val="20"/>
              </w:rPr>
            </w:pPr>
            <w:r w:rsidRPr="00A54994">
              <w:rPr>
                <w:i w:val="0"/>
                <w:szCs w:val="20"/>
              </w:rPr>
              <w:t>С10</w:t>
            </w:r>
          </w:p>
        </w:tc>
        <w:tc>
          <w:tcPr>
            <w:tcW w:w="2830" w:type="dxa"/>
            <w:vMerge w:val="restart"/>
            <w:tcBorders>
              <w:top w:val="double" w:sz="4" w:space="0" w:color="auto"/>
            </w:tcBorders>
            <w:vAlign w:val="center"/>
          </w:tcPr>
          <w:p w14:paraId="4FC7C6AD" w14:textId="43F99149" w:rsidR="00040E28" w:rsidRPr="00A54994" w:rsidRDefault="003832BA" w:rsidP="00D15CFF">
            <w:pPr>
              <w:pStyle w:val="ConsPlusNormal"/>
              <w:spacing w:line="312" w:lineRule="auto"/>
              <w:ind w:left="-66"/>
              <w:jc w:val="center"/>
              <w:rPr>
                <w:i w:val="0"/>
                <w:szCs w:val="20"/>
              </w:rPr>
            </w:pPr>
            <w:r w:rsidRPr="003832BA">
              <w:rPr>
                <w:i w:val="0"/>
                <w:noProof/>
                <w:szCs w:val="20"/>
              </w:rPr>
              <w:drawing>
                <wp:inline distT="0" distB="0" distL="0" distR="0" wp14:anchorId="584778EE" wp14:editId="5E5628D1">
                  <wp:extent cx="1813213" cy="1031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1817182" cy="1033497"/>
                          </a:xfrm>
                          <a:prstGeom prst="rect">
                            <a:avLst/>
                          </a:prstGeom>
                        </pic:spPr>
                      </pic:pic>
                    </a:graphicData>
                  </a:graphic>
                </wp:inline>
              </w:drawing>
            </w:r>
          </w:p>
        </w:tc>
        <w:tc>
          <w:tcPr>
            <w:tcW w:w="1995" w:type="dxa"/>
            <w:vMerge w:val="restart"/>
            <w:tcBorders>
              <w:top w:val="double" w:sz="4" w:space="0" w:color="auto"/>
            </w:tcBorders>
            <w:vAlign w:val="center"/>
          </w:tcPr>
          <w:p w14:paraId="3E1DBEBA" w14:textId="282528CD" w:rsidR="00040E28" w:rsidRPr="00A54994" w:rsidRDefault="003832BA" w:rsidP="00303CF4">
            <w:pPr>
              <w:pStyle w:val="ConsPlusNormal"/>
              <w:spacing w:line="312" w:lineRule="auto"/>
              <w:jc w:val="center"/>
              <w:rPr>
                <w:i w:val="0"/>
                <w:szCs w:val="20"/>
              </w:rPr>
            </w:pPr>
            <w:r w:rsidRPr="003832BA">
              <w:rPr>
                <w:i w:val="0"/>
                <w:noProof/>
                <w:szCs w:val="20"/>
              </w:rPr>
              <w:drawing>
                <wp:inline distT="0" distB="0" distL="0" distR="0" wp14:anchorId="349B1837" wp14:editId="3CFCC45B">
                  <wp:extent cx="1188085" cy="108839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188085" cy="1088390"/>
                          </a:xfrm>
                          <a:prstGeom prst="rect">
                            <a:avLst/>
                          </a:prstGeom>
                        </pic:spPr>
                      </pic:pic>
                    </a:graphicData>
                  </a:graphic>
                </wp:inline>
              </w:drawing>
            </w:r>
          </w:p>
        </w:tc>
        <w:tc>
          <w:tcPr>
            <w:tcW w:w="850" w:type="dxa"/>
            <w:tcBorders>
              <w:top w:val="double" w:sz="4" w:space="0" w:color="auto"/>
            </w:tcBorders>
            <w:vAlign w:val="center"/>
          </w:tcPr>
          <w:p w14:paraId="162AC448" w14:textId="1746ED9F" w:rsidR="00040E28" w:rsidRPr="00A54994" w:rsidRDefault="00040E28" w:rsidP="00303CF4">
            <w:pPr>
              <w:pStyle w:val="ConsPlusNormal"/>
              <w:spacing w:line="312" w:lineRule="auto"/>
              <w:jc w:val="center"/>
              <w:rPr>
                <w:i w:val="0"/>
                <w:szCs w:val="20"/>
              </w:rPr>
            </w:pPr>
            <w:r w:rsidRPr="00A54994">
              <w:rPr>
                <w:i w:val="0"/>
                <w:szCs w:val="20"/>
              </w:rPr>
              <w:t>НГ</w:t>
            </w:r>
          </w:p>
        </w:tc>
        <w:tc>
          <w:tcPr>
            <w:tcW w:w="709" w:type="dxa"/>
            <w:tcBorders>
              <w:top w:val="double" w:sz="4" w:space="0" w:color="auto"/>
            </w:tcBorders>
            <w:vAlign w:val="center"/>
          </w:tcPr>
          <w:p w14:paraId="01B8C86A" w14:textId="675C7E4F" w:rsidR="00040E28" w:rsidRPr="00D76E00" w:rsidRDefault="00040E28" w:rsidP="00303CF4">
            <w:pPr>
              <w:pStyle w:val="ConsPlusNormal"/>
              <w:spacing w:line="312" w:lineRule="auto"/>
              <w:jc w:val="center"/>
              <w:rPr>
                <w:i w:val="0"/>
                <w:szCs w:val="20"/>
              </w:rPr>
            </w:pPr>
            <w:r w:rsidRPr="00D76E00">
              <w:rPr>
                <w:i w:val="0"/>
                <w:szCs w:val="20"/>
              </w:rPr>
              <w:t>3-10</w:t>
            </w:r>
          </w:p>
        </w:tc>
        <w:tc>
          <w:tcPr>
            <w:tcW w:w="709" w:type="dxa"/>
            <w:tcBorders>
              <w:top w:val="double" w:sz="4" w:space="0" w:color="auto"/>
            </w:tcBorders>
            <w:vAlign w:val="center"/>
          </w:tcPr>
          <w:p w14:paraId="28ED3E36" w14:textId="5C3E10E1" w:rsidR="00040E28" w:rsidRPr="00D76E00" w:rsidRDefault="00040E28" w:rsidP="006B1B86">
            <w:pPr>
              <w:pStyle w:val="ConsPlusNormal"/>
              <w:spacing w:line="312" w:lineRule="auto"/>
              <w:ind w:left="-68"/>
              <w:jc w:val="center"/>
              <w:rPr>
                <w:i w:val="0"/>
                <w:szCs w:val="20"/>
              </w:rPr>
            </w:pPr>
            <w:r w:rsidRPr="00D76E00">
              <w:rPr>
                <w:i w:val="0"/>
                <w:szCs w:val="24"/>
              </w:rPr>
              <w:t>0,5-2,0</w:t>
            </w:r>
          </w:p>
        </w:tc>
        <w:tc>
          <w:tcPr>
            <w:tcW w:w="1276" w:type="dxa"/>
            <w:tcBorders>
              <w:top w:val="double" w:sz="4" w:space="0" w:color="auto"/>
            </w:tcBorders>
            <w:vAlign w:val="center"/>
          </w:tcPr>
          <w:p w14:paraId="30785DD6" w14:textId="4E83C5CF" w:rsidR="00040E28" w:rsidRPr="00D76E00" w:rsidRDefault="00040E28" w:rsidP="00303CF4">
            <w:pPr>
              <w:pStyle w:val="ConsPlusNormal"/>
              <w:spacing w:line="312" w:lineRule="auto"/>
              <w:jc w:val="center"/>
              <w:rPr>
                <w:i w:val="0"/>
                <w:szCs w:val="20"/>
              </w:rPr>
            </w:pPr>
            <w:r w:rsidRPr="00D76E00">
              <w:rPr>
                <w:i w:val="0"/>
                <w:lang w:val="en-US"/>
              </w:rPr>
              <w:t>0,1</w:t>
            </w:r>
            <w:r w:rsidRPr="00A55ADD">
              <w:rPr>
                <w:lang w:val="en-US"/>
              </w:rPr>
              <w:t>S</w:t>
            </w:r>
            <w:r w:rsidRPr="00D76E00">
              <w:rPr>
                <w:i w:val="0"/>
                <w:vertAlign w:val="subscript"/>
                <w:lang w:val="en-US"/>
              </w:rPr>
              <w:t xml:space="preserve">1 </w:t>
            </w:r>
            <w:r w:rsidRPr="00D76E00">
              <w:rPr>
                <w:rFonts w:cstheme="minorHAnsi"/>
                <w:i w:val="0"/>
              </w:rPr>
              <w:t>-</w:t>
            </w:r>
            <w:r w:rsidRPr="00D76E00">
              <w:rPr>
                <w:i w:val="0"/>
                <w:lang w:val="en-US"/>
              </w:rPr>
              <w:t xml:space="preserve"> 0,4</w:t>
            </w:r>
            <w:r w:rsidRPr="00A55ADD">
              <w:rPr>
                <w:lang w:val="en-US"/>
              </w:rPr>
              <w:t>S</w:t>
            </w:r>
            <w:r w:rsidRPr="00D76E00">
              <w:rPr>
                <w:i w:val="0"/>
                <w:vertAlign w:val="subscript"/>
                <w:lang w:val="en-US"/>
              </w:rPr>
              <w:t>1</w:t>
            </w:r>
          </w:p>
        </w:tc>
        <w:tc>
          <w:tcPr>
            <w:tcW w:w="1275" w:type="dxa"/>
            <w:tcBorders>
              <w:top w:val="double" w:sz="4" w:space="0" w:color="auto"/>
            </w:tcBorders>
            <w:vAlign w:val="center"/>
          </w:tcPr>
          <w:p w14:paraId="14B49869" w14:textId="58D44809" w:rsidR="00040E28" w:rsidRPr="00D76E00" w:rsidRDefault="004B2FFB" w:rsidP="00303CF4">
            <w:pPr>
              <w:pStyle w:val="ConsPlusNormal"/>
              <w:spacing w:line="312" w:lineRule="auto"/>
              <w:jc w:val="center"/>
              <w:rPr>
                <w:i w:val="0"/>
                <w:szCs w:val="20"/>
              </w:rPr>
            </w:pPr>
            <w:r w:rsidRPr="00D76E00">
              <w:rPr>
                <w:i w:val="0"/>
              </w:rPr>
              <w:t xml:space="preserve">≤ </w:t>
            </w:r>
            <w:r w:rsidR="00971FF2" w:rsidRPr="00D76E00">
              <w:rPr>
                <w:i w:val="0"/>
              </w:rPr>
              <w:t>0,15</w:t>
            </w:r>
            <w:r w:rsidR="00971FF2" w:rsidRPr="00A55ADD">
              <w:rPr>
                <w:lang w:val="en-US"/>
              </w:rPr>
              <w:t>S</w:t>
            </w:r>
            <w:r w:rsidR="00971FF2" w:rsidRPr="00D76E00">
              <w:rPr>
                <w:i w:val="0"/>
                <w:vertAlign w:val="subscript"/>
              </w:rPr>
              <w:t>1</w:t>
            </w:r>
            <w:r w:rsidR="002F1F42" w:rsidRPr="00D76E00">
              <w:rPr>
                <w:i w:val="0"/>
              </w:rPr>
              <w:t>,</w:t>
            </w:r>
            <w:r w:rsidR="00971FF2" w:rsidRPr="00D76E00">
              <w:rPr>
                <w:i w:val="0"/>
                <w:vertAlign w:val="subscript"/>
              </w:rPr>
              <w:t xml:space="preserve"> </w:t>
            </w:r>
            <w:r w:rsidR="00971FF2" w:rsidRPr="00D76E00">
              <w:rPr>
                <w:i w:val="0"/>
              </w:rPr>
              <w:t>но не более 2</w:t>
            </w:r>
          </w:p>
        </w:tc>
        <w:tc>
          <w:tcPr>
            <w:tcW w:w="1418" w:type="dxa"/>
            <w:tcBorders>
              <w:top w:val="double" w:sz="4" w:space="0" w:color="auto"/>
            </w:tcBorders>
            <w:vAlign w:val="center"/>
          </w:tcPr>
          <w:p w14:paraId="6F47BA6D" w14:textId="36D5DA80" w:rsidR="00040E28" w:rsidRPr="00D76E00" w:rsidRDefault="00040E28" w:rsidP="00303CF4">
            <w:pPr>
              <w:pStyle w:val="ConsPlusNormal"/>
              <w:spacing w:line="312" w:lineRule="auto"/>
              <w:jc w:val="center"/>
              <w:rPr>
                <w:i w:val="0"/>
                <w:szCs w:val="20"/>
              </w:rPr>
            </w:pPr>
            <w:r w:rsidRPr="00D76E00">
              <w:rPr>
                <w:i w:val="0"/>
              </w:rPr>
              <w:t>2</w:t>
            </w:r>
            <w:r w:rsidRPr="00A55ADD">
              <w:rPr>
                <w:lang w:val="en-US"/>
              </w:rPr>
              <w:t>S</w:t>
            </w:r>
            <w:r w:rsidRPr="00D76E00">
              <w:rPr>
                <w:i w:val="0"/>
                <w:vertAlign w:val="subscript"/>
              </w:rPr>
              <w:t>1</w:t>
            </w:r>
            <w:r w:rsidRPr="00D76E00">
              <w:rPr>
                <w:rFonts w:cstheme="minorHAnsi"/>
                <w:i w:val="0"/>
              </w:rPr>
              <w:t>×</w:t>
            </w:r>
            <w:r w:rsidRPr="00D76E00">
              <w:rPr>
                <w:i w:val="0"/>
                <w:lang w:val="en-US"/>
              </w:rPr>
              <w:t>tg</w:t>
            </w:r>
            <w:r w:rsidR="004B2FFB" w:rsidRPr="00D76E00">
              <w:rPr>
                <w:i w:val="0"/>
              </w:rPr>
              <w:t>(</w:t>
            </w:r>
            <w:r w:rsidRPr="00A55ADD">
              <w:rPr>
                <w:rFonts w:cstheme="minorHAnsi"/>
                <w:lang w:val="en-US"/>
              </w:rPr>
              <w:t>α</w:t>
            </w:r>
            <w:r w:rsidRPr="00D76E00">
              <w:rPr>
                <w:i w:val="0"/>
              </w:rPr>
              <w:t>/2</w:t>
            </w:r>
            <w:r w:rsidR="004B2FFB" w:rsidRPr="00D76E00">
              <w:rPr>
                <w:i w:val="0"/>
              </w:rPr>
              <w:t>)</w:t>
            </w:r>
            <w:r w:rsidRPr="00D76E00">
              <w:rPr>
                <w:i w:val="0"/>
              </w:rPr>
              <w:t>+4</w:t>
            </w:r>
          </w:p>
        </w:tc>
        <w:tc>
          <w:tcPr>
            <w:tcW w:w="709" w:type="dxa"/>
            <w:tcBorders>
              <w:top w:val="double" w:sz="4" w:space="0" w:color="auto"/>
            </w:tcBorders>
            <w:vAlign w:val="center"/>
          </w:tcPr>
          <w:p w14:paraId="2DC7CFF9" w14:textId="4C5080AD" w:rsidR="00040E28" w:rsidRPr="00A55ADD" w:rsidRDefault="00040E28" w:rsidP="00303CF4">
            <w:pPr>
              <w:pStyle w:val="ConsPlusNormal"/>
              <w:spacing w:line="312" w:lineRule="auto"/>
              <w:jc w:val="center"/>
              <w:rPr>
                <w:szCs w:val="20"/>
              </w:rPr>
            </w:pPr>
            <w:r w:rsidRPr="00A55ADD">
              <w:rPr>
                <w:szCs w:val="20"/>
                <w:lang w:val="en-US"/>
              </w:rPr>
              <w:t>b</w:t>
            </w:r>
          </w:p>
        </w:tc>
        <w:tc>
          <w:tcPr>
            <w:tcW w:w="708" w:type="dxa"/>
            <w:tcBorders>
              <w:top w:val="double" w:sz="4" w:space="0" w:color="auto"/>
            </w:tcBorders>
            <w:vAlign w:val="center"/>
          </w:tcPr>
          <w:p w14:paraId="65825E58" w14:textId="72308D29" w:rsidR="00040E28" w:rsidRPr="00D76E00" w:rsidRDefault="00040E28" w:rsidP="00303CF4">
            <w:pPr>
              <w:pStyle w:val="ConsPlusNormal"/>
              <w:spacing w:line="312" w:lineRule="auto"/>
              <w:jc w:val="center"/>
              <w:rPr>
                <w:i w:val="0"/>
                <w:szCs w:val="20"/>
              </w:rPr>
            </w:pPr>
            <w:r w:rsidRPr="00D76E00">
              <w:rPr>
                <w:i w:val="0"/>
                <w:szCs w:val="20"/>
              </w:rPr>
              <w:t>1</w:t>
            </w:r>
          </w:p>
        </w:tc>
        <w:tc>
          <w:tcPr>
            <w:tcW w:w="726" w:type="dxa"/>
            <w:tcBorders>
              <w:top w:val="double" w:sz="4" w:space="0" w:color="auto"/>
            </w:tcBorders>
            <w:vAlign w:val="center"/>
          </w:tcPr>
          <w:p w14:paraId="556A3C78" w14:textId="3F33F578" w:rsidR="00040E28" w:rsidRPr="00D76E00" w:rsidRDefault="00040E28" w:rsidP="00303CF4">
            <w:pPr>
              <w:pStyle w:val="ConsPlusNormal"/>
              <w:spacing w:line="312" w:lineRule="auto"/>
              <w:jc w:val="center"/>
              <w:rPr>
                <w:i w:val="0"/>
                <w:szCs w:val="20"/>
              </w:rPr>
            </w:pPr>
            <w:r w:rsidRPr="00D76E00">
              <w:rPr>
                <w:i w:val="0"/>
                <w:szCs w:val="20"/>
              </w:rPr>
              <w:t>50-90</w:t>
            </w:r>
          </w:p>
        </w:tc>
      </w:tr>
      <w:tr w:rsidR="00040E28" w:rsidRPr="00014476" w14:paraId="17F25551" w14:textId="77777777" w:rsidTr="00D15CFF">
        <w:trPr>
          <w:trHeight w:val="286"/>
          <w:jc w:val="center"/>
        </w:trPr>
        <w:tc>
          <w:tcPr>
            <w:tcW w:w="1418" w:type="dxa"/>
            <w:vMerge/>
            <w:vAlign w:val="center"/>
          </w:tcPr>
          <w:p w14:paraId="5074B9FE" w14:textId="77777777" w:rsidR="00040E28" w:rsidRPr="00A54994" w:rsidRDefault="00040E28" w:rsidP="00272B7D">
            <w:pPr>
              <w:pStyle w:val="ConsPlusNormal"/>
              <w:spacing w:line="312" w:lineRule="auto"/>
              <w:jc w:val="center"/>
              <w:rPr>
                <w:i w:val="0"/>
                <w:szCs w:val="20"/>
              </w:rPr>
            </w:pPr>
          </w:p>
        </w:tc>
        <w:tc>
          <w:tcPr>
            <w:tcW w:w="2830" w:type="dxa"/>
            <w:vMerge/>
            <w:vAlign w:val="center"/>
          </w:tcPr>
          <w:p w14:paraId="29101A52" w14:textId="77777777" w:rsidR="00040E28" w:rsidRPr="00A54994" w:rsidRDefault="00040E28" w:rsidP="00272B7D">
            <w:pPr>
              <w:pStyle w:val="ConsPlusNormal"/>
              <w:spacing w:line="312" w:lineRule="auto"/>
              <w:jc w:val="center"/>
              <w:rPr>
                <w:i w:val="0"/>
                <w:szCs w:val="20"/>
              </w:rPr>
            </w:pPr>
          </w:p>
        </w:tc>
        <w:tc>
          <w:tcPr>
            <w:tcW w:w="1995" w:type="dxa"/>
            <w:vMerge/>
            <w:vAlign w:val="center"/>
          </w:tcPr>
          <w:p w14:paraId="69CE757B" w14:textId="77777777" w:rsidR="00040E28" w:rsidRPr="00A54994" w:rsidRDefault="00040E28" w:rsidP="00272B7D">
            <w:pPr>
              <w:pStyle w:val="ConsPlusNormal"/>
              <w:spacing w:line="312" w:lineRule="auto"/>
              <w:jc w:val="center"/>
              <w:rPr>
                <w:i w:val="0"/>
                <w:szCs w:val="20"/>
              </w:rPr>
            </w:pPr>
          </w:p>
        </w:tc>
        <w:tc>
          <w:tcPr>
            <w:tcW w:w="850" w:type="dxa"/>
            <w:vMerge w:val="restart"/>
            <w:vAlign w:val="center"/>
          </w:tcPr>
          <w:p w14:paraId="307DEAA4" w14:textId="46BFB162" w:rsidR="00040E28" w:rsidRPr="00A54994" w:rsidRDefault="00040E28" w:rsidP="00272B7D">
            <w:pPr>
              <w:pStyle w:val="ConsPlusNormal"/>
              <w:spacing w:line="312" w:lineRule="auto"/>
              <w:jc w:val="center"/>
              <w:rPr>
                <w:i w:val="0"/>
                <w:szCs w:val="20"/>
              </w:rPr>
            </w:pPr>
            <w:r>
              <w:rPr>
                <w:i w:val="0"/>
                <w:szCs w:val="20"/>
              </w:rPr>
              <w:t>Э</w:t>
            </w:r>
          </w:p>
        </w:tc>
        <w:tc>
          <w:tcPr>
            <w:tcW w:w="709" w:type="dxa"/>
            <w:vAlign w:val="center"/>
          </w:tcPr>
          <w:p w14:paraId="699F7230" w14:textId="7A2222D0" w:rsidR="00040E28" w:rsidRPr="00D76E00" w:rsidRDefault="00040E28" w:rsidP="00272B7D">
            <w:pPr>
              <w:pStyle w:val="ConsPlusNormal"/>
              <w:spacing w:line="312" w:lineRule="auto"/>
              <w:jc w:val="center"/>
              <w:rPr>
                <w:i w:val="0"/>
                <w:szCs w:val="20"/>
              </w:rPr>
            </w:pPr>
            <w:r w:rsidRPr="00D76E00">
              <w:rPr>
                <w:i w:val="0"/>
                <w:szCs w:val="20"/>
              </w:rPr>
              <w:t>5-10</w:t>
            </w:r>
          </w:p>
        </w:tc>
        <w:tc>
          <w:tcPr>
            <w:tcW w:w="709" w:type="dxa"/>
            <w:vMerge w:val="restart"/>
            <w:vAlign w:val="center"/>
          </w:tcPr>
          <w:p w14:paraId="24EC88C3" w14:textId="619D8895" w:rsidR="00040E28" w:rsidRPr="00D76E00" w:rsidRDefault="00040E28" w:rsidP="006B1B86">
            <w:pPr>
              <w:pStyle w:val="ConsPlusNormal"/>
              <w:spacing w:line="312" w:lineRule="auto"/>
              <w:ind w:left="-68"/>
              <w:jc w:val="center"/>
              <w:rPr>
                <w:i w:val="0"/>
                <w:szCs w:val="20"/>
              </w:rPr>
            </w:pPr>
            <w:r w:rsidRPr="00D76E00">
              <w:rPr>
                <w:i w:val="0"/>
                <w:szCs w:val="24"/>
              </w:rPr>
              <w:t>1,0-2,0</w:t>
            </w:r>
          </w:p>
        </w:tc>
        <w:tc>
          <w:tcPr>
            <w:tcW w:w="1276" w:type="dxa"/>
            <w:vMerge w:val="restart"/>
            <w:vAlign w:val="center"/>
          </w:tcPr>
          <w:p w14:paraId="214754D8" w14:textId="4EF19C47" w:rsidR="00040E28" w:rsidRPr="00D76E00" w:rsidRDefault="00040E28" w:rsidP="002F1F42">
            <w:pPr>
              <w:pStyle w:val="ConsPlusNormal"/>
              <w:spacing w:line="312" w:lineRule="auto"/>
              <w:ind w:left="-65" w:right="-57"/>
              <w:jc w:val="center"/>
              <w:rPr>
                <w:i w:val="0"/>
                <w:szCs w:val="20"/>
              </w:rPr>
            </w:pPr>
            <w:r w:rsidRPr="00D76E00">
              <w:rPr>
                <w:i w:val="0"/>
              </w:rPr>
              <w:t>0,1</w:t>
            </w:r>
            <w:r w:rsidRPr="00A55ADD">
              <w:rPr>
                <w:lang w:val="en-US"/>
              </w:rPr>
              <w:t>S</w:t>
            </w:r>
            <w:r w:rsidRPr="00D76E00">
              <w:rPr>
                <w:i w:val="0"/>
                <w:vertAlign w:val="subscript"/>
              </w:rPr>
              <w:t xml:space="preserve">1 </w:t>
            </w:r>
            <w:r w:rsidRPr="00D76E00">
              <w:rPr>
                <w:rFonts w:cstheme="minorHAnsi"/>
                <w:i w:val="0"/>
              </w:rPr>
              <w:t>-</w:t>
            </w:r>
            <w:r w:rsidRPr="00D76E00">
              <w:rPr>
                <w:i w:val="0"/>
              </w:rPr>
              <w:t xml:space="preserve"> 0,4</w:t>
            </w:r>
            <w:r w:rsidRPr="00A55ADD">
              <w:rPr>
                <w:lang w:val="en-US"/>
              </w:rPr>
              <w:t>S</w:t>
            </w:r>
            <w:r w:rsidRPr="00D76E00">
              <w:rPr>
                <w:i w:val="0"/>
                <w:vertAlign w:val="subscript"/>
              </w:rPr>
              <w:t>1</w:t>
            </w:r>
            <w:r w:rsidR="002F1F42" w:rsidRPr="00D76E00">
              <w:rPr>
                <w:i w:val="0"/>
              </w:rPr>
              <w:t>,</w:t>
            </w:r>
            <w:r w:rsidRPr="00D76E00">
              <w:rPr>
                <w:i w:val="0"/>
              </w:rPr>
              <w:t xml:space="preserve"> но не более 6</w:t>
            </w:r>
          </w:p>
        </w:tc>
        <w:tc>
          <w:tcPr>
            <w:tcW w:w="1275" w:type="dxa"/>
            <w:vMerge w:val="restart"/>
            <w:vAlign w:val="center"/>
          </w:tcPr>
          <w:p w14:paraId="488E9831" w14:textId="44E6CE33" w:rsidR="00040E28" w:rsidRPr="00D76E00" w:rsidRDefault="00040E28" w:rsidP="00272B7D">
            <w:pPr>
              <w:pStyle w:val="ConsPlusNormal"/>
              <w:spacing w:line="312" w:lineRule="auto"/>
              <w:jc w:val="center"/>
              <w:rPr>
                <w:i w:val="0"/>
                <w:szCs w:val="20"/>
              </w:rPr>
            </w:pPr>
            <w:r w:rsidRPr="00D76E00">
              <w:rPr>
                <w:i w:val="0"/>
                <w:lang w:val="en-US"/>
              </w:rPr>
              <w:t>0,1</w:t>
            </w:r>
            <w:r w:rsidRPr="00A55ADD">
              <w:rPr>
                <w:lang w:val="en-US"/>
              </w:rPr>
              <w:t>S</w:t>
            </w:r>
            <w:r w:rsidRPr="00D76E00">
              <w:rPr>
                <w:i w:val="0"/>
                <w:vertAlign w:val="subscript"/>
                <w:lang w:val="en-US"/>
              </w:rPr>
              <w:t xml:space="preserve">1 </w:t>
            </w:r>
            <w:r w:rsidRPr="00D76E00">
              <w:rPr>
                <w:rFonts w:cstheme="minorHAnsi"/>
                <w:i w:val="0"/>
              </w:rPr>
              <w:t>-</w:t>
            </w:r>
            <w:r w:rsidRPr="00D76E00">
              <w:rPr>
                <w:i w:val="0"/>
                <w:lang w:val="en-US"/>
              </w:rPr>
              <w:t xml:space="preserve"> 0,4</w:t>
            </w:r>
            <w:r w:rsidRPr="00A55ADD">
              <w:rPr>
                <w:lang w:val="en-US"/>
              </w:rPr>
              <w:t>S</w:t>
            </w:r>
            <w:r w:rsidRPr="00D76E00">
              <w:rPr>
                <w:i w:val="0"/>
                <w:vertAlign w:val="subscript"/>
                <w:lang w:val="en-US"/>
              </w:rPr>
              <w:t>1</w:t>
            </w:r>
          </w:p>
        </w:tc>
        <w:tc>
          <w:tcPr>
            <w:tcW w:w="1418" w:type="dxa"/>
            <w:vAlign w:val="center"/>
          </w:tcPr>
          <w:p w14:paraId="217172B5" w14:textId="1E13D8C6" w:rsidR="00040E28" w:rsidRPr="00D76E00" w:rsidRDefault="00040E28" w:rsidP="00272B7D">
            <w:pPr>
              <w:pStyle w:val="ConsPlusNormal"/>
              <w:spacing w:line="312" w:lineRule="auto"/>
              <w:jc w:val="center"/>
              <w:rPr>
                <w:i w:val="0"/>
                <w:szCs w:val="20"/>
              </w:rPr>
            </w:pPr>
            <w:r w:rsidRPr="00D76E00">
              <w:rPr>
                <w:i w:val="0"/>
                <w:szCs w:val="20"/>
              </w:rPr>
              <w:t>20</w:t>
            </w:r>
          </w:p>
        </w:tc>
        <w:tc>
          <w:tcPr>
            <w:tcW w:w="709" w:type="dxa"/>
            <w:vMerge w:val="restart"/>
            <w:vAlign w:val="center"/>
          </w:tcPr>
          <w:p w14:paraId="184A5A9B" w14:textId="47BF254D" w:rsidR="00040E28" w:rsidRPr="00A55ADD" w:rsidRDefault="00040E28" w:rsidP="00272B7D">
            <w:pPr>
              <w:pStyle w:val="ConsPlusNormal"/>
              <w:spacing w:line="312" w:lineRule="auto"/>
              <w:jc w:val="center"/>
              <w:rPr>
                <w:szCs w:val="20"/>
              </w:rPr>
            </w:pPr>
            <w:r w:rsidRPr="00A55ADD">
              <w:rPr>
                <w:szCs w:val="20"/>
                <w:lang w:val="en-US"/>
              </w:rPr>
              <w:t>b</w:t>
            </w:r>
          </w:p>
        </w:tc>
        <w:tc>
          <w:tcPr>
            <w:tcW w:w="708" w:type="dxa"/>
            <w:vMerge w:val="restart"/>
            <w:vAlign w:val="center"/>
          </w:tcPr>
          <w:p w14:paraId="77829F68" w14:textId="79FB6571" w:rsidR="00040E28" w:rsidRPr="00D76E00" w:rsidRDefault="00040E28" w:rsidP="00272B7D">
            <w:pPr>
              <w:pStyle w:val="ConsPlusNormal"/>
              <w:spacing w:line="312" w:lineRule="auto"/>
              <w:jc w:val="center"/>
              <w:rPr>
                <w:i w:val="0"/>
                <w:szCs w:val="20"/>
              </w:rPr>
            </w:pPr>
            <w:r w:rsidRPr="00D76E00">
              <w:rPr>
                <w:i w:val="0"/>
              </w:rPr>
              <w:t>0,2</w:t>
            </w:r>
            <w:r w:rsidRPr="00A55ADD">
              <w:rPr>
                <w:lang w:val="en-US"/>
              </w:rPr>
              <w:t>S</w:t>
            </w:r>
            <w:r w:rsidRPr="00D76E00">
              <w:rPr>
                <w:i w:val="0"/>
                <w:vertAlign w:val="subscript"/>
              </w:rPr>
              <w:t>1</w:t>
            </w:r>
            <w:r w:rsidRPr="00D76E00">
              <w:rPr>
                <w:i w:val="0"/>
              </w:rPr>
              <w:t xml:space="preserve"> (но не менее 3)</w:t>
            </w:r>
          </w:p>
        </w:tc>
        <w:tc>
          <w:tcPr>
            <w:tcW w:w="726" w:type="dxa"/>
            <w:vMerge w:val="restart"/>
            <w:vAlign w:val="center"/>
          </w:tcPr>
          <w:p w14:paraId="692A5456" w14:textId="16461231" w:rsidR="00040E28" w:rsidRPr="00D76E00" w:rsidRDefault="00040E28" w:rsidP="00272B7D">
            <w:pPr>
              <w:pStyle w:val="ConsPlusNormal"/>
              <w:spacing w:line="312" w:lineRule="auto"/>
              <w:jc w:val="center"/>
              <w:rPr>
                <w:i w:val="0"/>
                <w:szCs w:val="20"/>
              </w:rPr>
            </w:pPr>
            <w:r w:rsidRPr="00D76E00">
              <w:rPr>
                <w:i w:val="0"/>
                <w:szCs w:val="20"/>
              </w:rPr>
              <w:t>45-90</w:t>
            </w:r>
          </w:p>
        </w:tc>
      </w:tr>
      <w:tr w:rsidR="00A05D8F" w:rsidRPr="00014476" w14:paraId="7F16F44E" w14:textId="77777777" w:rsidTr="00D15CFF">
        <w:trPr>
          <w:trHeight w:val="286"/>
          <w:jc w:val="center"/>
        </w:trPr>
        <w:tc>
          <w:tcPr>
            <w:tcW w:w="1418" w:type="dxa"/>
            <w:vMerge/>
            <w:vAlign w:val="center"/>
          </w:tcPr>
          <w:p w14:paraId="70EC1120" w14:textId="77777777" w:rsidR="00A05D8F" w:rsidRPr="00A54994" w:rsidRDefault="00A05D8F" w:rsidP="00FE4F36">
            <w:pPr>
              <w:pStyle w:val="ConsPlusNormal"/>
              <w:spacing w:line="312" w:lineRule="auto"/>
              <w:jc w:val="center"/>
              <w:rPr>
                <w:i w:val="0"/>
                <w:szCs w:val="20"/>
              </w:rPr>
            </w:pPr>
          </w:p>
        </w:tc>
        <w:tc>
          <w:tcPr>
            <w:tcW w:w="2830" w:type="dxa"/>
            <w:vMerge/>
            <w:vAlign w:val="center"/>
          </w:tcPr>
          <w:p w14:paraId="2B59EAF8" w14:textId="77777777" w:rsidR="00A05D8F" w:rsidRPr="00A54994" w:rsidRDefault="00A05D8F" w:rsidP="00FE4F36">
            <w:pPr>
              <w:pStyle w:val="ConsPlusNormal"/>
              <w:spacing w:line="312" w:lineRule="auto"/>
              <w:jc w:val="center"/>
              <w:rPr>
                <w:i w:val="0"/>
                <w:szCs w:val="20"/>
              </w:rPr>
            </w:pPr>
          </w:p>
        </w:tc>
        <w:tc>
          <w:tcPr>
            <w:tcW w:w="1995" w:type="dxa"/>
            <w:vMerge/>
            <w:vAlign w:val="center"/>
          </w:tcPr>
          <w:p w14:paraId="3397E6C4" w14:textId="77777777" w:rsidR="00A05D8F" w:rsidRPr="00A54994" w:rsidRDefault="00A05D8F" w:rsidP="00FE4F36">
            <w:pPr>
              <w:pStyle w:val="ConsPlusNormal"/>
              <w:spacing w:line="312" w:lineRule="auto"/>
              <w:jc w:val="center"/>
              <w:rPr>
                <w:i w:val="0"/>
                <w:szCs w:val="20"/>
              </w:rPr>
            </w:pPr>
          </w:p>
        </w:tc>
        <w:tc>
          <w:tcPr>
            <w:tcW w:w="850" w:type="dxa"/>
            <w:vMerge/>
            <w:vAlign w:val="center"/>
          </w:tcPr>
          <w:p w14:paraId="657CA94B" w14:textId="77777777" w:rsidR="00A05D8F" w:rsidRDefault="00A05D8F" w:rsidP="00FE4F36">
            <w:pPr>
              <w:pStyle w:val="ConsPlusNormal"/>
              <w:spacing w:line="312" w:lineRule="auto"/>
              <w:jc w:val="center"/>
              <w:rPr>
                <w:i w:val="0"/>
                <w:szCs w:val="20"/>
              </w:rPr>
            </w:pPr>
          </w:p>
        </w:tc>
        <w:tc>
          <w:tcPr>
            <w:tcW w:w="709" w:type="dxa"/>
            <w:vAlign w:val="center"/>
          </w:tcPr>
          <w:p w14:paraId="7A779602" w14:textId="4C208A44" w:rsidR="00A05D8F" w:rsidRPr="00D76E00" w:rsidRDefault="00A05D8F" w:rsidP="00FE4F36">
            <w:pPr>
              <w:pStyle w:val="ConsPlusNormal"/>
              <w:spacing w:line="312" w:lineRule="auto"/>
              <w:jc w:val="center"/>
              <w:rPr>
                <w:i w:val="0"/>
                <w:szCs w:val="20"/>
              </w:rPr>
            </w:pPr>
            <w:r w:rsidRPr="00D76E00">
              <w:rPr>
                <w:i w:val="0"/>
                <w:szCs w:val="20"/>
              </w:rPr>
              <w:t>11-19</w:t>
            </w:r>
          </w:p>
        </w:tc>
        <w:tc>
          <w:tcPr>
            <w:tcW w:w="709" w:type="dxa"/>
            <w:vMerge/>
            <w:vAlign w:val="center"/>
          </w:tcPr>
          <w:p w14:paraId="58C2BCEB" w14:textId="77777777" w:rsidR="00A05D8F" w:rsidRPr="00A54994" w:rsidRDefault="00A05D8F" w:rsidP="00FE4F36">
            <w:pPr>
              <w:pStyle w:val="ConsPlusNormal"/>
              <w:spacing w:line="312" w:lineRule="auto"/>
              <w:jc w:val="center"/>
              <w:rPr>
                <w:i w:val="0"/>
                <w:szCs w:val="20"/>
              </w:rPr>
            </w:pPr>
          </w:p>
        </w:tc>
        <w:tc>
          <w:tcPr>
            <w:tcW w:w="1276" w:type="dxa"/>
            <w:vMerge/>
            <w:vAlign w:val="center"/>
          </w:tcPr>
          <w:p w14:paraId="41D65651" w14:textId="77777777" w:rsidR="00A05D8F" w:rsidRPr="00A54994" w:rsidRDefault="00A05D8F" w:rsidP="00FE4F36">
            <w:pPr>
              <w:pStyle w:val="ConsPlusNormal"/>
              <w:spacing w:line="312" w:lineRule="auto"/>
              <w:jc w:val="center"/>
              <w:rPr>
                <w:i w:val="0"/>
                <w:szCs w:val="20"/>
              </w:rPr>
            </w:pPr>
          </w:p>
        </w:tc>
        <w:tc>
          <w:tcPr>
            <w:tcW w:w="1275" w:type="dxa"/>
            <w:vMerge/>
          </w:tcPr>
          <w:p w14:paraId="56BA3E30" w14:textId="77777777" w:rsidR="00A05D8F" w:rsidRPr="00A54994" w:rsidRDefault="00A05D8F" w:rsidP="00FE4F36">
            <w:pPr>
              <w:pStyle w:val="ConsPlusNormal"/>
              <w:spacing w:line="312" w:lineRule="auto"/>
              <w:jc w:val="center"/>
              <w:rPr>
                <w:i w:val="0"/>
                <w:szCs w:val="20"/>
              </w:rPr>
            </w:pPr>
          </w:p>
        </w:tc>
        <w:tc>
          <w:tcPr>
            <w:tcW w:w="1418" w:type="dxa"/>
            <w:vAlign w:val="center"/>
          </w:tcPr>
          <w:p w14:paraId="41F08C55" w14:textId="0CD8A8CB" w:rsidR="00A05D8F" w:rsidRPr="00D76E00" w:rsidRDefault="00A05D8F" w:rsidP="00FE4F36">
            <w:pPr>
              <w:pStyle w:val="ConsPlusNormal"/>
              <w:spacing w:line="312" w:lineRule="auto"/>
              <w:jc w:val="center"/>
              <w:rPr>
                <w:i w:val="0"/>
                <w:szCs w:val="20"/>
              </w:rPr>
            </w:pPr>
            <w:r w:rsidRPr="00D76E00">
              <w:rPr>
                <w:i w:val="0"/>
                <w:szCs w:val="20"/>
              </w:rPr>
              <w:t>25</w:t>
            </w:r>
          </w:p>
        </w:tc>
        <w:tc>
          <w:tcPr>
            <w:tcW w:w="709" w:type="dxa"/>
            <w:vMerge/>
          </w:tcPr>
          <w:p w14:paraId="44446B00" w14:textId="77777777" w:rsidR="00A05D8F" w:rsidRPr="00A54994" w:rsidRDefault="00A05D8F" w:rsidP="00FE4F36">
            <w:pPr>
              <w:pStyle w:val="ConsPlusNormal"/>
              <w:spacing w:line="312" w:lineRule="auto"/>
              <w:jc w:val="center"/>
              <w:rPr>
                <w:i w:val="0"/>
                <w:szCs w:val="20"/>
              </w:rPr>
            </w:pPr>
          </w:p>
        </w:tc>
        <w:tc>
          <w:tcPr>
            <w:tcW w:w="708" w:type="dxa"/>
            <w:vMerge/>
          </w:tcPr>
          <w:p w14:paraId="0FC9BBD7" w14:textId="77777777" w:rsidR="00A05D8F" w:rsidRPr="00A54994" w:rsidRDefault="00A05D8F" w:rsidP="00FE4F36">
            <w:pPr>
              <w:pStyle w:val="ConsPlusNormal"/>
              <w:spacing w:line="312" w:lineRule="auto"/>
              <w:jc w:val="center"/>
              <w:rPr>
                <w:i w:val="0"/>
                <w:szCs w:val="20"/>
              </w:rPr>
            </w:pPr>
          </w:p>
        </w:tc>
        <w:tc>
          <w:tcPr>
            <w:tcW w:w="726" w:type="dxa"/>
            <w:vMerge/>
          </w:tcPr>
          <w:p w14:paraId="4937DC9B" w14:textId="77777777" w:rsidR="00A05D8F" w:rsidRPr="00A54994" w:rsidRDefault="00A05D8F" w:rsidP="00FE4F36">
            <w:pPr>
              <w:pStyle w:val="ConsPlusNormal"/>
              <w:spacing w:line="312" w:lineRule="auto"/>
              <w:jc w:val="center"/>
              <w:rPr>
                <w:i w:val="0"/>
                <w:szCs w:val="20"/>
              </w:rPr>
            </w:pPr>
          </w:p>
        </w:tc>
      </w:tr>
      <w:tr w:rsidR="00A05D8F" w:rsidRPr="00014476" w14:paraId="586E62F9" w14:textId="77777777" w:rsidTr="00D15CFF">
        <w:trPr>
          <w:trHeight w:val="286"/>
          <w:jc w:val="center"/>
        </w:trPr>
        <w:tc>
          <w:tcPr>
            <w:tcW w:w="1418" w:type="dxa"/>
            <w:vMerge/>
            <w:vAlign w:val="center"/>
          </w:tcPr>
          <w:p w14:paraId="1D179198" w14:textId="77777777" w:rsidR="00A05D8F" w:rsidRPr="00A54994" w:rsidRDefault="00A05D8F" w:rsidP="00FE4F36">
            <w:pPr>
              <w:pStyle w:val="ConsPlusNormal"/>
              <w:spacing w:line="312" w:lineRule="auto"/>
              <w:jc w:val="center"/>
              <w:rPr>
                <w:i w:val="0"/>
                <w:szCs w:val="20"/>
              </w:rPr>
            </w:pPr>
          </w:p>
        </w:tc>
        <w:tc>
          <w:tcPr>
            <w:tcW w:w="2830" w:type="dxa"/>
            <w:vMerge/>
            <w:vAlign w:val="center"/>
          </w:tcPr>
          <w:p w14:paraId="2C394106" w14:textId="77777777" w:rsidR="00A05D8F" w:rsidRPr="00A54994" w:rsidRDefault="00A05D8F" w:rsidP="00FE4F36">
            <w:pPr>
              <w:pStyle w:val="ConsPlusNormal"/>
              <w:spacing w:line="312" w:lineRule="auto"/>
              <w:jc w:val="center"/>
              <w:rPr>
                <w:i w:val="0"/>
                <w:szCs w:val="20"/>
              </w:rPr>
            </w:pPr>
          </w:p>
        </w:tc>
        <w:tc>
          <w:tcPr>
            <w:tcW w:w="1995" w:type="dxa"/>
            <w:vMerge/>
            <w:vAlign w:val="center"/>
          </w:tcPr>
          <w:p w14:paraId="2B803DA0" w14:textId="77777777" w:rsidR="00A05D8F" w:rsidRPr="00A54994" w:rsidRDefault="00A05D8F" w:rsidP="00FE4F36">
            <w:pPr>
              <w:pStyle w:val="ConsPlusNormal"/>
              <w:spacing w:line="312" w:lineRule="auto"/>
              <w:jc w:val="center"/>
              <w:rPr>
                <w:i w:val="0"/>
                <w:szCs w:val="20"/>
              </w:rPr>
            </w:pPr>
          </w:p>
        </w:tc>
        <w:tc>
          <w:tcPr>
            <w:tcW w:w="850" w:type="dxa"/>
            <w:vMerge/>
            <w:vAlign w:val="center"/>
          </w:tcPr>
          <w:p w14:paraId="71C8F0AC" w14:textId="77777777" w:rsidR="00A05D8F" w:rsidRDefault="00A05D8F" w:rsidP="00FE4F36">
            <w:pPr>
              <w:pStyle w:val="ConsPlusNormal"/>
              <w:spacing w:line="312" w:lineRule="auto"/>
              <w:jc w:val="center"/>
              <w:rPr>
                <w:i w:val="0"/>
                <w:szCs w:val="20"/>
              </w:rPr>
            </w:pPr>
          </w:p>
        </w:tc>
        <w:tc>
          <w:tcPr>
            <w:tcW w:w="709" w:type="dxa"/>
            <w:vAlign w:val="center"/>
          </w:tcPr>
          <w:p w14:paraId="44C5F69D" w14:textId="1EF1E79A" w:rsidR="00A05D8F" w:rsidRPr="00D76E00" w:rsidRDefault="00A05D8F" w:rsidP="00FE4F36">
            <w:pPr>
              <w:pStyle w:val="ConsPlusNormal"/>
              <w:spacing w:line="312" w:lineRule="auto"/>
              <w:jc w:val="center"/>
              <w:rPr>
                <w:i w:val="0"/>
                <w:szCs w:val="20"/>
              </w:rPr>
            </w:pPr>
            <w:r w:rsidRPr="00D76E00">
              <w:rPr>
                <w:i w:val="0"/>
                <w:szCs w:val="20"/>
              </w:rPr>
              <w:t>20-24</w:t>
            </w:r>
          </w:p>
        </w:tc>
        <w:tc>
          <w:tcPr>
            <w:tcW w:w="709" w:type="dxa"/>
            <w:vMerge/>
            <w:vAlign w:val="center"/>
          </w:tcPr>
          <w:p w14:paraId="7992AFE3" w14:textId="77777777" w:rsidR="00A05D8F" w:rsidRPr="00A54994" w:rsidRDefault="00A05D8F" w:rsidP="00FE4F36">
            <w:pPr>
              <w:pStyle w:val="ConsPlusNormal"/>
              <w:spacing w:line="312" w:lineRule="auto"/>
              <w:jc w:val="center"/>
              <w:rPr>
                <w:i w:val="0"/>
                <w:szCs w:val="20"/>
              </w:rPr>
            </w:pPr>
          </w:p>
        </w:tc>
        <w:tc>
          <w:tcPr>
            <w:tcW w:w="1276" w:type="dxa"/>
            <w:vMerge/>
            <w:vAlign w:val="center"/>
          </w:tcPr>
          <w:p w14:paraId="0B7282EA" w14:textId="77777777" w:rsidR="00A05D8F" w:rsidRPr="00A54994" w:rsidRDefault="00A05D8F" w:rsidP="00FE4F36">
            <w:pPr>
              <w:pStyle w:val="ConsPlusNormal"/>
              <w:spacing w:line="312" w:lineRule="auto"/>
              <w:jc w:val="center"/>
              <w:rPr>
                <w:i w:val="0"/>
                <w:szCs w:val="20"/>
              </w:rPr>
            </w:pPr>
          </w:p>
        </w:tc>
        <w:tc>
          <w:tcPr>
            <w:tcW w:w="1275" w:type="dxa"/>
            <w:vMerge/>
          </w:tcPr>
          <w:p w14:paraId="431510C4" w14:textId="77777777" w:rsidR="00A05D8F" w:rsidRPr="00A54994" w:rsidRDefault="00A05D8F" w:rsidP="00FE4F36">
            <w:pPr>
              <w:pStyle w:val="ConsPlusNormal"/>
              <w:spacing w:line="312" w:lineRule="auto"/>
              <w:jc w:val="center"/>
              <w:rPr>
                <w:i w:val="0"/>
                <w:szCs w:val="20"/>
              </w:rPr>
            </w:pPr>
          </w:p>
        </w:tc>
        <w:tc>
          <w:tcPr>
            <w:tcW w:w="1418" w:type="dxa"/>
            <w:vAlign w:val="center"/>
          </w:tcPr>
          <w:p w14:paraId="1A310D2A" w14:textId="42388A7C" w:rsidR="00A05D8F" w:rsidRPr="00D76E00" w:rsidRDefault="00A05D8F" w:rsidP="00FE4F36">
            <w:pPr>
              <w:pStyle w:val="ConsPlusNormal"/>
              <w:spacing w:line="312" w:lineRule="auto"/>
              <w:jc w:val="center"/>
              <w:rPr>
                <w:i w:val="0"/>
                <w:szCs w:val="20"/>
              </w:rPr>
            </w:pPr>
            <w:r w:rsidRPr="00D76E00">
              <w:rPr>
                <w:i w:val="0"/>
                <w:szCs w:val="20"/>
              </w:rPr>
              <w:t>30</w:t>
            </w:r>
          </w:p>
        </w:tc>
        <w:tc>
          <w:tcPr>
            <w:tcW w:w="709" w:type="dxa"/>
            <w:vMerge/>
          </w:tcPr>
          <w:p w14:paraId="66D2D58E" w14:textId="77777777" w:rsidR="00A05D8F" w:rsidRPr="00A54994" w:rsidRDefault="00A05D8F" w:rsidP="00FE4F36">
            <w:pPr>
              <w:pStyle w:val="ConsPlusNormal"/>
              <w:spacing w:line="312" w:lineRule="auto"/>
              <w:jc w:val="center"/>
              <w:rPr>
                <w:i w:val="0"/>
                <w:szCs w:val="20"/>
              </w:rPr>
            </w:pPr>
          </w:p>
        </w:tc>
        <w:tc>
          <w:tcPr>
            <w:tcW w:w="708" w:type="dxa"/>
            <w:vMerge/>
          </w:tcPr>
          <w:p w14:paraId="4157857F" w14:textId="77777777" w:rsidR="00A05D8F" w:rsidRPr="00A54994" w:rsidRDefault="00A05D8F" w:rsidP="00FE4F36">
            <w:pPr>
              <w:pStyle w:val="ConsPlusNormal"/>
              <w:spacing w:line="312" w:lineRule="auto"/>
              <w:jc w:val="center"/>
              <w:rPr>
                <w:i w:val="0"/>
                <w:szCs w:val="20"/>
              </w:rPr>
            </w:pPr>
          </w:p>
        </w:tc>
        <w:tc>
          <w:tcPr>
            <w:tcW w:w="726" w:type="dxa"/>
            <w:vMerge/>
          </w:tcPr>
          <w:p w14:paraId="55A93BF7" w14:textId="77777777" w:rsidR="00A05D8F" w:rsidRPr="00A54994" w:rsidRDefault="00A05D8F" w:rsidP="00FE4F36">
            <w:pPr>
              <w:pStyle w:val="ConsPlusNormal"/>
              <w:spacing w:line="312" w:lineRule="auto"/>
              <w:jc w:val="center"/>
              <w:rPr>
                <w:i w:val="0"/>
                <w:szCs w:val="20"/>
              </w:rPr>
            </w:pPr>
          </w:p>
        </w:tc>
      </w:tr>
      <w:tr w:rsidR="00A05D8F" w:rsidRPr="00014476" w14:paraId="1DE84033" w14:textId="77777777" w:rsidTr="00D15CFF">
        <w:trPr>
          <w:trHeight w:val="286"/>
          <w:jc w:val="center"/>
        </w:trPr>
        <w:tc>
          <w:tcPr>
            <w:tcW w:w="1418" w:type="dxa"/>
            <w:vMerge/>
            <w:vAlign w:val="center"/>
          </w:tcPr>
          <w:p w14:paraId="24F50AAB" w14:textId="77777777" w:rsidR="00A05D8F" w:rsidRPr="00A54994" w:rsidRDefault="00A05D8F" w:rsidP="00FE4F36">
            <w:pPr>
              <w:pStyle w:val="ConsPlusNormal"/>
              <w:spacing w:line="312" w:lineRule="auto"/>
              <w:jc w:val="center"/>
              <w:rPr>
                <w:i w:val="0"/>
                <w:szCs w:val="20"/>
              </w:rPr>
            </w:pPr>
          </w:p>
        </w:tc>
        <w:tc>
          <w:tcPr>
            <w:tcW w:w="2830" w:type="dxa"/>
            <w:vMerge/>
            <w:vAlign w:val="center"/>
          </w:tcPr>
          <w:p w14:paraId="67A70A80" w14:textId="77777777" w:rsidR="00A05D8F" w:rsidRPr="00A54994" w:rsidRDefault="00A05D8F" w:rsidP="00FE4F36">
            <w:pPr>
              <w:pStyle w:val="ConsPlusNormal"/>
              <w:spacing w:line="312" w:lineRule="auto"/>
              <w:jc w:val="center"/>
              <w:rPr>
                <w:i w:val="0"/>
                <w:szCs w:val="20"/>
              </w:rPr>
            </w:pPr>
          </w:p>
        </w:tc>
        <w:tc>
          <w:tcPr>
            <w:tcW w:w="1995" w:type="dxa"/>
            <w:vMerge/>
            <w:vAlign w:val="center"/>
          </w:tcPr>
          <w:p w14:paraId="0E4ABC2D" w14:textId="77777777" w:rsidR="00A05D8F" w:rsidRPr="00A54994" w:rsidRDefault="00A05D8F" w:rsidP="00FE4F36">
            <w:pPr>
              <w:pStyle w:val="ConsPlusNormal"/>
              <w:spacing w:line="312" w:lineRule="auto"/>
              <w:jc w:val="center"/>
              <w:rPr>
                <w:i w:val="0"/>
                <w:szCs w:val="20"/>
              </w:rPr>
            </w:pPr>
          </w:p>
        </w:tc>
        <w:tc>
          <w:tcPr>
            <w:tcW w:w="850" w:type="dxa"/>
            <w:vMerge/>
            <w:vAlign w:val="center"/>
          </w:tcPr>
          <w:p w14:paraId="6421BE7F" w14:textId="77777777" w:rsidR="00A05D8F" w:rsidRDefault="00A05D8F" w:rsidP="00FE4F36">
            <w:pPr>
              <w:pStyle w:val="ConsPlusNormal"/>
              <w:spacing w:line="312" w:lineRule="auto"/>
              <w:jc w:val="center"/>
              <w:rPr>
                <w:i w:val="0"/>
                <w:szCs w:val="20"/>
              </w:rPr>
            </w:pPr>
          </w:p>
        </w:tc>
        <w:tc>
          <w:tcPr>
            <w:tcW w:w="709" w:type="dxa"/>
            <w:vAlign w:val="center"/>
          </w:tcPr>
          <w:p w14:paraId="7D95F828" w14:textId="05FF89CD" w:rsidR="00A05D8F" w:rsidRPr="00D76E00" w:rsidRDefault="00A05D8F" w:rsidP="00FE4F36">
            <w:pPr>
              <w:pStyle w:val="ConsPlusNormal"/>
              <w:spacing w:line="312" w:lineRule="auto"/>
              <w:jc w:val="center"/>
              <w:rPr>
                <w:i w:val="0"/>
                <w:szCs w:val="20"/>
              </w:rPr>
            </w:pPr>
            <w:r w:rsidRPr="00D76E00">
              <w:rPr>
                <w:i w:val="0"/>
                <w:szCs w:val="20"/>
              </w:rPr>
              <w:t>25-29</w:t>
            </w:r>
          </w:p>
        </w:tc>
        <w:tc>
          <w:tcPr>
            <w:tcW w:w="709" w:type="dxa"/>
            <w:vMerge/>
            <w:vAlign w:val="center"/>
          </w:tcPr>
          <w:p w14:paraId="7D5E178E" w14:textId="77777777" w:rsidR="00A05D8F" w:rsidRPr="00A54994" w:rsidRDefault="00A05D8F" w:rsidP="00FE4F36">
            <w:pPr>
              <w:pStyle w:val="ConsPlusNormal"/>
              <w:spacing w:line="312" w:lineRule="auto"/>
              <w:jc w:val="center"/>
              <w:rPr>
                <w:i w:val="0"/>
                <w:szCs w:val="20"/>
              </w:rPr>
            </w:pPr>
          </w:p>
        </w:tc>
        <w:tc>
          <w:tcPr>
            <w:tcW w:w="1276" w:type="dxa"/>
            <w:vMerge/>
            <w:vAlign w:val="center"/>
          </w:tcPr>
          <w:p w14:paraId="1DBA9AB3" w14:textId="77777777" w:rsidR="00A05D8F" w:rsidRPr="00A54994" w:rsidRDefault="00A05D8F" w:rsidP="00FE4F36">
            <w:pPr>
              <w:pStyle w:val="ConsPlusNormal"/>
              <w:spacing w:line="312" w:lineRule="auto"/>
              <w:jc w:val="center"/>
              <w:rPr>
                <w:i w:val="0"/>
                <w:szCs w:val="20"/>
              </w:rPr>
            </w:pPr>
          </w:p>
        </w:tc>
        <w:tc>
          <w:tcPr>
            <w:tcW w:w="1275" w:type="dxa"/>
            <w:vMerge/>
          </w:tcPr>
          <w:p w14:paraId="1ACD7F19" w14:textId="77777777" w:rsidR="00A05D8F" w:rsidRPr="00A54994" w:rsidRDefault="00A05D8F" w:rsidP="00FE4F36">
            <w:pPr>
              <w:pStyle w:val="ConsPlusNormal"/>
              <w:spacing w:line="312" w:lineRule="auto"/>
              <w:jc w:val="center"/>
              <w:rPr>
                <w:i w:val="0"/>
                <w:szCs w:val="20"/>
              </w:rPr>
            </w:pPr>
          </w:p>
        </w:tc>
        <w:tc>
          <w:tcPr>
            <w:tcW w:w="1418" w:type="dxa"/>
            <w:vAlign w:val="center"/>
          </w:tcPr>
          <w:p w14:paraId="5891B327" w14:textId="4FBBC296" w:rsidR="00A05D8F" w:rsidRPr="00D76E00" w:rsidRDefault="00A05D8F" w:rsidP="00FE4F36">
            <w:pPr>
              <w:pStyle w:val="ConsPlusNormal"/>
              <w:spacing w:line="312" w:lineRule="auto"/>
              <w:jc w:val="center"/>
              <w:rPr>
                <w:i w:val="0"/>
                <w:szCs w:val="20"/>
              </w:rPr>
            </w:pPr>
            <w:r w:rsidRPr="00D76E00">
              <w:rPr>
                <w:i w:val="0"/>
                <w:szCs w:val="20"/>
              </w:rPr>
              <w:t>35</w:t>
            </w:r>
          </w:p>
        </w:tc>
        <w:tc>
          <w:tcPr>
            <w:tcW w:w="709" w:type="dxa"/>
            <w:vMerge/>
          </w:tcPr>
          <w:p w14:paraId="6892CD89" w14:textId="77777777" w:rsidR="00A05D8F" w:rsidRPr="00A54994" w:rsidRDefault="00A05D8F" w:rsidP="00FE4F36">
            <w:pPr>
              <w:pStyle w:val="ConsPlusNormal"/>
              <w:spacing w:line="312" w:lineRule="auto"/>
              <w:jc w:val="center"/>
              <w:rPr>
                <w:i w:val="0"/>
                <w:szCs w:val="20"/>
              </w:rPr>
            </w:pPr>
          </w:p>
        </w:tc>
        <w:tc>
          <w:tcPr>
            <w:tcW w:w="708" w:type="dxa"/>
            <w:vMerge/>
          </w:tcPr>
          <w:p w14:paraId="62E3EFF6" w14:textId="77777777" w:rsidR="00A05D8F" w:rsidRPr="00A54994" w:rsidRDefault="00A05D8F" w:rsidP="00FE4F36">
            <w:pPr>
              <w:pStyle w:val="ConsPlusNormal"/>
              <w:spacing w:line="312" w:lineRule="auto"/>
              <w:jc w:val="center"/>
              <w:rPr>
                <w:i w:val="0"/>
                <w:szCs w:val="20"/>
              </w:rPr>
            </w:pPr>
          </w:p>
        </w:tc>
        <w:tc>
          <w:tcPr>
            <w:tcW w:w="726" w:type="dxa"/>
            <w:vMerge/>
          </w:tcPr>
          <w:p w14:paraId="5D799F7C" w14:textId="77777777" w:rsidR="00A05D8F" w:rsidRPr="00A54994" w:rsidRDefault="00A05D8F" w:rsidP="00FE4F36">
            <w:pPr>
              <w:pStyle w:val="ConsPlusNormal"/>
              <w:spacing w:line="312" w:lineRule="auto"/>
              <w:jc w:val="center"/>
              <w:rPr>
                <w:i w:val="0"/>
                <w:szCs w:val="20"/>
              </w:rPr>
            </w:pPr>
          </w:p>
        </w:tc>
      </w:tr>
      <w:tr w:rsidR="00A05D8F" w:rsidRPr="00014476" w14:paraId="2718C6E3" w14:textId="77777777" w:rsidTr="00D15CFF">
        <w:trPr>
          <w:trHeight w:val="286"/>
          <w:jc w:val="center"/>
        </w:trPr>
        <w:tc>
          <w:tcPr>
            <w:tcW w:w="1418" w:type="dxa"/>
            <w:vMerge/>
            <w:vAlign w:val="center"/>
          </w:tcPr>
          <w:p w14:paraId="5F3B4E46" w14:textId="77777777" w:rsidR="00A05D8F" w:rsidRPr="00A54994" w:rsidRDefault="00A05D8F" w:rsidP="00FE4F36">
            <w:pPr>
              <w:pStyle w:val="ConsPlusNormal"/>
              <w:spacing w:line="312" w:lineRule="auto"/>
              <w:jc w:val="center"/>
              <w:rPr>
                <w:i w:val="0"/>
                <w:szCs w:val="20"/>
              </w:rPr>
            </w:pPr>
          </w:p>
        </w:tc>
        <w:tc>
          <w:tcPr>
            <w:tcW w:w="2830" w:type="dxa"/>
            <w:vMerge/>
            <w:vAlign w:val="center"/>
          </w:tcPr>
          <w:p w14:paraId="0136B584" w14:textId="77777777" w:rsidR="00A05D8F" w:rsidRPr="00A54994" w:rsidRDefault="00A05D8F" w:rsidP="00FE4F36">
            <w:pPr>
              <w:pStyle w:val="ConsPlusNormal"/>
              <w:spacing w:line="312" w:lineRule="auto"/>
              <w:jc w:val="center"/>
              <w:rPr>
                <w:i w:val="0"/>
                <w:szCs w:val="20"/>
              </w:rPr>
            </w:pPr>
          </w:p>
        </w:tc>
        <w:tc>
          <w:tcPr>
            <w:tcW w:w="1995" w:type="dxa"/>
            <w:vMerge/>
            <w:vAlign w:val="center"/>
          </w:tcPr>
          <w:p w14:paraId="2ADE3384" w14:textId="77777777" w:rsidR="00A05D8F" w:rsidRPr="00A54994" w:rsidRDefault="00A05D8F" w:rsidP="00FE4F36">
            <w:pPr>
              <w:pStyle w:val="ConsPlusNormal"/>
              <w:spacing w:line="312" w:lineRule="auto"/>
              <w:jc w:val="center"/>
              <w:rPr>
                <w:i w:val="0"/>
                <w:szCs w:val="20"/>
              </w:rPr>
            </w:pPr>
          </w:p>
        </w:tc>
        <w:tc>
          <w:tcPr>
            <w:tcW w:w="850" w:type="dxa"/>
            <w:vMerge/>
            <w:vAlign w:val="center"/>
          </w:tcPr>
          <w:p w14:paraId="296B0907" w14:textId="77777777" w:rsidR="00A05D8F" w:rsidRDefault="00A05D8F" w:rsidP="00FE4F36">
            <w:pPr>
              <w:pStyle w:val="ConsPlusNormal"/>
              <w:spacing w:line="312" w:lineRule="auto"/>
              <w:jc w:val="center"/>
              <w:rPr>
                <w:i w:val="0"/>
                <w:szCs w:val="20"/>
              </w:rPr>
            </w:pPr>
          </w:p>
        </w:tc>
        <w:tc>
          <w:tcPr>
            <w:tcW w:w="709" w:type="dxa"/>
            <w:vAlign w:val="center"/>
          </w:tcPr>
          <w:p w14:paraId="0A4607C2" w14:textId="036F4B9F" w:rsidR="00A05D8F" w:rsidRPr="00D76E00" w:rsidRDefault="00A05D8F" w:rsidP="00FE4F36">
            <w:pPr>
              <w:pStyle w:val="ConsPlusNormal"/>
              <w:spacing w:line="312" w:lineRule="auto"/>
              <w:jc w:val="center"/>
              <w:rPr>
                <w:i w:val="0"/>
                <w:szCs w:val="20"/>
              </w:rPr>
            </w:pPr>
            <w:r w:rsidRPr="00D76E00">
              <w:rPr>
                <w:i w:val="0"/>
                <w:szCs w:val="20"/>
              </w:rPr>
              <w:t>≥ 30</w:t>
            </w:r>
          </w:p>
        </w:tc>
        <w:tc>
          <w:tcPr>
            <w:tcW w:w="709" w:type="dxa"/>
            <w:vMerge/>
            <w:vAlign w:val="center"/>
          </w:tcPr>
          <w:p w14:paraId="3BA44DC5" w14:textId="77777777" w:rsidR="00A05D8F" w:rsidRPr="00A54994" w:rsidRDefault="00A05D8F" w:rsidP="00FE4F36">
            <w:pPr>
              <w:pStyle w:val="ConsPlusNormal"/>
              <w:spacing w:line="312" w:lineRule="auto"/>
              <w:jc w:val="center"/>
              <w:rPr>
                <w:i w:val="0"/>
                <w:szCs w:val="20"/>
              </w:rPr>
            </w:pPr>
          </w:p>
        </w:tc>
        <w:tc>
          <w:tcPr>
            <w:tcW w:w="1276" w:type="dxa"/>
            <w:vMerge/>
            <w:vAlign w:val="center"/>
          </w:tcPr>
          <w:p w14:paraId="294847CF" w14:textId="77777777" w:rsidR="00A05D8F" w:rsidRPr="00A54994" w:rsidRDefault="00A05D8F" w:rsidP="00FE4F36">
            <w:pPr>
              <w:pStyle w:val="ConsPlusNormal"/>
              <w:spacing w:line="312" w:lineRule="auto"/>
              <w:jc w:val="center"/>
              <w:rPr>
                <w:i w:val="0"/>
                <w:szCs w:val="20"/>
              </w:rPr>
            </w:pPr>
          </w:p>
        </w:tc>
        <w:tc>
          <w:tcPr>
            <w:tcW w:w="1275" w:type="dxa"/>
            <w:vMerge/>
          </w:tcPr>
          <w:p w14:paraId="54F7AC0F" w14:textId="77777777" w:rsidR="00A05D8F" w:rsidRPr="00A54994" w:rsidRDefault="00A05D8F" w:rsidP="00FE4F36">
            <w:pPr>
              <w:pStyle w:val="ConsPlusNormal"/>
              <w:spacing w:line="312" w:lineRule="auto"/>
              <w:jc w:val="center"/>
              <w:rPr>
                <w:i w:val="0"/>
                <w:szCs w:val="20"/>
              </w:rPr>
            </w:pPr>
          </w:p>
        </w:tc>
        <w:tc>
          <w:tcPr>
            <w:tcW w:w="1418" w:type="dxa"/>
            <w:vAlign w:val="center"/>
          </w:tcPr>
          <w:p w14:paraId="3C90AFD0" w14:textId="7E678C74" w:rsidR="00A05D8F" w:rsidRPr="00D76E00" w:rsidRDefault="00A05D8F" w:rsidP="00FE4F36">
            <w:pPr>
              <w:pStyle w:val="ConsPlusNormal"/>
              <w:spacing w:line="312" w:lineRule="auto"/>
              <w:jc w:val="center"/>
              <w:rPr>
                <w:i w:val="0"/>
                <w:szCs w:val="20"/>
              </w:rPr>
            </w:pPr>
            <w:r w:rsidRPr="00D76E00">
              <w:rPr>
                <w:i w:val="0"/>
              </w:rPr>
              <w:t>2</w:t>
            </w:r>
            <w:bookmarkStart w:id="18" w:name="_Hlk206687065"/>
            <w:r w:rsidRPr="00A55ADD">
              <w:rPr>
                <w:lang w:val="en-US"/>
              </w:rPr>
              <w:t>S</w:t>
            </w:r>
            <w:r w:rsidRPr="00D76E00">
              <w:rPr>
                <w:i w:val="0"/>
                <w:vertAlign w:val="subscript"/>
              </w:rPr>
              <w:t>1</w:t>
            </w:r>
            <w:bookmarkEnd w:id="18"/>
            <w:r w:rsidRPr="00D76E00">
              <w:rPr>
                <w:rFonts w:cstheme="minorHAnsi"/>
                <w:i w:val="0"/>
              </w:rPr>
              <w:t>×</w:t>
            </w:r>
            <w:r w:rsidRPr="00D76E00">
              <w:rPr>
                <w:i w:val="0"/>
                <w:lang w:val="en-US"/>
              </w:rPr>
              <w:t>tg</w:t>
            </w:r>
            <w:r w:rsidR="006B1B86" w:rsidRPr="00D76E00">
              <w:rPr>
                <w:i w:val="0"/>
              </w:rPr>
              <w:t>(</w:t>
            </w:r>
            <w:r w:rsidRPr="00A55ADD">
              <w:rPr>
                <w:rFonts w:cstheme="minorHAnsi"/>
                <w:lang w:val="en-US"/>
              </w:rPr>
              <w:t>α</w:t>
            </w:r>
            <w:r w:rsidRPr="00D76E00">
              <w:rPr>
                <w:i w:val="0"/>
              </w:rPr>
              <w:t>/2</w:t>
            </w:r>
            <w:r w:rsidR="006B1B86" w:rsidRPr="00D76E00">
              <w:rPr>
                <w:i w:val="0"/>
              </w:rPr>
              <w:t>)</w:t>
            </w:r>
            <w:r w:rsidRPr="00D76E00">
              <w:rPr>
                <w:i w:val="0"/>
              </w:rPr>
              <w:t>+</w:t>
            </w:r>
            <w:r w:rsidR="006B1B86" w:rsidRPr="00D76E00">
              <w:rPr>
                <w:i w:val="0"/>
              </w:rPr>
              <w:br/>
              <w:t>+</w:t>
            </w:r>
            <w:r w:rsidRPr="00D76E00">
              <w:rPr>
                <w:i w:val="0"/>
              </w:rPr>
              <w:t>0,2</w:t>
            </w:r>
            <w:r w:rsidRPr="00A55ADD">
              <w:rPr>
                <w:lang w:val="en-US"/>
              </w:rPr>
              <w:t>S</w:t>
            </w:r>
            <w:r w:rsidRPr="00D76E00">
              <w:rPr>
                <w:i w:val="0"/>
                <w:vertAlign w:val="subscript"/>
              </w:rPr>
              <w:t>1</w:t>
            </w:r>
          </w:p>
        </w:tc>
        <w:tc>
          <w:tcPr>
            <w:tcW w:w="709" w:type="dxa"/>
            <w:vMerge/>
          </w:tcPr>
          <w:p w14:paraId="15B59BC7" w14:textId="77777777" w:rsidR="00A05D8F" w:rsidRPr="00A54994" w:rsidRDefault="00A05D8F" w:rsidP="00FE4F36">
            <w:pPr>
              <w:pStyle w:val="ConsPlusNormal"/>
              <w:spacing w:line="312" w:lineRule="auto"/>
              <w:jc w:val="center"/>
              <w:rPr>
                <w:i w:val="0"/>
                <w:szCs w:val="20"/>
              </w:rPr>
            </w:pPr>
          </w:p>
        </w:tc>
        <w:tc>
          <w:tcPr>
            <w:tcW w:w="708" w:type="dxa"/>
            <w:vMerge/>
          </w:tcPr>
          <w:p w14:paraId="7325D344" w14:textId="77777777" w:rsidR="00A05D8F" w:rsidRPr="00A54994" w:rsidRDefault="00A05D8F" w:rsidP="00FE4F36">
            <w:pPr>
              <w:pStyle w:val="ConsPlusNormal"/>
              <w:spacing w:line="312" w:lineRule="auto"/>
              <w:jc w:val="center"/>
              <w:rPr>
                <w:i w:val="0"/>
                <w:szCs w:val="20"/>
              </w:rPr>
            </w:pPr>
          </w:p>
        </w:tc>
        <w:tc>
          <w:tcPr>
            <w:tcW w:w="726" w:type="dxa"/>
            <w:vMerge/>
          </w:tcPr>
          <w:p w14:paraId="0D26DDD4" w14:textId="77777777" w:rsidR="00A05D8F" w:rsidRPr="00A54994" w:rsidRDefault="00A05D8F" w:rsidP="00FE4F36">
            <w:pPr>
              <w:pStyle w:val="ConsPlusNormal"/>
              <w:spacing w:line="312" w:lineRule="auto"/>
              <w:jc w:val="center"/>
              <w:rPr>
                <w:i w:val="0"/>
                <w:szCs w:val="20"/>
              </w:rPr>
            </w:pPr>
          </w:p>
        </w:tc>
      </w:tr>
    </w:tbl>
    <w:p w14:paraId="03C158DF" w14:textId="77777777" w:rsidR="00A05D8F" w:rsidRDefault="00A05D8F" w:rsidP="00A05D8F">
      <w:pPr>
        <w:suppressAutoHyphens w:val="0"/>
        <w:spacing w:after="0" w:line="240" w:lineRule="auto"/>
        <w:rPr>
          <w:i/>
          <w:spacing w:val="40"/>
          <w:sz w:val="24"/>
          <w:szCs w:val="24"/>
        </w:rPr>
      </w:pPr>
    </w:p>
    <w:p w14:paraId="6AB0FB80" w14:textId="77777777" w:rsidR="003231BF" w:rsidRDefault="003231BF">
      <w:pPr>
        <w:suppressAutoHyphens w:val="0"/>
        <w:spacing w:after="0" w:line="240" w:lineRule="auto"/>
        <w:rPr>
          <w:rFonts w:ascii="Arial" w:eastAsia="Times New Roman" w:hAnsi="Arial" w:cs="Arial"/>
          <w:spacing w:val="40"/>
          <w:sz w:val="24"/>
          <w:szCs w:val="24"/>
          <w:lang w:eastAsia="ru-RU"/>
        </w:rPr>
      </w:pPr>
      <w:r>
        <w:rPr>
          <w:rFonts w:ascii="Arial" w:eastAsia="Times New Roman" w:hAnsi="Arial" w:cs="Arial"/>
          <w:spacing w:val="40"/>
          <w:sz w:val="24"/>
          <w:szCs w:val="24"/>
          <w:lang w:eastAsia="ru-RU"/>
        </w:rPr>
        <w:br w:type="page"/>
      </w:r>
    </w:p>
    <w:p w14:paraId="3B895615" w14:textId="28F218DF" w:rsidR="00DE2327" w:rsidRPr="00427349" w:rsidRDefault="009E6EB7" w:rsidP="00A05D8F">
      <w:pPr>
        <w:suppressAutoHyphens w:val="0"/>
        <w:spacing w:after="0" w:line="240" w:lineRule="auto"/>
        <w:rPr>
          <w:rFonts w:ascii="Arial" w:eastAsia="Times New Roman" w:hAnsi="Arial" w:cs="Arial"/>
          <w:spacing w:val="40"/>
          <w:sz w:val="24"/>
          <w:szCs w:val="24"/>
          <w:lang w:eastAsia="ru-RU"/>
        </w:rPr>
      </w:pPr>
      <w:r w:rsidRPr="00427349">
        <w:rPr>
          <w:rFonts w:ascii="Arial" w:eastAsia="Times New Roman" w:hAnsi="Arial" w:cs="Arial"/>
          <w:spacing w:val="40"/>
          <w:sz w:val="24"/>
          <w:szCs w:val="24"/>
          <w:lang w:eastAsia="ru-RU"/>
        </w:rPr>
        <w:lastRenderedPageBreak/>
        <w:t xml:space="preserve">Таблица 7 </w:t>
      </w:r>
      <w:r w:rsidRPr="00427349">
        <w:rPr>
          <w:rFonts w:ascii="Arial" w:eastAsia="Times New Roman" w:hAnsi="Arial" w:cs="Arial"/>
          <w:sz w:val="24"/>
          <w:szCs w:val="24"/>
          <w:lang w:eastAsia="ru-RU"/>
        </w:rPr>
        <w:t>– Конструктивные элементы и размеры сварных соединений типа С11</w:t>
      </w:r>
      <w:r w:rsidR="00DE2327" w:rsidRPr="00427349">
        <w:rPr>
          <w:rFonts w:ascii="Arial" w:eastAsia="Times New Roman" w:hAnsi="Arial" w:cs="Arial"/>
          <w:spacing w:val="40"/>
          <w:sz w:val="24"/>
          <w:szCs w:val="24"/>
          <w:lang w:eastAsia="ru-RU"/>
        </w:rPr>
        <w:t xml:space="preserve"> </w:t>
      </w:r>
    </w:p>
    <w:p w14:paraId="1EB828B7" w14:textId="77777777" w:rsidR="00DE2327" w:rsidRPr="00385E9B" w:rsidRDefault="00DE2327" w:rsidP="00DE2327">
      <w:pPr>
        <w:pStyle w:val="ConsPlusNormal"/>
        <w:spacing w:line="360" w:lineRule="auto"/>
        <w:jc w:val="right"/>
        <w:rPr>
          <w:i w:val="0"/>
          <w:sz w:val="24"/>
          <w:szCs w:val="24"/>
        </w:rPr>
      </w:pPr>
      <w:r>
        <w:rPr>
          <w:i w:val="0"/>
          <w:sz w:val="24"/>
          <w:szCs w:val="24"/>
        </w:rPr>
        <w:t>Размеры в миллиметрах</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gridCol w:w="2835"/>
        <w:gridCol w:w="1985"/>
        <w:gridCol w:w="850"/>
        <w:gridCol w:w="709"/>
        <w:gridCol w:w="567"/>
        <w:gridCol w:w="709"/>
        <w:gridCol w:w="850"/>
        <w:gridCol w:w="1276"/>
        <w:gridCol w:w="709"/>
        <w:gridCol w:w="708"/>
        <w:gridCol w:w="426"/>
        <w:gridCol w:w="708"/>
        <w:gridCol w:w="709"/>
        <w:gridCol w:w="709"/>
      </w:tblGrid>
      <w:tr w:rsidR="006449C9" w:rsidRPr="00014476" w14:paraId="2E581BA5" w14:textId="749A1A1E" w:rsidTr="002F1F42">
        <w:trPr>
          <w:trHeight w:val="47"/>
          <w:jc w:val="center"/>
        </w:trPr>
        <w:tc>
          <w:tcPr>
            <w:tcW w:w="1271" w:type="dxa"/>
            <w:vMerge w:val="restart"/>
            <w:vAlign w:val="center"/>
          </w:tcPr>
          <w:p w14:paraId="124F9728" w14:textId="77777777" w:rsidR="006449C9" w:rsidRPr="00A54994" w:rsidRDefault="006449C9" w:rsidP="003231BF">
            <w:pPr>
              <w:pStyle w:val="ConsPlusNormal"/>
              <w:spacing w:line="312" w:lineRule="auto"/>
              <w:ind w:left="-68" w:right="-60"/>
              <w:jc w:val="center"/>
              <w:rPr>
                <w:i w:val="0"/>
                <w:szCs w:val="20"/>
              </w:rPr>
            </w:pPr>
            <w:r w:rsidRPr="00A54994">
              <w:rPr>
                <w:i w:val="0"/>
                <w:szCs w:val="20"/>
              </w:rPr>
              <w:t>Условное обозначение сварного соединения</w:t>
            </w:r>
          </w:p>
        </w:tc>
        <w:tc>
          <w:tcPr>
            <w:tcW w:w="4820" w:type="dxa"/>
            <w:gridSpan w:val="2"/>
            <w:tcBorders>
              <w:bottom w:val="single" w:sz="4" w:space="0" w:color="auto"/>
            </w:tcBorders>
            <w:vAlign w:val="center"/>
          </w:tcPr>
          <w:p w14:paraId="126698B3" w14:textId="77777777" w:rsidR="006449C9" w:rsidRPr="00A54994" w:rsidRDefault="006449C9" w:rsidP="006449C9">
            <w:pPr>
              <w:pStyle w:val="ConsPlusNormal"/>
              <w:spacing w:line="312" w:lineRule="auto"/>
              <w:jc w:val="center"/>
              <w:rPr>
                <w:i w:val="0"/>
                <w:szCs w:val="20"/>
              </w:rPr>
            </w:pPr>
            <w:r w:rsidRPr="00A54994">
              <w:rPr>
                <w:i w:val="0"/>
                <w:szCs w:val="20"/>
              </w:rPr>
              <w:t>Конструктивные элементы</w:t>
            </w:r>
          </w:p>
        </w:tc>
        <w:tc>
          <w:tcPr>
            <w:tcW w:w="850" w:type="dxa"/>
            <w:vMerge w:val="restart"/>
            <w:vAlign w:val="center"/>
          </w:tcPr>
          <w:p w14:paraId="04FCC33A" w14:textId="77777777" w:rsidR="006449C9" w:rsidRPr="00A54994" w:rsidRDefault="006449C9" w:rsidP="002F1F42">
            <w:pPr>
              <w:pStyle w:val="ConsPlusNormal"/>
              <w:spacing w:line="312" w:lineRule="auto"/>
              <w:ind w:left="-58" w:right="-59"/>
              <w:jc w:val="center"/>
              <w:rPr>
                <w:i w:val="0"/>
                <w:szCs w:val="20"/>
              </w:rPr>
            </w:pPr>
            <w:r w:rsidRPr="00A54994">
              <w:rPr>
                <w:i w:val="0"/>
                <w:szCs w:val="20"/>
              </w:rPr>
              <w:t>Способ сварки</w:t>
            </w:r>
          </w:p>
        </w:tc>
        <w:tc>
          <w:tcPr>
            <w:tcW w:w="709" w:type="dxa"/>
            <w:vMerge w:val="restart"/>
            <w:vAlign w:val="center"/>
          </w:tcPr>
          <w:p w14:paraId="6FDA4463" w14:textId="77777777" w:rsidR="006449C9" w:rsidRPr="00A54994" w:rsidRDefault="006449C9" w:rsidP="006449C9">
            <w:pPr>
              <w:pStyle w:val="ConsPlusNormal"/>
              <w:spacing w:line="312" w:lineRule="auto"/>
              <w:jc w:val="center"/>
              <w:rPr>
                <w:i w:val="0"/>
                <w:szCs w:val="20"/>
              </w:rPr>
            </w:pPr>
            <w:r w:rsidRPr="00D6476A">
              <w:rPr>
                <w:szCs w:val="20"/>
                <w:lang w:val="en-US"/>
              </w:rPr>
              <w:t>S</w:t>
            </w:r>
            <w:r w:rsidRPr="0006126D">
              <w:rPr>
                <w:i w:val="0"/>
                <w:szCs w:val="20"/>
                <w:vertAlign w:val="subscript"/>
              </w:rPr>
              <w:t>1</w:t>
            </w:r>
            <w:r w:rsidRPr="00D6476A">
              <w:rPr>
                <w:szCs w:val="20"/>
              </w:rPr>
              <w:t>=</w:t>
            </w:r>
            <w:r w:rsidRPr="00D6476A">
              <w:rPr>
                <w:szCs w:val="20"/>
                <w:lang w:val="en-US"/>
              </w:rPr>
              <w:t>S</w:t>
            </w:r>
            <w:r w:rsidRPr="0006126D">
              <w:rPr>
                <w:i w:val="0"/>
                <w:szCs w:val="20"/>
                <w:vertAlign w:val="subscript"/>
              </w:rPr>
              <w:t>2</w:t>
            </w:r>
          </w:p>
        </w:tc>
        <w:tc>
          <w:tcPr>
            <w:tcW w:w="567" w:type="dxa"/>
            <w:vMerge w:val="restart"/>
            <w:vAlign w:val="center"/>
          </w:tcPr>
          <w:p w14:paraId="440C78E5" w14:textId="4516BAB5" w:rsidR="006449C9" w:rsidRPr="00A66805" w:rsidRDefault="006449C9" w:rsidP="006449C9">
            <w:pPr>
              <w:pStyle w:val="ConsPlusNormal"/>
              <w:spacing w:line="312" w:lineRule="auto"/>
              <w:jc w:val="center"/>
              <w:rPr>
                <w:i w:val="0"/>
                <w:szCs w:val="20"/>
              </w:rPr>
            </w:pPr>
            <w:r w:rsidRPr="00A54994">
              <w:rPr>
                <w:szCs w:val="20"/>
                <w:lang w:val="en-US"/>
              </w:rPr>
              <w:t>b</w:t>
            </w:r>
          </w:p>
        </w:tc>
        <w:tc>
          <w:tcPr>
            <w:tcW w:w="709" w:type="dxa"/>
            <w:vMerge w:val="restart"/>
            <w:vAlign w:val="center"/>
          </w:tcPr>
          <w:p w14:paraId="2517858A" w14:textId="6C23FAE0" w:rsidR="006449C9" w:rsidRPr="00A54994" w:rsidRDefault="006449C9" w:rsidP="006449C9">
            <w:pPr>
              <w:pStyle w:val="ConsPlusNormal"/>
              <w:spacing w:line="312" w:lineRule="auto"/>
              <w:jc w:val="center"/>
              <w:rPr>
                <w:i w:val="0"/>
                <w:szCs w:val="20"/>
              </w:rPr>
            </w:pPr>
            <w:r w:rsidRPr="00A66805">
              <w:rPr>
                <w:szCs w:val="20"/>
                <w:lang w:val="en-US"/>
              </w:rPr>
              <w:t>g</w:t>
            </w:r>
          </w:p>
        </w:tc>
        <w:tc>
          <w:tcPr>
            <w:tcW w:w="850" w:type="dxa"/>
            <w:vMerge w:val="restart"/>
            <w:vAlign w:val="center"/>
          </w:tcPr>
          <w:p w14:paraId="126ABC94" w14:textId="77777777" w:rsidR="006449C9" w:rsidRPr="00D76E00" w:rsidRDefault="006449C9" w:rsidP="006449C9">
            <w:pPr>
              <w:pStyle w:val="ConsPlusNormal"/>
              <w:spacing w:line="312" w:lineRule="auto"/>
              <w:jc w:val="center"/>
              <w:rPr>
                <w:szCs w:val="20"/>
                <w:lang w:val="en-US"/>
              </w:rPr>
            </w:pPr>
            <w:r w:rsidRPr="00D76E00">
              <w:rPr>
                <w:szCs w:val="24"/>
                <w:lang w:val="en-US"/>
              </w:rPr>
              <w:t>g</w:t>
            </w:r>
            <w:r w:rsidRPr="009F12AE">
              <w:rPr>
                <w:i w:val="0"/>
                <w:szCs w:val="24"/>
                <w:vertAlign w:val="subscript"/>
              </w:rPr>
              <w:t>1</w:t>
            </w:r>
          </w:p>
        </w:tc>
        <w:tc>
          <w:tcPr>
            <w:tcW w:w="1276" w:type="dxa"/>
            <w:vMerge w:val="restart"/>
            <w:vAlign w:val="center"/>
          </w:tcPr>
          <w:p w14:paraId="7A335F86" w14:textId="77777777" w:rsidR="006449C9" w:rsidRPr="00D76E00" w:rsidRDefault="006449C9" w:rsidP="006449C9">
            <w:pPr>
              <w:pStyle w:val="ConsPlusNormal"/>
              <w:spacing w:line="312" w:lineRule="auto"/>
              <w:jc w:val="center"/>
              <w:rPr>
                <w:i w:val="0"/>
                <w:szCs w:val="20"/>
              </w:rPr>
            </w:pPr>
            <w:r w:rsidRPr="00D76E00">
              <w:rPr>
                <w:szCs w:val="20"/>
                <w:lang w:val="en-US"/>
              </w:rPr>
              <w:t>e</w:t>
            </w:r>
            <w:r w:rsidRPr="00D76E00">
              <w:rPr>
                <w:i w:val="0"/>
                <w:szCs w:val="20"/>
              </w:rPr>
              <w:t xml:space="preserve">, </w:t>
            </w:r>
          </w:p>
          <w:p w14:paraId="2A70F8D1" w14:textId="2058AE2B" w:rsidR="006449C9" w:rsidRPr="00D76E00" w:rsidRDefault="006449C9" w:rsidP="006449C9">
            <w:pPr>
              <w:jc w:val="center"/>
              <w:rPr>
                <w:i/>
              </w:rPr>
            </w:pPr>
            <w:r w:rsidRPr="00D76E00">
              <w:rPr>
                <w:szCs w:val="20"/>
              </w:rPr>
              <w:t>не менее</w:t>
            </w:r>
          </w:p>
        </w:tc>
        <w:tc>
          <w:tcPr>
            <w:tcW w:w="709" w:type="dxa"/>
            <w:vMerge w:val="restart"/>
            <w:vAlign w:val="center"/>
          </w:tcPr>
          <w:p w14:paraId="4B06439D" w14:textId="755B03B1" w:rsidR="006449C9" w:rsidRPr="00D76E00" w:rsidRDefault="006449C9" w:rsidP="006449C9">
            <w:pPr>
              <w:pStyle w:val="ConsPlusNormal"/>
              <w:spacing w:line="312" w:lineRule="auto"/>
              <w:jc w:val="center"/>
              <w:rPr>
                <w:szCs w:val="20"/>
                <w:lang w:val="en-US"/>
              </w:rPr>
            </w:pPr>
            <w:r w:rsidRPr="00D76E00">
              <w:rPr>
                <w:szCs w:val="24"/>
                <w:lang w:val="en-US"/>
              </w:rPr>
              <w:t>e</w:t>
            </w:r>
            <w:r w:rsidRPr="0006126D">
              <w:rPr>
                <w:i w:val="0"/>
                <w:szCs w:val="24"/>
                <w:vertAlign w:val="subscript"/>
              </w:rPr>
              <w:t>1</w:t>
            </w:r>
            <w:r w:rsidRPr="00D76E00">
              <w:rPr>
                <w:szCs w:val="24"/>
              </w:rPr>
              <w:t xml:space="preserve">, </w:t>
            </w:r>
            <w:r w:rsidRPr="00D76E00">
              <w:rPr>
                <w:i w:val="0"/>
                <w:szCs w:val="24"/>
              </w:rPr>
              <w:t>не менее</w:t>
            </w:r>
          </w:p>
        </w:tc>
        <w:tc>
          <w:tcPr>
            <w:tcW w:w="708" w:type="dxa"/>
            <w:vMerge w:val="restart"/>
            <w:vAlign w:val="center"/>
          </w:tcPr>
          <w:p w14:paraId="4A5CC822" w14:textId="4F9692B4" w:rsidR="006449C9" w:rsidRPr="00D76E00" w:rsidRDefault="006449C9" w:rsidP="006449C9">
            <w:pPr>
              <w:pStyle w:val="ConsPlusNormal"/>
              <w:spacing w:line="312" w:lineRule="auto"/>
              <w:jc w:val="center"/>
              <w:rPr>
                <w:szCs w:val="20"/>
                <w:lang w:val="en-US"/>
              </w:rPr>
            </w:pPr>
            <w:r w:rsidRPr="00D76E00">
              <w:rPr>
                <w:szCs w:val="24"/>
              </w:rPr>
              <w:t xml:space="preserve">х, </w:t>
            </w:r>
            <w:r w:rsidRPr="00D76E00">
              <w:rPr>
                <w:i w:val="0"/>
                <w:szCs w:val="24"/>
              </w:rPr>
              <w:t>не менее</w:t>
            </w:r>
          </w:p>
        </w:tc>
        <w:tc>
          <w:tcPr>
            <w:tcW w:w="426" w:type="dxa"/>
            <w:vMerge w:val="restart"/>
            <w:vAlign w:val="center"/>
          </w:tcPr>
          <w:p w14:paraId="6476A1FB" w14:textId="4F4668F1" w:rsidR="006449C9" w:rsidRPr="00D76E00" w:rsidRDefault="006449C9" w:rsidP="006449C9">
            <w:pPr>
              <w:pStyle w:val="ConsPlusNormal"/>
              <w:spacing w:line="312" w:lineRule="auto"/>
              <w:jc w:val="center"/>
              <w:rPr>
                <w:szCs w:val="20"/>
              </w:rPr>
            </w:pPr>
            <w:r w:rsidRPr="00D76E00">
              <w:rPr>
                <w:szCs w:val="24"/>
              </w:rPr>
              <w:t>α</w:t>
            </w:r>
            <w:r w:rsidR="00974EAA" w:rsidRPr="00D76E00">
              <w:rPr>
                <w:szCs w:val="24"/>
              </w:rPr>
              <w:t>,</w:t>
            </w:r>
            <w:r w:rsidRPr="00D76E00">
              <w:rPr>
                <w:szCs w:val="24"/>
              </w:rPr>
              <w:t xml:space="preserve"> </w:t>
            </w:r>
            <w:r w:rsidRPr="009F12AE">
              <w:rPr>
                <w:i w:val="0"/>
                <w:szCs w:val="24"/>
                <w:vertAlign w:val="superscript"/>
              </w:rPr>
              <w:t>0</w:t>
            </w:r>
          </w:p>
        </w:tc>
        <w:tc>
          <w:tcPr>
            <w:tcW w:w="708" w:type="dxa"/>
            <w:vMerge w:val="restart"/>
            <w:vAlign w:val="center"/>
          </w:tcPr>
          <w:p w14:paraId="36310E06" w14:textId="03C06E02" w:rsidR="006449C9" w:rsidRPr="00D76E00" w:rsidRDefault="009D34C7" w:rsidP="006449C9">
            <w:pPr>
              <w:pStyle w:val="ConsPlusNormal"/>
              <w:spacing w:line="312" w:lineRule="auto"/>
              <w:jc w:val="center"/>
              <w:rPr>
                <w:szCs w:val="24"/>
              </w:rPr>
            </w:pPr>
            <w:r w:rsidRPr="00D76E00">
              <w:rPr>
                <w:szCs w:val="24"/>
              </w:rPr>
              <w:t>с</w:t>
            </w:r>
            <w:r w:rsidR="006449C9" w:rsidRPr="00D76E00">
              <w:rPr>
                <w:szCs w:val="24"/>
              </w:rPr>
              <w:t xml:space="preserve">, </w:t>
            </w:r>
            <w:r w:rsidR="006449C9" w:rsidRPr="00D76E00">
              <w:rPr>
                <w:i w:val="0"/>
                <w:szCs w:val="24"/>
              </w:rPr>
              <w:t>не менее</w:t>
            </w:r>
          </w:p>
        </w:tc>
        <w:tc>
          <w:tcPr>
            <w:tcW w:w="709" w:type="dxa"/>
            <w:vMerge w:val="restart"/>
            <w:vAlign w:val="center"/>
          </w:tcPr>
          <w:p w14:paraId="12F3CEFB" w14:textId="2A9D2198" w:rsidR="006449C9" w:rsidRPr="00D76E00" w:rsidRDefault="006449C9" w:rsidP="006449C9">
            <w:pPr>
              <w:pStyle w:val="ConsPlusNormal"/>
              <w:spacing w:line="312" w:lineRule="auto"/>
              <w:jc w:val="center"/>
              <w:rPr>
                <w:szCs w:val="24"/>
              </w:rPr>
            </w:pPr>
            <w:r w:rsidRPr="00D76E00">
              <w:rPr>
                <w:szCs w:val="20"/>
                <w:lang w:val="en-US"/>
              </w:rPr>
              <w:t>S</w:t>
            </w:r>
            <w:r w:rsidRPr="0006126D">
              <w:rPr>
                <w:i w:val="0"/>
                <w:szCs w:val="20"/>
                <w:vertAlign w:val="subscript"/>
              </w:rPr>
              <w:t>3</w:t>
            </w:r>
            <w:r w:rsidRPr="00D76E00">
              <w:rPr>
                <w:szCs w:val="24"/>
              </w:rPr>
              <w:t xml:space="preserve">, </w:t>
            </w:r>
            <w:r w:rsidRPr="00D76E00">
              <w:rPr>
                <w:i w:val="0"/>
                <w:szCs w:val="24"/>
              </w:rPr>
              <w:t>не менее</w:t>
            </w:r>
          </w:p>
        </w:tc>
        <w:tc>
          <w:tcPr>
            <w:tcW w:w="709" w:type="dxa"/>
            <w:vMerge w:val="restart"/>
            <w:vAlign w:val="center"/>
          </w:tcPr>
          <w:p w14:paraId="56E8E556" w14:textId="40C1F500" w:rsidR="006449C9" w:rsidRPr="00D76E00" w:rsidRDefault="006449C9" w:rsidP="006449C9">
            <w:pPr>
              <w:pStyle w:val="ConsPlusNormal"/>
              <w:spacing w:line="312" w:lineRule="auto"/>
              <w:jc w:val="center"/>
              <w:rPr>
                <w:szCs w:val="20"/>
                <w:lang w:val="en-US"/>
              </w:rPr>
            </w:pPr>
            <w:r w:rsidRPr="00D76E00">
              <w:rPr>
                <w:szCs w:val="24"/>
                <w:lang w:val="en-US"/>
              </w:rPr>
              <w:t>y</w:t>
            </w:r>
            <w:r w:rsidRPr="00D76E00">
              <w:rPr>
                <w:szCs w:val="24"/>
              </w:rPr>
              <w:t xml:space="preserve">, </w:t>
            </w:r>
            <w:r w:rsidRPr="00D76E00">
              <w:rPr>
                <w:i w:val="0"/>
                <w:szCs w:val="24"/>
              </w:rPr>
              <w:t xml:space="preserve">не </w:t>
            </w:r>
            <w:r w:rsidR="002C5E70" w:rsidRPr="00D76E00">
              <w:rPr>
                <w:i w:val="0"/>
                <w:szCs w:val="24"/>
              </w:rPr>
              <w:t>бол</w:t>
            </w:r>
            <w:r w:rsidRPr="00D76E00">
              <w:rPr>
                <w:i w:val="0"/>
                <w:szCs w:val="24"/>
              </w:rPr>
              <w:t>ее</w:t>
            </w:r>
          </w:p>
        </w:tc>
      </w:tr>
      <w:tr w:rsidR="006449C9" w:rsidRPr="00014476" w14:paraId="4D492FFC" w14:textId="3FB2F892" w:rsidTr="002F1F42">
        <w:trPr>
          <w:trHeight w:val="520"/>
          <w:jc w:val="center"/>
        </w:trPr>
        <w:tc>
          <w:tcPr>
            <w:tcW w:w="1271" w:type="dxa"/>
            <w:vMerge/>
            <w:tcBorders>
              <w:bottom w:val="double" w:sz="4" w:space="0" w:color="auto"/>
            </w:tcBorders>
            <w:vAlign w:val="center"/>
          </w:tcPr>
          <w:p w14:paraId="05296615" w14:textId="77777777" w:rsidR="006449C9" w:rsidRPr="00A54994" w:rsidRDefault="006449C9" w:rsidP="00FE4F36">
            <w:pPr>
              <w:pStyle w:val="ConsPlusNormal"/>
              <w:spacing w:line="312" w:lineRule="auto"/>
              <w:jc w:val="center"/>
              <w:rPr>
                <w:i w:val="0"/>
                <w:szCs w:val="20"/>
              </w:rPr>
            </w:pPr>
          </w:p>
        </w:tc>
        <w:tc>
          <w:tcPr>
            <w:tcW w:w="2835" w:type="dxa"/>
            <w:tcBorders>
              <w:bottom w:val="double" w:sz="4" w:space="0" w:color="auto"/>
            </w:tcBorders>
            <w:vAlign w:val="center"/>
          </w:tcPr>
          <w:p w14:paraId="203DDEA4" w14:textId="77777777" w:rsidR="006449C9" w:rsidRPr="00A54994" w:rsidRDefault="006449C9" w:rsidP="00FE4F36">
            <w:pPr>
              <w:pStyle w:val="ConsPlusNormal"/>
              <w:spacing w:line="312" w:lineRule="auto"/>
              <w:jc w:val="center"/>
              <w:rPr>
                <w:i w:val="0"/>
                <w:szCs w:val="20"/>
              </w:rPr>
            </w:pPr>
            <w:r w:rsidRPr="00A54994">
              <w:rPr>
                <w:i w:val="0"/>
                <w:szCs w:val="20"/>
              </w:rPr>
              <w:t>подготовленных кромок свариваемых деталей</w:t>
            </w:r>
          </w:p>
        </w:tc>
        <w:tc>
          <w:tcPr>
            <w:tcW w:w="1985" w:type="dxa"/>
            <w:tcBorders>
              <w:bottom w:val="double" w:sz="4" w:space="0" w:color="auto"/>
            </w:tcBorders>
            <w:vAlign w:val="center"/>
          </w:tcPr>
          <w:p w14:paraId="0092F719" w14:textId="77777777" w:rsidR="006449C9" w:rsidRPr="00A54994" w:rsidRDefault="006449C9" w:rsidP="00FE4F36">
            <w:pPr>
              <w:pStyle w:val="ConsPlusNormal"/>
              <w:spacing w:line="312" w:lineRule="auto"/>
              <w:jc w:val="center"/>
              <w:rPr>
                <w:i w:val="0"/>
                <w:szCs w:val="20"/>
              </w:rPr>
            </w:pPr>
            <w:r w:rsidRPr="00A54994">
              <w:rPr>
                <w:i w:val="0"/>
                <w:szCs w:val="20"/>
              </w:rPr>
              <w:t>сварного шва</w:t>
            </w:r>
          </w:p>
        </w:tc>
        <w:tc>
          <w:tcPr>
            <w:tcW w:w="850" w:type="dxa"/>
            <w:vMerge/>
            <w:tcBorders>
              <w:bottom w:val="double" w:sz="4" w:space="0" w:color="auto"/>
            </w:tcBorders>
            <w:vAlign w:val="center"/>
          </w:tcPr>
          <w:p w14:paraId="211E326E" w14:textId="77777777" w:rsidR="006449C9" w:rsidRPr="00A54994" w:rsidRDefault="006449C9" w:rsidP="00FE4F36">
            <w:pPr>
              <w:pStyle w:val="ConsPlusNormal"/>
              <w:spacing w:line="312" w:lineRule="auto"/>
              <w:jc w:val="center"/>
              <w:rPr>
                <w:i w:val="0"/>
                <w:szCs w:val="20"/>
              </w:rPr>
            </w:pPr>
          </w:p>
        </w:tc>
        <w:tc>
          <w:tcPr>
            <w:tcW w:w="709" w:type="dxa"/>
            <w:vMerge/>
            <w:tcBorders>
              <w:bottom w:val="double" w:sz="4" w:space="0" w:color="auto"/>
            </w:tcBorders>
            <w:vAlign w:val="center"/>
          </w:tcPr>
          <w:p w14:paraId="1E817038" w14:textId="77777777" w:rsidR="006449C9" w:rsidRPr="00A54994" w:rsidRDefault="006449C9" w:rsidP="00FE4F36">
            <w:pPr>
              <w:pStyle w:val="ConsPlusNormal"/>
              <w:spacing w:line="312" w:lineRule="auto"/>
              <w:jc w:val="center"/>
              <w:rPr>
                <w:i w:val="0"/>
                <w:szCs w:val="20"/>
              </w:rPr>
            </w:pPr>
          </w:p>
        </w:tc>
        <w:tc>
          <w:tcPr>
            <w:tcW w:w="567" w:type="dxa"/>
            <w:vMerge/>
            <w:tcBorders>
              <w:bottom w:val="double" w:sz="4" w:space="0" w:color="auto"/>
            </w:tcBorders>
            <w:vAlign w:val="center"/>
          </w:tcPr>
          <w:p w14:paraId="66BAD38B" w14:textId="77777777" w:rsidR="006449C9" w:rsidRPr="00A54994" w:rsidRDefault="006449C9" w:rsidP="00FE4F36">
            <w:pPr>
              <w:pStyle w:val="ConsPlusNormal"/>
              <w:spacing w:line="312" w:lineRule="auto"/>
              <w:jc w:val="center"/>
              <w:rPr>
                <w:i w:val="0"/>
                <w:szCs w:val="20"/>
              </w:rPr>
            </w:pPr>
          </w:p>
        </w:tc>
        <w:tc>
          <w:tcPr>
            <w:tcW w:w="709" w:type="dxa"/>
            <w:vMerge/>
            <w:tcBorders>
              <w:bottom w:val="double" w:sz="4" w:space="0" w:color="auto"/>
            </w:tcBorders>
            <w:vAlign w:val="center"/>
          </w:tcPr>
          <w:p w14:paraId="285270B9" w14:textId="77777777" w:rsidR="006449C9" w:rsidRPr="00A54994" w:rsidRDefault="006449C9" w:rsidP="00FE4F36">
            <w:pPr>
              <w:pStyle w:val="ConsPlusNormal"/>
              <w:spacing w:line="312" w:lineRule="auto"/>
              <w:jc w:val="center"/>
              <w:rPr>
                <w:i w:val="0"/>
                <w:szCs w:val="20"/>
              </w:rPr>
            </w:pPr>
          </w:p>
        </w:tc>
        <w:tc>
          <w:tcPr>
            <w:tcW w:w="850" w:type="dxa"/>
            <w:vMerge/>
            <w:tcBorders>
              <w:bottom w:val="double" w:sz="4" w:space="0" w:color="auto"/>
            </w:tcBorders>
          </w:tcPr>
          <w:p w14:paraId="7DBB36AE" w14:textId="77777777" w:rsidR="006449C9" w:rsidRPr="00A54994" w:rsidRDefault="006449C9" w:rsidP="00FE4F36">
            <w:pPr>
              <w:pStyle w:val="ConsPlusNormal"/>
              <w:spacing w:line="312" w:lineRule="auto"/>
              <w:jc w:val="center"/>
              <w:rPr>
                <w:i w:val="0"/>
                <w:szCs w:val="20"/>
              </w:rPr>
            </w:pPr>
          </w:p>
        </w:tc>
        <w:tc>
          <w:tcPr>
            <w:tcW w:w="1276" w:type="dxa"/>
            <w:vMerge/>
            <w:tcBorders>
              <w:bottom w:val="double" w:sz="4" w:space="0" w:color="auto"/>
            </w:tcBorders>
            <w:vAlign w:val="center"/>
          </w:tcPr>
          <w:p w14:paraId="122DAA60" w14:textId="77777777" w:rsidR="006449C9" w:rsidRPr="00A54994" w:rsidRDefault="006449C9" w:rsidP="00FE4F36">
            <w:pPr>
              <w:pStyle w:val="ConsPlusNormal"/>
              <w:spacing w:line="312" w:lineRule="auto"/>
              <w:jc w:val="center"/>
              <w:rPr>
                <w:i w:val="0"/>
                <w:szCs w:val="20"/>
              </w:rPr>
            </w:pPr>
          </w:p>
        </w:tc>
        <w:tc>
          <w:tcPr>
            <w:tcW w:w="709" w:type="dxa"/>
            <w:vMerge/>
            <w:tcBorders>
              <w:bottom w:val="double" w:sz="4" w:space="0" w:color="auto"/>
            </w:tcBorders>
          </w:tcPr>
          <w:p w14:paraId="7CEDCD68" w14:textId="77777777" w:rsidR="006449C9" w:rsidRPr="00A54994" w:rsidRDefault="006449C9" w:rsidP="00FE4F36">
            <w:pPr>
              <w:pStyle w:val="ConsPlusNormal"/>
              <w:spacing w:line="312" w:lineRule="auto"/>
              <w:jc w:val="center"/>
              <w:rPr>
                <w:i w:val="0"/>
                <w:szCs w:val="20"/>
              </w:rPr>
            </w:pPr>
          </w:p>
        </w:tc>
        <w:tc>
          <w:tcPr>
            <w:tcW w:w="708" w:type="dxa"/>
            <w:vMerge/>
            <w:tcBorders>
              <w:bottom w:val="double" w:sz="4" w:space="0" w:color="auto"/>
            </w:tcBorders>
          </w:tcPr>
          <w:p w14:paraId="49EE1940" w14:textId="77777777" w:rsidR="006449C9" w:rsidRPr="00A54994" w:rsidRDefault="006449C9" w:rsidP="00FE4F36">
            <w:pPr>
              <w:pStyle w:val="ConsPlusNormal"/>
              <w:spacing w:line="312" w:lineRule="auto"/>
              <w:jc w:val="center"/>
              <w:rPr>
                <w:i w:val="0"/>
                <w:szCs w:val="20"/>
              </w:rPr>
            </w:pPr>
          </w:p>
        </w:tc>
        <w:tc>
          <w:tcPr>
            <w:tcW w:w="426" w:type="dxa"/>
            <w:vMerge/>
            <w:tcBorders>
              <w:bottom w:val="double" w:sz="4" w:space="0" w:color="auto"/>
            </w:tcBorders>
          </w:tcPr>
          <w:p w14:paraId="4E4B7980" w14:textId="77777777" w:rsidR="006449C9" w:rsidRPr="00A54994" w:rsidRDefault="006449C9" w:rsidP="00FE4F36">
            <w:pPr>
              <w:pStyle w:val="ConsPlusNormal"/>
              <w:spacing w:line="312" w:lineRule="auto"/>
              <w:jc w:val="center"/>
              <w:rPr>
                <w:i w:val="0"/>
                <w:szCs w:val="20"/>
              </w:rPr>
            </w:pPr>
          </w:p>
        </w:tc>
        <w:tc>
          <w:tcPr>
            <w:tcW w:w="708" w:type="dxa"/>
            <w:vMerge/>
            <w:tcBorders>
              <w:bottom w:val="double" w:sz="4" w:space="0" w:color="auto"/>
            </w:tcBorders>
          </w:tcPr>
          <w:p w14:paraId="408107C1" w14:textId="77777777" w:rsidR="006449C9" w:rsidRPr="00A54994" w:rsidRDefault="006449C9" w:rsidP="00FE4F36">
            <w:pPr>
              <w:pStyle w:val="ConsPlusNormal"/>
              <w:spacing w:line="312" w:lineRule="auto"/>
              <w:jc w:val="center"/>
              <w:rPr>
                <w:i w:val="0"/>
                <w:szCs w:val="20"/>
              </w:rPr>
            </w:pPr>
          </w:p>
        </w:tc>
        <w:tc>
          <w:tcPr>
            <w:tcW w:w="709" w:type="dxa"/>
            <w:vMerge/>
            <w:tcBorders>
              <w:bottom w:val="double" w:sz="4" w:space="0" w:color="auto"/>
            </w:tcBorders>
          </w:tcPr>
          <w:p w14:paraId="3113524D" w14:textId="77777777" w:rsidR="006449C9" w:rsidRPr="00A54994" w:rsidRDefault="006449C9" w:rsidP="00FE4F36">
            <w:pPr>
              <w:pStyle w:val="ConsPlusNormal"/>
              <w:spacing w:line="312" w:lineRule="auto"/>
              <w:jc w:val="center"/>
              <w:rPr>
                <w:i w:val="0"/>
                <w:szCs w:val="20"/>
              </w:rPr>
            </w:pPr>
          </w:p>
        </w:tc>
        <w:tc>
          <w:tcPr>
            <w:tcW w:w="709" w:type="dxa"/>
            <w:vMerge/>
            <w:tcBorders>
              <w:bottom w:val="double" w:sz="4" w:space="0" w:color="auto"/>
            </w:tcBorders>
          </w:tcPr>
          <w:p w14:paraId="4FF6DB32" w14:textId="77777777" w:rsidR="006449C9" w:rsidRPr="00A54994" w:rsidRDefault="006449C9" w:rsidP="00FE4F36">
            <w:pPr>
              <w:pStyle w:val="ConsPlusNormal"/>
              <w:spacing w:line="312" w:lineRule="auto"/>
              <w:jc w:val="center"/>
              <w:rPr>
                <w:i w:val="0"/>
                <w:szCs w:val="20"/>
              </w:rPr>
            </w:pPr>
          </w:p>
        </w:tc>
      </w:tr>
      <w:tr w:rsidR="002C5E70" w:rsidRPr="00014476" w14:paraId="6A8ADA05" w14:textId="4C43E50E" w:rsidTr="002F1F42">
        <w:trPr>
          <w:trHeight w:val="296"/>
          <w:jc w:val="center"/>
        </w:trPr>
        <w:tc>
          <w:tcPr>
            <w:tcW w:w="1271" w:type="dxa"/>
            <w:vMerge w:val="restart"/>
            <w:tcBorders>
              <w:top w:val="double" w:sz="4" w:space="0" w:color="auto"/>
            </w:tcBorders>
            <w:vAlign w:val="center"/>
          </w:tcPr>
          <w:p w14:paraId="0BC2B27D" w14:textId="77777777" w:rsidR="002C5E70" w:rsidRPr="00A54994" w:rsidRDefault="002C5E70" w:rsidP="002C5E70">
            <w:pPr>
              <w:pStyle w:val="ConsPlusNormal"/>
              <w:spacing w:line="312" w:lineRule="auto"/>
              <w:jc w:val="center"/>
              <w:rPr>
                <w:i w:val="0"/>
                <w:szCs w:val="20"/>
              </w:rPr>
            </w:pPr>
            <w:r w:rsidRPr="00A54994">
              <w:rPr>
                <w:i w:val="0"/>
                <w:szCs w:val="20"/>
              </w:rPr>
              <w:t>С11</w:t>
            </w:r>
          </w:p>
        </w:tc>
        <w:tc>
          <w:tcPr>
            <w:tcW w:w="2835" w:type="dxa"/>
            <w:vMerge w:val="restart"/>
            <w:tcBorders>
              <w:top w:val="double" w:sz="4" w:space="0" w:color="auto"/>
            </w:tcBorders>
          </w:tcPr>
          <w:p w14:paraId="47461404" w14:textId="70AF2AF0" w:rsidR="002C5E70" w:rsidRPr="00A54994" w:rsidRDefault="00736127" w:rsidP="002C5E70">
            <w:pPr>
              <w:pStyle w:val="ConsPlusNormal"/>
              <w:spacing w:line="312" w:lineRule="auto"/>
              <w:jc w:val="center"/>
              <w:rPr>
                <w:i w:val="0"/>
                <w:szCs w:val="20"/>
              </w:rPr>
            </w:pPr>
            <w:r w:rsidRPr="00736127">
              <w:rPr>
                <w:i w:val="0"/>
                <w:noProof/>
                <w:szCs w:val="20"/>
              </w:rPr>
              <w:drawing>
                <wp:inline distT="0" distB="0" distL="0" distR="0" wp14:anchorId="0B0F27B6" wp14:editId="5F732198">
                  <wp:extent cx="1721485" cy="110998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721485" cy="1109980"/>
                          </a:xfrm>
                          <a:prstGeom prst="rect">
                            <a:avLst/>
                          </a:prstGeom>
                        </pic:spPr>
                      </pic:pic>
                    </a:graphicData>
                  </a:graphic>
                </wp:inline>
              </w:drawing>
            </w:r>
          </w:p>
        </w:tc>
        <w:tc>
          <w:tcPr>
            <w:tcW w:w="1985" w:type="dxa"/>
            <w:vMerge w:val="restart"/>
            <w:tcBorders>
              <w:top w:val="double" w:sz="4" w:space="0" w:color="auto"/>
            </w:tcBorders>
          </w:tcPr>
          <w:p w14:paraId="667AB68A" w14:textId="74662A73" w:rsidR="002C5E70" w:rsidRPr="00A54994" w:rsidRDefault="00736127" w:rsidP="002C5E70">
            <w:pPr>
              <w:pStyle w:val="ConsPlusNormal"/>
              <w:spacing w:line="312" w:lineRule="auto"/>
              <w:jc w:val="center"/>
              <w:rPr>
                <w:i w:val="0"/>
                <w:szCs w:val="20"/>
              </w:rPr>
            </w:pPr>
            <w:r w:rsidRPr="00736127">
              <w:rPr>
                <w:i w:val="0"/>
                <w:noProof/>
                <w:szCs w:val="20"/>
              </w:rPr>
              <w:drawing>
                <wp:inline distT="0" distB="0" distL="0" distR="0" wp14:anchorId="0E77633C" wp14:editId="1526A62D">
                  <wp:extent cx="1181735" cy="115125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181735" cy="1151255"/>
                          </a:xfrm>
                          <a:prstGeom prst="rect">
                            <a:avLst/>
                          </a:prstGeom>
                        </pic:spPr>
                      </pic:pic>
                    </a:graphicData>
                  </a:graphic>
                </wp:inline>
              </w:drawing>
            </w:r>
          </w:p>
        </w:tc>
        <w:tc>
          <w:tcPr>
            <w:tcW w:w="850" w:type="dxa"/>
            <w:tcBorders>
              <w:top w:val="double" w:sz="4" w:space="0" w:color="auto"/>
            </w:tcBorders>
            <w:vAlign w:val="center"/>
          </w:tcPr>
          <w:p w14:paraId="0CB9CB37" w14:textId="1FC63C87" w:rsidR="002C5E70" w:rsidRPr="00A54994" w:rsidRDefault="002C5E70" w:rsidP="002C5E70">
            <w:pPr>
              <w:pStyle w:val="ConsPlusNormal"/>
              <w:spacing w:line="312" w:lineRule="auto"/>
              <w:jc w:val="center"/>
              <w:rPr>
                <w:i w:val="0"/>
                <w:szCs w:val="20"/>
              </w:rPr>
            </w:pPr>
            <w:r w:rsidRPr="00A54994">
              <w:rPr>
                <w:i w:val="0"/>
                <w:szCs w:val="20"/>
              </w:rPr>
              <w:t>НГ</w:t>
            </w:r>
          </w:p>
        </w:tc>
        <w:tc>
          <w:tcPr>
            <w:tcW w:w="709" w:type="dxa"/>
            <w:tcBorders>
              <w:top w:val="double" w:sz="4" w:space="0" w:color="auto"/>
            </w:tcBorders>
            <w:vAlign w:val="center"/>
          </w:tcPr>
          <w:p w14:paraId="4EB5B2DA" w14:textId="6E7466B1" w:rsidR="002C5E70" w:rsidRPr="00D76E00" w:rsidRDefault="002C5E70" w:rsidP="002C5E70">
            <w:pPr>
              <w:pStyle w:val="ConsPlusNormal"/>
              <w:spacing w:line="312" w:lineRule="auto"/>
              <w:jc w:val="center"/>
              <w:rPr>
                <w:i w:val="0"/>
                <w:szCs w:val="20"/>
              </w:rPr>
            </w:pPr>
            <w:r w:rsidRPr="00D76E00">
              <w:rPr>
                <w:i w:val="0"/>
                <w:szCs w:val="20"/>
              </w:rPr>
              <w:t>3-10</w:t>
            </w:r>
          </w:p>
        </w:tc>
        <w:tc>
          <w:tcPr>
            <w:tcW w:w="567" w:type="dxa"/>
            <w:tcBorders>
              <w:top w:val="double" w:sz="4" w:space="0" w:color="auto"/>
            </w:tcBorders>
            <w:vAlign w:val="center"/>
          </w:tcPr>
          <w:p w14:paraId="2B9B460A" w14:textId="047CF45F" w:rsidR="002C5E70" w:rsidRPr="00D76E00" w:rsidRDefault="002C5E70" w:rsidP="002C5E70">
            <w:pPr>
              <w:pStyle w:val="ConsPlusNormal"/>
              <w:spacing w:line="312" w:lineRule="auto"/>
              <w:jc w:val="center"/>
              <w:rPr>
                <w:i w:val="0"/>
                <w:szCs w:val="20"/>
              </w:rPr>
            </w:pPr>
            <w:r w:rsidRPr="00D76E00">
              <w:rPr>
                <w:i w:val="0"/>
                <w:szCs w:val="24"/>
              </w:rPr>
              <w:t>0,5-2,0</w:t>
            </w:r>
          </w:p>
        </w:tc>
        <w:tc>
          <w:tcPr>
            <w:tcW w:w="709" w:type="dxa"/>
            <w:tcBorders>
              <w:top w:val="double" w:sz="4" w:space="0" w:color="auto"/>
            </w:tcBorders>
            <w:vAlign w:val="center"/>
          </w:tcPr>
          <w:p w14:paraId="7EDAB63C" w14:textId="35BA3E03" w:rsidR="002C5E70" w:rsidRPr="00D76E00" w:rsidRDefault="002C5E70" w:rsidP="002C5E70">
            <w:pPr>
              <w:pStyle w:val="ConsPlusNormal"/>
              <w:spacing w:line="312" w:lineRule="auto"/>
              <w:ind w:right="-14"/>
              <w:jc w:val="center"/>
              <w:rPr>
                <w:i w:val="0"/>
                <w:szCs w:val="20"/>
              </w:rPr>
            </w:pPr>
            <w:r w:rsidRPr="00D76E00">
              <w:rPr>
                <w:i w:val="0"/>
                <w:lang w:val="en-US"/>
              </w:rPr>
              <w:t>0,1</w:t>
            </w:r>
            <w:r w:rsidRPr="00A55ADD">
              <w:rPr>
                <w:lang w:val="en-US"/>
              </w:rPr>
              <w:t>S</w:t>
            </w:r>
            <w:r w:rsidRPr="00D76E00">
              <w:rPr>
                <w:i w:val="0"/>
                <w:vertAlign w:val="subscript"/>
                <w:lang w:val="en-US"/>
              </w:rPr>
              <w:t xml:space="preserve">1 </w:t>
            </w:r>
            <w:r w:rsidRPr="00D76E00">
              <w:rPr>
                <w:rFonts w:cstheme="minorHAnsi"/>
                <w:i w:val="0"/>
              </w:rPr>
              <w:t>-</w:t>
            </w:r>
            <w:r w:rsidRPr="00D76E00">
              <w:rPr>
                <w:i w:val="0"/>
                <w:lang w:val="en-US"/>
              </w:rPr>
              <w:t xml:space="preserve"> 0,4</w:t>
            </w:r>
            <w:r w:rsidRPr="00A55ADD">
              <w:rPr>
                <w:lang w:val="en-US"/>
              </w:rPr>
              <w:t>S</w:t>
            </w:r>
            <w:r w:rsidRPr="00D76E00">
              <w:rPr>
                <w:i w:val="0"/>
                <w:vertAlign w:val="subscript"/>
                <w:lang w:val="en-US"/>
              </w:rPr>
              <w:t>1</w:t>
            </w:r>
          </w:p>
        </w:tc>
        <w:tc>
          <w:tcPr>
            <w:tcW w:w="850" w:type="dxa"/>
            <w:tcBorders>
              <w:top w:val="double" w:sz="4" w:space="0" w:color="auto"/>
            </w:tcBorders>
            <w:vAlign w:val="center"/>
          </w:tcPr>
          <w:p w14:paraId="278E1C60" w14:textId="40B45DC1" w:rsidR="002C5E70" w:rsidRPr="00D76E00" w:rsidRDefault="002C5E70" w:rsidP="002F1F42">
            <w:pPr>
              <w:pStyle w:val="ConsPlusNormal"/>
              <w:spacing w:line="312" w:lineRule="auto"/>
              <w:ind w:left="-68" w:right="-67"/>
              <w:jc w:val="center"/>
              <w:rPr>
                <w:i w:val="0"/>
                <w:szCs w:val="20"/>
              </w:rPr>
            </w:pPr>
            <w:r w:rsidRPr="00D76E00">
              <w:rPr>
                <w:i w:val="0"/>
              </w:rPr>
              <w:t>≤ 0,15</w:t>
            </w:r>
            <w:r w:rsidRPr="00A55ADD">
              <w:rPr>
                <w:lang w:val="en-US"/>
              </w:rPr>
              <w:t>S</w:t>
            </w:r>
            <w:r w:rsidRPr="00D76E00">
              <w:rPr>
                <w:i w:val="0"/>
                <w:vertAlign w:val="subscript"/>
              </w:rPr>
              <w:t>1</w:t>
            </w:r>
            <w:r w:rsidR="002F1F42" w:rsidRPr="00D76E00">
              <w:rPr>
                <w:i w:val="0"/>
              </w:rPr>
              <w:t>,</w:t>
            </w:r>
            <w:r w:rsidR="002F1F42" w:rsidRPr="00D76E00">
              <w:rPr>
                <w:i w:val="0"/>
                <w:vertAlign w:val="subscript"/>
              </w:rPr>
              <w:t xml:space="preserve"> </w:t>
            </w:r>
            <w:r w:rsidRPr="00D76E00">
              <w:rPr>
                <w:i w:val="0"/>
              </w:rPr>
              <w:t xml:space="preserve">но не более 2 </w:t>
            </w:r>
          </w:p>
        </w:tc>
        <w:tc>
          <w:tcPr>
            <w:tcW w:w="1276" w:type="dxa"/>
            <w:tcBorders>
              <w:top w:val="double" w:sz="4" w:space="0" w:color="auto"/>
            </w:tcBorders>
            <w:vAlign w:val="center"/>
          </w:tcPr>
          <w:p w14:paraId="11E35D07" w14:textId="4BAD10A1" w:rsidR="002C5E70" w:rsidRPr="00D76E00" w:rsidRDefault="002C5E70" w:rsidP="002C5E70">
            <w:pPr>
              <w:pStyle w:val="ConsPlusNormal"/>
              <w:spacing w:line="312" w:lineRule="auto"/>
              <w:jc w:val="center"/>
              <w:rPr>
                <w:i w:val="0"/>
                <w:szCs w:val="20"/>
              </w:rPr>
            </w:pPr>
            <w:r w:rsidRPr="00D76E00">
              <w:rPr>
                <w:i w:val="0"/>
              </w:rPr>
              <w:t>2</w:t>
            </w:r>
            <w:r w:rsidRPr="00A55ADD">
              <w:rPr>
                <w:lang w:val="en-US"/>
              </w:rPr>
              <w:t>S</w:t>
            </w:r>
            <w:r w:rsidRPr="00D76E00">
              <w:rPr>
                <w:i w:val="0"/>
                <w:vertAlign w:val="subscript"/>
              </w:rPr>
              <w:t>1</w:t>
            </w:r>
            <w:r w:rsidRPr="00D76E00">
              <w:rPr>
                <w:rFonts w:cstheme="minorHAnsi"/>
                <w:i w:val="0"/>
              </w:rPr>
              <w:t>×</w:t>
            </w:r>
            <w:r w:rsidRPr="00D76E00">
              <w:rPr>
                <w:i w:val="0"/>
                <w:lang w:val="en-US"/>
              </w:rPr>
              <w:t>tg</w:t>
            </w:r>
            <w:r w:rsidR="002F1F42" w:rsidRPr="00D76E00">
              <w:rPr>
                <w:i w:val="0"/>
              </w:rPr>
              <w:t>(</w:t>
            </w:r>
            <w:r w:rsidRPr="00A55ADD">
              <w:rPr>
                <w:rFonts w:cstheme="minorHAnsi"/>
                <w:lang w:val="en-US"/>
              </w:rPr>
              <w:t>α</w:t>
            </w:r>
            <w:r w:rsidRPr="00D76E00">
              <w:rPr>
                <w:i w:val="0"/>
              </w:rPr>
              <w:t>/2</w:t>
            </w:r>
            <w:r w:rsidR="002F1F42" w:rsidRPr="00D76E00">
              <w:rPr>
                <w:i w:val="0"/>
              </w:rPr>
              <w:t>)</w:t>
            </w:r>
            <w:r w:rsidRPr="00D76E00">
              <w:rPr>
                <w:i w:val="0"/>
              </w:rPr>
              <w:t>+</w:t>
            </w:r>
            <w:r w:rsidR="002F1F42" w:rsidRPr="00D76E00">
              <w:rPr>
                <w:i w:val="0"/>
              </w:rPr>
              <w:t>+</w:t>
            </w:r>
            <w:r w:rsidRPr="00D76E00">
              <w:rPr>
                <w:i w:val="0"/>
              </w:rPr>
              <w:t>4</w:t>
            </w:r>
          </w:p>
        </w:tc>
        <w:tc>
          <w:tcPr>
            <w:tcW w:w="709" w:type="dxa"/>
            <w:tcBorders>
              <w:top w:val="double" w:sz="4" w:space="0" w:color="auto"/>
            </w:tcBorders>
            <w:vAlign w:val="center"/>
          </w:tcPr>
          <w:p w14:paraId="5A749A53" w14:textId="23889FE2" w:rsidR="002C5E70" w:rsidRPr="00A55ADD" w:rsidRDefault="002C5E70" w:rsidP="002C5E70">
            <w:pPr>
              <w:pStyle w:val="ConsPlusNormal"/>
              <w:spacing w:line="312" w:lineRule="auto"/>
              <w:jc w:val="center"/>
              <w:rPr>
                <w:szCs w:val="20"/>
              </w:rPr>
            </w:pPr>
            <w:r w:rsidRPr="00A55ADD">
              <w:rPr>
                <w:szCs w:val="20"/>
                <w:lang w:val="en-US"/>
              </w:rPr>
              <w:t>b</w:t>
            </w:r>
          </w:p>
        </w:tc>
        <w:tc>
          <w:tcPr>
            <w:tcW w:w="708" w:type="dxa"/>
            <w:tcBorders>
              <w:top w:val="double" w:sz="4" w:space="0" w:color="auto"/>
            </w:tcBorders>
            <w:vAlign w:val="center"/>
          </w:tcPr>
          <w:p w14:paraId="4651589D" w14:textId="4B6A6E47" w:rsidR="002C5E70" w:rsidRPr="00D76E00" w:rsidRDefault="002C5E70" w:rsidP="002C5E70">
            <w:pPr>
              <w:pStyle w:val="ConsPlusNormal"/>
              <w:spacing w:line="312" w:lineRule="auto"/>
              <w:jc w:val="center"/>
              <w:rPr>
                <w:i w:val="0"/>
                <w:szCs w:val="20"/>
              </w:rPr>
            </w:pPr>
            <w:r w:rsidRPr="00D76E00">
              <w:rPr>
                <w:i w:val="0"/>
                <w:szCs w:val="20"/>
              </w:rPr>
              <w:t>1</w:t>
            </w:r>
          </w:p>
        </w:tc>
        <w:tc>
          <w:tcPr>
            <w:tcW w:w="426" w:type="dxa"/>
            <w:tcBorders>
              <w:top w:val="double" w:sz="4" w:space="0" w:color="auto"/>
            </w:tcBorders>
            <w:vAlign w:val="center"/>
          </w:tcPr>
          <w:p w14:paraId="39C15F8B" w14:textId="6A0ADCEA" w:rsidR="002C5E70" w:rsidRPr="00D76E00" w:rsidRDefault="002C5E70" w:rsidP="002C5E70">
            <w:pPr>
              <w:pStyle w:val="ConsPlusNormal"/>
              <w:spacing w:line="312" w:lineRule="auto"/>
              <w:jc w:val="center"/>
              <w:rPr>
                <w:i w:val="0"/>
                <w:szCs w:val="20"/>
              </w:rPr>
            </w:pPr>
            <w:r w:rsidRPr="00D76E00">
              <w:rPr>
                <w:i w:val="0"/>
                <w:szCs w:val="20"/>
              </w:rPr>
              <w:t>50-90</w:t>
            </w:r>
          </w:p>
        </w:tc>
        <w:tc>
          <w:tcPr>
            <w:tcW w:w="708" w:type="dxa"/>
            <w:vMerge w:val="restart"/>
            <w:tcBorders>
              <w:top w:val="double" w:sz="4" w:space="0" w:color="auto"/>
            </w:tcBorders>
            <w:vAlign w:val="center"/>
          </w:tcPr>
          <w:p w14:paraId="4A7B2F89" w14:textId="5916DF1B" w:rsidR="002C5E70" w:rsidRPr="00D76E00" w:rsidRDefault="002C5E70" w:rsidP="002C5E70">
            <w:pPr>
              <w:pStyle w:val="ConsPlusNormal"/>
              <w:spacing w:line="312" w:lineRule="auto"/>
              <w:jc w:val="center"/>
              <w:rPr>
                <w:i w:val="0"/>
                <w:szCs w:val="20"/>
              </w:rPr>
            </w:pPr>
            <w:r w:rsidRPr="00D76E00">
              <w:rPr>
                <w:i w:val="0"/>
                <w:szCs w:val="20"/>
              </w:rPr>
              <w:t>3</w:t>
            </w:r>
          </w:p>
        </w:tc>
        <w:tc>
          <w:tcPr>
            <w:tcW w:w="709" w:type="dxa"/>
            <w:vMerge w:val="restart"/>
            <w:tcBorders>
              <w:top w:val="double" w:sz="4" w:space="0" w:color="auto"/>
            </w:tcBorders>
            <w:vAlign w:val="center"/>
          </w:tcPr>
          <w:p w14:paraId="72DB8504" w14:textId="676D5DF4" w:rsidR="002C5E70" w:rsidRPr="00D76E00" w:rsidRDefault="002C5E70" w:rsidP="002C5E70">
            <w:pPr>
              <w:pStyle w:val="ConsPlusNormal"/>
              <w:spacing w:line="312" w:lineRule="auto"/>
              <w:jc w:val="center"/>
              <w:rPr>
                <w:i w:val="0"/>
                <w:szCs w:val="20"/>
              </w:rPr>
            </w:pPr>
            <w:r w:rsidRPr="00D76E00">
              <w:rPr>
                <w:i w:val="0"/>
                <w:szCs w:val="20"/>
              </w:rPr>
              <w:t>3</w:t>
            </w:r>
          </w:p>
        </w:tc>
        <w:tc>
          <w:tcPr>
            <w:tcW w:w="709" w:type="dxa"/>
            <w:vMerge w:val="restart"/>
            <w:tcBorders>
              <w:top w:val="double" w:sz="4" w:space="0" w:color="auto"/>
            </w:tcBorders>
            <w:vAlign w:val="center"/>
          </w:tcPr>
          <w:p w14:paraId="63B72665" w14:textId="1E4A3653" w:rsidR="002C5E70" w:rsidRPr="00D76E00" w:rsidRDefault="002C5E70" w:rsidP="002C5E70">
            <w:pPr>
              <w:pStyle w:val="ConsPlusNormal"/>
              <w:spacing w:line="312" w:lineRule="auto"/>
              <w:jc w:val="center"/>
              <w:rPr>
                <w:i w:val="0"/>
                <w:szCs w:val="20"/>
              </w:rPr>
            </w:pPr>
            <w:r w:rsidRPr="00D76E00">
              <w:rPr>
                <w:i w:val="0"/>
                <w:szCs w:val="20"/>
              </w:rPr>
              <w:t>1</w:t>
            </w:r>
          </w:p>
        </w:tc>
      </w:tr>
      <w:tr w:rsidR="002C5E70" w:rsidRPr="00014476" w14:paraId="51E73E09" w14:textId="0448E881" w:rsidTr="002F1F42">
        <w:trPr>
          <w:trHeight w:val="286"/>
          <w:jc w:val="center"/>
        </w:trPr>
        <w:tc>
          <w:tcPr>
            <w:tcW w:w="1271" w:type="dxa"/>
            <w:vMerge/>
            <w:vAlign w:val="center"/>
          </w:tcPr>
          <w:p w14:paraId="1E465D51" w14:textId="77777777" w:rsidR="002C5E70" w:rsidRPr="00A54994" w:rsidRDefault="002C5E70" w:rsidP="006852F2">
            <w:pPr>
              <w:pStyle w:val="ConsPlusNormal"/>
              <w:spacing w:line="312" w:lineRule="auto"/>
              <w:jc w:val="center"/>
              <w:rPr>
                <w:i w:val="0"/>
                <w:szCs w:val="20"/>
              </w:rPr>
            </w:pPr>
          </w:p>
        </w:tc>
        <w:tc>
          <w:tcPr>
            <w:tcW w:w="2835" w:type="dxa"/>
            <w:vMerge/>
            <w:vAlign w:val="center"/>
          </w:tcPr>
          <w:p w14:paraId="0C76A5E6" w14:textId="77777777" w:rsidR="002C5E70" w:rsidRPr="00A54994" w:rsidRDefault="002C5E70" w:rsidP="006852F2">
            <w:pPr>
              <w:pStyle w:val="ConsPlusNormal"/>
              <w:spacing w:line="312" w:lineRule="auto"/>
              <w:jc w:val="center"/>
              <w:rPr>
                <w:i w:val="0"/>
                <w:szCs w:val="20"/>
              </w:rPr>
            </w:pPr>
          </w:p>
        </w:tc>
        <w:tc>
          <w:tcPr>
            <w:tcW w:w="1985" w:type="dxa"/>
            <w:vMerge/>
            <w:vAlign w:val="center"/>
          </w:tcPr>
          <w:p w14:paraId="3EC7283E" w14:textId="77777777" w:rsidR="002C5E70" w:rsidRPr="00A54994" w:rsidRDefault="002C5E70" w:rsidP="006852F2">
            <w:pPr>
              <w:pStyle w:val="ConsPlusNormal"/>
              <w:spacing w:line="312" w:lineRule="auto"/>
              <w:jc w:val="center"/>
              <w:rPr>
                <w:i w:val="0"/>
                <w:szCs w:val="20"/>
              </w:rPr>
            </w:pPr>
          </w:p>
        </w:tc>
        <w:tc>
          <w:tcPr>
            <w:tcW w:w="850" w:type="dxa"/>
            <w:vMerge w:val="restart"/>
            <w:vAlign w:val="center"/>
          </w:tcPr>
          <w:p w14:paraId="795FBB7F" w14:textId="2F43B537" w:rsidR="002C5E70" w:rsidRPr="00A54994" w:rsidRDefault="002C5E70" w:rsidP="006852F2">
            <w:pPr>
              <w:pStyle w:val="ConsPlusNormal"/>
              <w:spacing w:line="312" w:lineRule="auto"/>
              <w:jc w:val="center"/>
              <w:rPr>
                <w:i w:val="0"/>
                <w:szCs w:val="20"/>
              </w:rPr>
            </w:pPr>
            <w:r>
              <w:rPr>
                <w:i w:val="0"/>
                <w:szCs w:val="20"/>
              </w:rPr>
              <w:t>Э</w:t>
            </w:r>
          </w:p>
        </w:tc>
        <w:tc>
          <w:tcPr>
            <w:tcW w:w="709" w:type="dxa"/>
            <w:vAlign w:val="center"/>
          </w:tcPr>
          <w:p w14:paraId="68A8E355" w14:textId="786BEFAF" w:rsidR="002C5E70" w:rsidRPr="00D76E00" w:rsidRDefault="002C5E70" w:rsidP="006852F2">
            <w:pPr>
              <w:pStyle w:val="ConsPlusNormal"/>
              <w:spacing w:line="312" w:lineRule="auto"/>
              <w:jc w:val="center"/>
              <w:rPr>
                <w:i w:val="0"/>
                <w:szCs w:val="20"/>
              </w:rPr>
            </w:pPr>
            <w:r w:rsidRPr="00D76E00">
              <w:rPr>
                <w:i w:val="0"/>
                <w:szCs w:val="20"/>
              </w:rPr>
              <w:t>5-10</w:t>
            </w:r>
          </w:p>
        </w:tc>
        <w:tc>
          <w:tcPr>
            <w:tcW w:w="567" w:type="dxa"/>
            <w:vMerge w:val="restart"/>
            <w:vAlign w:val="center"/>
          </w:tcPr>
          <w:p w14:paraId="322618CF" w14:textId="68ACA191" w:rsidR="002C5E70" w:rsidRPr="00D76E00" w:rsidRDefault="002C5E70" w:rsidP="006852F2">
            <w:pPr>
              <w:pStyle w:val="ConsPlusNormal"/>
              <w:spacing w:line="312" w:lineRule="auto"/>
              <w:jc w:val="center"/>
              <w:rPr>
                <w:i w:val="0"/>
                <w:szCs w:val="20"/>
              </w:rPr>
            </w:pPr>
            <w:r w:rsidRPr="00D76E00">
              <w:rPr>
                <w:i w:val="0"/>
                <w:szCs w:val="24"/>
              </w:rPr>
              <w:t>1,0-2,0</w:t>
            </w:r>
          </w:p>
        </w:tc>
        <w:tc>
          <w:tcPr>
            <w:tcW w:w="709" w:type="dxa"/>
            <w:vMerge w:val="restart"/>
            <w:vAlign w:val="center"/>
          </w:tcPr>
          <w:p w14:paraId="7A928A5F" w14:textId="6D243DCD" w:rsidR="002C5E70" w:rsidRPr="00D76E00" w:rsidRDefault="002C5E70" w:rsidP="006449C9">
            <w:pPr>
              <w:pStyle w:val="ConsPlusNormal"/>
              <w:spacing w:line="312" w:lineRule="auto"/>
              <w:ind w:right="-14"/>
              <w:jc w:val="center"/>
              <w:rPr>
                <w:i w:val="0"/>
                <w:szCs w:val="20"/>
              </w:rPr>
            </w:pPr>
            <w:r w:rsidRPr="00D76E00">
              <w:rPr>
                <w:i w:val="0"/>
              </w:rPr>
              <w:t>0,1</w:t>
            </w:r>
            <w:r w:rsidRPr="00A55ADD">
              <w:rPr>
                <w:lang w:val="en-US"/>
              </w:rPr>
              <w:t>S</w:t>
            </w:r>
            <w:r w:rsidRPr="00D76E00">
              <w:rPr>
                <w:i w:val="0"/>
                <w:vertAlign w:val="subscript"/>
              </w:rPr>
              <w:t xml:space="preserve">1 </w:t>
            </w:r>
            <w:r w:rsidRPr="00D76E00">
              <w:rPr>
                <w:rFonts w:cstheme="minorHAnsi"/>
                <w:i w:val="0"/>
              </w:rPr>
              <w:t>-</w:t>
            </w:r>
            <w:r w:rsidRPr="00D76E00">
              <w:rPr>
                <w:i w:val="0"/>
              </w:rPr>
              <w:t xml:space="preserve"> 0,4</w:t>
            </w:r>
            <w:r w:rsidRPr="00A55ADD">
              <w:rPr>
                <w:lang w:val="en-US"/>
              </w:rPr>
              <w:t>S</w:t>
            </w:r>
            <w:r w:rsidRPr="00D76E00">
              <w:rPr>
                <w:i w:val="0"/>
                <w:vertAlign w:val="subscript"/>
              </w:rPr>
              <w:t>1</w:t>
            </w:r>
            <w:r w:rsidRPr="00D76E00">
              <w:rPr>
                <w:i w:val="0"/>
              </w:rPr>
              <w:t>, но не более 6</w:t>
            </w:r>
          </w:p>
        </w:tc>
        <w:tc>
          <w:tcPr>
            <w:tcW w:w="850" w:type="dxa"/>
            <w:vMerge w:val="restart"/>
            <w:vAlign w:val="center"/>
          </w:tcPr>
          <w:p w14:paraId="62D36229" w14:textId="1B9BDB2E" w:rsidR="002C5E70" w:rsidRPr="00D76E00" w:rsidRDefault="002C5E70" w:rsidP="006449C9">
            <w:pPr>
              <w:pStyle w:val="ConsPlusNormal"/>
              <w:spacing w:line="312" w:lineRule="auto"/>
              <w:ind w:left="-68" w:right="-14"/>
              <w:jc w:val="center"/>
              <w:rPr>
                <w:i w:val="0"/>
                <w:szCs w:val="20"/>
              </w:rPr>
            </w:pPr>
            <w:r w:rsidRPr="00D76E00">
              <w:rPr>
                <w:i w:val="0"/>
                <w:lang w:val="en-US"/>
              </w:rPr>
              <w:t>0,1</w:t>
            </w:r>
            <w:r w:rsidRPr="00A55ADD">
              <w:rPr>
                <w:lang w:val="en-US"/>
              </w:rPr>
              <w:t>S</w:t>
            </w:r>
            <w:r w:rsidRPr="00D76E00">
              <w:rPr>
                <w:i w:val="0"/>
                <w:vertAlign w:val="subscript"/>
                <w:lang w:val="en-US"/>
              </w:rPr>
              <w:t xml:space="preserve">1 </w:t>
            </w:r>
            <w:r w:rsidRPr="00D76E00">
              <w:rPr>
                <w:rFonts w:cstheme="minorHAnsi"/>
                <w:i w:val="0"/>
              </w:rPr>
              <w:t>-</w:t>
            </w:r>
            <w:r w:rsidRPr="00D76E00">
              <w:rPr>
                <w:i w:val="0"/>
                <w:lang w:val="en-US"/>
              </w:rPr>
              <w:t xml:space="preserve"> 0,4</w:t>
            </w:r>
            <w:r w:rsidRPr="00A55ADD">
              <w:rPr>
                <w:lang w:val="en-US"/>
              </w:rPr>
              <w:t>S</w:t>
            </w:r>
            <w:r w:rsidRPr="00D76E00">
              <w:rPr>
                <w:i w:val="0"/>
                <w:vertAlign w:val="subscript"/>
                <w:lang w:val="en-US"/>
              </w:rPr>
              <w:t>1</w:t>
            </w:r>
          </w:p>
        </w:tc>
        <w:tc>
          <w:tcPr>
            <w:tcW w:w="1276" w:type="dxa"/>
            <w:vAlign w:val="center"/>
          </w:tcPr>
          <w:p w14:paraId="62699E47" w14:textId="7C80D87B" w:rsidR="002C5E70" w:rsidRPr="00D76E00" w:rsidRDefault="002C5E70" w:rsidP="006852F2">
            <w:pPr>
              <w:pStyle w:val="ConsPlusNormal"/>
              <w:spacing w:line="312" w:lineRule="auto"/>
              <w:jc w:val="center"/>
              <w:rPr>
                <w:i w:val="0"/>
                <w:szCs w:val="20"/>
              </w:rPr>
            </w:pPr>
            <w:r w:rsidRPr="00D76E00">
              <w:rPr>
                <w:i w:val="0"/>
                <w:szCs w:val="20"/>
              </w:rPr>
              <w:t>20</w:t>
            </w:r>
          </w:p>
        </w:tc>
        <w:tc>
          <w:tcPr>
            <w:tcW w:w="709" w:type="dxa"/>
            <w:vMerge w:val="restart"/>
            <w:vAlign w:val="center"/>
          </w:tcPr>
          <w:p w14:paraId="08E9EC67" w14:textId="0FE57115" w:rsidR="002C5E70" w:rsidRPr="00A55ADD" w:rsidRDefault="002C5E70" w:rsidP="006852F2">
            <w:pPr>
              <w:pStyle w:val="ConsPlusNormal"/>
              <w:spacing w:line="312" w:lineRule="auto"/>
              <w:jc w:val="center"/>
              <w:rPr>
                <w:szCs w:val="20"/>
              </w:rPr>
            </w:pPr>
            <w:r w:rsidRPr="00A55ADD">
              <w:rPr>
                <w:szCs w:val="20"/>
                <w:lang w:val="en-US"/>
              </w:rPr>
              <w:t>b</w:t>
            </w:r>
          </w:p>
        </w:tc>
        <w:tc>
          <w:tcPr>
            <w:tcW w:w="708" w:type="dxa"/>
            <w:vMerge w:val="restart"/>
            <w:vAlign w:val="center"/>
          </w:tcPr>
          <w:p w14:paraId="111EE065" w14:textId="74A952B3" w:rsidR="002C5E70" w:rsidRPr="00D76E00" w:rsidRDefault="002C5E70" w:rsidP="006852F2">
            <w:pPr>
              <w:pStyle w:val="ConsPlusNormal"/>
              <w:spacing w:line="312" w:lineRule="auto"/>
              <w:jc w:val="center"/>
              <w:rPr>
                <w:i w:val="0"/>
                <w:szCs w:val="20"/>
              </w:rPr>
            </w:pPr>
            <w:r w:rsidRPr="00D76E00">
              <w:rPr>
                <w:i w:val="0"/>
              </w:rPr>
              <w:t>0,2</w:t>
            </w:r>
            <w:r w:rsidRPr="00A55ADD">
              <w:rPr>
                <w:lang w:val="en-US"/>
              </w:rPr>
              <w:t>S</w:t>
            </w:r>
            <w:r w:rsidRPr="00D76E00">
              <w:rPr>
                <w:i w:val="0"/>
                <w:vertAlign w:val="subscript"/>
              </w:rPr>
              <w:t>1</w:t>
            </w:r>
            <w:r w:rsidRPr="00D76E00">
              <w:rPr>
                <w:i w:val="0"/>
              </w:rPr>
              <w:t>, но не менее 3</w:t>
            </w:r>
          </w:p>
        </w:tc>
        <w:tc>
          <w:tcPr>
            <w:tcW w:w="426" w:type="dxa"/>
            <w:vMerge w:val="restart"/>
            <w:vAlign w:val="center"/>
          </w:tcPr>
          <w:p w14:paraId="68934646" w14:textId="3DFD4589" w:rsidR="002C5E70" w:rsidRPr="00D76E00" w:rsidRDefault="002C5E70" w:rsidP="006852F2">
            <w:pPr>
              <w:pStyle w:val="ConsPlusNormal"/>
              <w:spacing w:line="312" w:lineRule="auto"/>
              <w:jc w:val="center"/>
              <w:rPr>
                <w:i w:val="0"/>
                <w:szCs w:val="20"/>
              </w:rPr>
            </w:pPr>
            <w:r w:rsidRPr="00D76E00">
              <w:rPr>
                <w:i w:val="0"/>
                <w:szCs w:val="20"/>
              </w:rPr>
              <w:t>45-90</w:t>
            </w:r>
          </w:p>
        </w:tc>
        <w:tc>
          <w:tcPr>
            <w:tcW w:w="708" w:type="dxa"/>
            <w:vMerge/>
            <w:vAlign w:val="center"/>
          </w:tcPr>
          <w:p w14:paraId="74FBE57C" w14:textId="77777777" w:rsidR="002C5E70" w:rsidRPr="00A54994" w:rsidRDefault="002C5E70" w:rsidP="006852F2">
            <w:pPr>
              <w:pStyle w:val="ConsPlusNormal"/>
              <w:spacing w:line="312" w:lineRule="auto"/>
              <w:jc w:val="center"/>
              <w:rPr>
                <w:i w:val="0"/>
                <w:szCs w:val="20"/>
              </w:rPr>
            </w:pPr>
          </w:p>
        </w:tc>
        <w:tc>
          <w:tcPr>
            <w:tcW w:w="709" w:type="dxa"/>
            <w:vMerge/>
            <w:vAlign w:val="center"/>
          </w:tcPr>
          <w:p w14:paraId="7E9FC220" w14:textId="77777777" w:rsidR="002C5E70" w:rsidRPr="00A54994" w:rsidRDefault="002C5E70" w:rsidP="006852F2">
            <w:pPr>
              <w:pStyle w:val="ConsPlusNormal"/>
              <w:spacing w:line="312" w:lineRule="auto"/>
              <w:jc w:val="center"/>
              <w:rPr>
                <w:i w:val="0"/>
                <w:szCs w:val="20"/>
              </w:rPr>
            </w:pPr>
          </w:p>
        </w:tc>
        <w:tc>
          <w:tcPr>
            <w:tcW w:w="709" w:type="dxa"/>
            <w:vMerge/>
          </w:tcPr>
          <w:p w14:paraId="7C0C6158" w14:textId="77777777" w:rsidR="002C5E70" w:rsidRPr="00A54994" w:rsidRDefault="002C5E70" w:rsidP="006852F2">
            <w:pPr>
              <w:pStyle w:val="ConsPlusNormal"/>
              <w:spacing w:line="312" w:lineRule="auto"/>
              <w:jc w:val="center"/>
              <w:rPr>
                <w:i w:val="0"/>
                <w:szCs w:val="20"/>
              </w:rPr>
            </w:pPr>
          </w:p>
        </w:tc>
      </w:tr>
      <w:tr w:rsidR="002C5E70" w:rsidRPr="00014476" w14:paraId="3805E9C4" w14:textId="01FF6DED" w:rsidTr="002F1F42">
        <w:trPr>
          <w:trHeight w:val="286"/>
          <w:jc w:val="center"/>
        </w:trPr>
        <w:tc>
          <w:tcPr>
            <w:tcW w:w="1271" w:type="dxa"/>
            <w:vMerge/>
            <w:vAlign w:val="center"/>
          </w:tcPr>
          <w:p w14:paraId="5F579634" w14:textId="77777777" w:rsidR="002C5E70" w:rsidRPr="00A54994" w:rsidRDefault="002C5E70" w:rsidP="00332306">
            <w:pPr>
              <w:pStyle w:val="ConsPlusNormal"/>
              <w:spacing w:line="312" w:lineRule="auto"/>
              <w:jc w:val="center"/>
              <w:rPr>
                <w:i w:val="0"/>
                <w:szCs w:val="20"/>
              </w:rPr>
            </w:pPr>
          </w:p>
        </w:tc>
        <w:tc>
          <w:tcPr>
            <w:tcW w:w="2835" w:type="dxa"/>
            <w:vMerge/>
            <w:vAlign w:val="center"/>
          </w:tcPr>
          <w:p w14:paraId="3E2A317E" w14:textId="77777777" w:rsidR="002C5E70" w:rsidRPr="00A54994" w:rsidRDefault="002C5E70" w:rsidP="00332306">
            <w:pPr>
              <w:pStyle w:val="ConsPlusNormal"/>
              <w:spacing w:line="312" w:lineRule="auto"/>
              <w:jc w:val="center"/>
              <w:rPr>
                <w:i w:val="0"/>
                <w:szCs w:val="20"/>
              </w:rPr>
            </w:pPr>
          </w:p>
        </w:tc>
        <w:tc>
          <w:tcPr>
            <w:tcW w:w="1985" w:type="dxa"/>
            <w:vMerge/>
            <w:vAlign w:val="center"/>
          </w:tcPr>
          <w:p w14:paraId="73B97820" w14:textId="77777777" w:rsidR="002C5E70" w:rsidRPr="00A54994" w:rsidRDefault="002C5E70" w:rsidP="00332306">
            <w:pPr>
              <w:pStyle w:val="ConsPlusNormal"/>
              <w:spacing w:line="312" w:lineRule="auto"/>
              <w:jc w:val="center"/>
              <w:rPr>
                <w:i w:val="0"/>
                <w:szCs w:val="20"/>
              </w:rPr>
            </w:pPr>
          </w:p>
        </w:tc>
        <w:tc>
          <w:tcPr>
            <w:tcW w:w="850" w:type="dxa"/>
            <w:vMerge/>
            <w:vAlign w:val="center"/>
          </w:tcPr>
          <w:p w14:paraId="2D425D29" w14:textId="77777777" w:rsidR="002C5E70" w:rsidRDefault="002C5E70" w:rsidP="00332306">
            <w:pPr>
              <w:pStyle w:val="ConsPlusNormal"/>
              <w:spacing w:line="312" w:lineRule="auto"/>
              <w:jc w:val="center"/>
              <w:rPr>
                <w:i w:val="0"/>
                <w:szCs w:val="20"/>
              </w:rPr>
            </w:pPr>
          </w:p>
        </w:tc>
        <w:tc>
          <w:tcPr>
            <w:tcW w:w="709" w:type="dxa"/>
            <w:vAlign w:val="center"/>
          </w:tcPr>
          <w:p w14:paraId="65FCB958" w14:textId="72C2E767" w:rsidR="002C5E70" w:rsidRPr="00D76E00" w:rsidRDefault="002C5E70" w:rsidP="00332306">
            <w:pPr>
              <w:pStyle w:val="ConsPlusNormal"/>
              <w:spacing w:line="312" w:lineRule="auto"/>
              <w:jc w:val="center"/>
              <w:rPr>
                <w:i w:val="0"/>
                <w:szCs w:val="20"/>
              </w:rPr>
            </w:pPr>
            <w:r w:rsidRPr="00D76E00">
              <w:rPr>
                <w:i w:val="0"/>
                <w:szCs w:val="20"/>
              </w:rPr>
              <w:t>12-19</w:t>
            </w:r>
          </w:p>
        </w:tc>
        <w:tc>
          <w:tcPr>
            <w:tcW w:w="567" w:type="dxa"/>
            <w:vMerge/>
            <w:vAlign w:val="center"/>
          </w:tcPr>
          <w:p w14:paraId="2B5F61CD" w14:textId="77777777" w:rsidR="002C5E70" w:rsidRPr="00D76E00" w:rsidRDefault="002C5E70" w:rsidP="00332306">
            <w:pPr>
              <w:pStyle w:val="ConsPlusNormal"/>
              <w:spacing w:line="312" w:lineRule="auto"/>
              <w:jc w:val="center"/>
              <w:rPr>
                <w:i w:val="0"/>
                <w:szCs w:val="20"/>
              </w:rPr>
            </w:pPr>
          </w:p>
        </w:tc>
        <w:tc>
          <w:tcPr>
            <w:tcW w:w="709" w:type="dxa"/>
            <w:vMerge/>
            <w:vAlign w:val="center"/>
          </w:tcPr>
          <w:p w14:paraId="0537C07B" w14:textId="77777777" w:rsidR="002C5E70" w:rsidRPr="00D76E00" w:rsidRDefault="002C5E70" w:rsidP="00332306">
            <w:pPr>
              <w:pStyle w:val="ConsPlusNormal"/>
              <w:spacing w:line="312" w:lineRule="auto"/>
              <w:jc w:val="center"/>
              <w:rPr>
                <w:i w:val="0"/>
                <w:szCs w:val="20"/>
              </w:rPr>
            </w:pPr>
          </w:p>
        </w:tc>
        <w:tc>
          <w:tcPr>
            <w:tcW w:w="850" w:type="dxa"/>
            <w:vMerge/>
          </w:tcPr>
          <w:p w14:paraId="46DFDB57" w14:textId="77777777" w:rsidR="002C5E70" w:rsidRPr="00D76E00" w:rsidRDefault="002C5E70" w:rsidP="00332306">
            <w:pPr>
              <w:pStyle w:val="ConsPlusNormal"/>
              <w:spacing w:line="312" w:lineRule="auto"/>
              <w:jc w:val="center"/>
              <w:rPr>
                <w:i w:val="0"/>
                <w:szCs w:val="20"/>
              </w:rPr>
            </w:pPr>
          </w:p>
        </w:tc>
        <w:tc>
          <w:tcPr>
            <w:tcW w:w="1276" w:type="dxa"/>
            <w:vAlign w:val="center"/>
          </w:tcPr>
          <w:p w14:paraId="14EE7C57" w14:textId="46474EB8" w:rsidR="002C5E70" w:rsidRPr="00D76E00" w:rsidRDefault="002C5E70" w:rsidP="00332306">
            <w:pPr>
              <w:pStyle w:val="ConsPlusNormal"/>
              <w:spacing w:line="312" w:lineRule="auto"/>
              <w:jc w:val="center"/>
              <w:rPr>
                <w:i w:val="0"/>
                <w:szCs w:val="20"/>
              </w:rPr>
            </w:pPr>
            <w:r w:rsidRPr="00D76E00">
              <w:rPr>
                <w:i w:val="0"/>
                <w:szCs w:val="20"/>
              </w:rPr>
              <w:t>25</w:t>
            </w:r>
          </w:p>
        </w:tc>
        <w:tc>
          <w:tcPr>
            <w:tcW w:w="709" w:type="dxa"/>
            <w:vMerge/>
          </w:tcPr>
          <w:p w14:paraId="1C24C004" w14:textId="77777777" w:rsidR="002C5E70" w:rsidRPr="00D76E00" w:rsidRDefault="002C5E70" w:rsidP="00332306">
            <w:pPr>
              <w:pStyle w:val="ConsPlusNormal"/>
              <w:spacing w:line="312" w:lineRule="auto"/>
              <w:jc w:val="center"/>
              <w:rPr>
                <w:i w:val="0"/>
                <w:szCs w:val="20"/>
              </w:rPr>
            </w:pPr>
          </w:p>
        </w:tc>
        <w:tc>
          <w:tcPr>
            <w:tcW w:w="708" w:type="dxa"/>
            <w:vMerge/>
          </w:tcPr>
          <w:p w14:paraId="48E72BF3" w14:textId="77777777" w:rsidR="002C5E70" w:rsidRPr="00D76E00" w:rsidRDefault="002C5E70" w:rsidP="00332306">
            <w:pPr>
              <w:pStyle w:val="ConsPlusNormal"/>
              <w:spacing w:line="312" w:lineRule="auto"/>
              <w:jc w:val="center"/>
              <w:rPr>
                <w:i w:val="0"/>
                <w:szCs w:val="20"/>
              </w:rPr>
            </w:pPr>
          </w:p>
        </w:tc>
        <w:tc>
          <w:tcPr>
            <w:tcW w:w="426" w:type="dxa"/>
            <w:vMerge/>
          </w:tcPr>
          <w:p w14:paraId="678DE297" w14:textId="77777777" w:rsidR="002C5E70" w:rsidRPr="00D76E00" w:rsidRDefault="002C5E70" w:rsidP="00332306">
            <w:pPr>
              <w:pStyle w:val="ConsPlusNormal"/>
              <w:spacing w:line="312" w:lineRule="auto"/>
              <w:jc w:val="center"/>
              <w:rPr>
                <w:i w:val="0"/>
                <w:szCs w:val="20"/>
              </w:rPr>
            </w:pPr>
          </w:p>
        </w:tc>
        <w:tc>
          <w:tcPr>
            <w:tcW w:w="708" w:type="dxa"/>
            <w:vMerge/>
          </w:tcPr>
          <w:p w14:paraId="493AA87A" w14:textId="77777777" w:rsidR="002C5E70" w:rsidRPr="00A54994" w:rsidRDefault="002C5E70" w:rsidP="00332306">
            <w:pPr>
              <w:pStyle w:val="ConsPlusNormal"/>
              <w:spacing w:line="312" w:lineRule="auto"/>
              <w:jc w:val="center"/>
              <w:rPr>
                <w:i w:val="0"/>
                <w:szCs w:val="20"/>
              </w:rPr>
            </w:pPr>
          </w:p>
        </w:tc>
        <w:tc>
          <w:tcPr>
            <w:tcW w:w="709" w:type="dxa"/>
            <w:vMerge/>
          </w:tcPr>
          <w:p w14:paraId="6A5E2031" w14:textId="77777777" w:rsidR="002C5E70" w:rsidRPr="00A54994" w:rsidRDefault="002C5E70" w:rsidP="00332306">
            <w:pPr>
              <w:pStyle w:val="ConsPlusNormal"/>
              <w:spacing w:line="312" w:lineRule="auto"/>
              <w:jc w:val="center"/>
              <w:rPr>
                <w:i w:val="0"/>
                <w:szCs w:val="20"/>
              </w:rPr>
            </w:pPr>
          </w:p>
        </w:tc>
        <w:tc>
          <w:tcPr>
            <w:tcW w:w="709" w:type="dxa"/>
            <w:vMerge/>
          </w:tcPr>
          <w:p w14:paraId="3F28C170" w14:textId="77777777" w:rsidR="002C5E70" w:rsidRPr="00A54994" w:rsidRDefault="002C5E70" w:rsidP="00332306">
            <w:pPr>
              <w:pStyle w:val="ConsPlusNormal"/>
              <w:spacing w:line="312" w:lineRule="auto"/>
              <w:jc w:val="center"/>
              <w:rPr>
                <w:i w:val="0"/>
                <w:szCs w:val="20"/>
              </w:rPr>
            </w:pPr>
          </w:p>
        </w:tc>
      </w:tr>
      <w:tr w:rsidR="002C5E70" w:rsidRPr="00014476" w14:paraId="7692B907" w14:textId="1991C334" w:rsidTr="002F1F42">
        <w:trPr>
          <w:trHeight w:val="286"/>
          <w:jc w:val="center"/>
        </w:trPr>
        <w:tc>
          <w:tcPr>
            <w:tcW w:w="1271" w:type="dxa"/>
            <w:vMerge/>
            <w:vAlign w:val="center"/>
          </w:tcPr>
          <w:p w14:paraId="55E5E89B" w14:textId="77777777" w:rsidR="002C5E70" w:rsidRPr="00A54994" w:rsidRDefault="002C5E70" w:rsidP="00332306">
            <w:pPr>
              <w:pStyle w:val="ConsPlusNormal"/>
              <w:spacing w:line="312" w:lineRule="auto"/>
              <w:jc w:val="center"/>
              <w:rPr>
                <w:i w:val="0"/>
                <w:szCs w:val="20"/>
              </w:rPr>
            </w:pPr>
          </w:p>
        </w:tc>
        <w:tc>
          <w:tcPr>
            <w:tcW w:w="2835" w:type="dxa"/>
            <w:vMerge/>
            <w:vAlign w:val="center"/>
          </w:tcPr>
          <w:p w14:paraId="70196B6E" w14:textId="77777777" w:rsidR="002C5E70" w:rsidRPr="00A54994" w:rsidRDefault="002C5E70" w:rsidP="00332306">
            <w:pPr>
              <w:pStyle w:val="ConsPlusNormal"/>
              <w:spacing w:line="312" w:lineRule="auto"/>
              <w:jc w:val="center"/>
              <w:rPr>
                <w:i w:val="0"/>
                <w:szCs w:val="20"/>
              </w:rPr>
            </w:pPr>
          </w:p>
        </w:tc>
        <w:tc>
          <w:tcPr>
            <w:tcW w:w="1985" w:type="dxa"/>
            <w:vMerge/>
            <w:vAlign w:val="center"/>
          </w:tcPr>
          <w:p w14:paraId="1A3B5519" w14:textId="77777777" w:rsidR="002C5E70" w:rsidRPr="00A54994" w:rsidRDefault="002C5E70" w:rsidP="00332306">
            <w:pPr>
              <w:pStyle w:val="ConsPlusNormal"/>
              <w:spacing w:line="312" w:lineRule="auto"/>
              <w:jc w:val="center"/>
              <w:rPr>
                <w:i w:val="0"/>
                <w:szCs w:val="20"/>
              </w:rPr>
            </w:pPr>
          </w:p>
        </w:tc>
        <w:tc>
          <w:tcPr>
            <w:tcW w:w="850" w:type="dxa"/>
            <w:vMerge/>
            <w:vAlign w:val="center"/>
          </w:tcPr>
          <w:p w14:paraId="713C568D" w14:textId="77777777" w:rsidR="002C5E70" w:rsidRDefault="002C5E70" w:rsidP="00332306">
            <w:pPr>
              <w:pStyle w:val="ConsPlusNormal"/>
              <w:spacing w:line="312" w:lineRule="auto"/>
              <w:jc w:val="center"/>
              <w:rPr>
                <w:i w:val="0"/>
                <w:szCs w:val="20"/>
              </w:rPr>
            </w:pPr>
          </w:p>
        </w:tc>
        <w:tc>
          <w:tcPr>
            <w:tcW w:w="709" w:type="dxa"/>
            <w:vAlign w:val="center"/>
          </w:tcPr>
          <w:p w14:paraId="32D16173" w14:textId="13E5508A" w:rsidR="002C5E70" w:rsidRPr="00D76E00" w:rsidRDefault="002C5E70" w:rsidP="00332306">
            <w:pPr>
              <w:pStyle w:val="ConsPlusNormal"/>
              <w:spacing w:line="312" w:lineRule="auto"/>
              <w:jc w:val="center"/>
              <w:rPr>
                <w:i w:val="0"/>
                <w:szCs w:val="20"/>
              </w:rPr>
            </w:pPr>
            <w:r w:rsidRPr="00D76E00">
              <w:rPr>
                <w:i w:val="0"/>
                <w:szCs w:val="20"/>
              </w:rPr>
              <w:t>20-24</w:t>
            </w:r>
          </w:p>
        </w:tc>
        <w:tc>
          <w:tcPr>
            <w:tcW w:w="567" w:type="dxa"/>
            <w:vMerge/>
            <w:vAlign w:val="center"/>
          </w:tcPr>
          <w:p w14:paraId="259446EE" w14:textId="77777777" w:rsidR="002C5E70" w:rsidRPr="00D76E00" w:rsidRDefault="002C5E70" w:rsidP="00332306">
            <w:pPr>
              <w:pStyle w:val="ConsPlusNormal"/>
              <w:spacing w:line="312" w:lineRule="auto"/>
              <w:jc w:val="center"/>
              <w:rPr>
                <w:i w:val="0"/>
                <w:szCs w:val="20"/>
              </w:rPr>
            </w:pPr>
          </w:p>
        </w:tc>
        <w:tc>
          <w:tcPr>
            <w:tcW w:w="709" w:type="dxa"/>
            <w:vMerge/>
            <w:vAlign w:val="center"/>
          </w:tcPr>
          <w:p w14:paraId="4471DD3F" w14:textId="77777777" w:rsidR="002C5E70" w:rsidRPr="00D76E00" w:rsidRDefault="002C5E70" w:rsidP="00332306">
            <w:pPr>
              <w:pStyle w:val="ConsPlusNormal"/>
              <w:spacing w:line="312" w:lineRule="auto"/>
              <w:jc w:val="center"/>
              <w:rPr>
                <w:i w:val="0"/>
                <w:szCs w:val="20"/>
              </w:rPr>
            </w:pPr>
          </w:p>
        </w:tc>
        <w:tc>
          <w:tcPr>
            <w:tcW w:w="850" w:type="dxa"/>
            <w:vMerge/>
          </w:tcPr>
          <w:p w14:paraId="5F4189FC" w14:textId="77777777" w:rsidR="002C5E70" w:rsidRPr="00D76E00" w:rsidRDefault="002C5E70" w:rsidP="00332306">
            <w:pPr>
              <w:pStyle w:val="ConsPlusNormal"/>
              <w:spacing w:line="312" w:lineRule="auto"/>
              <w:jc w:val="center"/>
              <w:rPr>
                <w:i w:val="0"/>
                <w:szCs w:val="20"/>
              </w:rPr>
            </w:pPr>
          </w:p>
        </w:tc>
        <w:tc>
          <w:tcPr>
            <w:tcW w:w="1276" w:type="dxa"/>
            <w:vAlign w:val="center"/>
          </w:tcPr>
          <w:p w14:paraId="7057690D" w14:textId="38A3CCE0" w:rsidR="002C5E70" w:rsidRPr="00D76E00" w:rsidRDefault="002C5E70" w:rsidP="00332306">
            <w:pPr>
              <w:pStyle w:val="ConsPlusNormal"/>
              <w:spacing w:line="312" w:lineRule="auto"/>
              <w:jc w:val="center"/>
              <w:rPr>
                <w:i w:val="0"/>
                <w:szCs w:val="20"/>
              </w:rPr>
            </w:pPr>
            <w:r w:rsidRPr="00D76E00">
              <w:rPr>
                <w:i w:val="0"/>
                <w:szCs w:val="20"/>
              </w:rPr>
              <w:t>30</w:t>
            </w:r>
          </w:p>
        </w:tc>
        <w:tc>
          <w:tcPr>
            <w:tcW w:w="709" w:type="dxa"/>
            <w:vMerge/>
          </w:tcPr>
          <w:p w14:paraId="64661620" w14:textId="77777777" w:rsidR="002C5E70" w:rsidRPr="00A54994" w:rsidRDefault="002C5E70" w:rsidP="00332306">
            <w:pPr>
              <w:pStyle w:val="ConsPlusNormal"/>
              <w:spacing w:line="312" w:lineRule="auto"/>
              <w:jc w:val="center"/>
              <w:rPr>
                <w:i w:val="0"/>
                <w:szCs w:val="20"/>
              </w:rPr>
            </w:pPr>
          </w:p>
        </w:tc>
        <w:tc>
          <w:tcPr>
            <w:tcW w:w="708" w:type="dxa"/>
            <w:vMerge/>
          </w:tcPr>
          <w:p w14:paraId="3B6BB3F3" w14:textId="77777777" w:rsidR="002C5E70" w:rsidRPr="00A54994" w:rsidRDefault="002C5E70" w:rsidP="00332306">
            <w:pPr>
              <w:pStyle w:val="ConsPlusNormal"/>
              <w:spacing w:line="312" w:lineRule="auto"/>
              <w:jc w:val="center"/>
              <w:rPr>
                <w:i w:val="0"/>
                <w:szCs w:val="20"/>
              </w:rPr>
            </w:pPr>
          </w:p>
        </w:tc>
        <w:tc>
          <w:tcPr>
            <w:tcW w:w="426" w:type="dxa"/>
            <w:vMerge/>
          </w:tcPr>
          <w:p w14:paraId="2DE34174" w14:textId="77777777" w:rsidR="002C5E70" w:rsidRPr="00A54994" w:rsidRDefault="002C5E70" w:rsidP="00332306">
            <w:pPr>
              <w:pStyle w:val="ConsPlusNormal"/>
              <w:spacing w:line="312" w:lineRule="auto"/>
              <w:jc w:val="center"/>
              <w:rPr>
                <w:i w:val="0"/>
                <w:szCs w:val="20"/>
              </w:rPr>
            </w:pPr>
          </w:p>
        </w:tc>
        <w:tc>
          <w:tcPr>
            <w:tcW w:w="708" w:type="dxa"/>
            <w:vMerge/>
          </w:tcPr>
          <w:p w14:paraId="0252C042" w14:textId="77777777" w:rsidR="002C5E70" w:rsidRPr="00A54994" w:rsidRDefault="002C5E70" w:rsidP="00332306">
            <w:pPr>
              <w:pStyle w:val="ConsPlusNormal"/>
              <w:spacing w:line="312" w:lineRule="auto"/>
              <w:jc w:val="center"/>
              <w:rPr>
                <w:i w:val="0"/>
                <w:szCs w:val="20"/>
              </w:rPr>
            </w:pPr>
          </w:p>
        </w:tc>
        <w:tc>
          <w:tcPr>
            <w:tcW w:w="709" w:type="dxa"/>
            <w:vMerge/>
          </w:tcPr>
          <w:p w14:paraId="3BA65189" w14:textId="77777777" w:rsidR="002C5E70" w:rsidRPr="00A54994" w:rsidRDefault="002C5E70" w:rsidP="00332306">
            <w:pPr>
              <w:pStyle w:val="ConsPlusNormal"/>
              <w:spacing w:line="312" w:lineRule="auto"/>
              <w:jc w:val="center"/>
              <w:rPr>
                <w:i w:val="0"/>
                <w:szCs w:val="20"/>
              </w:rPr>
            </w:pPr>
          </w:p>
        </w:tc>
        <w:tc>
          <w:tcPr>
            <w:tcW w:w="709" w:type="dxa"/>
            <w:vMerge/>
          </w:tcPr>
          <w:p w14:paraId="07FA6062" w14:textId="77777777" w:rsidR="002C5E70" w:rsidRPr="00A54994" w:rsidRDefault="002C5E70" w:rsidP="00332306">
            <w:pPr>
              <w:pStyle w:val="ConsPlusNormal"/>
              <w:spacing w:line="312" w:lineRule="auto"/>
              <w:jc w:val="center"/>
              <w:rPr>
                <w:i w:val="0"/>
                <w:szCs w:val="20"/>
              </w:rPr>
            </w:pPr>
          </w:p>
        </w:tc>
      </w:tr>
      <w:tr w:rsidR="002C5E70" w:rsidRPr="00014476" w14:paraId="621D4044" w14:textId="2B5055D0" w:rsidTr="002F1F42">
        <w:trPr>
          <w:trHeight w:val="286"/>
          <w:jc w:val="center"/>
        </w:trPr>
        <w:tc>
          <w:tcPr>
            <w:tcW w:w="1271" w:type="dxa"/>
            <w:vMerge/>
            <w:vAlign w:val="center"/>
          </w:tcPr>
          <w:p w14:paraId="645A5F3C" w14:textId="77777777" w:rsidR="002C5E70" w:rsidRPr="00A54994" w:rsidRDefault="002C5E70" w:rsidP="00332306">
            <w:pPr>
              <w:pStyle w:val="ConsPlusNormal"/>
              <w:spacing w:line="312" w:lineRule="auto"/>
              <w:jc w:val="center"/>
              <w:rPr>
                <w:i w:val="0"/>
                <w:szCs w:val="20"/>
              </w:rPr>
            </w:pPr>
          </w:p>
        </w:tc>
        <w:tc>
          <w:tcPr>
            <w:tcW w:w="2835" w:type="dxa"/>
            <w:vMerge/>
            <w:vAlign w:val="center"/>
          </w:tcPr>
          <w:p w14:paraId="7A046798" w14:textId="77777777" w:rsidR="002C5E70" w:rsidRPr="00A54994" w:rsidRDefault="002C5E70" w:rsidP="00332306">
            <w:pPr>
              <w:pStyle w:val="ConsPlusNormal"/>
              <w:spacing w:line="312" w:lineRule="auto"/>
              <w:jc w:val="center"/>
              <w:rPr>
                <w:i w:val="0"/>
                <w:szCs w:val="20"/>
              </w:rPr>
            </w:pPr>
          </w:p>
        </w:tc>
        <w:tc>
          <w:tcPr>
            <w:tcW w:w="1985" w:type="dxa"/>
            <w:vMerge/>
            <w:vAlign w:val="center"/>
          </w:tcPr>
          <w:p w14:paraId="16073A84" w14:textId="77777777" w:rsidR="002C5E70" w:rsidRPr="00A54994" w:rsidRDefault="002C5E70" w:rsidP="00332306">
            <w:pPr>
              <w:pStyle w:val="ConsPlusNormal"/>
              <w:spacing w:line="312" w:lineRule="auto"/>
              <w:jc w:val="center"/>
              <w:rPr>
                <w:i w:val="0"/>
                <w:szCs w:val="20"/>
              </w:rPr>
            </w:pPr>
          </w:p>
        </w:tc>
        <w:tc>
          <w:tcPr>
            <w:tcW w:w="850" w:type="dxa"/>
            <w:vMerge/>
            <w:vAlign w:val="center"/>
          </w:tcPr>
          <w:p w14:paraId="2E5C9D04" w14:textId="77777777" w:rsidR="002C5E70" w:rsidRDefault="002C5E70" w:rsidP="00332306">
            <w:pPr>
              <w:pStyle w:val="ConsPlusNormal"/>
              <w:spacing w:line="312" w:lineRule="auto"/>
              <w:jc w:val="center"/>
              <w:rPr>
                <w:i w:val="0"/>
                <w:szCs w:val="20"/>
              </w:rPr>
            </w:pPr>
          </w:p>
        </w:tc>
        <w:tc>
          <w:tcPr>
            <w:tcW w:w="709" w:type="dxa"/>
            <w:vAlign w:val="center"/>
          </w:tcPr>
          <w:p w14:paraId="32006BBC" w14:textId="2CB25D80" w:rsidR="002C5E70" w:rsidRPr="00D76E00" w:rsidRDefault="002C5E70" w:rsidP="00332306">
            <w:pPr>
              <w:pStyle w:val="ConsPlusNormal"/>
              <w:spacing w:line="312" w:lineRule="auto"/>
              <w:jc w:val="center"/>
              <w:rPr>
                <w:i w:val="0"/>
                <w:szCs w:val="20"/>
              </w:rPr>
            </w:pPr>
            <w:r w:rsidRPr="00D76E00">
              <w:rPr>
                <w:i w:val="0"/>
                <w:szCs w:val="20"/>
              </w:rPr>
              <w:t>25-29</w:t>
            </w:r>
          </w:p>
        </w:tc>
        <w:tc>
          <w:tcPr>
            <w:tcW w:w="567" w:type="dxa"/>
            <w:vMerge/>
            <w:vAlign w:val="center"/>
          </w:tcPr>
          <w:p w14:paraId="5531D77F" w14:textId="77777777" w:rsidR="002C5E70" w:rsidRPr="00D76E00" w:rsidRDefault="002C5E70" w:rsidP="00332306">
            <w:pPr>
              <w:pStyle w:val="ConsPlusNormal"/>
              <w:spacing w:line="312" w:lineRule="auto"/>
              <w:jc w:val="center"/>
              <w:rPr>
                <w:i w:val="0"/>
                <w:szCs w:val="20"/>
              </w:rPr>
            </w:pPr>
          </w:p>
        </w:tc>
        <w:tc>
          <w:tcPr>
            <w:tcW w:w="709" w:type="dxa"/>
            <w:vMerge/>
            <w:vAlign w:val="center"/>
          </w:tcPr>
          <w:p w14:paraId="742518EC" w14:textId="77777777" w:rsidR="002C5E70" w:rsidRPr="00D76E00" w:rsidRDefault="002C5E70" w:rsidP="00332306">
            <w:pPr>
              <w:pStyle w:val="ConsPlusNormal"/>
              <w:spacing w:line="312" w:lineRule="auto"/>
              <w:jc w:val="center"/>
              <w:rPr>
                <w:i w:val="0"/>
                <w:szCs w:val="20"/>
              </w:rPr>
            </w:pPr>
          </w:p>
        </w:tc>
        <w:tc>
          <w:tcPr>
            <w:tcW w:w="850" w:type="dxa"/>
            <w:vMerge/>
          </w:tcPr>
          <w:p w14:paraId="4E3A0441" w14:textId="77777777" w:rsidR="002C5E70" w:rsidRPr="00D76E00" w:rsidRDefault="002C5E70" w:rsidP="00332306">
            <w:pPr>
              <w:pStyle w:val="ConsPlusNormal"/>
              <w:spacing w:line="312" w:lineRule="auto"/>
              <w:jc w:val="center"/>
              <w:rPr>
                <w:i w:val="0"/>
                <w:szCs w:val="20"/>
              </w:rPr>
            </w:pPr>
          </w:p>
        </w:tc>
        <w:tc>
          <w:tcPr>
            <w:tcW w:w="1276" w:type="dxa"/>
            <w:vAlign w:val="center"/>
          </w:tcPr>
          <w:p w14:paraId="22C20875" w14:textId="7EF773A7" w:rsidR="002C5E70" w:rsidRPr="00D76E00" w:rsidRDefault="002C5E70" w:rsidP="00332306">
            <w:pPr>
              <w:pStyle w:val="ConsPlusNormal"/>
              <w:spacing w:line="312" w:lineRule="auto"/>
              <w:jc w:val="center"/>
              <w:rPr>
                <w:i w:val="0"/>
                <w:szCs w:val="20"/>
              </w:rPr>
            </w:pPr>
            <w:r w:rsidRPr="00D76E00">
              <w:rPr>
                <w:i w:val="0"/>
                <w:szCs w:val="20"/>
              </w:rPr>
              <w:t>35</w:t>
            </w:r>
          </w:p>
        </w:tc>
        <w:tc>
          <w:tcPr>
            <w:tcW w:w="709" w:type="dxa"/>
            <w:vMerge/>
          </w:tcPr>
          <w:p w14:paraId="08CB37FD" w14:textId="77777777" w:rsidR="002C5E70" w:rsidRPr="00A54994" w:rsidRDefault="002C5E70" w:rsidP="00332306">
            <w:pPr>
              <w:pStyle w:val="ConsPlusNormal"/>
              <w:spacing w:line="312" w:lineRule="auto"/>
              <w:jc w:val="center"/>
              <w:rPr>
                <w:i w:val="0"/>
                <w:szCs w:val="20"/>
              </w:rPr>
            </w:pPr>
          </w:p>
        </w:tc>
        <w:tc>
          <w:tcPr>
            <w:tcW w:w="708" w:type="dxa"/>
            <w:vMerge/>
          </w:tcPr>
          <w:p w14:paraId="772FA353" w14:textId="77777777" w:rsidR="002C5E70" w:rsidRPr="00A54994" w:rsidRDefault="002C5E70" w:rsidP="00332306">
            <w:pPr>
              <w:pStyle w:val="ConsPlusNormal"/>
              <w:spacing w:line="312" w:lineRule="auto"/>
              <w:jc w:val="center"/>
              <w:rPr>
                <w:i w:val="0"/>
                <w:szCs w:val="20"/>
              </w:rPr>
            </w:pPr>
          </w:p>
        </w:tc>
        <w:tc>
          <w:tcPr>
            <w:tcW w:w="426" w:type="dxa"/>
            <w:vMerge/>
          </w:tcPr>
          <w:p w14:paraId="79998CC0" w14:textId="77777777" w:rsidR="002C5E70" w:rsidRPr="00A54994" w:rsidRDefault="002C5E70" w:rsidP="00332306">
            <w:pPr>
              <w:pStyle w:val="ConsPlusNormal"/>
              <w:spacing w:line="312" w:lineRule="auto"/>
              <w:jc w:val="center"/>
              <w:rPr>
                <w:i w:val="0"/>
                <w:szCs w:val="20"/>
              </w:rPr>
            </w:pPr>
          </w:p>
        </w:tc>
        <w:tc>
          <w:tcPr>
            <w:tcW w:w="708" w:type="dxa"/>
            <w:vMerge/>
          </w:tcPr>
          <w:p w14:paraId="12B9ADA5" w14:textId="77777777" w:rsidR="002C5E70" w:rsidRPr="00A54994" w:rsidRDefault="002C5E70" w:rsidP="00332306">
            <w:pPr>
              <w:pStyle w:val="ConsPlusNormal"/>
              <w:spacing w:line="312" w:lineRule="auto"/>
              <w:jc w:val="center"/>
              <w:rPr>
                <w:i w:val="0"/>
                <w:szCs w:val="20"/>
              </w:rPr>
            </w:pPr>
          </w:p>
        </w:tc>
        <w:tc>
          <w:tcPr>
            <w:tcW w:w="709" w:type="dxa"/>
            <w:vMerge/>
          </w:tcPr>
          <w:p w14:paraId="78474B36" w14:textId="77777777" w:rsidR="002C5E70" w:rsidRPr="00A54994" w:rsidRDefault="002C5E70" w:rsidP="00332306">
            <w:pPr>
              <w:pStyle w:val="ConsPlusNormal"/>
              <w:spacing w:line="312" w:lineRule="auto"/>
              <w:jc w:val="center"/>
              <w:rPr>
                <w:i w:val="0"/>
                <w:szCs w:val="20"/>
              </w:rPr>
            </w:pPr>
          </w:p>
        </w:tc>
        <w:tc>
          <w:tcPr>
            <w:tcW w:w="709" w:type="dxa"/>
            <w:vMerge/>
          </w:tcPr>
          <w:p w14:paraId="43F8C79B" w14:textId="77777777" w:rsidR="002C5E70" w:rsidRPr="00A54994" w:rsidRDefault="002C5E70" w:rsidP="00332306">
            <w:pPr>
              <w:pStyle w:val="ConsPlusNormal"/>
              <w:spacing w:line="312" w:lineRule="auto"/>
              <w:jc w:val="center"/>
              <w:rPr>
                <w:i w:val="0"/>
                <w:szCs w:val="20"/>
              </w:rPr>
            </w:pPr>
          </w:p>
        </w:tc>
      </w:tr>
      <w:tr w:rsidR="002C5E70" w:rsidRPr="00014476" w14:paraId="3DEFA4A9" w14:textId="3A0E643E" w:rsidTr="002F1F42">
        <w:trPr>
          <w:trHeight w:val="286"/>
          <w:jc w:val="center"/>
        </w:trPr>
        <w:tc>
          <w:tcPr>
            <w:tcW w:w="1271" w:type="dxa"/>
            <w:vMerge/>
            <w:vAlign w:val="center"/>
          </w:tcPr>
          <w:p w14:paraId="3BB8B1E2" w14:textId="77777777" w:rsidR="002C5E70" w:rsidRPr="00A54994" w:rsidRDefault="002C5E70" w:rsidP="006852F2">
            <w:pPr>
              <w:pStyle w:val="ConsPlusNormal"/>
              <w:spacing w:line="312" w:lineRule="auto"/>
              <w:jc w:val="center"/>
              <w:rPr>
                <w:i w:val="0"/>
                <w:szCs w:val="20"/>
              </w:rPr>
            </w:pPr>
          </w:p>
        </w:tc>
        <w:tc>
          <w:tcPr>
            <w:tcW w:w="2835" w:type="dxa"/>
            <w:vMerge/>
            <w:vAlign w:val="center"/>
          </w:tcPr>
          <w:p w14:paraId="378D03E4" w14:textId="77777777" w:rsidR="002C5E70" w:rsidRPr="00A54994" w:rsidRDefault="002C5E70" w:rsidP="006852F2">
            <w:pPr>
              <w:pStyle w:val="ConsPlusNormal"/>
              <w:spacing w:line="312" w:lineRule="auto"/>
              <w:jc w:val="center"/>
              <w:rPr>
                <w:i w:val="0"/>
                <w:szCs w:val="20"/>
              </w:rPr>
            </w:pPr>
          </w:p>
        </w:tc>
        <w:tc>
          <w:tcPr>
            <w:tcW w:w="1985" w:type="dxa"/>
            <w:vMerge/>
            <w:vAlign w:val="center"/>
          </w:tcPr>
          <w:p w14:paraId="37DB2509" w14:textId="77777777" w:rsidR="002C5E70" w:rsidRPr="00A54994" w:rsidRDefault="002C5E70" w:rsidP="006852F2">
            <w:pPr>
              <w:pStyle w:val="ConsPlusNormal"/>
              <w:spacing w:line="312" w:lineRule="auto"/>
              <w:jc w:val="center"/>
              <w:rPr>
                <w:i w:val="0"/>
                <w:szCs w:val="20"/>
              </w:rPr>
            </w:pPr>
          </w:p>
        </w:tc>
        <w:tc>
          <w:tcPr>
            <w:tcW w:w="850" w:type="dxa"/>
            <w:vMerge/>
            <w:vAlign w:val="center"/>
          </w:tcPr>
          <w:p w14:paraId="6D2890A0" w14:textId="77777777" w:rsidR="002C5E70" w:rsidRDefault="002C5E70" w:rsidP="006852F2">
            <w:pPr>
              <w:pStyle w:val="ConsPlusNormal"/>
              <w:spacing w:line="312" w:lineRule="auto"/>
              <w:jc w:val="center"/>
              <w:rPr>
                <w:i w:val="0"/>
                <w:szCs w:val="20"/>
              </w:rPr>
            </w:pPr>
          </w:p>
        </w:tc>
        <w:tc>
          <w:tcPr>
            <w:tcW w:w="709" w:type="dxa"/>
            <w:vAlign w:val="center"/>
          </w:tcPr>
          <w:p w14:paraId="48413978" w14:textId="15667441" w:rsidR="002C5E70" w:rsidRPr="00D76E00" w:rsidRDefault="002C5E70" w:rsidP="006852F2">
            <w:pPr>
              <w:pStyle w:val="ConsPlusNormal"/>
              <w:spacing w:line="312" w:lineRule="auto"/>
              <w:jc w:val="center"/>
              <w:rPr>
                <w:i w:val="0"/>
                <w:szCs w:val="20"/>
              </w:rPr>
            </w:pPr>
            <w:r w:rsidRPr="00D76E00">
              <w:rPr>
                <w:i w:val="0"/>
                <w:szCs w:val="20"/>
              </w:rPr>
              <w:t>≥ 30</w:t>
            </w:r>
          </w:p>
        </w:tc>
        <w:tc>
          <w:tcPr>
            <w:tcW w:w="567" w:type="dxa"/>
            <w:vMerge/>
            <w:vAlign w:val="center"/>
          </w:tcPr>
          <w:p w14:paraId="09468770" w14:textId="77777777" w:rsidR="002C5E70" w:rsidRPr="00D76E00" w:rsidRDefault="002C5E70" w:rsidP="006852F2">
            <w:pPr>
              <w:pStyle w:val="ConsPlusNormal"/>
              <w:spacing w:line="312" w:lineRule="auto"/>
              <w:jc w:val="center"/>
              <w:rPr>
                <w:i w:val="0"/>
                <w:szCs w:val="20"/>
              </w:rPr>
            </w:pPr>
          </w:p>
        </w:tc>
        <w:tc>
          <w:tcPr>
            <w:tcW w:w="709" w:type="dxa"/>
            <w:vMerge/>
            <w:vAlign w:val="center"/>
          </w:tcPr>
          <w:p w14:paraId="71C69B2B" w14:textId="77777777" w:rsidR="002C5E70" w:rsidRPr="00D76E00" w:rsidRDefault="002C5E70" w:rsidP="006852F2">
            <w:pPr>
              <w:pStyle w:val="ConsPlusNormal"/>
              <w:spacing w:line="312" w:lineRule="auto"/>
              <w:jc w:val="center"/>
              <w:rPr>
                <w:i w:val="0"/>
                <w:szCs w:val="20"/>
              </w:rPr>
            </w:pPr>
          </w:p>
        </w:tc>
        <w:tc>
          <w:tcPr>
            <w:tcW w:w="850" w:type="dxa"/>
            <w:vMerge/>
          </w:tcPr>
          <w:p w14:paraId="6B3BA566" w14:textId="77777777" w:rsidR="002C5E70" w:rsidRPr="00D76E00" w:rsidRDefault="002C5E70" w:rsidP="006852F2">
            <w:pPr>
              <w:pStyle w:val="ConsPlusNormal"/>
              <w:spacing w:line="312" w:lineRule="auto"/>
              <w:jc w:val="center"/>
              <w:rPr>
                <w:i w:val="0"/>
                <w:szCs w:val="20"/>
              </w:rPr>
            </w:pPr>
          </w:p>
        </w:tc>
        <w:tc>
          <w:tcPr>
            <w:tcW w:w="1276" w:type="dxa"/>
            <w:vAlign w:val="center"/>
          </w:tcPr>
          <w:p w14:paraId="6A451FBB" w14:textId="45B4C3B3" w:rsidR="002C5E70" w:rsidRPr="00D76E00" w:rsidRDefault="002C5E70" w:rsidP="006852F2">
            <w:pPr>
              <w:pStyle w:val="ConsPlusNormal"/>
              <w:spacing w:line="312" w:lineRule="auto"/>
              <w:jc w:val="center"/>
              <w:rPr>
                <w:i w:val="0"/>
                <w:szCs w:val="20"/>
              </w:rPr>
            </w:pPr>
            <w:r w:rsidRPr="00D76E00">
              <w:rPr>
                <w:i w:val="0"/>
              </w:rPr>
              <w:t>2</w:t>
            </w:r>
            <w:r w:rsidRPr="00A55ADD">
              <w:rPr>
                <w:lang w:val="en-US"/>
              </w:rPr>
              <w:t>S</w:t>
            </w:r>
            <w:r w:rsidRPr="00D76E00">
              <w:rPr>
                <w:i w:val="0"/>
                <w:vertAlign w:val="subscript"/>
              </w:rPr>
              <w:t>1</w:t>
            </w:r>
            <w:r w:rsidRPr="00D76E00">
              <w:rPr>
                <w:rFonts w:cstheme="minorHAnsi"/>
                <w:i w:val="0"/>
              </w:rPr>
              <w:t>×</w:t>
            </w:r>
            <w:r w:rsidRPr="00D76E00">
              <w:rPr>
                <w:i w:val="0"/>
                <w:lang w:val="en-US"/>
              </w:rPr>
              <w:t>tg</w:t>
            </w:r>
            <w:r w:rsidR="002F1F42" w:rsidRPr="00D76E00">
              <w:rPr>
                <w:i w:val="0"/>
              </w:rPr>
              <w:t>(</w:t>
            </w:r>
            <w:r w:rsidRPr="00A55ADD">
              <w:rPr>
                <w:rFonts w:cstheme="minorHAnsi"/>
                <w:lang w:val="en-US"/>
              </w:rPr>
              <w:t>α</w:t>
            </w:r>
            <w:r w:rsidRPr="00D76E00">
              <w:rPr>
                <w:i w:val="0"/>
              </w:rPr>
              <w:t>/2</w:t>
            </w:r>
            <w:r w:rsidR="002F1F42" w:rsidRPr="00D76E00">
              <w:rPr>
                <w:i w:val="0"/>
              </w:rPr>
              <w:t>)</w:t>
            </w:r>
            <w:r w:rsidRPr="00D76E00">
              <w:rPr>
                <w:i w:val="0"/>
              </w:rPr>
              <w:t>+</w:t>
            </w:r>
            <w:r w:rsidR="002F1F42" w:rsidRPr="00D76E00">
              <w:rPr>
                <w:i w:val="0"/>
              </w:rPr>
              <w:t>+</w:t>
            </w:r>
            <w:r w:rsidRPr="00D76E00">
              <w:rPr>
                <w:i w:val="0"/>
              </w:rPr>
              <w:t>0,2</w:t>
            </w:r>
            <w:r w:rsidRPr="00A55ADD">
              <w:rPr>
                <w:lang w:val="en-US"/>
              </w:rPr>
              <w:t>S</w:t>
            </w:r>
            <w:r w:rsidRPr="00D76E00">
              <w:rPr>
                <w:i w:val="0"/>
                <w:vertAlign w:val="subscript"/>
              </w:rPr>
              <w:t>1</w:t>
            </w:r>
          </w:p>
        </w:tc>
        <w:tc>
          <w:tcPr>
            <w:tcW w:w="709" w:type="dxa"/>
            <w:vMerge/>
          </w:tcPr>
          <w:p w14:paraId="78DF3580" w14:textId="77777777" w:rsidR="002C5E70" w:rsidRPr="00A54994" w:rsidRDefault="002C5E70" w:rsidP="006852F2">
            <w:pPr>
              <w:pStyle w:val="ConsPlusNormal"/>
              <w:spacing w:line="312" w:lineRule="auto"/>
              <w:jc w:val="center"/>
              <w:rPr>
                <w:i w:val="0"/>
                <w:szCs w:val="20"/>
              </w:rPr>
            </w:pPr>
          </w:p>
        </w:tc>
        <w:tc>
          <w:tcPr>
            <w:tcW w:w="708" w:type="dxa"/>
            <w:vMerge/>
          </w:tcPr>
          <w:p w14:paraId="26147746" w14:textId="77777777" w:rsidR="002C5E70" w:rsidRPr="00A54994" w:rsidRDefault="002C5E70" w:rsidP="006852F2">
            <w:pPr>
              <w:pStyle w:val="ConsPlusNormal"/>
              <w:spacing w:line="312" w:lineRule="auto"/>
              <w:jc w:val="center"/>
              <w:rPr>
                <w:i w:val="0"/>
                <w:szCs w:val="20"/>
              </w:rPr>
            </w:pPr>
          </w:p>
        </w:tc>
        <w:tc>
          <w:tcPr>
            <w:tcW w:w="426" w:type="dxa"/>
            <w:vMerge/>
          </w:tcPr>
          <w:p w14:paraId="7A3070FF" w14:textId="77777777" w:rsidR="002C5E70" w:rsidRPr="00A54994" w:rsidRDefault="002C5E70" w:rsidP="006852F2">
            <w:pPr>
              <w:pStyle w:val="ConsPlusNormal"/>
              <w:spacing w:line="312" w:lineRule="auto"/>
              <w:jc w:val="center"/>
              <w:rPr>
                <w:i w:val="0"/>
                <w:szCs w:val="20"/>
              </w:rPr>
            </w:pPr>
          </w:p>
        </w:tc>
        <w:tc>
          <w:tcPr>
            <w:tcW w:w="708" w:type="dxa"/>
            <w:vMerge/>
          </w:tcPr>
          <w:p w14:paraId="2F6BEC29" w14:textId="77777777" w:rsidR="002C5E70" w:rsidRPr="00A54994" w:rsidRDefault="002C5E70" w:rsidP="006852F2">
            <w:pPr>
              <w:pStyle w:val="ConsPlusNormal"/>
              <w:spacing w:line="312" w:lineRule="auto"/>
              <w:jc w:val="center"/>
              <w:rPr>
                <w:i w:val="0"/>
                <w:szCs w:val="20"/>
              </w:rPr>
            </w:pPr>
          </w:p>
        </w:tc>
        <w:tc>
          <w:tcPr>
            <w:tcW w:w="709" w:type="dxa"/>
            <w:vMerge/>
          </w:tcPr>
          <w:p w14:paraId="5A4FAEBE" w14:textId="77777777" w:rsidR="002C5E70" w:rsidRPr="00A54994" w:rsidRDefault="002C5E70" w:rsidP="006852F2">
            <w:pPr>
              <w:pStyle w:val="ConsPlusNormal"/>
              <w:spacing w:line="312" w:lineRule="auto"/>
              <w:jc w:val="center"/>
              <w:rPr>
                <w:i w:val="0"/>
                <w:szCs w:val="20"/>
              </w:rPr>
            </w:pPr>
          </w:p>
        </w:tc>
        <w:tc>
          <w:tcPr>
            <w:tcW w:w="709" w:type="dxa"/>
            <w:vMerge/>
          </w:tcPr>
          <w:p w14:paraId="55287DAE" w14:textId="77777777" w:rsidR="002C5E70" w:rsidRPr="00A54994" w:rsidRDefault="002C5E70" w:rsidP="006852F2">
            <w:pPr>
              <w:pStyle w:val="ConsPlusNormal"/>
              <w:spacing w:line="312" w:lineRule="auto"/>
              <w:jc w:val="center"/>
              <w:rPr>
                <w:i w:val="0"/>
                <w:szCs w:val="20"/>
              </w:rPr>
            </w:pPr>
          </w:p>
        </w:tc>
      </w:tr>
    </w:tbl>
    <w:p w14:paraId="53D87892" w14:textId="77777777" w:rsidR="00427349" w:rsidRDefault="00427349" w:rsidP="00427349">
      <w:pPr>
        <w:suppressAutoHyphens w:val="0"/>
        <w:spacing w:after="0" w:line="240" w:lineRule="auto"/>
        <w:rPr>
          <w:i/>
          <w:spacing w:val="40"/>
          <w:sz w:val="24"/>
          <w:szCs w:val="24"/>
        </w:rPr>
      </w:pPr>
    </w:p>
    <w:p w14:paraId="56132C62" w14:textId="77777777" w:rsidR="002F1F42" w:rsidRDefault="002F1F42">
      <w:pPr>
        <w:suppressAutoHyphens w:val="0"/>
        <w:spacing w:after="0" w:line="240" w:lineRule="auto"/>
        <w:rPr>
          <w:rFonts w:ascii="Arial" w:eastAsia="Times New Roman" w:hAnsi="Arial" w:cs="Arial"/>
          <w:spacing w:val="40"/>
          <w:sz w:val="24"/>
          <w:szCs w:val="24"/>
          <w:lang w:eastAsia="ru-RU"/>
        </w:rPr>
      </w:pPr>
      <w:r>
        <w:rPr>
          <w:rFonts w:ascii="Arial" w:eastAsia="Times New Roman" w:hAnsi="Arial" w:cs="Arial"/>
          <w:spacing w:val="40"/>
          <w:sz w:val="24"/>
          <w:szCs w:val="24"/>
          <w:lang w:eastAsia="ru-RU"/>
        </w:rPr>
        <w:br w:type="page"/>
      </w:r>
    </w:p>
    <w:p w14:paraId="047BF206" w14:textId="511963B6" w:rsidR="001371C0" w:rsidRPr="00427349" w:rsidRDefault="009419A6" w:rsidP="00427349">
      <w:pPr>
        <w:suppressAutoHyphens w:val="0"/>
        <w:spacing w:after="0" w:line="240" w:lineRule="auto"/>
        <w:rPr>
          <w:rFonts w:ascii="Arial" w:eastAsia="Times New Roman" w:hAnsi="Arial" w:cs="Arial"/>
          <w:sz w:val="24"/>
          <w:szCs w:val="24"/>
          <w:lang w:eastAsia="ru-RU"/>
        </w:rPr>
      </w:pPr>
      <w:r w:rsidRPr="00427349">
        <w:rPr>
          <w:rFonts w:ascii="Arial" w:eastAsia="Times New Roman" w:hAnsi="Arial" w:cs="Arial"/>
          <w:spacing w:val="40"/>
          <w:sz w:val="24"/>
          <w:szCs w:val="24"/>
          <w:lang w:eastAsia="ru-RU"/>
        </w:rPr>
        <w:lastRenderedPageBreak/>
        <w:t>Таблица 8</w:t>
      </w:r>
      <w:r w:rsidRPr="00427349">
        <w:rPr>
          <w:rFonts w:ascii="Arial" w:eastAsia="Times New Roman" w:hAnsi="Arial" w:cs="Arial"/>
          <w:sz w:val="24"/>
          <w:szCs w:val="24"/>
          <w:lang w:eastAsia="ru-RU"/>
        </w:rPr>
        <w:t xml:space="preserve"> – Конструктивные элементы и размеры сварных соединений типа С12</w:t>
      </w:r>
      <w:r w:rsidR="001371C0" w:rsidRPr="00427349">
        <w:rPr>
          <w:rFonts w:ascii="Arial" w:eastAsia="Times New Roman" w:hAnsi="Arial" w:cs="Arial"/>
          <w:sz w:val="24"/>
          <w:szCs w:val="24"/>
          <w:lang w:eastAsia="ru-RU"/>
        </w:rPr>
        <w:t xml:space="preserve"> </w:t>
      </w:r>
    </w:p>
    <w:p w14:paraId="220085AE" w14:textId="77777777" w:rsidR="001371C0" w:rsidRPr="00385E9B" w:rsidRDefault="001371C0" w:rsidP="001371C0">
      <w:pPr>
        <w:pStyle w:val="ConsPlusNormal"/>
        <w:spacing w:line="360" w:lineRule="auto"/>
        <w:jc w:val="right"/>
        <w:rPr>
          <w:i w:val="0"/>
          <w:sz w:val="24"/>
          <w:szCs w:val="24"/>
        </w:rPr>
      </w:pPr>
      <w:r>
        <w:rPr>
          <w:i w:val="0"/>
          <w:sz w:val="24"/>
          <w:szCs w:val="24"/>
        </w:rPr>
        <w:t>Размеры в миллиметрах</w:t>
      </w:r>
    </w:p>
    <w:tbl>
      <w:tblPr>
        <w:tblW w:w="15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977"/>
        <w:gridCol w:w="1984"/>
        <w:gridCol w:w="851"/>
        <w:gridCol w:w="708"/>
        <w:gridCol w:w="851"/>
        <w:gridCol w:w="850"/>
        <w:gridCol w:w="851"/>
        <w:gridCol w:w="1276"/>
        <w:gridCol w:w="850"/>
        <w:gridCol w:w="567"/>
        <w:gridCol w:w="463"/>
        <w:gridCol w:w="671"/>
        <w:gridCol w:w="755"/>
      </w:tblGrid>
      <w:tr w:rsidR="006F1022" w:rsidRPr="007E1BAE" w14:paraId="6A381C51" w14:textId="77777777" w:rsidTr="002F1F42">
        <w:trPr>
          <w:trHeight w:val="188"/>
          <w:jc w:val="center"/>
        </w:trPr>
        <w:tc>
          <w:tcPr>
            <w:tcW w:w="1413" w:type="dxa"/>
            <w:vMerge w:val="restart"/>
            <w:vAlign w:val="center"/>
          </w:tcPr>
          <w:p w14:paraId="2F9A98C0" w14:textId="77777777" w:rsidR="006F1022" w:rsidRPr="007E1BAE" w:rsidRDefault="006F1022" w:rsidP="006F1022">
            <w:pPr>
              <w:pStyle w:val="ConsPlusNormal"/>
              <w:spacing w:line="312" w:lineRule="auto"/>
              <w:jc w:val="center"/>
              <w:rPr>
                <w:i w:val="0"/>
                <w:szCs w:val="20"/>
              </w:rPr>
            </w:pPr>
            <w:r w:rsidRPr="007E1BAE">
              <w:rPr>
                <w:i w:val="0"/>
                <w:szCs w:val="20"/>
              </w:rPr>
              <w:t>Условное обозначение сварного соединения</w:t>
            </w:r>
          </w:p>
        </w:tc>
        <w:tc>
          <w:tcPr>
            <w:tcW w:w="4961" w:type="dxa"/>
            <w:gridSpan w:val="2"/>
            <w:tcBorders>
              <w:bottom w:val="single" w:sz="4" w:space="0" w:color="auto"/>
            </w:tcBorders>
            <w:vAlign w:val="center"/>
          </w:tcPr>
          <w:p w14:paraId="58E2C455" w14:textId="77777777" w:rsidR="006F1022" w:rsidRPr="007E1BAE" w:rsidRDefault="006F1022" w:rsidP="006F1022">
            <w:pPr>
              <w:pStyle w:val="ConsPlusNormal"/>
              <w:spacing w:line="312" w:lineRule="auto"/>
              <w:jc w:val="center"/>
              <w:rPr>
                <w:i w:val="0"/>
                <w:szCs w:val="20"/>
              </w:rPr>
            </w:pPr>
            <w:r w:rsidRPr="007E1BAE">
              <w:rPr>
                <w:i w:val="0"/>
                <w:szCs w:val="20"/>
              </w:rPr>
              <w:t>Конструктивные элементы</w:t>
            </w:r>
          </w:p>
        </w:tc>
        <w:tc>
          <w:tcPr>
            <w:tcW w:w="851" w:type="dxa"/>
            <w:vMerge w:val="restart"/>
            <w:vAlign w:val="center"/>
          </w:tcPr>
          <w:p w14:paraId="0E92CEC4" w14:textId="77777777" w:rsidR="006F1022" w:rsidRPr="007E1BAE" w:rsidRDefault="006F1022" w:rsidP="006F1022">
            <w:pPr>
              <w:pStyle w:val="ConsPlusNormal"/>
              <w:spacing w:line="312" w:lineRule="auto"/>
              <w:jc w:val="center"/>
              <w:rPr>
                <w:i w:val="0"/>
                <w:szCs w:val="20"/>
              </w:rPr>
            </w:pPr>
            <w:r w:rsidRPr="007E1BAE">
              <w:rPr>
                <w:i w:val="0"/>
                <w:szCs w:val="20"/>
              </w:rPr>
              <w:t>Способ сварки</w:t>
            </w:r>
          </w:p>
        </w:tc>
        <w:tc>
          <w:tcPr>
            <w:tcW w:w="708" w:type="dxa"/>
            <w:vMerge w:val="restart"/>
            <w:vAlign w:val="center"/>
          </w:tcPr>
          <w:p w14:paraId="3112FF89" w14:textId="77777777" w:rsidR="006F1022" w:rsidRPr="00044B2D" w:rsidRDefault="006F1022" w:rsidP="006F1022">
            <w:pPr>
              <w:pStyle w:val="ConsPlusNormal"/>
              <w:spacing w:line="312" w:lineRule="auto"/>
              <w:jc w:val="center"/>
              <w:rPr>
                <w:i w:val="0"/>
                <w:szCs w:val="20"/>
              </w:rPr>
            </w:pPr>
            <w:r w:rsidRPr="00044B2D">
              <w:rPr>
                <w:szCs w:val="20"/>
                <w:lang w:val="en-US"/>
              </w:rPr>
              <w:t>S</w:t>
            </w:r>
            <w:r w:rsidRPr="0006126D">
              <w:rPr>
                <w:i w:val="0"/>
                <w:szCs w:val="20"/>
                <w:vertAlign w:val="subscript"/>
              </w:rPr>
              <w:t>1</w:t>
            </w:r>
            <w:r w:rsidRPr="00044B2D">
              <w:rPr>
                <w:szCs w:val="20"/>
              </w:rPr>
              <w:t>=</w:t>
            </w:r>
            <w:r w:rsidRPr="00044B2D">
              <w:rPr>
                <w:szCs w:val="20"/>
                <w:lang w:val="en-US"/>
              </w:rPr>
              <w:t>S</w:t>
            </w:r>
            <w:r w:rsidRPr="0006126D">
              <w:rPr>
                <w:i w:val="0"/>
                <w:szCs w:val="20"/>
                <w:vertAlign w:val="subscript"/>
              </w:rPr>
              <w:t>2</w:t>
            </w:r>
          </w:p>
        </w:tc>
        <w:tc>
          <w:tcPr>
            <w:tcW w:w="851" w:type="dxa"/>
            <w:vMerge w:val="restart"/>
            <w:vAlign w:val="center"/>
          </w:tcPr>
          <w:p w14:paraId="352BDC25" w14:textId="485EBFFD" w:rsidR="006F1022" w:rsidRPr="00044B2D" w:rsidRDefault="006F1022" w:rsidP="006F1022">
            <w:pPr>
              <w:pStyle w:val="ConsPlusNormal"/>
              <w:spacing w:line="312" w:lineRule="auto"/>
              <w:jc w:val="center"/>
              <w:rPr>
                <w:i w:val="0"/>
                <w:szCs w:val="20"/>
              </w:rPr>
            </w:pPr>
            <w:r w:rsidRPr="00044B2D">
              <w:rPr>
                <w:szCs w:val="20"/>
                <w:lang w:val="en-US"/>
              </w:rPr>
              <w:t>b</w:t>
            </w:r>
          </w:p>
        </w:tc>
        <w:tc>
          <w:tcPr>
            <w:tcW w:w="850" w:type="dxa"/>
            <w:vMerge w:val="restart"/>
            <w:vAlign w:val="center"/>
          </w:tcPr>
          <w:p w14:paraId="6EC2DE4B" w14:textId="469D92E0" w:rsidR="006F1022" w:rsidRPr="00044B2D" w:rsidRDefault="006F1022" w:rsidP="006F1022">
            <w:pPr>
              <w:pStyle w:val="ConsPlusNormal"/>
              <w:spacing w:line="312" w:lineRule="auto"/>
              <w:jc w:val="center"/>
              <w:rPr>
                <w:i w:val="0"/>
                <w:szCs w:val="20"/>
              </w:rPr>
            </w:pPr>
            <w:r w:rsidRPr="00044B2D">
              <w:rPr>
                <w:szCs w:val="20"/>
                <w:lang w:val="en-US"/>
              </w:rPr>
              <w:t>g</w:t>
            </w:r>
          </w:p>
        </w:tc>
        <w:tc>
          <w:tcPr>
            <w:tcW w:w="851" w:type="dxa"/>
            <w:vMerge w:val="restart"/>
            <w:vAlign w:val="center"/>
          </w:tcPr>
          <w:p w14:paraId="44D6DC8E" w14:textId="77777777" w:rsidR="006F1022" w:rsidRPr="00044B2D" w:rsidRDefault="006F1022" w:rsidP="006F1022">
            <w:pPr>
              <w:pStyle w:val="ConsPlusNormal"/>
              <w:spacing w:line="312" w:lineRule="auto"/>
              <w:jc w:val="center"/>
              <w:rPr>
                <w:szCs w:val="20"/>
                <w:lang w:val="en-US"/>
              </w:rPr>
            </w:pPr>
            <w:r w:rsidRPr="00044B2D">
              <w:rPr>
                <w:szCs w:val="24"/>
                <w:lang w:val="en-US"/>
              </w:rPr>
              <w:t>g</w:t>
            </w:r>
            <w:r w:rsidRPr="009F12AE">
              <w:rPr>
                <w:i w:val="0"/>
                <w:szCs w:val="24"/>
                <w:vertAlign w:val="subscript"/>
              </w:rPr>
              <w:t>1</w:t>
            </w:r>
          </w:p>
        </w:tc>
        <w:tc>
          <w:tcPr>
            <w:tcW w:w="1276" w:type="dxa"/>
            <w:vMerge w:val="restart"/>
            <w:vAlign w:val="center"/>
          </w:tcPr>
          <w:p w14:paraId="01D8106D" w14:textId="77777777" w:rsidR="006F1022" w:rsidRPr="00044B2D" w:rsidRDefault="006F1022" w:rsidP="006F1022">
            <w:pPr>
              <w:pStyle w:val="ConsPlusNormal"/>
              <w:spacing w:line="312" w:lineRule="auto"/>
              <w:jc w:val="center"/>
              <w:rPr>
                <w:i w:val="0"/>
                <w:szCs w:val="20"/>
              </w:rPr>
            </w:pPr>
            <w:r w:rsidRPr="00044B2D">
              <w:rPr>
                <w:szCs w:val="20"/>
                <w:lang w:val="en-US"/>
              </w:rPr>
              <w:t>e</w:t>
            </w:r>
            <w:r w:rsidRPr="00044B2D">
              <w:rPr>
                <w:i w:val="0"/>
                <w:szCs w:val="20"/>
              </w:rPr>
              <w:t>,</w:t>
            </w:r>
          </w:p>
          <w:p w14:paraId="58FADB18" w14:textId="48D3D286" w:rsidR="006F1022" w:rsidRPr="00044B2D" w:rsidRDefault="006F1022" w:rsidP="006F1022">
            <w:pPr>
              <w:pStyle w:val="ConsPlusNormal"/>
              <w:spacing w:line="312" w:lineRule="auto"/>
              <w:jc w:val="center"/>
              <w:rPr>
                <w:i w:val="0"/>
                <w:szCs w:val="20"/>
              </w:rPr>
            </w:pPr>
            <w:r w:rsidRPr="00044B2D">
              <w:rPr>
                <w:i w:val="0"/>
                <w:szCs w:val="20"/>
              </w:rPr>
              <w:t>не менее</w:t>
            </w:r>
          </w:p>
        </w:tc>
        <w:tc>
          <w:tcPr>
            <w:tcW w:w="850" w:type="dxa"/>
            <w:vMerge w:val="restart"/>
            <w:vAlign w:val="center"/>
          </w:tcPr>
          <w:p w14:paraId="5EC41667" w14:textId="77777777" w:rsidR="006F1022" w:rsidRPr="00044B2D" w:rsidRDefault="006F1022" w:rsidP="006F1022">
            <w:pPr>
              <w:pStyle w:val="ConsPlusNormal"/>
              <w:spacing w:line="312" w:lineRule="auto"/>
              <w:jc w:val="center"/>
              <w:rPr>
                <w:i w:val="0"/>
                <w:szCs w:val="20"/>
              </w:rPr>
            </w:pPr>
            <w:r w:rsidRPr="00044B2D">
              <w:rPr>
                <w:szCs w:val="24"/>
              </w:rPr>
              <w:t>х</w:t>
            </w:r>
            <w:r w:rsidRPr="00044B2D">
              <w:rPr>
                <w:i w:val="0"/>
                <w:szCs w:val="20"/>
              </w:rPr>
              <w:t>,</w:t>
            </w:r>
          </w:p>
          <w:p w14:paraId="2AB41C16" w14:textId="239C4A68" w:rsidR="006F1022" w:rsidRPr="00044B2D" w:rsidRDefault="006F1022" w:rsidP="006F1022">
            <w:pPr>
              <w:pStyle w:val="ConsPlusNormal"/>
              <w:spacing w:line="312" w:lineRule="auto"/>
              <w:jc w:val="center"/>
              <w:rPr>
                <w:szCs w:val="20"/>
                <w:lang w:val="en-US"/>
              </w:rPr>
            </w:pPr>
            <w:r w:rsidRPr="00044B2D">
              <w:rPr>
                <w:i w:val="0"/>
                <w:szCs w:val="20"/>
              </w:rPr>
              <w:t>не менее</w:t>
            </w:r>
          </w:p>
        </w:tc>
        <w:tc>
          <w:tcPr>
            <w:tcW w:w="567" w:type="dxa"/>
            <w:vMerge w:val="restart"/>
            <w:vAlign w:val="center"/>
          </w:tcPr>
          <w:p w14:paraId="5AA645D7" w14:textId="1B4E65B0" w:rsidR="006F1022" w:rsidRPr="00044B2D" w:rsidRDefault="006F1022" w:rsidP="006F1022">
            <w:pPr>
              <w:pStyle w:val="ConsPlusNormal"/>
              <w:spacing w:line="312" w:lineRule="auto"/>
              <w:jc w:val="center"/>
              <w:rPr>
                <w:szCs w:val="20"/>
                <w:lang w:val="en-US"/>
              </w:rPr>
            </w:pPr>
            <w:r w:rsidRPr="00044B2D">
              <w:rPr>
                <w:szCs w:val="24"/>
                <w:lang w:val="en-US"/>
              </w:rPr>
              <w:t>f</w:t>
            </w:r>
            <w:r w:rsidRPr="00044B2D">
              <w:rPr>
                <w:szCs w:val="24"/>
              </w:rPr>
              <w:t xml:space="preserve">, </w:t>
            </w:r>
            <w:r w:rsidRPr="001020C7">
              <w:rPr>
                <w:i w:val="0"/>
                <w:szCs w:val="24"/>
              </w:rPr>
              <w:t>не менее</w:t>
            </w:r>
          </w:p>
        </w:tc>
        <w:tc>
          <w:tcPr>
            <w:tcW w:w="463" w:type="dxa"/>
            <w:vMerge w:val="restart"/>
            <w:vAlign w:val="center"/>
          </w:tcPr>
          <w:p w14:paraId="5AB927FC" w14:textId="7046EC16" w:rsidR="006F1022" w:rsidRPr="00044B2D" w:rsidRDefault="006F1022" w:rsidP="006F1022">
            <w:pPr>
              <w:pStyle w:val="ConsPlusNormal"/>
              <w:spacing w:line="312" w:lineRule="auto"/>
              <w:jc w:val="center"/>
              <w:rPr>
                <w:szCs w:val="20"/>
                <w:lang w:val="en-US"/>
              </w:rPr>
            </w:pPr>
            <w:r w:rsidRPr="00044B2D">
              <w:rPr>
                <w:szCs w:val="24"/>
              </w:rPr>
              <w:t>α</w:t>
            </w:r>
            <w:r w:rsidRPr="0006126D">
              <w:rPr>
                <w:i w:val="0"/>
                <w:szCs w:val="24"/>
              </w:rPr>
              <w:t xml:space="preserve">, </w:t>
            </w:r>
            <w:r w:rsidRPr="0006126D">
              <w:rPr>
                <w:i w:val="0"/>
                <w:szCs w:val="24"/>
                <w:vertAlign w:val="superscript"/>
              </w:rPr>
              <w:t>0</w:t>
            </w:r>
          </w:p>
        </w:tc>
        <w:tc>
          <w:tcPr>
            <w:tcW w:w="671" w:type="dxa"/>
            <w:vMerge w:val="restart"/>
            <w:vAlign w:val="center"/>
          </w:tcPr>
          <w:p w14:paraId="37D23EBE" w14:textId="23B2AB8F" w:rsidR="006F1022" w:rsidRPr="00044B2D" w:rsidRDefault="006F1022" w:rsidP="006F1022">
            <w:pPr>
              <w:pStyle w:val="ConsPlusNormal"/>
              <w:spacing w:line="312" w:lineRule="auto"/>
              <w:ind w:left="-100" w:right="-25"/>
              <w:jc w:val="center"/>
              <w:rPr>
                <w:szCs w:val="20"/>
                <w:lang w:val="en-US"/>
              </w:rPr>
            </w:pPr>
            <w:r w:rsidRPr="00044B2D">
              <w:rPr>
                <w:szCs w:val="20"/>
                <w:lang w:val="en-US"/>
              </w:rPr>
              <w:t>S</w:t>
            </w:r>
            <w:r w:rsidRPr="0006126D">
              <w:rPr>
                <w:i w:val="0"/>
                <w:szCs w:val="20"/>
                <w:vertAlign w:val="subscript"/>
              </w:rPr>
              <w:t>3</w:t>
            </w:r>
            <w:r w:rsidRPr="00044B2D">
              <w:rPr>
                <w:szCs w:val="24"/>
              </w:rPr>
              <w:t xml:space="preserve">, </w:t>
            </w:r>
            <w:r w:rsidRPr="00044B2D">
              <w:rPr>
                <w:i w:val="0"/>
                <w:szCs w:val="24"/>
              </w:rPr>
              <w:t>не менее</w:t>
            </w:r>
          </w:p>
        </w:tc>
        <w:tc>
          <w:tcPr>
            <w:tcW w:w="755" w:type="dxa"/>
            <w:vMerge w:val="restart"/>
            <w:vAlign w:val="center"/>
          </w:tcPr>
          <w:p w14:paraId="17BDDF9C" w14:textId="0E65EAF3" w:rsidR="006F1022" w:rsidRPr="00044B2D" w:rsidRDefault="006F1022" w:rsidP="006F1022">
            <w:pPr>
              <w:pStyle w:val="ConsPlusNormal"/>
              <w:spacing w:line="312" w:lineRule="auto"/>
              <w:ind w:left="-100" w:right="-25"/>
              <w:jc w:val="center"/>
              <w:rPr>
                <w:szCs w:val="20"/>
                <w:lang w:val="en-US"/>
              </w:rPr>
            </w:pPr>
            <w:r w:rsidRPr="00044B2D">
              <w:rPr>
                <w:szCs w:val="24"/>
                <w:lang w:val="en-US"/>
              </w:rPr>
              <w:t>y</w:t>
            </w:r>
            <w:r w:rsidRPr="00044B2D">
              <w:rPr>
                <w:szCs w:val="24"/>
              </w:rPr>
              <w:t xml:space="preserve">, </w:t>
            </w:r>
            <w:r w:rsidRPr="00044B2D">
              <w:rPr>
                <w:i w:val="0"/>
                <w:szCs w:val="24"/>
              </w:rPr>
              <w:t>не более</w:t>
            </w:r>
          </w:p>
        </w:tc>
      </w:tr>
      <w:tr w:rsidR="00CE170D" w:rsidRPr="007E1BAE" w14:paraId="2E34873F" w14:textId="77777777" w:rsidTr="002F1F42">
        <w:trPr>
          <w:trHeight w:val="500"/>
          <w:jc w:val="center"/>
        </w:trPr>
        <w:tc>
          <w:tcPr>
            <w:tcW w:w="1413" w:type="dxa"/>
            <w:vMerge/>
            <w:tcBorders>
              <w:bottom w:val="double" w:sz="4" w:space="0" w:color="auto"/>
            </w:tcBorders>
            <w:vAlign w:val="center"/>
          </w:tcPr>
          <w:p w14:paraId="05A3358F" w14:textId="77777777" w:rsidR="00CE170D" w:rsidRPr="007E1BAE" w:rsidRDefault="00CE170D" w:rsidP="00FE4F36">
            <w:pPr>
              <w:pStyle w:val="ConsPlusNormal"/>
              <w:spacing w:line="312" w:lineRule="auto"/>
              <w:jc w:val="center"/>
              <w:rPr>
                <w:i w:val="0"/>
                <w:szCs w:val="20"/>
              </w:rPr>
            </w:pPr>
          </w:p>
        </w:tc>
        <w:tc>
          <w:tcPr>
            <w:tcW w:w="2977" w:type="dxa"/>
            <w:tcBorders>
              <w:bottom w:val="double" w:sz="4" w:space="0" w:color="auto"/>
            </w:tcBorders>
            <w:vAlign w:val="center"/>
          </w:tcPr>
          <w:p w14:paraId="614A522A" w14:textId="77777777" w:rsidR="00CE170D" w:rsidRPr="007E1BAE" w:rsidRDefault="00CE170D" w:rsidP="00FE4F36">
            <w:pPr>
              <w:pStyle w:val="ConsPlusNormal"/>
              <w:spacing w:line="312" w:lineRule="auto"/>
              <w:jc w:val="center"/>
              <w:rPr>
                <w:i w:val="0"/>
                <w:szCs w:val="20"/>
              </w:rPr>
            </w:pPr>
            <w:r w:rsidRPr="007E1BAE">
              <w:rPr>
                <w:i w:val="0"/>
                <w:szCs w:val="20"/>
              </w:rPr>
              <w:t>подготовленных кромок свариваемых деталей</w:t>
            </w:r>
          </w:p>
        </w:tc>
        <w:tc>
          <w:tcPr>
            <w:tcW w:w="1984" w:type="dxa"/>
            <w:tcBorders>
              <w:bottom w:val="double" w:sz="4" w:space="0" w:color="auto"/>
            </w:tcBorders>
            <w:vAlign w:val="center"/>
          </w:tcPr>
          <w:p w14:paraId="7B3EFD54" w14:textId="77777777" w:rsidR="00CE170D" w:rsidRPr="007E1BAE" w:rsidRDefault="00CE170D" w:rsidP="00FE4F36">
            <w:pPr>
              <w:pStyle w:val="ConsPlusNormal"/>
              <w:spacing w:line="312" w:lineRule="auto"/>
              <w:jc w:val="center"/>
              <w:rPr>
                <w:i w:val="0"/>
                <w:szCs w:val="20"/>
              </w:rPr>
            </w:pPr>
            <w:r w:rsidRPr="007E1BAE">
              <w:rPr>
                <w:i w:val="0"/>
                <w:szCs w:val="20"/>
              </w:rPr>
              <w:t>сварного шва</w:t>
            </w:r>
          </w:p>
        </w:tc>
        <w:tc>
          <w:tcPr>
            <w:tcW w:w="851" w:type="dxa"/>
            <w:vMerge/>
            <w:tcBorders>
              <w:bottom w:val="double" w:sz="4" w:space="0" w:color="auto"/>
            </w:tcBorders>
            <w:vAlign w:val="center"/>
          </w:tcPr>
          <w:p w14:paraId="3A898B2F" w14:textId="77777777" w:rsidR="00CE170D" w:rsidRPr="007E1BAE" w:rsidRDefault="00CE170D" w:rsidP="00FE4F36">
            <w:pPr>
              <w:pStyle w:val="ConsPlusNormal"/>
              <w:spacing w:line="312" w:lineRule="auto"/>
              <w:jc w:val="center"/>
              <w:rPr>
                <w:i w:val="0"/>
                <w:szCs w:val="20"/>
              </w:rPr>
            </w:pPr>
          </w:p>
        </w:tc>
        <w:tc>
          <w:tcPr>
            <w:tcW w:w="708" w:type="dxa"/>
            <w:vMerge/>
            <w:tcBorders>
              <w:bottom w:val="double" w:sz="4" w:space="0" w:color="auto"/>
            </w:tcBorders>
            <w:vAlign w:val="center"/>
          </w:tcPr>
          <w:p w14:paraId="49AD53BA" w14:textId="77777777" w:rsidR="00CE170D" w:rsidRPr="00044B2D" w:rsidRDefault="00CE170D" w:rsidP="00FE4F36">
            <w:pPr>
              <w:pStyle w:val="ConsPlusNormal"/>
              <w:spacing w:line="312" w:lineRule="auto"/>
              <w:jc w:val="center"/>
              <w:rPr>
                <w:i w:val="0"/>
                <w:szCs w:val="20"/>
              </w:rPr>
            </w:pPr>
          </w:p>
        </w:tc>
        <w:tc>
          <w:tcPr>
            <w:tcW w:w="851" w:type="dxa"/>
            <w:vMerge/>
            <w:tcBorders>
              <w:bottom w:val="double" w:sz="4" w:space="0" w:color="auto"/>
            </w:tcBorders>
            <w:vAlign w:val="center"/>
          </w:tcPr>
          <w:p w14:paraId="1971F59E" w14:textId="77777777" w:rsidR="00CE170D" w:rsidRPr="00044B2D" w:rsidRDefault="00CE170D" w:rsidP="00FE4F36">
            <w:pPr>
              <w:pStyle w:val="ConsPlusNormal"/>
              <w:spacing w:line="312" w:lineRule="auto"/>
              <w:jc w:val="center"/>
              <w:rPr>
                <w:i w:val="0"/>
                <w:szCs w:val="20"/>
              </w:rPr>
            </w:pPr>
          </w:p>
        </w:tc>
        <w:tc>
          <w:tcPr>
            <w:tcW w:w="850" w:type="dxa"/>
            <w:vMerge/>
            <w:tcBorders>
              <w:bottom w:val="double" w:sz="4" w:space="0" w:color="auto"/>
            </w:tcBorders>
            <w:vAlign w:val="center"/>
          </w:tcPr>
          <w:p w14:paraId="43E86938" w14:textId="77777777" w:rsidR="00CE170D" w:rsidRPr="00044B2D" w:rsidRDefault="00CE170D" w:rsidP="00FE4F36">
            <w:pPr>
              <w:pStyle w:val="ConsPlusNormal"/>
              <w:spacing w:line="312" w:lineRule="auto"/>
              <w:jc w:val="center"/>
              <w:rPr>
                <w:i w:val="0"/>
                <w:szCs w:val="20"/>
              </w:rPr>
            </w:pPr>
          </w:p>
        </w:tc>
        <w:tc>
          <w:tcPr>
            <w:tcW w:w="851" w:type="dxa"/>
            <w:vMerge/>
            <w:tcBorders>
              <w:bottom w:val="double" w:sz="4" w:space="0" w:color="auto"/>
            </w:tcBorders>
          </w:tcPr>
          <w:p w14:paraId="4619535F" w14:textId="77777777" w:rsidR="00CE170D" w:rsidRPr="00044B2D" w:rsidRDefault="00CE170D" w:rsidP="00FE4F36">
            <w:pPr>
              <w:pStyle w:val="ConsPlusNormal"/>
              <w:spacing w:line="312" w:lineRule="auto"/>
              <w:jc w:val="center"/>
              <w:rPr>
                <w:i w:val="0"/>
                <w:szCs w:val="20"/>
              </w:rPr>
            </w:pPr>
          </w:p>
        </w:tc>
        <w:tc>
          <w:tcPr>
            <w:tcW w:w="1276" w:type="dxa"/>
            <w:vMerge/>
            <w:tcBorders>
              <w:bottom w:val="double" w:sz="4" w:space="0" w:color="auto"/>
            </w:tcBorders>
            <w:vAlign w:val="center"/>
          </w:tcPr>
          <w:p w14:paraId="54A04F08" w14:textId="77777777" w:rsidR="00CE170D" w:rsidRPr="00044B2D" w:rsidRDefault="00CE170D" w:rsidP="00FE4F36">
            <w:pPr>
              <w:pStyle w:val="ConsPlusNormal"/>
              <w:spacing w:line="312" w:lineRule="auto"/>
              <w:jc w:val="center"/>
              <w:rPr>
                <w:i w:val="0"/>
                <w:szCs w:val="20"/>
              </w:rPr>
            </w:pPr>
          </w:p>
        </w:tc>
        <w:tc>
          <w:tcPr>
            <w:tcW w:w="850" w:type="dxa"/>
            <w:vMerge/>
            <w:tcBorders>
              <w:bottom w:val="double" w:sz="4" w:space="0" w:color="auto"/>
            </w:tcBorders>
          </w:tcPr>
          <w:p w14:paraId="2504D8D9" w14:textId="77777777" w:rsidR="00CE170D" w:rsidRPr="00044B2D" w:rsidRDefault="00CE170D" w:rsidP="00FE4F36">
            <w:pPr>
              <w:pStyle w:val="ConsPlusNormal"/>
              <w:spacing w:line="312" w:lineRule="auto"/>
              <w:jc w:val="center"/>
              <w:rPr>
                <w:i w:val="0"/>
                <w:szCs w:val="20"/>
              </w:rPr>
            </w:pPr>
          </w:p>
        </w:tc>
        <w:tc>
          <w:tcPr>
            <w:tcW w:w="567" w:type="dxa"/>
            <w:vMerge/>
            <w:tcBorders>
              <w:bottom w:val="double" w:sz="4" w:space="0" w:color="auto"/>
            </w:tcBorders>
          </w:tcPr>
          <w:p w14:paraId="45FFC8BC" w14:textId="77777777" w:rsidR="00CE170D" w:rsidRPr="00044B2D" w:rsidRDefault="00CE170D" w:rsidP="00FE4F36">
            <w:pPr>
              <w:pStyle w:val="ConsPlusNormal"/>
              <w:spacing w:line="312" w:lineRule="auto"/>
              <w:jc w:val="center"/>
              <w:rPr>
                <w:i w:val="0"/>
                <w:szCs w:val="20"/>
              </w:rPr>
            </w:pPr>
          </w:p>
        </w:tc>
        <w:tc>
          <w:tcPr>
            <w:tcW w:w="463" w:type="dxa"/>
            <w:vMerge/>
            <w:tcBorders>
              <w:bottom w:val="double" w:sz="4" w:space="0" w:color="auto"/>
            </w:tcBorders>
            <w:vAlign w:val="center"/>
          </w:tcPr>
          <w:p w14:paraId="06676A99" w14:textId="77777777" w:rsidR="00CE170D" w:rsidRPr="00044B2D" w:rsidRDefault="00CE170D" w:rsidP="00FE4F36">
            <w:pPr>
              <w:pStyle w:val="ConsPlusNormal"/>
              <w:spacing w:line="312" w:lineRule="auto"/>
              <w:jc w:val="center"/>
              <w:rPr>
                <w:i w:val="0"/>
                <w:szCs w:val="20"/>
              </w:rPr>
            </w:pPr>
          </w:p>
        </w:tc>
        <w:tc>
          <w:tcPr>
            <w:tcW w:w="671" w:type="dxa"/>
            <w:vMerge/>
            <w:tcBorders>
              <w:bottom w:val="double" w:sz="4" w:space="0" w:color="auto"/>
            </w:tcBorders>
            <w:vAlign w:val="center"/>
          </w:tcPr>
          <w:p w14:paraId="00C4AE37" w14:textId="0C3FCB50" w:rsidR="00CE170D" w:rsidRPr="00044B2D" w:rsidRDefault="00CE170D" w:rsidP="00FE4F36">
            <w:pPr>
              <w:pStyle w:val="ConsPlusNormal"/>
              <w:spacing w:line="312" w:lineRule="auto"/>
              <w:jc w:val="center"/>
              <w:rPr>
                <w:i w:val="0"/>
                <w:szCs w:val="20"/>
              </w:rPr>
            </w:pPr>
          </w:p>
        </w:tc>
        <w:tc>
          <w:tcPr>
            <w:tcW w:w="755" w:type="dxa"/>
            <w:vMerge/>
            <w:tcBorders>
              <w:bottom w:val="double" w:sz="4" w:space="0" w:color="auto"/>
            </w:tcBorders>
            <w:vAlign w:val="center"/>
          </w:tcPr>
          <w:p w14:paraId="145C2643" w14:textId="77777777" w:rsidR="00CE170D" w:rsidRPr="00044B2D" w:rsidRDefault="00CE170D" w:rsidP="00FE4F36">
            <w:pPr>
              <w:pStyle w:val="ConsPlusNormal"/>
              <w:spacing w:line="312" w:lineRule="auto"/>
              <w:jc w:val="center"/>
              <w:rPr>
                <w:i w:val="0"/>
                <w:szCs w:val="20"/>
              </w:rPr>
            </w:pPr>
          </w:p>
        </w:tc>
      </w:tr>
      <w:tr w:rsidR="006F1022" w:rsidRPr="007E1BAE" w14:paraId="6A2D0E3A" w14:textId="77777777" w:rsidTr="005F69A4">
        <w:trPr>
          <w:trHeight w:val="296"/>
          <w:jc w:val="center"/>
        </w:trPr>
        <w:tc>
          <w:tcPr>
            <w:tcW w:w="1413" w:type="dxa"/>
            <w:vMerge w:val="restart"/>
            <w:tcBorders>
              <w:top w:val="double" w:sz="4" w:space="0" w:color="auto"/>
            </w:tcBorders>
            <w:vAlign w:val="center"/>
          </w:tcPr>
          <w:p w14:paraId="303555FD" w14:textId="77777777" w:rsidR="006F1022" w:rsidRPr="007E1BAE" w:rsidRDefault="006F1022" w:rsidP="004B2FFB">
            <w:pPr>
              <w:pStyle w:val="ConsPlusNormal"/>
              <w:spacing w:line="312" w:lineRule="auto"/>
              <w:jc w:val="center"/>
              <w:rPr>
                <w:i w:val="0"/>
                <w:szCs w:val="20"/>
              </w:rPr>
            </w:pPr>
            <w:r w:rsidRPr="007E1BAE">
              <w:rPr>
                <w:i w:val="0"/>
                <w:szCs w:val="20"/>
              </w:rPr>
              <w:t>С12</w:t>
            </w:r>
          </w:p>
        </w:tc>
        <w:tc>
          <w:tcPr>
            <w:tcW w:w="2977" w:type="dxa"/>
            <w:vMerge w:val="restart"/>
            <w:tcBorders>
              <w:top w:val="double" w:sz="4" w:space="0" w:color="auto"/>
            </w:tcBorders>
          </w:tcPr>
          <w:p w14:paraId="0930A1CB" w14:textId="15F851F4" w:rsidR="006F1022" w:rsidRPr="007E1BAE" w:rsidRDefault="00736127" w:rsidP="004B2FFB">
            <w:pPr>
              <w:pStyle w:val="ConsPlusNormal"/>
              <w:spacing w:line="312" w:lineRule="auto"/>
              <w:jc w:val="center"/>
              <w:rPr>
                <w:i w:val="0"/>
                <w:szCs w:val="20"/>
              </w:rPr>
            </w:pPr>
            <w:r w:rsidRPr="00736127">
              <w:rPr>
                <w:i w:val="0"/>
                <w:noProof/>
                <w:szCs w:val="20"/>
              </w:rPr>
              <w:drawing>
                <wp:inline distT="0" distB="0" distL="0" distR="0" wp14:anchorId="726CB41C" wp14:editId="4F469866">
                  <wp:extent cx="1811655" cy="122428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811655" cy="1224280"/>
                          </a:xfrm>
                          <a:prstGeom prst="rect">
                            <a:avLst/>
                          </a:prstGeom>
                        </pic:spPr>
                      </pic:pic>
                    </a:graphicData>
                  </a:graphic>
                </wp:inline>
              </w:drawing>
            </w:r>
          </w:p>
        </w:tc>
        <w:tc>
          <w:tcPr>
            <w:tcW w:w="1984" w:type="dxa"/>
            <w:vMerge w:val="restart"/>
            <w:tcBorders>
              <w:top w:val="double" w:sz="4" w:space="0" w:color="auto"/>
            </w:tcBorders>
          </w:tcPr>
          <w:p w14:paraId="29BBA088" w14:textId="67392DED" w:rsidR="006F1022" w:rsidRPr="007E1BAE" w:rsidRDefault="00736127" w:rsidP="004B2FFB">
            <w:pPr>
              <w:pStyle w:val="ConsPlusNormal"/>
              <w:spacing w:line="312" w:lineRule="auto"/>
              <w:jc w:val="center"/>
              <w:rPr>
                <w:i w:val="0"/>
                <w:szCs w:val="20"/>
              </w:rPr>
            </w:pPr>
            <w:r w:rsidRPr="00736127">
              <w:rPr>
                <w:i w:val="0"/>
                <w:noProof/>
                <w:szCs w:val="20"/>
              </w:rPr>
              <w:drawing>
                <wp:inline distT="0" distB="0" distL="0" distR="0" wp14:anchorId="17A3BF7B" wp14:editId="7FF5981D">
                  <wp:extent cx="1181100" cy="126301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181100" cy="1263015"/>
                          </a:xfrm>
                          <a:prstGeom prst="rect">
                            <a:avLst/>
                          </a:prstGeom>
                        </pic:spPr>
                      </pic:pic>
                    </a:graphicData>
                  </a:graphic>
                </wp:inline>
              </w:drawing>
            </w:r>
          </w:p>
        </w:tc>
        <w:tc>
          <w:tcPr>
            <w:tcW w:w="851" w:type="dxa"/>
            <w:tcBorders>
              <w:top w:val="double" w:sz="4" w:space="0" w:color="auto"/>
              <w:bottom w:val="single" w:sz="4" w:space="0" w:color="auto"/>
            </w:tcBorders>
            <w:vAlign w:val="center"/>
          </w:tcPr>
          <w:p w14:paraId="1E0A50F2" w14:textId="01305261" w:rsidR="006F1022" w:rsidRPr="007E1BAE" w:rsidRDefault="006F1022" w:rsidP="004B2FFB">
            <w:pPr>
              <w:pStyle w:val="ConsPlusNormal"/>
              <w:spacing w:line="312" w:lineRule="auto"/>
              <w:jc w:val="center"/>
              <w:rPr>
                <w:i w:val="0"/>
                <w:szCs w:val="20"/>
              </w:rPr>
            </w:pPr>
            <w:r w:rsidRPr="007E1BAE">
              <w:rPr>
                <w:i w:val="0"/>
                <w:szCs w:val="20"/>
              </w:rPr>
              <w:t>НГ</w:t>
            </w:r>
          </w:p>
        </w:tc>
        <w:tc>
          <w:tcPr>
            <w:tcW w:w="708" w:type="dxa"/>
            <w:tcBorders>
              <w:top w:val="double" w:sz="4" w:space="0" w:color="auto"/>
              <w:bottom w:val="single" w:sz="4" w:space="0" w:color="auto"/>
            </w:tcBorders>
            <w:vAlign w:val="center"/>
          </w:tcPr>
          <w:p w14:paraId="0CD01358" w14:textId="73670FC7" w:rsidR="006F1022" w:rsidRPr="00044B2D" w:rsidRDefault="006F1022" w:rsidP="004B2FFB">
            <w:pPr>
              <w:pStyle w:val="ConsPlusNormal"/>
              <w:spacing w:line="312" w:lineRule="auto"/>
              <w:jc w:val="center"/>
              <w:rPr>
                <w:i w:val="0"/>
                <w:szCs w:val="20"/>
              </w:rPr>
            </w:pPr>
            <w:r w:rsidRPr="00044B2D">
              <w:rPr>
                <w:i w:val="0"/>
                <w:szCs w:val="20"/>
              </w:rPr>
              <w:t>3-10</w:t>
            </w:r>
          </w:p>
        </w:tc>
        <w:tc>
          <w:tcPr>
            <w:tcW w:w="851" w:type="dxa"/>
            <w:tcBorders>
              <w:top w:val="double" w:sz="4" w:space="0" w:color="auto"/>
              <w:bottom w:val="single" w:sz="4" w:space="0" w:color="auto"/>
            </w:tcBorders>
            <w:vAlign w:val="center"/>
          </w:tcPr>
          <w:p w14:paraId="2582D460" w14:textId="209B1ACC" w:rsidR="006F1022" w:rsidRPr="00044B2D" w:rsidRDefault="006F1022" w:rsidP="004B2FFB">
            <w:pPr>
              <w:pStyle w:val="ConsPlusNormal"/>
              <w:spacing w:line="312" w:lineRule="auto"/>
              <w:jc w:val="center"/>
              <w:rPr>
                <w:i w:val="0"/>
                <w:szCs w:val="20"/>
              </w:rPr>
            </w:pPr>
            <w:r w:rsidRPr="00044B2D">
              <w:rPr>
                <w:i w:val="0"/>
                <w:szCs w:val="24"/>
              </w:rPr>
              <w:t>0,5-2,0</w:t>
            </w:r>
          </w:p>
        </w:tc>
        <w:tc>
          <w:tcPr>
            <w:tcW w:w="850" w:type="dxa"/>
            <w:tcBorders>
              <w:top w:val="double" w:sz="4" w:space="0" w:color="auto"/>
              <w:bottom w:val="single" w:sz="4" w:space="0" w:color="auto"/>
            </w:tcBorders>
            <w:vAlign w:val="center"/>
          </w:tcPr>
          <w:p w14:paraId="271A27F4" w14:textId="68F30893" w:rsidR="006F1022" w:rsidRPr="00044B2D" w:rsidRDefault="006F1022" w:rsidP="004B2FFB">
            <w:pPr>
              <w:pStyle w:val="ConsPlusNormal"/>
              <w:spacing w:line="312" w:lineRule="auto"/>
              <w:jc w:val="center"/>
              <w:rPr>
                <w:i w:val="0"/>
                <w:szCs w:val="20"/>
              </w:rPr>
            </w:pPr>
            <w:r w:rsidRPr="00044B2D">
              <w:rPr>
                <w:i w:val="0"/>
                <w:lang w:val="en-US"/>
              </w:rPr>
              <w:t>0,1</w:t>
            </w:r>
            <w:r w:rsidRPr="00A55ADD">
              <w:rPr>
                <w:lang w:val="en-US"/>
              </w:rPr>
              <w:t>S</w:t>
            </w:r>
            <w:r w:rsidRPr="00044B2D">
              <w:rPr>
                <w:i w:val="0"/>
                <w:vertAlign w:val="subscript"/>
                <w:lang w:val="en-US"/>
              </w:rPr>
              <w:t xml:space="preserve">1 </w:t>
            </w:r>
            <w:r w:rsidRPr="00044B2D">
              <w:rPr>
                <w:rFonts w:cstheme="minorHAnsi"/>
                <w:i w:val="0"/>
              </w:rPr>
              <w:t>-</w:t>
            </w:r>
            <w:r w:rsidRPr="00044B2D">
              <w:rPr>
                <w:i w:val="0"/>
                <w:lang w:val="en-US"/>
              </w:rPr>
              <w:t xml:space="preserve"> 0,4</w:t>
            </w:r>
            <w:r w:rsidRPr="00A55ADD">
              <w:rPr>
                <w:lang w:val="en-US"/>
              </w:rPr>
              <w:t>S</w:t>
            </w:r>
            <w:r w:rsidRPr="00044B2D">
              <w:rPr>
                <w:i w:val="0"/>
                <w:vertAlign w:val="subscript"/>
                <w:lang w:val="en-US"/>
              </w:rPr>
              <w:t>1</w:t>
            </w:r>
          </w:p>
        </w:tc>
        <w:tc>
          <w:tcPr>
            <w:tcW w:w="851" w:type="dxa"/>
            <w:tcBorders>
              <w:top w:val="double" w:sz="4" w:space="0" w:color="auto"/>
              <w:bottom w:val="single" w:sz="4" w:space="0" w:color="auto"/>
            </w:tcBorders>
            <w:vAlign w:val="center"/>
          </w:tcPr>
          <w:p w14:paraId="317B78E5" w14:textId="2B0DB68C" w:rsidR="006F1022" w:rsidRPr="00044B2D" w:rsidRDefault="006F1022" w:rsidP="002F1F42">
            <w:pPr>
              <w:pStyle w:val="ConsPlusNormal"/>
              <w:spacing w:line="312" w:lineRule="auto"/>
              <w:ind w:left="-61" w:right="-41"/>
              <w:jc w:val="center"/>
              <w:rPr>
                <w:i w:val="0"/>
                <w:szCs w:val="20"/>
              </w:rPr>
            </w:pPr>
            <w:r w:rsidRPr="00044B2D">
              <w:rPr>
                <w:i w:val="0"/>
              </w:rPr>
              <w:t>≤ 0,15</w:t>
            </w:r>
            <w:r w:rsidRPr="00A55ADD">
              <w:rPr>
                <w:lang w:val="en-US"/>
              </w:rPr>
              <w:t>S</w:t>
            </w:r>
            <w:r w:rsidRPr="00044B2D">
              <w:rPr>
                <w:i w:val="0"/>
                <w:vertAlign w:val="subscript"/>
              </w:rPr>
              <w:t>1</w:t>
            </w:r>
            <w:r w:rsidRPr="00044B2D">
              <w:rPr>
                <w:i w:val="0"/>
              </w:rPr>
              <w:t>,</w:t>
            </w:r>
            <w:r w:rsidRPr="00044B2D">
              <w:rPr>
                <w:i w:val="0"/>
                <w:vertAlign w:val="subscript"/>
              </w:rPr>
              <w:t xml:space="preserve"> </w:t>
            </w:r>
            <w:r w:rsidRPr="00044B2D">
              <w:rPr>
                <w:i w:val="0"/>
              </w:rPr>
              <w:t xml:space="preserve">но не более 2 </w:t>
            </w:r>
          </w:p>
        </w:tc>
        <w:tc>
          <w:tcPr>
            <w:tcW w:w="1276" w:type="dxa"/>
            <w:tcBorders>
              <w:top w:val="double" w:sz="4" w:space="0" w:color="auto"/>
              <w:bottom w:val="single" w:sz="4" w:space="0" w:color="auto"/>
            </w:tcBorders>
            <w:vAlign w:val="center"/>
          </w:tcPr>
          <w:p w14:paraId="68D9C2B1" w14:textId="0B0D4FA0" w:rsidR="006F1022" w:rsidRPr="00044B2D" w:rsidRDefault="006F1022" w:rsidP="004B2FFB">
            <w:pPr>
              <w:pStyle w:val="ConsPlusNormal"/>
              <w:spacing w:line="312" w:lineRule="auto"/>
              <w:jc w:val="center"/>
              <w:rPr>
                <w:i w:val="0"/>
                <w:szCs w:val="20"/>
              </w:rPr>
            </w:pPr>
            <w:r w:rsidRPr="00044B2D">
              <w:rPr>
                <w:i w:val="0"/>
              </w:rPr>
              <w:t>2</w:t>
            </w:r>
            <w:r w:rsidRPr="00A55ADD">
              <w:rPr>
                <w:lang w:val="en-US"/>
              </w:rPr>
              <w:t>S</w:t>
            </w:r>
            <w:r w:rsidRPr="00044B2D">
              <w:rPr>
                <w:i w:val="0"/>
                <w:vertAlign w:val="subscript"/>
              </w:rPr>
              <w:t>1</w:t>
            </w:r>
            <w:r w:rsidRPr="00044B2D">
              <w:rPr>
                <w:rFonts w:cstheme="minorHAnsi"/>
                <w:i w:val="0"/>
              </w:rPr>
              <w:t>×</w:t>
            </w:r>
            <w:r w:rsidRPr="00044B2D">
              <w:rPr>
                <w:i w:val="0"/>
                <w:lang w:val="en-US"/>
              </w:rPr>
              <w:t>tg</w:t>
            </w:r>
            <w:r w:rsidRPr="00044B2D">
              <w:rPr>
                <w:i w:val="0"/>
              </w:rPr>
              <w:t>(</w:t>
            </w:r>
            <w:r w:rsidRPr="00A55ADD">
              <w:rPr>
                <w:rFonts w:cstheme="minorHAnsi"/>
                <w:lang w:val="en-US"/>
              </w:rPr>
              <w:t>α</w:t>
            </w:r>
            <w:r w:rsidRPr="00044B2D">
              <w:rPr>
                <w:i w:val="0"/>
              </w:rPr>
              <w:t>/2)++4</w:t>
            </w:r>
          </w:p>
        </w:tc>
        <w:tc>
          <w:tcPr>
            <w:tcW w:w="850" w:type="dxa"/>
            <w:tcBorders>
              <w:top w:val="double" w:sz="4" w:space="0" w:color="auto"/>
              <w:bottom w:val="single" w:sz="4" w:space="0" w:color="auto"/>
            </w:tcBorders>
            <w:vAlign w:val="center"/>
          </w:tcPr>
          <w:p w14:paraId="050EEC2A" w14:textId="1435C177" w:rsidR="006F1022" w:rsidRPr="00044B2D" w:rsidRDefault="006F1022" w:rsidP="004B2FFB">
            <w:pPr>
              <w:pStyle w:val="ConsPlusNormal"/>
              <w:spacing w:line="312" w:lineRule="auto"/>
              <w:jc w:val="center"/>
              <w:rPr>
                <w:i w:val="0"/>
                <w:szCs w:val="20"/>
              </w:rPr>
            </w:pPr>
            <w:r w:rsidRPr="00044B2D">
              <w:rPr>
                <w:i w:val="0"/>
                <w:szCs w:val="20"/>
              </w:rPr>
              <w:t>1</w:t>
            </w:r>
          </w:p>
        </w:tc>
        <w:tc>
          <w:tcPr>
            <w:tcW w:w="567" w:type="dxa"/>
            <w:vMerge w:val="restart"/>
            <w:tcBorders>
              <w:top w:val="double" w:sz="4" w:space="0" w:color="auto"/>
            </w:tcBorders>
            <w:vAlign w:val="center"/>
          </w:tcPr>
          <w:p w14:paraId="2886B99D" w14:textId="2592480C" w:rsidR="006F1022" w:rsidRPr="00044B2D" w:rsidRDefault="006F1022" w:rsidP="004B2FFB">
            <w:pPr>
              <w:pStyle w:val="ConsPlusNormal"/>
              <w:spacing w:line="312" w:lineRule="auto"/>
              <w:jc w:val="center"/>
              <w:rPr>
                <w:i w:val="0"/>
                <w:szCs w:val="20"/>
              </w:rPr>
            </w:pPr>
            <w:r w:rsidRPr="00044B2D">
              <w:rPr>
                <w:i w:val="0"/>
                <w:szCs w:val="20"/>
              </w:rPr>
              <w:t>15</w:t>
            </w:r>
          </w:p>
        </w:tc>
        <w:tc>
          <w:tcPr>
            <w:tcW w:w="463" w:type="dxa"/>
            <w:tcBorders>
              <w:top w:val="double" w:sz="4" w:space="0" w:color="auto"/>
              <w:bottom w:val="single" w:sz="4" w:space="0" w:color="auto"/>
            </w:tcBorders>
            <w:vAlign w:val="center"/>
          </w:tcPr>
          <w:p w14:paraId="3632B571" w14:textId="74A6454F" w:rsidR="006F1022" w:rsidRPr="00044B2D" w:rsidRDefault="006F1022" w:rsidP="004B2FFB">
            <w:pPr>
              <w:pStyle w:val="ConsPlusNormal"/>
              <w:spacing w:line="312" w:lineRule="auto"/>
              <w:jc w:val="center"/>
              <w:rPr>
                <w:i w:val="0"/>
                <w:szCs w:val="20"/>
              </w:rPr>
            </w:pPr>
            <w:r w:rsidRPr="00044B2D">
              <w:rPr>
                <w:i w:val="0"/>
                <w:szCs w:val="20"/>
              </w:rPr>
              <w:t>50-90</w:t>
            </w:r>
          </w:p>
        </w:tc>
        <w:tc>
          <w:tcPr>
            <w:tcW w:w="671" w:type="dxa"/>
            <w:vMerge w:val="restart"/>
            <w:tcBorders>
              <w:top w:val="double" w:sz="4" w:space="0" w:color="auto"/>
            </w:tcBorders>
            <w:vAlign w:val="center"/>
          </w:tcPr>
          <w:p w14:paraId="538B71E8" w14:textId="1065AE9C" w:rsidR="006F1022" w:rsidRPr="00044B2D" w:rsidRDefault="006F1022" w:rsidP="004B2FFB">
            <w:pPr>
              <w:pStyle w:val="ConsPlusNormal"/>
              <w:spacing w:line="312" w:lineRule="auto"/>
              <w:jc w:val="center"/>
              <w:rPr>
                <w:i w:val="0"/>
                <w:szCs w:val="20"/>
              </w:rPr>
            </w:pPr>
            <w:r w:rsidRPr="00044B2D">
              <w:rPr>
                <w:i w:val="0"/>
                <w:szCs w:val="20"/>
              </w:rPr>
              <w:t>3</w:t>
            </w:r>
          </w:p>
        </w:tc>
        <w:tc>
          <w:tcPr>
            <w:tcW w:w="755" w:type="dxa"/>
            <w:vMerge w:val="restart"/>
            <w:tcBorders>
              <w:top w:val="double" w:sz="4" w:space="0" w:color="auto"/>
            </w:tcBorders>
            <w:vAlign w:val="center"/>
          </w:tcPr>
          <w:p w14:paraId="279DC220" w14:textId="42466782" w:rsidR="006F1022" w:rsidRPr="00044B2D" w:rsidRDefault="006F1022" w:rsidP="004B2FFB">
            <w:pPr>
              <w:pStyle w:val="ConsPlusNormal"/>
              <w:spacing w:line="312" w:lineRule="auto"/>
              <w:jc w:val="center"/>
              <w:rPr>
                <w:i w:val="0"/>
                <w:szCs w:val="20"/>
              </w:rPr>
            </w:pPr>
            <w:r w:rsidRPr="00044B2D">
              <w:rPr>
                <w:i w:val="0"/>
                <w:szCs w:val="20"/>
              </w:rPr>
              <w:t>1</w:t>
            </w:r>
          </w:p>
        </w:tc>
      </w:tr>
      <w:tr w:rsidR="006F1022" w:rsidRPr="007E1BAE" w14:paraId="6DDEC727" w14:textId="77777777" w:rsidTr="005F69A4">
        <w:trPr>
          <w:trHeight w:val="296"/>
          <w:jc w:val="center"/>
        </w:trPr>
        <w:tc>
          <w:tcPr>
            <w:tcW w:w="1413" w:type="dxa"/>
            <w:vMerge/>
            <w:vAlign w:val="center"/>
          </w:tcPr>
          <w:p w14:paraId="1477B833" w14:textId="77777777" w:rsidR="006F1022" w:rsidRPr="007E1BAE" w:rsidRDefault="006F1022" w:rsidP="00052138">
            <w:pPr>
              <w:pStyle w:val="ConsPlusNormal"/>
              <w:spacing w:line="312" w:lineRule="auto"/>
              <w:jc w:val="center"/>
              <w:rPr>
                <w:i w:val="0"/>
                <w:szCs w:val="20"/>
              </w:rPr>
            </w:pPr>
          </w:p>
        </w:tc>
        <w:tc>
          <w:tcPr>
            <w:tcW w:w="2977" w:type="dxa"/>
            <w:vMerge/>
          </w:tcPr>
          <w:p w14:paraId="4FE235B2" w14:textId="77777777" w:rsidR="006F1022" w:rsidRPr="001371C0" w:rsidRDefault="006F1022" w:rsidP="00052138">
            <w:pPr>
              <w:pStyle w:val="ConsPlusNormal"/>
              <w:spacing w:line="312" w:lineRule="auto"/>
              <w:jc w:val="center"/>
              <w:rPr>
                <w:i w:val="0"/>
                <w:noProof/>
                <w:szCs w:val="20"/>
              </w:rPr>
            </w:pPr>
          </w:p>
        </w:tc>
        <w:tc>
          <w:tcPr>
            <w:tcW w:w="1984" w:type="dxa"/>
            <w:vMerge/>
          </w:tcPr>
          <w:p w14:paraId="3432DE35" w14:textId="77777777" w:rsidR="006F1022" w:rsidRPr="00643D29" w:rsidRDefault="006F1022" w:rsidP="00052138">
            <w:pPr>
              <w:pStyle w:val="ConsPlusNormal"/>
              <w:spacing w:line="312" w:lineRule="auto"/>
              <w:jc w:val="center"/>
              <w:rPr>
                <w:i w:val="0"/>
                <w:noProof/>
                <w:szCs w:val="20"/>
              </w:rPr>
            </w:pPr>
          </w:p>
        </w:tc>
        <w:tc>
          <w:tcPr>
            <w:tcW w:w="851" w:type="dxa"/>
            <w:vMerge w:val="restart"/>
            <w:tcBorders>
              <w:top w:val="single" w:sz="4" w:space="0" w:color="auto"/>
            </w:tcBorders>
            <w:vAlign w:val="center"/>
          </w:tcPr>
          <w:p w14:paraId="1E836A5A" w14:textId="68559473" w:rsidR="006F1022" w:rsidRPr="007E1BAE" w:rsidRDefault="006F1022" w:rsidP="00052138">
            <w:pPr>
              <w:pStyle w:val="ConsPlusNormal"/>
              <w:spacing w:line="312" w:lineRule="auto"/>
              <w:jc w:val="center"/>
              <w:rPr>
                <w:i w:val="0"/>
                <w:szCs w:val="20"/>
              </w:rPr>
            </w:pPr>
            <w:r>
              <w:rPr>
                <w:i w:val="0"/>
                <w:szCs w:val="20"/>
              </w:rPr>
              <w:t>Э</w:t>
            </w:r>
          </w:p>
        </w:tc>
        <w:tc>
          <w:tcPr>
            <w:tcW w:w="708" w:type="dxa"/>
            <w:tcBorders>
              <w:top w:val="single" w:sz="4" w:space="0" w:color="auto"/>
              <w:bottom w:val="single" w:sz="4" w:space="0" w:color="auto"/>
            </w:tcBorders>
            <w:vAlign w:val="center"/>
          </w:tcPr>
          <w:p w14:paraId="3293C308" w14:textId="141A48B0" w:rsidR="006F1022" w:rsidRPr="00044B2D" w:rsidRDefault="006F1022" w:rsidP="00052138">
            <w:pPr>
              <w:pStyle w:val="ConsPlusNormal"/>
              <w:spacing w:line="312" w:lineRule="auto"/>
              <w:jc w:val="center"/>
              <w:rPr>
                <w:i w:val="0"/>
                <w:szCs w:val="20"/>
              </w:rPr>
            </w:pPr>
            <w:r w:rsidRPr="00044B2D">
              <w:rPr>
                <w:i w:val="0"/>
                <w:szCs w:val="20"/>
              </w:rPr>
              <w:t>5-10</w:t>
            </w:r>
          </w:p>
        </w:tc>
        <w:tc>
          <w:tcPr>
            <w:tcW w:w="851" w:type="dxa"/>
            <w:vMerge w:val="restart"/>
            <w:tcBorders>
              <w:top w:val="single" w:sz="4" w:space="0" w:color="auto"/>
            </w:tcBorders>
            <w:vAlign w:val="center"/>
          </w:tcPr>
          <w:p w14:paraId="69ADD68E" w14:textId="73468483" w:rsidR="006F1022" w:rsidRPr="00044B2D" w:rsidRDefault="006F1022" w:rsidP="00052138">
            <w:pPr>
              <w:pStyle w:val="ConsPlusNormal"/>
              <w:spacing w:line="312" w:lineRule="auto"/>
              <w:jc w:val="center"/>
              <w:rPr>
                <w:i w:val="0"/>
                <w:szCs w:val="24"/>
              </w:rPr>
            </w:pPr>
            <w:r w:rsidRPr="00044B2D">
              <w:rPr>
                <w:i w:val="0"/>
                <w:szCs w:val="24"/>
              </w:rPr>
              <w:t>1,0-2,0</w:t>
            </w:r>
          </w:p>
        </w:tc>
        <w:tc>
          <w:tcPr>
            <w:tcW w:w="850" w:type="dxa"/>
            <w:vMerge w:val="restart"/>
            <w:tcBorders>
              <w:top w:val="single" w:sz="4" w:space="0" w:color="auto"/>
            </w:tcBorders>
            <w:vAlign w:val="center"/>
          </w:tcPr>
          <w:p w14:paraId="4D0CFED2" w14:textId="735682AF" w:rsidR="006F1022" w:rsidRPr="00044B2D" w:rsidRDefault="006F1022" w:rsidP="00052138">
            <w:pPr>
              <w:pStyle w:val="ConsPlusNormal"/>
              <w:spacing w:line="312" w:lineRule="auto"/>
              <w:jc w:val="center"/>
              <w:rPr>
                <w:i w:val="0"/>
              </w:rPr>
            </w:pPr>
            <w:r w:rsidRPr="00044B2D">
              <w:rPr>
                <w:i w:val="0"/>
              </w:rPr>
              <w:t>0,1</w:t>
            </w:r>
            <w:r w:rsidRPr="00A55ADD">
              <w:rPr>
                <w:lang w:val="en-US"/>
              </w:rPr>
              <w:t>S</w:t>
            </w:r>
            <w:r w:rsidRPr="00044B2D">
              <w:rPr>
                <w:i w:val="0"/>
                <w:vertAlign w:val="subscript"/>
              </w:rPr>
              <w:t xml:space="preserve">1 </w:t>
            </w:r>
            <w:r w:rsidRPr="00044B2D">
              <w:rPr>
                <w:rFonts w:cstheme="minorHAnsi"/>
                <w:i w:val="0"/>
              </w:rPr>
              <w:t>-</w:t>
            </w:r>
            <w:r w:rsidRPr="00044B2D">
              <w:rPr>
                <w:i w:val="0"/>
              </w:rPr>
              <w:t xml:space="preserve"> 0,4</w:t>
            </w:r>
            <w:r w:rsidRPr="00A55ADD">
              <w:rPr>
                <w:lang w:val="en-US"/>
              </w:rPr>
              <w:t>S</w:t>
            </w:r>
            <w:r w:rsidRPr="00044B2D">
              <w:rPr>
                <w:i w:val="0"/>
                <w:vertAlign w:val="subscript"/>
              </w:rPr>
              <w:t>1</w:t>
            </w:r>
            <w:r w:rsidRPr="00044B2D">
              <w:rPr>
                <w:i w:val="0"/>
              </w:rPr>
              <w:t>, но не более 6</w:t>
            </w:r>
          </w:p>
        </w:tc>
        <w:tc>
          <w:tcPr>
            <w:tcW w:w="851" w:type="dxa"/>
            <w:vMerge w:val="restart"/>
            <w:tcBorders>
              <w:top w:val="single" w:sz="4" w:space="0" w:color="auto"/>
            </w:tcBorders>
            <w:vAlign w:val="center"/>
          </w:tcPr>
          <w:p w14:paraId="06989416" w14:textId="58E05F65" w:rsidR="006F1022" w:rsidRPr="00044B2D" w:rsidRDefault="006F1022" w:rsidP="00052138">
            <w:pPr>
              <w:pStyle w:val="ConsPlusNormal"/>
              <w:spacing w:line="312" w:lineRule="auto"/>
              <w:jc w:val="center"/>
              <w:rPr>
                <w:i w:val="0"/>
                <w:lang w:val="en-US"/>
              </w:rPr>
            </w:pPr>
            <w:r w:rsidRPr="00044B2D">
              <w:rPr>
                <w:i w:val="0"/>
                <w:lang w:val="en-US"/>
              </w:rPr>
              <w:t>0,1</w:t>
            </w:r>
            <w:r w:rsidRPr="00A55ADD">
              <w:rPr>
                <w:lang w:val="en-US"/>
              </w:rPr>
              <w:t>S</w:t>
            </w:r>
            <w:r w:rsidRPr="00044B2D">
              <w:rPr>
                <w:i w:val="0"/>
                <w:vertAlign w:val="subscript"/>
                <w:lang w:val="en-US"/>
              </w:rPr>
              <w:t xml:space="preserve">1 </w:t>
            </w:r>
            <w:r w:rsidRPr="00044B2D">
              <w:rPr>
                <w:rFonts w:cstheme="minorHAnsi"/>
                <w:i w:val="0"/>
              </w:rPr>
              <w:t>-</w:t>
            </w:r>
            <w:r w:rsidRPr="00044B2D">
              <w:rPr>
                <w:i w:val="0"/>
                <w:lang w:val="en-US"/>
              </w:rPr>
              <w:t xml:space="preserve"> 0,4</w:t>
            </w:r>
            <w:r w:rsidRPr="00A55ADD">
              <w:rPr>
                <w:lang w:val="en-US"/>
              </w:rPr>
              <w:t>S</w:t>
            </w:r>
            <w:r w:rsidRPr="00044B2D">
              <w:rPr>
                <w:i w:val="0"/>
                <w:vertAlign w:val="subscript"/>
                <w:lang w:val="en-US"/>
              </w:rPr>
              <w:t>1</w:t>
            </w:r>
          </w:p>
        </w:tc>
        <w:tc>
          <w:tcPr>
            <w:tcW w:w="1276" w:type="dxa"/>
            <w:tcBorders>
              <w:top w:val="single" w:sz="4" w:space="0" w:color="auto"/>
              <w:bottom w:val="single" w:sz="4" w:space="0" w:color="auto"/>
            </w:tcBorders>
            <w:vAlign w:val="center"/>
          </w:tcPr>
          <w:p w14:paraId="2675C2A5" w14:textId="32B88E38" w:rsidR="006F1022" w:rsidRPr="00044B2D" w:rsidRDefault="006F1022" w:rsidP="00052138">
            <w:pPr>
              <w:pStyle w:val="ConsPlusNormal"/>
              <w:spacing w:line="312" w:lineRule="auto"/>
              <w:jc w:val="center"/>
              <w:rPr>
                <w:i w:val="0"/>
              </w:rPr>
            </w:pPr>
            <w:r w:rsidRPr="00044B2D">
              <w:rPr>
                <w:i w:val="0"/>
                <w:szCs w:val="20"/>
              </w:rPr>
              <w:t>20</w:t>
            </w:r>
          </w:p>
        </w:tc>
        <w:tc>
          <w:tcPr>
            <w:tcW w:w="850" w:type="dxa"/>
            <w:vMerge w:val="restart"/>
            <w:tcBorders>
              <w:top w:val="single" w:sz="4" w:space="0" w:color="auto"/>
            </w:tcBorders>
            <w:vAlign w:val="center"/>
          </w:tcPr>
          <w:p w14:paraId="0EB905B1" w14:textId="3E50B591" w:rsidR="006F1022" w:rsidRPr="00044B2D" w:rsidRDefault="006F1022" w:rsidP="00052138">
            <w:pPr>
              <w:pStyle w:val="ConsPlusNormal"/>
              <w:spacing w:line="312" w:lineRule="auto"/>
              <w:jc w:val="center"/>
              <w:rPr>
                <w:i w:val="0"/>
                <w:szCs w:val="20"/>
              </w:rPr>
            </w:pPr>
            <w:r w:rsidRPr="00044B2D">
              <w:rPr>
                <w:i w:val="0"/>
              </w:rPr>
              <w:t>0,2</w:t>
            </w:r>
            <w:r w:rsidRPr="00A55ADD">
              <w:rPr>
                <w:lang w:val="en-US"/>
              </w:rPr>
              <w:t>S</w:t>
            </w:r>
            <w:r w:rsidRPr="00044B2D">
              <w:rPr>
                <w:i w:val="0"/>
                <w:vertAlign w:val="subscript"/>
              </w:rPr>
              <w:t>1</w:t>
            </w:r>
            <w:r w:rsidRPr="00044B2D">
              <w:rPr>
                <w:i w:val="0"/>
              </w:rPr>
              <w:t>, но не менее 3</w:t>
            </w:r>
          </w:p>
        </w:tc>
        <w:tc>
          <w:tcPr>
            <w:tcW w:w="567" w:type="dxa"/>
            <w:vMerge/>
            <w:vAlign w:val="center"/>
          </w:tcPr>
          <w:p w14:paraId="6B1C114B" w14:textId="77777777" w:rsidR="006F1022" w:rsidRPr="00044B2D" w:rsidRDefault="006F1022" w:rsidP="00052138">
            <w:pPr>
              <w:pStyle w:val="ConsPlusNormal"/>
              <w:spacing w:line="312" w:lineRule="auto"/>
              <w:jc w:val="center"/>
              <w:rPr>
                <w:i w:val="0"/>
                <w:szCs w:val="20"/>
              </w:rPr>
            </w:pPr>
          </w:p>
        </w:tc>
        <w:tc>
          <w:tcPr>
            <w:tcW w:w="463" w:type="dxa"/>
            <w:vMerge w:val="restart"/>
            <w:tcBorders>
              <w:top w:val="single" w:sz="4" w:space="0" w:color="auto"/>
            </w:tcBorders>
            <w:vAlign w:val="center"/>
          </w:tcPr>
          <w:p w14:paraId="2ED05AB7" w14:textId="31D5500E" w:rsidR="006F1022" w:rsidRPr="00044B2D" w:rsidRDefault="006F1022" w:rsidP="00052138">
            <w:pPr>
              <w:pStyle w:val="ConsPlusNormal"/>
              <w:spacing w:line="312" w:lineRule="auto"/>
              <w:jc w:val="center"/>
              <w:rPr>
                <w:i w:val="0"/>
                <w:szCs w:val="20"/>
              </w:rPr>
            </w:pPr>
            <w:r w:rsidRPr="00044B2D">
              <w:rPr>
                <w:i w:val="0"/>
                <w:szCs w:val="20"/>
              </w:rPr>
              <w:t>45-90</w:t>
            </w:r>
          </w:p>
        </w:tc>
        <w:tc>
          <w:tcPr>
            <w:tcW w:w="671" w:type="dxa"/>
            <w:vMerge/>
            <w:vAlign w:val="center"/>
          </w:tcPr>
          <w:p w14:paraId="0A34EAB0" w14:textId="77777777" w:rsidR="006F1022" w:rsidRPr="007E1BAE" w:rsidRDefault="006F1022" w:rsidP="00052138">
            <w:pPr>
              <w:pStyle w:val="ConsPlusNormal"/>
              <w:spacing w:line="312" w:lineRule="auto"/>
              <w:jc w:val="center"/>
              <w:rPr>
                <w:i w:val="0"/>
                <w:szCs w:val="20"/>
              </w:rPr>
            </w:pPr>
          </w:p>
        </w:tc>
        <w:tc>
          <w:tcPr>
            <w:tcW w:w="755" w:type="dxa"/>
            <w:vMerge/>
            <w:vAlign w:val="center"/>
          </w:tcPr>
          <w:p w14:paraId="2B1C0B00" w14:textId="77777777" w:rsidR="006F1022" w:rsidRPr="007E1BAE" w:rsidRDefault="006F1022" w:rsidP="00052138">
            <w:pPr>
              <w:pStyle w:val="ConsPlusNormal"/>
              <w:spacing w:line="312" w:lineRule="auto"/>
              <w:jc w:val="center"/>
              <w:rPr>
                <w:i w:val="0"/>
                <w:szCs w:val="20"/>
              </w:rPr>
            </w:pPr>
          </w:p>
        </w:tc>
      </w:tr>
      <w:tr w:rsidR="006F1022" w:rsidRPr="007E1BAE" w14:paraId="4EC345C7" w14:textId="77777777" w:rsidTr="005F69A4">
        <w:trPr>
          <w:trHeight w:val="296"/>
          <w:jc w:val="center"/>
        </w:trPr>
        <w:tc>
          <w:tcPr>
            <w:tcW w:w="1413" w:type="dxa"/>
            <w:vMerge/>
            <w:vAlign w:val="center"/>
          </w:tcPr>
          <w:p w14:paraId="3B9FCDED" w14:textId="77777777" w:rsidR="006F1022" w:rsidRPr="007E1BAE" w:rsidRDefault="006F1022" w:rsidP="00052138">
            <w:pPr>
              <w:pStyle w:val="ConsPlusNormal"/>
              <w:spacing w:line="312" w:lineRule="auto"/>
              <w:jc w:val="center"/>
              <w:rPr>
                <w:i w:val="0"/>
                <w:szCs w:val="20"/>
              </w:rPr>
            </w:pPr>
          </w:p>
        </w:tc>
        <w:tc>
          <w:tcPr>
            <w:tcW w:w="2977" w:type="dxa"/>
            <w:vMerge/>
          </w:tcPr>
          <w:p w14:paraId="7CABD0F0" w14:textId="77777777" w:rsidR="006F1022" w:rsidRPr="001371C0" w:rsidRDefault="006F1022" w:rsidP="00052138">
            <w:pPr>
              <w:pStyle w:val="ConsPlusNormal"/>
              <w:spacing w:line="312" w:lineRule="auto"/>
              <w:jc w:val="center"/>
              <w:rPr>
                <w:i w:val="0"/>
                <w:noProof/>
                <w:szCs w:val="20"/>
              </w:rPr>
            </w:pPr>
          </w:p>
        </w:tc>
        <w:tc>
          <w:tcPr>
            <w:tcW w:w="1984" w:type="dxa"/>
            <w:vMerge/>
          </w:tcPr>
          <w:p w14:paraId="667B9134" w14:textId="77777777" w:rsidR="006F1022" w:rsidRPr="00643D29" w:rsidRDefault="006F1022" w:rsidP="00052138">
            <w:pPr>
              <w:pStyle w:val="ConsPlusNormal"/>
              <w:spacing w:line="312" w:lineRule="auto"/>
              <w:jc w:val="center"/>
              <w:rPr>
                <w:i w:val="0"/>
                <w:noProof/>
                <w:szCs w:val="20"/>
              </w:rPr>
            </w:pPr>
          </w:p>
        </w:tc>
        <w:tc>
          <w:tcPr>
            <w:tcW w:w="851" w:type="dxa"/>
            <w:vMerge/>
            <w:vAlign w:val="center"/>
          </w:tcPr>
          <w:p w14:paraId="2D7E6836" w14:textId="77777777" w:rsidR="006F1022" w:rsidRPr="007E1BAE" w:rsidRDefault="006F1022" w:rsidP="00052138">
            <w:pPr>
              <w:pStyle w:val="ConsPlusNormal"/>
              <w:spacing w:line="312" w:lineRule="auto"/>
              <w:jc w:val="center"/>
              <w:rPr>
                <w:i w:val="0"/>
                <w:szCs w:val="20"/>
              </w:rPr>
            </w:pPr>
          </w:p>
        </w:tc>
        <w:tc>
          <w:tcPr>
            <w:tcW w:w="708" w:type="dxa"/>
            <w:tcBorders>
              <w:top w:val="single" w:sz="4" w:space="0" w:color="auto"/>
              <w:bottom w:val="single" w:sz="4" w:space="0" w:color="auto"/>
            </w:tcBorders>
            <w:vAlign w:val="center"/>
          </w:tcPr>
          <w:p w14:paraId="65709DCE" w14:textId="14D34CA2" w:rsidR="006F1022" w:rsidRPr="00044B2D" w:rsidRDefault="006F1022" w:rsidP="00052138">
            <w:pPr>
              <w:pStyle w:val="ConsPlusNormal"/>
              <w:spacing w:line="312" w:lineRule="auto"/>
              <w:jc w:val="center"/>
              <w:rPr>
                <w:i w:val="0"/>
                <w:szCs w:val="20"/>
              </w:rPr>
            </w:pPr>
            <w:r w:rsidRPr="00044B2D">
              <w:rPr>
                <w:i w:val="0"/>
                <w:szCs w:val="20"/>
              </w:rPr>
              <w:t>11-19</w:t>
            </w:r>
          </w:p>
        </w:tc>
        <w:tc>
          <w:tcPr>
            <w:tcW w:w="851" w:type="dxa"/>
            <w:vMerge/>
            <w:vAlign w:val="center"/>
          </w:tcPr>
          <w:p w14:paraId="2C62DEE6" w14:textId="77777777" w:rsidR="006F1022" w:rsidRPr="00044B2D" w:rsidRDefault="006F1022" w:rsidP="00052138">
            <w:pPr>
              <w:pStyle w:val="ConsPlusNormal"/>
              <w:spacing w:line="312" w:lineRule="auto"/>
              <w:jc w:val="center"/>
              <w:rPr>
                <w:i w:val="0"/>
                <w:szCs w:val="24"/>
              </w:rPr>
            </w:pPr>
          </w:p>
        </w:tc>
        <w:tc>
          <w:tcPr>
            <w:tcW w:w="850" w:type="dxa"/>
            <w:vMerge/>
            <w:vAlign w:val="center"/>
          </w:tcPr>
          <w:p w14:paraId="680DE915" w14:textId="77777777" w:rsidR="006F1022" w:rsidRPr="00044B2D" w:rsidRDefault="006F1022" w:rsidP="00052138">
            <w:pPr>
              <w:pStyle w:val="ConsPlusNormal"/>
              <w:spacing w:line="312" w:lineRule="auto"/>
              <w:jc w:val="center"/>
              <w:rPr>
                <w:lang w:val="en-US"/>
              </w:rPr>
            </w:pPr>
          </w:p>
        </w:tc>
        <w:tc>
          <w:tcPr>
            <w:tcW w:w="851" w:type="dxa"/>
            <w:vMerge/>
          </w:tcPr>
          <w:p w14:paraId="78B3A810" w14:textId="77777777" w:rsidR="006F1022" w:rsidRPr="00044B2D" w:rsidRDefault="006F1022" w:rsidP="00052138">
            <w:pPr>
              <w:pStyle w:val="ConsPlusNormal"/>
              <w:spacing w:line="312" w:lineRule="auto"/>
              <w:jc w:val="center"/>
              <w:rPr>
                <w:lang w:val="en-US"/>
              </w:rPr>
            </w:pPr>
          </w:p>
        </w:tc>
        <w:tc>
          <w:tcPr>
            <w:tcW w:w="1276" w:type="dxa"/>
            <w:tcBorders>
              <w:top w:val="single" w:sz="4" w:space="0" w:color="auto"/>
              <w:bottom w:val="single" w:sz="4" w:space="0" w:color="auto"/>
            </w:tcBorders>
            <w:vAlign w:val="center"/>
          </w:tcPr>
          <w:p w14:paraId="1F435B0F" w14:textId="6D34BCBA" w:rsidR="006F1022" w:rsidRPr="00044B2D" w:rsidRDefault="006F1022" w:rsidP="00052138">
            <w:pPr>
              <w:pStyle w:val="ConsPlusNormal"/>
              <w:spacing w:line="312" w:lineRule="auto"/>
              <w:jc w:val="center"/>
            </w:pPr>
            <w:r w:rsidRPr="00044B2D">
              <w:rPr>
                <w:i w:val="0"/>
                <w:szCs w:val="20"/>
              </w:rPr>
              <w:t>25</w:t>
            </w:r>
          </w:p>
        </w:tc>
        <w:tc>
          <w:tcPr>
            <w:tcW w:w="850" w:type="dxa"/>
            <w:vMerge/>
            <w:vAlign w:val="center"/>
          </w:tcPr>
          <w:p w14:paraId="760921FE" w14:textId="77777777" w:rsidR="006F1022" w:rsidRDefault="006F1022" w:rsidP="00052138">
            <w:pPr>
              <w:pStyle w:val="ConsPlusNormal"/>
              <w:spacing w:line="312" w:lineRule="auto"/>
              <w:jc w:val="center"/>
              <w:rPr>
                <w:szCs w:val="20"/>
              </w:rPr>
            </w:pPr>
          </w:p>
        </w:tc>
        <w:tc>
          <w:tcPr>
            <w:tcW w:w="567" w:type="dxa"/>
            <w:vMerge/>
            <w:vAlign w:val="center"/>
          </w:tcPr>
          <w:p w14:paraId="5769FB6B" w14:textId="77777777" w:rsidR="006F1022" w:rsidRPr="007E1BAE" w:rsidRDefault="006F1022" w:rsidP="00052138">
            <w:pPr>
              <w:pStyle w:val="ConsPlusNormal"/>
              <w:spacing w:line="312" w:lineRule="auto"/>
              <w:jc w:val="center"/>
              <w:rPr>
                <w:i w:val="0"/>
                <w:szCs w:val="20"/>
              </w:rPr>
            </w:pPr>
          </w:p>
        </w:tc>
        <w:tc>
          <w:tcPr>
            <w:tcW w:w="463" w:type="dxa"/>
            <w:vMerge/>
            <w:vAlign w:val="center"/>
          </w:tcPr>
          <w:p w14:paraId="17DF1250" w14:textId="77777777" w:rsidR="006F1022" w:rsidRPr="00EE4234" w:rsidRDefault="006F1022" w:rsidP="00052138">
            <w:pPr>
              <w:pStyle w:val="ConsPlusNormal"/>
              <w:spacing w:line="312" w:lineRule="auto"/>
              <w:jc w:val="center"/>
              <w:rPr>
                <w:i w:val="0"/>
                <w:color w:val="FF0000"/>
                <w:szCs w:val="20"/>
              </w:rPr>
            </w:pPr>
          </w:p>
        </w:tc>
        <w:tc>
          <w:tcPr>
            <w:tcW w:w="671" w:type="dxa"/>
            <w:vMerge/>
            <w:vAlign w:val="center"/>
          </w:tcPr>
          <w:p w14:paraId="63CE43C1" w14:textId="77777777" w:rsidR="006F1022" w:rsidRPr="007E1BAE" w:rsidRDefault="006F1022" w:rsidP="00052138">
            <w:pPr>
              <w:pStyle w:val="ConsPlusNormal"/>
              <w:spacing w:line="312" w:lineRule="auto"/>
              <w:jc w:val="center"/>
              <w:rPr>
                <w:i w:val="0"/>
                <w:szCs w:val="20"/>
              </w:rPr>
            </w:pPr>
          </w:p>
        </w:tc>
        <w:tc>
          <w:tcPr>
            <w:tcW w:w="755" w:type="dxa"/>
            <w:vMerge/>
            <w:vAlign w:val="center"/>
          </w:tcPr>
          <w:p w14:paraId="7B0A21E5" w14:textId="77777777" w:rsidR="006F1022" w:rsidRPr="007E1BAE" w:rsidRDefault="006F1022" w:rsidP="00052138">
            <w:pPr>
              <w:pStyle w:val="ConsPlusNormal"/>
              <w:spacing w:line="312" w:lineRule="auto"/>
              <w:jc w:val="center"/>
              <w:rPr>
                <w:i w:val="0"/>
                <w:szCs w:val="20"/>
              </w:rPr>
            </w:pPr>
          </w:p>
        </w:tc>
      </w:tr>
      <w:tr w:rsidR="006F1022" w:rsidRPr="007E1BAE" w14:paraId="2E70E221" w14:textId="77777777" w:rsidTr="005F69A4">
        <w:trPr>
          <w:trHeight w:val="296"/>
          <w:jc w:val="center"/>
        </w:trPr>
        <w:tc>
          <w:tcPr>
            <w:tcW w:w="1413" w:type="dxa"/>
            <w:vMerge/>
            <w:vAlign w:val="center"/>
          </w:tcPr>
          <w:p w14:paraId="2C441739" w14:textId="77777777" w:rsidR="006F1022" w:rsidRPr="007E1BAE" w:rsidRDefault="006F1022" w:rsidP="00052138">
            <w:pPr>
              <w:pStyle w:val="ConsPlusNormal"/>
              <w:spacing w:line="312" w:lineRule="auto"/>
              <w:jc w:val="center"/>
              <w:rPr>
                <w:i w:val="0"/>
                <w:szCs w:val="20"/>
              </w:rPr>
            </w:pPr>
          </w:p>
        </w:tc>
        <w:tc>
          <w:tcPr>
            <w:tcW w:w="2977" w:type="dxa"/>
            <w:vMerge/>
          </w:tcPr>
          <w:p w14:paraId="4B3BA625" w14:textId="77777777" w:rsidR="006F1022" w:rsidRPr="001371C0" w:rsidRDefault="006F1022" w:rsidP="00052138">
            <w:pPr>
              <w:pStyle w:val="ConsPlusNormal"/>
              <w:spacing w:line="312" w:lineRule="auto"/>
              <w:jc w:val="center"/>
              <w:rPr>
                <w:i w:val="0"/>
                <w:noProof/>
                <w:szCs w:val="20"/>
              </w:rPr>
            </w:pPr>
          </w:p>
        </w:tc>
        <w:tc>
          <w:tcPr>
            <w:tcW w:w="1984" w:type="dxa"/>
            <w:vMerge/>
          </w:tcPr>
          <w:p w14:paraId="4A61BB5F" w14:textId="77777777" w:rsidR="006F1022" w:rsidRPr="00643D29" w:rsidRDefault="006F1022" w:rsidP="00052138">
            <w:pPr>
              <w:pStyle w:val="ConsPlusNormal"/>
              <w:spacing w:line="312" w:lineRule="auto"/>
              <w:jc w:val="center"/>
              <w:rPr>
                <w:i w:val="0"/>
                <w:noProof/>
                <w:szCs w:val="20"/>
              </w:rPr>
            </w:pPr>
          </w:p>
        </w:tc>
        <w:tc>
          <w:tcPr>
            <w:tcW w:w="851" w:type="dxa"/>
            <w:vMerge/>
            <w:vAlign w:val="center"/>
          </w:tcPr>
          <w:p w14:paraId="225E14DD" w14:textId="77777777" w:rsidR="006F1022" w:rsidRPr="007E1BAE" w:rsidRDefault="006F1022" w:rsidP="00052138">
            <w:pPr>
              <w:pStyle w:val="ConsPlusNormal"/>
              <w:spacing w:line="312" w:lineRule="auto"/>
              <w:jc w:val="center"/>
              <w:rPr>
                <w:i w:val="0"/>
                <w:szCs w:val="20"/>
              </w:rPr>
            </w:pPr>
          </w:p>
        </w:tc>
        <w:tc>
          <w:tcPr>
            <w:tcW w:w="708" w:type="dxa"/>
            <w:tcBorders>
              <w:top w:val="single" w:sz="4" w:space="0" w:color="auto"/>
              <w:bottom w:val="single" w:sz="4" w:space="0" w:color="auto"/>
            </w:tcBorders>
            <w:vAlign w:val="center"/>
          </w:tcPr>
          <w:p w14:paraId="0E53249A" w14:textId="16A1CFC1" w:rsidR="006F1022" w:rsidRPr="00044B2D" w:rsidRDefault="006F1022" w:rsidP="00052138">
            <w:pPr>
              <w:pStyle w:val="ConsPlusNormal"/>
              <w:spacing w:line="312" w:lineRule="auto"/>
              <w:jc w:val="center"/>
              <w:rPr>
                <w:i w:val="0"/>
                <w:szCs w:val="20"/>
              </w:rPr>
            </w:pPr>
            <w:r w:rsidRPr="00044B2D">
              <w:rPr>
                <w:i w:val="0"/>
                <w:szCs w:val="20"/>
              </w:rPr>
              <w:t>20-24</w:t>
            </w:r>
          </w:p>
        </w:tc>
        <w:tc>
          <w:tcPr>
            <w:tcW w:w="851" w:type="dxa"/>
            <w:vMerge/>
            <w:vAlign w:val="center"/>
          </w:tcPr>
          <w:p w14:paraId="26AFD1E8" w14:textId="77777777" w:rsidR="006F1022" w:rsidRPr="00044B2D" w:rsidRDefault="006F1022" w:rsidP="00052138">
            <w:pPr>
              <w:pStyle w:val="ConsPlusNormal"/>
              <w:spacing w:line="312" w:lineRule="auto"/>
              <w:jc w:val="center"/>
              <w:rPr>
                <w:i w:val="0"/>
                <w:szCs w:val="24"/>
              </w:rPr>
            </w:pPr>
          </w:p>
        </w:tc>
        <w:tc>
          <w:tcPr>
            <w:tcW w:w="850" w:type="dxa"/>
            <w:vMerge/>
            <w:vAlign w:val="center"/>
          </w:tcPr>
          <w:p w14:paraId="42148055" w14:textId="77777777" w:rsidR="006F1022" w:rsidRPr="00044B2D" w:rsidRDefault="006F1022" w:rsidP="00052138">
            <w:pPr>
              <w:pStyle w:val="ConsPlusNormal"/>
              <w:spacing w:line="312" w:lineRule="auto"/>
              <w:jc w:val="center"/>
              <w:rPr>
                <w:lang w:val="en-US"/>
              </w:rPr>
            </w:pPr>
          </w:p>
        </w:tc>
        <w:tc>
          <w:tcPr>
            <w:tcW w:w="851" w:type="dxa"/>
            <w:vMerge/>
          </w:tcPr>
          <w:p w14:paraId="278C088F" w14:textId="77777777" w:rsidR="006F1022" w:rsidRPr="00044B2D" w:rsidRDefault="006F1022" w:rsidP="00052138">
            <w:pPr>
              <w:pStyle w:val="ConsPlusNormal"/>
              <w:spacing w:line="312" w:lineRule="auto"/>
              <w:jc w:val="center"/>
              <w:rPr>
                <w:lang w:val="en-US"/>
              </w:rPr>
            </w:pPr>
          </w:p>
        </w:tc>
        <w:tc>
          <w:tcPr>
            <w:tcW w:w="1276" w:type="dxa"/>
            <w:tcBorders>
              <w:top w:val="single" w:sz="4" w:space="0" w:color="auto"/>
              <w:bottom w:val="single" w:sz="4" w:space="0" w:color="auto"/>
            </w:tcBorders>
            <w:vAlign w:val="center"/>
          </w:tcPr>
          <w:p w14:paraId="42311AF5" w14:textId="1B39293A" w:rsidR="006F1022" w:rsidRPr="00044B2D" w:rsidRDefault="006F1022" w:rsidP="00052138">
            <w:pPr>
              <w:pStyle w:val="ConsPlusNormal"/>
              <w:spacing w:line="312" w:lineRule="auto"/>
              <w:jc w:val="center"/>
            </w:pPr>
            <w:r w:rsidRPr="00044B2D">
              <w:rPr>
                <w:i w:val="0"/>
                <w:szCs w:val="20"/>
              </w:rPr>
              <w:t>30</w:t>
            </w:r>
          </w:p>
        </w:tc>
        <w:tc>
          <w:tcPr>
            <w:tcW w:w="850" w:type="dxa"/>
            <w:vMerge/>
            <w:vAlign w:val="center"/>
          </w:tcPr>
          <w:p w14:paraId="70E40E01" w14:textId="77777777" w:rsidR="006F1022" w:rsidRDefault="006F1022" w:rsidP="00052138">
            <w:pPr>
              <w:pStyle w:val="ConsPlusNormal"/>
              <w:spacing w:line="312" w:lineRule="auto"/>
              <w:jc w:val="center"/>
              <w:rPr>
                <w:szCs w:val="20"/>
              </w:rPr>
            </w:pPr>
          </w:p>
        </w:tc>
        <w:tc>
          <w:tcPr>
            <w:tcW w:w="567" w:type="dxa"/>
            <w:vMerge/>
            <w:vAlign w:val="center"/>
          </w:tcPr>
          <w:p w14:paraId="77FA36DE" w14:textId="77777777" w:rsidR="006F1022" w:rsidRPr="007E1BAE" w:rsidRDefault="006F1022" w:rsidP="00052138">
            <w:pPr>
              <w:pStyle w:val="ConsPlusNormal"/>
              <w:spacing w:line="312" w:lineRule="auto"/>
              <w:jc w:val="center"/>
              <w:rPr>
                <w:i w:val="0"/>
                <w:szCs w:val="20"/>
              </w:rPr>
            </w:pPr>
          </w:p>
        </w:tc>
        <w:tc>
          <w:tcPr>
            <w:tcW w:w="463" w:type="dxa"/>
            <w:vMerge/>
            <w:vAlign w:val="center"/>
          </w:tcPr>
          <w:p w14:paraId="5517E240" w14:textId="77777777" w:rsidR="006F1022" w:rsidRPr="00EE4234" w:rsidRDefault="006F1022" w:rsidP="00052138">
            <w:pPr>
              <w:pStyle w:val="ConsPlusNormal"/>
              <w:spacing w:line="312" w:lineRule="auto"/>
              <w:jc w:val="center"/>
              <w:rPr>
                <w:i w:val="0"/>
                <w:color w:val="FF0000"/>
                <w:szCs w:val="20"/>
              </w:rPr>
            </w:pPr>
          </w:p>
        </w:tc>
        <w:tc>
          <w:tcPr>
            <w:tcW w:w="671" w:type="dxa"/>
            <w:vMerge/>
            <w:vAlign w:val="center"/>
          </w:tcPr>
          <w:p w14:paraId="104F97FB" w14:textId="77777777" w:rsidR="006F1022" w:rsidRPr="007E1BAE" w:rsidRDefault="006F1022" w:rsidP="00052138">
            <w:pPr>
              <w:pStyle w:val="ConsPlusNormal"/>
              <w:spacing w:line="312" w:lineRule="auto"/>
              <w:jc w:val="center"/>
              <w:rPr>
                <w:i w:val="0"/>
                <w:szCs w:val="20"/>
              </w:rPr>
            </w:pPr>
          </w:p>
        </w:tc>
        <w:tc>
          <w:tcPr>
            <w:tcW w:w="755" w:type="dxa"/>
            <w:vMerge/>
            <w:vAlign w:val="center"/>
          </w:tcPr>
          <w:p w14:paraId="58862CC8" w14:textId="77777777" w:rsidR="006F1022" w:rsidRPr="007E1BAE" w:rsidRDefault="006F1022" w:rsidP="00052138">
            <w:pPr>
              <w:pStyle w:val="ConsPlusNormal"/>
              <w:spacing w:line="312" w:lineRule="auto"/>
              <w:jc w:val="center"/>
              <w:rPr>
                <w:i w:val="0"/>
                <w:szCs w:val="20"/>
              </w:rPr>
            </w:pPr>
          </w:p>
        </w:tc>
      </w:tr>
      <w:tr w:rsidR="006F1022" w:rsidRPr="007E1BAE" w14:paraId="015280D5" w14:textId="77777777" w:rsidTr="005F69A4">
        <w:trPr>
          <w:trHeight w:val="296"/>
          <w:jc w:val="center"/>
        </w:trPr>
        <w:tc>
          <w:tcPr>
            <w:tcW w:w="1413" w:type="dxa"/>
            <w:vMerge/>
            <w:vAlign w:val="center"/>
          </w:tcPr>
          <w:p w14:paraId="38F5C89F" w14:textId="77777777" w:rsidR="006F1022" w:rsidRPr="007E1BAE" w:rsidRDefault="006F1022" w:rsidP="00052138">
            <w:pPr>
              <w:pStyle w:val="ConsPlusNormal"/>
              <w:spacing w:line="312" w:lineRule="auto"/>
              <w:jc w:val="center"/>
              <w:rPr>
                <w:i w:val="0"/>
                <w:szCs w:val="20"/>
              </w:rPr>
            </w:pPr>
          </w:p>
        </w:tc>
        <w:tc>
          <w:tcPr>
            <w:tcW w:w="2977" w:type="dxa"/>
            <w:vMerge/>
          </w:tcPr>
          <w:p w14:paraId="481E602A" w14:textId="77777777" w:rsidR="006F1022" w:rsidRPr="001371C0" w:rsidRDefault="006F1022" w:rsidP="00052138">
            <w:pPr>
              <w:pStyle w:val="ConsPlusNormal"/>
              <w:spacing w:line="312" w:lineRule="auto"/>
              <w:jc w:val="center"/>
              <w:rPr>
                <w:i w:val="0"/>
                <w:noProof/>
                <w:szCs w:val="20"/>
              </w:rPr>
            </w:pPr>
          </w:p>
        </w:tc>
        <w:tc>
          <w:tcPr>
            <w:tcW w:w="1984" w:type="dxa"/>
            <w:vMerge/>
          </w:tcPr>
          <w:p w14:paraId="505C1462" w14:textId="77777777" w:rsidR="006F1022" w:rsidRPr="00643D29" w:rsidRDefault="006F1022" w:rsidP="00052138">
            <w:pPr>
              <w:pStyle w:val="ConsPlusNormal"/>
              <w:spacing w:line="312" w:lineRule="auto"/>
              <w:jc w:val="center"/>
              <w:rPr>
                <w:i w:val="0"/>
                <w:noProof/>
                <w:szCs w:val="20"/>
              </w:rPr>
            </w:pPr>
          </w:p>
        </w:tc>
        <w:tc>
          <w:tcPr>
            <w:tcW w:w="851" w:type="dxa"/>
            <w:vMerge/>
            <w:vAlign w:val="center"/>
          </w:tcPr>
          <w:p w14:paraId="7786C75E" w14:textId="77777777" w:rsidR="006F1022" w:rsidRPr="007E1BAE" w:rsidRDefault="006F1022" w:rsidP="00052138">
            <w:pPr>
              <w:pStyle w:val="ConsPlusNormal"/>
              <w:spacing w:line="312" w:lineRule="auto"/>
              <w:jc w:val="center"/>
              <w:rPr>
                <w:i w:val="0"/>
                <w:szCs w:val="20"/>
              </w:rPr>
            </w:pPr>
          </w:p>
        </w:tc>
        <w:tc>
          <w:tcPr>
            <w:tcW w:w="708" w:type="dxa"/>
            <w:tcBorders>
              <w:top w:val="single" w:sz="4" w:space="0" w:color="auto"/>
              <w:bottom w:val="single" w:sz="4" w:space="0" w:color="auto"/>
            </w:tcBorders>
            <w:vAlign w:val="center"/>
          </w:tcPr>
          <w:p w14:paraId="089B6434" w14:textId="58ABE0E6" w:rsidR="006F1022" w:rsidRPr="00044B2D" w:rsidRDefault="006F1022" w:rsidP="00052138">
            <w:pPr>
              <w:pStyle w:val="ConsPlusNormal"/>
              <w:spacing w:line="312" w:lineRule="auto"/>
              <w:jc w:val="center"/>
              <w:rPr>
                <w:i w:val="0"/>
                <w:szCs w:val="20"/>
              </w:rPr>
            </w:pPr>
            <w:r w:rsidRPr="00044B2D">
              <w:rPr>
                <w:i w:val="0"/>
                <w:szCs w:val="20"/>
              </w:rPr>
              <w:t>25-29</w:t>
            </w:r>
          </w:p>
        </w:tc>
        <w:tc>
          <w:tcPr>
            <w:tcW w:w="851" w:type="dxa"/>
            <w:vMerge/>
            <w:vAlign w:val="center"/>
          </w:tcPr>
          <w:p w14:paraId="4C5FC687" w14:textId="77777777" w:rsidR="006F1022" w:rsidRPr="00044B2D" w:rsidRDefault="006F1022" w:rsidP="00052138">
            <w:pPr>
              <w:pStyle w:val="ConsPlusNormal"/>
              <w:spacing w:line="312" w:lineRule="auto"/>
              <w:jc w:val="center"/>
              <w:rPr>
                <w:i w:val="0"/>
                <w:szCs w:val="24"/>
              </w:rPr>
            </w:pPr>
          </w:p>
        </w:tc>
        <w:tc>
          <w:tcPr>
            <w:tcW w:w="850" w:type="dxa"/>
            <w:vMerge/>
            <w:vAlign w:val="center"/>
          </w:tcPr>
          <w:p w14:paraId="11500642" w14:textId="77777777" w:rsidR="006F1022" w:rsidRPr="00044B2D" w:rsidRDefault="006F1022" w:rsidP="00052138">
            <w:pPr>
              <w:pStyle w:val="ConsPlusNormal"/>
              <w:spacing w:line="312" w:lineRule="auto"/>
              <w:jc w:val="center"/>
              <w:rPr>
                <w:lang w:val="en-US"/>
              </w:rPr>
            </w:pPr>
          </w:p>
        </w:tc>
        <w:tc>
          <w:tcPr>
            <w:tcW w:w="851" w:type="dxa"/>
            <w:vMerge/>
          </w:tcPr>
          <w:p w14:paraId="460CC3F4" w14:textId="77777777" w:rsidR="006F1022" w:rsidRPr="00044B2D" w:rsidRDefault="006F1022" w:rsidP="00052138">
            <w:pPr>
              <w:pStyle w:val="ConsPlusNormal"/>
              <w:spacing w:line="312" w:lineRule="auto"/>
              <w:jc w:val="center"/>
              <w:rPr>
                <w:lang w:val="en-US"/>
              </w:rPr>
            </w:pPr>
          </w:p>
        </w:tc>
        <w:tc>
          <w:tcPr>
            <w:tcW w:w="1276" w:type="dxa"/>
            <w:tcBorders>
              <w:top w:val="single" w:sz="4" w:space="0" w:color="auto"/>
              <w:bottom w:val="single" w:sz="4" w:space="0" w:color="auto"/>
            </w:tcBorders>
            <w:vAlign w:val="center"/>
          </w:tcPr>
          <w:p w14:paraId="72C64765" w14:textId="7AEF6112" w:rsidR="006F1022" w:rsidRPr="00044B2D" w:rsidRDefault="006F1022" w:rsidP="00052138">
            <w:pPr>
              <w:pStyle w:val="ConsPlusNormal"/>
              <w:spacing w:line="312" w:lineRule="auto"/>
              <w:jc w:val="center"/>
            </w:pPr>
            <w:r w:rsidRPr="00044B2D">
              <w:rPr>
                <w:i w:val="0"/>
                <w:szCs w:val="20"/>
              </w:rPr>
              <w:t>35</w:t>
            </w:r>
          </w:p>
        </w:tc>
        <w:tc>
          <w:tcPr>
            <w:tcW w:w="850" w:type="dxa"/>
            <w:vMerge/>
            <w:vAlign w:val="center"/>
          </w:tcPr>
          <w:p w14:paraId="3BADF324" w14:textId="77777777" w:rsidR="006F1022" w:rsidRDefault="006F1022" w:rsidP="00052138">
            <w:pPr>
              <w:pStyle w:val="ConsPlusNormal"/>
              <w:spacing w:line="312" w:lineRule="auto"/>
              <w:jc w:val="center"/>
              <w:rPr>
                <w:szCs w:val="20"/>
              </w:rPr>
            </w:pPr>
          </w:p>
        </w:tc>
        <w:tc>
          <w:tcPr>
            <w:tcW w:w="567" w:type="dxa"/>
            <w:vMerge/>
            <w:vAlign w:val="center"/>
          </w:tcPr>
          <w:p w14:paraId="1B5572E3" w14:textId="77777777" w:rsidR="006F1022" w:rsidRPr="007E1BAE" w:rsidRDefault="006F1022" w:rsidP="00052138">
            <w:pPr>
              <w:pStyle w:val="ConsPlusNormal"/>
              <w:spacing w:line="312" w:lineRule="auto"/>
              <w:jc w:val="center"/>
              <w:rPr>
                <w:i w:val="0"/>
                <w:szCs w:val="20"/>
              </w:rPr>
            </w:pPr>
          </w:p>
        </w:tc>
        <w:tc>
          <w:tcPr>
            <w:tcW w:w="463" w:type="dxa"/>
            <w:vMerge/>
            <w:vAlign w:val="center"/>
          </w:tcPr>
          <w:p w14:paraId="38253AE4" w14:textId="77777777" w:rsidR="006F1022" w:rsidRPr="00EE4234" w:rsidRDefault="006F1022" w:rsidP="00052138">
            <w:pPr>
              <w:pStyle w:val="ConsPlusNormal"/>
              <w:spacing w:line="312" w:lineRule="auto"/>
              <w:jc w:val="center"/>
              <w:rPr>
                <w:i w:val="0"/>
                <w:color w:val="FF0000"/>
                <w:szCs w:val="20"/>
              </w:rPr>
            </w:pPr>
          </w:p>
        </w:tc>
        <w:tc>
          <w:tcPr>
            <w:tcW w:w="671" w:type="dxa"/>
            <w:vMerge/>
            <w:vAlign w:val="center"/>
          </w:tcPr>
          <w:p w14:paraId="07512129" w14:textId="77777777" w:rsidR="006F1022" w:rsidRPr="007E1BAE" w:rsidRDefault="006F1022" w:rsidP="00052138">
            <w:pPr>
              <w:pStyle w:val="ConsPlusNormal"/>
              <w:spacing w:line="312" w:lineRule="auto"/>
              <w:jc w:val="center"/>
              <w:rPr>
                <w:i w:val="0"/>
                <w:szCs w:val="20"/>
              </w:rPr>
            </w:pPr>
          </w:p>
        </w:tc>
        <w:tc>
          <w:tcPr>
            <w:tcW w:w="755" w:type="dxa"/>
            <w:vMerge/>
            <w:vAlign w:val="center"/>
          </w:tcPr>
          <w:p w14:paraId="4E71DDB0" w14:textId="77777777" w:rsidR="006F1022" w:rsidRPr="007E1BAE" w:rsidRDefault="006F1022" w:rsidP="00052138">
            <w:pPr>
              <w:pStyle w:val="ConsPlusNormal"/>
              <w:spacing w:line="312" w:lineRule="auto"/>
              <w:jc w:val="center"/>
              <w:rPr>
                <w:i w:val="0"/>
                <w:szCs w:val="20"/>
              </w:rPr>
            </w:pPr>
          </w:p>
        </w:tc>
      </w:tr>
      <w:tr w:rsidR="006F1022" w:rsidRPr="007E1BAE" w14:paraId="42CC76C9" w14:textId="77777777" w:rsidTr="005F69A4">
        <w:trPr>
          <w:trHeight w:val="421"/>
          <w:jc w:val="center"/>
        </w:trPr>
        <w:tc>
          <w:tcPr>
            <w:tcW w:w="1413" w:type="dxa"/>
            <w:vMerge/>
            <w:vAlign w:val="center"/>
          </w:tcPr>
          <w:p w14:paraId="51222582" w14:textId="77777777" w:rsidR="006F1022" w:rsidRPr="007E1BAE" w:rsidRDefault="006F1022" w:rsidP="00052138">
            <w:pPr>
              <w:pStyle w:val="ConsPlusNormal"/>
              <w:spacing w:line="312" w:lineRule="auto"/>
              <w:jc w:val="center"/>
              <w:rPr>
                <w:i w:val="0"/>
                <w:szCs w:val="20"/>
              </w:rPr>
            </w:pPr>
          </w:p>
        </w:tc>
        <w:tc>
          <w:tcPr>
            <w:tcW w:w="2977" w:type="dxa"/>
            <w:vMerge/>
          </w:tcPr>
          <w:p w14:paraId="2605DAAC" w14:textId="77777777" w:rsidR="006F1022" w:rsidRPr="001371C0" w:rsidRDefault="006F1022" w:rsidP="00052138">
            <w:pPr>
              <w:pStyle w:val="ConsPlusNormal"/>
              <w:spacing w:line="312" w:lineRule="auto"/>
              <w:jc w:val="center"/>
              <w:rPr>
                <w:i w:val="0"/>
                <w:noProof/>
                <w:szCs w:val="20"/>
              </w:rPr>
            </w:pPr>
          </w:p>
        </w:tc>
        <w:tc>
          <w:tcPr>
            <w:tcW w:w="1984" w:type="dxa"/>
            <w:vMerge/>
          </w:tcPr>
          <w:p w14:paraId="49A2C848" w14:textId="77777777" w:rsidR="006F1022" w:rsidRPr="00643D29" w:rsidRDefault="006F1022" w:rsidP="00052138">
            <w:pPr>
              <w:pStyle w:val="ConsPlusNormal"/>
              <w:spacing w:line="312" w:lineRule="auto"/>
              <w:jc w:val="center"/>
              <w:rPr>
                <w:i w:val="0"/>
                <w:noProof/>
                <w:szCs w:val="20"/>
              </w:rPr>
            </w:pPr>
          </w:p>
        </w:tc>
        <w:tc>
          <w:tcPr>
            <w:tcW w:w="851" w:type="dxa"/>
            <w:vMerge/>
            <w:vAlign w:val="center"/>
          </w:tcPr>
          <w:p w14:paraId="04EA5D28" w14:textId="77777777" w:rsidR="006F1022" w:rsidRPr="007E1BAE" w:rsidRDefault="006F1022" w:rsidP="00052138">
            <w:pPr>
              <w:pStyle w:val="ConsPlusNormal"/>
              <w:spacing w:line="312" w:lineRule="auto"/>
              <w:jc w:val="center"/>
              <w:rPr>
                <w:i w:val="0"/>
                <w:szCs w:val="20"/>
              </w:rPr>
            </w:pPr>
          </w:p>
        </w:tc>
        <w:tc>
          <w:tcPr>
            <w:tcW w:w="708" w:type="dxa"/>
            <w:tcBorders>
              <w:top w:val="single" w:sz="4" w:space="0" w:color="auto"/>
            </w:tcBorders>
            <w:vAlign w:val="center"/>
          </w:tcPr>
          <w:p w14:paraId="2E0489B2" w14:textId="08A8ED8A" w:rsidR="006F1022" w:rsidRPr="00044B2D" w:rsidRDefault="006F1022" w:rsidP="00052138">
            <w:pPr>
              <w:pStyle w:val="ConsPlusNormal"/>
              <w:spacing w:line="312" w:lineRule="auto"/>
              <w:jc w:val="center"/>
              <w:rPr>
                <w:i w:val="0"/>
                <w:szCs w:val="20"/>
              </w:rPr>
            </w:pPr>
            <w:r w:rsidRPr="00044B2D">
              <w:rPr>
                <w:i w:val="0"/>
                <w:szCs w:val="20"/>
              </w:rPr>
              <w:t>≥ 30</w:t>
            </w:r>
          </w:p>
        </w:tc>
        <w:tc>
          <w:tcPr>
            <w:tcW w:w="851" w:type="dxa"/>
            <w:vMerge/>
            <w:vAlign w:val="center"/>
          </w:tcPr>
          <w:p w14:paraId="7F23340C" w14:textId="77777777" w:rsidR="006F1022" w:rsidRPr="00044B2D" w:rsidRDefault="006F1022" w:rsidP="00052138">
            <w:pPr>
              <w:pStyle w:val="ConsPlusNormal"/>
              <w:spacing w:line="312" w:lineRule="auto"/>
              <w:jc w:val="center"/>
              <w:rPr>
                <w:i w:val="0"/>
                <w:szCs w:val="24"/>
              </w:rPr>
            </w:pPr>
          </w:p>
        </w:tc>
        <w:tc>
          <w:tcPr>
            <w:tcW w:w="850" w:type="dxa"/>
            <w:vMerge/>
            <w:vAlign w:val="center"/>
          </w:tcPr>
          <w:p w14:paraId="0490AE05" w14:textId="77777777" w:rsidR="006F1022" w:rsidRPr="00044B2D" w:rsidRDefault="006F1022" w:rsidP="00052138">
            <w:pPr>
              <w:pStyle w:val="ConsPlusNormal"/>
              <w:spacing w:line="312" w:lineRule="auto"/>
              <w:jc w:val="center"/>
              <w:rPr>
                <w:lang w:val="en-US"/>
              </w:rPr>
            </w:pPr>
          </w:p>
        </w:tc>
        <w:tc>
          <w:tcPr>
            <w:tcW w:w="851" w:type="dxa"/>
            <w:vMerge/>
          </w:tcPr>
          <w:p w14:paraId="3D709A75" w14:textId="77777777" w:rsidR="006F1022" w:rsidRPr="00044B2D" w:rsidRDefault="006F1022" w:rsidP="00052138">
            <w:pPr>
              <w:pStyle w:val="ConsPlusNormal"/>
              <w:spacing w:line="312" w:lineRule="auto"/>
              <w:jc w:val="center"/>
              <w:rPr>
                <w:lang w:val="en-US"/>
              </w:rPr>
            </w:pPr>
          </w:p>
        </w:tc>
        <w:tc>
          <w:tcPr>
            <w:tcW w:w="1276" w:type="dxa"/>
            <w:tcBorders>
              <w:top w:val="single" w:sz="4" w:space="0" w:color="auto"/>
            </w:tcBorders>
            <w:vAlign w:val="center"/>
          </w:tcPr>
          <w:p w14:paraId="23E24D87" w14:textId="5B973DDB" w:rsidR="006F1022" w:rsidRPr="00044B2D" w:rsidRDefault="006F1022" w:rsidP="00052138">
            <w:pPr>
              <w:pStyle w:val="ConsPlusNormal"/>
              <w:spacing w:line="312" w:lineRule="auto"/>
              <w:jc w:val="center"/>
              <w:rPr>
                <w:i w:val="0"/>
              </w:rPr>
            </w:pPr>
            <w:r w:rsidRPr="00044B2D">
              <w:rPr>
                <w:i w:val="0"/>
              </w:rPr>
              <w:t>2</w:t>
            </w:r>
            <w:r w:rsidRPr="00A55ADD">
              <w:rPr>
                <w:lang w:val="en-US"/>
              </w:rPr>
              <w:t>S</w:t>
            </w:r>
            <w:r w:rsidRPr="00044B2D">
              <w:rPr>
                <w:i w:val="0"/>
                <w:vertAlign w:val="subscript"/>
              </w:rPr>
              <w:t>1</w:t>
            </w:r>
            <w:r w:rsidRPr="00044B2D">
              <w:rPr>
                <w:rFonts w:cstheme="minorHAnsi"/>
                <w:i w:val="0"/>
              </w:rPr>
              <w:t>×</w:t>
            </w:r>
            <w:r w:rsidRPr="00044B2D">
              <w:rPr>
                <w:i w:val="0"/>
                <w:lang w:val="en-US"/>
              </w:rPr>
              <w:t>tg</w:t>
            </w:r>
            <w:r w:rsidRPr="00A55ADD">
              <w:rPr>
                <w:rFonts w:cstheme="minorHAnsi"/>
                <w:lang w:val="en-US"/>
              </w:rPr>
              <w:t>α</w:t>
            </w:r>
            <w:r w:rsidRPr="00044B2D">
              <w:rPr>
                <w:i w:val="0"/>
              </w:rPr>
              <w:t>/2+</w:t>
            </w:r>
            <w:r w:rsidRPr="00044B2D">
              <w:rPr>
                <w:i w:val="0"/>
              </w:rPr>
              <w:br/>
              <w:t>+0,2</w:t>
            </w:r>
            <w:r w:rsidRPr="00A55ADD">
              <w:rPr>
                <w:lang w:val="en-US"/>
              </w:rPr>
              <w:t>S</w:t>
            </w:r>
            <w:r w:rsidRPr="00044B2D">
              <w:rPr>
                <w:i w:val="0"/>
                <w:vertAlign w:val="subscript"/>
              </w:rPr>
              <w:t>1</w:t>
            </w:r>
          </w:p>
        </w:tc>
        <w:tc>
          <w:tcPr>
            <w:tcW w:w="850" w:type="dxa"/>
            <w:vMerge/>
            <w:vAlign w:val="center"/>
          </w:tcPr>
          <w:p w14:paraId="3BC4F169" w14:textId="77777777" w:rsidR="006F1022" w:rsidRDefault="006F1022" w:rsidP="00052138">
            <w:pPr>
              <w:pStyle w:val="ConsPlusNormal"/>
              <w:spacing w:line="312" w:lineRule="auto"/>
              <w:jc w:val="center"/>
              <w:rPr>
                <w:szCs w:val="20"/>
              </w:rPr>
            </w:pPr>
          </w:p>
        </w:tc>
        <w:tc>
          <w:tcPr>
            <w:tcW w:w="567" w:type="dxa"/>
            <w:vMerge/>
            <w:vAlign w:val="center"/>
          </w:tcPr>
          <w:p w14:paraId="0D6E19EC" w14:textId="77777777" w:rsidR="006F1022" w:rsidRPr="007E1BAE" w:rsidRDefault="006F1022" w:rsidP="00052138">
            <w:pPr>
              <w:pStyle w:val="ConsPlusNormal"/>
              <w:spacing w:line="312" w:lineRule="auto"/>
              <w:jc w:val="center"/>
              <w:rPr>
                <w:i w:val="0"/>
                <w:szCs w:val="20"/>
              </w:rPr>
            </w:pPr>
          </w:p>
        </w:tc>
        <w:tc>
          <w:tcPr>
            <w:tcW w:w="463" w:type="dxa"/>
            <w:vMerge/>
            <w:vAlign w:val="center"/>
          </w:tcPr>
          <w:p w14:paraId="53E51EDE" w14:textId="77777777" w:rsidR="006F1022" w:rsidRPr="00EE4234" w:rsidRDefault="006F1022" w:rsidP="00052138">
            <w:pPr>
              <w:pStyle w:val="ConsPlusNormal"/>
              <w:spacing w:line="312" w:lineRule="auto"/>
              <w:jc w:val="center"/>
              <w:rPr>
                <w:i w:val="0"/>
                <w:color w:val="FF0000"/>
                <w:szCs w:val="20"/>
              </w:rPr>
            </w:pPr>
          </w:p>
        </w:tc>
        <w:tc>
          <w:tcPr>
            <w:tcW w:w="671" w:type="dxa"/>
            <w:vMerge/>
            <w:vAlign w:val="center"/>
          </w:tcPr>
          <w:p w14:paraId="17DE03F7" w14:textId="77777777" w:rsidR="006F1022" w:rsidRPr="007E1BAE" w:rsidRDefault="006F1022" w:rsidP="00052138">
            <w:pPr>
              <w:pStyle w:val="ConsPlusNormal"/>
              <w:spacing w:line="312" w:lineRule="auto"/>
              <w:jc w:val="center"/>
              <w:rPr>
                <w:i w:val="0"/>
                <w:szCs w:val="20"/>
              </w:rPr>
            </w:pPr>
          </w:p>
        </w:tc>
        <w:tc>
          <w:tcPr>
            <w:tcW w:w="755" w:type="dxa"/>
            <w:vMerge/>
            <w:vAlign w:val="center"/>
          </w:tcPr>
          <w:p w14:paraId="3B4AE1FD" w14:textId="77777777" w:rsidR="006F1022" w:rsidRPr="007E1BAE" w:rsidRDefault="006F1022" w:rsidP="00052138">
            <w:pPr>
              <w:pStyle w:val="ConsPlusNormal"/>
              <w:spacing w:line="312" w:lineRule="auto"/>
              <w:jc w:val="center"/>
              <w:rPr>
                <w:i w:val="0"/>
                <w:szCs w:val="20"/>
              </w:rPr>
            </w:pPr>
          </w:p>
        </w:tc>
      </w:tr>
    </w:tbl>
    <w:p w14:paraId="0B008FD5" w14:textId="77777777" w:rsidR="00CE170D" w:rsidRDefault="00CE170D">
      <w:pPr>
        <w:suppressAutoHyphens w:val="0"/>
        <w:spacing w:after="0" w:line="240" w:lineRule="auto"/>
        <w:rPr>
          <w:rFonts w:ascii="Arial" w:eastAsia="Times New Roman" w:hAnsi="Arial" w:cs="Arial"/>
          <w:spacing w:val="40"/>
          <w:sz w:val="24"/>
          <w:szCs w:val="24"/>
          <w:lang w:eastAsia="ru-RU"/>
        </w:rPr>
      </w:pPr>
    </w:p>
    <w:p w14:paraId="1175464A" w14:textId="77777777" w:rsidR="002F1F42" w:rsidRDefault="002F1F42">
      <w:pPr>
        <w:suppressAutoHyphens w:val="0"/>
        <w:spacing w:after="0" w:line="240" w:lineRule="auto"/>
        <w:rPr>
          <w:rFonts w:ascii="Arial" w:eastAsia="Times New Roman" w:hAnsi="Arial" w:cs="Arial"/>
          <w:spacing w:val="40"/>
          <w:sz w:val="24"/>
          <w:szCs w:val="24"/>
          <w:lang w:eastAsia="ru-RU"/>
        </w:rPr>
      </w:pPr>
      <w:r>
        <w:rPr>
          <w:i/>
          <w:spacing w:val="40"/>
          <w:sz w:val="24"/>
          <w:szCs w:val="24"/>
        </w:rPr>
        <w:br w:type="page"/>
      </w:r>
    </w:p>
    <w:p w14:paraId="63ED91E8" w14:textId="1A503105" w:rsidR="009419A6" w:rsidRPr="00357260" w:rsidRDefault="009419A6" w:rsidP="009419A6">
      <w:pPr>
        <w:pStyle w:val="ConsPlusNormal"/>
        <w:spacing w:line="360" w:lineRule="auto"/>
        <w:rPr>
          <w:i w:val="0"/>
          <w:sz w:val="24"/>
          <w:szCs w:val="24"/>
        </w:rPr>
      </w:pPr>
      <w:r w:rsidRPr="00AF5590">
        <w:rPr>
          <w:i w:val="0"/>
          <w:spacing w:val="40"/>
          <w:sz w:val="24"/>
          <w:szCs w:val="24"/>
        </w:rPr>
        <w:lastRenderedPageBreak/>
        <w:t>Таблица</w:t>
      </w:r>
      <w:r w:rsidRPr="00385E9B">
        <w:rPr>
          <w:i w:val="0"/>
          <w:sz w:val="24"/>
          <w:szCs w:val="24"/>
        </w:rPr>
        <w:t xml:space="preserve"> </w:t>
      </w:r>
      <w:r>
        <w:rPr>
          <w:i w:val="0"/>
          <w:sz w:val="24"/>
          <w:szCs w:val="24"/>
        </w:rPr>
        <w:t xml:space="preserve">9 </w:t>
      </w:r>
      <w:r w:rsidRPr="00385E9B">
        <w:rPr>
          <w:i w:val="0"/>
          <w:sz w:val="24"/>
          <w:szCs w:val="24"/>
        </w:rPr>
        <w:t xml:space="preserve">–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w:t>
      </w:r>
      <w:r w:rsidR="00357260">
        <w:rPr>
          <w:i w:val="0"/>
          <w:sz w:val="24"/>
          <w:szCs w:val="24"/>
        </w:rPr>
        <w:t>С1</w:t>
      </w:r>
      <w:r w:rsidR="00357260" w:rsidRPr="00A66805">
        <w:rPr>
          <w:i w:val="0"/>
          <w:sz w:val="24"/>
          <w:szCs w:val="24"/>
        </w:rPr>
        <w:t>3</w:t>
      </w:r>
    </w:p>
    <w:p w14:paraId="7010163D" w14:textId="77777777" w:rsidR="0013657B" w:rsidRPr="00385E9B" w:rsidRDefault="0013657B" w:rsidP="0013657B">
      <w:pPr>
        <w:pStyle w:val="ConsPlusNormal"/>
        <w:spacing w:line="360" w:lineRule="auto"/>
        <w:jc w:val="right"/>
        <w:rPr>
          <w:i w:val="0"/>
          <w:sz w:val="24"/>
          <w:szCs w:val="24"/>
        </w:rPr>
      </w:pPr>
      <w:r>
        <w:rPr>
          <w:i w:val="0"/>
          <w:sz w:val="24"/>
          <w:szCs w:val="24"/>
        </w:rPr>
        <w:t>Размеры в миллиметрах</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835"/>
        <w:gridCol w:w="1984"/>
        <w:gridCol w:w="851"/>
        <w:gridCol w:w="709"/>
        <w:gridCol w:w="567"/>
        <w:gridCol w:w="850"/>
        <w:gridCol w:w="992"/>
        <w:gridCol w:w="1418"/>
        <w:gridCol w:w="709"/>
        <w:gridCol w:w="850"/>
        <w:gridCol w:w="709"/>
        <w:gridCol w:w="709"/>
      </w:tblGrid>
      <w:tr w:rsidR="002F1F42" w:rsidRPr="00F56C36" w14:paraId="5209BB2A" w14:textId="77777777" w:rsidTr="00556867">
        <w:trPr>
          <w:trHeight w:val="24"/>
          <w:jc w:val="center"/>
        </w:trPr>
        <w:tc>
          <w:tcPr>
            <w:tcW w:w="1413" w:type="dxa"/>
            <w:vMerge w:val="restart"/>
            <w:vAlign w:val="center"/>
          </w:tcPr>
          <w:p w14:paraId="49D3D1BA" w14:textId="77777777" w:rsidR="00430556" w:rsidRPr="00F56C36" w:rsidRDefault="00430556" w:rsidP="00FE4F36">
            <w:pPr>
              <w:pStyle w:val="ConsPlusNormal"/>
              <w:spacing w:line="312" w:lineRule="auto"/>
              <w:jc w:val="center"/>
              <w:rPr>
                <w:i w:val="0"/>
                <w:szCs w:val="20"/>
              </w:rPr>
            </w:pPr>
            <w:r w:rsidRPr="00F56C36">
              <w:rPr>
                <w:i w:val="0"/>
                <w:szCs w:val="20"/>
              </w:rPr>
              <w:t>Условное обозначение сварного соединения</w:t>
            </w:r>
          </w:p>
        </w:tc>
        <w:tc>
          <w:tcPr>
            <w:tcW w:w="4819" w:type="dxa"/>
            <w:gridSpan w:val="2"/>
            <w:tcBorders>
              <w:bottom w:val="single" w:sz="4" w:space="0" w:color="auto"/>
            </w:tcBorders>
            <w:vAlign w:val="center"/>
          </w:tcPr>
          <w:p w14:paraId="5E21989F" w14:textId="77777777" w:rsidR="00430556" w:rsidRPr="00F56C36" w:rsidRDefault="00430556" w:rsidP="00FE4F36">
            <w:pPr>
              <w:pStyle w:val="ConsPlusNormal"/>
              <w:spacing w:line="312" w:lineRule="auto"/>
              <w:jc w:val="center"/>
              <w:rPr>
                <w:i w:val="0"/>
                <w:szCs w:val="20"/>
              </w:rPr>
            </w:pPr>
            <w:r w:rsidRPr="00F56C36">
              <w:rPr>
                <w:i w:val="0"/>
                <w:szCs w:val="20"/>
              </w:rPr>
              <w:t>Конструктивные элементы</w:t>
            </w:r>
          </w:p>
        </w:tc>
        <w:tc>
          <w:tcPr>
            <w:tcW w:w="851" w:type="dxa"/>
            <w:vMerge w:val="restart"/>
            <w:vAlign w:val="center"/>
          </w:tcPr>
          <w:p w14:paraId="49E8F39D" w14:textId="77777777" w:rsidR="00430556" w:rsidRPr="00F56C36" w:rsidRDefault="00430556" w:rsidP="00FE4F36">
            <w:pPr>
              <w:pStyle w:val="ConsPlusNormal"/>
              <w:spacing w:line="312" w:lineRule="auto"/>
              <w:jc w:val="center"/>
              <w:rPr>
                <w:i w:val="0"/>
                <w:szCs w:val="20"/>
              </w:rPr>
            </w:pPr>
            <w:r w:rsidRPr="00F56C36">
              <w:rPr>
                <w:i w:val="0"/>
                <w:szCs w:val="20"/>
              </w:rPr>
              <w:t>Способ сварки</w:t>
            </w:r>
          </w:p>
        </w:tc>
        <w:tc>
          <w:tcPr>
            <w:tcW w:w="709" w:type="dxa"/>
            <w:vMerge w:val="restart"/>
            <w:vAlign w:val="center"/>
          </w:tcPr>
          <w:p w14:paraId="08D69E70" w14:textId="77777777" w:rsidR="00430556" w:rsidRPr="00F56C36" w:rsidRDefault="00430556" w:rsidP="00FE4F36">
            <w:pPr>
              <w:pStyle w:val="ConsPlusNormal"/>
              <w:spacing w:line="312" w:lineRule="auto"/>
              <w:jc w:val="center"/>
              <w:rPr>
                <w:i w:val="0"/>
                <w:szCs w:val="20"/>
              </w:rPr>
            </w:pPr>
            <w:r w:rsidRPr="00D6476A">
              <w:rPr>
                <w:szCs w:val="20"/>
                <w:lang w:val="en-US"/>
              </w:rPr>
              <w:t>S</w:t>
            </w:r>
            <w:r w:rsidRPr="0006126D">
              <w:rPr>
                <w:i w:val="0"/>
                <w:szCs w:val="20"/>
                <w:vertAlign w:val="subscript"/>
              </w:rPr>
              <w:t>1</w:t>
            </w:r>
            <w:r w:rsidRPr="00D6476A">
              <w:rPr>
                <w:szCs w:val="20"/>
              </w:rPr>
              <w:t>=</w:t>
            </w:r>
            <w:r w:rsidRPr="00D6476A">
              <w:rPr>
                <w:szCs w:val="20"/>
                <w:lang w:val="en-US"/>
              </w:rPr>
              <w:t>S</w:t>
            </w:r>
            <w:r w:rsidRPr="0006126D">
              <w:rPr>
                <w:i w:val="0"/>
                <w:szCs w:val="20"/>
                <w:vertAlign w:val="subscript"/>
              </w:rPr>
              <w:t>2</w:t>
            </w:r>
          </w:p>
        </w:tc>
        <w:tc>
          <w:tcPr>
            <w:tcW w:w="567" w:type="dxa"/>
            <w:vMerge w:val="restart"/>
            <w:vAlign w:val="center"/>
          </w:tcPr>
          <w:p w14:paraId="19C69D87" w14:textId="19ACF9F9" w:rsidR="00430556" w:rsidRPr="00A66805" w:rsidRDefault="00430556">
            <w:pPr>
              <w:pStyle w:val="ConsPlusNormal"/>
              <w:spacing w:line="312" w:lineRule="auto"/>
              <w:jc w:val="center"/>
              <w:rPr>
                <w:i w:val="0"/>
                <w:szCs w:val="20"/>
              </w:rPr>
            </w:pPr>
            <w:r w:rsidRPr="00F56C36">
              <w:rPr>
                <w:szCs w:val="20"/>
                <w:lang w:val="en-US"/>
              </w:rPr>
              <w:t>b</w:t>
            </w:r>
          </w:p>
        </w:tc>
        <w:tc>
          <w:tcPr>
            <w:tcW w:w="850" w:type="dxa"/>
            <w:vMerge w:val="restart"/>
            <w:vAlign w:val="center"/>
          </w:tcPr>
          <w:p w14:paraId="7396096C" w14:textId="01ABBFD5" w:rsidR="00430556" w:rsidRPr="00EB260B" w:rsidRDefault="00430556" w:rsidP="00FE4F36">
            <w:pPr>
              <w:pStyle w:val="ConsPlusNormal"/>
              <w:spacing w:line="312" w:lineRule="auto"/>
              <w:jc w:val="center"/>
              <w:rPr>
                <w:szCs w:val="20"/>
              </w:rPr>
            </w:pPr>
            <w:r w:rsidRPr="00EB260B">
              <w:rPr>
                <w:szCs w:val="20"/>
                <w:lang w:val="en-US"/>
              </w:rPr>
              <w:t>g</w:t>
            </w:r>
            <w:r w:rsidRPr="00EB260B" w:rsidDel="0013657B">
              <w:rPr>
                <w:color w:val="FF0000"/>
                <w:szCs w:val="20"/>
              </w:rPr>
              <w:t xml:space="preserve"> </w:t>
            </w:r>
          </w:p>
        </w:tc>
        <w:tc>
          <w:tcPr>
            <w:tcW w:w="992" w:type="dxa"/>
            <w:vMerge w:val="restart"/>
            <w:vAlign w:val="center"/>
          </w:tcPr>
          <w:p w14:paraId="5DF47C14" w14:textId="77777777" w:rsidR="00430556" w:rsidRPr="00F56C36" w:rsidRDefault="00430556" w:rsidP="00FE4F36">
            <w:pPr>
              <w:pStyle w:val="ConsPlusNormal"/>
              <w:spacing w:line="312" w:lineRule="auto"/>
              <w:jc w:val="center"/>
              <w:rPr>
                <w:szCs w:val="20"/>
                <w:lang w:val="en-US"/>
              </w:rPr>
            </w:pPr>
            <w:r w:rsidRPr="00446448">
              <w:rPr>
                <w:szCs w:val="24"/>
                <w:lang w:val="en-US"/>
              </w:rPr>
              <w:t>g</w:t>
            </w:r>
            <w:r w:rsidRPr="0006126D">
              <w:rPr>
                <w:i w:val="0"/>
                <w:szCs w:val="24"/>
                <w:vertAlign w:val="subscript"/>
              </w:rPr>
              <w:t>1</w:t>
            </w:r>
          </w:p>
        </w:tc>
        <w:tc>
          <w:tcPr>
            <w:tcW w:w="1418" w:type="dxa"/>
            <w:vMerge w:val="restart"/>
            <w:vAlign w:val="center"/>
          </w:tcPr>
          <w:p w14:paraId="099C882F" w14:textId="4C0DD42A" w:rsidR="00082ADD" w:rsidRPr="00044B2D" w:rsidRDefault="00430556">
            <w:pPr>
              <w:pStyle w:val="ConsPlusNormal"/>
              <w:spacing w:line="312" w:lineRule="auto"/>
              <w:jc w:val="center"/>
              <w:rPr>
                <w:i w:val="0"/>
                <w:szCs w:val="20"/>
              </w:rPr>
            </w:pPr>
            <w:r w:rsidRPr="00044B2D">
              <w:rPr>
                <w:szCs w:val="20"/>
                <w:lang w:val="en-US"/>
              </w:rPr>
              <w:t>e</w:t>
            </w:r>
            <w:r w:rsidRPr="00044B2D">
              <w:rPr>
                <w:i w:val="0"/>
                <w:szCs w:val="20"/>
              </w:rPr>
              <w:t xml:space="preserve">, </w:t>
            </w:r>
          </w:p>
          <w:p w14:paraId="145BB988" w14:textId="5521292C" w:rsidR="00430556" w:rsidRPr="00044B2D" w:rsidRDefault="00082ADD" w:rsidP="00082ADD">
            <w:pPr>
              <w:pStyle w:val="ConsPlusNormal"/>
              <w:spacing w:line="312" w:lineRule="auto"/>
              <w:jc w:val="center"/>
              <w:rPr>
                <w:i w:val="0"/>
                <w:szCs w:val="20"/>
              </w:rPr>
            </w:pPr>
            <w:r w:rsidRPr="00044B2D">
              <w:rPr>
                <w:i w:val="0"/>
                <w:szCs w:val="20"/>
              </w:rPr>
              <w:t>не менее</w:t>
            </w:r>
          </w:p>
        </w:tc>
        <w:tc>
          <w:tcPr>
            <w:tcW w:w="709" w:type="dxa"/>
            <w:vMerge w:val="restart"/>
            <w:vAlign w:val="center"/>
          </w:tcPr>
          <w:p w14:paraId="1DE9605D" w14:textId="77777777" w:rsidR="00430556" w:rsidRPr="00044B2D" w:rsidRDefault="00430556" w:rsidP="00FE4F36">
            <w:pPr>
              <w:pStyle w:val="ConsPlusNormal"/>
              <w:spacing w:line="312" w:lineRule="auto"/>
              <w:jc w:val="center"/>
              <w:rPr>
                <w:i w:val="0"/>
                <w:szCs w:val="20"/>
              </w:rPr>
            </w:pPr>
            <w:r w:rsidRPr="00044B2D">
              <w:rPr>
                <w:szCs w:val="20"/>
                <w:lang w:val="en-US"/>
              </w:rPr>
              <w:t>e</w:t>
            </w:r>
            <w:r w:rsidRPr="0006126D">
              <w:rPr>
                <w:i w:val="0"/>
                <w:szCs w:val="20"/>
                <w:vertAlign w:val="subscript"/>
              </w:rPr>
              <w:t>1</w:t>
            </w:r>
            <w:r w:rsidRPr="00044B2D">
              <w:rPr>
                <w:i w:val="0"/>
                <w:szCs w:val="20"/>
              </w:rPr>
              <w:t xml:space="preserve">, </w:t>
            </w:r>
          </w:p>
          <w:p w14:paraId="1D228DFA" w14:textId="656E391B" w:rsidR="00430556" w:rsidRPr="00044B2D" w:rsidRDefault="00430556" w:rsidP="00FE4F36">
            <w:pPr>
              <w:pStyle w:val="ConsPlusNormal"/>
              <w:spacing w:line="312" w:lineRule="auto"/>
              <w:jc w:val="center"/>
              <w:rPr>
                <w:szCs w:val="20"/>
                <w:lang w:val="en-US"/>
              </w:rPr>
            </w:pPr>
            <w:r w:rsidRPr="00044B2D">
              <w:rPr>
                <w:i w:val="0"/>
                <w:szCs w:val="20"/>
              </w:rPr>
              <w:t xml:space="preserve">не </w:t>
            </w:r>
            <w:r w:rsidR="00082ADD" w:rsidRPr="00044B2D">
              <w:rPr>
                <w:i w:val="0"/>
                <w:szCs w:val="20"/>
              </w:rPr>
              <w:t>мен</w:t>
            </w:r>
            <w:r w:rsidRPr="00044B2D">
              <w:rPr>
                <w:i w:val="0"/>
                <w:szCs w:val="20"/>
              </w:rPr>
              <w:t>ее</w:t>
            </w:r>
          </w:p>
        </w:tc>
        <w:tc>
          <w:tcPr>
            <w:tcW w:w="850" w:type="dxa"/>
            <w:vMerge w:val="restart"/>
            <w:vAlign w:val="center"/>
          </w:tcPr>
          <w:p w14:paraId="49911CE2" w14:textId="77777777" w:rsidR="00082ADD" w:rsidRPr="00044B2D" w:rsidRDefault="00430556" w:rsidP="00082ADD">
            <w:pPr>
              <w:pStyle w:val="ConsPlusNormal"/>
              <w:spacing w:line="312" w:lineRule="auto"/>
              <w:jc w:val="center"/>
              <w:rPr>
                <w:i w:val="0"/>
                <w:szCs w:val="20"/>
              </w:rPr>
            </w:pPr>
            <w:r w:rsidRPr="00044B2D">
              <w:rPr>
                <w:szCs w:val="24"/>
              </w:rPr>
              <w:t>х</w:t>
            </w:r>
            <w:r w:rsidR="00082ADD" w:rsidRPr="00044B2D">
              <w:rPr>
                <w:i w:val="0"/>
                <w:szCs w:val="20"/>
              </w:rPr>
              <w:t xml:space="preserve">, </w:t>
            </w:r>
          </w:p>
          <w:p w14:paraId="51AD8084" w14:textId="5F0DEAD5" w:rsidR="00430556" w:rsidRPr="00044B2D" w:rsidRDefault="00082ADD" w:rsidP="00082ADD">
            <w:pPr>
              <w:pStyle w:val="ConsPlusNormal"/>
              <w:spacing w:line="312" w:lineRule="auto"/>
              <w:jc w:val="center"/>
              <w:rPr>
                <w:szCs w:val="20"/>
                <w:lang w:val="en-US"/>
              </w:rPr>
            </w:pPr>
            <w:r w:rsidRPr="00044B2D">
              <w:rPr>
                <w:i w:val="0"/>
                <w:szCs w:val="20"/>
              </w:rPr>
              <w:t>не менее</w:t>
            </w:r>
          </w:p>
        </w:tc>
        <w:tc>
          <w:tcPr>
            <w:tcW w:w="709" w:type="dxa"/>
            <w:vMerge w:val="restart"/>
            <w:vAlign w:val="center"/>
          </w:tcPr>
          <w:p w14:paraId="1565AB3D" w14:textId="77777777" w:rsidR="00B44A54" w:rsidRPr="00044B2D" w:rsidRDefault="00430556" w:rsidP="00B44A54">
            <w:pPr>
              <w:pStyle w:val="ConsPlusNormal"/>
              <w:spacing w:line="312" w:lineRule="auto"/>
              <w:jc w:val="center"/>
              <w:rPr>
                <w:i w:val="0"/>
                <w:szCs w:val="20"/>
              </w:rPr>
            </w:pPr>
            <w:r w:rsidRPr="00044B2D">
              <w:rPr>
                <w:szCs w:val="24"/>
                <w:lang w:val="en-US"/>
              </w:rPr>
              <w:t>x</w:t>
            </w:r>
            <w:r w:rsidRPr="0006126D">
              <w:rPr>
                <w:i w:val="0"/>
                <w:szCs w:val="24"/>
                <w:vertAlign w:val="subscript"/>
                <w:lang w:val="en-US"/>
              </w:rPr>
              <w:t>1</w:t>
            </w:r>
            <w:r w:rsidR="00B44A54" w:rsidRPr="00044B2D">
              <w:rPr>
                <w:i w:val="0"/>
                <w:szCs w:val="20"/>
              </w:rPr>
              <w:t xml:space="preserve">, </w:t>
            </w:r>
          </w:p>
          <w:p w14:paraId="082839D9" w14:textId="78670E9C" w:rsidR="00430556" w:rsidRPr="00044B2D" w:rsidRDefault="00B44A54" w:rsidP="00B44A54">
            <w:pPr>
              <w:pStyle w:val="ConsPlusNormal"/>
              <w:spacing w:line="312" w:lineRule="auto"/>
              <w:jc w:val="center"/>
              <w:rPr>
                <w:szCs w:val="20"/>
                <w:lang w:val="en-US"/>
              </w:rPr>
            </w:pPr>
            <w:r w:rsidRPr="00044B2D">
              <w:rPr>
                <w:i w:val="0"/>
                <w:szCs w:val="20"/>
              </w:rPr>
              <w:t>не менее</w:t>
            </w:r>
          </w:p>
        </w:tc>
        <w:tc>
          <w:tcPr>
            <w:tcW w:w="709" w:type="dxa"/>
            <w:vMerge w:val="restart"/>
            <w:vAlign w:val="center"/>
          </w:tcPr>
          <w:p w14:paraId="0A3FF0E8" w14:textId="6D8005F6" w:rsidR="00430556" w:rsidRPr="00044B2D" w:rsidRDefault="00BA4615" w:rsidP="00FE4F36">
            <w:pPr>
              <w:pStyle w:val="ConsPlusNormal"/>
              <w:spacing w:line="312" w:lineRule="auto"/>
              <w:jc w:val="center"/>
              <w:rPr>
                <w:szCs w:val="20"/>
                <w:lang w:val="en-US"/>
              </w:rPr>
            </w:pPr>
            <w:r w:rsidRPr="00044B2D">
              <w:rPr>
                <w:szCs w:val="24"/>
              </w:rPr>
              <w:t>α</w:t>
            </w:r>
            <w:r w:rsidR="00974EAA" w:rsidRPr="00044B2D">
              <w:rPr>
                <w:szCs w:val="24"/>
              </w:rPr>
              <w:t>,</w:t>
            </w:r>
            <w:r w:rsidRPr="00044B2D">
              <w:rPr>
                <w:szCs w:val="24"/>
              </w:rPr>
              <w:t xml:space="preserve"> </w:t>
            </w:r>
            <w:r w:rsidRPr="0006126D">
              <w:rPr>
                <w:i w:val="0"/>
                <w:szCs w:val="24"/>
                <w:vertAlign w:val="superscript"/>
              </w:rPr>
              <w:t>0</w:t>
            </w:r>
          </w:p>
        </w:tc>
      </w:tr>
      <w:tr w:rsidR="002F1F42" w:rsidRPr="00F56C36" w14:paraId="09BD2566" w14:textId="77777777" w:rsidTr="00556867">
        <w:trPr>
          <w:trHeight w:val="502"/>
          <w:jc w:val="center"/>
        </w:trPr>
        <w:tc>
          <w:tcPr>
            <w:tcW w:w="1413" w:type="dxa"/>
            <w:vMerge/>
            <w:tcBorders>
              <w:bottom w:val="double" w:sz="4" w:space="0" w:color="auto"/>
            </w:tcBorders>
            <w:vAlign w:val="center"/>
          </w:tcPr>
          <w:p w14:paraId="5A5E0DA7" w14:textId="77777777" w:rsidR="00430556" w:rsidRPr="00F56C36" w:rsidRDefault="00430556" w:rsidP="00FE4F36">
            <w:pPr>
              <w:pStyle w:val="ConsPlusNormal"/>
              <w:spacing w:line="312" w:lineRule="auto"/>
              <w:jc w:val="center"/>
              <w:rPr>
                <w:i w:val="0"/>
                <w:szCs w:val="20"/>
              </w:rPr>
            </w:pPr>
          </w:p>
        </w:tc>
        <w:tc>
          <w:tcPr>
            <w:tcW w:w="2835" w:type="dxa"/>
            <w:tcBorders>
              <w:bottom w:val="double" w:sz="4" w:space="0" w:color="auto"/>
            </w:tcBorders>
            <w:vAlign w:val="center"/>
          </w:tcPr>
          <w:p w14:paraId="653E9FE0" w14:textId="77777777" w:rsidR="00430556" w:rsidRPr="00F56C36" w:rsidRDefault="00430556" w:rsidP="00FE4F36">
            <w:pPr>
              <w:pStyle w:val="ConsPlusNormal"/>
              <w:spacing w:line="312" w:lineRule="auto"/>
              <w:jc w:val="center"/>
              <w:rPr>
                <w:i w:val="0"/>
                <w:szCs w:val="20"/>
              </w:rPr>
            </w:pPr>
            <w:r w:rsidRPr="00F56C36">
              <w:rPr>
                <w:i w:val="0"/>
                <w:szCs w:val="20"/>
              </w:rPr>
              <w:t>подготовленных кромок свариваемых деталей</w:t>
            </w:r>
          </w:p>
        </w:tc>
        <w:tc>
          <w:tcPr>
            <w:tcW w:w="1984" w:type="dxa"/>
            <w:tcBorders>
              <w:bottom w:val="double" w:sz="4" w:space="0" w:color="auto"/>
            </w:tcBorders>
            <w:vAlign w:val="center"/>
          </w:tcPr>
          <w:p w14:paraId="2E8836E8" w14:textId="77777777" w:rsidR="00430556" w:rsidRPr="00F56C36" w:rsidRDefault="00430556" w:rsidP="00FE4F36">
            <w:pPr>
              <w:pStyle w:val="ConsPlusNormal"/>
              <w:spacing w:line="312" w:lineRule="auto"/>
              <w:jc w:val="center"/>
              <w:rPr>
                <w:i w:val="0"/>
                <w:szCs w:val="20"/>
              </w:rPr>
            </w:pPr>
            <w:r w:rsidRPr="00F56C36">
              <w:rPr>
                <w:i w:val="0"/>
                <w:szCs w:val="20"/>
              </w:rPr>
              <w:t>сварного шва</w:t>
            </w:r>
          </w:p>
        </w:tc>
        <w:tc>
          <w:tcPr>
            <w:tcW w:w="851" w:type="dxa"/>
            <w:vMerge/>
            <w:tcBorders>
              <w:bottom w:val="double" w:sz="4" w:space="0" w:color="auto"/>
            </w:tcBorders>
            <w:vAlign w:val="center"/>
          </w:tcPr>
          <w:p w14:paraId="3AAF36A7" w14:textId="77777777" w:rsidR="00430556" w:rsidRPr="00F56C36" w:rsidRDefault="00430556" w:rsidP="00FE4F36">
            <w:pPr>
              <w:pStyle w:val="ConsPlusNormal"/>
              <w:spacing w:line="312" w:lineRule="auto"/>
              <w:jc w:val="center"/>
              <w:rPr>
                <w:i w:val="0"/>
                <w:szCs w:val="20"/>
              </w:rPr>
            </w:pPr>
          </w:p>
        </w:tc>
        <w:tc>
          <w:tcPr>
            <w:tcW w:w="709" w:type="dxa"/>
            <w:vMerge/>
            <w:tcBorders>
              <w:bottom w:val="double" w:sz="4" w:space="0" w:color="auto"/>
            </w:tcBorders>
            <w:vAlign w:val="center"/>
          </w:tcPr>
          <w:p w14:paraId="6ED06C5F" w14:textId="77777777" w:rsidR="00430556" w:rsidRPr="00F56C36" w:rsidRDefault="00430556" w:rsidP="00FE4F36">
            <w:pPr>
              <w:pStyle w:val="ConsPlusNormal"/>
              <w:spacing w:line="312" w:lineRule="auto"/>
              <w:jc w:val="center"/>
              <w:rPr>
                <w:i w:val="0"/>
                <w:szCs w:val="20"/>
              </w:rPr>
            </w:pPr>
          </w:p>
        </w:tc>
        <w:tc>
          <w:tcPr>
            <w:tcW w:w="567" w:type="dxa"/>
            <w:vMerge/>
            <w:tcBorders>
              <w:bottom w:val="double" w:sz="4" w:space="0" w:color="auto"/>
            </w:tcBorders>
            <w:vAlign w:val="center"/>
          </w:tcPr>
          <w:p w14:paraId="4CDA7232" w14:textId="77777777" w:rsidR="00430556" w:rsidRPr="00F56C36" w:rsidRDefault="00430556" w:rsidP="00FE4F36">
            <w:pPr>
              <w:pStyle w:val="ConsPlusNormal"/>
              <w:spacing w:line="312" w:lineRule="auto"/>
              <w:jc w:val="center"/>
              <w:rPr>
                <w:i w:val="0"/>
                <w:szCs w:val="20"/>
              </w:rPr>
            </w:pPr>
          </w:p>
        </w:tc>
        <w:tc>
          <w:tcPr>
            <w:tcW w:w="850" w:type="dxa"/>
            <w:vMerge/>
            <w:tcBorders>
              <w:bottom w:val="double" w:sz="4" w:space="0" w:color="auto"/>
            </w:tcBorders>
            <w:vAlign w:val="center"/>
          </w:tcPr>
          <w:p w14:paraId="735BC167" w14:textId="77777777" w:rsidR="00430556" w:rsidRPr="00F56C36" w:rsidRDefault="00430556" w:rsidP="00FE4F36">
            <w:pPr>
              <w:pStyle w:val="ConsPlusNormal"/>
              <w:spacing w:line="312" w:lineRule="auto"/>
              <w:jc w:val="center"/>
              <w:rPr>
                <w:i w:val="0"/>
                <w:szCs w:val="20"/>
              </w:rPr>
            </w:pPr>
          </w:p>
        </w:tc>
        <w:tc>
          <w:tcPr>
            <w:tcW w:w="992" w:type="dxa"/>
            <w:vMerge/>
            <w:tcBorders>
              <w:bottom w:val="double" w:sz="4" w:space="0" w:color="auto"/>
            </w:tcBorders>
          </w:tcPr>
          <w:p w14:paraId="22177312" w14:textId="77777777" w:rsidR="00430556" w:rsidRPr="00F56C36" w:rsidRDefault="00430556" w:rsidP="00FE4F36">
            <w:pPr>
              <w:pStyle w:val="ConsPlusNormal"/>
              <w:spacing w:line="312" w:lineRule="auto"/>
              <w:jc w:val="center"/>
              <w:rPr>
                <w:i w:val="0"/>
                <w:szCs w:val="20"/>
              </w:rPr>
            </w:pPr>
          </w:p>
        </w:tc>
        <w:tc>
          <w:tcPr>
            <w:tcW w:w="1418" w:type="dxa"/>
            <w:vMerge/>
            <w:tcBorders>
              <w:bottom w:val="double" w:sz="4" w:space="0" w:color="auto"/>
            </w:tcBorders>
            <w:vAlign w:val="center"/>
          </w:tcPr>
          <w:p w14:paraId="78A64DAE" w14:textId="77777777" w:rsidR="00430556" w:rsidRPr="00F56C36" w:rsidRDefault="00430556" w:rsidP="00FE4F36">
            <w:pPr>
              <w:pStyle w:val="ConsPlusNormal"/>
              <w:spacing w:line="312" w:lineRule="auto"/>
              <w:jc w:val="center"/>
              <w:rPr>
                <w:i w:val="0"/>
                <w:szCs w:val="20"/>
              </w:rPr>
            </w:pPr>
          </w:p>
        </w:tc>
        <w:tc>
          <w:tcPr>
            <w:tcW w:w="709" w:type="dxa"/>
            <w:vMerge/>
            <w:tcBorders>
              <w:bottom w:val="double" w:sz="4" w:space="0" w:color="auto"/>
            </w:tcBorders>
          </w:tcPr>
          <w:p w14:paraId="1EFF0BBE" w14:textId="77777777" w:rsidR="00430556" w:rsidRPr="00F56C36" w:rsidRDefault="00430556" w:rsidP="00FE4F36">
            <w:pPr>
              <w:pStyle w:val="ConsPlusNormal"/>
              <w:spacing w:line="312" w:lineRule="auto"/>
              <w:jc w:val="center"/>
              <w:rPr>
                <w:i w:val="0"/>
                <w:szCs w:val="20"/>
              </w:rPr>
            </w:pPr>
          </w:p>
        </w:tc>
        <w:tc>
          <w:tcPr>
            <w:tcW w:w="850" w:type="dxa"/>
            <w:vMerge/>
            <w:tcBorders>
              <w:bottom w:val="double" w:sz="4" w:space="0" w:color="auto"/>
            </w:tcBorders>
          </w:tcPr>
          <w:p w14:paraId="3972317F" w14:textId="77777777" w:rsidR="00430556" w:rsidRPr="00F56C36" w:rsidRDefault="00430556" w:rsidP="00FE4F36">
            <w:pPr>
              <w:pStyle w:val="ConsPlusNormal"/>
              <w:spacing w:line="312" w:lineRule="auto"/>
              <w:jc w:val="center"/>
              <w:rPr>
                <w:i w:val="0"/>
                <w:szCs w:val="20"/>
              </w:rPr>
            </w:pPr>
          </w:p>
        </w:tc>
        <w:tc>
          <w:tcPr>
            <w:tcW w:w="709" w:type="dxa"/>
            <w:vMerge/>
            <w:tcBorders>
              <w:bottom w:val="double" w:sz="4" w:space="0" w:color="auto"/>
            </w:tcBorders>
          </w:tcPr>
          <w:p w14:paraId="6CE194D3" w14:textId="77777777" w:rsidR="00430556" w:rsidRPr="00F56C36" w:rsidRDefault="00430556" w:rsidP="00FE4F36">
            <w:pPr>
              <w:pStyle w:val="ConsPlusNormal"/>
              <w:spacing w:line="312" w:lineRule="auto"/>
              <w:jc w:val="center"/>
              <w:rPr>
                <w:i w:val="0"/>
                <w:szCs w:val="20"/>
              </w:rPr>
            </w:pPr>
          </w:p>
        </w:tc>
        <w:tc>
          <w:tcPr>
            <w:tcW w:w="709" w:type="dxa"/>
            <w:vMerge/>
            <w:tcBorders>
              <w:bottom w:val="double" w:sz="4" w:space="0" w:color="auto"/>
            </w:tcBorders>
          </w:tcPr>
          <w:p w14:paraId="25174BA1" w14:textId="77777777" w:rsidR="00430556" w:rsidRPr="00633A7D" w:rsidRDefault="00430556" w:rsidP="00FE4F36">
            <w:pPr>
              <w:pStyle w:val="ConsPlusNormal"/>
              <w:spacing w:line="312" w:lineRule="auto"/>
              <w:jc w:val="center"/>
              <w:rPr>
                <w:i w:val="0"/>
                <w:szCs w:val="20"/>
              </w:rPr>
            </w:pPr>
          </w:p>
        </w:tc>
      </w:tr>
      <w:tr w:rsidR="005F69A4" w:rsidRPr="00F56C36" w14:paraId="3E2379C6" w14:textId="77777777" w:rsidTr="00556867">
        <w:trPr>
          <w:trHeight w:val="296"/>
          <w:jc w:val="center"/>
        </w:trPr>
        <w:tc>
          <w:tcPr>
            <w:tcW w:w="1413" w:type="dxa"/>
            <w:vMerge w:val="restart"/>
            <w:tcBorders>
              <w:top w:val="double" w:sz="4" w:space="0" w:color="auto"/>
            </w:tcBorders>
            <w:vAlign w:val="center"/>
          </w:tcPr>
          <w:p w14:paraId="38507F97" w14:textId="77777777" w:rsidR="005F69A4" w:rsidRPr="00F56C36" w:rsidRDefault="005F69A4" w:rsidP="005F69A4">
            <w:pPr>
              <w:pStyle w:val="ConsPlusNormal"/>
              <w:spacing w:line="312" w:lineRule="auto"/>
              <w:jc w:val="center"/>
              <w:rPr>
                <w:i w:val="0"/>
                <w:szCs w:val="20"/>
              </w:rPr>
            </w:pPr>
            <w:r w:rsidRPr="00F56C36">
              <w:rPr>
                <w:i w:val="0"/>
                <w:szCs w:val="20"/>
              </w:rPr>
              <w:t>С13</w:t>
            </w:r>
          </w:p>
        </w:tc>
        <w:tc>
          <w:tcPr>
            <w:tcW w:w="2835" w:type="dxa"/>
            <w:vMerge w:val="restart"/>
            <w:tcBorders>
              <w:top w:val="double" w:sz="4" w:space="0" w:color="auto"/>
            </w:tcBorders>
            <w:vAlign w:val="center"/>
          </w:tcPr>
          <w:p w14:paraId="033B8CEA" w14:textId="7D534C6B" w:rsidR="005F69A4" w:rsidRPr="00F56C36" w:rsidRDefault="00736127" w:rsidP="005F69A4">
            <w:pPr>
              <w:pStyle w:val="ConsPlusNormal"/>
              <w:spacing w:line="312" w:lineRule="auto"/>
              <w:jc w:val="center"/>
              <w:rPr>
                <w:i w:val="0"/>
                <w:szCs w:val="20"/>
              </w:rPr>
            </w:pPr>
            <w:r w:rsidRPr="00736127">
              <w:rPr>
                <w:i w:val="0"/>
                <w:noProof/>
                <w:szCs w:val="20"/>
              </w:rPr>
              <w:drawing>
                <wp:inline distT="0" distB="0" distL="0" distR="0" wp14:anchorId="7FA7A85E" wp14:editId="45E775E5">
                  <wp:extent cx="1730653" cy="1078865"/>
                  <wp:effectExtent l="0" t="0" r="3175" b="698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1732454" cy="1079988"/>
                          </a:xfrm>
                          <a:prstGeom prst="rect">
                            <a:avLst/>
                          </a:prstGeom>
                        </pic:spPr>
                      </pic:pic>
                    </a:graphicData>
                  </a:graphic>
                </wp:inline>
              </w:drawing>
            </w:r>
          </w:p>
        </w:tc>
        <w:tc>
          <w:tcPr>
            <w:tcW w:w="1984" w:type="dxa"/>
            <w:vMerge w:val="restart"/>
            <w:tcBorders>
              <w:top w:val="double" w:sz="4" w:space="0" w:color="auto"/>
            </w:tcBorders>
            <w:vAlign w:val="center"/>
          </w:tcPr>
          <w:p w14:paraId="1E99A44F" w14:textId="6B6B072C" w:rsidR="005F69A4" w:rsidRPr="00F56C36" w:rsidRDefault="00736127" w:rsidP="005F69A4">
            <w:pPr>
              <w:pStyle w:val="ConsPlusNormal"/>
              <w:spacing w:line="312" w:lineRule="auto"/>
              <w:jc w:val="center"/>
              <w:rPr>
                <w:i w:val="0"/>
                <w:szCs w:val="20"/>
              </w:rPr>
            </w:pPr>
            <w:r w:rsidRPr="00736127">
              <w:rPr>
                <w:i w:val="0"/>
                <w:noProof/>
                <w:szCs w:val="20"/>
              </w:rPr>
              <w:drawing>
                <wp:inline distT="0" distB="0" distL="0" distR="0" wp14:anchorId="03FF078B" wp14:editId="2532364B">
                  <wp:extent cx="1200150" cy="110594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1202771" cy="1108360"/>
                          </a:xfrm>
                          <a:prstGeom prst="rect">
                            <a:avLst/>
                          </a:prstGeom>
                        </pic:spPr>
                      </pic:pic>
                    </a:graphicData>
                  </a:graphic>
                </wp:inline>
              </w:drawing>
            </w:r>
          </w:p>
        </w:tc>
        <w:tc>
          <w:tcPr>
            <w:tcW w:w="851" w:type="dxa"/>
            <w:tcBorders>
              <w:top w:val="double" w:sz="4" w:space="0" w:color="auto"/>
              <w:bottom w:val="single" w:sz="4" w:space="0" w:color="auto"/>
            </w:tcBorders>
            <w:vAlign w:val="center"/>
          </w:tcPr>
          <w:p w14:paraId="07412021" w14:textId="436AD4ED" w:rsidR="005F69A4" w:rsidRPr="00F56C36" w:rsidRDefault="005F69A4" w:rsidP="005F69A4">
            <w:pPr>
              <w:pStyle w:val="ConsPlusNormal"/>
              <w:spacing w:line="312" w:lineRule="auto"/>
              <w:jc w:val="center"/>
              <w:rPr>
                <w:i w:val="0"/>
                <w:szCs w:val="20"/>
              </w:rPr>
            </w:pPr>
            <w:r w:rsidRPr="00F56C36">
              <w:rPr>
                <w:i w:val="0"/>
                <w:szCs w:val="20"/>
              </w:rPr>
              <w:t>НГ</w:t>
            </w:r>
          </w:p>
        </w:tc>
        <w:tc>
          <w:tcPr>
            <w:tcW w:w="709" w:type="dxa"/>
            <w:tcBorders>
              <w:top w:val="double" w:sz="4" w:space="0" w:color="auto"/>
              <w:bottom w:val="single" w:sz="4" w:space="0" w:color="auto"/>
            </w:tcBorders>
            <w:vAlign w:val="center"/>
          </w:tcPr>
          <w:p w14:paraId="687A49A8" w14:textId="1DB00473" w:rsidR="005F69A4" w:rsidRPr="00044B2D" w:rsidRDefault="005F69A4" w:rsidP="005F69A4">
            <w:pPr>
              <w:pStyle w:val="ConsPlusNormal"/>
              <w:spacing w:line="312" w:lineRule="auto"/>
              <w:jc w:val="center"/>
              <w:rPr>
                <w:i w:val="0"/>
                <w:szCs w:val="20"/>
              </w:rPr>
            </w:pPr>
            <w:r w:rsidRPr="00044B2D">
              <w:rPr>
                <w:i w:val="0"/>
                <w:szCs w:val="20"/>
              </w:rPr>
              <w:t>3-10</w:t>
            </w:r>
          </w:p>
        </w:tc>
        <w:tc>
          <w:tcPr>
            <w:tcW w:w="567" w:type="dxa"/>
            <w:tcBorders>
              <w:top w:val="double" w:sz="4" w:space="0" w:color="auto"/>
              <w:bottom w:val="single" w:sz="4" w:space="0" w:color="auto"/>
            </w:tcBorders>
            <w:vAlign w:val="center"/>
          </w:tcPr>
          <w:p w14:paraId="3668B0A9" w14:textId="12832AD6" w:rsidR="005F69A4" w:rsidRPr="00044B2D" w:rsidRDefault="005F69A4" w:rsidP="005F69A4">
            <w:pPr>
              <w:pStyle w:val="ConsPlusNormal"/>
              <w:spacing w:line="312" w:lineRule="auto"/>
              <w:jc w:val="center"/>
              <w:rPr>
                <w:i w:val="0"/>
                <w:szCs w:val="20"/>
              </w:rPr>
            </w:pPr>
            <w:r w:rsidRPr="00044B2D">
              <w:rPr>
                <w:i w:val="0"/>
                <w:szCs w:val="24"/>
              </w:rPr>
              <w:t>0,5-2,0</w:t>
            </w:r>
          </w:p>
        </w:tc>
        <w:tc>
          <w:tcPr>
            <w:tcW w:w="850" w:type="dxa"/>
            <w:tcBorders>
              <w:top w:val="double" w:sz="4" w:space="0" w:color="auto"/>
              <w:bottom w:val="single" w:sz="4" w:space="0" w:color="auto"/>
            </w:tcBorders>
            <w:vAlign w:val="center"/>
          </w:tcPr>
          <w:p w14:paraId="694E1C2F" w14:textId="5532D9E7" w:rsidR="005F69A4" w:rsidRPr="00044B2D" w:rsidRDefault="005F69A4" w:rsidP="005F69A4">
            <w:pPr>
              <w:pStyle w:val="ConsPlusNormal"/>
              <w:spacing w:line="312" w:lineRule="auto"/>
              <w:ind w:left="-59" w:right="-65"/>
              <w:jc w:val="center"/>
              <w:rPr>
                <w:i w:val="0"/>
                <w:szCs w:val="20"/>
              </w:rPr>
            </w:pPr>
            <w:r w:rsidRPr="00044B2D">
              <w:rPr>
                <w:i w:val="0"/>
                <w:lang w:val="en-US"/>
              </w:rPr>
              <w:t>0,1</w:t>
            </w:r>
            <w:r w:rsidRPr="00A55ADD">
              <w:rPr>
                <w:lang w:val="en-US"/>
              </w:rPr>
              <w:t>S</w:t>
            </w:r>
            <w:r w:rsidRPr="00044B2D">
              <w:rPr>
                <w:i w:val="0"/>
                <w:vertAlign w:val="subscript"/>
                <w:lang w:val="en-US"/>
              </w:rPr>
              <w:t xml:space="preserve">1 </w:t>
            </w:r>
            <w:r w:rsidRPr="00044B2D">
              <w:rPr>
                <w:rFonts w:cstheme="minorHAnsi"/>
                <w:i w:val="0"/>
              </w:rPr>
              <w:t>-</w:t>
            </w:r>
            <w:r w:rsidRPr="00044B2D">
              <w:rPr>
                <w:i w:val="0"/>
                <w:lang w:val="en-US"/>
              </w:rPr>
              <w:t xml:space="preserve"> 0,4</w:t>
            </w:r>
            <w:r w:rsidRPr="00A55ADD">
              <w:rPr>
                <w:lang w:val="en-US"/>
              </w:rPr>
              <w:t>S</w:t>
            </w:r>
            <w:r w:rsidRPr="00044B2D">
              <w:rPr>
                <w:i w:val="0"/>
                <w:vertAlign w:val="subscript"/>
                <w:lang w:val="en-US"/>
              </w:rPr>
              <w:t>1</w:t>
            </w:r>
          </w:p>
        </w:tc>
        <w:tc>
          <w:tcPr>
            <w:tcW w:w="992" w:type="dxa"/>
            <w:tcBorders>
              <w:top w:val="double" w:sz="4" w:space="0" w:color="auto"/>
              <w:bottom w:val="single" w:sz="4" w:space="0" w:color="auto"/>
            </w:tcBorders>
            <w:vAlign w:val="center"/>
          </w:tcPr>
          <w:p w14:paraId="749C1A47" w14:textId="7608316C" w:rsidR="005F69A4" w:rsidRPr="00044B2D" w:rsidRDefault="005F69A4" w:rsidP="005F69A4">
            <w:pPr>
              <w:pStyle w:val="ConsPlusNormal"/>
              <w:spacing w:line="312" w:lineRule="auto"/>
              <w:ind w:left="-72" w:right="-40"/>
              <w:jc w:val="center"/>
              <w:rPr>
                <w:i w:val="0"/>
                <w:szCs w:val="20"/>
              </w:rPr>
            </w:pPr>
            <w:r w:rsidRPr="00044B2D">
              <w:rPr>
                <w:i w:val="0"/>
              </w:rPr>
              <w:t>≤ 0,15</w:t>
            </w:r>
            <w:r w:rsidRPr="00A55ADD">
              <w:rPr>
                <w:lang w:val="en-US"/>
              </w:rPr>
              <w:t>S</w:t>
            </w:r>
            <w:r w:rsidRPr="00044B2D">
              <w:rPr>
                <w:i w:val="0"/>
                <w:vertAlign w:val="subscript"/>
              </w:rPr>
              <w:t>1</w:t>
            </w:r>
            <w:r w:rsidRPr="00044B2D">
              <w:rPr>
                <w:i w:val="0"/>
              </w:rPr>
              <w:t>,</w:t>
            </w:r>
            <w:r w:rsidRPr="00044B2D">
              <w:rPr>
                <w:i w:val="0"/>
                <w:vertAlign w:val="subscript"/>
              </w:rPr>
              <w:t xml:space="preserve"> </w:t>
            </w:r>
            <w:r w:rsidRPr="00044B2D">
              <w:rPr>
                <w:i w:val="0"/>
              </w:rPr>
              <w:t>но не более 2</w:t>
            </w:r>
          </w:p>
        </w:tc>
        <w:tc>
          <w:tcPr>
            <w:tcW w:w="1418" w:type="dxa"/>
            <w:tcBorders>
              <w:top w:val="double" w:sz="4" w:space="0" w:color="auto"/>
              <w:bottom w:val="single" w:sz="4" w:space="0" w:color="auto"/>
            </w:tcBorders>
            <w:vAlign w:val="center"/>
          </w:tcPr>
          <w:p w14:paraId="23A90284" w14:textId="742BE75B" w:rsidR="005F69A4" w:rsidRPr="00044B2D" w:rsidRDefault="005F69A4" w:rsidP="005F69A4">
            <w:pPr>
              <w:pStyle w:val="ConsPlusNormal"/>
              <w:spacing w:line="312" w:lineRule="auto"/>
              <w:jc w:val="center"/>
              <w:rPr>
                <w:i w:val="0"/>
                <w:szCs w:val="20"/>
              </w:rPr>
            </w:pPr>
            <w:r w:rsidRPr="00044B2D">
              <w:rPr>
                <w:i w:val="0"/>
              </w:rPr>
              <w:t>2</w:t>
            </w:r>
            <w:r w:rsidRPr="00A55ADD">
              <w:rPr>
                <w:lang w:val="en-US"/>
              </w:rPr>
              <w:t>S</w:t>
            </w:r>
            <w:r w:rsidRPr="00044B2D">
              <w:rPr>
                <w:i w:val="0"/>
                <w:vertAlign w:val="subscript"/>
              </w:rPr>
              <w:t>1</w:t>
            </w:r>
            <w:r w:rsidRPr="00044B2D">
              <w:rPr>
                <w:rFonts w:cstheme="minorHAnsi"/>
                <w:i w:val="0"/>
              </w:rPr>
              <w:t>×</w:t>
            </w:r>
            <w:r w:rsidRPr="00044B2D">
              <w:rPr>
                <w:i w:val="0"/>
                <w:lang w:val="en-US"/>
              </w:rPr>
              <w:t>tg</w:t>
            </w:r>
            <w:r w:rsidRPr="00044B2D">
              <w:rPr>
                <w:i w:val="0"/>
              </w:rPr>
              <w:t>(</w:t>
            </w:r>
            <w:r w:rsidRPr="00A55ADD">
              <w:rPr>
                <w:rFonts w:cstheme="minorHAnsi"/>
                <w:lang w:val="en-US"/>
              </w:rPr>
              <w:t>α</w:t>
            </w:r>
            <w:r w:rsidRPr="00044B2D">
              <w:rPr>
                <w:i w:val="0"/>
              </w:rPr>
              <w:t>/2)+</w:t>
            </w:r>
            <w:r w:rsidRPr="00044B2D">
              <w:rPr>
                <w:i w:val="0"/>
              </w:rPr>
              <w:br/>
              <w:t>+4</w:t>
            </w:r>
          </w:p>
        </w:tc>
        <w:tc>
          <w:tcPr>
            <w:tcW w:w="709" w:type="dxa"/>
            <w:tcBorders>
              <w:top w:val="double" w:sz="4" w:space="0" w:color="auto"/>
              <w:bottom w:val="single" w:sz="4" w:space="0" w:color="auto"/>
            </w:tcBorders>
            <w:vAlign w:val="center"/>
          </w:tcPr>
          <w:p w14:paraId="25D24B03" w14:textId="49CD5622" w:rsidR="005F69A4" w:rsidRPr="00A55ADD" w:rsidRDefault="005F69A4" w:rsidP="005F69A4">
            <w:pPr>
              <w:pStyle w:val="ConsPlusNormal"/>
              <w:spacing w:line="312" w:lineRule="auto"/>
              <w:jc w:val="center"/>
              <w:rPr>
                <w:szCs w:val="20"/>
                <w:lang w:val="en-US"/>
              </w:rPr>
            </w:pPr>
            <w:r w:rsidRPr="00A55ADD">
              <w:rPr>
                <w:szCs w:val="20"/>
                <w:lang w:val="en-US"/>
              </w:rPr>
              <w:t>b</w:t>
            </w:r>
          </w:p>
        </w:tc>
        <w:tc>
          <w:tcPr>
            <w:tcW w:w="850" w:type="dxa"/>
            <w:tcBorders>
              <w:top w:val="double" w:sz="4" w:space="0" w:color="auto"/>
              <w:bottom w:val="single" w:sz="4" w:space="0" w:color="auto"/>
            </w:tcBorders>
            <w:vAlign w:val="center"/>
          </w:tcPr>
          <w:p w14:paraId="0F946964" w14:textId="33F6DA53" w:rsidR="005F69A4" w:rsidRPr="00044B2D" w:rsidRDefault="005F69A4" w:rsidP="005F69A4">
            <w:pPr>
              <w:pStyle w:val="ConsPlusNormal"/>
              <w:spacing w:line="312" w:lineRule="auto"/>
              <w:jc w:val="center"/>
              <w:rPr>
                <w:i w:val="0"/>
                <w:szCs w:val="20"/>
                <w:lang w:val="en-US"/>
              </w:rPr>
            </w:pPr>
            <w:r w:rsidRPr="00044B2D">
              <w:rPr>
                <w:i w:val="0"/>
                <w:szCs w:val="20"/>
                <w:lang w:val="en-US"/>
              </w:rPr>
              <w:t>1</w:t>
            </w:r>
          </w:p>
        </w:tc>
        <w:tc>
          <w:tcPr>
            <w:tcW w:w="709" w:type="dxa"/>
            <w:tcBorders>
              <w:top w:val="double" w:sz="4" w:space="0" w:color="auto"/>
              <w:bottom w:val="single" w:sz="4" w:space="0" w:color="auto"/>
            </w:tcBorders>
            <w:vAlign w:val="center"/>
          </w:tcPr>
          <w:p w14:paraId="4B9BD6C0" w14:textId="08D9EAB0" w:rsidR="005F69A4" w:rsidRPr="00044B2D" w:rsidRDefault="005F69A4" w:rsidP="005F69A4">
            <w:pPr>
              <w:pStyle w:val="ConsPlusNormal"/>
              <w:spacing w:line="312" w:lineRule="auto"/>
              <w:jc w:val="center"/>
              <w:rPr>
                <w:i w:val="0"/>
              </w:rPr>
            </w:pPr>
            <w:r w:rsidRPr="00044B2D">
              <w:rPr>
                <w:i w:val="0"/>
              </w:rPr>
              <w:t>1</w:t>
            </w:r>
          </w:p>
        </w:tc>
        <w:tc>
          <w:tcPr>
            <w:tcW w:w="709" w:type="dxa"/>
            <w:tcBorders>
              <w:top w:val="double" w:sz="4" w:space="0" w:color="auto"/>
              <w:bottom w:val="single" w:sz="4" w:space="0" w:color="auto"/>
            </w:tcBorders>
            <w:vAlign w:val="center"/>
          </w:tcPr>
          <w:p w14:paraId="348A7125" w14:textId="5E6C7405" w:rsidR="005F69A4" w:rsidRPr="00044B2D" w:rsidRDefault="005F69A4" w:rsidP="005F69A4">
            <w:pPr>
              <w:pStyle w:val="ConsPlusNormal"/>
              <w:spacing w:line="312" w:lineRule="auto"/>
              <w:jc w:val="center"/>
              <w:rPr>
                <w:i w:val="0"/>
              </w:rPr>
            </w:pPr>
            <w:r w:rsidRPr="00044B2D">
              <w:rPr>
                <w:i w:val="0"/>
              </w:rPr>
              <w:t>50-90</w:t>
            </w:r>
          </w:p>
        </w:tc>
      </w:tr>
      <w:tr w:rsidR="005F69A4" w:rsidRPr="00F56C36" w14:paraId="3A145B3D" w14:textId="77777777" w:rsidTr="00556867">
        <w:trPr>
          <w:trHeight w:val="296"/>
          <w:jc w:val="center"/>
        </w:trPr>
        <w:tc>
          <w:tcPr>
            <w:tcW w:w="1413" w:type="dxa"/>
            <w:vMerge/>
            <w:vAlign w:val="center"/>
          </w:tcPr>
          <w:p w14:paraId="3795E4A0" w14:textId="77777777" w:rsidR="005F69A4" w:rsidRPr="00F56C36" w:rsidRDefault="005F69A4" w:rsidP="005F69A4">
            <w:pPr>
              <w:pStyle w:val="ConsPlusNormal"/>
              <w:spacing w:line="312" w:lineRule="auto"/>
              <w:jc w:val="center"/>
              <w:rPr>
                <w:i w:val="0"/>
                <w:szCs w:val="20"/>
              </w:rPr>
            </w:pPr>
          </w:p>
        </w:tc>
        <w:tc>
          <w:tcPr>
            <w:tcW w:w="2835" w:type="dxa"/>
            <w:vMerge/>
            <w:vAlign w:val="center"/>
          </w:tcPr>
          <w:p w14:paraId="0C7094DC" w14:textId="77777777" w:rsidR="005F69A4" w:rsidRPr="0013657B" w:rsidRDefault="005F69A4" w:rsidP="005F69A4">
            <w:pPr>
              <w:pStyle w:val="ConsPlusNormal"/>
              <w:spacing w:line="312" w:lineRule="auto"/>
              <w:jc w:val="center"/>
              <w:rPr>
                <w:i w:val="0"/>
                <w:noProof/>
                <w:szCs w:val="20"/>
              </w:rPr>
            </w:pPr>
          </w:p>
        </w:tc>
        <w:tc>
          <w:tcPr>
            <w:tcW w:w="1984" w:type="dxa"/>
            <w:vMerge/>
            <w:vAlign w:val="center"/>
          </w:tcPr>
          <w:p w14:paraId="560B8161" w14:textId="77777777" w:rsidR="005F69A4" w:rsidRPr="00643D29" w:rsidRDefault="005F69A4" w:rsidP="005F69A4">
            <w:pPr>
              <w:pStyle w:val="ConsPlusNormal"/>
              <w:spacing w:line="312" w:lineRule="auto"/>
              <w:jc w:val="center"/>
              <w:rPr>
                <w:i w:val="0"/>
                <w:noProof/>
                <w:szCs w:val="20"/>
              </w:rPr>
            </w:pPr>
          </w:p>
        </w:tc>
        <w:tc>
          <w:tcPr>
            <w:tcW w:w="851" w:type="dxa"/>
            <w:tcBorders>
              <w:top w:val="single" w:sz="4" w:space="0" w:color="auto"/>
            </w:tcBorders>
            <w:vAlign w:val="center"/>
          </w:tcPr>
          <w:p w14:paraId="126F4EB1" w14:textId="678F49A2" w:rsidR="005F69A4" w:rsidRPr="00A66805" w:rsidRDefault="005F69A4" w:rsidP="005F69A4">
            <w:pPr>
              <w:pStyle w:val="ConsPlusNormal"/>
              <w:spacing w:line="312" w:lineRule="auto"/>
              <w:jc w:val="center"/>
              <w:rPr>
                <w:i w:val="0"/>
                <w:szCs w:val="20"/>
                <w:lang w:val="en-US"/>
              </w:rPr>
            </w:pPr>
            <w:r w:rsidRPr="00F56C36">
              <w:rPr>
                <w:i w:val="0"/>
                <w:szCs w:val="20"/>
              </w:rPr>
              <w:t>Э</w:t>
            </w:r>
          </w:p>
        </w:tc>
        <w:tc>
          <w:tcPr>
            <w:tcW w:w="709" w:type="dxa"/>
            <w:tcBorders>
              <w:top w:val="single" w:sz="4" w:space="0" w:color="auto"/>
            </w:tcBorders>
            <w:vAlign w:val="center"/>
          </w:tcPr>
          <w:p w14:paraId="532A97B8" w14:textId="59A45B81" w:rsidR="005F69A4" w:rsidRPr="00044B2D" w:rsidRDefault="005F69A4" w:rsidP="005F69A4">
            <w:pPr>
              <w:pStyle w:val="ConsPlusNormal"/>
              <w:spacing w:line="312" w:lineRule="auto"/>
              <w:jc w:val="center"/>
              <w:rPr>
                <w:i w:val="0"/>
                <w:szCs w:val="20"/>
                <w:lang w:val="en-US"/>
              </w:rPr>
            </w:pPr>
            <w:r w:rsidRPr="00044B2D">
              <w:rPr>
                <w:i w:val="0"/>
                <w:szCs w:val="20"/>
              </w:rPr>
              <w:t>≥5</w:t>
            </w:r>
          </w:p>
        </w:tc>
        <w:tc>
          <w:tcPr>
            <w:tcW w:w="567" w:type="dxa"/>
            <w:tcBorders>
              <w:top w:val="single" w:sz="4" w:space="0" w:color="auto"/>
            </w:tcBorders>
            <w:vAlign w:val="center"/>
          </w:tcPr>
          <w:p w14:paraId="240B4942" w14:textId="6F786A94" w:rsidR="005F69A4" w:rsidRPr="00044B2D" w:rsidRDefault="005F69A4" w:rsidP="005F69A4">
            <w:pPr>
              <w:pStyle w:val="ConsPlusNormal"/>
              <w:spacing w:line="312" w:lineRule="auto"/>
              <w:jc w:val="center"/>
              <w:rPr>
                <w:i w:val="0"/>
                <w:szCs w:val="24"/>
              </w:rPr>
            </w:pPr>
            <w:r w:rsidRPr="00044B2D">
              <w:rPr>
                <w:i w:val="0"/>
                <w:szCs w:val="24"/>
                <w:lang w:val="en-US"/>
              </w:rPr>
              <w:t>1,0</w:t>
            </w:r>
            <w:r w:rsidRPr="00044B2D">
              <w:rPr>
                <w:i w:val="0"/>
                <w:szCs w:val="24"/>
              </w:rPr>
              <w:t>-2,0</w:t>
            </w:r>
          </w:p>
        </w:tc>
        <w:tc>
          <w:tcPr>
            <w:tcW w:w="850" w:type="dxa"/>
            <w:tcBorders>
              <w:top w:val="single" w:sz="4" w:space="0" w:color="auto"/>
            </w:tcBorders>
            <w:vAlign w:val="center"/>
          </w:tcPr>
          <w:p w14:paraId="60063387" w14:textId="7B704276" w:rsidR="005F69A4" w:rsidRPr="00044B2D" w:rsidRDefault="005F69A4" w:rsidP="005F69A4">
            <w:pPr>
              <w:pStyle w:val="ConsPlusNormal"/>
              <w:spacing w:line="312" w:lineRule="auto"/>
              <w:ind w:left="-59" w:right="-65"/>
              <w:jc w:val="center"/>
              <w:rPr>
                <w:i w:val="0"/>
                <w:lang w:val="en-US"/>
              </w:rPr>
            </w:pPr>
            <w:r w:rsidRPr="00044B2D">
              <w:rPr>
                <w:i w:val="0"/>
                <w:lang w:val="en-US"/>
              </w:rPr>
              <w:t>0,1</w:t>
            </w:r>
            <w:r w:rsidRPr="00A55ADD">
              <w:rPr>
                <w:lang w:val="en-US"/>
              </w:rPr>
              <w:t>S</w:t>
            </w:r>
            <w:r w:rsidRPr="00044B2D">
              <w:rPr>
                <w:i w:val="0"/>
                <w:vertAlign w:val="subscript"/>
                <w:lang w:val="en-US"/>
              </w:rPr>
              <w:t xml:space="preserve">1 </w:t>
            </w:r>
            <w:r w:rsidRPr="00044B2D">
              <w:rPr>
                <w:rFonts w:cstheme="minorHAnsi"/>
                <w:i w:val="0"/>
              </w:rPr>
              <w:t>-</w:t>
            </w:r>
            <w:r w:rsidRPr="00044B2D">
              <w:rPr>
                <w:i w:val="0"/>
                <w:lang w:val="en-US"/>
              </w:rPr>
              <w:t xml:space="preserve"> 6</w:t>
            </w:r>
          </w:p>
        </w:tc>
        <w:tc>
          <w:tcPr>
            <w:tcW w:w="992" w:type="dxa"/>
            <w:tcBorders>
              <w:top w:val="single" w:sz="4" w:space="0" w:color="auto"/>
            </w:tcBorders>
            <w:vAlign w:val="center"/>
          </w:tcPr>
          <w:p w14:paraId="68F3B7FA" w14:textId="092C43B3" w:rsidR="005F69A4" w:rsidRPr="00044B2D" w:rsidRDefault="005F69A4" w:rsidP="005F69A4">
            <w:pPr>
              <w:pStyle w:val="ConsPlusNormal"/>
              <w:spacing w:line="312" w:lineRule="auto"/>
              <w:jc w:val="center"/>
              <w:rPr>
                <w:i w:val="0"/>
              </w:rPr>
            </w:pPr>
            <w:r w:rsidRPr="00044B2D">
              <w:rPr>
                <w:i w:val="0"/>
              </w:rPr>
              <w:t>0,1</w:t>
            </w:r>
            <w:r w:rsidRPr="00A55ADD">
              <w:t>S</w:t>
            </w:r>
            <w:r w:rsidRPr="00A55ADD">
              <w:rPr>
                <w:i w:val="0"/>
                <w:vertAlign w:val="subscript"/>
              </w:rPr>
              <w:t>1</w:t>
            </w:r>
            <w:r w:rsidRPr="00044B2D">
              <w:rPr>
                <w:i w:val="0"/>
              </w:rPr>
              <w:t xml:space="preserve"> - 0,4</w:t>
            </w:r>
            <w:r w:rsidRPr="00A55ADD">
              <w:t>S</w:t>
            </w:r>
            <w:r w:rsidRPr="00A55ADD">
              <w:rPr>
                <w:i w:val="0"/>
                <w:vertAlign w:val="subscript"/>
              </w:rPr>
              <w:t>1</w:t>
            </w:r>
            <w:r w:rsidRPr="00044B2D">
              <w:rPr>
                <w:i w:val="0"/>
              </w:rPr>
              <w:t>, но не более 6</w:t>
            </w:r>
          </w:p>
        </w:tc>
        <w:tc>
          <w:tcPr>
            <w:tcW w:w="1418" w:type="dxa"/>
            <w:tcBorders>
              <w:top w:val="single" w:sz="4" w:space="0" w:color="auto"/>
            </w:tcBorders>
            <w:vAlign w:val="center"/>
          </w:tcPr>
          <w:p w14:paraId="3FF83496" w14:textId="77777777" w:rsidR="005F69A4" w:rsidRPr="00044B2D" w:rsidRDefault="005F69A4" w:rsidP="005F69A4">
            <w:pPr>
              <w:pStyle w:val="ConsPlusNormal"/>
              <w:spacing w:line="312" w:lineRule="auto"/>
              <w:jc w:val="center"/>
              <w:rPr>
                <w:i w:val="0"/>
              </w:rPr>
            </w:pPr>
            <w:r w:rsidRPr="00044B2D">
              <w:rPr>
                <w:i w:val="0"/>
              </w:rPr>
              <w:t>2</w:t>
            </w:r>
            <w:r w:rsidRPr="00A55ADD">
              <w:t>S</w:t>
            </w:r>
            <w:r w:rsidRPr="00A55ADD">
              <w:rPr>
                <w:i w:val="0"/>
                <w:vertAlign w:val="subscript"/>
              </w:rPr>
              <w:t>1</w:t>
            </w:r>
            <w:r w:rsidRPr="00044B2D">
              <w:rPr>
                <w:i w:val="0"/>
              </w:rPr>
              <w:t>×tg(</w:t>
            </w:r>
            <w:r w:rsidRPr="00A55ADD">
              <w:t>α</w:t>
            </w:r>
            <w:r w:rsidRPr="00044B2D">
              <w:rPr>
                <w:i w:val="0"/>
              </w:rPr>
              <w:t>/2)+</w:t>
            </w:r>
          </w:p>
          <w:p w14:paraId="68E5EE46" w14:textId="30064778" w:rsidR="005F69A4" w:rsidRPr="00044B2D" w:rsidRDefault="005F69A4" w:rsidP="005F69A4">
            <w:pPr>
              <w:pStyle w:val="ConsPlusNormal"/>
              <w:spacing w:line="312" w:lineRule="auto"/>
              <w:jc w:val="center"/>
              <w:rPr>
                <w:i w:val="0"/>
              </w:rPr>
            </w:pPr>
            <w:r w:rsidRPr="00044B2D">
              <w:rPr>
                <w:i w:val="0"/>
              </w:rPr>
              <w:t>+6</w:t>
            </w:r>
          </w:p>
        </w:tc>
        <w:tc>
          <w:tcPr>
            <w:tcW w:w="709" w:type="dxa"/>
            <w:tcBorders>
              <w:top w:val="single" w:sz="4" w:space="0" w:color="auto"/>
            </w:tcBorders>
            <w:vAlign w:val="center"/>
          </w:tcPr>
          <w:p w14:paraId="57F2E851" w14:textId="610855B2" w:rsidR="005F69A4" w:rsidRPr="00044B2D" w:rsidRDefault="005F69A4" w:rsidP="005F69A4">
            <w:pPr>
              <w:pStyle w:val="ConsPlusNormal"/>
              <w:spacing w:line="312" w:lineRule="auto"/>
              <w:jc w:val="center"/>
              <w:rPr>
                <w:i w:val="0"/>
                <w:szCs w:val="20"/>
              </w:rPr>
            </w:pPr>
            <w:r w:rsidRPr="00044B2D">
              <w:rPr>
                <w:i w:val="0"/>
                <w:szCs w:val="20"/>
              </w:rPr>
              <w:t>20</w:t>
            </w:r>
          </w:p>
        </w:tc>
        <w:tc>
          <w:tcPr>
            <w:tcW w:w="850" w:type="dxa"/>
            <w:tcBorders>
              <w:top w:val="single" w:sz="4" w:space="0" w:color="auto"/>
            </w:tcBorders>
            <w:vAlign w:val="center"/>
          </w:tcPr>
          <w:p w14:paraId="1CC7530E" w14:textId="73123D7D" w:rsidR="005F69A4" w:rsidRPr="00044B2D" w:rsidRDefault="005F69A4" w:rsidP="005F69A4">
            <w:pPr>
              <w:pStyle w:val="ConsPlusNormal"/>
              <w:spacing w:line="312" w:lineRule="auto"/>
              <w:jc w:val="center"/>
              <w:rPr>
                <w:i w:val="0"/>
                <w:szCs w:val="20"/>
                <w:lang w:val="en-US"/>
              </w:rPr>
            </w:pPr>
            <w:r w:rsidRPr="00044B2D">
              <w:rPr>
                <w:i w:val="0"/>
              </w:rPr>
              <w:t>2</w:t>
            </w:r>
            <w:r w:rsidRPr="00A55ADD">
              <w:rPr>
                <w:lang w:val="en-US"/>
              </w:rPr>
              <w:t>S</w:t>
            </w:r>
            <w:r w:rsidRPr="00044B2D">
              <w:rPr>
                <w:i w:val="0"/>
                <w:vertAlign w:val="subscript"/>
              </w:rPr>
              <w:t>1</w:t>
            </w:r>
            <w:r w:rsidRPr="00044B2D">
              <w:rPr>
                <w:i w:val="0"/>
                <w:lang w:val="en-US"/>
              </w:rPr>
              <w:t xml:space="preserve">, </w:t>
            </w:r>
            <w:r w:rsidRPr="00044B2D">
              <w:rPr>
                <w:i w:val="0"/>
              </w:rPr>
              <w:t>но не менее 3</w:t>
            </w:r>
          </w:p>
        </w:tc>
        <w:tc>
          <w:tcPr>
            <w:tcW w:w="709" w:type="dxa"/>
            <w:tcBorders>
              <w:top w:val="single" w:sz="4" w:space="0" w:color="auto"/>
            </w:tcBorders>
            <w:vAlign w:val="center"/>
          </w:tcPr>
          <w:p w14:paraId="25C9FB95" w14:textId="2B0D0CDF" w:rsidR="005F69A4" w:rsidRPr="00044B2D" w:rsidRDefault="005F69A4" w:rsidP="005F69A4">
            <w:pPr>
              <w:pStyle w:val="ConsPlusNormal"/>
              <w:spacing w:line="312" w:lineRule="auto"/>
              <w:jc w:val="center"/>
              <w:rPr>
                <w:i w:val="0"/>
              </w:rPr>
            </w:pPr>
            <w:r w:rsidRPr="00044B2D">
              <w:rPr>
                <w:i w:val="0"/>
              </w:rPr>
              <w:t>6</w:t>
            </w:r>
          </w:p>
        </w:tc>
        <w:tc>
          <w:tcPr>
            <w:tcW w:w="709" w:type="dxa"/>
            <w:tcBorders>
              <w:top w:val="single" w:sz="4" w:space="0" w:color="auto"/>
            </w:tcBorders>
            <w:vAlign w:val="center"/>
          </w:tcPr>
          <w:p w14:paraId="50C53F25" w14:textId="13D8E567" w:rsidR="005F69A4" w:rsidRPr="00044B2D" w:rsidRDefault="005F69A4" w:rsidP="005F69A4">
            <w:pPr>
              <w:pStyle w:val="ConsPlusNormal"/>
              <w:spacing w:line="312" w:lineRule="auto"/>
              <w:jc w:val="center"/>
              <w:rPr>
                <w:i w:val="0"/>
              </w:rPr>
            </w:pPr>
            <w:r w:rsidRPr="00044B2D">
              <w:rPr>
                <w:i w:val="0"/>
              </w:rPr>
              <w:t>45-90</w:t>
            </w:r>
          </w:p>
        </w:tc>
      </w:tr>
    </w:tbl>
    <w:p w14:paraId="7D69440D" w14:textId="77777777" w:rsidR="00BC0826" w:rsidRDefault="00BC0826" w:rsidP="00A66805">
      <w:pPr>
        <w:suppressAutoHyphens w:val="0"/>
        <w:spacing w:after="0" w:line="240" w:lineRule="auto"/>
        <w:rPr>
          <w:i/>
          <w:spacing w:val="40"/>
          <w:sz w:val="24"/>
          <w:szCs w:val="24"/>
        </w:rPr>
      </w:pPr>
    </w:p>
    <w:p w14:paraId="7C10F026" w14:textId="77777777" w:rsidR="00974EAA" w:rsidRDefault="00974EAA">
      <w:pPr>
        <w:suppressAutoHyphens w:val="0"/>
        <w:spacing w:after="0" w:line="240" w:lineRule="auto"/>
        <w:rPr>
          <w:rFonts w:ascii="Arial" w:eastAsia="Times New Roman" w:hAnsi="Arial" w:cs="Arial"/>
          <w:spacing w:val="40"/>
          <w:sz w:val="24"/>
          <w:szCs w:val="24"/>
          <w:lang w:eastAsia="ru-RU"/>
        </w:rPr>
      </w:pPr>
      <w:r>
        <w:rPr>
          <w:rFonts w:ascii="Arial" w:eastAsia="Times New Roman" w:hAnsi="Arial" w:cs="Arial"/>
          <w:spacing w:val="40"/>
          <w:sz w:val="24"/>
          <w:szCs w:val="24"/>
          <w:lang w:eastAsia="ru-RU"/>
        </w:rPr>
        <w:br w:type="page"/>
      </w:r>
    </w:p>
    <w:p w14:paraId="64B7D28F" w14:textId="032D4DDE" w:rsidR="00357260" w:rsidRPr="00A0447F" w:rsidRDefault="009419A6" w:rsidP="00A66805">
      <w:pPr>
        <w:suppressAutoHyphens w:val="0"/>
        <w:spacing w:after="0" w:line="240" w:lineRule="auto"/>
        <w:rPr>
          <w:rFonts w:ascii="Arial" w:eastAsia="Times New Roman" w:hAnsi="Arial" w:cs="Arial"/>
          <w:spacing w:val="40"/>
          <w:sz w:val="24"/>
          <w:szCs w:val="24"/>
          <w:lang w:eastAsia="ru-RU"/>
        </w:rPr>
      </w:pPr>
      <w:r w:rsidRPr="00A0447F">
        <w:rPr>
          <w:rFonts w:ascii="Arial" w:eastAsia="Times New Roman" w:hAnsi="Arial" w:cs="Arial"/>
          <w:spacing w:val="40"/>
          <w:sz w:val="24"/>
          <w:szCs w:val="24"/>
          <w:lang w:eastAsia="ru-RU"/>
        </w:rPr>
        <w:lastRenderedPageBreak/>
        <w:t>Таблица 10</w:t>
      </w:r>
      <w:r w:rsidRPr="00A0447F">
        <w:rPr>
          <w:rFonts w:ascii="Arial" w:eastAsia="Times New Roman" w:hAnsi="Arial" w:cs="Arial"/>
          <w:sz w:val="24"/>
          <w:szCs w:val="24"/>
          <w:lang w:eastAsia="ru-RU"/>
        </w:rPr>
        <w:t xml:space="preserve"> – Конструктивные элементы и размеры сварных соединений типа </w:t>
      </w:r>
      <w:r w:rsidR="00357260" w:rsidRPr="00A0447F">
        <w:rPr>
          <w:rFonts w:ascii="Arial" w:eastAsia="Times New Roman" w:hAnsi="Arial" w:cs="Arial"/>
          <w:sz w:val="24"/>
          <w:szCs w:val="24"/>
          <w:lang w:eastAsia="ru-RU"/>
        </w:rPr>
        <w:t xml:space="preserve">С14 </w:t>
      </w:r>
    </w:p>
    <w:p w14:paraId="7B159E4C" w14:textId="77777777" w:rsidR="00357260" w:rsidRPr="00385E9B" w:rsidRDefault="00357260" w:rsidP="00357260">
      <w:pPr>
        <w:pStyle w:val="ConsPlusNormal"/>
        <w:spacing w:line="360" w:lineRule="auto"/>
        <w:jc w:val="right"/>
        <w:rPr>
          <w:i w:val="0"/>
          <w:sz w:val="24"/>
          <w:szCs w:val="24"/>
        </w:rPr>
      </w:pPr>
      <w:r>
        <w:rPr>
          <w:i w:val="0"/>
          <w:sz w:val="24"/>
          <w:szCs w:val="24"/>
        </w:rPr>
        <w:t>Размеры в миллиметрах</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693"/>
        <w:gridCol w:w="2126"/>
        <w:gridCol w:w="851"/>
        <w:gridCol w:w="709"/>
        <w:gridCol w:w="992"/>
        <w:gridCol w:w="1417"/>
        <w:gridCol w:w="1843"/>
        <w:gridCol w:w="851"/>
        <w:gridCol w:w="850"/>
        <w:gridCol w:w="851"/>
      </w:tblGrid>
      <w:tr w:rsidR="00641E18" w:rsidRPr="00F56C36" w14:paraId="32D31A44" w14:textId="77777777" w:rsidTr="007F0072">
        <w:trPr>
          <w:trHeight w:val="188"/>
          <w:jc w:val="center"/>
        </w:trPr>
        <w:tc>
          <w:tcPr>
            <w:tcW w:w="1413" w:type="dxa"/>
            <w:vMerge w:val="restart"/>
            <w:vAlign w:val="center"/>
          </w:tcPr>
          <w:p w14:paraId="6D458A11" w14:textId="77777777" w:rsidR="00641E18" w:rsidRPr="00F56C36" w:rsidRDefault="00641E18" w:rsidP="00FE4F36">
            <w:pPr>
              <w:pStyle w:val="ConsPlusNormal"/>
              <w:spacing w:line="312" w:lineRule="auto"/>
              <w:jc w:val="center"/>
              <w:rPr>
                <w:i w:val="0"/>
                <w:szCs w:val="20"/>
              </w:rPr>
            </w:pPr>
            <w:r w:rsidRPr="00F56C36">
              <w:rPr>
                <w:i w:val="0"/>
                <w:szCs w:val="20"/>
              </w:rPr>
              <w:t>Условное обозначение сварного соединения</w:t>
            </w:r>
          </w:p>
        </w:tc>
        <w:tc>
          <w:tcPr>
            <w:tcW w:w="4819" w:type="dxa"/>
            <w:gridSpan w:val="2"/>
            <w:tcBorders>
              <w:bottom w:val="single" w:sz="4" w:space="0" w:color="auto"/>
            </w:tcBorders>
            <w:vAlign w:val="center"/>
          </w:tcPr>
          <w:p w14:paraId="1FCE99C6" w14:textId="77777777" w:rsidR="00641E18" w:rsidRPr="00F56C36" w:rsidRDefault="00641E18" w:rsidP="00FE4F36">
            <w:pPr>
              <w:pStyle w:val="ConsPlusNormal"/>
              <w:spacing w:line="312" w:lineRule="auto"/>
              <w:jc w:val="center"/>
              <w:rPr>
                <w:i w:val="0"/>
                <w:szCs w:val="20"/>
              </w:rPr>
            </w:pPr>
            <w:r w:rsidRPr="00F56C36">
              <w:rPr>
                <w:i w:val="0"/>
                <w:szCs w:val="20"/>
              </w:rPr>
              <w:t>Конструктивные элементы</w:t>
            </w:r>
          </w:p>
        </w:tc>
        <w:tc>
          <w:tcPr>
            <w:tcW w:w="851" w:type="dxa"/>
            <w:vMerge w:val="restart"/>
            <w:vAlign w:val="center"/>
          </w:tcPr>
          <w:p w14:paraId="53EE1479" w14:textId="77777777" w:rsidR="00641E18" w:rsidRPr="00F56C36" w:rsidRDefault="00641E18" w:rsidP="00FE4F36">
            <w:pPr>
              <w:pStyle w:val="ConsPlusNormal"/>
              <w:spacing w:line="312" w:lineRule="auto"/>
              <w:jc w:val="center"/>
              <w:rPr>
                <w:i w:val="0"/>
                <w:szCs w:val="20"/>
              </w:rPr>
            </w:pPr>
            <w:r w:rsidRPr="00F56C36">
              <w:rPr>
                <w:i w:val="0"/>
                <w:szCs w:val="20"/>
              </w:rPr>
              <w:t>Способ сварки</w:t>
            </w:r>
          </w:p>
        </w:tc>
        <w:tc>
          <w:tcPr>
            <w:tcW w:w="709" w:type="dxa"/>
            <w:vMerge w:val="restart"/>
            <w:vAlign w:val="center"/>
          </w:tcPr>
          <w:p w14:paraId="6F945419" w14:textId="77777777" w:rsidR="00641E18" w:rsidRPr="00F56C36" w:rsidRDefault="00641E18" w:rsidP="00FE4F36">
            <w:pPr>
              <w:pStyle w:val="ConsPlusNormal"/>
              <w:spacing w:line="312" w:lineRule="auto"/>
              <w:jc w:val="center"/>
              <w:rPr>
                <w:i w:val="0"/>
                <w:szCs w:val="20"/>
              </w:rPr>
            </w:pPr>
            <w:r w:rsidRPr="00D6476A">
              <w:rPr>
                <w:szCs w:val="20"/>
                <w:lang w:val="en-US"/>
              </w:rPr>
              <w:t>S</w:t>
            </w:r>
            <w:r w:rsidRPr="0006126D">
              <w:rPr>
                <w:i w:val="0"/>
                <w:szCs w:val="20"/>
                <w:vertAlign w:val="subscript"/>
              </w:rPr>
              <w:t>1</w:t>
            </w:r>
            <w:r w:rsidRPr="00D6476A">
              <w:rPr>
                <w:szCs w:val="20"/>
              </w:rPr>
              <w:t>=</w:t>
            </w:r>
            <w:r w:rsidRPr="00D6476A">
              <w:rPr>
                <w:szCs w:val="20"/>
                <w:lang w:val="en-US"/>
              </w:rPr>
              <w:t>S</w:t>
            </w:r>
            <w:r w:rsidRPr="0006126D">
              <w:rPr>
                <w:i w:val="0"/>
                <w:szCs w:val="20"/>
                <w:vertAlign w:val="subscript"/>
              </w:rPr>
              <w:t>2</w:t>
            </w:r>
          </w:p>
        </w:tc>
        <w:tc>
          <w:tcPr>
            <w:tcW w:w="992" w:type="dxa"/>
            <w:vMerge w:val="restart"/>
            <w:vAlign w:val="center"/>
          </w:tcPr>
          <w:p w14:paraId="3612587E" w14:textId="591E4E90" w:rsidR="00641E18" w:rsidRPr="00A66805" w:rsidRDefault="00641E18">
            <w:pPr>
              <w:pStyle w:val="ConsPlusNormal"/>
              <w:spacing w:line="312" w:lineRule="auto"/>
              <w:jc w:val="center"/>
              <w:rPr>
                <w:i w:val="0"/>
                <w:szCs w:val="20"/>
              </w:rPr>
            </w:pPr>
            <w:r w:rsidRPr="00F56C36">
              <w:rPr>
                <w:szCs w:val="20"/>
                <w:lang w:val="en-US"/>
              </w:rPr>
              <w:t>b</w:t>
            </w:r>
          </w:p>
        </w:tc>
        <w:tc>
          <w:tcPr>
            <w:tcW w:w="1417" w:type="dxa"/>
            <w:vMerge w:val="restart"/>
            <w:vAlign w:val="center"/>
          </w:tcPr>
          <w:p w14:paraId="5011DF22" w14:textId="0945F80D" w:rsidR="00641E18" w:rsidRPr="00974EAA" w:rsidRDefault="00641E18">
            <w:pPr>
              <w:pStyle w:val="ConsPlusNormal"/>
              <w:spacing w:line="312" w:lineRule="auto"/>
              <w:jc w:val="center"/>
              <w:rPr>
                <w:i w:val="0"/>
                <w:szCs w:val="20"/>
              </w:rPr>
            </w:pPr>
            <w:r w:rsidRPr="00974EAA">
              <w:rPr>
                <w:szCs w:val="20"/>
                <w:lang w:val="en-US"/>
              </w:rPr>
              <w:t>g =</w:t>
            </w:r>
            <w:r w:rsidRPr="00974EAA">
              <w:rPr>
                <w:szCs w:val="24"/>
                <w:lang w:val="en-US"/>
              </w:rPr>
              <w:t xml:space="preserve"> g</w:t>
            </w:r>
            <w:r w:rsidRPr="0006126D">
              <w:rPr>
                <w:i w:val="0"/>
                <w:szCs w:val="24"/>
                <w:vertAlign w:val="subscript"/>
              </w:rPr>
              <w:t>1</w:t>
            </w:r>
          </w:p>
        </w:tc>
        <w:tc>
          <w:tcPr>
            <w:tcW w:w="1843" w:type="dxa"/>
            <w:vMerge w:val="restart"/>
            <w:vAlign w:val="center"/>
          </w:tcPr>
          <w:p w14:paraId="0BBA2445" w14:textId="07760B51" w:rsidR="00641E18" w:rsidRPr="00974EAA" w:rsidRDefault="00641E18" w:rsidP="00FE4F36">
            <w:pPr>
              <w:pStyle w:val="ConsPlusNormal"/>
              <w:spacing w:line="312" w:lineRule="auto"/>
              <w:jc w:val="center"/>
              <w:rPr>
                <w:i w:val="0"/>
                <w:szCs w:val="20"/>
              </w:rPr>
            </w:pPr>
            <w:r w:rsidRPr="00974EAA">
              <w:rPr>
                <w:szCs w:val="20"/>
                <w:lang w:val="en-US"/>
              </w:rPr>
              <w:t>e</w:t>
            </w:r>
            <w:r w:rsidRPr="00974EAA">
              <w:rPr>
                <w:szCs w:val="20"/>
              </w:rPr>
              <w:t xml:space="preserve"> =</w:t>
            </w:r>
            <w:r w:rsidRPr="00430891">
              <w:rPr>
                <w:szCs w:val="24"/>
              </w:rPr>
              <w:t xml:space="preserve"> </w:t>
            </w:r>
            <w:r w:rsidRPr="00974EAA">
              <w:rPr>
                <w:szCs w:val="24"/>
                <w:lang w:val="en-US"/>
              </w:rPr>
              <w:t>e</w:t>
            </w:r>
            <w:r w:rsidRPr="0006126D">
              <w:rPr>
                <w:i w:val="0"/>
                <w:szCs w:val="24"/>
                <w:vertAlign w:val="subscript"/>
              </w:rPr>
              <w:t>1</w:t>
            </w:r>
            <w:r w:rsidRPr="00974EAA">
              <w:rPr>
                <w:i w:val="0"/>
                <w:szCs w:val="20"/>
              </w:rPr>
              <w:t>,</w:t>
            </w:r>
          </w:p>
          <w:p w14:paraId="7F0E1818" w14:textId="225E470A" w:rsidR="00641E18" w:rsidRPr="00430891" w:rsidRDefault="00641E18" w:rsidP="00FE4F36">
            <w:pPr>
              <w:pStyle w:val="ConsPlusNormal"/>
              <w:spacing w:line="312" w:lineRule="auto"/>
              <w:jc w:val="center"/>
              <w:rPr>
                <w:i w:val="0"/>
                <w:color w:val="EE0000"/>
                <w:szCs w:val="20"/>
              </w:rPr>
            </w:pPr>
            <w:r w:rsidRPr="00974EAA">
              <w:rPr>
                <w:i w:val="0"/>
                <w:szCs w:val="20"/>
              </w:rPr>
              <w:t xml:space="preserve">не </w:t>
            </w:r>
            <w:r w:rsidR="00430891" w:rsidRPr="00E74541">
              <w:rPr>
                <w:i w:val="0"/>
                <w:szCs w:val="20"/>
              </w:rPr>
              <w:t>менее</w:t>
            </w:r>
          </w:p>
        </w:tc>
        <w:tc>
          <w:tcPr>
            <w:tcW w:w="851" w:type="dxa"/>
            <w:vMerge w:val="restart"/>
            <w:vAlign w:val="center"/>
          </w:tcPr>
          <w:p w14:paraId="79849469" w14:textId="1E84D2F2" w:rsidR="00641E18" w:rsidRPr="00044B2D" w:rsidRDefault="00641E18" w:rsidP="00FE4F36">
            <w:pPr>
              <w:pStyle w:val="ConsPlusNormal"/>
              <w:spacing w:line="312" w:lineRule="auto"/>
              <w:jc w:val="center"/>
              <w:rPr>
                <w:szCs w:val="20"/>
                <w:lang w:val="en-US"/>
              </w:rPr>
            </w:pPr>
            <w:r w:rsidRPr="00044B2D">
              <w:rPr>
                <w:szCs w:val="24"/>
              </w:rPr>
              <w:t xml:space="preserve">х, </w:t>
            </w:r>
            <w:r w:rsidRPr="001020C7">
              <w:rPr>
                <w:i w:val="0"/>
                <w:szCs w:val="24"/>
              </w:rPr>
              <w:t>не менее</w:t>
            </w:r>
          </w:p>
        </w:tc>
        <w:tc>
          <w:tcPr>
            <w:tcW w:w="850" w:type="dxa"/>
            <w:vMerge w:val="restart"/>
            <w:vAlign w:val="center"/>
          </w:tcPr>
          <w:p w14:paraId="6E3E7AE0" w14:textId="5ECBA082" w:rsidR="00641E18" w:rsidRPr="00044B2D" w:rsidRDefault="00641E18" w:rsidP="00FE4F36">
            <w:pPr>
              <w:pStyle w:val="ConsPlusNormal"/>
              <w:spacing w:line="312" w:lineRule="auto"/>
              <w:jc w:val="center"/>
              <w:rPr>
                <w:szCs w:val="20"/>
                <w:lang w:val="en-US"/>
              </w:rPr>
            </w:pPr>
            <w:r w:rsidRPr="00044B2D">
              <w:rPr>
                <w:szCs w:val="24"/>
                <w:lang w:val="en-US"/>
              </w:rPr>
              <w:t>x</w:t>
            </w:r>
            <w:r w:rsidRPr="0006126D">
              <w:rPr>
                <w:i w:val="0"/>
                <w:szCs w:val="24"/>
                <w:vertAlign w:val="subscript"/>
                <w:lang w:val="en-US"/>
              </w:rPr>
              <w:t>1</w:t>
            </w:r>
            <w:r w:rsidRPr="00044B2D">
              <w:rPr>
                <w:szCs w:val="24"/>
              </w:rPr>
              <w:t xml:space="preserve">, </w:t>
            </w:r>
            <w:r w:rsidRPr="001020C7">
              <w:rPr>
                <w:i w:val="0"/>
                <w:szCs w:val="24"/>
              </w:rPr>
              <w:t>не менее</w:t>
            </w:r>
          </w:p>
        </w:tc>
        <w:tc>
          <w:tcPr>
            <w:tcW w:w="851" w:type="dxa"/>
            <w:vMerge w:val="restart"/>
            <w:vAlign w:val="center"/>
          </w:tcPr>
          <w:p w14:paraId="6DFCD198" w14:textId="7B77CC03" w:rsidR="00641E18" w:rsidRPr="00044B2D" w:rsidRDefault="00641E18" w:rsidP="00FE4F36">
            <w:pPr>
              <w:pStyle w:val="ConsPlusNormal"/>
              <w:spacing w:line="312" w:lineRule="auto"/>
              <w:jc w:val="center"/>
              <w:rPr>
                <w:szCs w:val="20"/>
                <w:lang w:val="en-US"/>
              </w:rPr>
            </w:pPr>
            <w:r w:rsidRPr="00044B2D">
              <w:rPr>
                <w:szCs w:val="24"/>
              </w:rPr>
              <w:t xml:space="preserve">α, </w:t>
            </w:r>
            <w:r w:rsidRPr="0006126D">
              <w:rPr>
                <w:i w:val="0"/>
                <w:szCs w:val="24"/>
                <w:vertAlign w:val="superscript"/>
              </w:rPr>
              <w:t>0</w:t>
            </w:r>
          </w:p>
        </w:tc>
      </w:tr>
      <w:tr w:rsidR="00641E18" w:rsidRPr="00F56C36" w14:paraId="533F1F96" w14:textId="77777777" w:rsidTr="00736127">
        <w:trPr>
          <w:trHeight w:val="678"/>
          <w:jc w:val="center"/>
        </w:trPr>
        <w:tc>
          <w:tcPr>
            <w:tcW w:w="1413" w:type="dxa"/>
            <w:vMerge/>
            <w:tcBorders>
              <w:bottom w:val="double" w:sz="4" w:space="0" w:color="auto"/>
            </w:tcBorders>
            <w:vAlign w:val="center"/>
          </w:tcPr>
          <w:p w14:paraId="67A36696" w14:textId="77777777" w:rsidR="00641E18" w:rsidRPr="00F56C36" w:rsidRDefault="00641E18" w:rsidP="00FE4F36">
            <w:pPr>
              <w:pStyle w:val="ConsPlusNormal"/>
              <w:spacing w:line="312" w:lineRule="auto"/>
              <w:jc w:val="center"/>
              <w:rPr>
                <w:i w:val="0"/>
                <w:szCs w:val="20"/>
              </w:rPr>
            </w:pPr>
          </w:p>
        </w:tc>
        <w:tc>
          <w:tcPr>
            <w:tcW w:w="2693" w:type="dxa"/>
            <w:tcBorders>
              <w:bottom w:val="double" w:sz="4" w:space="0" w:color="auto"/>
            </w:tcBorders>
            <w:vAlign w:val="center"/>
          </w:tcPr>
          <w:p w14:paraId="02A37811" w14:textId="77777777" w:rsidR="00641E18" w:rsidRPr="00F56C36" w:rsidRDefault="00641E18" w:rsidP="00FE4F36">
            <w:pPr>
              <w:pStyle w:val="ConsPlusNormal"/>
              <w:spacing w:line="312" w:lineRule="auto"/>
              <w:jc w:val="center"/>
              <w:rPr>
                <w:i w:val="0"/>
                <w:szCs w:val="20"/>
              </w:rPr>
            </w:pPr>
            <w:r w:rsidRPr="00F56C36">
              <w:rPr>
                <w:i w:val="0"/>
                <w:szCs w:val="20"/>
              </w:rPr>
              <w:t>подготовленных кромок свариваемых деталей</w:t>
            </w:r>
          </w:p>
        </w:tc>
        <w:tc>
          <w:tcPr>
            <w:tcW w:w="2126" w:type="dxa"/>
            <w:tcBorders>
              <w:bottom w:val="double" w:sz="4" w:space="0" w:color="auto"/>
            </w:tcBorders>
            <w:vAlign w:val="center"/>
          </w:tcPr>
          <w:p w14:paraId="5441C30C" w14:textId="77777777" w:rsidR="00641E18" w:rsidRPr="00F56C36" w:rsidRDefault="00641E18" w:rsidP="00FE4F36">
            <w:pPr>
              <w:pStyle w:val="ConsPlusNormal"/>
              <w:spacing w:line="312" w:lineRule="auto"/>
              <w:jc w:val="center"/>
              <w:rPr>
                <w:i w:val="0"/>
                <w:szCs w:val="20"/>
              </w:rPr>
            </w:pPr>
            <w:r w:rsidRPr="00F56C36">
              <w:rPr>
                <w:i w:val="0"/>
                <w:szCs w:val="20"/>
              </w:rPr>
              <w:t>сварного шва</w:t>
            </w:r>
          </w:p>
        </w:tc>
        <w:tc>
          <w:tcPr>
            <w:tcW w:w="851" w:type="dxa"/>
            <w:vMerge/>
            <w:tcBorders>
              <w:bottom w:val="double" w:sz="4" w:space="0" w:color="auto"/>
            </w:tcBorders>
            <w:vAlign w:val="center"/>
          </w:tcPr>
          <w:p w14:paraId="79E476E7" w14:textId="77777777" w:rsidR="00641E18" w:rsidRPr="00F56C36" w:rsidRDefault="00641E18" w:rsidP="00FE4F36">
            <w:pPr>
              <w:pStyle w:val="ConsPlusNormal"/>
              <w:spacing w:line="312" w:lineRule="auto"/>
              <w:jc w:val="center"/>
              <w:rPr>
                <w:i w:val="0"/>
                <w:szCs w:val="20"/>
              </w:rPr>
            </w:pPr>
          </w:p>
        </w:tc>
        <w:tc>
          <w:tcPr>
            <w:tcW w:w="709" w:type="dxa"/>
            <w:vMerge/>
            <w:tcBorders>
              <w:bottom w:val="double" w:sz="4" w:space="0" w:color="auto"/>
            </w:tcBorders>
            <w:vAlign w:val="center"/>
          </w:tcPr>
          <w:p w14:paraId="4CB28111" w14:textId="77777777" w:rsidR="00641E18" w:rsidRPr="00F56C36" w:rsidRDefault="00641E18" w:rsidP="00FE4F36">
            <w:pPr>
              <w:pStyle w:val="ConsPlusNormal"/>
              <w:spacing w:line="312" w:lineRule="auto"/>
              <w:jc w:val="center"/>
              <w:rPr>
                <w:i w:val="0"/>
                <w:szCs w:val="20"/>
              </w:rPr>
            </w:pPr>
          </w:p>
        </w:tc>
        <w:tc>
          <w:tcPr>
            <w:tcW w:w="992" w:type="dxa"/>
            <w:vMerge/>
            <w:tcBorders>
              <w:bottom w:val="double" w:sz="4" w:space="0" w:color="auto"/>
            </w:tcBorders>
            <w:vAlign w:val="center"/>
          </w:tcPr>
          <w:p w14:paraId="770E3A78" w14:textId="77777777" w:rsidR="00641E18" w:rsidRPr="00F56C36" w:rsidRDefault="00641E18" w:rsidP="00FE4F36">
            <w:pPr>
              <w:pStyle w:val="ConsPlusNormal"/>
              <w:spacing w:line="312" w:lineRule="auto"/>
              <w:jc w:val="center"/>
              <w:rPr>
                <w:i w:val="0"/>
                <w:szCs w:val="20"/>
              </w:rPr>
            </w:pPr>
          </w:p>
        </w:tc>
        <w:tc>
          <w:tcPr>
            <w:tcW w:w="1417" w:type="dxa"/>
            <w:vMerge/>
            <w:tcBorders>
              <w:bottom w:val="double" w:sz="4" w:space="0" w:color="auto"/>
            </w:tcBorders>
            <w:vAlign w:val="center"/>
          </w:tcPr>
          <w:p w14:paraId="77E610DD" w14:textId="77777777" w:rsidR="00641E18" w:rsidRPr="00F56C36" w:rsidRDefault="00641E18" w:rsidP="00FE4F36">
            <w:pPr>
              <w:pStyle w:val="ConsPlusNormal"/>
              <w:spacing w:line="312" w:lineRule="auto"/>
              <w:jc w:val="center"/>
              <w:rPr>
                <w:i w:val="0"/>
                <w:szCs w:val="20"/>
              </w:rPr>
            </w:pPr>
          </w:p>
        </w:tc>
        <w:tc>
          <w:tcPr>
            <w:tcW w:w="1843" w:type="dxa"/>
            <w:vMerge/>
            <w:tcBorders>
              <w:bottom w:val="double" w:sz="4" w:space="0" w:color="auto"/>
            </w:tcBorders>
            <w:vAlign w:val="center"/>
          </w:tcPr>
          <w:p w14:paraId="421FF3A3" w14:textId="77777777" w:rsidR="00641E18" w:rsidRPr="00F56C36" w:rsidRDefault="00641E18" w:rsidP="00FE4F36">
            <w:pPr>
              <w:pStyle w:val="ConsPlusNormal"/>
              <w:spacing w:line="312" w:lineRule="auto"/>
              <w:jc w:val="center"/>
              <w:rPr>
                <w:i w:val="0"/>
                <w:szCs w:val="20"/>
              </w:rPr>
            </w:pPr>
          </w:p>
        </w:tc>
        <w:tc>
          <w:tcPr>
            <w:tcW w:w="851" w:type="dxa"/>
            <w:vMerge/>
            <w:tcBorders>
              <w:bottom w:val="double" w:sz="4" w:space="0" w:color="auto"/>
            </w:tcBorders>
          </w:tcPr>
          <w:p w14:paraId="503B8E43" w14:textId="77777777" w:rsidR="00641E18" w:rsidRPr="00044B2D" w:rsidRDefault="00641E18" w:rsidP="00FE4F36">
            <w:pPr>
              <w:pStyle w:val="ConsPlusNormal"/>
              <w:spacing w:line="312" w:lineRule="auto"/>
              <w:jc w:val="center"/>
              <w:rPr>
                <w:i w:val="0"/>
                <w:szCs w:val="20"/>
              </w:rPr>
            </w:pPr>
          </w:p>
        </w:tc>
        <w:tc>
          <w:tcPr>
            <w:tcW w:w="850" w:type="dxa"/>
            <w:vMerge/>
            <w:tcBorders>
              <w:bottom w:val="double" w:sz="4" w:space="0" w:color="auto"/>
            </w:tcBorders>
          </w:tcPr>
          <w:p w14:paraId="17CD923C" w14:textId="77777777" w:rsidR="00641E18" w:rsidRPr="00044B2D" w:rsidRDefault="00641E18" w:rsidP="00FE4F36">
            <w:pPr>
              <w:pStyle w:val="ConsPlusNormal"/>
              <w:spacing w:line="312" w:lineRule="auto"/>
              <w:jc w:val="center"/>
              <w:rPr>
                <w:i w:val="0"/>
                <w:szCs w:val="20"/>
              </w:rPr>
            </w:pPr>
          </w:p>
        </w:tc>
        <w:tc>
          <w:tcPr>
            <w:tcW w:w="851" w:type="dxa"/>
            <w:vMerge/>
            <w:tcBorders>
              <w:bottom w:val="double" w:sz="4" w:space="0" w:color="auto"/>
            </w:tcBorders>
          </w:tcPr>
          <w:p w14:paraId="446FBEDF" w14:textId="77777777" w:rsidR="00641E18" w:rsidRPr="00044B2D" w:rsidRDefault="00641E18" w:rsidP="00FE4F36">
            <w:pPr>
              <w:pStyle w:val="ConsPlusNormal"/>
              <w:spacing w:line="312" w:lineRule="auto"/>
              <w:jc w:val="center"/>
              <w:rPr>
                <w:i w:val="0"/>
                <w:szCs w:val="20"/>
              </w:rPr>
            </w:pPr>
          </w:p>
        </w:tc>
      </w:tr>
      <w:tr w:rsidR="00641E18" w:rsidRPr="00F56C36" w14:paraId="1F8A45D8" w14:textId="77777777" w:rsidTr="00736127">
        <w:trPr>
          <w:trHeight w:val="296"/>
          <w:jc w:val="center"/>
        </w:trPr>
        <w:tc>
          <w:tcPr>
            <w:tcW w:w="1413" w:type="dxa"/>
            <w:vMerge w:val="restart"/>
            <w:tcBorders>
              <w:top w:val="double" w:sz="4" w:space="0" w:color="auto"/>
            </w:tcBorders>
            <w:vAlign w:val="center"/>
          </w:tcPr>
          <w:p w14:paraId="37AB9DB3" w14:textId="77777777" w:rsidR="00641E18" w:rsidRPr="00F56C36" w:rsidRDefault="00641E18" w:rsidP="00641E18">
            <w:pPr>
              <w:pStyle w:val="ConsPlusNormal"/>
              <w:spacing w:line="312" w:lineRule="auto"/>
              <w:jc w:val="center"/>
              <w:rPr>
                <w:i w:val="0"/>
                <w:szCs w:val="20"/>
              </w:rPr>
            </w:pPr>
            <w:r w:rsidRPr="00F56C36">
              <w:rPr>
                <w:i w:val="0"/>
                <w:szCs w:val="20"/>
              </w:rPr>
              <w:t>С14</w:t>
            </w:r>
          </w:p>
        </w:tc>
        <w:tc>
          <w:tcPr>
            <w:tcW w:w="2693" w:type="dxa"/>
            <w:vMerge w:val="restart"/>
            <w:tcBorders>
              <w:top w:val="double" w:sz="4" w:space="0" w:color="auto"/>
            </w:tcBorders>
            <w:vAlign w:val="center"/>
          </w:tcPr>
          <w:p w14:paraId="4DCDBE8F" w14:textId="6C7DB37F" w:rsidR="00641E18" w:rsidRPr="00F56C36" w:rsidRDefault="00736127" w:rsidP="00641E18">
            <w:pPr>
              <w:pStyle w:val="ConsPlusNormal"/>
              <w:spacing w:line="312" w:lineRule="auto"/>
              <w:jc w:val="center"/>
              <w:rPr>
                <w:i w:val="0"/>
                <w:szCs w:val="20"/>
              </w:rPr>
            </w:pPr>
            <w:r w:rsidRPr="00736127">
              <w:rPr>
                <w:i w:val="0"/>
                <w:noProof/>
                <w:szCs w:val="20"/>
              </w:rPr>
              <w:drawing>
                <wp:inline distT="0" distB="0" distL="0" distR="0" wp14:anchorId="2D5BEFDF" wp14:editId="7AEFC81D">
                  <wp:extent cx="1681493" cy="100012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1681506" cy="1000133"/>
                          </a:xfrm>
                          <a:prstGeom prst="rect">
                            <a:avLst/>
                          </a:prstGeom>
                        </pic:spPr>
                      </pic:pic>
                    </a:graphicData>
                  </a:graphic>
                </wp:inline>
              </w:drawing>
            </w:r>
          </w:p>
        </w:tc>
        <w:tc>
          <w:tcPr>
            <w:tcW w:w="2126" w:type="dxa"/>
            <w:vMerge w:val="restart"/>
            <w:tcBorders>
              <w:top w:val="double" w:sz="4" w:space="0" w:color="auto"/>
            </w:tcBorders>
            <w:vAlign w:val="center"/>
          </w:tcPr>
          <w:p w14:paraId="69144851" w14:textId="4225FFAE" w:rsidR="00641E18" w:rsidRPr="00F56C36" w:rsidRDefault="00736127" w:rsidP="00641E18">
            <w:pPr>
              <w:pStyle w:val="ConsPlusNormal"/>
              <w:spacing w:line="312" w:lineRule="auto"/>
              <w:ind w:left="-66"/>
              <w:jc w:val="center"/>
              <w:rPr>
                <w:i w:val="0"/>
                <w:szCs w:val="20"/>
              </w:rPr>
            </w:pPr>
            <w:r w:rsidRPr="00736127">
              <w:rPr>
                <w:i w:val="0"/>
                <w:noProof/>
                <w:szCs w:val="20"/>
              </w:rPr>
              <w:drawing>
                <wp:inline distT="0" distB="0" distL="0" distR="0" wp14:anchorId="46CE82B6" wp14:editId="7B796B69">
                  <wp:extent cx="1271270" cy="1044575"/>
                  <wp:effectExtent l="0" t="0" r="5080" b="317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1271270" cy="1044575"/>
                          </a:xfrm>
                          <a:prstGeom prst="rect">
                            <a:avLst/>
                          </a:prstGeom>
                        </pic:spPr>
                      </pic:pic>
                    </a:graphicData>
                  </a:graphic>
                </wp:inline>
              </w:drawing>
            </w:r>
          </w:p>
        </w:tc>
        <w:tc>
          <w:tcPr>
            <w:tcW w:w="851" w:type="dxa"/>
            <w:tcBorders>
              <w:top w:val="double" w:sz="4" w:space="0" w:color="auto"/>
              <w:bottom w:val="single" w:sz="4" w:space="0" w:color="auto"/>
            </w:tcBorders>
            <w:vAlign w:val="center"/>
          </w:tcPr>
          <w:p w14:paraId="4A27397F" w14:textId="3BB8D582" w:rsidR="00641E18" w:rsidRPr="00F56C36" w:rsidRDefault="00641E18" w:rsidP="00641E18">
            <w:pPr>
              <w:pStyle w:val="ConsPlusNormal"/>
              <w:spacing w:line="312" w:lineRule="auto"/>
              <w:jc w:val="center"/>
              <w:rPr>
                <w:i w:val="0"/>
                <w:szCs w:val="20"/>
              </w:rPr>
            </w:pPr>
            <w:r w:rsidRPr="00F56C36">
              <w:rPr>
                <w:i w:val="0"/>
                <w:szCs w:val="20"/>
              </w:rPr>
              <w:t>НГ</w:t>
            </w:r>
          </w:p>
        </w:tc>
        <w:tc>
          <w:tcPr>
            <w:tcW w:w="709" w:type="dxa"/>
            <w:tcBorders>
              <w:top w:val="double" w:sz="4" w:space="0" w:color="auto"/>
              <w:bottom w:val="single" w:sz="4" w:space="0" w:color="auto"/>
            </w:tcBorders>
            <w:vAlign w:val="center"/>
          </w:tcPr>
          <w:p w14:paraId="5DD59075" w14:textId="3A8E8CA8" w:rsidR="00641E18" w:rsidRPr="00044B2D" w:rsidRDefault="00641E18" w:rsidP="00641E18">
            <w:pPr>
              <w:pStyle w:val="ConsPlusNormal"/>
              <w:spacing w:line="312" w:lineRule="auto"/>
              <w:jc w:val="center"/>
              <w:rPr>
                <w:i w:val="0"/>
                <w:szCs w:val="20"/>
              </w:rPr>
            </w:pPr>
            <w:r w:rsidRPr="00044B2D">
              <w:rPr>
                <w:i w:val="0"/>
                <w:szCs w:val="20"/>
              </w:rPr>
              <w:t>3-10</w:t>
            </w:r>
          </w:p>
        </w:tc>
        <w:tc>
          <w:tcPr>
            <w:tcW w:w="992" w:type="dxa"/>
            <w:tcBorders>
              <w:top w:val="double" w:sz="4" w:space="0" w:color="auto"/>
              <w:bottom w:val="single" w:sz="4" w:space="0" w:color="auto"/>
            </w:tcBorders>
            <w:vAlign w:val="center"/>
          </w:tcPr>
          <w:p w14:paraId="6513B1BE" w14:textId="1BC435F2" w:rsidR="00641E18" w:rsidRPr="00044B2D" w:rsidRDefault="00641E18" w:rsidP="00641E18">
            <w:pPr>
              <w:pStyle w:val="ConsPlusNormal"/>
              <w:spacing w:line="312" w:lineRule="auto"/>
              <w:jc w:val="center"/>
              <w:rPr>
                <w:i w:val="0"/>
                <w:szCs w:val="20"/>
              </w:rPr>
            </w:pPr>
            <w:r w:rsidRPr="00044B2D">
              <w:rPr>
                <w:i w:val="0"/>
                <w:szCs w:val="24"/>
              </w:rPr>
              <w:t>0,5</w:t>
            </w:r>
            <w:r w:rsidRPr="00044B2D">
              <w:rPr>
                <w:i w:val="0"/>
                <w:szCs w:val="20"/>
              </w:rPr>
              <w:t xml:space="preserve"> </w:t>
            </w:r>
            <w:r w:rsidRPr="00044B2D">
              <w:rPr>
                <w:rFonts w:cstheme="minorHAnsi"/>
                <w:i w:val="0"/>
              </w:rPr>
              <w:t>–</w:t>
            </w:r>
            <w:r w:rsidRPr="00044B2D">
              <w:rPr>
                <w:i w:val="0"/>
                <w:szCs w:val="20"/>
              </w:rPr>
              <w:t xml:space="preserve"> </w:t>
            </w:r>
            <w:r w:rsidRPr="00044B2D">
              <w:rPr>
                <w:i w:val="0"/>
                <w:szCs w:val="24"/>
              </w:rPr>
              <w:t>2,0</w:t>
            </w:r>
          </w:p>
        </w:tc>
        <w:tc>
          <w:tcPr>
            <w:tcW w:w="1417" w:type="dxa"/>
            <w:tcBorders>
              <w:top w:val="double" w:sz="4" w:space="0" w:color="auto"/>
              <w:bottom w:val="single" w:sz="4" w:space="0" w:color="auto"/>
            </w:tcBorders>
            <w:vAlign w:val="center"/>
          </w:tcPr>
          <w:p w14:paraId="3F96ACAD" w14:textId="6043D71E" w:rsidR="00641E18" w:rsidRPr="00044B2D" w:rsidRDefault="00641E18" w:rsidP="00641E18">
            <w:pPr>
              <w:pStyle w:val="ConsPlusNormal"/>
              <w:spacing w:line="312" w:lineRule="auto"/>
              <w:jc w:val="center"/>
              <w:rPr>
                <w:i w:val="0"/>
                <w:szCs w:val="20"/>
              </w:rPr>
            </w:pPr>
            <w:r w:rsidRPr="00044B2D">
              <w:rPr>
                <w:i w:val="0"/>
                <w:lang w:val="en-US"/>
              </w:rPr>
              <w:t>0,1</w:t>
            </w:r>
            <w:r w:rsidRPr="009C0D37">
              <w:rPr>
                <w:lang w:val="en-US"/>
              </w:rPr>
              <w:t>S</w:t>
            </w:r>
            <w:r w:rsidRPr="00044B2D">
              <w:rPr>
                <w:i w:val="0"/>
                <w:vertAlign w:val="subscript"/>
                <w:lang w:val="en-US"/>
              </w:rPr>
              <w:t xml:space="preserve">1 </w:t>
            </w:r>
            <w:r w:rsidRPr="00044B2D">
              <w:rPr>
                <w:rFonts w:cstheme="minorHAnsi"/>
                <w:i w:val="0"/>
              </w:rPr>
              <w:t>–</w:t>
            </w:r>
            <w:r w:rsidRPr="00044B2D">
              <w:rPr>
                <w:i w:val="0"/>
                <w:lang w:val="en-US"/>
              </w:rPr>
              <w:t xml:space="preserve"> 0,4</w:t>
            </w:r>
            <w:r w:rsidRPr="009C0D37">
              <w:rPr>
                <w:lang w:val="en-US"/>
              </w:rPr>
              <w:t>S</w:t>
            </w:r>
            <w:r w:rsidRPr="00044B2D">
              <w:rPr>
                <w:i w:val="0"/>
                <w:vertAlign w:val="subscript"/>
                <w:lang w:val="en-US"/>
              </w:rPr>
              <w:t>1</w:t>
            </w:r>
          </w:p>
        </w:tc>
        <w:tc>
          <w:tcPr>
            <w:tcW w:w="1843" w:type="dxa"/>
            <w:tcBorders>
              <w:top w:val="double" w:sz="4" w:space="0" w:color="auto"/>
              <w:bottom w:val="single" w:sz="4" w:space="0" w:color="auto"/>
            </w:tcBorders>
            <w:vAlign w:val="center"/>
          </w:tcPr>
          <w:p w14:paraId="3709F5B3" w14:textId="1F0E0FC8" w:rsidR="00641E18" w:rsidRPr="00044B2D" w:rsidRDefault="00641E18" w:rsidP="00641E18">
            <w:pPr>
              <w:pStyle w:val="ConsPlusNormal"/>
              <w:spacing w:line="312" w:lineRule="auto"/>
              <w:jc w:val="center"/>
              <w:rPr>
                <w:i w:val="0"/>
                <w:szCs w:val="20"/>
              </w:rPr>
            </w:pPr>
            <w:r w:rsidRPr="00044B2D">
              <w:rPr>
                <w:i w:val="0"/>
              </w:rPr>
              <w:t>2</w:t>
            </w:r>
            <w:r w:rsidRPr="009C0D37">
              <w:rPr>
                <w:lang w:val="en-US"/>
              </w:rPr>
              <w:t>S</w:t>
            </w:r>
            <w:r w:rsidRPr="00044B2D">
              <w:rPr>
                <w:i w:val="0"/>
                <w:vertAlign w:val="subscript"/>
              </w:rPr>
              <w:t>1</w:t>
            </w:r>
            <w:r w:rsidRPr="00044B2D">
              <w:rPr>
                <w:rFonts w:cstheme="minorHAnsi"/>
                <w:i w:val="0"/>
              </w:rPr>
              <w:t>×</w:t>
            </w:r>
            <w:r w:rsidRPr="00044B2D">
              <w:rPr>
                <w:i w:val="0"/>
                <w:lang w:val="en-US"/>
              </w:rPr>
              <w:t>tg</w:t>
            </w:r>
            <w:r w:rsidRPr="00044B2D">
              <w:rPr>
                <w:i w:val="0"/>
              </w:rPr>
              <w:t>(</w:t>
            </w:r>
            <w:r w:rsidRPr="009C0D37">
              <w:rPr>
                <w:rFonts w:cstheme="minorHAnsi"/>
                <w:lang w:val="en-US"/>
              </w:rPr>
              <w:t>α</w:t>
            </w:r>
            <w:r w:rsidRPr="00044B2D">
              <w:rPr>
                <w:i w:val="0"/>
              </w:rPr>
              <w:t>/2)+4</w:t>
            </w:r>
          </w:p>
        </w:tc>
        <w:tc>
          <w:tcPr>
            <w:tcW w:w="851" w:type="dxa"/>
            <w:tcBorders>
              <w:top w:val="double" w:sz="4" w:space="0" w:color="auto"/>
              <w:bottom w:val="single" w:sz="4" w:space="0" w:color="auto"/>
            </w:tcBorders>
            <w:vAlign w:val="center"/>
          </w:tcPr>
          <w:p w14:paraId="342E9939" w14:textId="695D1A25" w:rsidR="00641E18" w:rsidRPr="00044B2D" w:rsidRDefault="00641E18" w:rsidP="00641E18">
            <w:pPr>
              <w:pStyle w:val="ConsPlusNormal"/>
              <w:spacing w:line="312" w:lineRule="auto"/>
              <w:jc w:val="center"/>
              <w:rPr>
                <w:i w:val="0"/>
                <w:szCs w:val="20"/>
              </w:rPr>
            </w:pPr>
            <w:r w:rsidRPr="00044B2D">
              <w:rPr>
                <w:i w:val="0"/>
                <w:szCs w:val="20"/>
                <w:lang w:val="en-US"/>
              </w:rPr>
              <w:t>1</w:t>
            </w:r>
          </w:p>
        </w:tc>
        <w:tc>
          <w:tcPr>
            <w:tcW w:w="850" w:type="dxa"/>
            <w:tcBorders>
              <w:top w:val="double" w:sz="4" w:space="0" w:color="auto"/>
              <w:bottom w:val="single" w:sz="4" w:space="0" w:color="auto"/>
            </w:tcBorders>
            <w:vAlign w:val="center"/>
          </w:tcPr>
          <w:p w14:paraId="7AB8F19A" w14:textId="343F618D" w:rsidR="00641E18" w:rsidRPr="00044B2D" w:rsidRDefault="00641E18" w:rsidP="00641E18">
            <w:pPr>
              <w:pStyle w:val="ConsPlusNormal"/>
              <w:spacing w:line="312" w:lineRule="auto"/>
              <w:jc w:val="center"/>
              <w:rPr>
                <w:i w:val="0"/>
                <w:szCs w:val="20"/>
              </w:rPr>
            </w:pPr>
            <w:r w:rsidRPr="00044B2D">
              <w:rPr>
                <w:i w:val="0"/>
                <w:szCs w:val="20"/>
                <w:lang w:val="en-US"/>
              </w:rPr>
              <w:t>1</w:t>
            </w:r>
          </w:p>
        </w:tc>
        <w:tc>
          <w:tcPr>
            <w:tcW w:w="851" w:type="dxa"/>
            <w:tcBorders>
              <w:top w:val="double" w:sz="4" w:space="0" w:color="auto"/>
              <w:bottom w:val="single" w:sz="4" w:space="0" w:color="auto"/>
            </w:tcBorders>
            <w:vAlign w:val="center"/>
          </w:tcPr>
          <w:p w14:paraId="24198F3E" w14:textId="692DD914" w:rsidR="00641E18" w:rsidRPr="00044B2D" w:rsidRDefault="00641E18" w:rsidP="00641E18">
            <w:pPr>
              <w:pStyle w:val="ConsPlusNormal"/>
              <w:spacing w:line="312" w:lineRule="auto"/>
              <w:jc w:val="center"/>
              <w:rPr>
                <w:i w:val="0"/>
                <w:szCs w:val="20"/>
              </w:rPr>
            </w:pPr>
            <w:r w:rsidRPr="00044B2D">
              <w:rPr>
                <w:i w:val="0"/>
                <w:szCs w:val="20"/>
              </w:rPr>
              <w:t xml:space="preserve">50 </w:t>
            </w:r>
            <w:r w:rsidRPr="00044B2D">
              <w:rPr>
                <w:rFonts w:cstheme="minorHAnsi"/>
                <w:i w:val="0"/>
              </w:rPr>
              <w:t>–</w:t>
            </w:r>
            <w:r w:rsidRPr="00044B2D">
              <w:rPr>
                <w:i w:val="0"/>
                <w:szCs w:val="20"/>
              </w:rPr>
              <w:t xml:space="preserve"> 90</w:t>
            </w:r>
          </w:p>
        </w:tc>
      </w:tr>
      <w:tr w:rsidR="00641E18" w:rsidRPr="00F56C36" w14:paraId="4A936D90" w14:textId="77777777" w:rsidTr="00736127">
        <w:trPr>
          <w:trHeight w:val="296"/>
          <w:jc w:val="center"/>
        </w:trPr>
        <w:tc>
          <w:tcPr>
            <w:tcW w:w="1413" w:type="dxa"/>
            <w:vMerge/>
            <w:vAlign w:val="center"/>
          </w:tcPr>
          <w:p w14:paraId="58CDBCA7" w14:textId="77777777" w:rsidR="00641E18" w:rsidRPr="00F56C36" w:rsidRDefault="00641E18" w:rsidP="00641E18">
            <w:pPr>
              <w:pStyle w:val="ConsPlusNormal"/>
              <w:spacing w:line="312" w:lineRule="auto"/>
              <w:jc w:val="center"/>
              <w:rPr>
                <w:i w:val="0"/>
                <w:szCs w:val="20"/>
              </w:rPr>
            </w:pPr>
          </w:p>
        </w:tc>
        <w:tc>
          <w:tcPr>
            <w:tcW w:w="2693" w:type="dxa"/>
            <w:vMerge/>
            <w:vAlign w:val="center"/>
          </w:tcPr>
          <w:p w14:paraId="67CB2F34" w14:textId="77777777" w:rsidR="00641E18" w:rsidRPr="00865AD5" w:rsidRDefault="00641E18" w:rsidP="00641E18">
            <w:pPr>
              <w:pStyle w:val="ConsPlusNormal"/>
              <w:spacing w:line="312" w:lineRule="auto"/>
              <w:jc w:val="center"/>
              <w:rPr>
                <w:i w:val="0"/>
                <w:noProof/>
                <w:szCs w:val="20"/>
              </w:rPr>
            </w:pPr>
          </w:p>
        </w:tc>
        <w:tc>
          <w:tcPr>
            <w:tcW w:w="2126" w:type="dxa"/>
            <w:vMerge/>
            <w:vAlign w:val="center"/>
          </w:tcPr>
          <w:p w14:paraId="78DEC43D" w14:textId="77777777" w:rsidR="00641E18" w:rsidRPr="00643D29" w:rsidRDefault="00641E18" w:rsidP="00641E18">
            <w:pPr>
              <w:pStyle w:val="ConsPlusNormal"/>
              <w:spacing w:line="312" w:lineRule="auto"/>
              <w:jc w:val="center"/>
              <w:rPr>
                <w:i w:val="0"/>
                <w:noProof/>
                <w:szCs w:val="20"/>
              </w:rPr>
            </w:pPr>
          </w:p>
        </w:tc>
        <w:tc>
          <w:tcPr>
            <w:tcW w:w="851" w:type="dxa"/>
            <w:vMerge w:val="restart"/>
            <w:tcBorders>
              <w:top w:val="single" w:sz="4" w:space="0" w:color="auto"/>
            </w:tcBorders>
            <w:vAlign w:val="center"/>
          </w:tcPr>
          <w:p w14:paraId="151B5D03" w14:textId="4638915C" w:rsidR="00641E18" w:rsidRPr="00F56C36" w:rsidRDefault="00641E18" w:rsidP="00641E18">
            <w:pPr>
              <w:pStyle w:val="ConsPlusNormal"/>
              <w:spacing w:line="312" w:lineRule="auto"/>
              <w:jc w:val="center"/>
              <w:rPr>
                <w:i w:val="0"/>
                <w:szCs w:val="20"/>
              </w:rPr>
            </w:pPr>
            <w:r>
              <w:rPr>
                <w:i w:val="0"/>
                <w:szCs w:val="20"/>
              </w:rPr>
              <w:t>Э</w:t>
            </w:r>
          </w:p>
        </w:tc>
        <w:tc>
          <w:tcPr>
            <w:tcW w:w="709" w:type="dxa"/>
            <w:tcBorders>
              <w:top w:val="single" w:sz="4" w:space="0" w:color="auto"/>
              <w:bottom w:val="single" w:sz="4" w:space="0" w:color="auto"/>
            </w:tcBorders>
            <w:vAlign w:val="center"/>
          </w:tcPr>
          <w:p w14:paraId="55CBF183" w14:textId="186554CD" w:rsidR="00641E18" w:rsidRPr="00044B2D" w:rsidRDefault="00641E18" w:rsidP="00641E18">
            <w:pPr>
              <w:pStyle w:val="ConsPlusNormal"/>
              <w:spacing w:line="312" w:lineRule="auto"/>
              <w:jc w:val="center"/>
              <w:rPr>
                <w:i w:val="0"/>
                <w:szCs w:val="20"/>
              </w:rPr>
            </w:pPr>
            <w:r w:rsidRPr="00044B2D">
              <w:rPr>
                <w:i w:val="0"/>
                <w:szCs w:val="20"/>
              </w:rPr>
              <w:t>5-10</w:t>
            </w:r>
          </w:p>
        </w:tc>
        <w:tc>
          <w:tcPr>
            <w:tcW w:w="992" w:type="dxa"/>
            <w:vMerge w:val="restart"/>
            <w:tcBorders>
              <w:top w:val="single" w:sz="4" w:space="0" w:color="auto"/>
            </w:tcBorders>
            <w:vAlign w:val="center"/>
          </w:tcPr>
          <w:p w14:paraId="0BFD1BFD" w14:textId="75AC8FC1" w:rsidR="00641E18" w:rsidRPr="00044B2D" w:rsidRDefault="00641E18" w:rsidP="00641E18">
            <w:pPr>
              <w:pStyle w:val="ConsPlusNormal"/>
              <w:spacing w:line="312" w:lineRule="auto"/>
              <w:jc w:val="center"/>
              <w:rPr>
                <w:i w:val="0"/>
                <w:szCs w:val="24"/>
              </w:rPr>
            </w:pPr>
            <w:r w:rsidRPr="00044B2D">
              <w:rPr>
                <w:i w:val="0"/>
                <w:szCs w:val="24"/>
              </w:rPr>
              <w:t>1,0</w:t>
            </w:r>
            <w:r w:rsidRPr="00044B2D">
              <w:rPr>
                <w:i w:val="0"/>
                <w:szCs w:val="20"/>
              </w:rPr>
              <w:t xml:space="preserve"> </w:t>
            </w:r>
            <w:r w:rsidRPr="00044B2D">
              <w:rPr>
                <w:rFonts w:cstheme="minorHAnsi"/>
                <w:i w:val="0"/>
              </w:rPr>
              <w:t>–</w:t>
            </w:r>
            <w:r w:rsidRPr="00044B2D">
              <w:rPr>
                <w:i w:val="0"/>
                <w:szCs w:val="20"/>
              </w:rPr>
              <w:t xml:space="preserve"> </w:t>
            </w:r>
            <w:r w:rsidRPr="00044B2D">
              <w:rPr>
                <w:i w:val="0"/>
                <w:szCs w:val="24"/>
              </w:rPr>
              <w:t>2,0</w:t>
            </w:r>
          </w:p>
        </w:tc>
        <w:tc>
          <w:tcPr>
            <w:tcW w:w="1417" w:type="dxa"/>
            <w:vMerge w:val="restart"/>
            <w:tcBorders>
              <w:top w:val="single" w:sz="4" w:space="0" w:color="auto"/>
            </w:tcBorders>
            <w:vAlign w:val="center"/>
          </w:tcPr>
          <w:p w14:paraId="082773E2" w14:textId="18E39B8F" w:rsidR="00641E18" w:rsidRPr="00044B2D" w:rsidRDefault="00641E18" w:rsidP="00641E18">
            <w:pPr>
              <w:pStyle w:val="ConsPlusNormal"/>
              <w:spacing w:line="312" w:lineRule="auto"/>
              <w:ind w:left="-59" w:right="-61"/>
              <w:jc w:val="center"/>
              <w:rPr>
                <w:i w:val="0"/>
              </w:rPr>
            </w:pPr>
            <w:r w:rsidRPr="00044B2D">
              <w:rPr>
                <w:i w:val="0"/>
              </w:rPr>
              <w:t>0,1</w:t>
            </w:r>
            <w:r w:rsidRPr="009C0D37">
              <w:rPr>
                <w:lang w:val="en-US"/>
              </w:rPr>
              <w:t>S</w:t>
            </w:r>
            <w:r w:rsidRPr="00044B2D">
              <w:rPr>
                <w:i w:val="0"/>
                <w:vertAlign w:val="subscript"/>
              </w:rPr>
              <w:t>1</w:t>
            </w:r>
            <w:r w:rsidRPr="00044B2D">
              <w:rPr>
                <w:i w:val="0"/>
                <w:szCs w:val="20"/>
              </w:rPr>
              <w:t xml:space="preserve"> </w:t>
            </w:r>
            <w:r w:rsidRPr="00044B2D">
              <w:rPr>
                <w:rFonts w:cstheme="minorHAnsi"/>
                <w:i w:val="0"/>
              </w:rPr>
              <w:t>–</w:t>
            </w:r>
            <w:r w:rsidRPr="00044B2D">
              <w:rPr>
                <w:i w:val="0"/>
                <w:szCs w:val="20"/>
              </w:rPr>
              <w:t xml:space="preserve"> </w:t>
            </w:r>
            <w:r w:rsidRPr="00044B2D">
              <w:rPr>
                <w:i w:val="0"/>
              </w:rPr>
              <w:t>0,4</w:t>
            </w:r>
            <w:r w:rsidRPr="009C0D37">
              <w:rPr>
                <w:lang w:val="en-US"/>
              </w:rPr>
              <w:t>S</w:t>
            </w:r>
            <w:r w:rsidRPr="00044B2D">
              <w:rPr>
                <w:i w:val="0"/>
                <w:vertAlign w:val="subscript"/>
              </w:rPr>
              <w:t>1</w:t>
            </w:r>
            <w:r w:rsidRPr="00044B2D">
              <w:rPr>
                <w:i w:val="0"/>
              </w:rPr>
              <w:t>, но не более 6</w:t>
            </w:r>
          </w:p>
        </w:tc>
        <w:tc>
          <w:tcPr>
            <w:tcW w:w="1843" w:type="dxa"/>
            <w:tcBorders>
              <w:top w:val="single" w:sz="4" w:space="0" w:color="auto"/>
              <w:bottom w:val="single" w:sz="4" w:space="0" w:color="auto"/>
            </w:tcBorders>
            <w:vAlign w:val="center"/>
          </w:tcPr>
          <w:p w14:paraId="6C9556B4" w14:textId="417F99E5" w:rsidR="00641E18" w:rsidRPr="00044B2D" w:rsidRDefault="00641E18" w:rsidP="00641E18">
            <w:pPr>
              <w:pStyle w:val="ConsPlusNormal"/>
              <w:spacing w:line="312" w:lineRule="auto"/>
              <w:jc w:val="center"/>
              <w:rPr>
                <w:i w:val="0"/>
              </w:rPr>
            </w:pPr>
            <w:r w:rsidRPr="00044B2D">
              <w:rPr>
                <w:i w:val="0"/>
                <w:szCs w:val="20"/>
              </w:rPr>
              <w:t>20</w:t>
            </w:r>
          </w:p>
        </w:tc>
        <w:tc>
          <w:tcPr>
            <w:tcW w:w="851" w:type="dxa"/>
            <w:vMerge w:val="restart"/>
            <w:tcBorders>
              <w:top w:val="single" w:sz="4" w:space="0" w:color="auto"/>
            </w:tcBorders>
            <w:vAlign w:val="center"/>
          </w:tcPr>
          <w:p w14:paraId="382C1AAC" w14:textId="6CBFE6C1" w:rsidR="00641E18" w:rsidRPr="00044B2D" w:rsidRDefault="00641E18" w:rsidP="00641E18">
            <w:pPr>
              <w:pStyle w:val="ConsPlusNormal"/>
              <w:spacing w:line="312" w:lineRule="auto"/>
              <w:jc w:val="center"/>
              <w:rPr>
                <w:i w:val="0"/>
                <w:szCs w:val="20"/>
              </w:rPr>
            </w:pPr>
            <w:r w:rsidRPr="00044B2D">
              <w:rPr>
                <w:i w:val="0"/>
                <w:lang w:val="en-US"/>
              </w:rPr>
              <w:t>0,</w:t>
            </w:r>
            <w:r w:rsidRPr="00044B2D">
              <w:rPr>
                <w:i w:val="0"/>
              </w:rPr>
              <w:t>2</w:t>
            </w:r>
            <w:r w:rsidRPr="009C0D37">
              <w:rPr>
                <w:lang w:val="en-US"/>
              </w:rPr>
              <w:t>S</w:t>
            </w:r>
            <w:r w:rsidRPr="00044B2D">
              <w:rPr>
                <w:i w:val="0"/>
                <w:vertAlign w:val="subscript"/>
                <w:lang w:val="en-US"/>
              </w:rPr>
              <w:t>1</w:t>
            </w:r>
            <w:r w:rsidRPr="00044B2D">
              <w:rPr>
                <w:i w:val="0"/>
              </w:rPr>
              <w:t>, но не менее 3</w:t>
            </w:r>
          </w:p>
        </w:tc>
        <w:tc>
          <w:tcPr>
            <w:tcW w:w="850" w:type="dxa"/>
            <w:vMerge w:val="restart"/>
            <w:tcBorders>
              <w:top w:val="single" w:sz="4" w:space="0" w:color="auto"/>
            </w:tcBorders>
            <w:vAlign w:val="center"/>
          </w:tcPr>
          <w:p w14:paraId="0F0805E3" w14:textId="7C72B8D7" w:rsidR="00641E18" w:rsidRPr="00044B2D" w:rsidRDefault="00641E18" w:rsidP="00641E18">
            <w:pPr>
              <w:pStyle w:val="ConsPlusNormal"/>
              <w:spacing w:line="312" w:lineRule="auto"/>
              <w:jc w:val="center"/>
              <w:rPr>
                <w:i w:val="0"/>
                <w:szCs w:val="20"/>
              </w:rPr>
            </w:pPr>
            <w:r w:rsidRPr="00044B2D">
              <w:rPr>
                <w:i w:val="0"/>
                <w:lang w:val="en-US"/>
              </w:rPr>
              <w:t>0,</w:t>
            </w:r>
            <w:r w:rsidRPr="00044B2D">
              <w:rPr>
                <w:i w:val="0"/>
              </w:rPr>
              <w:t>2</w:t>
            </w:r>
            <w:r w:rsidRPr="009C0D37">
              <w:rPr>
                <w:lang w:val="en-US"/>
              </w:rPr>
              <w:t>S</w:t>
            </w:r>
            <w:r w:rsidRPr="00044B2D">
              <w:rPr>
                <w:i w:val="0"/>
                <w:vertAlign w:val="subscript"/>
                <w:lang w:val="en-US"/>
              </w:rPr>
              <w:t>1</w:t>
            </w:r>
            <w:r w:rsidRPr="00044B2D">
              <w:rPr>
                <w:i w:val="0"/>
              </w:rPr>
              <w:t>, но не менее 3</w:t>
            </w:r>
          </w:p>
        </w:tc>
        <w:tc>
          <w:tcPr>
            <w:tcW w:w="851" w:type="dxa"/>
            <w:vMerge w:val="restart"/>
            <w:tcBorders>
              <w:top w:val="single" w:sz="4" w:space="0" w:color="auto"/>
            </w:tcBorders>
            <w:vAlign w:val="center"/>
          </w:tcPr>
          <w:p w14:paraId="41D6A14B" w14:textId="1FF7EB14" w:rsidR="00641E18" w:rsidRPr="00044B2D" w:rsidRDefault="00641E18" w:rsidP="00641E18">
            <w:pPr>
              <w:pStyle w:val="ConsPlusNormal"/>
              <w:spacing w:line="312" w:lineRule="auto"/>
              <w:jc w:val="center"/>
              <w:rPr>
                <w:i w:val="0"/>
                <w:szCs w:val="20"/>
              </w:rPr>
            </w:pPr>
            <w:r w:rsidRPr="00044B2D">
              <w:rPr>
                <w:i w:val="0"/>
                <w:szCs w:val="20"/>
              </w:rPr>
              <w:t xml:space="preserve">45 </w:t>
            </w:r>
            <w:r w:rsidRPr="00044B2D">
              <w:rPr>
                <w:rFonts w:cstheme="minorHAnsi"/>
                <w:i w:val="0"/>
              </w:rPr>
              <w:t>–</w:t>
            </w:r>
            <w:r w:rsidRPr="00044B2D">
              <w:rPr>
                <w:i w:val="0"/>
                <w:szCs w:val="20"/>
              </w:rPr>
              <w:t xml:space="preserve"> 90</w:t>
            </w:r>
          </w:p>
        </w:tc>
      </w:tr>
      <w:tr w:rsidR="00641E18" w:rsidRPr="00F56C36" w14:paraId="4473B7A7" w14:textId="77777777" w:rsidTr="00736127">
        <w:trPr>
          <w:trHeight w:val="296"/>
          <w:jc w:val="center"/>
        </w:trPr>
        <w:tc>
          <w:tcPr>
            <w:tcW w:w="1413" w:type="dxa"/>
            <w:vMerge/>
            <w:vAlign w:val="center"/>
          </w:tcPr>
          <w:p w14:paraId="571D8CBB" w14:textId="77777777" w:rsidR="00641E18" w:rsidRPr="00F56C36" w:rsidRDefault="00641E18" w:rsidP="007A41AA">
            <w:pPr>
              <w:pStyle w:val="ConsPlusNormal"/>
              <w:spacing w:line="312" w:lineRule="auto"/>
              <w:jc w:val="center"/>
              <w:rPr>
                <w:i w:val="0"/>
                <w:szCs w:val="20"/>
              </w:rPr>
            </w:pPr>
          </w:p>
        </w:tc>
        <w:tc>
          <w:tcPr>
            <w:tcW w:w="2693" w:type="dxa"/>
            <w:vMerge/>
            <w:vAlign w:val="center"/>
          </w:tcPr>
          <w:p w14:paraId="23ACBBB3" w14:textId="77777777" w:rsidR="00641E18" w:rsidRPr="00865AD5" w:rsidRDefault="00641E18" w:rsidP="007A41AA">
            <w:pPr>
              <w:pStyle w:val="ConsPlusNormal"/>
              <w:spacing w:line="312" w:lineRule="auto"/>
              <w:jc w:val="center"/>
              <w:rPr>
                <w:i w:val="0"/>
                <w:noProof/>
                <w:szCs w:val="20"/>
              </w:rPr>
            </w:pPr>
          </w:p>
        </w:tc>
        <w:tc>
          <w:tcPr>
            <w:tcW w:w="2126" w:type="dxa"/>
            <w:vMerge/>
            <w:vAlign w:val="center"/>
          </w:tcPr>
          <w:p w14:paraId="34A98CBB" w14:textId="77777777" w:rsidR="00641E18" w:rsidRPr="00643D29" w:rsidRDefault="00641E18" w:rsidP="007A41AA">
            <w:pPr>
              <w:pStyle w:val="ConsPlusNormal"/>
              <w:spacing w:line="312" w:lineRule="auto"/>
              <w:jc w:val="center"/>
              <w:rPr>
                <w:i w:val="0"/>
                <w:noProof/>
                <w:szCs w:val="20"/>
              </w:rPr>
            </w:pPr>
          </w:p>
        </w:tc>
        <w:tc>
          <w:tcPr>
            <w:tcW w:w="851" w:type="dxa"/>
            <w:vMerge/>
            <w:vAlign w:val="center"/>
          </w:tcPr>
          <w:p w14:paraId="6788BF71" w14:textId="7DB9882E" w:rsidR="00641E18" w:rsidRPr="00F56C36" w:rsidRDefault="00641E18" w:rsidP="007A41AA">
            <w:pPr>
              <w:pStyle w:val="ConsPlusNormal"/>
              <w:spacing w:line="312" w:lineRule="auto"/>
              <w:jc w:val="center"/>
              <w:rPr>
                <w:i w:val="0"/>
                <w:szCs w:val="20"/>
              </w:rPr>
            </w:pPr>
          </w:p>
        </w:tc>
        <w:tc>
          <w:tcPr>
            <w:tcW w:w="709" w:type="dxa"/>
            <w:tcBorders>
              <w:top w:val="single" w:sz="4" w:space="0" w:color="auto"/>
              <w:bottom w:val="single" w:sz="4" w:space="0" w:color="auto"/>
            </w:tcBorders>
            <w:vAlign w:val="center"/>
          </w:tcPr>
          <w:p w14:paraId="04254645" w14:textId="742F3919" w:rsidR="00641E18" w:rsidRPr="00044B2D" w:rsidRDefault="00641E18" w:rsidP="007A41AA">
            <w:pPr>
              <w:pStyle w:val="ConsPlusNormal"/>
              <w:spacing w:line="312" w:lineRule="auto"/>
              <w:jc w:val="center"/>
              <w:rPr>
                <w:i w:val="0"/>
                <w:szCs w:val="20"/>
              </w:rPr>
            </w:pPr>
            <w:r w:rsidRPr="00044B2D">
              <w:rPr>
                <w:i w:val="0"/>
                <w:szCs w:val="20"/>
              </w:rPr>
              <w:t>11-19</w:t>
            </w:r>
          </w:p>
        </w:tc>
        <w:tc>
          <w:tcPr>
            <w:tcW w:w="992" w:type="dxa"/>
            <w:vMerge/>
            <w:vAlign w:val="center"/>
          </w:tcPr>
          <w:p w14:paraId="25056DFB" w14:textId="77777777" w:rsidR="00641E18" w:rsidRPr="00044B2D" w:rsidRDefault="00641E18" w:rsidP="007A41AA">
            <w:pPr>
              <w:pStyle w:val="ConsPlusNormal"/>
              <w:spacing w:line="312" w:lineRule="auto"/>
              <w:jc w:val="center"/>
              <w:rPr>
                <w:i w:val="0"/>
                <w:szCs w:val="24"/>
              </w:rPr>
            </w:pPr>
          </w:p>
        </w:tc>
        <w:tc>
          <w:tcPr>
            <w:tcW w:w="1417" w:type="dxa"/>
            <w:vMerge/>
            <w:vAlign w:val="center"/>
          </w:tcPr>
          <w:p w14:paraId="5C58F067" w14:textId="77777777" w:rsidR="00641E18" w:rsidRPr="00044B2D" w:rsidRDefault="00641E18" w:rsidP="007A41AA">
            <w:pPr>
              <w:pStyle w:val="ConsPlusNormal"/>
              <w:spacing w:line="312" w:lineRule="auto"/>
              <w:jc w:val="center"/>
              <w:rPr>
                <w:i w:val="0"/>
                <w:lang w:val="en-US"/>
              </w:rPr>
            </w:pPr>
          </w:p>
        </w:tc>
        <w:tc>
          <w:tcPr>
            <w:tcW w:w="1843" w:type="dxa"/>
            <w:tcBorders>
              <w:top w:val="single" w:sz="4" w:space="0" w:color="auto"/>
              <w:bottom w:val="single" w:sz="4" w:space="0" w:color="auto"/>
            </w:tcBorders>
            <w:vAlign w:val="center"/>
          </w:tcPr>
          <w:p w14:paraId="5B0B7E6D" w14:textId="573FC6D9" w:rsidR="00641E18" w:rsidRPr="00044B2D" w:rsidRDefault="00641E18" w:rsidP="007A41AA">
            <w:pPr>
              <w:pStyle w:val="ConsPlusNormal"/>
              <w:spacing w:line="312" w:lineRule="auto"/>
              <w:jc w:val="center"/>
              <w:rPr>
                <w:i w:val="0"/>
              </w:rPr>
            </w:pPr>
            <w:r w:rsidRPr="00044B2D">
              <w:rPr>
                <w:i w:val="0"/>
                <w:szCs w:val="20"/>
              </w:rPr>
              <w:t>25</w:t>
            </w:r>
          </w:p>
        </w:tc>
        <w:tc>
          <w:tcPr>
            <w:tcW w:w="851" w:type="dxa"/>
            <w:vMerge/>
            <w:vAlign w:val="center"/>
          </w:tcPr>
          <w:p w14:paraId="62FE01B9" w14:textId="77777777" w:rsidR="00641E18" w:rsidRDefault="00641E18" w:rsidP="007A41AA">
            <w:pPr>
              <w:pStyle w:val="ConsPlusNormal"/>
              <w:spacing w:line="312" w:lineRule="auto"/>
              <w:jc w:val="center"/>
              <w:rPr>
                <w:i w:val="0"/>
                <w:szCs w:val="20"/>
                <w:lang w:val="en-US"/>
              </w:rPr>
            </w:pPr>
          </w:p>
        </w:tc>
        <w:tc>
          <w:tcPr>
            <w:tcW w:w="850" w:type="dxa"/>
            <w:vMerge/>
            <w:vAlign w:val="center"/>
          </w:tcPr>
          <w:p w14:paraId="45950626" w14:textId="77777777" w:rsidR="00641E18" w:rsidRPr="00F56C36" w:rsidRDefault="00641E18" w:rsidP="007A41AA">
            <w:pPr>
              <w:pStyle w:val="ConsPlusNormal"/>
              <w:spacing w:line="312" w:lineRule="auto"/>
              <w:jc w:val="center"/>
              <w:rPr>
                <w:i w:val="0"/>
                <w:szCs w:val="20"/>
              </w:rPr>
            </w:pPr>
          </w:p>
        </w:tc>
        <w:tc>
          <w:tcPr>
            <w:tcW w:w="851" w:type="dxa"/>
            <w:vMerge/>
            <w:vAlign w:val="center"/>
          </w:tcPr>
          <w:p w14:paraId="0119C7E2" w14:textId="77777777" w:rsidR="00641E18" w:rsidRPr="00EE4234" w:rsidRDefault="00641E18" w:rsidP="007A41AA">
            <w:pPr>
              <w:pStyle w:val="ConsPlusNormal"/>
              <w:spacing w:line="312" w:lineRule="auto"/>
              <w:jc w:val="center"/>
              <w:rPr>
                <w:i w:val="0"/>
                <w:color w:val="FF0000"/>
                <w:szCs w:val="20"/>
              </w:rPr>
            </w:pPr>
          </w:p>
        </w:tc>
      </w:tr>
      <w:tr w:rsidR="00641E18" w:rsidRPr="00F56C36" w14:paraId="627FAD05" w14:textId="77777777" w:rsidTr="00736127">
        <w:trPr>
          <w:trHeight w:val="296"/>
          <w:jc w:val="center"/>
        </w:trPr>
        <w:tc>
          <w:tcPr>
            <w:tcW w:w="1413" w:type="dxa"/>
            <w:vMerge/>
            <w:vAlign w:val="center"/>
          </w:tcPr>
          <w:p w14:paraId="1215C56D" w14:textId="77777777" w:rsidR="00641E18" w:rsidRPr="00F56C36" w:rsidRDefault="00641E18" w:rsidP="007A41AA">
            <w:pPr>
              <w:pStyle w:val="ConsPlusNormal"/>
              <w:spacing w:line="312" w:lineRule="auto"/>
              <w:jc w:val="center"/>
              <w:rPr>
                <w:i w:val="0"/>
                <w:szCs w:val="20"/>
              </w:rPr>
            </w:pPr>
          </w:p>
        </w:tc>
        <w:tc>
          <w:tcPr>
            <w:tcW w:w="2693" w:type="dxa"/>
            <w:vMerge/>
            <w:vAlign w:val="center"/>
          </w:tcPr>
          <w:p w14:paraId="6843B3D9" w14:textId="77777777" w:rsidR="00641E18" w:rsidRPr="00865AD5" w:rsidRDefault="00641E18" w:rsidP="007A41AA">
            <w:pPr>
              <w:pStyle w:val="ConsPlusNormal"/>
              <w:spacing w:line="312" w:lineRule="auto"/>
              <w:jc w:val="center"/>
              <w:rPr>
                <w:i w:val="0"/>
                <w:noProof/>
                <w:szCs w:val="20"/>
              </w:rPr>
            </w:pPr>
          </w:p>
        </w:tc>
        <w:tc>
          <w:tcPr>
            <w:tcW w:w="2126" w:type="dxa"/>
            <w:vMerge/>
            <w:vAlign w:val="center"/>
          </w:tcPr>
          <w:p w14:paraId="08577017" w14:textId="77777777" w:rsidR="00641E18" w:rsidRPr="00643D29" w:rsidRDefault="00641E18" w:rsidP="007A41AA">
            <w:pPr>
              <w:pStyle w:val="ConsPlusNormal"/>
              <w:spacing w:line="312" w:lineRule="auto"/>
              <w:jc w:val="center"/>
              <w:rPr>
                <w:i w:val="0"/>
                <w:noProof/>
                <w:szCs w:val="20"/>
              </w:rPr>
            </w:pPr>
          </w:p>
        </w:tc>
        <w:tc>
          <w:tcPr>
            <w:tcW w:w="851" w:type="dxa"/>
            <w:vMerge/>
            <w:vAlign w:val="center"/>
          </w:tcPr>
          <w:p w14:paraId="1D73D72F" w14:textId="51AA3CCE" w:rsidR="00641E18" w:rsidRPr="00F56C36" w:rsidRDefault="00641E18" w:rsidP="007A41AA">
            <w:pPr>
              <w:pStyle w:val="ConsPlusNormal"/>
              <w:spacing w:line="312" w:lineRule="auto"/>
              <w:jc w:val="center"/>
              <w:rPr>
                <w:i w:val="0"/>
                <w:szCs w:val="20"/>
              </w:rPr>
            </w:pPr>
          </w:p>
        </w:tc>
        <w:tc>
          <w:tcPr>
            <w:tcW w:w="709" w:type="dxa"/>
            <w:tcBorders>
              <w:top w:val="single" w:sz="4" w:space="0" w:color="auto"/>
              <w:bottom w:val="single" w:sz="4" w:space="0" w:color="auto"/>
            </w:tcBorders>
            <w:vAlign w:val="center"/>
          </w:tcPr>
          <w:p w14:paraId="0012DBBA" w14:textId="6E6C267A" w:rsidR="00641E18" w:rsidRPr="00044B2D" w:rsidRDefault="00641E18" w:rsidP="007A41AA">
            <w:pPr>
              <w:pStyle w:val="ConsPlusNormal"/>
              <w:spacing w:line="312" w:lineRule="auto"/>
              <w:jc w:val="center"/>
              <w:rPr>
                <w:i w:val="0"/>
                <w:szCs w:val="20"/>
              </w:rPr>
            </w:pPr>
            <w:r w:rsidRPr="00044B2D">
              <w:rPr>
                <w:i w:val="0"/>
                <w:szCs w:val="20"/>
              </w:rPr>
              <w:t>20-24</w:t>
            </w:r>
          </w:p>
        </w:tc>
        <w:tc>
          <w:tcPr>
            <w:tcW w:w="992" w:type="dxa"/>
            <w:vMerge/>
            <w:vAlign w:val="center"/>
          </w:tcPr>
          <w:p w14:paraId="6E842424" w14:textId="77777777" w:rsidR="00641E18" w:rsidRPr="00044B2D" w:rsidRDefault="00641E18" w:rsidP="007A41AA">
            <w:pPr>
              <w:pStyle w:val="ConsPlusNormal"/>
              <w:spacing w:line="312" w:lineRule="auto"/>
              <w:jc w:val="center"/>
              <w:rPr>
                <w:i w:val="0"/>
                <w:szCs w:val="24"/>
              </w:rPr>
            </w:pPr>
          </w:p>
        </w:tc>
        <w:tc>
          <w:tcPr>
            <w:tcW w:w="1417" w:type="dxa"/>
            <w:vMerge/>
            <w:vAlign w:val="center"/>
          </w:tcPr>
          <w:p w14:paraId="5E6B7469" w14:textId="77777777" w:rsidR="00641E18" w:rsidRPr="00044B2D" w:rsidRDefault="00641E18" w:rsidP="007A41AA">
            <w:pPr>
              <w:pStyle w:val="ConsPlusNormal"/>
              <w:spacing w:line="312" w:lineRule="auto"/>
              <w:jc w:val="center"/>
              <w:rPr>
                <w:i w:val="0"/>
                <w:lang w:val="en-US"/>
              </w:rPr>
            </w:pPr>
          </w:p>
        </w:tc>
        <w:tc>
          <w:tcPr>
            <w:tcW w:w="1843" w:type="dxa"/>
            <w:tcBorders>
              <w:top w:val="single" w:sz="4" w:space="0" w:color="auto"/>
              <w:bottom w:val="single" w:sz="4" w:space="0" w:color="auto"/>
            </w:tcBorders>
            <w:vAlign w:val="center"/>
          </w:tcPr>
          <w:p w14:paraId="5B5DC705" w14:textId="44BC58CF" w:rsidR="00641E18" w:rsidRPr="00044B2D" w:rsidRDefault="00641E18" w:rsidP="007A41AA">
            <w:pPr>
              <w:pStyle w:val="ConsPlusNormal"/>
              <w:spacing w:line="312" w:lineRule="auto"/>
              <w:jc w:val="center"/>
              <w:rPr>
                <w:i w:val="0"/>
              </w:rPr>
            </w:pPr>
            <w:r w:rsidRPr="00044B2D">
              <w:rPr>
                <w:i w:val="0"/>
                <w:szCs w:val="20"/>
              </w:rPr>
              <w:t>30</w:t>
            </w:r>
          </w:p>
        </w:tc>
        <w:tc>
          <w:tcPr>
            <w:tcW w:w="851" w:type="dxa"/>
            <w:vMerge/>
            <w:vAlign w:val="center"/>
          </w:tcPr>
          <w:p w14:paraId="37A8F3B8" w14:textId="77777777" w:rsidR="00641E18" w:rsidRDefault="00641E18" w:rsidP="007A41AA">
            <w:pPr>
              <w:pStyle w:val="ConsPlusNormal"/>
              <w:spacing w:line="312" w:lineRule="auto"/>
              <w:jc w:val="center"/>
              <w:rPr>
                <w:i w:val="0"/>
                <w:szCs w:val="20"/>
                <w:lang w:val="en-US"/>
              </w:rPr>
            </w:pPr>
          </w:p>
        </w:tc>
        <w:tc>
          <w:tcPr>
            <w:tcW w:w="850" w:type="dxa"/>
            <w:vMerge/>
            <w:vAlign w:val="center"/>
          </w:tcPr>
          <w:p w14:paraId="679A98B5" w14:textId="77777777" w:rsidR="00641E18" w:rsidRPr="00F56C36" w:rsidRDefault="00641E18" w:rsidP="007A41AA">
            <w:pPr>
              <w:pStyle w:val="ConsPlusNormal"/>
              <w:spacing w:line="312" w:lineRule="auto"/>
              <w:jc w:val="center"/>
              <w:rPr>
                <w:i w:val="0"/>
                <w:szCs w:val="20"/>
              </w:rPr>
            </w:pPr>
          </w:p>
        </w:tc>
        <w:tc>
          <w:tcPr>
            <w:tcW w:w="851" w:type="dxa"/>
            <w:vMerge/>
            <w:vAlign w:val="center"/>
          </w:tcPr>
          <w:p w14:paraId="30E140CE" w14:textId="77777777" w:rsidR="00641E18" w:rsidRPr="00EE4234" w:rsidRDefault="00641E18" w:rsidP="007A41AA">
            <w:pPr>
              <w:pStyle w:val="ConsPlusNormal"/>
              <w:spacing w:line="312" w:lineRule="auto"/>
              <w:jc w:val="center"/>
              <w:rPr>
                <w:i w:val="0"/>
                <w:color w:val="FF0000"/>
                <w:szCs w:val="20"/>
              </w:rPr>
            </w:pPr>
          </w:p>
        </w:tc>
      </w:tr>
      <w:tr w:rsidR="00641E18" w:rsidRPr="00F56C36" w14:paraId="33478253" w14:textId="77777777" w:rsidTr="00736127">
        <w:trPr>
          <w:trHeight w:val="296"/>
          <w:jc w:val="center"/>
        </w:trPr>
        <w:tc>
          <w:tcPr>
            <w:tcW w:w="1413" w:type="dxa"/>
            <w:vMerge/>
            <w:vAlign w:val="center"/>
          </w:tcPr>
          <w:p w14:paraId="45CAC5AB" w14:textId="77777777" w:rsidR="00641E18" w:rsidRPr="00F56C36" w:rsidRDefault="00641E18" w:rsidP="007A41AA">
            <w:pPr>
              <w:pStyle w:val="ConsPlusNormal"/>
              <w:spacing w:line="312" w:lineRule="auto"/>
              <w:jc w:val="center"/>
              <w:rPr>
                <w:i w:val="0"/>
                <w:szCs w:val="20"/>
              </w:rPr>
            </w:pPr>
          </w:p>
        </w:tc>
        <w:tc>
          <w:tcPr>
            <w:tcW w:w="2693" w:type="dxa"/>
            <w:vMerge/>
            <w:vAlign w:val="center"/>
          </w:tcPr>
          <w:p w14:paraId="0F0E1C59" w14:textId="77777777" w:rsidR="00641E18" w:rsidRPr="00865AD5" w:rsidRDefault="00641E18" w:rsidP="007A41AA">
            <w:pPr>
              <w:pStyle w:val="ConsPlusNormal"/>
              <w:spacing w:line="312" w:lineRule="auto"/>
              <w:jc w:val="center"/>
              <w:rPr>
                <w:i w:val="0"/>
                <w:noProof/>
                <w:szCs w:val="20"/>
              </w:rPr>
            </w:pPr>
          </w:p>
        </w:tc>
        <w:tc>
          <w:tcPr>
            <w:tcW w:w="2126" w:type="dxa"/>
            <w:vMerge/>
            <w:vAlign w:val="center"/>
          </w:tcPr>
          <w:p w14:paraId="2B623309" w14:textId="77777777" w:rsidR="00641E18" w:rsidRPr="00643D29" w:rsidRDefault="00641E18" w:rsidP="007A41AA">
            <w:pPr>
              <w:pStyle w:val="ConsPlusNormal"/>
              <w:spacing w:line="312" w:lineRule="auto"/>
              <w:jc w:val="center"/>
              <w:rPr>
                <w:i w:val="0"/>
                <w:noProof/>
                <w:szCs w:val="20"/>
              </w:rPr>
            </w:pPr>
          </w:p>
        </w:tc>
        <w:tc>
          <w:tcPr>
            <w:tcW w:w="851" w:type="dxa"/>
            <w:vMerge/>
            <w:vAlign w:val="center"/>
          </w:tcPr>
          <w:p w14:paraId="714CBCA7" w14:textId="0AEB7A7D" w:rsidR="00641E18" w:rsidRPr="00F56C36" w:rsidRDefault="00641E18" w:rsidP="007A41AA">
            <w:pPr>
              <w:pStyle w:val="ConsPlusNormal"/>
              <w:spacing w:line="312" w:lineRule="auto"/>
              <w:jc w:val="center"/>
              <w:rPr>
                <w:i w:val="0"/>
                <w:szCs w:val="20"/>
              </w:rPr>
            </w:pPr>
          </w:p>
        </w:tc>
        <w:tc>
          <w:tcPr>
            <w:tcW w:w="709" w:type="dxa"/>
            <w:tcBorders>
              <w:top w:val="single" w:sz="4" w:space="0" w:color="auto"/>
              <w:bottom w:val="single" w:sz="4" w:space="0" w:color="auto"/>
            </w:tcBorders>
            <w:vAlign w:val="center"/>
          </w:tcPr>
          <w:p w14:paraId="27EE5173" w14:textId="460D116D" w:rsidR="00641E18" w:rsidRPr="00044B2D" w:rsidRDefault="00641E18" w:rsidP="007A41AA">
            <w:pPr>
              <w:pStyle w:val="ConsPlusNormal"/>
              <w:spacing w:line="312" w:lineRule="auto"/>
              <w:jc w:val="center"/>
              <w:rPr>
                <w:i w:val="0"/>
                <w:szCs w:val="20"/>
              </w:rPr>
            </w:pPr>
            <w:r w:rsidRPr="00044B2D">
              <w:rPr>
                <w:i w:val="0"/>
                <w:szCs w:val="20"/>
              </w:rPr>
              <w:t>25-29</w:t>
            </w:r>
          </w:p>
        </w:tc>
        <w:tc>
          <w:tcPr>
            <w:tcW w:w="992" w:type="dxa"/>
            <w:vMerge/>
            <w:vAlign w:val="center"/>
          </w:tcPr>
          <w:p w14:paraId="7CB76923" w14:textId="77777777" w:rsidR="00641E18" w:rsidRPr="00044B2D" w:rsidRDefault="00641E18" w:rsidP="007A41AA">
            <w:pPr>
              <w:pStyle w:val="ConsPlusNormal"/>
              <w:spacing w:line="312" w:lineRule="auto"/>
              <w:jc w:val="center"/>
              <w:rPr>
                <w:i w:val="0"/>
                <w:szCs w:val="24"/>
              </w:rPr>
            </w:pPr>
          </w:p>
        </w:tc>
        <w:tc>
          <w:tcPr>
            <w:tcW w:w="1417" w:type="dxa"/>
            <w:vMerge/>
            <w:vAlign w:val="center"/>
          </w:tcPr>
          <w:p w14:paraId="2349650B" w14:textId="77777777" w:rsidR="00641E18" w:rsidRPr="00044B2D" w:rsidRDefault="00641E18" w:rsidP="007A41AA">
            <w:pPr>
              <w:pStyle w:val="ConsPlusNormal"/>
              <w:spacing w:line="312" w:lineRule="auto"/>
              <w:jc w:val="center"/>
              <w:rPr>
                <w:i w:val="0"/>
                <w:lang w:val="en-US"/>
              </w:rPr>
            </w:pPr>
          </w:p>
        </w:tc>
        <w:tc>
          <w:tcPr>
            <w:tcW w:w="1843" w:type="dxa"/>
            <w:tcBorders>
              <w:top w:val="single" w:sz="4" w:space="0" w:color="auto"/>
              <w:bottom w:val="single" w:sz="4" w:space="0" w:color="auto"/>
            </w:tcBorders>
            <w:vAlign w:val="center"/>
          </w:tcPr>
          <w:p w14:paraId="51B61E41" w14:textId="08A7DF36" w:rsidR="00641E18" w:rsidRPr="00044B2D" w:rsidRDefault="00641E18" w:rsidP="007A41AA">
            <w:pPr>
              <w:pStyle w:val="ConsPlusNormal"/>
              <w:spacing w:line="312" w:lineRule="auto"/>
              <w:jc w:val="center"/>
              <w:rPr>
                <w:i w:val="0"/>
              </w:rPr>
            </w:pPr>
            <w:r w:rsidRPr="00044B2D">
              <w:rPr>
                <w:i w:val="0"/>
                <w:szCs w:val="20"/>
              </w:rPr>
              <w:t>35</w:t>
            </w:r>
          </w:p>
        </w:tc>
        <w:tc>
          <w:tcPr>
            <w:tcW w:w="851" w:type="dxa"/>
            <w:vMerge/>
            <w:vAlign w:val="center"/>
          </w:tcPr>
          <w:p w14:paraId="52B3737C" w14:textId="77777777" w:rsidR="00641E18" w:rsidRDefault="00641E18" w:rsidP="007A41AA">
            <w:pPr>
              <w:pStyle w:val="ConsPlusNormal"/>
              <w:spacing w:line="312" w:lineRule="auto"/>
              <w:jc w:val="center"/>
              <w:rPr>
                <w:i w:val="0"/>
                <w:szCs w:val="20"/>
                <w:lang w:val="en-US"/>
              </w:rPr>
            </w:pPr>
          </w:p>
        </w:tc>
        <w:tc>
          <w:tcPr>
            <w:tcW w:w="850" w:type="dxa"/>
            <w:vMerge/>
            <w:vAlign w:val="center"/>
          </w:tcPr>
          <w:p w14:paraId="49624E03" w14:textId="77777777" w:rsidR="00641E18" w:rsidRPr="00F56C36" w:rsidRDefault="00641E18" w:rsidP="007A41AA">
            <w:pPr>
              <w:pStyle w:val="ConsPlusNormal"/>
              <w:spacing w:line="312" w:lineRule="auto"/>
              <w:jc w:val="center"/>
              <w:rPr>
                <w:i w:val="0"/>
                <w:szCs w:val="20"/>
              </w:rPr>
            </w:pPr>
          </w:p>
        </w:tc>
        <w:tc>
          <w:tcPr>
            <w:tcW w:w="851" w:type="dxa"/>
            <w:vMerge/>
            <w:vAlign w:val="center"/>
          </w:tcPr>
          <w:p w14:paraId="5B57AD7E" w14:textId="77777777" w:rsidR="00641E18" w:rsidRPr="00EE4234" w:rsidRDefault="00641E18" w:rsidP="007A41AA">
            <w:pPr>
              <w:pStyle w:val="ConsPlusNormal"/>
              <w:spacing w:line="312" w:lineRule="auto"/>
              <w:jc w:val="center"/>
              <w:rPr>
                <w:i w:val="0"/>
                <w:color w:val="FF0000"/>
                <w:szCs w:val="20"/>
              </w:rPr>
            </w:pPr>
          </w:p>
        </w:tc>
      </w:tr>
      <w:tr w:rsidR="00641E18" w:rsidRPr="00F56C36" w14:paraId="29362585" w14:textId="77777777" w:rsidTr="00736127">
        <w:trPr>
          <w:trHeight w:val="455"/>
          <w:jc w:val="center"/>
        </w:trPr>
        <w:tc>
          <w:tcPr>
            <w:tcW w:w="1413" w:type="dxa"/>
            <w:vMerge/>
            <w:tcBorders>
              <w:bottom w:val="single" w:sz="4" w:space="0" w:color="auto"/>
            </w:tcBorders>
            <w:vAlign w:val="center"/>
          </w:tcPr>
          <w:p w14:paraId="2294444D" w14:textId="77777777" w:rsidR="00641E18" w:rsidRPr="00F56C36" w:rsidRDefault="00641E18" w:rsidP="007A41AA">
            <w:pPr>
              <w:pStyle w:val="ConsPlusNormal"/>
              <w:spacing w:line="312" w:lineRule="auto"/>
              <w:jc w:val="center"/>
              <w:rPr>
                <w:i w:val="0"/>
                <w:szCs w:val="20"/>
              </w:rPr>
            </w:pPr>
          </w:p>
        </w:tc>
        <w:tc>
          <w:tcPr>
            <w:tcW w:w="2693" w:type="dxa"/>
            <w:vMerge/>
            <w:tcBorders>
              <w:bottom w:val="single" w:sz="4" w:space="0" w:color="auto"/>
            </w:tcBorders>
            <w:vAlign w:val="center"/>
          </w:tcPr>
          <w:p w14:paraId="2D0D0694" w14:textId="77777777" w:rsidR="00641E18" w:rsidRPr="00865AD5" w:rsidRDefault="00641E18" w:rsidP="007A41AA">
            <w:pPr>
              <w:pStyle w:val="ConsPlusNormal"/>
              <w:spacing w:line="312" w:lineRule="auto"/>
              <w:jc w:val="center"/>
              <w:rPr>
                <w:i w:val="0"/>
                <w:noProof/>
                <w:szCs w:val="20"/>
              </w:rPr>
            </w:pPr>
          </w:p>
        </w:tc>
        <w:tc>
          <w:tcPr>
            <w:tcW w:w="2126" w:type="dxa"/>
            <w:vMerge/>
            <w:tcBorders>
              <w:bottom w:val="single" w:sz="4" w:space="0" w:color="auto"/>
            </w:tcBorders>
            <w:vAlign w:val="center"/>
          </w:tcPr>
          <w:p w14:paraId="67C235FA" w14:textId="77777777" w:rsidR="00641E18" w:rsidRPr="00643D29" w:rsidRDefault="00641E18" w:rsidP="007A41AA">
            <w:pPr>
              <w:pStyle w:val="ConsPlusNormal"/>
              <w:spacing w:line="312" w:lineRule="auto"/>
              <w:jc w:val="center"/>
              <w:rPr>
                <w:i w:val="0"/>
                <w:noProof/>
                <w:szCs w:val="20"/>
              </w:rPr>
            </w:pPr>
          </w:p>
        </w:tc>
        <w:tc>
          <w:tcPr>
            <w:tcW w:w="851" w:type="dxa"/>
            <w:vMerge/>
            <w:tcBorders>
              <w:bottom w:val="single" w:sz="4" w:space="0" w:color="auto"/>
            </w:tcBorders>
            <w:vAlign w:val="center"/>
          </w:tcPr>
          <w:p w14:paraId="209DAC56" w14:textId="125E3094" w:rsidR="00641E18" w:rsidRPr="00F56C36" w:rsidRDefault="00641E18" w:rsidP="007A41AA">
            <w:pPr>
              <w:pStyle w:val="ConsPlusNormal"/>
              <w:spacing w:line="312" w:lineRule="auto"/>
              <w:jc w:val="center"/>
              <w:rPr>
                <w:i w:val="0"/>
                <w:szCs w:val="20"/>
              </w:rPr>
            </w:pPr>
          </w:p>
        </w:tc>
        <w:tc>
          <w:tcPr>
            <w:tcW w:w="709" w:type="dxa"/>
            <w:tcBorders>
              <w:top w:val="single" w:sz="4" w:space="0" w:color="auto"/>
              <w:bottom w:val="single" w:sz="4" w:space="0" w:color="auto"/>
            </w:tcBorders>
            <w:vAlign w:val="center"/>
          </w:tcPr>
          <w:p w14:paraId="5BE92406" w14:textId="067CAB34" w:rsidR="00641E18" w:rsidRPr="00044B2D" w:rsidRDefault="00641E18" w:rsidP="007A41AA">
            <w:pPr>
              <w:pStyle w:val="ConsPlusNormal"/>
              <w:spacing w:line="312" w:lineRule="auto"/>
              <w:jc w:val="center"/>
              <w:rPr>
                <w:i w:val="0"/>
                <w:szCs w:val="20"/>
              </w:rPr>
            </w:pPr>
            <w:r w:rsidRPr="00044B2D">
              <w:rPr>
                <w:i w:val="0"/>
                <w:szCs w:val="20"/>
              </w:rPr>
              <w:t>≥ 30</w:t>
            </w:r>
          </w:p>
        </w:tc>
        <w:tc>
          <w:tcPr>
            <w:tcW w:w="992" w:type="dxa"/>
            <w:vMerge/>
            <w:tcBorders>
              <w:bottom w:val="single" w:sz="4" w:space="0" w:color="auto"/>
            </w:tcBorders>
            <w:vAlign w:val="center"/>
          </w:tcPr>
          <w:p w14:paraId="1A17F0A5" w14:textId="77777777" w:rsidR="00641E18" w:rsidRPr="00044B2D" w:rsidRDefault="00641E18" w:rsidP="007A41AA">
            <w:pPr>
              <w:pStyle w:val="ConsPlusNormal"/>
              <w:spacing w:line="312" w:lineRule="auto"/>
              <w:jc w:val="center"/>
              <w:rPr>
                <w:i w:val="0"/>
                <w:szCs w:val="24"/>
              </w:rPr>
            </w:pPr>
          </w:p>
        </w:tc>
        <w:tc>
          <w:tcPr>
            <w:tcW w:w="1417" w:type="dxa"/>
            <w:vMerge/>
            <w:tcBorders>
              <w:bottom w:val="single" w:sz="4" w:space="0" w:color="auto"/>
            </w:tcBorders>
            <w:vAlign w:val="center"/>
          </w:tcPr>
          <w:p w14:paraId="2377A416" w14:textId="77777777" w:rsidR="00641E18" w:rsidRPr="00044B2D" w:rsidRDefault="00641E18" w:rsidP="007A41AA">
            <w:pPr>
              <w:pStyle w:val="ConsPlusNormal"/>
              <w:spacing w:line="312" w:lineRule="auto"/>
              <w:jc w:val="center"/>
              <w:rPr>
                <w:i w:val="0"/>
                <w:lang w:val="en-US"/>
              </w:rPr>
            </w:pPr>
          </w:p>
        </w:tc>
        <w:tc>
          <w:tcPr>
            <w:tcW w:w="1843" w:type="dxa"/>
            <w:tcBorders>
              <w:top w:val="single" w:sz="4" w:space="0" w:color="auto"/>
              <w:bottom w:val="single" w:sz="4" w:space="0" w:color="auto"/>
            </w:tcBorders>
            <w:vAlign w:val="center"/>
          </w:tcPr>
          <w:p w14:paraId="3FDEB809" w14:textId="3B78174F" w:rsidR="00641E18" w:rsidRPr="00044B2D" w:rsidRDefault="00641E18" w:rsidP="007A41AA">
            <w:pPr>
              <w:pStyle w:val="ConsPlusNormal"/>
              <w:spacing w:line="312" w:lineRule="auto"/>
              <w:jc w:val="center"/>
              <w:rPr>
                <w:i w:val="0"/>
              </w:rPr>
            </w:pPr>
            <w:r w:rsidRPr="00044B2D">
              <w:rPr>
                <w:i w:val="0"/>
              </w:rPr>
              <w:t>2</w:t>
            </w:r>
            <w:r w:rsidRPr="009C0D37">
              <w:rPr>
                <w:lang w:val="en-US"/>
              </w:rPr>
              <w:t>S</w:t>
            </w:r>
            <w:r w:rsidRPr="00044B2D">
              <w:rPr>
                <w:i w:val="0"/>
                <w:vertAlign w:val="subscript"/>
              </w:rPr>
              <w:t>1</w:t>
            </w:r>
            <w:r w:rsidRPr="00044B2D">
              <w:rPr>
                <w:rFonts w:cstheme="minorHAnsi"/>
                <w:i w:val="0"/>
              </w:rPr>
              <w:t>×</w:t>
            </w:r>
            <w:r w:rsidRPr="00044B2D">
              <w:rPr>
                <w:i w:val="0"/>
                <w:lang w:val="en-US"/>
              </w:rPr>
              <w:t>tg</w:t>
            </w:r>
            <w:r w:rsidRPr="00044B2D">
              <w:rPr>
                <w:i w:val="0"/>
              </w:rPr>
              <w:t>(</w:t>
            </w:r>
            <w:r w:rsidRPr="009C0D37">
              <w:rPr>
                <w:rFonts w:cstheme="minorHAnsi"/>
                <w:lang w:val="en-US"/>
              </w:rPr>
              <w:t>α</w:t>
            </w:r>
            <w:r w:rsidRPr="00044B2D">
              <w:rPr>
                <w:i w:val="0"/>
              </w:rPr>
              <w:t>/2)+0,2</w:t>
            </w:r>
            <w:r w:rsidRPr="009C0D37">
              <w:rPr>
                <w:lang w:val="en-US"/>
              </w:rPr>
              <w:t>S</w:t>
            </w:r>
            <w:r w:rsidRPr="00044B2D">
              <w:rPr>
                <w:i w:val="0"/>
                <w:vertAlign w:val="subscript"/>
              </w:rPr>
              <w:t>1</w:t>
            </w:r>
          </w:p>
        </w:tc>
        <w:tc>
          <w:tcPr>
            <w:tcW w:w="851" w:type="dxa"/>
            <w:vMerge/>
            <w:tcBorders>
              <w:bottom w:val="single" w:sz="4" w:space="0" w:color="auto"/>
            </w:tcBorders>
            <w:vAlign w:val="center"/>
          </w:tcPr>
          <w:p w14:paraId="5E46F527" w14:textId="77777777" w:rsidR="00641E18" w:rsidRDefault="00641E18" w:rsidP="007A41AA">
            <w:pPr>
              <w:pStyle w:val="ConsPlusNormal"/>
              <w:spacing w:line="312" w:lineRule="auto"/>
              <w:jc w:val="center"/>
              <w:rPr>
                <w:i w:val="0"/>
                <w:szCs w:val="20"/>
                <w:lang w:val="en-US"/>
              </w:rPr>
            </w:pPr>
          </w:p>
        </w:tc>
        <w:tc>
          <w:tcPr>
            <w:tcW w:w="850" w:type="dxa"/>
            <w:vMerge/>
            <w:tcBorders>
              <w:bottom w:val="single" w:sz="4" w:space="0" w:color="auto"/>
            </w:tcBorders>
            <w:vAlign w:val="center"/>
          </w:tcPr>
          <w:p w14:paraId="6337C8BC" w14:textId="77777777" w:rsidR="00641E18" w:rsidRPr="00F56C36" w:rsidRDefault="00641E18" w:rsidP="007A41AA">
            <w:pPr>
              <w:pStyle w:val="ConsPlusNormal"/>
              <w:spacing w:line="312" w:lineRule="auto"/>
              <w:jc w:val="center"/>
              <w:rPr>
                <w:i w:val="0"/>
                <w:szCs w:val="20"/>
              </w:rPr>
            </w:pPr>
          </w:p>
        </w:tc>
        <w:tc>
          <w:tcPr>
            <w:tcW w:w="851" w:type="dxa"/>
            <w:vMerge/>
            <w:tcBorders>
              <w:bottom w:val="single" w:sz="4" w:space="0" w:color="auto"/>
            </w:tcBorders>
            <w:vAlign w:val="center"/>
          </w:tcPr>
          <w:p w14:paraId="6E1CBFE4" w14:textId="77777777" w:rsidR="00641E18" w:rsidRPr="00EE4234" w:rsidRDefault="00641E18" w:rsidP="007A41AA">
            <w:pPr>
              <w:pStyle w:val="ConsPlusNormal"/>
              <w:spacing w:line="312" w:lineRule="auto"/>
              <w:jc w:val="center"/>
              <w:rPr>
                <w:i w:val="0"/>
                <w:color w:val="FF0000"/>
                <w:szCs w:val="20"/>
              </w:rPr>
            </w:pPr>
          </w:p>
        </w:tc>
      </w:tr>
    </w:tbl>
    <w:p w14:paraId="5B5D3F98" w14:textId="77777777" w:rsidR="00565535" w:rsidRDefault="00565535" w:rsidP="005C4F0B">
      <w:pPr>
        <w:pStyle w:val="ConsPlusNormal"/>
        <w:spacing w:line="360" w:lineRule="auto"/>
        <w:rPr>
          <w:i w:val="0"/>
          <w:spacing w:val="40"/>
          <w:sz w:val="24"/>
          <w:szCs w:val="24"/>
        </w:rPr>
      </w:pPr>
    </w:p>
    <w:p w14:paraId="72336E7A" w14:textId="77777777" w:rsidR="00974EAA" w:rsidRDefault="00974EAA">
      <w:pPr>
        <w:suppressAutoHyphens w:val="0"/>
        <w:spacing w:after="0" w:line="240" w:lineRule="auto"/>
        <w:rPr>
          <w:rFonts w:ascii="Arial" w:eastAsia="Times New Roman" w:hAnsi="Arial" w:cs="Arial"/>
          <w:spacing w:val="40"/>
          <w:sz w:val="24"/>
          <w:szCs w:val="24"/>
          <w:lang w:eastAsia="ru-RU"/>
        </w:rPr>
      </w:pPr>
      <w:r>
        <w:rPr>
          <w:i/>
          <w:spacing w:val="40"/>
          <w:sz w:val="24"/>
          <w:szCs w:val="24"/>
        </w:rPr>
        <w:br w:type="page"/>
      </w:r>
    </w:p>
    <w:p w14:paraId="20537E8C" w14:textId="2592221D" w:rsidR="005C4F0B" w:rsidRPr="00974EAA" w:rsidRDefault="009419A6" w:rsidP="005C4F0B">
      <w:pPr>
        <w:pStyle w:val="ConsPlusNormal"/>
        <w:spacing w:line="360" w:lineRule="auto"/>
        <w:rPr>
          <w:i w:val="0"/>
          <w:sz w:val="24"/>
          <w:szCs w:val="24"/>
        </w:rPr>
      </w:pPr>
      <w:r w:rsidRPr="00974EAA">
        <w:rPr>
          <w:i w:val="0"/>
          <w:spacing w:val="40"/>
          <w:sz w:val="24"/>
          <w:szCs w:val="24"/>
        </w:rPr>
        <w:lastRenderedPageBreak/>
        <w:t>Таблица</w:t>
      </w:r>
      <w:r w:rsidRPr="00974EAA">
        <w:rPr>
          <w:i w:val="0"/>
          <w:sz w:val="24"/>
          <w:szCs w:val="24"/>
        </w:rPr>
        <w:t xml:space="preserve"> 11 – Конструктивные элементы и размеры сварных соединений типа У1</w:t>
      </w:r>
      <w:r w:rsidR="005C4F0B" w:rsidRPr="00974EAA">
        <w:rPr>
          <w:i w:val="0"/>
          <w:sz w:val="24"/>
          <w:szCs w:val="24"/>
        </w:rPr>
        <w:t xml:space="preserve"> </w:t>
      </w:r>
    </w:p>
    <w:p w14:paraId="3E2A87AB" w14:textId="77777777" w:rsidR="005C4F0B" w:rsidRPr="006540CC" w:rsidRDefault="005C4F0B" w:rsidP="005C4F0B">
      <w:pPr>
        <w:pStyle w:val="ConsPlusNormal"/>
        <w:spacing w:line="360" w:lineRule="auto"/>
        <w:jc w:val="right"/>
        <w:rPr>
          <w:i w:val="0"/>
          <w:sz w:val="24"/>
          <w:szCs w:val="24"/>
        </w:rPr>
      </w:pPr>
      <w:r w:rsidRPr="006540CC">
        <w:rPr>
          <w:i w:val="0"/>
          <w:sz w:val="24"/>
          <w:szCs w:val="24"/>
        </w:rPr>
        <w:t>Размеры в миллиметрах</w:t>
      </w:r>
    </w:p>
    <w:tbl>
      <w:tblPr>
        <w:tblW w:w="14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3402"/>
        <w:gridCol w:w="3292"/>
        <w:gridCol w:w="851"/>
        <w:gridCol w:w="708"/>
        <w:gridCol w:w="982"/>
        <w:gridCol w:w="719"/>
        <w:gridCol w:w="709"/>
        <w:gridCol w:w="1289"/>
        <w:gridCol w:w="1263"/>
      </w:tblGrid>
      <w:tr w:rsidR="00974EAA" w:rsidRPr="00060EB2" w14:paraId="68847F56" w14:textId="77777777" w:rsidTr="00D15CFF">
        <w:trPr>
          <w:trHeight w:val="47"/>
          <w:jc w:val="center"/>
        </w:trPr>
        <w:tc>
          <w:tcPr>
            <w:tcW w:w="1413" w:type="dxa"/>
            <w:vMerge w:val="restart"/>
            <w:vAlign w:val="center"/>
          </w:tcPr>
          <w:p w14:paraId="4169B295" w14:textId="77777777" w:rsidR="00974EAA" w:rsidRPr="00A66805" w:rsidRDefault="00974EAA" w:rsidP="00B97259">
            <w:pPr>
              <w:pStyle w:val="ConsPlusNormal"/>
              <w:spacing w:line="312" w:lineRule="auto"/>
              <w:jc w:val="center"/>
              <w:rPr>
                <w:i w:val="0"/>
                <w:szCs w:val="20"/>
              </w:rPr>
            </w:pPr>
            <w:r w:rsidRPr="00A66805">
              <w:rPr>
                <w:i w:val="0"/>
                <w:szCs w:val="20"/>
              </w:rPr>
              <w:t>Условное обозначение сварного соединения</w:t>
            </w:r>
          </w:p>
        </w:tc>
        <w:tc>
          <w:tcPr>
            <w:tcW w:w="6694" w:type="dxa"/>
            <w:gridSpan w:val="2"/>
            <w:tcBorders>
              <w:bottom w:val="single" w:sz="4" w:space="0" w:color="auto"/>
            </w:tcBorders>
            <w:vAlign w:val="center"/>
          </w:tcPr>
          <w:p w14:paraId="0EF4D6EC" w14:textId="77777777" w:rsidR="00974EAA" w:rsidRPr="00A66805" w:rsidRDefault="00974EAA" w:rsidP="00B97259">
            <w:pPr>
              <w:pStyle w:val="ConsPlusNormal"/>
              <w:spacing w:line="312" w:lineRule="auto"/>
              <w:jc w:val="center"/>
              <w:rPr>
                <w:i w:val="0"/>
                <w:szCs w:val="20"/>
              </w:rPr>
            </w:pPr>
            <w:r w:rsidRPr="00A66805">
              <w:rPr>
                <w:i w:val="0"/>
                <w:szCs w:val="20"/>
              </w:rPr>
              <w:t>Конструктивные элементы</w:t>
            </w:r>
          </w:p>
        </w:tc>
        <w:tc>
          <w:tcPr>
            <w:tcW w:w="851" w:type="dxa"/>
            <w:vMerge w:val="restart"/>
            <w:vAlign w:val="center"/>
          </w:tcPr>
          <w:p w14:paraId="61E5D893" w14:textId="77777777" w:rsidR="00974EAA" w:rsidRPr="00A66805" w:rsidRDefault="00974EAA" w:rsidP="00B97259">
            <w:pPr>
              <w:pStyle w:val="ConsPlusNormal"/>
              <w:spacing w:line="312" w:lineRule="auto"/>
              <w:jc w:val="center"/>
              <w:rPr>
                <w:i w:val="0"/>
                <w:szCs w:val="20"/>
              </w:rPr>
            </w:pPr>
            <w:r w:rsidRPr="00A66805">
              <w:rPr>
                <w:i w:val="0"/>
                <w:szCs w:val="20"/>
              </w:rPr>
              <w:t>Способ сварки</w:t>
            </w:r>
          </w:p>
        </w:tc>
        <w:tc>
          <w:tcPr>
            <w:tcW w:w="708" w:type="dxa"/>
            <w:vMerge w:val="restart"/>
            <w:vAlign w:val="center"/>
          </w:tcPr>
          <w:p w14:paraId="49B26C1F" w14:textId="03F64D71" w:rsidR="00974EAA" w:rsidRPr="00A66805" w:rsidRDefault="00974EAA" w:rsidP="00B97259">
            <w:pPr>
              <w:pStyle w:val="ConsPlusNormal"/>
              <w:spacing w:line="312" w:lineRule="auto"/>
              <w:jc w:val="center"/>
              <w:rPr>
                <w:i w:val="0"/>
                <w:szCs w:val="20"/>
              </w:rPr>
            </w:pPr>
            <w:r w:rsidRPr="00D6476A">
              <w:rPr>
                <w:szCs w:val="20"/>
                <w:lang w:val="en-US"/>
              </w:rPr>
              <w:t>S</w:t>
            </w:r>
            <w:r w:rsidRPr="0006126D">
              <w:rPr>
                <w:i w:val="0"/>
                <w:szCs w:val="20"/>
                <w:vertAlign w:val="subscript"/>
              </w:rPr>
              <w:t>1</w:t>
            </w:r>
            <w:r w:rsidRPr="00D6476A">
              <w:rPr>
                <w:szCs w:val="20"/>
              </w:rPr>
              <w:t>=</w:t>
            </w:r>
            <w:r w:rsidRPr="00D6476A">
              <w:rPr>
                <w:szCs w:val="20"/>
                <w:lang w:val="en-US"/>
              </w:rPr>
              <w:t>S</w:t>
            </w:r>
            <w:r w:rsidRPr="0006126D">
              <w:rPr>
                <w:i w:val="0"/>
                <w:szCs w:val="20"/>
                <w:vertAlign w:val="subscript"/>
              </w:rPr>
              <w:t>2</w:t>
            </w:r>
          </w:p>
        </w:tc>
        <w:tc>
          <w:tcPr>
            <w:tcW w:w="982" w:type="dxa"/>
            <w:vMerge w:val="restart"/>
            <w:vAlign w:val="center"/>
          </w:tcPr>
          <w:p w14:paraId="3751A100" w14:textId="77DAD7AC" w:rsidR="00974EAA" w:rsidRPr="00A66805" w:rsidRDefault="00974EAA">
            <w:pPr>
              <w:pStyle w:val="ConsPlusNormal"/>
              <w:spacing w:line="312" w:lineRule="auto"/>
              <w:jc w:val="center"/>
              <w:rPr>
                <w:i w:val="0"/>
                <w:szCs w:val="20"/>
              </w:rPr>
            </w:pPr>
            <w:r w:rsidRPr="00A66805">
              <w:rPr>
                <w:szCs w:val="20"/>
                <w:lang w:val="en-US"/>
              </w:rPr>
              <w:t>b</w:t>
            </w:r>
          </w:p>
        </w:tc>
        <w:tc>
          <w:tcPr>
            <w:tcW w:w="719" w:type="dxa"/>
            <w:vMerge w:val="restart"/>
            <w:vAlign w:val="center"/>
          </w:tcPr>
          <w:p w14:paraId="29EB1D4E" w14:textId="38AC3B99" w:rsidR="00974EAA" w:rsidRPr="00A66805" w:rsidRDefault="00974EAA">
            <w:pPr>
              <w:pStyle w:val="ConsPlusNormal"/>
              <w:spacing w:line="312" w:lineRule="auto"/>
              <w:jc w:val="center"/>
              <w:rPr>
                <w:i w:val="0"/>
                <w:szCs w:val="20"/>
              </w:rPr>
            </w:pPr>
            <w:r w:rsidRPr="00A66805">
              <w:rPr>
                <w:szCs w:val="20"/>
                <w:lang w:val="en-US"/>
              </w:rPr>
              <w:t>n</w:t>
            </w:r>
            <w:r>
              <w:rPr>
                <w:i w:val="0"/>
                <w:szCs w:val="20"/>
              </w:rPr>
              <w:t xml:space="preserve">, не менее </w:t>
            </w:r>
          </w:p>
        </w:tc>
        <w:tc>
          <w:tcPr>
            <w:tcW w:w="709" w:type="dxa"/>
            <w:vMerge w:val="restart"/>
            <w:vAlign w:val="center"/>
          </w:tcPr>
          <w:p w14:paraId="34634639" w14:textId="151DD082" w:rsidR="00974EAA" w:rsidRPr="00044B2D" w:rsidRDefault="00974EAA" w:rsidP="00B97259">
            <w:pPr>
              <w:pStyle w:val="ConsPlusNormal"/>
              <w:spacing w:line="312" w:lineRule="auto"/>
              <w:jc w:val="center"/>
              <w:rPr>
                <w:szCs w:val="20"/>
                <w:lang w:val="en-US"/>
              </w:rPr>
            </w:pPr>
            <w:r w:rsidRPr="00044B2D">
              <w:rPr>
                <w:szCs w:val="24"/>
              </w:rPr>
              <w:t>х</w:t>
            </w:r>
          </w:p>
        </w:tc>
        <w:tc>
          <w:tcPr>
            <w:tcW w:w="1289" w:type="dxa"/>
            <w:vMerge w:val="restart"/>
            <w:vAlign w:val="center"/>
          </w:tcPr>
          <w:p w14:paraId="5F89DA1D" w14:textId="77777777" w:rsidR="00974EAA" w:rsidRPr="00044B2D" w:rsidRDefault="00974EAA" w:rsidP="00B97259">
            <w:pPr>
              <w:pStyle w:val="ConsPlusNormal"/>
              <w:spacing w:line="312" w:lineRule="auto"/>
              <w:jc w:val="center"/>
              <w:rPr>
                <w:szCs w:val="20"/>
                <w:lang w:val="en-US"/>
              </w:rPr>
            </w:pPr>
            <w:r w:rsidRPr="00044B2D">
              <w:rPr>
                <w:szCs w:val="24"/>
                <w:lang w:val="en-US"/>
              </w:rPr>
              <w:t>g</w:t>
            </w:r>
          </w:p>
        </w:tc>
        <w:tc>
          <w:tcPr>
            <w:tcW w:w="1263" w:type="dxa"/>
            <w:vMerge w:val="restart"/>
            <w:vAlign w:val="center"/>
          </w:tcPr>
          <w:p w14:paraId="46816978" w14:textId="77777777" w:rsidR="00974EAA" w:rsidRPr="00044B2D" w:rsidRDefault="00974EAA" w:rsidP="00B97259">
            <w:pPr>
              <w:pStyle w:val="ConsPlusNormal"/>
              <w:spacing w:line="312" w:lineRule="auto"/>
              <w:jc w:val="center"/>
              <w:rPr>
                <w:szCs w:val="20"/>
                <w:lang w:val="en-US"/>
              </w:rPr>
            </w:pPr>
            <w:r w:rsidRPr="00044B2D">
              <w:rPr>
                <w:szCs w:val="24"/>
                <w:lang w:val="en-US"/>
              </w:rPr>
              <w:t>g</w:t>
            </w:r>
            <w:r w:rsidRPr="0006126D">
              <w:rPr>
                <w:i w:val="0"/>
                <w:szCs w:val="24"/>
                <w:vertAlign w:val="subscript"/>
                <w:lang w:val="en-US"/>
              </w:rPr>
              <w:t>1</w:t>
            </w:r>
          </w:p>
        </w:tc>
      </w:tr>
      <w:tr w:rsidR="00974EAA" w:rsidRPr="00060EB2" w14:paraId="1B48CFCA" w14:textId="77777777" w:rsidTr="00D15CFF">
        <w:trPr>
          <w:trHeight w:val="394"/>
          <w:jc w:val="center"/>
        </w:trPr>
        <w:tc>
          <w:tcPr>
            <w:tcW w:w="1413" w:type="dxa"/>
            <w:vMerge/>
            <w:tcBorders>
              <w:bottom w:val="double" w:sz="4" w:space="0" w:color="auto"/>
            </w:tcBorders>
            <w:vAlign w:val="center"/>
          </w:tcPr>
          <w:p w14:paraId="3E15F609" w14:textId="77777777" w:rsidR="00974EAA" w:rsidRPr="00A66805" w:rsidRDefault="00974EAA" w:rsidP="00B97259">
            <w:pPr>
              <w:pStyle w:val="ConsPlusNormal"/>
              <w:spacing w:line="312" w:lineRule="auto"/>
              <w:jc w:val="center"/>
              <w:rPr>
                <w:i w:val="0"/>
                <w:szCs w:val="20"/>
              </w:rPr>
            </w:pPr>
          </w:p>
        </w:tc>
        <w:tc>
          <w:tcPr>
            <w:tcW w:w="3402" w:type="dxa"/>
            <w:tcBorders>
              <w:bottom w:val="double" w:sz="4" w:space="0" w:color="auto"/>
            </w:tcBorders>
            <w:vAlign w:val="center"/>
          </w:tcPr>
          <w:p w14:paraId="6B8C9168" w14:textId="77777777" w:rsidR="00974EAA" w:rsidRPr="00A66805" w:rsidRDefault="00974EAA" w:rsidP="00B97259">
            <w:pPr>
              <w:pStyle w:val="ConsPlusNormal"/>
              <w:spacing w:line="312" w:lineRule="auto"/>
              <w:jc w:val="center"/>
              <w:rPr>
                <w:i w:val="0"/>
                <w:szCs w:val="20"/>
              </w:rPr>
            </w:pPr>
            <w:r w:rsidRPr="00A66805">
              <w:rPr>
                <w:i w:val="0"/>
                <w:szCs w:val="20"/>
              </w:rPr>
              <w:t>подготовленных кромок свариваемых деталей</w:t>
            </w:r>
          </w:p>
        </w:tc>
        <w:tc>
          <w:tcPr>
            <w:tcW w:w="3292" w:type="dxa"/>
            <w:tcBorders>
              <w:bottom w:val="double" w:sz="4" w:space="0" w:color="auto"/>
            </w:tcBorders>
            <w:vAlign w:val="center"/>
          </w:tcPr>
          <w:p w14:paraId="0AB33054" w14:textId="77777777" w:rsidR="00974EAA" w:rsidRPr="00060EB2" w:rsidRDefault="00974EAA" w:rsidP="00B97259">
            <w:pPr>
              <w:pStyle w:val="ConsPlusNormal"/>
              <w:spacing w:line="312" w:lineRule="auto"/>
              <w:jc w:val="center"/>
              <w:rPr>
                <w:i w:val="0"/>
                <w:szCs w:val="20"/>
              </w:rPr>
            </w:pPr>
            <w:r w:rsidRPr="00A66805">
              <w:rPr>
                <w:i w:val="0"/>
                <w:szCs w:val="20"/>
              </w:rPr>
              <w:t>сварного шва</w:t>
            </w:r>
          </w:p>
        </w:tc>
        <w:tc>
          <w:tcPr>
            <w:tcW w:w="851" w:type="dxa"/>
            <w:vMerge/>
            <w:tcBorders>
              <w:bottom w:val="double" w:sz="4" w:space="0" w:color="auto"/>
            </w:tcBorders>
            <w:vAlign w:val="center"/>
          </w:tcPr>
          <w:p w14:paraId="1751CF93" w14:textId="77777777" w:rsidR="00974EAA" w:rsidRPr="00060EB2" w:rsidRDefault="00974EAA" w:rsidP="00B97259">
            <w:pPr>
              <w:pStyle w:val="ConsPlusNormal"/>
              <w:spacing w:line="312" w:lineRule="auto"/>
              <w:jc w:val="center"/>
              <w:rPr>
                <w:i w:val="0"/>
                <w:szCs w:val="20"/>
              </w:rPr>
            </w:pPr>
          </w:p>
        </w:tc>
        <w:tc>
          <w:tcPr>
            <w:tcW w:w="708" w:type="dxa"/>
            <w:vMerge/>
            <w:tcBorders>
              <w:bottom w:val="double" w:sz="4" w:space="0" w:color="auto"/>
            </w:tcBorders>
            <w:vAlign w:val="center"/>
          </w:tcPr>
          <w:p w14:paraId="3894F1B3" w14:textId="77777777" w:rsidR="00974EAA" w:rsidRPr="00060EB2" w:rsidRDefault="00974EAA" w:rsidP="00B97259">
            <w:pPr>
              <w:pStyle w:val="ConsPlusNormal"/>
              <w:spacing w:line="312" w:lineRule="auto"/>
              <w:jc w:val="center"/>
              <w:rPr>
                <w:i w:val="0"/>
                <w:szCs w:val="20"/>
              </w:rPr>
            </w:pPr>
          </w:p>
        </w:tc>
        <w:tc>
          <w:tcPr>
            <w:tcW w:w="982" w:type="dxa"/>
            <w:vMerge/>
            <w:tcBorders>
              <w:bottom w:val="double" w:sz="4" w:space="0" w:color="auto"/>
            </w:tcBorders>
            <w:vAlign w:val="center"/>
          </w:tcPr>
          <w:p w14:paraId="45093BD1" w14:textId="77777777" w:rsidR="00974EAA" w:rsidRPr="00060EB2" w:rsidRDefault="00974EAA" w:rsidP="00B97259">
            <w:pPr>
              <w:pStyle w:val="ConsPlusNormal"/>
              <w:spacing w:line="312" w:lineRule="auto"/>
              <w:jc w:val="center"/>
              <w:rPr>
                <w:i w:val="0"/>
                <w:szCs w:val="20"/>
              </w:rPr>
            </w:pPr>
          </w:p>
        </w:tc>
        <w:tc>
          <w:tcPr>
            <w:tcW w:w="719" w:type="dxa"/>
            <w:vMerge/>
            <w:tcBorders>
              <w:bottom w:val="double" w:sz="4" w:space="0" w:color="auto"/>
            </w:tcBorders>
            <w:vAlign w:val="center"/>
          </w:tcPr>
          <w:p w14:paraId="0E4887F6" w14:textId="77777777" w:rsidR="00974EAA" w:rsidRPr="00060EB2" w:rsidRDefault="00974EAA" w:rsidP="00B97259">
            <w:pPr>
              <w:pStyle w:val="ConsPlusNormal"/>
              <w:spacing w:line="312" w:lineRule="auto"/>
              <w:jc w:val="center"/>
              <w:rPr>
                <w:i w:val="0"/>
                <w:szCs w:val="20"/>
              </w:rPr>
            </w:pPr>
          </w:p>
        </w:tc>
        <w:tc>
          <w:tcPr>
            <w:tcW w:w="709" w:type="dxa"/>
            <w:vMerge/>
            <w:tcBorders>
              <w:bottom w:val="double" w:sz="4" w:space="0" w:color="auto"/>
            </w:tcBorders>
          </w:tcPr>
          <w:p w14:paraId="544AF235" w14:textId="77777777" w:rsidR="00974EAA" w:rsidRPr="00044B2D" w:rsidRDefault="00974EAA" w:rsidP="00B97259">
            <w:pPr>
              <w:pStyle w:val="ConsPlusNormal"/>
              <w:spacing w:line="312" w:lineRule="auto"/>
              <w:jc w:val="center"/>
              <w:rPr>
                <w:i w:val="0"/>
                <w:szCs w:val="20"/>
              </w:rPr>
            </w:pPr>
          </w:p>
        </w:tc>
        <w:tc>
          <w:tcPr>
            <w:tcW w:w="1289" w:type="dxa"/>
            <w:vMerge/>
            <w:tcBorders>
              <w:bottom w:val="double" w:sz="4" w:space="0" w:color="auto"/>
            </w:tcBorders>
          </w:tcPr>
          <w:p w14:paraId="5A3ABE88" w14:textId="77777777" w:rsidR="00974EAA" w:rsidRPr="00044B2D" w:rsidRDefault="00974EAA" w:rsidP="00B97259">
            <w:pPr>
              <w:pStyle w:val="ConsPlusNormal"/>
              <w:spacing w:line="312" w:lineRule="auto"/>
              <w:jc w:val="center"/>
              <w:rPr>
                <w:i w:val="0"/>
                <w:szCs w:val="20"/>
              </w:rPr>
            </w:pPr>
          </w:p>
        </w:tc>
        <w:tc>
          <w:tcPr>
            <w:tcW w:w="1263" w:type="dxa"/>
            <w:vMerge/>
            <w:tcBorders>
              <w:bottom w:val="double" w:sz="4" w:space="0" w:color="auto"/>
            </w:tcBorders>
          </w:tcPr>
          <w:p w14:paraId="1AAC5B19" w14:textId="77777777" w:rsidR="00974EAA" w:rsidRPr="00044B2D" w:rsidRDefault="00974EAA" w:rsidP="00B97259">
            <w:pPr>
              <w:pStyle w:val="ConsPlusNormal"/>
              <w:spacing w:line="312" w:lineRule="auto"/>
              <w:jc w:val="center"/>
              <w:rPr>
                <w:i w:val="0"/>
                <w:szCs w:val="20"/>
              </w:rPr>
            </w:pPr>
          </w:p>
        </w:tc>
      </w:tr>
      <w:tr w:rsidR="00974EAA" w:rsidRPr="00B03364" w14:paraId="227642EA" w14:textId="77777777" w:rsidTr="006F64C8">
        <w:trPr>
          <w:trHeight w:val="916"/>
          <w:jc w:val="center"/>
        </w:trPr>
        <w:tc>
          <w:tcPr>
            <w:tcW w:w="1413" w:type="dxa"/>
            <w:vMerge w:val="restart"/>
            <w:vAlign w:val="center"/>
          </w:tcPr>
          <w:p w14:paraId="53582A82" w14:textId="77777777" w:rsidR="00974EAA" w:rsidRPr="00B03364" w:rsidRDefault="00974EAA" w:rsidP="005E3A21">
            <w:pPr>
              <w:pStyle w:val="ConsPlusNormal"/>
              <w:spacing w:line="312" w:lineRule="auto"/>
              <w:jc w:val="center"/>
              <w:rPr>
                <w:i w:val="0"/>
                <w:szCs w:val="20"/>
              </w:rPr>
            </w:pPr>
            <w:r w:rsidRPr="00B03364">
              <w:rPr>
                <w:i w:val="0"/>
                <w:szCs w:val="20"/>
              </w:rPr>
              <w:t>У1</w:t>
            </w:r>
          </w:p>
        </w:tc>
        <w:tc>
          <w:tcPr>
            <w:tcW w:w="3402" w:type="dxa"/>
            <w:vMerge w:val="restart"/>
            <w:vAlign w:val="center"/>
          </w:tcPr>
          <w:p w14:paraId="7863AAEB" w14:textId="6F3C0C83" w:rsidR="00974EAA" w:rsidRPr="00B03364" w:rsidRDefault="00736127" w:rsidP="005E3A21">
            <w:pPr>
              <w:pStyle w:val="ConsPlusNormal"/>
              <w:spacing w:line="312" w:lineRule="auto"/>
              <w:jc w:val="center"/>
              <w:rPr>
                <w:i w:val="0"/>
                <w:szCs w:val="20"/>
              </w:rPr>
            </w:pPr>
            <w:r w:rsidRPr="00736127">
              <w:rPr>
                <w:i w:val="0"/>
                <w:noProof/>
                <w:szCs w:val="20"/>
              </w:rPr>
              <w:drawing>
                <wp:inline distT="0" distB="0" distL="0" distR="0" wp14:anchorId="6DB8F699" wp14:editId="6BD932E8">
                  <wp:extent cx="2081530" cy="160591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081530" cy="1605915"/>
                          </a:xfrm>
                          <a:prstGeom prst="rect">
                            <a:avLst/>
                          </a:prstGeom>
                        </pic:spPr>
                      </pic:pic>
                    </a:graphicData>
                  </a:graphic>
                </wp:inline>
              </w:drawing>
            </w:r>
          </w:p>
        </w:tc>
        <w:tc>
          <w:tcPr>
            <w:tcW w:w="3292" w:type="dxa"/>
            <w:vMerge w:val="restart"/>
            <w:vAlign w:val="center"/>
          </w:tcPr>
          <w:p w14:paraId="22A0F694" w14:textId="613F29C1" w:rsidR="00974EAA" w:rsidRPr="00B03364" w:rsidRDefault="00736127" w:rsidP="005E3A21">
            <w:pPr>
              <w:pStyle w:val="ConsPlusNormal"/>
              <w:spacing w:line="312" w:lineRule="auto"/>
              <w:jc w:val="center"/>
              <w:rPr>
                <w:i w:val="0"/>
                <w:szCs w:val="20"/>
              </w:rPr>
            </w:pPr>
            <w:r w:rsidRPr="00736127">
              <w:rPr>
                <w:i w:val="0"/>
                <w:noProof/>
                <w:szCs w:val="20"/>
              </w:rPr>
              <w:drawing>
                <wp:inline distT="0" distB="0" distL="0" distR="0" wp14:anchorId="4F31B9DD" wp14:editId="00AB8946">
                  <wp:extent cx="1906905" cy="1572234"/>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914638" cy="1578609"/>
                          </a:xfrm>
                          <a:prstGeom prst="rect">
                            <a:avLst/>
                          </a:prstGeom>
                        </pic:spPr>
                      </pic:pic>
                    </a:graphicData>
                  </a:graphic>
                </wp:inline>
              </w:drawing>
            </w:r>
          </w:p>
        </w:tc>
        <w:tc>
          <w:tcPr>
            <w:tcW w:w="851" w:type="dxa"/>
            <w:vAlign w:val="center"/>
          </w:tcPr>
          <w:p w14:paraId="14205353" w14:textId="0A9A8AE6" w:rsidR="00974EAA" w:rsidRPr="00B03364" w:rsidRDefault="00974EAA" w:rsidP="005E3A21">
            <w:pPr>
              <w:pStyle w:val="ConsPlusNormal"/>
              <w:spacing w:line="312" w:lineRule="auto"/>
              <w:jc w:val="center"/>
              <w:rPr>
                <w:i w:val="0"/>
                <w:szCs w:val="20"/>
              </w:rPr>
            </w:pPr>
            <w:r w:rsidRPr="00B03364">
              <w:rPr>
                <w:i w:val="0"/>
                <w:szCs w:val="20"/>
              </w:rPr>
              <w:t>НГ</w:t>
            </w:r>
          </w:p>
        </w:tc>
        <w:tc>
          <w:tcPr>
            <w:tcW w:w="708" w:type="dxa"/>
            <w:vAlign w:val="center"/>
          </w:tcPr>
          <w:p w14:paraId="37295C89" w14:textId="7AEFBCF1" w:rsidR="00974EAA" w:rsidRPr="00044B2D" w:rsidRDefault="00974EAA" w:rsidP="005E3A21">
            <w:pPr>
              <w:pStyle w:val="ConsPlusNormal"/>
              <w:spacing w:line="312" w:lineRule="auto"/>
              <w:jc w:val="center"/>
              <w:rPr>
                <w:i w:val="0"/>
                <w:szCs w:val="20"/>
              </w:rPr>
            </w:pPr>
            <w:r w:rsidRPr="00044B2D">
              <w:rPr>
                <w:i w:val="0"/>
                <w:szCs w:val="20"/>
              </w:rPr>
              <w:t>2</w:t>
            </w:r>
            <w:r w:rsidR="00121A68" w:rsidRPr="00044B2D">
              <w:rPr>
                <w:i w:val="0"/>
                <w:szCs w:val="20"/>
              </w:rPr>
              <w:t xml:space="preserve"> </w:t>
            </w:r>
            <w:r w:rsidR="003A0E68" w:rsidRPr="00044B2D">
              <w:rPr>
                <w:rFonts w:cstheme="minorHAnsi"/>
                <w:i w:val="0"/>
              </w:rPr>
              <w:t>–</w:t>
            </w:r>
            <w:r w:rsidR="00121A68" w:rsidRPr="00044B2D">
              <w:rPr>
                <w:i w:val="0"/>
                <w:szCs w:val="20"/>
              </w:rPr>
              <w:t xml:space="preserve"> </w:t>
            </w:r>
            <w:r w:rsidRPr="00044B2D">
              <w:rPr>
                <w:i w:val="0"/>
                <w:szCs w:val="20"/>
              </w:rPr>
              <w:t>5</w:t>
            </w:r>
          </w:p>
        </w:tc>
        <w:tc>
          <w:tcPr>
            <w:tcW w:w="982" w:type="dxa"/>
            <w:vAlign w:val="center"/>
          </w:tcPr>
          <w:p w14:paraId="48CFD540" w14:textId="5A624B76" w:rsidR="00974EAA" w:rsidRPr="00044B2D" w:rsidRDefault="00974EAA" w:rsidP="005E3A21">
            <w:pPr>
              <w:pStyle w:val="ConsPlusNormal"/>
              <w:spacing w:line="312" w:lineRule="auto"/>
              <w:jc w:val="center"/>
              <w:rPr>
                <w:i w:val="0"/>
                <w:szCs w:val="20"/>
              </w:rPr>
            </w:pPr>
            <w:r w:rsidRPr="00044B2D">
              <w:rPr>
                <w:i w:val="0"/>
                <w:szCs w:val="20"/>
              </w:rPr>
              <w:t xml:space="preserve">0,5 </w:t>
            </w:r>
            <w:r w:rsidR="003A0E68" w:rsidRPr="00044B2D">
              <w:rPr>
                <w:rFonts w:cstheme="minorHAnsi"/>
                <w:i w:val="0"/>
              </w:rPr>
              <w:t>–</w:t>
            </w:r>
            <w:r w:rsidRPr="00044B2D">
              <w:rPr>
                <w:i w:val="0"/>
                <w:szCs w:val="20"/>
              </w:rPr>
              <w:t xml:space="preserve"> 2,0</w:t>
            </w:r>
          </w:p>
        </w:tc>
        <w:tc>
          <w:tcPr>
            <w:tcW w:w="719" w:type="dxa"/>
            <w:vAlign w:val="center"/>
          </w:tcPr>
          <w:p w14:paraId="6834DE26" w14:textId="7047B7BC" w:rsidR="00974EAA" w:rsidRPr="00044B2D" w:rsidRDefault="00974EAA" w:rsidP="005E3A21">
            <w:pPr>
              <w:pStyle w:val="ConsPlusNormal"/>
              <w:spacing w:line="312" w:lineRule="auto"/>
              <w:jc w:val="center"/>
              <w:rPr>
                <w:i w:val="0"/>
                <w:szCs w:val="20"/>
              </w:rPr>
            </w:pPr>
            <w:r w:rsidRPr="00044B2D">
              <w:rPr>
                <w:i w:val="0"/>
                <w:szCs w:val="20"/>
              </w:rPr>
              <w:t>1</w:t>
            </w:r>
          </w:p>
        </w:tc>
        <w:tc>
          <w:tcPr>
            <w:tcW w:w="709" w:type="dxa"/>
            <w:vAlign w:val="center"/>
          </w:tcPr>
          <w:p w14:paraId="32DA1455" w14:textId="691694FB" w:rsidR="00974EAA" w:rsidRPr="00044B2D" w:rsidRDefault="006F64C8" w:rsidP="005E3A21">
            <w:pPr>
              <w:pStyle w:val="ConsPlusNormal"/>
              <w:spacing w:line="312" w:lineRule="auto"/>
              <w:jc w:val="center"/>
              <w:rPr>
                <w:i w:val="0"/>
                <w:szCs w:val="20"/>
              </w:rPr>
            </w:pPr>
            <w:r w:rsidRPr="00044B2D">
              <w:rPr>
                <w:i w:val="0"/>
                <w:szCs w:val="20"/>
              </w:rPr>
              <w:t xml:space="preserve">0 </w:t>
            </w:r>
            <w:r w:rsidRPr="00044B2D">
              <w:rPr>
                <w:rFonts w:cstheme="minorHAnsi"/>
                <w:i w:val="0"/>
              </w:rPr>
              <w:t xml:space="preserve">– </w:t>
            </w:r>
            <w:r w:rsidRPr="00044B2D">
              <w:rPr>
                <w:i w:val="0"/>
                <w:szCs w:val="20"/>
              </w:rPr>
              <w:t>1</w:t>
            </w:r>
          </w:p>
        </w:tc>
        <w:tc>
          <w:tcPr>
            <w:tcW w:w="1289" w:type="dxa"/>
            <w:vAlign w:val="center"/>
          </w:tcPr>
          <w:p w14:paraId="734ABEB1" w14:textId="5C8ADDF7" w:rsidR="00974EAA" w:rsidRPr="00044B2D" w:rsidRDefault="00974EAA" w:rsidP="005E3A21">
            <w:pPr>
              <w:pStyle w:val="ConsPlusNormal"/>
              <w:spacing w:line="312" w:lineRule="auto"/>
              <w:jc w:val="center"/>
              <w:rPr>
                <w:i w:val="0"/>
                <w:szCs w:val="20"/>
              </w:rPr>
            </w:pPr>
            <w:r w:rsidRPr="00044B2D">
              <w:rPr>
                <w:i w:val="0"/>
              </w:rPr>
              <w:t>0</w:t>
            </w:r>
            <w:r w:rsidRPr="00044B2D">
              <w:rPr>
                <w:i w:val="0"/>
                <w:vertAlign w:val="subscript"/>
                <w:lang w:val="en-US"/>
              </w:rPr>
              <w:t xml:space="preserve"> </w:t>
            </w:r>
            <w:r w:rsidR="003A0E68" w:rsidRPr="00044B2D">
              <w:rPr>
                <w:rFonts w:cstheme="minorHAnsi"/>
                <w:i w:val="0"/>
              </w:rPr>
              <w:t>–</w:t>
            </w:r>
            <w:r w:rsidRPr="00044B2D">
              <w:rPr>
                <w:i w:val="0"/>
                <w:lang w:val="en-US"/>
              </w:rPr>
              <w:t xml:space="preserve"> 0,4</w:t>
            </w:r>
            <w:r w:rsidRPr="009C0D37">
              <w:rPr>
                <w:lang w:val="en-US"/>
              </w:rPr>
              <w:t>S</w:t>
            </w:r>
            <w:r w:rsidRPr="00044B2D">
              <w:rPr>
                <w:i w:val="0"/>
                <w:vertAlign w:val="subscript"/>
                <w:lang w:val="en-US"/>
              </w:rPr>
              <w:t>1</w:t>
            </w:r>
          </w:p>
        </w:tc>
        <w:tc>
          <w:tcPr>
            <w:tcW w:w="1263" w:type="dxa"/>
            <w:vAlign w:val="center"/>
          </w:tcPr>
          <w:p w14:paraId="158286E3" w14:textId="0AD04C30" w:rsidR="00974EAA" w:rsidRPr="00044B2D" w:rsidRDefault="00974EAA" w:rsidP="005E3A21">
            <w:pPr>
              <w:pStyle w:val="ConsPlusNormal"/>
              <w:spacing w:line="312" w:lineRule="auto"/>
              <w:jc w:val="center"/>
              <w:rPr>
                <w:i w:val="0"/>
                <w:szCs w:val="20"/>
              </w:rPr>
            </w:pPr>
            <w:r w:rsidRPr="00044B2D">
              <w:rPr>
                <w:i w:val="0"/>
                <w:lang w:val="en-US"/>
              </w:rPr>
              <w:t>0,1</w:t>
            </w:r>
            <w:r w:rsidRPr="009C0D37">
              <w:rPr>
                <w:lang w:val="en-US"/>
              </w:rPr>
              <w:t>S</w:t>
            </w:r>
            <w:r w:rsidRPr="00044B2D">
              <w:rPr>
                <w:i w:val="0"/>
                <w:vertAlign w:val="subscript"/>
                <w:lang w:val="en-US"/>
              </w:rPr>
              <w:t xml:space="preserve">1 </w:t>
            </w:r>
            <w:r w:rsidR="003A0E68" w:rsidRPr="00044B2D">
              <w:rPr>
                <w:rFonts w:cstheme="minorHAnsi"/>
                <w:i w:val="0"/>
              </w:rPr>
              <w:t>–</w:t>
            </w:r>
            <w:r w:rsidRPr="00044B2D">
              <w:rPr>
                <w:i w:val="0"/>
                <w:lang w:val="en-US"/>
              </w:rPr>
              <w:t xml:space="preserve"> </w:t>
            </w:r>
            <w:r w:rsidRPr="00044B2D">
              <w:rPr>
                <w:i w:val="0"/>
              </w:rPr>
              <w:t>2</w:t>
            </w:r>
          </w:p>
        </w:tc>
      </w:tr>
      <w:tr w:rsidR="00974EAA" w:rsidRPr="00B03364" w14:paraId="6B02603A" w14:textId="77777777" w:rsidTr="00D15CFF">
        <w:trPr>
          <w:trHeight w:val="296"/>
          <w:jc w:val="center"/>
        </w:trPr>
        <w:tc>
          <w:tcPr>
            <w:tcW w:w="1413" w:type="dxa"/>
            <w:vMerge/>
            <w:vAlign w:val="center"/>
          </w:tcPr>
          <w:p w14:paraId="16F38903" w14:textId="77777777" w:rsidR="00974EAA" w:rsidRPr="00B03364" w:rsidRDefault="00974EAA" w:rsidP="005E3A21">
            <w:pPr>
              <w:pStyle w:val="ConsPlusNormal"/>
              <w:spacing w:line="312" w:lineRule="auto"/>
              <w:jc w:val="center"/>
              <w:rPr>
                <w:i w:val="0"/>
                <w:szCs w:val="20"/>
              </w:rPr>
            </w:pPr>
          </w:p>
        </w:tc>
        <w:tc>
          <w:tcPr>
            <w:tcW w:w="3402" w:type="dxa"/>
            <w:vMerge/>
            <w:vAlign w:val="center"/>
          </w:tcPr>
          <w:p w14:paraId="17DBFE13" w14:textId="77777777" w:rsidR="00974EAA" w:rsidRPr="005C4F0B" w:rsidRDefault="00974EAA" w:rsidP="005E3A21">
            <w:pPr>
              <w:pStyle w:val="ConsPlusNormal"/>
              <w:spacing w:line="312" w:lineRule="auto"/>
              <w:jc w:val="center"/>
              <w:rPr>
                <w:i w:val="0"/>
                <w:noProof/>
                <w:szCs w:val="20"/>
              </w:rPr>
            </w:pPr>
          </w:p>
        </w:tc>
        <w:tc>
          <w:tcPr>
            <w:tcW w:w="3292" w:type="dxa"/>
            <w:vMerge/>
            <w:vAlign w:val="center"/>
          </w:tcPr>
          <w:p w14:paraId="6DAEEB67" w14:textId="77777777" w:rsidR="00974EAA" w:rsidRPr="005C4F0B" w:rsidRDefault="00974EAA" w:rsidP="005E3A21">
            <w:pPr>
              <w:pStyle w:val="ConsPlusNormal"/>
              <w:spacing w:line="312" w:lineRule="auto"/>
              <w:jc w:val="center"/>
              <w:rPr>
                <w:i w:val="0"/>
                <w:noProof/>
                <w:szCs w:val="20"/>
              </w:rPr>
            </w:pPr>
          </w:p>
        </w:tc>
        <w:tc>
          <w:tcPr>
            <w:tcW w:w="851" w:type="dxa"/>
            <w:vAlign w:val="center"/>
          </w:tcPr>
          <w:p w14:paraId="6A89B9B7" w14:textId="1B630D23" w:rsidR="00974EAA" w:rsidRPr="00B03364" w:rsidRDefault="00974EAA" w:rsidP="005E3A21">
            <w:pPr>
              <w:pStyle w:val="ConsPlusNormal"/>
              <w:spacing w:line="312" w:lineRule="auto"/>
              <w:jc w:val="center"/>
              <w:rPr>
                <w:i w:val="0"/>
                <w:szCs w:val="20"/>
              </w:rPr>
            </w:pPr>
            <w:r w:rsidRPr="00B03364">
              <w:rPr>
                <w:i w:val="0"/>
                <w:szCs w:val="20"/>
              </w:rPr>
              <w:t>Э</w:t>
            </w:r>
          </w:p>
        </w:tc>
        <w:tc>
          <w:tcPr>
            <w:tcW w:w="708" w:type="dxa"/>
            <w:vAlign w:val="center"/>
          </w:tcPr>
          <w:p w14:paraId="40A67F84" w14:textId="023B85AD" w:rsidR="00974EAA" w:rsidRPr="00044B2D" w:rsidRDefault="00974EAA" w:rsidP="005E3A21">
            <w:pPr>
              <w:pStyle w:val="ConsPlusNormal"/>
              <w:spacing w:line="312" w:lineRule="auto"/>
              <w:jc w:val="center"/>
              <w:rPr>
                <w:i w:val="0"/>
                <w:szCs w:val="20"/>
              </w:rPr>
            </w:pPr>
            <w:r w:rsidRPr="00044B2D">
              <w:rPr>
                <w:rFonts w:cstheme="minorHAnsi"/>
                <w:i w:val="0"/>
                <w:lang w:val="en-US"/>
              </w:rPr>
              <w:t xml:space="preserve">≥ </w:t>
            </w:r>
            <w:r w:rsidRPr="00044B2D">
              <w:rPr>
                <w:i w:val="0"/>
                <w:lang w:val="en-US"/>
              </w:rPr>
              <w:t>5</w:t>
            </w:r>
          </w:p>
        </w:tc>
        <w:tc>
          <w:tcPr>
            <w:tcW w:w="982" w:type="dxa"/>
            <w:vAlign w:val="center"/>
          </w:tcPr>
          <w:p w14:paraId="4E76C338" w14:textId="2AA5CDA4" w:rsidR="00974EAA" w:rsidRPr="00044B2D" w:rsidRDefault="00974EAA" w:rsidP="005E3A21">
            <w:pPr>
              <w:pStyle w:val="ConsPlusNormal"/>
              <w:spacing w:line="312" w:lineRule="auto"/>
              <w:jc w:val="center"/>
              <w:rPr>
                <w:i w:val="0"/>
                <w:szCs w:val="20"/>
              </w:rPr>
            </w:pPr>
            <w:r w:rsidRPr="00044B2D">
              <w:rPr>
                <w:i w:val="0"/>
                <w:szCs w:val="20"/>
              </w:rPr>
              <w:t xml:space="preserve">1,0 </w:t>
            </w:r>
            <w:r w:rsidR="003A0E68" w:rsidRPr="00044B2D">
              <w:rPr>
                <w:rFonts w:cstheme="minorHAnsi"/>
                <w:i w:val="0"/>
              </w:rPr>
              <w:t>–</w:t>
            </w:r>
            <w:r w:rsidRPr="00044B2D">
              <w:rPr>
                <w:i w:val="0"/>
                <w:szCs w:val="20"/>
              </w:rPr>
              <w:t xml:space="preserve"> 2,0</w:t>
            </w:r>
          </w:p>
        </w:tc>
        <w:tc>
          <w:tcPr>
            <w:tcW w:w="719" w:type="dxa"/>
            <w:vAlign w:val="center"/>
          </w:tcPr>
          <w:p w14:paraId="3D2C1422" w14:textId="38EE8EA6" w:rsidR="00974EAA" w:rsidRPr="00044B2D" w:rsidRDefault="00974EAA" w:rsidP="005E3A21">
            <w:pPr>
              <w:pStyle w:val="ConsPlusNormal"/>
              <w:spacing w:line="312" w:lineRule="auto"/>
              <w:jc w:val="center"/>
              <w:rPr>
                <w:i w:val="0"/>
                <w:szCs w:val="20"/>
              </w:rPr>
            </w:pPr>
            <w:r w:rsidRPr="00044B2D">
              <w:rPr>
                <w:i w:val="0"/>
                <w:szCs w:val="20"/>
              </w:rPr>
              <w:t>2</w:t>
            </w:r>
          </w:p>
        </w:tc>
        <w:tc>
          <w:tcPr>
            <w:tcW w:w="709" w:type="dxa"/>
            <w:vAlign w:val="center"/>
          </w:tcPr>
          <w:p w14:paraId="1A4C174F" w14:textId="61683310" w:rsidR="00974EAA" w:rsidRPr="00044B2D" w:rsidRDefault="00974EAA" w:rsidP="005E3A21">
            <w:pPr>
              <w:pStyle w:val="ConsPlusNormal"/>
              <w:spacing w:line="312" w:lineRule="auto"/>
              <w:jc w:val="center"/>
              <w:rPr>
                <w:i w:val="0"/>
                <w:szCs w:val="20"/>
              </w:rPr>
            </w:pPr>
            <w:r w:rsidRPr="00044B2D">
              <w:rPr>
                <w:i w:val="0"/>
                <w:szCs w:val="20"/>
              </w:rPr>
              <w:t>0</w:t>
            </w:r>
            <w:r w:rsidR="003A0E68" w:rsidRPr="00044B2D">
              <w:rPr>
                <w:i w:val="0"/>
                <w:szCs w:val="20"/>
              </w:rPr>
              <w:t xml:space="preserve"> </w:t>
            </w:r>
            <w:r w:rsidR="003A0E68" w:rsidRPr="00044B2D">
              <w:rPr>
                <w:rFonts w:cstheme="minorHAnsi"/>
                <w:i w:val="0"/>
              </w:rPr>
              <w:t xml:space="preserve">– </w:t>
            </w:r>
            <w:r w:rsidRPr="00044B2D">
              <w:rPr>
                <w:i w:val="0"/>
                <w:szCs w:val="20"/>
              </w:rPr>
              <w:t>3</w:t>
            </w:r>
          </w:p>
        </w:tc>
        <w:tc>
          <w:tcPr>
            <w:tcW w:w="1289" w:type="dxa"/>
            <w:vAlign w:val="center"/>
          </w:tcPr>
          <w:p w14:paraId="7426FAAD" w14:textId="2B0950A8" w:rsidR="00974EAA" w:rsidRPr="00044B2D" w:rsidRDefault="00974EAA" w:rsidP="005E3A21">
            <w:pPr>
              <w:pStyle w:val="ConsPlusNormal"/>
              <w:spacing w:line="312" w:lineRule="auto"/>
              <w:jc w:val="center"/>
              <w:rPr>
                <w:i w:val="0"/>
                <w:szCs w:val="20"/>
              </w:rPr>
            </w:pPr>
            <w:r w:rsidRPr="00044B2D">
              <w:rPr>
                <w:i w:val="0"/>
              </w:rPr>
              <w:t>0</w:t>
            </w:r>
            <w:r w:rsidR="003A0E68" w:rsidRPr="00044B2D">
              <w:rPr>
                <w:i w:val="0"/>
              </w:rPr>
              <w:t xml:space="preserve"> </w:t>
            </w:r>
            <w:r w:rsidR="003A0E68" w:rsidRPr="00044B2D">
              <w:rPr>
                <w:rFonts w:cstheme="minorHAnsi"/>
                <w:i w:val="0"/>
              </w:rPr>
              <w:t xml:space="preserve">– </w:t>
            </w:r>
            <w:r w:rsidRPr="00044B2D">
              <w:rPr>
                <w:i w:val="0"/>
                <w:lang w:val="en-US"/>
              </w:rPr>
              <w:t>0,4</w:t>
            </w:r>
            <w:r w:rsidRPr="009C0D37">
              <w:rPr>
                <w:lang w:val="en-US"/>
              </w:rPr>
              <w:t>S</w:t>
            </w:r>
            <w:r w:rsidRPr="00044B2D">
              <w:rPr>
                <w:i w:val="0"/>
                <w:vertAlign w:val="subscript"/>
                <w:lang w:val="en-US"/>
              </w:rPr>
              <w:t>1</w:t>
            </w:r>
          </w:p>
        </w:tc>
        <w:tc>
          <w:tcPr>
            <w:tcW w:w="1263" w:type="dxa"/>
            <w:vAlign w:val="center"/>
          </w:tcPr>
          <w:p w14:paraId="166BBBE8" w14:textId="7D6F5D8A" w:rsidR="00974EAA" w:rsidRPr="00044B2D" w:rsidRDefault="00974EAA" w:rsidP="005E3A21">
            <w:pPr>
              <w:pStyle w:val="ConsPlusNormal"/>
              <w:spacing w:line="312" w:lineRule="auto"/>
              <w:jc w:val="center"/>
              <w:rPr>
                <w:i w:val="0"/>
                <w:szCs w:val="20"/>
              </w:rPr>
            </w:pPr>
            <w:r w:rsidRPr="00044B2D">
              <w:rPr>
                <w:i w:val="0"/>
                <w:lang w:val="en-US"/>
              </w:rPr>
              <w:t>0,1</w:t>
            </w:r>
            <w:r w:rsidRPr="009C0D37">
              <w:rPr>
                <w:lang w:val="en-US"/>
              </w:rPr>
              <w:t>S</w:t>
            </w:r>
            <w:r w:rsidRPr="00044B2D">
              <w:rPr>
                <w:i w:val="0"/>
                <w:vertAlign w:val="subscript"/>
                <w:lang w:val="en-US"/>
              </w:rPr>
              <w:t xml:space="preserve">1 </w:t>
            </w:r>
            <w:r w:rsidR="003A0E68" w:rsidRPr="00044B2D">
              <w:rPr>
                <w:rFonts w:cstheme="minorHAnsi"/>
                <w:i w:val="0"/>
              </w:rPr>
              <w:t>–</w:t>
            </w:r>
            <w:r w:rsidRPr="00044B2D">
              <w:rPr>
                <w:i w:val="0"/>
                <w:lang w:val="en-US"/>
              </w:rPr>
              <w:t xml:space="preserve"> </w:t>
            </w:r>
            <w:r w:rsidRPr="00044B2D">
              <w:rPr>
                <w:i w:val="0"/>
              </w:rPr>
              <w:t>2</w:t>
            </w:r>
          </w:p>
        </w:tc>
      </w:tr>
    </w:tbl>
    <w:p w14:paraId="0385DC86" w14:textId="77777777" w:rsidR="000256B2" w:rsidRDefault="000256B2" w:rsidP="0000213F">
      <w:pPr>
        <w:pStyle w:val="ConsPlusNormal"/>
        <w:tabs>
          <w:tab w:val="left" w:pos="936"/>
        </w:tabs>
        <w:spacing w:line="360" w:lineRule="auto"/>
        <w:rPr>
          <w:i w:val="0"/>
          <w:spacing w:val="40"/>
          <w:sz w:val="24"/>
          <w:szCs w:val="24"/>
        </w:rPr>
      </w:pPr>
    </w:p>
    <w:p w14:paraId="2D2D5089" w14:textId="77777777" w:rsidR="00121A68" w:rsidRDefault="00121A68">
      <w:pPr>
        <w:suppressAutoHyphens w:val="0"/>
        <w:spacing w:after="0" w:line="240" w:lineRule="auto"/>
        <w:rPr>
          <w:rFonts w:ascii="Arial" w:eastAsia="Times New Roman" w:hAnsi="Arial" w:cs="Arial"/>
          <w:spacing w:val="40"/>
          <w:sz w:val="24"/>
          <w:szCs w:val="24"/>
          <w:lang w:eastAsia="ru-RU"/>
        </w:rPr>
      </w:pPr>
      <w:r>
        <w:rPr>
          <w:i/>
          <w:spacing w:val="40"/>
          <w:sz w:val="24"/>
          <w:szCs w:val="24"/>
        </w:rPr>
        <w:br w:type="page"/>
      </w:r>
    </w:p>
    <w:p w14:paraId="46DF52C0" w14:textId="014AC9D3" w:rsidR="00A33C41" w:rsidRPr="00357260" w:rsidRDefault="0000213F" w:rsidP="00A33C41">
      <w:pPr>
        <w:pStyle w:val="ConsPlusNormal"/>
        <w:spacing w:line="360" w:lineRule="auto"/>
        <w:rPr>
          <w:i w:val="0"/>
          <w:sz w:val="24"/>
          <w:szCs w:val="24"/>
        </w:rPr>
      </w:pPr>
      <w:r w:rsidRPr="00AF5590">
        <w:rPr>
          <w:i w:val="0"/>
          <w:spacing w:val="40"/>
          <w:sz w:val="24"/>
          <w:szCs w:val="24"/>
        </w:rPr>
        <w:lastRenderedPageBreak/>
        <w:t>Таблица</w:t>
      </w:r>
      <w:r w:rsidRPr="00385E9B">
        <w:rPr>
          <w:i w:val="0"/>
          <w:sz w:val="24"/>
          <w:szCs w:val="24"/>
        </w:rPr>
        <w:t xml:space="preserve"> </w:t>
      </w:r>
      <w:r>
        <w:rPr>
          <w:i w:val="0"/>
          <w:sz w:val="24"/>
          <w:szCs w:val="24"/>
        </w:rPr>
        <w:t>1</w:t>
      </w:r>
      <w:r w:rsidR="00D96EDB">
        <w:rPr>
          <w:i w:val="0"/>
          <w:sz w:val="24"/>
          <w:szCs w:val="24"/>
        </w:rPr>
        <w:t>2</w:t>
      </w:r>
      <w:r w:rsidRPr="00385E9B">
        <w:rPr>
          <w:i w:val="0"/>
          <w:sz w:val="24"/>
          <w:szCs w:val="24"/>
        </w:rPr>
        <w:t xml:space="preserve"> –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У</w:t>
      </w:r>
      <w:r w:rsidR="00D96EDB">
        <w:rPr>
          <w:i w:val="0"/>
          <w:sz w:val="24"/>
          <w:szCs w:val="24"/>
        </w:rPr>
        <w:t>2</w:t>
      </w:r>
      <w:r w:rsidR="00A33C41" w:rsidRPr="00A33C41">
        <w:rPr>
          <w:i w:val="0"/>
          <w:sz w:val="24"/>
          <w:szCs w:val="24"/>
        </w:rPr>
        <w:t xml:space="preserve"> </w:t>
      </w:r>
    </w:p>
    <w:p w14:paraId="007663D3" w14:textId="77777777" w:rsidR="00A33C41" w:rsidRPr="00385E9B" w:rsidRDefault="00A33C41" w:rsidP="00A33C41">
      <w:pPr>
        <w:pStyle w:val="ConsPlusNormal"/>
        <w:spacing w:line="360" w:lineRule="auto"/>
        <w:jc w:val="right"/>
        <w:rPr>
          <w:i w:val="0"/>
          <w:sz w:val="24"/>
          <w:szCs w:val="24"/>
        </w:rPr>
      </w:pPr>
      <w:r>
        <w:rPr>
          <w:i w:val="0"/>
          <w:sz w:val="24"/>
          <w:szCs w:val="24"/>
        </w:rPr>
        <w:t>Размеры в миллиметрах</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2972"/>
        <w:gridCol w:w="3281"/>
        <w:gridCol w:w="861"/>
        <w:gridCol w:w="682"/>
        <w:gridCol w:w="993"/>
        <w:gridCol w:w="1417"/>
        <w:gridCol w:w="992"/>
        <w:gridCol w:w="993"/>
        <w:gridCol w:w="992"/>
      </w:tblGrid>
      <w:tr w:rsidR="00291F84" w:rsidRPr="00B03364" w14:paraId="4BE00F51" w14:textId="77777777" w:rsidTr="00D15CFF">
        <w:trPr>
          <w:trHeight w:val="222"/>
          <w:jc w:val="center"/>
        </w:trPr>
        <w:tc>
          <w:tcPr>
            <w:tcW w:w="1418" w:type="dxa"/>
            <w:vMerge w:val="restart"/>
            <w:vAlign w:val="center"/>
          </w:tcPr>
          <w:p w14:paraId="03FF27FC" w14:textId="77777777" w:rsidR="00291F84" w:rsidRPr="00B03364" w:rsidRDefault="00291F84" w:rsidP="00E251DA">
            <w:pPr>
              <w:pStyle w:val="ConsPlusNormal"/>
              <w:spacing w:line="312" w:lineRule="auto"/>
              <w:jc w:val="center"/>
              <w:rPr>
                <w:i w:val="0"/>
                <w:szCs w:val="20"/>
              </w:rPr>
            </w:pPr>
            <w:r w:rsidRPr="00B03364">
              <w:rPr>
                <w:i w:val="0"/>
                <w:szCs w:val="20"/>
              </w:rPr>
              <w:t>Условное обозначение сварного соединения</w:t>
            </w:r>
          </w:p>
        </w:tc>
        <w:tc>
          <w:tcPr>
            <w:tcW w:w="6253" w:type="dxa"/>
            <w:gridSpan w:val="2"/>
            <w:tcBorders>
              <w:bottom w:val="single" w:sz="4" w:space="0" w:color="auto"/>
            </w:tcBorders>
            <w:vAlign w:val="center"/>
          </w:tcPr>
          <w:p w14:paraId="6EAD9B20" w14:textId="77777777" w:rsidR="00291F84" w:rsidRPr="00B03364" w:rsidRDefault="00291F84" w:rsidP="00E251DA">
            <w:pPr>
              <w:pStyle w:val="ConsPlusNormal"/>
              <w:spacing w:line="312" w:lineRule="auto"/>
              <w:jc w:val="center"/>
              <w:rPr>
                <w:i w:val="0"/>
                <w:szCs w:val="20"/>
              </w:rPr>
            </w:pPr>
            <w:r w:rsidRPr="00B03364">
              <w:rPr>
                <w:i w:val="0"/>
                <w:szCs w:val="20"/>
              </w:rPr>
              <w:t>Конструктивные элементы</w:t>
            </w:r>
          </w:p>
        </w:tc>
        <w:tc>
          <w:tcPr>
            <w:tcW w:w="861" w:type="dxa"/>
            <w:vMerge w:val="restart"/>
            <w:vAlign w:val="center"/>
          </w:tcPr>
          <w:p w14:paraId="15251DC1" w14:textId="77777777" w:rsidR="00291F84" w:rsidRPr="00B03364" w:rsidRDefault="00291F84" w:rsidP="00E251DA">
            <w:pPr>
              <w:pStyle w:val="ConsPlusNormal"/>
              <w:spacing w:line="312" w:lineRule="auto"/>
              <w:jc w:val="center"/>
              <w:rPr>
                <w:i w:val="0"/>
                <w:szCs w:val="20"/>
              </w:rPr>
            </w:pPr>
            <w:r w:rsidRPr="00B03364">
              <w:rPr>
                <w:i w:val="0"/>
                <w:szCs w:val="20"/>
              </w:rPr>
              <w:t>Способ сварки</w:t>
            </w:r>
          </w:p>
        </w:tc>
        <w:tc>
          <w:tcPr>
            <w:tcW w:w="682" w:type="dxa"/>
            <w:vMerge w:val="restart"/>
            <w:vAlign w:val="center"/>
          </w:tcPr>
          <w:p w14:paraId="4BF323CB" w14:textId="59998ED7" w:rsidR="00291F84" w:rsidRPr="00B03364" w:rsidRDefault="00291F84" w:rsidP="00E251DA">
            <w:pPr>
              <w:pStyle w:val="ConsPlusNormal"/>
              <w:spacing w:line="312" w:lineRule="auto"/>
              <w:jc w:val="center"/>
              <w:rPr>
                <w:i w:val="0"/>
                <w:szCs w:val="20"/>
              </w:rPr>
            </w:pPr>
            <w:r w:rsidRPr="00D6476A">
              <w:rPr>
                <w:szCs w:val="20"/>
                <w:lang w:val="en-US"/>
              </w:rPr>
              <w:t>S</w:t>
            </w:r>
            <w:r w:rsidRPr="0006126D">
              <w:rPr>
                <w:i w:val="0"/>
                <w:szCs w:val="20"/>
                <w:vertAlign w:val="subscript"/>
              </w:rPr>
              <w:t>1</w:t>
            </w:r>
            <w:r w:rsidRPr="00D6476A">
              <w:rPr>
                <w:szCs w:val="20"/>
              </w:rPr>
              <w:t>=</w:t>
            </w:r>
            <w:r w:rsidRPr="00D6476A">
              <w:rPr>
                <w:szCs w:val="20"/>
                <w:lang w:val="en-US"/>
              </w:rPr>
              <w:t>S</w:t>
            </w:r>
            <w:r w:rsidRPr="0006126D">
              <w:rPr>
                <w:i w:val="0"/>
                <w:szCs w:val="20"/>
                <w:vertAlign w:val="subscript"/>
              </w:rPr>
              <w:t>2</w:t>
            </w:r>
          </w:p>
        </w:tc>
        <w:tc>
          <w:tcPr>
            <w:tcW w:w="993" w:type="dxa"/>
            <w:vMerge w:val="restart"/>
            <w:vAlign w:val="center"/>
          </w:tcPr>
          <w:p w14:paraId="26C56D6F" w14:textId="315E86FA" w:rsidR="00291F84" w:rsidRPr="00A66805" w:rsidRDefault="00291F84">
            <w:pPr>
              <w:pStyle w:val="ConsPlusNormal"/>
              <w:spacing w:line="312" w:lineRule="auto"/>
              <w:jc w:val="center"/>
              <w:rPr>
                <w:i w:val="0"/>
                <w:szCs w:val="20"/>
              </w:rPr>
            </w:pPr>
            <w:r w:rsidRPr="00B03364">
              <w:rPr>
                <w:szCs w:val="20"/>
                <w:lang w:val="en-US"/>
              </w:rPr>
              <w:t>b</w:t>
            </w:r>
          </w:p>
        </w:tc>
        <w:tc>
          <w:tcPr>
            <w:tcW w:w="1417" w:type="dxa"/>
            <w:vMerge w:val="restart"/>
            <w:vAlign w:val="center"/>
          </w:tcPr>
          <w:p w14:paraId="55575B5C" w14:textId="5D921CB1" w:rsidR="00291F84" w:rsidRPr="00A66805" w:rsidRDefault="00291F84">
            <w:pPr>
              <w:pStyle w:val="ConsPlusNormal"/>
              <w:spacing w:line="312" w:lineRule="auto"/>
              <w:jc w:val="center"/>
              <w:rPr>
                <w:i w:val="0"/>
                <w:szCs w:val="20"/>
              </w:rPr>
            </w:pPr>
            <w:r w:rsidRPr="00B03364">
              <w:rPr>
                <w:szCs w:val="20"/>
                <w:lang w:val="en-US"/>
              </w:rPr>
              <w:t>g</w:t>
            </w:r>
          </w:p>
        </w:tc>
        <w:tc>
          <w:tcPr>
            <w:tcW w:w="992" w:type="dxa"/>
            <w:vMerge w:val="restart"/>
            <w:vAlign w:val="center"/>
          </w:tcPr>
          <w:p w14:paraId="1358B2DD" w14:textId="77777777" w:rsidR="00291F84" w:rsidRPr="003B2E15" w:rsidRDefault="00291F84" w:rsidP="00E251DA">
            <w:pPr>
              <w:pStyle w:val="ConsPlusNormal"/>
              <w:spacing w:line="312" w:lineRule="auto"/>
              <w:jc w:val="center"/>
              <w:rPr>
                <w:szCs w:val="20"/>
                <w:lang w:val="en-US"/>
              </w:rPr>
            </w:pPr>
            <w:r w:rsidRPr="003B2E15">
              <w:rPr>
                <w:szCs w:val="24"/>
                <w:lang w:val="en-US"/>
              </w:rPr>
              <w:t>g</w:t>
            </w:r>
            <w:r w:rsidRPr="0006126D">
              <w:rPr>
                <w:i w:val="0"/>
                <w:szCs w:val="24"/>
                <w:vertAlign w:val="subscript"/>
                <w:lang w:val="en-US"/>
              </w:rPr>
              <w:t>1</w:t>
            </w:r>
          </w:p>
        </w:tc>
        <w:tc>
          <w:tcPr>
            <w:tcW w:w="993" w:type="dxa"/>
            <w:vMerge w:val="restart"/>
            <w:vAlign w:val="center"/>
          </w:tcPr>
          <w:p w14:paraId="4CD284FA" w14:textId="77777777" w:rsidR="00291F84" w:rsidRPr="003B2E15" w:rsidRDefault="00291F84" w:rsidP="00E251DA">
            <w:pPr>
              <w:pStyle w:val="ConsPlusNormal"/>
              <w:spacing w:line="312" w:lineRule="auto"/>
              <w:jc w:val="center"/>
              <w:rPr>
                <w:i w:val="0"/>
                <w:szCs w:val="20"/>
              </w:rPr>
            </w:pPr>
            <w:r w:rsidRPr="003B2E15">
              <w:rPr>
                <w:szCs w:val="20"/>
                <w:lang w:val="en-US"/>
              </w:rPr>
              <w:t>e</w:t>
            </w:r>
            <w:r w:rsidRPr="003B2E15">
              <w:rPr>
                <w:i w:val="0"/>
                <w:szCs w:val="20"/>
              </w:rPr>
              <w:t>,</w:t>
            </w:r>
          </w:p>
          <w:p w14:paraId="4344499B" w14:textId="3722E722" w:rsidR="00291F84" w:rsidRPr="003B2E15" w:rsidRDefault="00291F84" w:rsidP="00E251DA">
            <w:pPr>
              <w:pStyle w:val="ConsPlusNormal"/>
              <w:spacing w:line="312" w:lineRule="auto"/>
              <w:jc w:val="center"/>
              <w:rPr>
                <w:szCs w:val="20"/>
                <w:lang w:val="en-US"/>
              </w:rPr>
            </w:pPr>
            <w:r w:rsidRPr="003B2E15">
              <w:rPr>
                <w:i w:val="0"/>
                <w:szCs w:val="20"/>
              </w:rPr>
              <w:t>не менее</w:t>
            </w:r>
          </w:p>
        </w:tc>
        <w:tc>
          <w:tcPr>
            <w:tcW w:w="992" w:type="dxa"/>
            <w:vMerge w:val="restart"/>
            <w:vAlign w:val="center"/>
          </w:tcPr>
          <w:p w14:paraId="1B4D8000" w14:textId="77777777" w:rsidR="00291F84" w:rsidRPr="003B2E15" w:rsidRDefault="00291F84" w:rsidP="00A9777C">
            <w:pPr>
              <w:pStyle w:val="ConsPlusNormal"/>
              <w:spacing w:line="312" w:lineRule="auto"/>
              <w:jc w:val="center"/>
              <w:rPr>
                <w:i w:val="0"/>
                <w:szCs w:val="20"/>
              </w:rPr>
            </w:pPr>
            <w:r w:rsidRPr="003B2E15">
              <w:rPr>
                <w:szCs w:val="24"/>
              </w:rPr>
              <w:t>х</w:t>
            </w:r>
            <w:r w:rsidRPr="003B2E15">
              <w:rPr>
                <w:i w:val="0"/>
                <w:szCs w:val="20"/>
              </w:rPr>
              <w:t>,</w:t>
            </w:r>
          </w:p>
          <w:p w14:paraId="591E4848" w14:textId="07344DB4" w:rsidR="00291F84" w:rsidRPr="003B2E15" w:rsidRDefault="00291F84" w:rsidP="00E251DA">
            <w:pPr>
              <w:pStyle w:val="ConsPlusNormal"/>
              <w:spacing w:line="312" w:lineRule="auto"/>
              <w:jc w:val="center"/>
              <w:rPr>
                <w:szCs w:val="20"/>
                <w:lang w:val="en-US"/>
              </w:rPr>
            </w:pPr>
            <w:r w:rsidRPr="003B2E15">
              <w:rPr>
                <w:i w:val="0"/>
                <w:szCs w:val="20"/>
              </w:rPr>
              <w:t>не менее</w:t>
            </w:r>
          </w:p>
        </w:tc>
      </w:tr>
      <w:tr w:rsidR="00291F84" w:rsidRPr="00B03364" w14:paraId="2D61D91B" w14:textId="77777777" w:rsidTr="0078646B">
        <w:trPr>
          <w:trHeight w:val="820"/>
          <w:jc w:val="center"/>
        </w:trPr>
        <w:tc>
          <w:tcPr>
            <w:tcW w:w="1418" w:type="dxa"/>
            <w:vMerge/>
            <w:tcBorders>
              <w:bottom w:val="double" w:sz="4" w:space="0" w:color="auto"/>
            </w:tcBorders>
            <w:vAlign w:val="center"/>
          </w:tcPr>
          <w:p w14:paraId="6DB8677F" w14:textId="77777777" w:rsidR="00291F84" w:rsidRPr="00B03364" w:rsidRDefault="00291F84" w:rsidP="00E251DA">
            <w:pPr>
              <w:pStyle w:val="ConsPlusNormal"/>
              <w:spacing w:line="312" w:lineRule="auto"/>
              <w:jc w:val="center"/>
              <w:rPr>
                <w:i w:val="0"/>
                <w:szCs w:val="20"/>
              </w:rPr>
            </w:pPr>
          </w:p>
        </w:tc>
        <w:tc>
          <w:tcPr>
            <w:tcW w:w="2972" w:type="dxa"/>
            <w:tcBorders>
              <w:bottom w:val="double" w:sz="4" w:space="0" w:color="auto"/>
            </w:tcBorders>
            <w:vAlign w:val="center"/>
          </w:tcPr>
          <w:p w14:paraId="56676181" w14:textId="77777777" w:rsidR="00291F84" w:rsidRPr="00B03364" w:rsidRDefault="00291F84" w:rsidP="00E251DA">
            <w:pPr>
              <w:pStyle w:val="ConsPlusNormal"/>
              <w:spacing w:line="312" w:lineRule="auto"/>
              <w:jc w:val="center"/>
              <w:rPr>
                <w:i w:val="0"/>
                <w:szCs w:val="20"/>
              </w:rPr>
            </w:pPr>
            <w:r w:rsidRPr="00B03364">
              <w:rPr>
                <w:i w:val="0"/>
                <w:szCs w:val="20"/>
              </w:rPr>
              <w:t>подготовленных кромок свариваемых деталей</w:t>
            </w:r>
          </w:p>
        </w:tc>
        <w:tc>
          <w:tcPr>
            <w:tcW w:w="3281" w:type="dxa"/>
            <w:tcBorders>
              <w:bottom w:val="double" w:sz="4" w:space="0" w:color="auto"/>
            </w:tcBorders>
            <w:vAlign w:val="center"/>
          </w:tcPr>
          <w:p w14:paraId="57148121" w14:textId="77777777" w:rsidR="00291F84" w:rsidRPr="00B03364" w:rsidRDefault="00291F84" w:rsidP="00E251DA">
            <w:pPr>
              <w:pStyle w:val="ConsPlusNormal"/>
              <w:spacing w:line="312" w:lineRule="auto"/>
              <w:jc w:val="center"/>
              <w:rPr>
                <w:i w:val="0"/>
                <w:szCs w:val="20"/>
              </w:rPr>
            </w:pPr>
            <w:r w:rsidRPr="00B03364">
              <w:rPr>
                <w:i w:val="0"/>
                <w:szCs w:val="20"/>
              </w:rPr>
              <w:t>сварного шва</w:t>
            </w:r>
          </w:p>
        </w:tc>
        <w:tc>
          <w:tcPr>
            <w:tcW w:w="861" w:type="dxa"/>
            <w:vMerge/>
            <w:tcBorders>
              <w:bottom w:val="double" w:sz="4" w:space="0" w:color="auto"/>
            </w:tcBorders>
            <w:vAlign w:val="center"/>
          </w:tcPr>
          <w:p w14:paraId="48AAC513" w14:textId="77777777" w:rsidR="00291F84" w:rsidRPr="00B03364" w:rsidRDefault="00291F84" w:rsidP="00E251DA">
            <w:pPr>
              <w:pStyle w:val="ConsPlusNormal"/>
              <w:spacing w:line="312" w:lineRule="auto"/>
              <w:jc w:val="center"/>
              <w:rPr>
                <w:i w:val="0"/>
                <w:szCs w:val="20"/>
              </w:rPr>
            </w:pPr>
          </w:p>
        </w:tc>
        <w:tc>
          <w:tcPr>
            <w:tcW w:w="682" w:type="dxa"/>
            <w:vMerge/>
            <w:tcBorders>
              <w:bottom w:val="double" w:sz="4" w:space="0" w:color="auto"/>
            </w:tcBorders>
            <w:vAlign w:val="center"/>
          </w:tcPr>
          <w:p w14:paraId="5A574DEE" w14:textId="77777777" w:rsidR="00291F84" w:rsidRPr="00B03364" w:rsidRDefault="00291F84" w:rsidP="00E251DA">
            <w:pPr>
              <w:pStyle w:val="ConsPlusNormal"/>
              <w:spacing w:line="312" w:lineRule="auto"/>
              <w:jc w:val="center"/>
              <w:rPr>
                <w:i w:val="0"/>
                <w:szCs w:val="20"/>
              </w:rPr>
            </w:pPr>
          </w:p>
        </w:tc>
        <w:tc>
          <w:tcPr>
            <w:tcW w:w="993" w:type="dxa"/>
            <w:vMerge/>
            <w:tcBorders>
              <w:bottom w:val="double" w:sz="4" w:space="0" w:color="auto"/>
            </w:tcBorders>
            <w:vAlign w:val="center"/>
          </w:tcPr>
          <w:p w14:paraId="6255901B" w14:textId="77777777" w:rsidR="00291F84" w:rsidRPr="00B03364" w:rsidRDefault="00291F84" w:rsidP="00E251DA">
            <w:pPr>
              <w:pStyle w:val="ConsPlusNormal"/>
              <w:spacing w:line="312" w:lineRule="auto"/>
              <w:jc w:val="center"/>
              <w:rPr>
                <w:i w:val="0"/>
                <w:szCs w:val="20"/>
              </w:rPr>
            </w:pPr>
          </w:p>
        </w:tc>
        <w:tc>
          <w:tcPr>
            <w:tcW w:w="1417" w:type="dxa"/>
            <w:vMerge/>
            <w:tcBorders>
              <w:bottom w:val="double" w:sz="4" w:space="0" w:color="auto"/>
            </w:tcBorders>
          </w:tcPr>
          <w:p w14:paraId="07864430" w14:textId="77777777" w:rsidR="00291F84" w:rsidRPr="00B03364" w:rsidRDefault="00291F84" w:rsidP="00E251DA">
            <w:pPr>
              <w:pStyle w:val="ConsPlusNormal"/>
              <w:spacing w:line="312" w:lineRule="auto"/>
              <w:jc w:val="center"/>
              <w:rPr>
                <w:i w:val="0"/>
                <w:szCs w:val="20"/>
              </w:rPr>
            </w:pPr>
          </w:p>
        </w:tc>
        <w:tc>
          <w:tcPr>
            <w:tcW w:w="992" w:type="dxa"/>
            <w:vMerge/>
            <w:tcBorders>
              <w:bottom w:val="double" w:sz="4" w:space="0" w:color="auto"/>
            </w:tcBorders>
          </w:tcPr>
          <w:p w14:paraId="44F299E3" w14:textId="77777777" w:rsidR="00291F84" w:rsidRPr="00B03364" w:rsidRDefault="00291F84" w:rsidP="00E251DA">
            <w:pPr>
              <w:pStyle w:val="ConsPlusNormal"/>
              <w:spacing w:line="312" w:lineRule="auto"/>
              <w:jc w:val="center"/>
              <w:rPr>
                <w:i w:val="0"/>
                <w:szCs w:val="20"/>
              </w:rPr>
            </w:pPr>
          </w:p>
        </w:tc>
        <w:tc>
          <w:tcPr>
            <w:tcW w:w="993" w:type="dxa"/>
            <w:vMerge/>
            <w:tcBorders>
              <w:bottom w:val="double" w:sz="4" w:space="0" w:color="auto"/>
            </w:tcBorders>
          </w:tcPr>
          <w:p w14:paraId="2A067900" w14:textId="77777777" w:rsidR="00291F84" w:rsidRPr="00B03364" w:rsidRDefault="00291F84" w:rsidP="00E251DA">
            <w:pPr>
              <w:pStyle w:val="ConsPlusNormal"/>
              <w:spacing w:line="312" w:lineRule="auto"/>
              <w:jc w:val="center"/>
              <w:rPr>
                <w:i w:val="0"/>
                <w:szCs w:val="20"/>
              </w:rPr>
            </w:pPr>
          </w:p>
        </w:tc>
        <w:tc>
          <w:tcPr>
            <w:tcW w:w="992" w:type="dxa"/>
            <w:vMerge/>
            <w:tcBorders>
              <w:bottom w:val="double" w:sz="4" w:space="0" w:color="auto"/>
            </w:tcBorders>
          </w:tcPr>
          <w:p w14:paraId="621F1ACE" w14:textId="77777777" w:rsidR="00291F84" w:rsidRPr="00B03364" w:rsidRDefault="00291F84" w:rsidP="00E251DA">
            <w:pPr>
              <w:pStyle w:val="ConsPlusNormal"/>
              <w:spacing w:line="312" w:lineRule="auto"/>
              <w:jc w:val="center"/>
              <w:rPr>
                <w:i w:val="0"/>
                <w:szCs w:val="20"/>
              </w:rPr>
            </w:pPr>
          </w:p>
        </w:tc>
      </w:tr>
      <w:tr w:rsidR="00291F84" w:rsidRPr="00B03364" w14:paraId="4759EE8B" w14:textId="77777777" w:rsidTr="0078646B">
        <w:trPr>
          <w:trHeight w:val="296"/>
          <w:jc w:val="center"/>
        </w:trPr>
        <w:tc>
          <w:tcPr>
            <w:tcW w:w="1418" w:type="dxa"/>
            <w:vAlign w:val="center"/>
          </w:tcPr>
          <w:p w14:paraId="1DD2B69B" w14:textId="77777777" w:rsidR="00291F84" w:rsidRPr="00B03364" w:rsidRDefault="00291F84" w:rsidP="00E251DA">
            <w:pPr>
              <w:pStyle w:val="ConsPlusNormal"/>
              <w:spacing w:line="312" w:lineRule="auto"/>
              <w:jc w:val="center"/>
              <w:rPr>
                <w:i w:val="0"/>
                <w:szCs w:val="20"/>
              </w:rPr>
            </w:pPr>
            <w:r w:rsidRPr="00B03364">
              <w:rPr>
                <w:i w:val="0"/>
                <w:szCs w:val="20"/>
              </w:rPr>
              <w:t>У2</w:t>
            </w:r>
          </w:p>
        </w:tc>
        <w:tc>
          <w:tcPr>
            <w:tcW w:w="2972" w:type="dxa"/>
            <w:vAlign w:val="center"/>
          </w:tcPr>
          <w:p w14:paraId="37B40AF6" w14:textId="274D87C4" w:rsidR="00291F84" w:rsidRPr="00B03364" w:rsidRDefault="0078646B" w:rsidP="00E251DA">
            <w:pPr>
              <w:pStyle w:val="ConsPlusNormal"/>
              <w:spacing w:line="312" w:lineRule="auto"/>
              <w:jc w:val="center"/>
              <w:rPr>
                <w:i w:val="0"/>
                <w:szCs w:val="20"/>
              </w:rPr>
            </w:pPr>
            <w:r w:rsidRPr="0078646B">
              <w:rPr>
                <w:i w:val="0"/>
                <w:noProof/>
                <w:szCs w:val="20"/>
              </w:rPr>
              <w:drawing>
                <wp:inline distT="0" distB="0" distL="0" distR="0" wp14:anchorId="645E37FA" wp14:editId="2AF844A3">
                  <wp:extent cx="1685925" cy="1459008"/>
                  <wp:effectExtent l="0" t="0" r="0" b="825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1700664" cy="1471764"/>
                          </a:xfrm>
                          <a:prstGeom prst="rect">
                            <a:avLst/>
                          </a:prstGeom>
                        </pic:spPr>
                      </pic:pic>
                    </a:graphicData>
                  </a:graphic>
                </wp:inline>
              </w:drawing>
            </w:r>
          </w:p>
        </w:tc>
        <w:tc>
          <w:tcPr>
            <w:tcW w:w="3281" w:type="dxa"/>
            <w:vAlign w:val="center"/>
          </w:tcPr>
          <w:p w14:paraId="1115511E" w14:textId="2EED302C" w:rsidR="00291F84" w:rsidRPr="00B03364" w:rsidRDefault="0078646B" w:rsidP="00E251DA">
            <w:pPr>
              <w:pStyle w:val="ConsPlusNormal"/>
              <w:spacing w:line="312" w:lineRule="auto"/>
              <w:jc w:val="center"/>
              <w:rPr>
                <w:i w:val="0"/>
                <w:szCs w:val="20"/>
              </w:rPr>
            </w:pPr>
            <w:r w:rsidRPr="0078646B">
              <w:rPr>
                <w:i w:val="0"/>
                <w:noProof/>
                <w:szCs w:val="20"/>
              </w:rPr>
              <w:drawing>
                <wp:inline distT="0" distB="0" distL="0" distR="0" wp14:anchorId="5C5DE62B" wp14:editId="1F0E339C">
                  <wp:extent cx="1743075" cy="1476526"/>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1760585" cy="1491359"/>
                          </a:xfrm>
                          <a:prstGeom prst="rect">
                            <a:avLst/>
                          </a:prstGeom>
                        </pic:spPr>
                      </pic:pic>
                    </a:graphicData>
                  </a:graphic>
                </wp:inline>
              </w:drawing>
            </w:r>
          </w:p>
        </w:tc>
        <w:tc>
          <w:tcPr>
            <w:tcW w:w="861" w:type="dxa"/>
            <w:vAlign w:val="center"/>
          </w:tcPr>
          <w:p w14:paraId="79D5A5E4" w14:textId="488B7F58" w:rsidR="00291F84" w:rsidRPr="00100F97" w:rsidRDefault="00100F97" w:rsidP="00E251DA">
            <w:pPr>
              <w:pStyle w:val="ConsPlusNormal"/>
              <w:spacing w:line="312" w:lineRule="auto"/>
              <w:jc w:val="center"/>
              <w:rPr>
                <w:i w:val="0"/>
                <w:szCs w:val="20"/>
              </w:rPr>
            </w:pPr>
            <w:r>
              <w:rPr>
                <w:i w:val="0"/>
                <w:szCs w:val="20"/>
              </w:rPr>
              <w:t>НГ</w:t>
            </w:r>
          </w:p>
        </w:tc>
        <w:tc>
          <w:tcPr>
            <w:tcW w:w="682" w:type="dxa"/>
            <w:vAlign w:val="center"/>
          </w:tcPr>
          <w:p w14:paraId="144A0C4C" w14:textId="2D37A250" w:rsidR="00291F84" w:rsidRPr="00100F97" w:rsidRDefault="00291F84" w:rsidP="00E251DA">
            <w:pPr>
              <w:pStyle w:val="ConsPlusNormal"/>
              <w:spacing w:line="312" w:lineRule="auto"/>
              <w:jc w:val="center"/>
              <w:rPr>
                <w:i w:val="0"/>
                <w:szCs w:val="20"/>
              </w:rPr>
            </w:pPr>
            <w:r w:rsidRPr="00100F97">
              <w:rPr>
                <w:i w:val="0"/>
                <w:szCs w:val="20"/>
              </w:rPr>
              <w:t xml:space="preserve">2 </w:t>
            </w:r>
            <w:r w:rsidR="00100F97" w:rsidRPr="00100F97">
              <w:rPr>
                <w:rFonts w:cstheme="minorHAnsi"/>
                <w:i w:val="0"/>
              </w:rPr>
              <w:t>–</w:t>
            </w:r>
            <w:r w:rsidRPr="00100F97">
              <w:rPr>
                <w:i w:val="0"/>
                <w:szCs w:val="20"/>
              </w:rPr>
              <w:t xml:space="preserve"> 4</w:t>
            </w:r>
          </w:p>
        </w:tc>
        <w:tc>
          <w:tcPr>
            <w:tcW w:w="993" w:type="dxa"/>
            <w:vAlign w:val="center"/>
          </w:tcPr>
          <w:p w14:paraId="77C68BCF" w14:textId="0AFD4967" w:rsidR="00291F84" w:rsidRPr="003B2E15" w:rsidRDefault="00291F84" w:rsidP="008738F5">
            <w:pPr>
              <w:pStyle w:val="ConsPlusNormal"/>
              <w:spacing w:line="312" w:lineRule="auto"/>
              <w:ind w:left="-13"/>
              <w:jc w:val="center"/>
              <w:rPr>
                <w:i w:val="0"/>
                <w:szCs w:val="20"/>
              </w:rPr>
            </w:pPr>
            <w:r w:rsidRPr="003B2E15">
              <w:rPr>
                <w:i w:val="0"/>
                <w:szCs w:val="20"/>
              </w:rPr>
              <w:t>0,5</w:t>
            </w:r>
            <w:r w:rsidR="003A0E68" w:rsidRPr="003B2E15">
              <w:rPr>
                <w:i w:val="0"/>
                <w:szCs w:val="20"/>
              </w:rPr>
              <w:t xml:space="preserve"> </w:t>
            </w:r>
            <w:r w:rsidR="00100F97" w:rsidRPr="003B2E15">
              <w:rPr>
                <w:rFonts w:cstheme="minorHAnsi"/>
                <w:i w:val="0"/>
              </w:rPr>
              <w:t>–</w:t>
            </w:r>
            <w:r w:rsidR="003A0E68" w:rsidRPr="003B2E15">
              <w:rPr>
                <w:rFonts w:cstheme="minorHAnsi"/>
                <w:i w:val="0"/>
              </w:rPr>
              <w:t xml:space="preserve"> </w:t>
            </w:r>
            <w:r w:rsidRPr="003B2E15">
              <w:rPr>
                <w:i w:val="0"/>
                <w:szCs w:val="20"/>
              </w:rPr>
              <w:t>2,0</w:t>
            </w:r>
          </w:p>
        </w:tc>
        <w:tc>
          <w:tcPr>
            <w:tcW w:w="1417" w:type="dxa"/>
            <w:vAlign w:val="center"/>
          </w:tcPr>
          <w:p w14:paraId="16EE79FD" w14:textId="4D23CC63" w:rsidR="00291F84" w:rsidRPr="003B2E15" w:rsidRDefault="00291F84" w:rsidP="00E251DA">
            <w:pPr>
              <w:pStyle w:val="ConsPlusNormal"/>
              <w:spacing w:line="312" w:lineRule="auto"/>
              <w:jc w:val="center"/>
              <w:rPr>
                <w:i w:val="0"/>
                <w:szCs w:val="20"/>
              </w:rPr>
            </w:pPr>
            <w:r w:rsidRPr="003B2E15">
              <w:rPr>
                <w:i w:val="0"/>
                <w:lang w:val="en-US"/>
              </w:rPr>
              <w:t>0,1</w:t>
            </w:r>
            <w:r w:rsidRPr="009C0D37">
              <w:rPr>
                <w:lang w:val="en-US"/>
              </w:rPr>
              <w:t>S</w:t>
            </w:r>
            <w:r w:rsidRPr="003B2E15">
              <w:rPr>
                <w:i w:val="0"/>
                <w:vertAlign w:val="subscript"/>
                <w:lang w:val="en-US"/>
              </w:rPr>
              <w:t xml:space="preserve">1 </w:t>
            </w:r>
            <w:r w:rsidR="00100F97" w:rsidRPr="003B2E15">
              <w:rPr>
                <w:rFonts w:cstheme="minorHAnsi"/>
                <w:i w:val="0"/>
              </w:rPr>
              <w:t>–</w:t>
            </w:r>
            <w:r w:rsidRPr="003B2E15">
              <w:rPr>
                <w:i w:val="0"/>
                <w:lang w:val="en-US"/>
              </w:rPr>
              <w:t xml:space="preserve"> 0,4</w:t>
            </w:r>
            <w:r w:rsidRPr="009C0D37">
              <w:rPr>
                <w:lang w:val="en-US"/>
              </w:rPr>
              <w:t>S</w:t>
            </w:r>
            <w:r w:rsidRPr="003B2E15">
              <w:rPr>
                <w:i w:val="0"/>
                <w:vertAlign w:val="subscript"/>
                <w:lang w:val="en-US"/>
              </w:rPr>
              <w:t>1</w:t>
            </w:r>
          </w:p>
        </w:tc>
        <w:tc>
          <w:tcPr>
            <w:tcW w:w="992" w:type="dxa"/>
            <w:vAlign w:val="center"/>
          </w:tcPr>
          <w:p w14:paraId="55CAA711" w14:textId="17CF6245" w:rsidR="00291F84" w:rsidRPr="003B2E15" w:rsidRDefault="00291F84" w:rsidP="00E251DA">
            <w:pPr>
              <w:pStyle w:val="ConsPlusNormal"/>
              <w:spacing w:line="312" w:lineRule="auto"/>
              <w:jc w:val="center"/>
              <w:rPr>
                <w:i w:val="0"/>
                <w:szCs w:val="20"/>
              </w:rPr>
            </w:pPr>
            <w:r w:rsidRPr="003B2E15">
              <w:rPr>
                <w:i w:val="0"/>
                <w:lang w:val="en-US"/>
              </w:rPr>
              <w:t>0,1</w:t>
            </w:r>
            <w:r w:rsidRPr="009C0D37">
              <w:rPr>
                <w:lang w:val="en-US"/>
              </w:rPr>
              <w:t>S</w:t>
            </w:r>
            <w:r w:rsidRPr="003B2E15">
              <w:rPr>
                <w:i w:val="0"/>
                <w:vertAlign w:val="subscript"/>
                <w:lang w:val="en-US"/>
              </w:rPr>
              <w:t xml:space="preserve">1 </w:t>
            </w:r>
            <w:r w:rsidR="00100F97" w:rsidRPr="003B2E15">
              <w:rPr>
                <w:rFonts w:cstheme="minorHAnsi"/>
                <w:i w:val="0"/>
              </w:rPr>
              <w:t>–</w:t>
            </w:r>
            <w:r w:rsidRPr="003B2E15">
              <w:rPr>
                <w:i w:val="0"/>
                <w:lang w:val="en-US"/>
              </w:rPr>
              <w:t xml:space="preserve"> </w:t>
            </w:r>
            <w:r w:rsidRPr="003B2E15">
              <w:rPr>
                <w:i w:val="0"/>
              </w:rPr>
              <w:t>2</w:t>
            </w:r>
          </w:p>
        </w:tc>
        <w:tc>
          <w:tcPr>
            <w:tcW w:w="993" w:type="dxa"/>
            <w:vAlign w:val="center"/>
          </w:tcPr>
          <w:p w14:paraId="5A780DF1" w14:textId="7FB73227" w:rsidR="00291F84" w:rsidRPr="003B2E15" w:rsidRDefault="00291F84" w:rsidP="00E251DA">
            <w:pPr>
              <w:pStyle w:val="ConsPlusNormal"/>
              <w:spacing w:line="312" w:lineRule="auto"/>
              <w:jc w:val="center"/>
              <w:rPr>
                <w:i w:val="0"/>
                <w:szCs w:val="20"/>
              </w:rPr>
            </w:pPr>
            <w:r w:rsidRPr="003B2E15">
              <w:rPr>
                <w:i w:val="0"/>
                <w:szCs w:val="20"/>
              </w:rPr>
              <w:t>3</w:t>
            </w:r>
          </w:p>
        </w:tc>
        <w:tc>
          <w:tcPr>
            <w:tcW w:w="992" w:type="dxa"/>
            <w:vAlign w:val="center"/>
          </w:tcPr>
          <w:p w14:paraId="1F5EE780" w14:textId="439C4D56" w:rsidR="00291F84" w:rsidRPr="003B2E15" w:rsidRDefault="00291F84" w:rsidP="00E251DA">
            <w:pPr>
              <w:pStyle w:val="ConsPlusNormal"/>
              <w:spacing w:line="312" w:lineRule="auto"/>
              <w:jc w:val="center"/>
              <w:rPr>
                <w:i w:val="0"/>
                <w:szCs w:val="20"/>
              </w:rPr>
            </w:pPr>
            <w:r w:rsidRPr="003B2E15">
              <w:rPr>
                <w:i w:val="0"/>
                <w:szCs w:val="20"/>
              </w:rPr>
              <w:t>1</w:t>
            </w:r>
          </w:p>
        </w:tc>
      </w:tr>
    </w:tbl>
    <w:p w14:paraId="3807ACA3" w14:textId="77777777" w:rsidR="00752B4C" w:rsidRDefault="00752B4C">
      <w:pPr>
        <w:suppressAutoHyphens w:val="0"/>
        <w:spacing w:after="0" w:line="240" w:lineRule="auto"/>
        <w:rPr>
          <w:rFonts w:ascii="Arial" w:eastAsia="Times New Roman" w:hAnsi="Arial" w:cs="Arial"/>
          <w:spacing w:val="40"/>
          <w:sz w:val="24"/>
          <w:szCs w:val="24"/>
          <w:lang w:eastAsia="ru-RU"/>
        </w:rPr>
      </w:pPr>
      <w:r>
        <w:rPr>
          <w:i/>
          <w:spacing w:val="40"/>
          <w:sz w:val="24"/>
          <w:szCs w:val="24"/>
        </w:rPr>
        <w:br w:type="page"/>
      </w:r>
    </w:p>
    <w:p w14:paraId="008BEB65" w14:textId="504D1411" w:rsidR="00D96EDB" w:rsidRDefault="00D96EDB" w:rsidP="00D96EDB">
      <w:pPr>
        <w:pStyle w:val="ConsPlusNormal"/>
        <w:spacing w:line="360" w:lineRule="auto"/>
        <w:rPr>
          <w:i w:val="0"/>
          <w:sz w:val="24"/>
          <w:szCs w:val="24"/>
        </w:rPr>
      </w:pPr>
      <w:r w:rsidRPr="00AF5590">
        <w:rPr>
          <w:i w:val="0"/>
          <w:spacing w:val="40"/>
          <w:sz w:val="24"/>
          <w:szCs w:val="24"/>
        </w:rPr>
        <w:lastRenderedPageBreak/>
        <w:t>Таблица</w:t>
      </w:r>
      <w:r w:rsidRPr="00385E9B">
        <w:rPr>
          <w:i w:val="0"/>
          <w:sz w:val="24"/>
          <w:szCs w:val="24"/>
        </w:rPr>
        <w:t xml:space="preserve"> </w:t>
      </w:r>
      <w:r>
        <w:rPr>
          <w:i w:val="0"/>
          <w:sz w:val="24"/>
          <w:szCs w:val="24"/>
        </w:rPr>
        <w:t>13</w:t>
      </w:r>
      <w:r w:rsidRPr="00385E9B">
        <w:rPr>
          <w:i w:val="0"/>
          <w:sz w:val="24"/>
          <w:szCs w:val="24"/>
        </w:rPr>
        <w:t xml:space="preserve"> –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У3</w:t>
      </w:r>
    </w:p>
    <w:p w14:paraId="213B962E" w14:textId="77777777" w:rsidR="00250886" w:rsidRPr="00385E9B" w:rsidRDefault="00250886" w:rsidP="00250886">
      <w:pPr>
        <w:pStyle w:val="ConsPlusNormal"/>
        <w:spacing w:line="360" w:lineRule="auto"/>
        <w:jc w:val="right"/>
        <w:rPr>
          <w:i w:val="0"/>
          <w:sz w:val="24"/>
          <w:szCs w:val="24"/>
        </w:rPr>
      </w:pPr>
      <w:r>
        <w:rPr>
          <w:i w:val="0"/>
          <w:sz w:val="24"/>
          <w:szCs w:val="24"/>
        </w:rPr>
        <w:t>Размеры в миллиметрах</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2977"/>
        <w:gridCol w:w="2835"/>
        <w:gridCol w:w="850"/>
        <w:gridCol w:w="709"/>
        <w:gridCol w:w="992"/>
        <w:gridCol w:w="1281"/>
        <w:gridCol w:w="851"/>
        <w:gridCol w:w="1128"/>
        <w:gridCol w:w="1134"/>
      </w:tblGrid>
      <w:tr w:rsidR="001F4E3E" w:rsidRPr="00B03364" w14:paraId="399867BB" w14:textId="77777777" w:rsidTr="00D15CFF">
        <w:trPr>
          <w:trHeight w:val="188"/>
          <w:jc w:val="center"/>
        </w:trPr>
        <w:tc>
          <w:tcPr>
            <w:tcW w:w="1560" w:type="dxa"/>
            <w:vMerge w:val="restart"/>
            <w:vAlign w:val="center"/>
          </w:tcPr>
          <w:p w14:paraId="371571A1" w14:textId="77777777" w:rsidR="001F4E3E" w:rsidRPr="00B03364" w:rsidRDefault="001F4E3E" w:rsidP="001F4E3E">
            <w:pPr>
              <w:pStyle w:val="ConsPlusNormal"/>
              <w:spacing w:line="312" w:lineRule="auto"/>
              <w:jc w:val="center"/>
              <w:rPr>
                <w:i w:val="0"/>
                <w:szCs w:val="20"/>
              </w:rPr>
            </w:pPr>
            <w:r w:rsidRPr="00B03364">
              <w:rPr>
                <w:i w:val="0"/>
                <w:szCs w:val="20"/>
              </w:rPr>
              <w:t>Условное обозначение сварного соединения</w:t>
            </w:r>
          </w:p>
        </w:tc>
        <w:tc>
          <w:tcPr>
            <w:tcW w:w="5812" w:type="dxa"/>
            <w:gridSpan w:val="2"/>
            <w:tcBorders>
              <w:bottom w:val="single" w:sz="4" w:space="0" w:color="auto"/>
            </w:tcBorders>
            <w:vAlign w:val="center"/>
          </w:tcPr>
          <w:p w14:paraId="4CB506E1" w14:textId="77777777" w:rsidR="001F4E3E" w:rsidRPr="00B03364" w:rsidRDefault="001F4E3E" w:rsidP="001F4E3E">
            <w:pPr>
              <w:pStyle w:val="ConsPlusNormal"/>
              <w:spacing w:line="312" w:lineRule="auto"/>
              <w:jc w:val="center"/>
              <w:rPr>
                <w:i w:val="0"/>
                <w:szCs w:val="20"/>
              </w:rPr>
            </w:pPr>
            <w:r w:rsidRPr="00B03364">
              <w:rPr>
                <w:i w:val="0"/>
                <w:szCs w:val="20"/>
              </w:rPr>
              <w:t>Конструктивные элементы</w:t>
            </w:r>
          </w:p>
        </w:tc>
        <w:tc>
          <w:tcPr>
            <w:tcW w:w="850" w:type="dxa"/>
            <w:vMerge w:val="restart"/>
            <w:vAlign w:val="center"/>
          </w:tcPr>
          <w:p w14:paraId="57D5B3F6" w14:textId="77777777" w:rsidR="001F4E3E" w:rsidRPr="00B03364" w:rsidRDefault="001F4E3E" w:rsidP="001F4E3E">
            <w:pPr>
              <w:pStyle w:val="ConsPlusNormal"/>
              <w:spacing w:line="312" w:lineRule="auto"/>
              <w:jc w:val="center"/>
              <w:rPr>
                <w:i w:val="0"/>
                <w:szCs w:val="20"/>
              </w:rPr>
            </w:pPr>
            <w:r w:rsidRPr="00B03364">
              <w:rPr>
                <w:i w:val="0"/>
                <w:szCs w:val="20"/>
              </w:rPr>
              <w:t>Способ сварки</w:t>
            </w:r>
          </w:p>
        </w:tc>
        <w:tc>
          <w:tcPr>
            <w:tcW w:w="709" w:type="dxa"/>
            <w:vMerge w:val="restart"/>
            <w:vAlign w:val="center"/>
          </w:tcPr>
          <w:p w14:paraId="3C65D67C" w14:textId="4DC004E4" w:rsidR="001F4E3E" w:rsidRPr="00B03364" w:rsidRDefault="001F4E3E" w:rsidP="001F4E3E">
            <w:pPr>
              <w:pStyle w:val="ConsPlusNormal"/>
              <w:spacing w:line="312" w:lineRule="auto"/>
              <w:jc w:val="center"/>
              <w:rPr>
                <w:i w:val="0"/>
                <w:szCs w:val="20"/>
              </w:rPr>
            </w:pPr>
            <w:r w:rsidRPr="00D6476A">
              <w:rPr>
                <w:szCs w:val="20"/>
                <w:lang w:val="en-US"/>
              </w:rPr>
              <w:t>S</w:t>
            </w:r>
            <w:r w:rsidRPr="0006126D">
              <w:rPr>
                <w:i w:val="0"/>
                <w:szCs w:val="20"/>
                <w:vertAlign w:val="subscript"/>
              </w:rPr>
              <w:t>1</w:t>
            </w:r>
            <w:r w:rsidRPr="00D6476A">
              <w:rPr>
                <w:szCs w:val="20"/>
              </w:rPr>
              <w:t>=</w:t>
            </w:r>
            <w:r w:rsidRPr="00D6476A">
              <w:rPr>
                <w:szCs w:val="20"/>
                <w:lang w:val="en-US"/>
              </w:rPr>
              <w:t>S</w:t>
            </w:r>
            <w:r w:rsidRPr="0006126D">
              <w:rPr>
                <w:i w:val="0"/>
                <w:szCs w:val="20"/>
                <w:vertAlign w:val="subscript"/>
              </w:rPr>
              <w:t>2</w:t>
            </w:r>
          </w:p>
        </w:tc>
        <w:tc>
          <w:tcPr>
            <w:tcW w:w="992" w:type="dxa"/>
            <w:vMerge w:val="restart"/>
            <w:vAlign w:val="center"/>
          </w:tcPr>
          <w:p w14:paraId="62CD0A0F" w14:textId="75ABBF37" w:rsidR="001F4E3E" w:rsidRPr="00A66805" w:rsidRDefault="001F4E3E">
            <w:pPr>
              <w:pStyle w:val="ConsPlusNormal"/>
              <w:spacing w:line="312" w:lineRule="auto"/>
              <w:jc w:val="center"/>
              <w:rPr>
                <w:i w:val="0"/>
                <w:szCs w:val="20"/>
              </w:rPr>
            </w:pPr>
            <w:r w:rsidRPr="00B03364">
              <w:rPr>
                <w:szCs w:val="20"/>
                <w:lang w:val="en-US"/>
              </w:rPr>
              <w:t>b</w:t>
            </w:r>
          </w:p>
        </w:tc>
        <w:tc>
          <w:tcPr>
            <w:tcW w:w="1281" w:type="dxa"/>
            <w:vMerge w:val="restart"/>
            <w:vAlign w:val="center"/>
          </w:tcPr>
          <w:p w14:paraId="1B9C7E86" w14:textId="34CB2456" w:rsidR="001F4E3E" w:rsidRPr="00B03364" w:rsidRDefault="001F4E3E">
            <w:pPr>
              <w:pStyle w:val="ConsPlusNormal"/>
              <w:spacing w:line="312" w:lineRule="auto"/>
              <w:jc w:val="center"/>
              <w:rPr>
                <w:i w:val="0"/>
                <w:szCs w:val="20"/>
              </w:rPr>
            </w:pPr>
            <w:r w:rsidRPr="00B03364">
              <w:rPr>
                <w:szCs w:val="20"/>
                <w:lang w:val="en-US"/>
              </w:rPr>
              <w:t>n</w:t>
            </w:r>
            <w:r>
              <w:rPr>
                <w:i w:val="0"/>
                <w:szCs w:val="20"/>
              </w:rPr>
              <w:t>, не менее</w:t>
            </w:r>
          </w:p>
        </w:tc>
        <w:tc>
          <w:tcPr>
            <w:tcW w:w="851" w:type="dxa"/>
            <w:vMerge w:val="restart"/>
            <w:vAlign w:val="center"/>
          </w:tcPr>
          <w:p w14:paraId="61A40942" w14:textId="10AF31B5" w:rsidR="001F4E3E" w:rsidRPr="003B2E15" w:rsidRDefault="001F4E3E">
            <w:pPr>
              <w:pStyle w:val="ConsPlusNormal"/>
              <w:spacing w:line="312" w:lineRule="auto"/>
              <w:jc w:val="center"/>
              <w:rPr>
                <w:i w:val="0"/>
                <w:szCs w:val="20"/>
              </w:rPr>
            </w:pPr>
            <w:r w:rsidRPr="003B2E15">
              <w:rPr>
                <w:szCs w:val="24"/>
              </w:rPr>
              <w:t>х</w:t>
            </w:r>
          </w:p>
        </w:tc>
        <w:tc>
          <w:tcPr>
            <w:tcW w:w="1128" w:type="dxa"/>
            <w:vMerge w:val="restart"/>
            <w:vAlign w:val="center"/>
          </w:tcPr>
          <w:p w14:paraId="1EC0CAE7" w14:textId="466A7559" w:rsidR="001F4E3E" w:rsidRPr="003B2E15" w:rsidRDefault="001F4E3E" w:rsidP="001F4E3E">
            <w:pPr>
              <w:pStyle w:val="ConsPlusNormal"/>
              <w:spacing w:line="312" w:lineRule="auto"/>
              <w:jc w:val="center"/>
              <w:rPr>
                <w:szCs w:val="24"/>
                <w:lang w:val="en-US"/>
              </w:rPr>
            </w:pPr>
            <w:r w:rsidRPr="003B2E15">
              <w:rPr>
                <w:szCs w:val="20"/>
                <w:lang w:val="en-US"/>
              </w:rPr>
              <w:t>g</w:t>
            </w:r>
          </w:p>
        </w:tc>
        <w:tc>
          <w:tcPr>
            <w:tcW w:w="1134" w:type="dxa"/>
            <w:vMerge w:val="restart"/>
            <w:vAlign w:val="center"/>
          </w:tcPr>
          <w:p w14:paraId="5DAEA5D5" w14:textId="6166FBBC" w:rsidR="001F4E3E" w:rsidRPr="003B2E15" w:rsidRDefault="001F4E3E" w:rsidP="001F4E3E">
            <w:pPr>
              <w:pStyle w:val="ConsPlusNormal"/>
              <w:spacing w:line="312" w:lineRule="auto"/>
              <w:jc w:val="center"/>
              <w:rPr>
                <w:szCs w:val="20"/>
                <w:lang w:val="en-US"/>
              </w:rPr>
            </w:pPr>
            <w:r w:rsidRPr="003B2E15">
              <w:rPr>
                <w:szCs w:val="24"/>
                <w:lang w:val="en-US"/>
              </w:rPr>
              <w:t>g</w:t>
            </w:r>
            <w:r w:rsidRPr="0006126D">
              <w:rPr>
                <w:i w:val="0"/>
                <w:szCs w:val="24"/>
                <w:vertAlign w:val="subscript"/>
                <w:lang w:val="en-US"/>
              </w:rPr>
              <w:t>1</w:t>
            </w:r>
          </w:p>
        </w:tc>
      </w:tr>
      <w:tr w:rsidR="001F4E3E" w:rsidRPr="00B03364" w14:paraId="59996B61" w14:textId="77777777" w:rsidTr="00D15CFF">
        <w:trPr>
          <w:trHeight w:val="536"/>
          <w:jc w:val="center"/>
        </w:trPr>
        <w:tc>
          <w:tcPr>
            <w:tcW w:w="1560" w:type="dxa"/>
            <w:vMerge/>
            <w:tcBorders>
              <w:bottom w:val="double" w:sz="4" w:space="0" w:color="auto"/>
            </w:tcBorders>
            <w:vAlign w:val="center"/>
          </w:tcPr>
          <w:p w14:paraId="26D04275" w14:textId="77777777" w:rsidR="001F4E3E" w:rsidRPr="00B03364" w:rsidRDefault="001F4E3E" w:rsidP="00A9777C">
            <w:pPr>
              <w:pStyle w:val="ConsPlusNormal"/>
              <w:spacing w:line="312" w:lineRule="auto"/>
              <w:jc w:val="center"/>
              <w:rPr>
                <w:i w:val="0"/>
                <w:szCs w:val="20"/>
              </w:rPr>
            </w:pPr>
          </w:p>
        </w:tc>
        <w:tc>
          <w:tcPr>
            <w:tcW w:w="2977" w:type="dxa"/>
            <w:tcBorders>
              <w:bottom w:val="double" w:sz="4" w:space="0" w:color="auto"/>
            </w:tcBorders>
            <w:vAlign w:val="center"/>
          </w:tcPr>
          <w:p w14:paraId="1E924DF6" w14:textId="77777777" w:rsidR="001F4E3E" w:rsidRPr="00B03364" w:rsidRDefault="001F4E3E" w:rsidP="00A9777C">
            <w:pPr>
              <w:pStyle w:val="ConsPlusNormal"/>
              <w:spacing w:line="312" w:lineRule="auto"/>
              <w:jc w:val="center"/>
              <w:rPr>
                <w:i w:val="0"/>
                <w:szCs w:val="20"/>
              </w:rPr>
            </w:pPr>
            <w:r w:rsidRPr="00B03364">
              <w:rPr>
                <w:i w:val="0"/>
                <w:szCs w:val="20"/>
              </w:rPr>
              <w:t>подготовленных кромок свариваемых деталей</w:t>
            </w:r>
          </w:p>
        </w:tc>
        <w:tc>
          <w:tcPr>
            <w:tcW w:w="2835" w:type="dxa"/>
            <w:tcBorders>
              <w:bottom w:val="double" w:sz="4" w:space="0" w:color="auto"/>
            </w:tcBorders>
            <w:vAlign w:val="center"/>
          </w:tcPr>
          <w:p w14:paraId="6DC58678" w14:textId="77777777" w:rsidR="001F4E3E" w:rsidRPr="00B03364" w:rsidRDefault="001F4E3E" w:rsidP="00A9777C">
            <w:pPr>
              <w:pStyle w:val="ConsPlusNormal"/>
              <w:spacing w:line="312" w:lineRule="auto"/>
              <w:jc w:val="center"/>
              <w:rPr>
                <w:i w:val="0"/>
                <w:szCs w:val="20"/>
              </w:rPr>
            </w:pPr>
            <w:r w:rsidRPr="00B03364">
              <w:rPr>
                <w:i w:val="0"/>
                <w:szCs w:val="20"/>
              </w:rPr>
              <w:t>сварного шва</w:t>
            </w:r>
          </w:p>
        </w:tc>
        <w:tc>
          <w:tcPr>
            <w:tcW w:w="850" w:type="dxa"/>
            <w:vMerge/>
            <w:tcBorders>
              <w:bottom w:val="double" w:sz="4" w:space="0" w:color="auto"/>
            </w:tcBorders>
            <w:vAlign w:val="center"/>
          </w:tcPr>
          <w:p w14:paraId="4DC49AF6" w14:textId="77777777" w:rsidR="001F4E3E" w:rsidRPr="00B03364" w:rsidRDefault="001F4E3E" w:rsidP="00A9777C">
            <w:pPr>
              <w:pStyle w:val="ConsPlusNormal"/>
              <w:spacing w:line="312" w:lineRule="auto"/>
              <w:jc w:val="center"/>
              <w:rPr>
                <w:i w:val="0"/>
                <w:szCs w:val="20"/>
              </w:rPr>
            </w:pPr>
          </w:p>
        </w:tc>
        <w:tc>
          <w:tcPr>
            <w:tcW w:w="709" w:type="dxa"/>
            <w:vMerge/>
            <w:tcBorders>
              <w:bottom w:val="double" w:sz="4" w:space="0" w:color="auto"/>
            </w:tcBorders>
            <w:vAlign w:val="center"/>
          </w:tcPr>
          <w:p w14:paraId="0A79A277" w14:textId="77777777" w:rsidR="001F4E3E" w:rsidRPr="00B03364" w:rsidRDefault="001F4E3E" w:rsidP="00A9777C">
            <w:pPr>
              <w:pStyle w:val="ConsPlusNormal"/>
              <w:spacing w:line="312" w:lineRule="auto"/>
              <w:jc w:val="center"/>
              <w:rPr>
                <w:i w:val="0"/>
                <w:szCs w:val="20"/>
              </w:rPr>
            </w:pPr>
          </w:p>
        </w:tc>
        <w:tc>
          <w:tcPr>
            <w:tcW w:w="992" w:type="dxa"/>
            <w:vMerge/>
            <w:tcBorders>
              <w:bottom w:val="double" w:sz="4" w:space="0" w:color="auto"/>
            </w:tcBorders>
            <w:vAlign w:val="center"/>
          </w:tcPr>
          <w:p w14:paraId="775A7390" w14:textId="77777777" w:rsidR="001F4E3E" w:rsidRPr="00B03364" w:rsidRDefault="001F4E3E" w:rsidP="00A9777C">
            <w:pPr>
              <w:pStyle w:val="ConsPlusNormal"/>
              <w:spacing w:line="312" w:lineRule="auto"/>
              <w:jc w:val="center"/>
              <w:rPr>
                <w:i w:val="0"/>
                <w:szCs w:val="20"/>
              </w:rPr>
            </w:pPr>
          </w:p>
        </w:tc>
        <w:tc>
          <w:tcPr>
            <w:tcW w:w="1281" w:type="dxa"/>
            <w:vMerge/>
            <w:tcBorders>
              <w:bottom w:val="double" w:sz="4" w:space="0" w:color="auto"/>
            </w:tcBorders>
            <w:vAlign w:val="center"/>
          </w:tcPr>
          <w:p w14:paraId="64104E53" w14:textId="77777777" w:rsidR="001F4E3E" w:rsidRPr="00B03364" w:rsidRDefault="001F4E3E" w:rsidP="00A9777C">
            <w:pPr>
              <w:pStyle w:val="ConsPlusNormal"/>
              <w:spacing w:line="312" w:lineRule="auto"/>
              <w:jc w:val="center"/>
              <w:rPr>
                <w:i w:val="0"/>
                <w:szCs w:val="20"/>
              </w:rPr>
            </w:pPr>
          </w:p>
        </w:tc>
        <w:tc>
          <w:tcPr>
            <w:tcW w:w="851" w:type="dxa"/>
            <w:vMerge/>
            <w:tcBorders>
              <w:bottom w:val="double" w:sz="4" w:space="0" w:color="auto"/>
            </w:tcBorders>
          </w:tcPr>
          <w:p w14:paraId="50EF3AF0" w14:textId="77777777" w:rsidR="001F4E3E" w:rsidRPr="003B2E15" w:rsidRDefault="001F4E3E" w:rsidP="00A9777C">
            <w:pPr>
              <w:pStyle w:val="ConsPlusNormal"/>
              <w:spacing w:line="312" w:lineRule="auto"/>
              <w:jc w:val="center"/>
              <w:rPr>
                <w:i w:val="0"/>
                <w:szCs w:val="20"/>
              </w:rPr>
            </w:pPr>
          </w:p>
        </w:tc>
        <w:tc>
          <w:tcPr>
            <w:tcW w:w="1128" w:type="dxa"/>
            <w:vMerge/>
            <w:tcBorders>
              <w:bottom w:val="double" w:sz="4" w:space="0" w:color="auto"/>
            </w:tcBorders>
          </w:tcPr>
          <w:p w14:paraId="31F859AF" w14:textId="77777777" w:rsidR="001F4E3E" w:rsidRPr="003B2E15" w:rsidRDefault="001F4E3E" w:rsidP="00A9777C">
            <w:pPr>
              <w:pStyle w:val="ConsPlusNormal"/>
              <w:spacing w:line="312" w:lineRule="auto"/>
              <w:jc w:val="center"/>
              <w:rPr>
                <w:i w:val="0"/>
                <w:szCs w:val="20"/>
              </w:rPr>
            </w:pPr>
          </w:p>
        </w:tc>
        <w:tc>
          <w:tcPr>
            <w:tcW w:w="1134" w:type="dxa"/>
            <w:vMerge/>
            <w:tcBorders>
              <w:bottom w:val="double" w:sz="4" w:space="0" w:color="auto"/>
            </w:tcBorders>
          </w:tcPr>
          <w:p w14:paraId="6099BF76" w14:textId="6534B45E" w:rsidR="001F4E3E" w:rsidRPr="003B2E15" w:rsidRDefault="001F4E3E" w:rsidP="00A9777C">
            <w:pPr>
              <w:pStyle w:val="ConsPlusNormal"/>
              <w:spacing w:line="312" w:lineRule="auto"/>
              <w:jc w:val="center"/>
              <w:rPr>
                <w:i w:val="0"/>
                <w:szCs w:val="20"/>
              </w:rPr>
            </w:pPr>
          </w:p>
        </w:tc>
      </w:tr>
      <w:tr w:rsidR="001F4E3E" w:rsidRPr="00B03364" w14:paraId="2E45E43E" w14:textId="77777777" w:rsidTr="0006126D">
        <w:trPr>
          <w:trHeight w:val="760"/>
          <w:jc w:val="center"/>
        </w:trPr>
        <w:tc>
          <w:tcPr>
            <w:tcW w:w="1560" w:type="dxa"/>
            <w:vMerge w:val="restart"/>
            <w:vAlign w:val="center"/>
          </w:tcPr>
          <w:p w14:paraId="6DB960B8" w14:textId="77777777" w:rsidR="001F4E3E" w:rsidRPr="00B03364" w:rsidRDefault="001F4E3E" w:rsidP="001F4E3E">
            <w:pPr>
              <w:pStyle w:val="ConsPlusNormal"/>
              <w:spacing w:line="312" w:lineRule="auto"/>
              <w:jc w:val="center"/>
              <w:rPr>
                <w:i w:val="0"/>
                <w:szCs w:val="20"/>
              </w:rPr>
            </w:pPr>
            <w:r w:rsidRPr="00B03364">
              <w:rPr>
                <w:i w:val="0"/>
                <w:szCs w:val="20"/>
              </w:rPr>
              <w:t>У3</w:t>
            </w:r>
          </w:p>
        </w:tc>
        <w:tc>
          <w:tcPr>
            <w:tcW w:w="2977" w:type="dxa"/>
            <w:vMerge w:val="restart"/>
            <w:vAlign w:val="center"/>
          </w:tcPr>
          <w:p w14:paraId="7BC0760A" w14:textId="16978B9C" w:rsidR="001F4E3E" w:rsidRPr="00B03364" w:rsidRDefault="00DB32B1" w:rsidP="001F4E3E">
            <w:pPr>
              <w:pStyle w:val="ConsPlusNormal"/>
              <w:spacing w:line="312" w:lineRule="auto"/>
              <w:jc w:val="center"/>
              <w:rPr>
                <w:i w:val="0"/>
                <w:szCs w:val="20"/>
              </w:rPr>
            </w:pPr>
            <w:r w:rsidRPr="00DB32B1">
              <w:rPr>
                <w:i w:val="0"/>
                <w:noProof/>
                <w:szCs w:val="20"/>
              </w:rPr>
              <w:drawing>
                <wp:inline distT="0" distB="0" distL="0" distR="0" wp14:anchorId="4ED3A967" wp14:editId="2916A412">
                  <wp:extent cx="1811655" cy="13779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1811655" cy="1377950"/>
                          </a:xfrm>
                          <a:prstGeom prst="rect">
                            <a:avLst/>
                          </a:prstGeom>
                        </pic:spPr>
                      </pic:pic>
                    </a:graphicData>
                  </a:graphic>
                </wp:inline>
              </w:drawing>
            </w:r>
          </w:p>
        </w:tc>
        <w:tc>
          <w:tcPr>
            <w:tcW w:w="2835" w:type="dxa"/>
            <w:vMerge w:val="restart"/>
            <w:vAlign w:val="center"/>
          </w:tcPr>
          <w:p w14:paraId="217D5FEF" w14:textId="10422113" w:rsidR="001F4E3E" w:rsidRPr="00B03364" w:rsidRDefault="00DB32B1" w:rsidP="001F4E3E">
            <w:pPr>
              <w:pStyle w:val="ConsPlusNormal"/>
              <w:spacing w:line="312" w:lineRule="auto"/>
              <w:jc w:val="center"/>
              <w:rPr>
                <w:i w:val="0"/>
                <w:szCs w:val="20"/>
              </w:rPr>
            </w:pPr>
            <w:r w:rsidRPr="00DB32B1">
              <w:rPr>
                <w:i w:val="0"/>
                <w:noProof/>
                <w:szCs w:val="20"/>
              </w:rPr>
              <w:drawing>
                <wp:inline distT="0" distB="0" distL="0" distR="0" wp14:anchorId="53FB95BE" wp14:editId="75AC6A92">
                  <wp:extent cx="1721485" cy="1400810"/>
                  <wp:effectExtent l="0" t="0" r="0" b="889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1721485" cy="1400810"/>
                          </a:xfrm>
                          <a:prstGeom prst="rect">
                            <a:avLst/>
                          </a:prstGeom>
                        </pic:spPr>
                      </pic:pic>
                    </a:graphicData>
                  </a:graphic>
                </wp:inline>
              </w:drawing>
            </w:r>
          </w:p>
        </w:tc>
        <w:tc>
          <w:tcPr>
            <w:tcW w:w="850" w:type="dxa"/>
            <w:vAlign w:val="center"/>
          </w:tcPr>
          <w:p w14:paraId="61D628DE" w14:textId="16A37C9E" w:rsidR="001F4E3E" w:rsidRPr="00B03364" w:rsidRDefault="001F4E3E" w:rsidP="001F4E3E">
            <w:pPr>
              <w:pStyle w:val="ConsPlusNormal"/>
              <w:spacing w:line="312" w:lineRule="auto"/>
              <w:jc w:val="center"/>
              <w:rPr>
                <w:i w:val="0"/>
                <w:szCs w:val="20"/>
              </w:rPr>
            </w:pPr>
            <w:r w:rsidRPr="00B03364">
              <w:rPr>
                <w:i w:val="0"/>
                <w:szCs w:val="20"/>
              </w:rPr>
              <w:t>НГ</w:t>
            </w:r>
          </w:p>
        </w:tc>
        <w:tc>
          <w:tcPr>
            <w:tcW w:w="709" w:type="dxa"/>
            <w:vAlign w:val="center"/>
          </w:tcPr>
          <w:p w14:paraId="6FEAACB4" w14:textId="6AA2995C" w:rsidR="001F4E3E" w:rsidRPr="003B2E15" w:rsidRDefault="001F4E3E" w:rsidP="001F4E3E">
            <w:pPr>
              <w:pStyle w:val="ConsPlusNormal"/>
              <w:spacing w:line="312" w:lineRule="auto"/>
              <w:jc w:val="center"/>
              <w:rPr>
                <w:i w:val="0"/>
                <w:szCs w:val="20"/>
              </w:rPr>
            </w:pPr>
            <w:r w:rsidRPr="003B2E15">
              <w:rPr>
                <w:i w:val="0"/>
                <w:szCs w:val="20"/>
              </w:rPr>
              <w:t>2</w:t>
            </w:r>
            <w:r w:rsidR="00752B4C" w:rsidRPr="003B2E15">
              <w:rPr>
                <w:i w:val="0"/>
                <w:szCs w:val="20"/>
              </w:rPr>
              <w:t xml:space="preserve"> </w:t>
            </w:r>
            <w:r w:rsidR="00100F97" w:rsidRPr="003B2E15">
              <w:rPr>
                <w:rFonts w:cstheme="minorHAnsi"/>
                <w:i w:val="0"/>
              </w:rPr>
              <w:t>–</w:t>
            </w:r>
            <w:r w:rsidR="00752B4C" w:rsidRPr="003B2E15">
              <w:rPr>
                <w:i w:val="0"/>
                <w:szCs w:val="20"/>
              </w:rPr>
              <w:t xml:space="preserve"> </w:t>
            </w:r>
            <w:r w:rsidRPr="003B2E15">
              <w:rPr>
                <w:i w:val="0"/>
                <w:szCs w:val="20"/>
              </w:rPr>
              <w:t>5</w:t>
            </w:r>
          </w:p>
        </w:tc>
        <w:tc>
          <w:tcPr>
            <w:tcW w:w="992" w:type="dxa"/>
            <w:vAlign w:val="center"/>
          </w:tcPr>
          <w:p w14:paraId="18F0705A" w14:textId="7629A2D0" w:rsidR="001F4E3E" w:rsidRPr="003B2E15" w:rsidRDefault="001F4E3E">
            <w:pPr>
              <w:pStyle w:val="ConsPlusNormal"/>
              <w:spacing w:line="312" w:lineRule="auto"/>
              <w:jc w:val="center"/>
              <w:rPr>
                <w:i w:val="0"/>
                <w:szCs w:val="20"/>
              </w:rPr>
            </w:pPr>
            <w:r w:rsidRPr="003B2E15">
              <w:rPr>
                <w:i w:val="0"/>
                <w:szCs w:val="20"/>
              </w:rPr>
              <w:t>0,5</w:t>
            </w:r>
            <w:r w:rsidR="00752B4C" w:rsidRPr="003B2E15">
              <w:rPr>
                <w:i w:val="0"/>
                <w:szCs w:val="20"/>
              </w:rPr>
              <w:t xml:space="preserve"> </w:t>
            </w:r>
            <w:r w:rsidR="00100F97" w:rsidRPr="003B2E15">
              <w:rPr>
                <w:rFonts w:cstheme="minorHAnsi"/>
                <w:i w:val="0"/>
              </w:rPr>
              <w:t>–</w:t>
            </w:r>
            <w:r w:rsidR="00752B4C" w:rsidRPr="003B2E15">
              <w:rPr>
                <w:i w:val="0"/>
                <w:szCs w:val="20"/>
              </w:rPr>
              <w:t xml:space="preserve"> </w:t>
            </w:r>
            <w:r w:rsidRPr="003B2E15">
              <w:rPr>
                <w:i w:val="0"/>
                <w:szCs w:val="20"/>
              </w:rPr>
              <w:t>2,0</w:t>
            </w:r>
          </w:p>
        </w:tc>
        <w:tc>
          <w:tcPr>
            <w:tcW w:w="1281" w:type="dxa"/>
            <w:vAlign w:val="center"/>
          </w:tcPr>
          <w:p w14:paraId="5B12E304" w14:textId="0C9F5A6B" w:rsidR="001F4E3E" w:rsidRPr="003B2E15" w:rsidRDefault="001F4E3E" w:rsidP="001F4E3E">
            <w:pPr>
              <w:pStyle w:val="ConsPlusNormal"/>
              <w:spacing w:line="312" w:lineRule="auto"/>
              <w:jc w:val="center"/>
              <w:rPr>
                <w:i w:val="0"/>
                <w:szCs w:val="20"/>
              </w:rPr>
            </w:pPr>
            <w:r w:rsidRPr="003B2E15">
              <w:rPr>
                <w:i w:val="0"/>
                <w:szCs w:val="20"/>
              </w:rPr>
              <w:t>1</w:t>
            </w:r>
          </w:p>
        </w:tc>
        <w:tc>
          <w:tcPr>
            <w:tcW w:w="851" w:type="dxa"/>
            <w:vAlign w:val="center"/>
          </w:tcPr>
          <w:p w14:paraId="2BA147C4" w14:textId="5392E177" w:rsidR="001F4E3E" w:rsidRPr="003B2E15" w:rsidRDefault="00AE4236" w:rsidP="001F4E3E">
            <w:pPr>
              <w:pStyle w:val="ConsPlusNormal"/>
              <w:spacing w:line="312" w:lineRule="auto"/>
              <w:jc w:val="center"/>
              <w:rPr>
                <w:i w:val="0"/>
                <w:szCs w:val="20"/>
              </w:rPr>
            </w:pPr>
            <w:r w:rsidRPr="003B2E15">
              <w:rPr>
                <w:rFonts w:cstheme="minorHAnsi"/>
                <w:i w:val="0"/>
                <w:lang w:val="en-US"/>
              </w:rPr>
              <w:t xml:space="preserve">≥ </w:t>
            </w:r>
            <w:r w:rsidR="001F4E3E" w:rsidRPr="003B2E15">
              <w:rPr>
                <w:i w:val="0"/>
                <w:szCs w:val="20"/>
              </w:rPr>
              <w:t>1</w:t>
            </w:r>
          </w:p>
        </w:tc>
        <w:tc>
          <w:tcPr>
            <w:tcW w:w="1128" w:type="dxa"/>
            <w:vAlign w:val="center"/>
          </w:tcPr>
          <w:p w14:paraId="3F7AB736" w14:textId="547849CB" w:rsidR="001F4E3E" w:rsidRPr="003B2E15" w:rsidRDefault="001F4E3E" w:rsidP="001F4E3E">
            <w:pPr>
              <w:pStyle w:val="ConsPlusNormal"/>
              <w:spacing w:line="312" w:lineRule="auto"/>
              <w:jc w:val="center"/>
              <w:rPr>
                <w:i w:val="0"/>
                <w:szCs w:val="20"/>
              </w:rPr>
            </w:pPr>
            <w:r w:rsidRPr="003B2E15">
              <w:rPr>
                <w:i w:val="0"/>
                <w:lang w:val="en-US"/>
              </w:rPr>
              <w:t>0</w:t>
            </w:r>
            <w:r w:rsidRPr="003B2E15">
              <w:rPr>
                <w:i w:val="0"/>
                <w:vertAlign w:val="subscript"/>
                <w:lang w:val="en-US"/>
              </w:rPr>
              <w:t xml:space="preserve"> </w:t>
            </w:r>
            <w:r w:rsidR="00100F97" w:rsidRPr="003B2E15">
              <w:rPr>
                <w:rFonts w:cstheme="minorHAnsi"/>
                <w:i w:val="0"/>
              </w:rPr>
              <w:t>–</w:t>
            </w:r>
            <w:r w:rsidRPr="003B2E15">
              <w:rPr>
                <w:i w:val="0"/>
                <w:lang w:val="en-US"/>
              </w:rPr>
              <w:t xml:space="preserve"> 0,4</w:t>
            </w:r>
            <w:r w:rsidRPr="009C0D37">
              <w:rPr>
                <w:lang w:val="en-US"/>
              </w:rPr>
              <w:t>S</w:t>
            </w:r>
            <w:r w:rsidRPr="003B2E15">
              <w:rPr>
                <w:i w:val="0"/>
                <w:vertAlign w:val="subscript"/>
                <w:lang w:val="en-US"/>
              </w:rPr>
              <w:t>1</w:t>
            </w:r>
          </w:p>
        </w:tc>
        <w:tc>
          <w:tcPr>
            <w:tcW w:w="1134" w:type="dxa"/>
            <w:vAlign w:val="center"/>
          </w:tcPr>
          <w:p w14:paraId="7E9C04BD" w14:textId="5D3C82CD" w:rsidR="001F4E3E" w:rsidRPr="003B2E15" w:rsidRDefault="001F4E3E" w:rsidP="001F4E3E">
            <w:pPr>
              <w:pStyle w:val="ConsPlusNormal"/>
              <w:spacing w:line="312" w:lineRule="auto"/>
              <w:jc w:val="center"/>
              <w:rPr>
                <w:i w:val="0"/>
                <w:szCs w:val="20"/>
              </w:rPr>
            </w:pPr>
            <w:r w:rsidRPr="003B2E15">
              <w:rPr>
                <w:i w:val="0"/>
              </w:rPr>
              <w:t>2</w:t>
            </w:r>
            <w:r w:rsidRPr="003B2E15">
              <w:rPr>
                <w:i w:val="0"/>
                <w:vertAlign w:val="subscript"/>
                <w:lang w:val="en-US"/>
              </w:rPr>
              <w:t xml:space="preserve"> </w:t>
            </w:r>
            <w:r w:rsidR="00100F97" w:rsidRPr="003B2E15">
              <w:rPr>
                <w:rFonts w:cstheme="minorHAnsi"/>
                <w:i w:val="0"/>
              </w:rPr>
              <w:t>–</w:t>
            </w:r>
            <w:r w:rsidRPr="003B2E15">
              <w:rPr>
                <w:i w:val="0"/>
                <w:lang w:val="en-US"/>
              </w:rPr>
              <w:t xml:space="preserve"> </w:t>
            </w:r>
            <w:r w:rsidRPr="003B2E15">
              <w:rPr>
                <w:i w:val="0"/>
              </w:rPr>
              <w:t>4</w:t>
            </w:r>
          </w:p>
        </w:tc>
      </w:tr>
      <w:tr w:rsidR="00AE4236" w:rsidRPr="00B03364" w14:paraId="73667ACF" w14:textId="77777777" w:rsidTr="00D15CFF">
        <w:trPr>
          <w:trHeight w:val="296"/>
          <w:jc w:val="center"/>
        </w:trPr>
        <w:tc>
          <w:tcPr>
            <w:tcW w:w="1560" w:type="dxa"/>
            <w:vMerge/>
            <w:vAlign w:val="center"/>
          </w:tcPr>
          <w:p w14:paraId="6C1FA556" w14:textId="77777777" w:rsidR="00AE4236" w:rsidRPr="00B03364" w:rsidRDefault="00AE4236" w:rsidP="00AE4236">
            <w:pPr>
              <w:pStyle w:val="ConsPlusNormal"/>
              <w:spacing w:line="312" w:lineRule="auto"/>
              <w:jc w:val="center"/>
              <w:rPr>
                <w:i w:val="0"/>
                <w:szCs w:val="20"/>
              </w:rPr>
            </w:pPr>
          </w:p>
        </w:tc>
        <w:tc>
          <w:tcPr>
            <w:tcW w:w="2977" w:type="dxa"/>
            <w:vMerge/>
            <w:vAlign w:val="center"/>
          </w:tcPr>
          <w:p w14:paraId="1516CBFB" w14:textId="77777777" w:rsidR="00AE4236" w:rsidRPr="005E2486" w:rsidRDefault="00AE4236" w:rsidP="00AE4236">
            <w:pPr>
              <w:pStyle w:val="ConsPlusNormal"/>
              <w:spacing w:line="312" w:lineRule="auto"/>
              <w:jc w:val="center"/>
              <w:rPr>
                <w:i w:val="0"/>
                <w:noProof/>
                <w:szCs w:val="20"/>
              </w:rPr>
            </w:pPr>
          </w:p>
        </w:tc>
        <w:tc>
          <w:tcPr>
            <w:tcW w:w="2835" w:type="dxa"/>
            <w:vMerge/>
            <w:vAlign w:val="center"/>
          </w:tcPr>
          <w:p w14:paraId="269C19DA" w14:textId="77777777" w:rsidR="00AE4236" w:rsidRPr="005E2486" w:rsidRDefault="00AE4236" w:rsidP="00AE4236">
            <w:pPr>
              <w:pStyle w:val="ConsPlusNormal"/>
              <w:spacing w:line="312" w:lineRule="auto"/>
              <w:jc w:val="center"/>
              <w:rPr>
                <w:i w:val="0"/>
                <w:noProof/>
                <w:szCs w:val="20"/>
              </w:rPr>
            </w:pPr>
          </w:p>
        </w:tc>
        <w:tc>
          <w:tcPr>
            <w:tcW w:w="850" w:type="dxa"/>
            <w:vAlign w:val="center"/>
          </w:tcPr>
          <w:p w14:paraId="4D98867A" w14:textId="08D7FB47" w:rsidR="00AE4236" w:rsidRPr="00B03364" w:rsidRDefault="00AE4236" w:rsidP="00AE4236">
            <w:pPr>
              <w:pStyle w:val="ConsPlusNormal"/>
              <w:spacing w:line="312" w:lineRule="auto"/>
              <w:jc w:val="center"/>
              <w:rPr>
                <w:i w:val="0"/>
                <w:szCs w:val="20"/>
              </w:rPr>
            </w:pPr>
            <w:r w:rsidRPr="00B03364">
              <w:rPr>
                <w:i w:val="0"/>
                <w:szCs w:val="20"/>
              </w:rPr>
              <w:t>Э</w:t>
            </w:r>
          </w:p>
        </w:tc>
        <w:tc>
          <w:tcPr>
            <w:tcW w:w="709" w:type="dxa"/>
            <w:vAlign w:val="center"/>
          </w:tcPr>
          <w:p w14:paraId="6F6BDEB1" w14:textId="4161CF6E" w:rsidR="00AE4236" w:rsidRPr="003B2E15" w:rsidRDefault="00AE4236" w:rsidP="00AE4236">
            <w:pPr>
              <w:pStyle w:val="ConsPlusNormal"/>
              <w:spacing w:line="312" w:lineRule="auto"/>
              <w:jc w:val="center"/>
              <w:rPr>
                <w:i w:val="0"/>
                <w:szCs w:val="20"/>
              </w:rPr>
            </w:pPr>
            <w:r w:rsidRPr="003B2E15">
              <w:rPr>
                <w:rFonts w:cstheme="minorHAnsi"/>
                <w:i w:val="0"/>
                <w:lang w:val="en-US"/>
              </w:rPr>
              <w:t xml:space="preserve">≥ </w:t>
            </w:r>
            <w:r w:rsidRPr="003B2E15">
              <w:rPr>
                <w:i w:val="0"/>
                <w:lang w:val="en-US"/>
              </w:rPr>
              <w:t>5</w:t>
            </w:r>
          </w:p>
        </w:tc>
        <w:tc>
          <w:tcPr>
            <w:tcW w:w="992" w:type="dxa"/>
            <w:vAlign w:val="center"/>
          </w:tcPr>
          <w:p w14:paraId="184B2D7B" w14:textId="70403771" w:rsidR="00AE4236" w:rsidRPr="003B2E15" w:rsidRDefault="00AE4236" w:rsidP="00AE4236">
            <w:pPr>
              <w:pStyle w:val="ConsPlusNormal"/>
              <w:spacing w:line="312" w:lineRule="auto"/>
              <w:jc w:val="center"/>
              <w:rPr>
                <w:i w:val="0"/>
                <w:szCs w:val="20"/>
              </w:rPr>
            </w:pPr>
            <w:r w:rsidRPr="003B2E15">
              <w:rPr>
                <w:i w:val="0"/>
                <w:szCs w:val="20"/>
              </w:rPr>
              <w:t>1,0</w:t>
            </w:r>
            <w:r w:rsidR="00752B4C" w:rsidRPr="003B2E15">
              <w:rPr>
                <w:i w:val="0"/>
                <w:szCs w:val="20"/>
              </w:rPr>
              <w:t xml:space="preserve"> </w:t>
            </w:r>
            <w:r w:rsidR="00100F97" w:rsidRPr="003B2E15">
              <w:rPr>
                <w:rFonts w:cstheme="minorHAnsi"/>
                <w:i w:val="0"/>
              </w:rPr>
              <w:t>–</w:t>
            </w:r>
            <w:r w:rsidR="00752B4C" w:rsidRPr="003B2E15">
              <w:rPr>
                <w:i w:val="0"/>
                <w:szCs w:val="20"/>
              </w:rPr>
              <w:t xml:space="preserve"> </w:t>
            </w:r>
            <w:r w:rsidRPr="003B2E15">
              <w:rPr>
                <w:i w:val="0"/>
                <w:szCs w:val="20"/>
              </w:rPr>
              <w:t>2,0</w:t>
            </w:r>
          </w:p>
        </w:tc>
        <w:tc>
          <w:tcPr>
            <w:tcW w:w="1281" w:type="dxa"/>
            <w:vAlign w:val="center"/>
          </w:tcPr>
          <w:p w14:paraId="171C80DB" w14:textId="10E8EEA5" w:rsidR="00AE4236" w:rsidRPr="003B2E15" w:rsidRDefault="00AE4236" w:rsidP="00AE4236">
            <w:pPr>
              <w:pStyle w:val="ConsPlusNormal"/>
              <w:spacing w:line="312" w:lineRule="auto"/>
              <w:jc w:val="center"/>
              <w:rPr>
                <w:i w:val="0"/>
                <w:szCs w:val="20"/>
              </w:rPr>
            </w:pPr>
            <w:r w:rsidRPr="003B2E15">
              <w:rPr>
                <w:i w:val="0"/>
                <w:szCs w:val="20"/>
              </w:rPr>
              <w:t>2</w:t>
            </w:r>
          </w:p>
        </w:tc>
        <w:tc>
          <w:tcPr>
            <w:tcW w:w="851" w:type="dxa"/>
            <w:vAlign w:val="center"/>
          </w:tcPr>
          <w:p w14:paraId="08D8B7D4" w14:textId="0EBFFEE8" w:rsidR="00AE4236" w:rsidRPr="003B2E15" w:rsidRDefault="00AE4236" w:rsidP="00AE4236">
            <w:pPr>
              <w:pStyle w:val="ConsPlusNormal"/>
              <w:spacing w:line="312" w:lineRule="auto"/>
              <w:jc w:val="center"/>
              <w:rPr>
                <w:i w:val="0"/>
                <w:szCs w:val="20"/>
              </w:rPr>
            </w:pPr>
            <w:r w:rsidRPr="003B2E15">
              <w:rPr>
                <w:i w:val="0"/>
                <w:szCs w:val="20"/>
              </w:rPr>
              <w:t>0</w:t>
            </w:r>
            <w:r w:rsidR="00100F97" w:rsidRPr="003B2E15">
              <w:rPr>
                <w:i w:val="0"/>
                <w:szCs w:val="20"/>
                <w:lang w:val="en-US"/>
              </w:rPr>
              <w:t xml:space="preserve"> </w:t>
            </w:r>
            <w:r w:rsidR="00100F97" w:rsidRPr="003B2E15">
              <w:rPr>
                <w:rFonts w:cstheme="minorHAnsi"/>
                <w:i w:val="0"/>
              </w:rPr>
              <w:t>–</w:t>
            </w:r>
            <w:r w:rsidR="00100F97" w:rsidRPr="003B2E15">
              <w:rPr>
                <w:rFonts w:cstheme="minorHAnsi"/>
                <w:i w:val="0"/>
                <w:lang w:val="en-US"/>
              </w:rPr>
              <w:t xml:space="preserve"> </w:t>
            </w:r>
            <w:r w:rsidRPr="003B2E15">
              <w:rPr>
                <w:i w:val="0"/>
                <w:szCs w:val="20"/>
              </w:rPr>
              <w:t>3,0</w:t>
            </w:r>
          </w:p>
        </w:tc>
        <w:tc>
          <w:tcPr>
            <w:tcW w:w="1128" w:type="dxa"/>
            <w:vAlign w:val="center"/>
          </w:tcPr>
          <w:p w14:paraId="03BB9B4C" w14:textId="00554CCD" w:rsidR="00AE4236" w:rsidRPr="003B2E15" w:rsidRDefault="00AE4236" w:rsidP="00AE4236">
            <w:pPr>
              <w:pStyle w:val="ConsPlusNormal"/>
              <w:spacing w:line="312" w:lineRule="auto"/>
              <w:jc w:val="center"/>
              <w:rPr>
                <w:i w:val="0"/>
                <w:szCs w:val="20"/>
              </w:rPr>
            </w:pPr>
            <w:r w:rsidRPr="003B2E15">
              <w:rPr>
                <w:i w:val="0"/>
                <w:lang w:val="en-US"/>
              </w:rPr>
              <w:t>0</w:t>
            </w:r>
            <w:r w:rsidRPr="003B2E15">
              <w:rPr>
                <w:i w:val="0"/>
                <w:vertAlign w:val="subscript"/>
                <w:lang w:val="en-US"/>
              </w:rPr>
              <w:t xml:space="preserve"> </w:t>
            </w:r>
            <w:r w:rsidR="00100F97" w:rsidRPr="003B2E15">
              <w:rPr>
                <w:rFonts w:cstheme="minorHAnsi"/>
                <w:i w:val="0"/>
              </w:rPr>
              <w:t>–</w:t>
            </w:r>
            <w:r w:rsidRPr="003B2E15">
              <w:rPr>
                <w:i w:val="0"/>
                <w:lang w:val="en-US"/>
              </w:rPr>
              <w:t xml:space="preserve"> 0,4</w:t>
            </w:r>
            <w:r w:rsidRPr="009C0D37">
              <w:rPr>
                <w:lang w:val="en-US"/>
              </w:rPr>
              <w:t>S</w:t>
            </w:r>
            <w:r w:rsidRPr="003B2E15">
              <w:rPr>
                <w:i w:val="0"/>
                <w:vertAlign w:val="subscript"/>
                <w:lang w:val="en-US"/>
              </w:rPr>
              <w:t>1</w:t>
            </w:r>
          </w:p>
        </w:tc>
        <w:tc>
          <w:tcPr>
            <w:tcW w:w="1134" w:type="dxa"/>
            <w:vAlign w:val="center"/>
          </w:tcPr>
          <w:p w14:paraId="3B881BBD" w14:textId="525F505A" w:rsidR="00AE4236" w:rsidRPr="003B2E15" w:rsidRDefault="00AE4236" w:rsidP="00AE4236">
            <w:pPr>
              <w:pStyle w:val="ConsPlusNormal"/>
              <w:spacing w:line="312" w:lineRule="auto"/>
              <w:jc w:val="center"/>
              <w:rPr>
                <w:i w:val="0"/>
                <w:szCs w:val="20"/>
              </w:rPr>
            </w:pPr>
            <w:r w:rsidRPr="009C0D37">
              <w:rPr>
                <w:lang w:val="en-US"/>
              </w:rPr>
              <w:t>S</w:t>
            </w:r>
            <w:r w:rsidRPr="003B2E15">
              <w:rPr>
                <w:i w:val="0"/>
                <w:vertAlign w:val="subscript"/>
                <w:lang w:val="en-US"/>
              </w:rPr>
              <w:t xml:space="preserve">1 </w:t>
            </w:r>
            <w:r w:rsidR="00100F97" w:rsidRPr="003B2E15">
              <w:rPr>
                <w:rFonts w:cstheme="minorHAnsi"/>
                <w:i w:val="0"/>
              </w:rPr>
              <w:t>–</w:t>
            </w:r>
            <w:r w:rsidRPr="003B2E15">
              <w:rPr>
                <w:i w:val="0"/>
                <w:lang w:val="en-US"/>
              </w:rPr>
              <w:t xml:space="preserve"> </w:t>
            </w:r>
            <w:r w:rsidRPr="003B2E15">
              <w:rPr>
                <w:i w:val="0"/>
              </w:rPr>
              <w:t>1,2</w:t>
            </w:r>
            <w:r w:rsidRPr="009C0D37">
              <w:rPr>
                <w:lang w:val="en-US"/>
              </w:rPr>
              <w:t>S</w:t>
            </w:r>
            <w:r w:rsidRPr="003B2E15">
              <w:rPr>
                <w:i w:val="0"/>
                <w:vertAlign w:val="subscript"/>
                <w:lang w:val="en-US"/>
              </w:rPr>
              <w:t>1</w:t>
            </w:r>
          </w:p>
        </w:tc>
      </w:tr>
    </w:tbl>
    <w:p w14:paraId="6D18C557" w14:textId="77777777" w:rsidR="008434A3" w:rsidRDefault="008434A3" w:rsidP="00D96EDB">
      <w:pPr>
        <w:pStyle w:val="ConsPlusNormal"/>
        <w:spacing w:line="360" w:lineRule="auto"/>
        <w:rPr>
          <w:i w:val="0"/>
          <w:spacing w:val="40"/>
          <w:sz w:val="24"/>
          <w:szCs w:val="24"/>
        </w:rPr>
      </w:pPr>
    </w:p>
    <w:p w14:paraId="30D79B29" w14:textId="265AE333" w:rsidR="00B03364" w:rsidRDefault="00B03364">
      <w:pPr>
        <w:suppressAutoHyphens w:val="0"/>
        <w:spacing w:after="0" w:line="240" w:lineRule="auto"/>
        <w:rPr>
          <w:rFonts w:ascii="Arial" w:eastAsia="Times New Roman" w:hAnsi="Arial" w:cs="Arial"/>
          <w:spacing w:val="40"/>
          <w:sz w:val="24"/>
          <w:szCs w:val="24"/>
          <w:lang w:eastAsia="ru-RU"/>
        </w:rPr>
      </w:pPr>
    </w:p>
    <w:p w14:paraId="7A5C4E9A" w14:textId="77777777" w:rsidR="00752B4C" w:rsidRDefault="00752B4C">
      <w:pPr>
        <w:suppressAutoHyphens w:val="0"/>
        <w:spacing w:after="0" w:line="240" w:lineRule="auto"/>
        <w:rPr>
          <w:rFonts w:ascii="Arial" w:eastAsia="Times New Roman" w:hAnsi="Arial" w:cs="Arial"/>
          <w:spacing w:val="40"/>
          <w:sz w:val="24"/>
          <w:szCs w:val="24"/>
          <w:lang w:eastAsia="ru-RU"/>
        </w:rPr>
      </w:pPr>
      <w:r>
        <w:rPr>
          <w:i/>
          <w:spacing w:val="40"/>
          <w:sz w:val="24"/>
          <w:szCs w:val="24"/>
        </w:rPr>
        <w:br w:type="page"/>
      </w:r>
    </w:p>
    <w:p w14:paraId="043FA16A" w14:textId="743D9A7B" w:rsidR="00D96EDB" w:rsidRDefault="00D96EDB" w:rsidP="00D96EDB">
      <w:pPr>
        <w:pStyle w:val="ConsPlusNormal"/>
        <w:spacing w:line="360" w:lineRule="auto"/>
        <w:rPr>
          <w:i w:val="0"/>
          <w:sz w:val="24"/>
          <w:szCs w:val="24"/>
        </w:rPr>
      </w:pPr>
      <w:r w:rsidRPr="00AF5590">
        <w:rPr>
          <w:i w:val="0"/>
          <w:spacing w:val="40"/>
          <w:sz w:val="24"/>
          <w:szCs w:val="24"/>
        </w:rPr>
        <w:lastRenderedPageBreak/>
        <w:t>Таблица</w:t>
      </w:r>
      <w:r w:rsidRPr="00385E9B">
        <w:rPr>
          <w:i w:val="0"/>
          <w:sz w:val="24"/>
          <w:szCs w:val="24"/>
        </w:rPr>
        <w:t xml:space="preserve"> </w:t>
      </w:r>
      <w:r>
        <w:rPr>
          <w:i w:val="0"/>
          <w:sz w:val="24"/>
          <w:szCs w:val="24"/>
        </w:rPr>
        <w:t>14</w:t>
      </w:r>
      <w:r w:rsidRPr="00385E9B">
        <w:rPr>
          <w:i w:val="0"/>
          <w:sz w:val="24"/>
          <w:szCs w:val="24"/>
        </w:rPr>
        <w:t xml:space="preserve"> –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У4</w:t>
      </w:r>
    </w:p>
    <w:p w14:paraId="2ED0609D" w14:textId="77777777" w:rsidR="005E2486" w:rsidRPr="00385E9B" w:rsidRDefault="005E2486" w:rsidP="005E2486">
      <w:pPr>
        <w:pStyle w:val="ConsPlusNormal"/>
        <w:spacing w:line="360" w:lineRule="auto"/>
        <w:jc w:val="right"/>
        <w:rPr>
          <w:i w:val="0"/>
          <w:sz w:val="24"/>
          <w:szCs w:val="24"/>
        </w:rPr>
      </w:pPr>
      <w:r>
        <w:rPr>
          <w:i w:val="0"/>
          <w:sz w:val="24"/>
          <w:szCs w:val="24"/>
        </w:rPr>
        <w:t>Размеры в миллиметрах</w:t>
      </w:r>
    </w:p>
    <w:tbl>
      <w:tblPr>
        <w:tblW w:w="13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835"/>
        <w:gridCol w:w="2551"/>
        <w:gridCol w:w="851"/>
        <w:gridCol w:w="709"/>
        <w:gridCol w:w="992"/>
        <w:gridCol w:w="1417"/>
        <w:gridCol w:w="1428"/>
        <w:gridCol w:w="851"/>
        <w:gridCol w:w="850"/>
      </w:tblGrid>
      <w:tr w:rsidR="00367533" w:rsidRPr="00B03364" w14:paraId="7A88DA8A" w14:textId="77777777" w:rsidTr="00752B4C">
        <w:trPr>
          <w:trHeight w:val="385"/>
          <w:jc w:val="center"/>
        </w:trPr>
        <w:tc>
          <w:tcPr>
            <w:tcW w:w="1413" w:type="dxa"/>
            <w:vMerge w:val="restart"/>
            <w:vAlign w:val="center"/>
          </w:tcPr>
          <w:p w14:paraId="742C9BAB" w14:textId="77777777" w:rsidR="00367533" w:rsidRPr="00B03364" w:rsidRDefault="00367533" w:rsidP="00B46A17">
            <w:pPr>
              <w:pStyle w:val="ConsPlusNormal"/>
              <w:spacing w:line="312" w:lineRule="auto"/>
              <w:jc w:val="center"/>
              <w:rPr>
                <w:i w:val="0"/>
                <w:szCs w:val="20"/>
              </w:rPr>
            </w:pPr>
            <w:r w:rsidRPr="00B03364">
              <w:rPr>
                <w:i w:val="0"/>
                <w:szCs w:val="20"/>
              </w:rPr>
              <w:t>Условное обозначение сварного соединения</w:t>
            </w:r>
          </w:p>
        </w:tc>
        <w:tc>
          <w:tcPr>
            <w:tcW w:w="5386" w:type="dxa"/>
            <w:gridSpan w:val="2"/>
            <w:tcBorders>
              <w:bottom w:val="single" w:sz="4" w:space="0" w:color="auto"/>
            </w:tcBorders>
            <w:vAlign w:val="center"/>
          </w:tcPr>
          <w:p w14:paraId="6E5CF10B" w14:textId="77777777" w:rsidR="00367533" w:rsidRPr="00B03364" w:rsidRDefault="00367533" w:rsidP="00B46A17">
            <w:pPr>
              <w:pStyle w:val="ConsPlusNormal"/>
              <w:spacing w:line="312" w:lineRule="auto"/>
              <w:jc w:val="center"/>
              <w:rPr>
                <w:i w:val="0"/>
                <w:szCs w:val="20"/>
              </w:rPr>
            </w:pPr>
            <w:r w:rsidRPr="00B03364">
              <w:rPr>
                <w:i w:val="0"/>
                <w:szCs w:val="20"/>
              </w:rPr>
              <w:t>Конструктивные элементы</w:t>
            </w:r>
          </w:p>
        </w:tc>
        <w:tc>
          <w:tcPr>
            <w:tcW w:w="851" w:type="dxa"/>
            <w:vMerge w:val="restart"/>
            <w:vAlign w:val="center"/>
          </w:tcPr>
          <w:p w14:paraId="7E9831FF" w14:textId="77777777" w:rsidR="00367533" w:rsidRPr="00B03364" w:rsidRDefault="00367533" w:rsidP="00B46A17">
            <w:pPr>
              <w:pStyle w:val="ConsPlusNormal"/>
              <w:spacing w:line="312" w:lineRule="auto"/>
              <w:jc w:val="center"/>
              <w:rPr>
                <w:i w:val="0"/>
                <w:szCs w:val="20"/>
              </w:rPr>
            </w:pPr>
            <w:r w:rsidRPr="00B03364">
              <w:rPr>
                <w:i w:val="0"/>
                <w:szCs w:val="20"/>
              </w:rPr>
              <w:t>Способ сварки</w:t>
            </w:r>
          </w:p>
        </w:tc>
        <w:tc>
          <w:tcPr>
            <w:tcW w:w="709" w:type="dxa"/>
            <w:vMerge w:val="restart"/>
            <w:vAlign w:val="center"/>
          </w:tcPr>
          <w:p w14:paraId="2FC2FF58" w14:textId="2E698FDE" w:rsidR="00367533" w:rsidRPr="00B03364" w:rsidRDefault="00367533" w:rsidP="00B46A17">
            <w:pPr>
              <w:pStyle w:val="ConsPlusNormal"/>
              <w:spacing w:line="312" w:lineRule="auto"/>
              <w:jc w:val="center"/>
              <w:rPr>
                <w:i w:val="0"/>
                <w:szCs w:val="20"/>
              </w:rPr>
            </w:pPr>
            <w:r w:rsidRPr="00D6476A">
              <w:rPr>
                <w:szCs w:val="20"/>
                <w:lang w:val="en-US"/>
              </w:rPr>
              <w:t>S</w:t>
            </w:r>
            <w:r w:rsidRPr="0006126D">
              <w:rPr>
                <w:i w:val="0"/>
                <w:szCs w:val="20"/>
                <w:vertAlign w:val="subscript"/>
              </w:rPr>
              <w:t>1</w:t>
            </w:r>
            <w:r w:rsidRPr="00D6476A">
              <w:rPr>
                <w:szCs w:val="20"/>
              </w:rPr>
              <w:t>=</w:t>
            </w:r>
            <w:r w:rsidRPr="00D6476A">
              <w:rPr>
                <w:szCs w:val="20"/>
                <w:lang w:val="en-US"/>
              </w:rPr>
              <w:t>S</w:t>
            </w:r>
            <w:r w:rsidRPr="0006126D">
              <w:rPr>
                <w:i w:val="0"/>
                <w:szCs w:val="20"/>
                <w:vertAlign w:val="subscript"/>
              </w:rPr>
              <w:t>2</w:t>
            </w:r>
          </w:p>
        </w:tc>
        <w:tc>
          <w:tcPr>
            <w:tcW w:w="992" w:type="dxa"/>
            <w:vMerge w:val="restart"/>
            <w:vAlign w:val="center"/>
          </w:tcPr>
          <w:p w14:paraId="07B35A1E" w14:textId="48EB3600" w:rsidR="00367533" w:rsidRPr="00A66805" w:rsidRDefault="00367533">
            <w:pPr>
              <w:pStyle w:val="ConsPlusNormal"/>
              <w:spacing w:line="312" w:lineRule="auto"/>
              <w:jc w:val="center"/>
              <w:rPr>
                <w:i w:val="0"/>
                <w:szCs w:val="20"/>
              </w:rPr>
            </w:pPr>
            <w:r w:rsidRPr="00B03364">
              <w:rPr>
                <w:szCs w:val="20"/>
                <w:lang w:val="en-US"/>
              </w:rPr>
              <w:t>b</w:t>
            </w:r>
          </w:p>
        </w:tc>
        <w:tc>
          <w:tcPr>
            <w:tcW w:w="1417" w:type="dxa"/>
            <w:vMerge w:val="restart"/>
            <w:vAlign w:val="center"/>
          </w:tcPr>
          <w:p w14:paraId="190FC84A" w14:textId="1815EC3A" w:rsidR="00367533" w:rsidRPr="00A66805" w:rsidRDefault="00367533">
            <w:pPr>
              <w:pStyle w:val="ConsPlusNormal"/>
              <w:spacing w:line="312" w:lineRule="auto"/>
              <w:jc w:val="center"/>
              <w:rPr>
                <w:i w:val="0"/>
                <w:szCs w:val="20"/>
              </w:rPr>
            </w:pPr>
            <w:r w:rsidRPr="00B03364">
              <w:rPr>
                <w:szCs w:val="20"/>
                <w:lang w:val="en-US"/>
              </w:rPr>
              <w:t>g</w:t>
            </w:r>
          </w:p>
        </w:tc>
        <w:tc>
          <w:tcPr>
            <w:tcW w:w="1428" w:type="dxa"/>
            <w:vMerge w:val="restart"/>
            <w:vAlign w:val="center"/>
          </w:tcPr>
          <w:p w14:paraId="4B482BFB" w14:textId="404AA64E" w:rsidR="00367533" w:rsidRPr="003B2E15" w:rsidRDefault="00367533" w:rsidP="00B46A17">
            <w:pPr>
              <w:pStyle w:val="ConsPlusNormal"/>
              <w:spacing w:line="312" w:lineRule="auto"/>
              <w:jc w:val="center"/>
              <w:rPr>
                <w:szCs w:val="20"/>
                <w:lang w:val="en-US"/>
              </w:rPr>
            </w:pPr>
            <w:r w:rsidRPr="003B2E15">
              <w:rPr>
                <w:szCs w:val="24"/>
                <w:lang w:val="en-US"/>
              </w:rPr>
              <w:t>g</w:t>
            </w:r>
            <w:r w:rsidRPr="0006126D">
              <w:rPr>
                <w:i w:val="0"/>
                <w:szCs w:val="24"/>
                <w:vertAlign w:val="subscript"/>
                <w:lang w:val="en-US"/>
              </w:rPr>
              <w:t>1</w:t>
            </w:r>
          </w:p>
        </w:tc>
        <w:tc>
          <w:tcPr>
            <w:tcW w:w="851" w:type="dxa"/>
            <w:vMerge w:val="restart"/>
            <w:vAlign w:val="center"/>
          </w:tcPr>
          <w:p w14:paraId="0D839009" w14:textId="0C80FBCA" w:rsidR="00367533" w:rsidRPr="003B2E15" w:rsidRDefault="00367533" w:rsidP="00B46A17">
            <w:pPr>
              <w:pStyle w:val="ConsPlusNormal"/>
              <w:spacing w:line="312" w:lineRule="auto"/>
              <w:jc w:val="center"/>
              <w:rPr>
                <w:i w:val="0"/>
                <w:szCs w:val="20"/>
              </w:rPr>
            </w:pPr>
            <w:r w:rsidRPr="003B2E15">
              <w:rPr>
                <w:szCs w:val="20"/>
                <w:lang w:val="en-US"/>
              </w:rPr>
              <w:t>e</w:t>
            </w:r>
            <w:r w:rsidRPr="003B2E15">
              <w:rPr>
                <w:i w:val="0"/>
                <w:szCs w:val="20"/>
              </w:rPr>
              <w:t xml:space="preserve">, </w:t>
            </w:r>
          </w:p>
          <w:p w14:paraId="0B3951E2" w14:textId="2CA50D74" w:rsidR="00367533" w:rsidRPr="003B2E15" w:rsidRDefault="00367533" w:rsidP="00B46A17">
            <w:pPr>
              <w:pStyle w:val="ConsPlusNormal"/>
              <w:spacing w:line="312" w:lineRule="auto"/>
              <w:jc w:val="center"/>
              <w:rPr>
                <w:szCs w:val="20"/>
                <w:lang w:val="en-US"/>
              </w:rPr>
            </w:pPr>
            <w:r w:rsidRPr="003B2E15">
              <w:rPr>
                <w:i w:val="0"/>
                <w:szCs w:val="20"/>
              </w:rPr>
              <w:t>не менее</w:t>
            </w:r>
          </w:p>
        </w:tc>
        <w:tc>
          <w:tcPr>
            <w:tcW w:w="850" w:type="dxa"/>
            <w:vMerge w:val="restart"/>
            <w:vAlign w:val="center"/>
          </w:tcPr>
          <w:p w14:paraId="393737A1" w14:textId="77777777" w:rsidR="00367533" w:rsidRPr="003B2E15" w:rsidRDefault="00367533" w:rsidP="00B46A17">
            <w:pPr>
              <w:pStyle w:val="ConsPlusNormal"/>
              <w:spacing w:line="312" w:lineRule="auto"/>
              <w:jc w:val="center"/>
              <w:rPr>
                <w:i w:val="0"/>
                <w:szCs w:val="20"/>
              </w:rPr>
            </w:pPr>
            <w:r w:rsidRPr="003B2E15">
              <w:rPr>
                <w:szCs w:val="24"/>
              </w:rPr>
              <w:t>х</w:t>
            </w:r>
            <w:r w:rsidRPr="003B2E15">
              <w:rPr>
                <w:i w:val="0"/>
                <w:szCs w:val="20"/>
              </w:rPr>
              <w:t>,</w:t>
            </w:r>
          </w:p>
          <w:p w14:paraId="76F667B1" w14:textId="165DF1F5" w:rsidR="00367533" w:rsidRPr="003B2E15" w:rsidRDefault="00367533" w:rsidP="00B46A17">
            <w:pPr>
              <w:pStyle w:val="ConsPlusNormal"/>
              <w:spacing w:line="312" w:lineRule="auto"/>
              <w:jc w:val="center"/>
              <w:rPr>
                <w:i w:val="0"/>
                <w:szCs w:val="20"/>
              </w:rPr>
            </w:pPr>
            <w:r w:rsidRPr="003B2E15">
              <w:rPr>
                <w:i w:val="0"/>
                <w:szCs w:val="20"/>
              </w:rPr>
              <w:t>не менее</w:t>
            </w:r>
          </w:p>
        </w:tc>
      </w:tr>
      <w:tr w:rsidR="00367533" w:rsidRPr="00B03364" w14:paraId="09F38925" w14:textId="77777777" w:rsidTr="00752B4C">
        <w:trPr>
          <w:trHeight w:val="517"/>
          <w:jc w:val="center"/>
        </w:trPr>
        <w:tc>
          <w:tcPr>
            <w:tcW w:w="1413" w:type="dxa"/>
            <w:vMerge/>
            <w:tcBorders>
              <w:bottom w:val="double" w:sz="4" w:space="0" w:color="auto"/>
            </w:tcBorders>
            <w:vAlign w:val="center"/>
          </w:tcPr>
          <w:p w14:paraId="6F34D82A" w14:textId="77777777" w:rsidR="00367533" w:rsidRPr="00B03364" w:rsidRDefault="00367533" w:rsidP="00A9777C">
            <w:pPr>
              <w:pStyle w:val="ConsPlusNormal"/>
              <w:spacing w:line="312" w:lineRule="auto"/>
              <w:jc w:val="center"/>
              <w:rPr>
                <w:i w:val="0"/>
                <w:szCs w:val="20"/>
              </w:rPr>
            </w:pPr>
          </w:p>
        </w:tc>
        <w:tc>
          <w:tcPr>
            <w:tcW w:w="2835" w:type="dxa"/>
            <w:tcBorders>
              <w:bottom w:val="double" w:sz="4" w:space="0" w:color="auto"/>
            </w:tcBorders>
            <w:vAlign w:val="center"/>
          </w:tcPr>
          <w:p w14:paraId="5955C329" w14:textId="77777777" w:rsidR="00367533" w:rsidRPr="00B03364" w:rsidRDefault="00367533" w:rsidP="00A9777C">
            <w:pPr>
              <w:pStyle w:val="ConsPlusNormal"/>
              <w:spacing w:line="312" w:lineRule="auto"/>
              <w:jc w:val="center"/>
              <w:rPr>
                <w:i w:val="0"/>
                <w:szCs w:val="20"/>
              </w:rPr>
            </w:pPr>
            <w:r w:rsidRPr="00B03364">
              <w:rPr>
                <w:i w:val="0"/>
                <w:szCs w:val="20"/>
              </w:rPr>
              <w:t>подготовленных кромок свариваемых деталей</w:t>
            </w:r>
          </w:p>
        </w:tc>
        <w:tc>
          <w:tcPr>
            <w:tcW w:w="2551" w:type="dxa"/>
            <w:tcBorders>
              <w:bottom w:val="double" w:sz="4" w:space="0" w:color="auto"/>
            </w:tcBorders>
            <w:vAlign w:val="center"/>
          </w:tcPr>
          <w:p w14:paraId="4A2CD822" w14:textId="77777777" w:rsidR="00367533" w:rsidRPr="00B03364" w:rsidRDefault="00367533" w:rsidP="00A9777C">
            <w:pPr>
              <w:pStyle w:val="ConsPlusNormal"/>
              <w:spacing w:line="312" w:lineRule="auto"/>
              <w:jc w:val="center"/>
              <w:rPr>
                <w:i w:val="0"/>
                <w:szCs w:val="20"/>
              </w:rPr>
            </w:pPr>
            <w:r w:rsidRPr="00B03364">
              <w:rPr>
                <w:i w:val="0"/>
                <w:szCs w:val="20"/>
              </w:rPr>
              <w:t>сварного шва</w:t>
            </w:r>
          </w:p>
        </w:tc>
        <w:tc>
          <w:tcPr>
            <w:tcW w:w="851" w:type="dxa"/>
            <w:vMerge/>
            <w:tcBorders>
              <w:bottom w:val="double" w:sz="4" w:space="0" w:color="auto"/>
            </w:tcBorders>
            <w:vAlign w:val="center"/>
          </w:tcPr>
          <w:p w14:paraId="356C5AD5" w14:textId="77777777" w:rsidR="00367533" w:rsidRPr="00B03364" w:rsidRDefault="00367533" w:rsidP="00A9777C">
            <w:pPr>
              <w:pStyle w:val="ConsPlusNormal"/>
              <w:spacing w:line="312" w:lineRule="auto"/>
              <w:jc w:val="center"/>
              <w:rPr>
                <w:i w:val="0"/>
                <w:szCs w:val="20"/>
              </w:rPr>
            </w:pPr>
          </w:p>
        </w:tc>
        <w:tc>
          <w:tcPr>
            <w:tcW w:w="709" w:type="dxa"/>
            <w:vMerge/>
            <w:tcBorders>
              <w:bottom w:val="double" w:sz="4" w:space="0" w:color="auto"/>
            </w:tcBorders>
            <w:vAlign w:val="center"/>
          </w:tcPr>
          <w:p w14:paraId="18E565FD" w14:textId="77777777" w:rsidR="00367533" w:rsidRPr="00B03364" w:rsidRDefault="00367533" w:rsidP="00A9777C">
            <w:pPr>
              <w:pStyle w:val="ConsPlusNormal"/>
              <w:spacing w:line="312" w:lineRule="auto"/>
              <w:jc w:val="center"/>
              <w:rPr>
                <w:i w:val="0"/>
                <w:szCs w:val="20"/>
              </w:rPr>
            </w:pPr>
          </w:p>
        </w:tc>
        <w:tc>
          <w:tcPr>
            <w:tcW w:w="992" w:type="dxa"/>
            <w:vMerge/>
            <w:tcBorders>
              <w:bottom w:val="double" w:sz="4" w:space="0" w:color="auto"/>
            </w:tcBorders>
            <w:vAlign w:val="center"/>
          </w:tcPr>
          <w:p w14:paraId="33864EC3" w14:textId="77777777" w:rsidR="00367533" w:rsidRPr="00B03364" w:rsidRDefault="00367533" w:rsidP="00A9777C">
            <w:pPr>
              <w:pStyle w:val="ConsPlusNormal"/>
              <w:spacing w:line="312" w:lineRule="auto"/>
              <w:jc w:val="center"/>
              <w:rPr>
                <w:i w:val="0"/>
                <w:szCs w:val="20"/>
              </w:rPr>
            </w:pPr>
          </w:p>
        </w:tc>
        <w:tc>
          <w:tcPr>
            <w:tcW w:w="1417" w:type="dxa"/>
            <w:vMerge/>
            <w:tcBorders>
              <w:bottom w:val="double" w:sz="4" w:space="0" w:color="auto"/>
            </w:tcBorders>
          </w:tcPr>
          <w:p w14:paraId="42885CFD" w14:textId="77777777" w:rsidR="00367533" w:rsidRPr="00B03364" w:rsidRDefault="00367533" w:rsidP="00A9777C">
            <w:pPr>
              <w:pStyle w:val="ConsPlusNormal"/>
              <w:spacing w:line="312" w:lineRule="auto"/>
              <w:jc w:val="center"/>
              <w:rPr>
                <w:i w:val="0"/>
                <w:szCs w:val="20"/>
              </w:rPr>
            </w:pPr>
          </w:p>
        </w:tc>
        <w:tc>
          <w:tcPr>
            <w:tcW w:w="1428" w:type="dxa"/>
            <w:vMerge/>
            <w:tcBorders>
              <w:bottom w:val="double" w:sz="4" w:space="0" w:color="auto"/>
            </w:tcBorders>
          </w:tcPr>
          <w:p w14:paraId="712E0498" w14:textId="77777777" w:rsidR="00367533" w:rsidRPr="00B03364" w:rsidRDefault="00367533" w:rsidP="00A9777C">
            <w:pPr>
              <w:pStyle w:val="ConsPlusNormal"/>
              <w:spacing w:line="312" w:lineRule="auto"/>
              <w:jc w:val="center"/>
              <w:rPr>
                <w:i w:val="0"/>
                <w:szCs w:val="20"/>
              </w:rPr>
            </w:pPr>
          </w:p>
        </w:tc>
        <w:tc>
          <w:tcPr>
            <w:tcW w:w="851" w:type="dxa"/>
            <w:vMerge/>
            <w:tcBorders>
              <w:bottom w:val="double" w:sz="4" w:space="0" w:color="auto"/>
            </w:tcBorders>
          </w:tcPr>
          <w:p w14:paraId="04644110" w14:textId="2ACC0D7B" w:rsidR="00367533" w:rsidRPr="00B03364" w:rsidRDefault="00367533" w:rsidP="00A9777C">
            <w:pPr>
              <w:pStyle w:val="ConsPlusNormal"/>
              <w:spacing w:line="312" w:lineRule="auto"/>
              <w:jc w:val="center"/>
              <w:rPr>
                <w:i w:val="0"/>
                <w:szCs w:val="20"/>
              </w:rPr>
            </w:pPr>
          </w:p>
        </w:tc>
        <w:tc>
          <w:tcPr>
            <w:tcW w:w="850" w:type="dxa"/>
            <w:vMerge/>
            <w:tcBorders>
              <w:bottom w:val="double" w:sz="4" w:space="0" w:color="auto"/>
            </w:tcBorders>
            <w:vAlign w:val="center"/>
          </w:tcPr>
          <w:p w14:paraId="1520AC8D" w14:textId="77777777" w:rsidR="00367533" w:rsidRPr="00B03364" w:rsidRDefault="00367533" w:rsidP="00A9777C">
            <w:pPr>
              <w:pStyle w:val="ConsPlusNormal"/>
              <w:spacing w:line="312" w:lineRule="auto"/>
              <w:jc w:val="center"/>
              <w:rPr>
                <w:i w:val="0"/>
                <w:szCs w:val="20"/>
              </w:rPr>
            </w:pPr>
          </w:p>
        </w:tc>
      </w:tr>
      <w:tr w:rsidR="00367533" w:rsidRPr="00B03364" w14:paraId="1071CA17" w14:textId="77777777" w:rsidTr="00752B4C">
        <w:trPr>
          <w:trHeight w:val="296"/>
          <w:jc w:val="center"/>
        </w:trPr>
        <w:tc>
          <w:tcPr>
            <w:tcW w:w="1413" w:type="dxa"/>
            <w:vAlign w:val="center"/>
          </w:tcPr>
          <w:p w14:paraId="5EE115AC" w14:textId="77777777" w:rsidR="00367533" w:rsidRPr="00B03364" w:rsidRDefault="00367533" w:rsidP="00B46A17">
            <w:pPr>
              <w:pStyle w:val="ConsPlusNormal"/>
              <w:spacing w:line="312" w:lineRule="auto"/>
              <w:jc w:val="center"/>
              <w:rPr>
                <w:i w:val="0"/>
                <w:szCs w:val="20"/>
              </w:rPr>
            </w:pPr>
            <w:r w:rsidRPr="00B03364">
              <w:rPr>
                <w:i w:val="0"/>
                <w:szCs w:val="20"/>
              </w:rPr>
              <w:t>У4</w:t>
            </w:r>
          </w:p>
        </w:tc>
        <w:tc>
          <w:tcPr>
            <w:tcW w:w="2835" w:type="dxa"/>
            <w:vAlign w:val="center"/>
          </w:tcPr>
          <w:p w14:paraId="7C096164" w14:textId="5B47E858" w:rsidR="00367533" w:rsidRPr="00B03364" w:rsidRDefault="0045313D" w:rsidP="00B46A17">
            <w:pPr>
              <w:pStyle w:val="ConsPlusNormal"/>
              <w:spacing w:line="312" w:lineRule="auto"/>
              <w:jc w:val="center"/>
              <w:rPr>
                <w:i w:val="0"/>
                <w:szCs w:val="20"/>
              </w:rPr>
            </w:pPr>
            <w:r w:rsidRPr="0045313D">
              <w:rPr>
                <w:i w:val="0"/>
                <w:noProof/>
                <w:szCs w:val="20"/>
              </w:rPr>
              <w:drawing>
                <wp:inline distT="0" distB="0" distL="0" distR="0" wp14:anchorId="70A970C0" wp14:editId="2F576E76">
                  <wp:extent cx="1721485" cy="149542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1721485" cy="1495425"/>
                          </a:xfrm>
                          <a:prstGeom prst="rect">
                            <a:avLst/>
                          </a:prstGeom>
                        </pic:spPr>
                      </pic:pic>
                    </a:graphicData>
                  </a:graphic>
                </wp:inline>
              </w:drawing>
            </w:r>
          </w:p>
        </w:tc>
        <w:tc>
          <w:tcPr>
            <w:tcW w:w="2551" w:type="dxa"/>
            <w:vAlign w:val="center"/>
          </w:tcPr>
          <w:p w14:paraId="0EEA277A" w14:textId="1BCA0705" w:rsidR="00367533" w:rsidRPr="00B03364" w:rsidRDefault="0045313D" w:rsidP="00B46A17">
            <w:pPr>
              <w:pStyle w:val="ConsPlusNormal"/>
              <w:spacing w:line="312" w:lineRule="auto"/>
              <w:jc w:val="center"/>
              <w:rPr>
                <w:i w:val="0"/>
                <w:szCs w:val="20"/>
              </w:rPr>
            </w:pPr>
            <w:r w:rsidRPr="0045313D">
              <w:rPr>
                <w:i w:val="0"/>
                <w:noProof/>
                <w:szCs w:val="20"/>
              </w:rPr>
              <w:drawing>
                <wp:inline distT="0" distB="0" distL="0" distR="0" wp14:anchorId="307BFDB2" wp14:editId="1B559C40">
                  <wp:extent cx="1478589" cy="1485900"/>
                  <wp:effectExtent l="0" t="0" r="762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479849" cy="1487166"/>
                          </a:xfrm>
                          <a:prstGeom prst="rect">
                            <a:avLst/>
                          </a:prstGeom>
                        </pic:spPr>
                      </pic:pic>
                    </a:graphicData>
                  </a:graphic>
                </wp:inline>
              </w:drawing>
            </w:r>
          </w:p>
        </w:tc>
        <w:tc>
          <w:tcPr>
            <w:tcW w:w="851" w:type="dxa"/>
            <w:vAlign w:val="center"/>
          </w:tcPr>
          <w:p w14:paraId="47F92765" w14:textId="77777777" w:rsidR="00367533" w:rsidRPr="00B03364" w:rsidRDefault="00367533" w:rsidP="00B46A17">
            <w:pPr>
              <w:pStyle w:val="ConsPlusNormal"/>
              <w:spacing w:line="312" w:lineRule="auto"/>
              <w:jc w:val="center"/>
              <w:rPr>
                <w:i w:val="0"/>
                <w:szCs w:val="20"/>
              </w:rPr>
            </w:pPr>
            <w:r w:rsidRPr="00B03364">
              <w:rPr>
                <w:i w:val="0"/>
                <w:szCs w:val="20"/>
              </w:rPr>
              <w:t>НГ</w:t>
            </w:r>
          </w:p>
        </w:tc>
        <w:tc>
          <w:tcPr>
            <w:tcW w:w="709" w:type="dxa"/>
            <w:vAlign w:val="center"/>
          </w:tcPr>
          <w:p w14:paraId="3C6930BF" w14:textId="564C39B4" w:rsidR="00367533" w:rsidRPr="003B2E15" w:rsidRDefault="00367533" w:rsidP="00B46A17">
            <w:pPr>
              <w:pStyle w:val="ConsPlusNormal"/>
              <w:spacing w:line="312" w:lineRule="auto"/>
              <w:jc w:val="center"/>
              <w:rPr>
                <w:i w:val="0"/>
                <w:szCs w:val="20"/>
              </w:rPr>
            </w:pPr>
            <w:r w:rsidRPr="003B2E15">
              <w:rPr>
                <w:i w:val="0"/>
                <w:szCs w:val="20"/>
              </w:rPr>
              <w:t>2</w:t>
            </w:r>
            <w:r w:rsidR="00752B4C" w:rsidRPr="003B2E15">
              <w:rPr>
                <w:i w:val="0"/>
                <w:szCs w:val="20"/>
              </w:rPr>
              <w:t xml:space="preserve"> </w:t>
            </w:r>
            <w:r w:rsidR="00100F97" w:rsidRPr="003B2E15">
              <w:rPr>
                <w:rFonts w:cstheme="minorHAnsi"/>
                <w:i w:val="0"/>
              </w:rPr>
              <w:t>–</w:t>
            </w:r>
            <w:r w:rsidR="00752B4C" w:rsidRPr="003B2E15">
              <w:rPr>
                <w:i w:val="0"/>
                <w:szCs w:val="20"/>
              </w:rPr>
              <w:t xml:space="preserve"> </w:t>
            </w:r>
            <w:r w:rsidRPr="003B2E15">
              <w:rPr>
                <w:i w:val="0"/>
                <w:szCs w:val="20"/>
              </w:rPr>
              <w:t>5</w:t>
            </w:r>
          </w:p>
        </w:tc>
        <w:tc>
          <w:tcPr>
            <w:tcW w:w="992" w:type="dxa"/>
            <w:vAlign w:val="center"/>
          </w:tcPr>
          <w:p w14:paraId="2A7FEE2C" w14:textId="7EA4B328" w:rsidR="00367533" w:rsidRPr="003B2E15" w:rsidRDefault="00367533" w:rsidP="00B46A17">
            <w:pPr>
              <w:pStyle w:val="ConsPlusNormal"/>
              <w:spacing w:line="312" w:lineRule="auto"/>
              <w:jc w:val="center"/>
              <w:rPr>
                <w:i w:val="0"/>
                <w:szCs w:val="20"/>
              </w:rPr>
            </w:pPr>
            <w:r w:rsidRPr="003B2E15">
              <w:rPr>
                <w:i w:val="0"/>
                <w:szCs w:val="20"/>
              </w:rPr>
              <w:t>0,5</w:t>
            </w:r>
            <w:r w:rsidR="00752B4C" w:rsidRPr="003B2E15">
              <w:rPr>
                <w:i w:val="0"/>
                <w:szCs w:val="20"/>
              </w:rPr>
              <w:t xml:space="preserve"> </w:t>
            </w:r>
            <w:r w:rsidR="00100F97" w:rsidRPr="003B2E15">
              <w:rPr>
                <w:rFonts w:cstheme="minorHAnsi"/>
                <w:i w:val="0"/>
              </w:rPr>
              <w:t>–</w:t>
            </w:r>
            <w:r w:rsidR="00752B4C" w:rsidRPr="003B2E15">
              <w:rPr>
                <w:i w:val="0"/>
                <w:szCs w:val="20"/>
              </w:rPr>
              <w:t xml:space="preserve"> </w:t>
            </w:r>
            <w:r w:rsidRPr="003B2E15">
              <w:rPr>
                <w:i w:val="0"/>
                <w:szCs w:val="20"/>
              </w:rPr>
              <w:t>2,0</w:t>
            </w:r>
          </w:p>
        </w:tc>
        <w:tc>
          <w:tcPr>
            <w:tcW w:w="1417" w:type="dxa"/>
            <w:vAlign w:val="center"/>
          </w:tcPr>
          <w:p w14:paraId="08E0DF36" w14:textId="45B27919" w:rsidR="00367533" w:rsidRPr="003B2E15" w:rsidRDefault="00367533" w:rsidP="00B46A17">
            <w:pPr>
              <w:pStyle w:val="ConsPlusNormal"/>
              <w:spacing w:line="312" w:lineRule="auto"/>
              <w:jc w:val="center"/>
              <w:rPr>
                <w:i w:val="0"/>
                <w:szCs w:val="20"/>
              </w:rPr>
            </w:pPr>
            <w:r w:rsidRPr="003B2E15">
              <w:rPr>
                <w:i w:val="0"/>
              </w:rPr>
              <w:t>0,1</w:t>
            </w:r>
            <w:r w:rsidRPr="009C0D37">
              <w:rPr>
                <w:lang w:val="en-US"/>
              </w:rPr>
              <w:t>S</w:t>
            </w:r>
            <w:r w:rsidRPr="003B2E15">
              <w:rPr>
                <w:i w:val="0"/>
                <w:vertAlign w:val="subscript"/>
                <w:lang w:val="en-US"/>
              </w:rPr>
              <w:t xml:space="preserve">1 </w:t>
            </w:r>
            <w:r w:rsidRPr="003B2E15">
              <w:rPr>
                <w:rFonts w:cstheme="minorHAnsi"/>
                <w:i w:val="0"/>
              </w:rPr>
              <w:t>–</w:t>
            </w:r>
            <w:r w:rsidRPr="003B2E15">
              <w:rPr>
                <w:i w:val="0"/>
                <w:lang w:val="en-US"/>
              </w:rPr>
              <w:t xml:space="preserve"> </w:t>
            </w:r>
            <w:r w:rsidRPr="003B2E15">
              <w:rPr>
                <w:i w:val="0"/>
              </w:rPr>
              <w:t>0,4</w:t>
            </w:r>
            <w:r w:rsidRPr="009C0D37">
              <w:rPr>
                <w:lang w:val="en-US"/>
              </w:rPr>
              <w:t>S</w:t>
            </w:r>
            <w:r w:rsidRPr="003B2E15">
              <w:rPr>
                <w:i w:val="0"/>
                <w:vertAlign w:val="subscript"/>
                <w:lang w:val="en-US"/>
              </w:rPr>
              <w:t>1</w:t>
            </w:r>
          </w:p>
        </w:tc>
        <w:tc>
          <w:tcPr>
            <w:tcW w:w="1428" w:type="dxa"/>
            <w:vAlign w:val="center"/>
          </w:tcPr>
          <w:p w14:paraId="1454A2AE" w14:textId="49EA1F77" w:rsidR="00367533" w:rsidRPr="003B2E15" w:rsidRDefault="00367533" w:rsidP="00B46A17">
            <w:pPr>
              <w:pStyle w:val="ConsPlusNormal"/>
              <w:spacing w:line="312" w:lineRule="auto"/>
              <w:jc w:val="center"/>
              <w:rPr>
                <w:i w:val="0"/>
                <w:szCs w:val="20"/>
              </w:rPr>
            </w:pPr>
            <w:r w:rsidRPr="003B2E15">
              <w:rPr>
                <w:i w:val="0"/>
                <w:szCs w:val="20"/>
              </w:rPr>
              <w:t>2,0</w:t>
            </w:r>
            <w:r w:rsidR="00752B4C" w:rsidRPr="003B2E15">
              <w:rPr>
                <w:i w:val="0"/>
                <w:szCs w:val="20"/>
              </w:rPr>
              <w:t xml:space="preserve"> </w:t>
            </w:r>
            <w:r w:rsidRPr="003B2E15">
              <w:rPr>
                <w:i w:val="0"/>
                <w:szCs w:val="20"/>
              </w:rPr>
              <w:t>-</w:t>
            </w:r>
            <w:r w:rsidR="00752B4C" w:rsidRPr="003B2E15">
              <w:rPr>
                <w:i w:val="0"/>
                <w:szCs w:val="20"/>
              </w:rPr>
              <w:t xml:space="preserve"> </w:t>
            </w:r>
            <w:r w:rsidRPr="003B2E15">
              <w:rPr>
                <w:i w:val="0"/>
                <w:szCs w:val="20"/>
              </w:rPr>
              <w:t>4,0</w:t>
            </w:r>
          </w:p>
        </w:tc>
        <w:tc>
          <w:tcPr>
            <w:tcW w:w="851" w:type="dxa"/>
            <w:vAlign w:val="center"/>
          </w:tcPr>
          <w:p w14:paraId="35DFCA33" w14:textId="0D6DAF5E" w:rsidR="00367533" w:rsidRPr="003B2E15" w:rsidRDefault="00367533" w:rsidP="00B46A17">
            <w:pPr>
              <w:pStyle w:val="ConsPlusNormal"/>
              <w:spacing w:line="312" w:lineRule="auto"/>
              <w:jc w:val="center"/>
              <w:rPr>
                <w:i w:val="0"/>
                <w:szCs w:val="20"/>
              </w:rPr>
            </w:pPr>
            <w:r w:rsidRPr="003B2E15">
              <w:rPr>
                <w:i w:val="0"/>
                <w:szCs w:val="20"/>
              </w:rPr>
              <w:t>3</w:t>
            </w:r>
          </w:p>
        </w:tc>
        <w:tc>
          <w:tcPr>
            <w:tcW w:w="850" w:type="dxa"/>
            <w:vAlign w:val="center"/>
          </w:tcPr>
          <w:p w14:paraId="655CC71D" w14:textId="0F0492C0" w:rsidR="00367533" w:rsidRPr="003B2E15" w:rsidRDefault="00367533" w:rsidP="00B46A17">
            <w:pPr>
              <w:pStyle w:val="ConsPlusNormal"/>
              <w:spacing w:line="312" w:lineRule="auto"/>
              <w:jc w:val="center"/>
              <w:rPr>
                <w:i w:val="0"/>
                <w:szCs w:val="20"/>
              </w:rPr>
            </w:pPr>
            <w:r w:rsidRPr="003B2E15">
              <w:rPr>
                <w:i w:val="0"/>
                <w:szCs w:val="20"/>
              </w:rPr>
              <w:t>1</w:t>
            </w:r>
          </w:p>
        </w:tc>
      </w:tr>
    </w:tbl>
    <w:p w14:paraId="1629A4BE" w14:textId="77777777" w:rsidR="007A393F" w:rsidRDefault="007A393F" w:rsidP="007A393F">
      <w:pPr>
        <w:suppressAutoHyphens w:val="0"/>
        <w:spacing w:after="0" w:line="240" w:lineRule="auto"/>
        <w:rPr>
          <w:rFonts w:ascii="Arial" w:eastAsia="Times New Roman" w:hAnsi="Arial" w:cs="Arial"/>
          <w:spacing w:val="40"/>
          <w:sz w:val="24"/>
          <w:szCs w:val="24"/>
          <w:lang w:eastAsia="ru-RU"/>
        </w:rPr>
      </w:pPr>
    </w:p>
    <w:p w14:paraId="0887EFD3" w14:textId="77777777" w:rsidR="00752B4C" w:rsidRDefault="00752B4C">
      <w:pPr>
        <w:suppressAutoHyphens w:val="0"/>
        <w:spacing w:after="0" w:line="240" w:lineRule="auto"/>
        <w:rPr>
          <w:rFonts w:ascii="Arial" w:eastAsia="Times New Roman" w:hAnsi="Arial" w:cs="Arial"/>
          <w:spacing w:val="40"/>
          <w:sz w:val="24"/>
          <w:szCs w:val="24"/>
          <w:lang w:eastAsia="ru-RU"/>
        </w:rPr>
      </w:pPr>
      <w:r>
        <w:rPr>
          <w:i/>
          <w:spacing w:val="40"/>
          <w:sz w:val="24"/>
          <w:szCs w:val="24"/>
        </w:rPr>
        <w:br w:type="page"/>
      </w:r>
    </w:p>
    <w:p w14:paraId="7DB63D9F" w14:textId="35C603AE" w:rsidR="0021085A" w:rsidRDefault="0021085A" w:rsidP="0021085A">
      <w:pPr>
        <w:pStyle w:val="ConsPlusNormal"/>
        <w:spacing w:line="360" w:lineRule="auto"/>
        <w:rPr>
          <w:i w:val="0"/>
          <w:sz w:val="24"/>
          <w:szCs w:val="24"/>
        </w:rPr>
      </w:pPr>
      <w:r w:rsidRPr="00AF5590">
        <w:rPr>
          <w:i w:val="0"/>
          <w:spacing w:val="40"/>
          <w:sz w:val="24"/>
          <w:szCs w:val="24"/>
        </w:rPr>
        <w:lastRenderedPageBreak/>
        <w:t>Таблица</w:t>
      </w:r>
      <w:r w:rsidRPr="00385E9B">
        <w:rPr>
          <w:i w:val="0"/>
          <w:sz w:val="24"/>
          <w:szCs w:val="24"/>
        </w:rPr>
        <w:t xml:space="preserve"> </w:t>
      </w:r>
      <w:r>
        <w:rPr>
          <w:i w:val="0"/>
          <w:sz w:val="24"/>
          <w:szCs w:val="24"/>
        </w:rPr>
        <w:t xml:space="preserve">15 </w:t>
      </w:r>
      <w:r w:rsidRPr="00385E9B">
        <w:rPr>
          <w:i w:val="0"/>
          <w:sz w:val="24"/>
          <w:szCs w:val="24"/>
        </w:rPr>
        <w:t xml:space="preserve">–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У8</w:t>
      </w:r>
    </w:p>
    <w:p w14:paraId="446EE526" w14:textId="77777777" w:rsidR="0030485C" w:rsidRPr="00385E9B" w:rsidRDefault="0030485C" w:rsidP="0030485C">
      <w:pPr>
        <w:pStyle w:val="ConsPlusNormal"/>
        <w:spacing w:line="360" w:lineRule="auto"/>
        <w:jc w:val="right"/>
        <w:rPr>
          <w:i w:val="0"/>
          <w:sz w:val="24"/>
          <w:szCs w:val="24"/>
        </w:rPr>
      </w:pPr>
      <w:r>
        <w:rPr>
          <w:i w:val="0"/>
          <w:sz w:val="24"/>
          <w:szCs w:val="24"/>
        </w:rPr>
        <w:t>Размеры в миллиметрах</w:t>
      </w:r>
    </w:p>
    <w:p w14:paraId="667A2979" w14:textId="6CDDEC90" w:rsidR="00D045C3" w:rsidRDefault="00D045C3" w:rsidP="00D045C3">
      <w:pPr>
        <w:suppressAutoHyphens w:val="0"/>
        <w:spacing w:after="0" w:line="240" w:lineRule="auto"/>
        <w:rPr>
          <w:i/>
          <w:color w:val="FF0000"/>
          <w:spacing w:val="40"/>
          <w:sz w:val="24"/>
          <w:szCs w:val="24"/>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gridCol w:w="2410"/>
        <w:gridCol w:w="2410"/>
        <w:gridCol w:w="850"/>
        <w:gridCol w:w="709"/>
        <w:gridCol w:w="850"/>
        <w:gridCol w:w="1418"/>
        <w:gridCol w:w="1417"/>
        <w:gridCol w:w="709"/>
        <w:gridCol w:w="851"/>
        <w:gridCol w:w="708"/>
        <w:gridCol w:w="851"/>
      </w:tblGrid>
      <w:tr w:rsidR="00C007D7" w:rsidRPr="00B03364" w14:paraId="4A1084AF" w14:textId="77777777" w:rsidTr="003A0E68">
        <w:trPr>
          <w:trHeight w:val="188"/>
          <w:jc w:val="center"/>
        </w:trPr>
        <w:tc>
          <w:tcPr>
            <w:tcW w:w="1271" w:type="dxa"/>
            <w:vMerge w:val="restart"/>
            <w:vAlign w:val="center"/>
          </w:tcPr>
          <w:p w14:paraId="6AB44146" w14:textId="77777777" w:rsidR="00C007D7" w:rsidRPr="00B03364" w:rsidRDefault="00C007D7" w:rsidP="00752B4C">
            <w:pPr>
              <w:pStyle w:val="ConsPlusNormal"/>
              <w:spacing w:line="312" w:lineRule="auto"/>
              <w:ind w:left="-68" w:right="-60"/>
              <w:jc w:val="center"/>
              <w:rPr>
                <w:i w:val="0"/>
                <w:szCs w:val="20"/>
              </w:rPr>
            </w:pPr>
            <w:r w:rsidRPr="00B03364">
              <w:rPr>
                <w:i w:val="0"/>
                <w:szCs w:val="20"/>
              </w:rPr>
              <w:t>Условное обозначение сварного соединения</w:t>
            </w:r>
          </w:p>
        </w:tc>
        <w:tc>
          <w:tcPr>
            <w:tcW w:w="4820" w:type="dxa"/>
            <w:gridSpan w:val="2"/>
            <w:tcBorders>
              <w:bottom w:val="single" w:sz="4" w:space="0" w:color="auto"/>
            </w:tcBorders>
            <w:vAlign w:val="center"/>
          </w:tcPr>
          <w:p w14:paraId="2038F924" w14:textId="77777777" w:rsidR="00C007D7" w:rsidRPr="00B03364" w:rsidRDefault="00C007D7" w:rsidP="00C007D7">
            <w:pPr>
              <w:pStyle w:val="ConsPlusNormal"/>
              <w:spacing w:line="312" w:lineRule="auto"/>
              <w:jc w:val="center"/>
              <w:rPr>
                <w:i w:val="0"/>
                <w:szCs w:val="20"/>
              </w:rPr>
            </w:pPr>
            <w:r w:rsidRPr="00B03364">
              <w:rPr>
                <w:i w:val="0"/>
                <w:szCs w:val="20"/>
              </w:rPr>
              <w:t>Конструктивные элементы</w:t>
            </w:r>
          </w:p>
        </w:tc>
        <w:tc>
          <w:tcPr>
            <w:tcW w:w="850" w:type="dxa"/>
            <w:vMerge w:val="restart"/>
            <w:vAlign w:val="center"/>
          </w:tcPr>
          <w:p w14:paraId="44BAA455" w14:textId="77777777" w:rsidR="00C007D7" w:rsidRPr="00B03364" w:rsidRDefault="00C007D7" w:rsidP="00C007D7">
            <w:pPr>
              <w:pStyle w:val="ConsPlusNormal"/>
              <w:spacing w:line="312" w:lineRule="auto"/>
              <w:jc w:val="center"/>
              <w:rPr>
                <w:i w:val="0"/>
                <w:szCs w:val="20"/>
              </w:rPr>
            </w:pPr>
            <w:r w:rsidRPr="00B03364">
              <w:rPr>
                <w:i w:val="0"/>
                <w:szCs w:val="20"/>
              </w:rPr>
              <w:t>Способ сварки</w:t>
            </w:r>
          </w:p>
        </w:tc>
        <w:tc>
          <w:tcPr>
            <w:tcW w:w="709" w:type="dxa"/>
            <w:vMerge w:val="restart"/>
            <w:vAlign w:val="center"/>
          </w:tcPr>
          <w:p w14:paraId="473F2AF1" w14:textId="37C11E1E" w:rsidR="00C007D7" w:rsidRPr="00B03364" w:rsidRDefault="00C007D7" w:rsidP="00C007D7">
            <w:pPr>
              <w:pStyle w:val="ConsPlusNormal"/>
              <w:spacing w:line="312" w:lineRule="auto"/>
              <w:jc w:val="center"/>
              <w:rPr>
                <w:i w:val="0"/>
                <w:szCs w:val="20"/>
              </w:rPr>
            </w:pPr>
            <w:r w:rsidRPr="00D6476A">
              <w:rPr>
                <w:szCs w:val="20"/>
                <w:lang w:val="en-US"/>
              </w:rPr>
              <w:t>S</w:t>
            </w:r>
            <w:r w:rsidRPr="0006126D">
              <w:rPr>
                <w:i w:val="0"/>
                <w:szCs w:val="20"/>
                <w:vertAlign w:val="subscript"/>
              </w:rPr>
              <w:t>1</w:t>
            </w:r>
            <w:r w:rsidRPr="00D6476A">
              <w:rPr>
                <w:szCs w:val="20"/>
              </w:rPr>
              <w:t>=</w:t>
            </w:r>
            <w:r w:rsidRPr="00D6476A">
              <w:rPr>
                <w:szCs w:val="20"/>
                <w:lang w:val="en-US"/>
              </w:rPr>
              <w:t>S</w:t>
            </w:r>
            <w:r w:rsidRPr="0006126D">
              <w:rPr>
                <w:i w:val="0"/>
                <w:szCs w:val="20"/>
                <w:vertAlign w:val="subscript"/>
              </w:rPr>
              <w:t>2</w:t>
            </w:r>
          </w:p>
        </w:tc>
        <w:tc>
          <w:tcPr>
            <w:tcW w:w="850" w:type="dxa"/>
            <w:vMerge w:val="restart"/>
            <w:vAlign w:val="center"/>
          </w:tcPr>
          <w:p w14:paraId="5D5F4620" w14:textId="42F5DC68" w:rsidR="00C007D7" w:rsidRPr="00B03364" w:rsidRDefault="00C007D7" w:rsidP="00C007D7">
            <w:pPr>
              <w:pStyle w:val="ConsPlusNormal"/>
              <w:spacing w:line="312" w:lineRule="auto"/>
              <w:jc w:val="center"/>
              <w:rPr>
                <w:i w:val="0"/>
                <w:szCs w:val="20"/>
                <w:lang w:val="en-US"/>
              </w:rPr>
            </w:pPr>
            <w:r w:rsidRPr="00B03364">
              <w:rPr>
                <w:szCs w:val="20"/>
                <w:lang w:val="en-US"/>
              </w:rPr>
              <w:t>b</w:t>
            </w:r>
          </w:p>
        </w:tc>
        <w:tc>
          <w:tcPr>
            <w:tcW w:w="1418" w:type="dxa"/>
            <w:vMerge w:val="restart"/>
            <w:vAlign w:val="center"/>
          </w:tcPr>
          <w:p w14:paraId="7355C1CD" w14:textId="2DBCAA14" w:rsidR="00C007D7" w:rsidRPr="00B03364" w:rsidRDefault="00C007D7">
            <w:pPr>
              <w:pStyle w:val="ConsPlusNormal"/>
              <w:spacing w:line="312" w:lineRule="auto"/>
              <w:jc w:val="center"/>
              <w:rPr>
                <w:i w:val="0"/>
                <w:szCs w:val="20"/>
              </w:rPr>
            </w:pPr>
            <w:r w:rsidRPr="00B03364">
              <w:rPr>
                <w:szCs w:val="20"/>
                <w:lang w:val="en-US"/>
              </w:rPr>
              <w:t>g</w:t>
            </w:r>
          </w:p>
        </w:tc>
        <w:tc>
          <w:tcPr>
            <w:tcW w:w="1417" w:type="dxa"/>
            <w:vMerge w:val="restart"/>
            <w:vAlign w:val="center"/>
          </w:tcPr>
          <w:p w14:paraId="5291C4E2" w14:textId="77777777" w:rsidR="00C007D7" w:rsidRPr="00B03364" w:rsidRDefault="00C007D7" w:rsidP="00C007D7">
            <w:pPr>
              <w:pStyle w:val="ConsPlusNormal"/>
              <w:spacing w:line="312" w:lineRule="auto"/>
              <w:jc w:val="center"/>
              <w:rPr>
                <w:i w:val="0"/>
                <w:szCs w:val="20"/>
              </w:rPr>
            </w:pPr>
            <w:r w:rsidRPr="00B03364">
              <w:rPr>
                <w:szCs w:val="20"/>
                <w:lang w:val="en-US"/>
              </w:rPr>
              <w:t>e</w:t>
            </w:r>
            <w:r w:rsidRPr="00B03364">
              <w:rPr>
                <w:i w:val="0"/>
                <w:szCs w:val="20"/>
              </w:rPr>
              <w:t xml:space="preserve">, </w:t>
            </w:r>
          </w:p>
          <w:p w14:paraId="50786A38" w14:textId="3D3AED71" w:rsidR="00C007D7" w:rsidRPr="00B03364" w:rsidRDefault="00C007D7" w:rsidP="00C007D7">
            <w:pPr>
              <w:pStyle w:val="ConsPlusNormal"/>
              <w:spacing w:line="312" w:lineRule="auto"/>
              <w:jc w:val="center"/>
              <w:rPr>
                <w:i w:val="0"/>
                <w:szCs w:val="20"/>
              </w:rPr>
            </w:pPr>
            <w:r w:rsidRPr="00B03364">
              <w:rPr>
                <w:i w:val="0"/>
                <w:szCs w:val="20"/>
              </w:rPr>
              <w:t xml:space="preserve">не </w:t>
            </w:r>
            <w:r>
              <w:rPr>
                <w:i w:val="0"/>
                <w:szCs w:val="20"/>
              </w:rPr>
              <w:t>мене</w:t>
            </w:r>
            <w:r w:rsidRPr="00B03364">
              <w:rPr>
                <w:i w:val="0"/>
                <w:szCs w:val="20"/>
              </w:rPr>
              <w:t>е</w:t>
            </w:r>
          </w:p>
        </w:tc>
        <w:tc>
          <w:tcPr>
            <w:tcW w:w="709" w:type="dxa"/>
            <w:vMerge w:val="restart"/>
            <w:vAlign w:val="center"/>
          </w:tcPr>
          <w:p w14:paraId="578FAF9E" w14:textId="4B4E0677" w:rsidR="00C007D7" w:rsidRPr="003B2E15" w:rsidRDefault="00C007D7" w:rsidP="00C007D7">
            <w:pPr>
              <w:pStyle w:val="ConsPlusNormal"/>
              <w:spacing w:line="312" w:lineRule="auto"/>
              <w:jc w:val="center"/>
              <w:rPr>
                <w:i w:val="0"/>
                <w:szCs w:val="20"/>
              </w:rPr>
            </w:pPr>
            <w:r w:rsidRPr="003B2E15">
              <w:rPr>
                <w:szCs w:val="20"/>
                <w:lang w:val="en-US"/>
              </w:rPr>
              <w:t>e</w:t>
            </w:r>
            <w:r w:rsidRPr="0006126D">
              <w:rPr>
                <w:i w:val="0"/>
                <w:szCs w:val="20"/>
                <w:vertAlign w:val="subscript"/>
              </w:rPr>
              <w:t>1</w:t>
            </w:r>
            <w:r w:rsidRPr="003B2E15">
              <w:rPr>
                <w:i w:val="0"/>
                <w:szCs w:val="20"/>
              </w:rPr>
              <w:t xml:space="preserve">, </w:t>
            </w:r>
          </w:p>
          <w:p w14:paraId="717EB08A" w14:textId="3E512D92" w:rsidR="00C007D7" w:rsidRPr="003B2E15" w:rsidRDefault="00C007D7" w:rsidP="00C007D7">
            <w:pPr>
              <w:pStyle w:val="ConsPlusNormal"/>
              <w:spacing w:line="312" w:lineRule="auto"/>
              <w:jc w:val="center"/>
              <w:rPr>
                <w:szCs w:val="24"/>
              </w:rPr>
            </w:pPr>
            <w:r w:rsidRPr="003B2E15">
              <w:rPr>
                <w:i w:val="0"/>
                <w:szCs w:val="20"/>
              </w:rPr>
              <w:t>не менее</w:t>
            </w:r>
          </w:p>
        </w:tc>
        <w:tc>
          <w:tcPr>
            <w:tcW w:w="851" w:type="dxa"/>
            <w:vMerge w:val="restart"/>
            <w:vAlign w:val="center"/>
          </w:tcPr>
          <w:p w14:paraId="47BC0315" w14:textId="50C6B0EF" w:rsidR="00C007D7" w:rsidRPr="003B2E15" w:rsidRDefault="00C007D7" w:rsidP="00C007D7">
            <w:pPr>
              <w:pStyle w:val="ConsPlusNormal"/>
              <w:spacing w:line="312" w:lineRule="auto"/>
              <w:jc w:val="center"/>
              <w:rPr>
                <w:i w:val="0"/>
                <w:szCs w:val="20"/>
              </w:rPr>
            </w:pPr>
            <w:r w:rsidRPr="003B2E15">
              <w:rPr>
                <w:szCs w:val="24"/>
              </w:rPr>
              <w:t>х</w:t>
            </w:r>
            <w:r w:rsidRPr="003B2E15">
              <w:rPr>
                <w:i w:val="0"/>
                <w:szCs w:val="20"/>
              </w:rPr>
              <w:t xml:space="preserve">, </w:t>
            </w:r>
          </w:p>
          <w:p w14:paraId="368FB46C" w14:textId="12CF053D" w:rsidR="00C007D7" w:rsidRPr="003B2E15" w:rsidRDefault="00C007D7" w:rsidP="00C007D7">
            <w:pPr>
              <w:pStyle w:val="ConsPlusNormal"/>
              <w:spacing w:line="312" w:lineRule="auto"/>
              <w:jc w:val="center"/>
              <w:rPr>
                <w:szCs w:val="20"/>
              </w:rPr>
            </w:pPr>
            <w:r w:rsidRPr="003B2E15">
              <w:rPr>
                <w:i w:val="0"/>
                <w:szCs w:val="20"/>
              </w:rPr>
              <w:t>не менее</w:t>
            </w:r>
          </w:p>
        </w:tc>
        <w:tc>
          <w:tcPr>
            <w:tcW w:w="708" w:type="dxa"/>
            <w:vMerge w:val="restart"/>
            <w:vAlign w:val="center"/>
          </w:tcPr>
          <w:p w14:paraId="4209510D" w14:textId="600F0274" w:rsidR="00C007D7" w:rsidRPr="003B2E15" w:rsidRDefault="00C007D7" w:rsidP="00C007D7">
            <w:pPr>
              <w:pStyle w:val="ConsPlusNormal"/>
              <w:spacing w:line="312" w:lineRule="auto"/>
              <w:jc w:val="center"/>
              <w:rPr>
                <w:szCs w:val="20"/>
              </w:rPr>
            </w:pPr>
            <w:r w:rsidRPr="003B2E15">
              <w:rPr>
                <w:szCs w:val="20"/>
                <w:lang w:val="en-US"/>
              </w:rPr>
              <w:t>α</w:t>
            </w:r>
            <w:r w:rsidRPr="003B2E15">
              <w:rPr>
                <w:szCs w:val="20"/>
              </w:rPr>
              <w:t xml:space="preserve">, </w:t>
            </w:r>
            <w:r w:rsidRPr="0006126D">
              <w:rPr>
                <w:i w:val="0"/>
                <w:szCs w:val="20"/>
                <w:vertAlign w:val="superscript"/>
              </w:rPr>
              <w:t>0</w:t>
            </w:r>
          </w:p>
        </w:tc>
        <w:tc>
          <w:tcPr>
            <w:tcW w:w="851" w:type="dxa"/>
            <w:vMerge w:val="restart"/>
            <w:vAlign w:val="center"/>
          </w:tcPr>
          <w:p w14:paraId="7A7733F0" w14:textId="77777777" w:rsidR="00C007D7" w:rsidRPr="003B2E15" w:rsidRDefault="00C007D7" w:rsidP="00C007D7">
            <w:pPr>
              <w:pStyle w:val="ConsPlusNormal"/>
              <w:spacing w:line="312" w:lineRule="auto"/>
              <w:jc w:val="center"/>
              <w:rPr>
                <w:szCs w:val="20"/>
                <w:lang w:val="en-US"/>
              </w:rPr>
            </w:pPr>
            <w:r w:rsidRPr="003B2E15">
              <w:rPr>
                <w:szCs w:val="24"/>
                <w:lang w:val="en-US"/>
              </w:rPr>
              <w:t>g</w:t>
            </w:r>
            <w:r w:rsidRPr="0006126D">
              <w:rPr>
                <w:i w:val="0"/>
                <w:szCs w:val="24"/>
                <w:vertAlign w:val="subscript"/>
                <w:lang w:val="en-US"/>
              </w:rPr>
              <w:t>1</w:t>
            </w:r>
          </w:p>
        </w:tc>
      </w:tr>
      <w:tr w:rsidR="00C007D7" w:rsidRPr="00B03364" w14:paraId="465E5C3C" w14:textId="77777777" w:rsidTr="003A0E68">
        <w:trPr>
          <w:trHeight w:val="678"/>
          <w:jc w:val="center"/>
        </w:trPr>
        <w:tc>
          <w:tcPr>
            <w:tcW w:w="1271" w:type="dxa"/>
            <w:vMerge/>
            <w:tcBorders>
              <w:bottom w:val="double" w:sz="4" w:space="0" w:color="auto"/>
            </w:tcBorders>
            <w:vAlign w:val="center"/>
          </w:tcPr>
          <w:p w14:paraId="76BF0935" w14:textId="77777777" w:rsidR="00C007D7" w:rsidRPr="00B03364" w:rsidRDefault="00C007D7" w:rsidP="00A9777C">
            <w:pPr>
              <w:pStyle w:val="ConsPlusNormal"/>
              <w:spacing w:line="312" w:lineRule="auto"/>
              <w:jc w:val="center"/>
              <w:rPr>
                <w:i w:val="0"/>
                <w:szCs w:val="20"/>
              </w:rPr>
            </w:pPr>
          </w:p>
        </w:tc>
        <w:tc>
          <w:tcPr>
            <w:tcW w:w="2410" w:type="dxa"/>
            <w:tcBorders>
              <w:bottom w:val="double" w:sz="4" w:space="0" w:color="auto"/>
            </w:tcBorders>
            <w:vAlign w:val="center"/>
          </w:tcPr>
          <w:p w14:paraId="19D13C14" w14:textId="77777777" w:rsidR="00C007D7" w:rsidRPr="00B03364" w:rsidRDefault="00C007D7" w:rsidP="00A9777C">
            <w:pPr>
              <w:pStyle w:val="ConsPlusNormal"/>
              <w:spacing w:line="312" w:lineRule="auto"/>
              <w:jc w:val="center"/>
              <w:rPr>
                <w:i w:val="0"/>
                <w:szCs w:val="20"/>
              </w:rPr>
            </w:pPr>
            <w:r w:rsidRPr="00B03364">
              <w:rPr>
                <w:i w:val="0"/>
                <w:szCs w:val="20"/>
              </w:rPr>
              <w:t>подготовленных кромок свариваемых деталей</w:t>
            </w:r>
          </w:p>
        </w:tc>
        <w:tc>
          <w:tcPr>
            <w:tcW w:w="2410" w:type="dxa"/>
            <w:tcBorders>
              <w:bottom w:val="double" w:sz="4" w:space="0" w:color="auto"/>
            </w:tcBorders>
            <w:vAlign w:val="center"/>
          </w:tcPr>
          <w:p w14:paraId="0AFA8EA1" w14:textId="77777777" w:rsidR="00C007D7" w:rsidRPr="00B03364" w:rsidRDefault="00C007D7" w:rsidP="00A9777C">
            <w:pPr>
              <w:pStyle w:val="ConsPlusNormal"/>
              <w:spacing w:line="312" w:lineRule="auto"/>
              <w:jc w:val="center"/>
              <w:rPr>
                <w:i w:val="0"/>
                <w:szCs w:val="20"/>
              </w:rPr>
            </w:pPr>
            <w:r w:rsidRPr="00B03364">
              <w:rPr>
                <w:i w:val="0"/>
                <w:szCs w:val="20"/>
              </w:rPr>
              <w:t>сварного шва</w:t>
            </w:r>
          </w:p>
        </w:tc>
        <w:tc>
          <w:tcPr>
            <w:tcW w:w="850" w:type="dxa"/>
            <w:vMerge/>
            <w:tcBorders>
              <w:bottom w:val="double" w:sz="4" w:space="0" w:color="auto"/>
            </w:tcBorders>
            <w:vAlign w:val="center"/>
          </w:tcPr>
          <w:p w14:paraId="493E7547" w14:textId="77777777" w:rsidR="00C007D7" w:rsidRPr="00B03364" w:rsidRDefault="00C007D7" w:rsidP="00A9777C">
            <w:pPr>
              <w:pStyle w:val="ConsPlusNormal"/>
              <w:spacing w:line="312" w:lineRule="auto"/>
              <w:jc w:val="center"/>
              <w:rPr>
                <w:i w:val="0"/>
                <w:szCs w:val="20"/>
              </w:rPr>
            </w:pPr>
          </w:p>
        </w:tc>
        <w:tc>
          <w:tcPr>
            <w:tcW w:w="709" w:type="dxa"/>
            <w:vMerge/>
            <w:tcBorders>
              <w:bottom w:val="double" w:sz="4" w:space="0" w:color="auto"/>
            </w:tcBorders>
            <w:vAlign w:val="center"/>
          </w:tcPr>
          <w:p w14:paraId="7C2606DF" w14:textId="77777777" w:rsidR="00C007D7" w:rsidRPr="00B03364" w:rsidRDefault="00C007D7" w:rsidP="00A9777C">
            <w:pPr>
              <w:pStyle w:val="ConsPlusNormal"/>
              <w:spacing w:line="312" w:lineRule="auto"/>
              <w:jc w:val="center"/>
              <w:rPr>
                <w:i w:val="0"/>
                <w:szCs w:val="20"/>
              </w:rPr>
            </w:pPr>
          </w:p>
        </w:tc>
        <w:tc>
          <w:tcPr>
            <w:tcW w:w="850" w:type="dxa"/>
            <w:vMerge/>
            <w:tcBorders>
              <w:bottom w:val="double" w:sz="4" w:space="0" w:color="auto"/>
            </w:tcBorders>
            <w:vAlign w:val="center"/>
          </w:tcPr>
          <w:p w14:paraId="59E2904C" w14:textId="77777777" w:rsidR="00C007D7" w:rsidRPr="00B03364" w:rsidRDefault="00C007D7" w:rsidP="00A9777C">
            <w:pPr>
              <w:pStyle w:val="ConsPlusNormal"/>
              <w:spacing w:line="312" w:lineRule="auto"/>
              <w:jc w:val="center"/>
              <w:rPr>
                <w:i w:val="0"/>
                <w:szCs w:val="20"/>
              </w:rPr>
            </w:pPr>
          </w:p>
        </w:tc>
        <w:tc>
          <w:tcPr>
            <w:tcW w:w="1418" w:type="dxa"/>
            <w:vMerge/>
            <w:tcBorders>
              <w:bottom w:val="double" w:sz="4" w:space="0" w:color="auto"/>
            </w:tcBorders>
            <w:vAlign w:val="center"/>
          </w:tcPr>
          <w:p w14:paraId="63C6940A" w14:textId="77777777" w:rsidR="00C007D7" w:rsidRPr="00B03364" w:rsidRDefault="00C007D7" w:rsidP="00A9777C">
            <w:pPr>
              <w:pStyle w:val="ConsPlusNormal"/>
              <w:spacing w:line="312" w:lineRule="auto"/>
              <w:jc w:val="center"/>
              <w:rPr>
                <w:i w:val="0"/>
                <w:szCs w:val="20"/>
              </w:rPr>
            </w:pPr>
          </w:p>
        </w:tc>
        <w:tc>
          <w:tcPr>
            <w:tcW w:w="1417" w:type="dxa"/>
            <w:vMerge/>
            <w:tcBorders>
              <w:bottom w:val="double" w:sz="4" w:space="0" w:color="auto"/>
            </w:tcBorders>
            <w:vAlign w:val="center"/>
          </w:tcPr>
          <w:p w14:paraId="542A3B11" w14:textId="77777777" w:rsidR="00C007D7" w:rsidRPr="00B03364" w:rsidRDefault="00C007D7" w:rsidP="00A9777C">
            <w:pPr>
              <w:pStyle w:val="ConsPlusNormal"/>
              <w:spacing w:line="312" w:lineRule="auto"/>
              <w:jc w:val="center"/>
              <w:rPr>
                <w:i w:val="0"/>
                <w:szCs w:val="20"/>
              </w:rPr>
            </w:pPr>
          </w:p>
        </w:tc>
        <w:tc>
          <w:tcPr>
            <w:tcW w:w="709" w:type="dxa"/>
            <w:vMerge/>
            <w:tcBorders>
              <w:bottom w:val="double" w:sz="4" w:space="0" w:color="auto"/>
            </w:tcBorders>
          </w:tcPr>
          <w:p w14:paraId="69924692" w14:textId="77777777" w:rsidR="00C007D7" w:rsidRPr="003B2E15" w:rsidRDefault="00C007D7" w:rsidP="00A9777C">
            <w:pPr>
              <w:pStyle w:val="ConsPlusNormal"/>
              <w:spacing w:line="312" w:lineRule="auto"/>
              <w:jc w:val="center"/>
              <w:rPr>
                <w:i w:val="0"/>
                <w:szCs w:val="20"/>
              </w:rPr>
            </w:pPr>
          </w:p>
        </w:tc>
        <w:tc>
          <w:tcPr>
            <w:tcW w:w="851" w:type="dxa"/>
            <w:vMerge/>
            <w:tcBorders>
              <w:bottom w:val="double" w:sz="4" w:space="0" w:color="auto"/>
            </w:tcBorders>
          </w:tcPr>
          <w:p w14:paraId="7328E98B" w14:textId="244797AB" w:rsidR="00C007D7" w:rsidRPr="003B2E15" w:rsidRDefault="00C007D7" w:rsidP="00A9777C">
            <w:pPr>
              <w:pStyle w:val="ConsPlusNormal"/>
              <w:spacing w:line="312" w:lineRule="auto"/>
              <w:jc w:val="center"/>
              <w:rPr>
                <w:i w:val="0"/>
                <w:szCs w:val="20"/>
              </w:rPr>
            </w:pPr>
          </w:p>
        </w:tc>
        <w:tc>
          <w:tcPr>
            <w:tcW w:w="708" w:type="dxa"/>
            <w:vMerge/>
            <w:tcBorders>
              <w:bottom w:val="double" w:sz="4" w:space="0" w:color="auto"/>
            </w:tcBorders>
          </w:tcPr>
          <w:p w14:paraId="039468B2" w14:textId="77777777" w:rsidR="00C007D7" w:rsidRPr="003B2E15" w:rsidRDefault="00C007D7" w:rsidP="00A9777C">
            <w:pPr>
              <w:pStyle w:val="ConsPlusNormal"/>
              <w:spacing w:line="312" w:lineRule="auto"/>
              <w:jc w:val="center"/>
              <w:rPr>
                <w:i w:val="0"/>
                <w:szCs w:val="20"/>
              </w:rPr>
            </w:pPr>
          </w:p>
        </w:tc>
        <w:tc>
          <w:tcPr>
            <w:tcW w:w="851" w:type="dxa"/>
            <w:vMerge/>
            <w:tcBorders>
              <w:bottom w:val="double" w:sz="4" w:space="0" w:color="auto"/>
            </w:tcBorders>
          </w:tcPr>
          <w:p w14:paraId="6F81170E" w14:textId="77777777" w:rsidR="00C007D7" w:rsidRPr="003B2E15" w:rsidRDefault="00C007D7" w:rsidP="00A9777C">
            <w:pPr>
              <w:pStyle w:val="ConsPlusNormal"/>
              <w:spacing w:line="312" w:lineRule="auto"/>
              <w:jc w:val="center"/>
              <w:rPr>
                <w:i w:val="0"/>
                <w:szCs w:val="20"/>
              </w:rPr>
            </w:pPr>
          </w:p>
        </w:tc>
      </w:tr>
      <w:tr w:rsidR="00806C7C" w:rsidRPr="00B03364" w14:paraId="11CFCF7C" w14:textId="77777777" w:rsidTr="003A0E68">
        <w:trPr>
          <w:trHeight w:val="296"/>
          <w:jc w:val="center"/>
        </w:trPr>
        <w:tc>
          <w:tcPr>
            <w:tcW w:w="1271" w:type="dxa"/>
            <w:vMerge w:val="restart"/>
            <w:tcBorders>
              <w:top w:val="double" w:sz="4" w:space="0" w:color="auto"/>
            </w:tcBorders>
            <w:vAlign w:val="center"/>
          </w:tcPr>
          <w:p w14:paraId="2D055638" w14:textId="77777777" w:rsidR="00806C7C" w:rsidRPr="00B03364" w:rsidRDefault="00806C7C" w:rsidP="00C007D7">
            <w:pPr>
              <w:pStyle w:val="ConsPlusNormal"/>
              <w:spacing w:line="312" w:lineRule="auto"/>
              <w:jc w:val="center"/>
              <w:rPr>
                <w:i w:val="0"/>
                <w:szCs w:val="20"/>
              </w:rPr>
            </w:pPr>
            <w:r w:rsidRPr="00B03364">
              <w:rPr>
                <w:i w:val="0"/>
                <w:szCs w:val="20"/>
              </w:rPr>
              <w:t>У8</w:t>
            </w:r>
          </w:p>
        </w:tc>
        <w:tc>
          <w:tcPr>
            <w:tcW w:w="2410" w:type="dxa"/>
            <w:vMerge w:val="restart"/>
            <w:tcBorders>
              <w:top w:val="double" w:sz="4" w:space="0" w:color="auto"/>
            </w:tcBorders>
          </w:tcPr>
          <w:p w14:paraId="40C975D0" w14:textId="33DE0999" w:rsidR="00806C7C" w:rsidRPr="00B03364" w:rsidRDefault="00C40D78" w:rsidP="00C007D7">
            <w:pPr>
              <w:pStyle w:val="ConsPlusNormal"/>
              <w:spacing w:line="312" w:lineRule="auto"/>
              <w:jc w:val="center"/>
              <w:rPr>
                <w:i w:val="0"/>
                <w:szCs w:val="20"/>
              </w:rPr>
            </w:pPr>
            <w:r w:rsidRPr="00C40D78">
              <w:rPr>
                <w:i w:val="0"/>
                <w:noProof/>
                <w:szCs w:val="20"/>
              </w:rPr>
              <w:drawing>
                <wp:inline distT="0" distB="0" distL="0" distR="0" wp14:anchorId="682311E4" wp14:editId="24723378">
                  <wp:extent cx="1451610" cy="128143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451610" cy="1281430"/>
                          </a:xfrm>
                          <a:prstGeom prst="rect">
                            <a:avLst/>
                          </a:prstGeom>
                        </pic:spPr>
                      </pic:pic>
                    </a:graphicData>
                  </a:graphic>
                </wp:inline>
              </w:drawing>
            </w:r>
          </w:p>
        </w:tc>
        <w:tc>
          <w:tcPr>
            <w:tcW w:w="2410" w:type="dxa"/>
            <w:vMerge w:val="restart"/>
            <w:tcBorders>
              <w:top w:val="double" w:sz="4" w:space="0" w:color="auto"/>
            </w:tcBorders>
          </w:tcPr>
          <w:p w14:paraId="0BB993BE" w14:textId="07D8B27A" w:rsidR="00806C7C" w:rsidRPr="00B03364" w:rsidRDefault="00C40D78" w:rsidP="00C007D7">
            <w:pPr>
              <w:pStyle w:val="ConsPlusNormal"/>
              <w:spacing w:line="312" w:lineRule="auto"/>
              <w:jc w:val="center"/>
              <w:rPr>
                <w:i w:val="0"/>
                <w:szCs w:val="20"/>
              </w:rPr>
            </w:pPr>
            <w:r w:rsidRPr="00C40D78">
              <w:rPr>
                <w:i w:val="0"/>
                <w:noProof/>
                <w:szCs w:val="20"/>
              </w:rPr>
              <w:drawing>
                <wp:inline distT="0" distB="0" distL="0" distR="0" wp14:anchorId="1F43A367" wp14:editId="00E058EC">
                  <wp:extent cx="1451610" cy="126428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1451610" cy="1264285"/>
                          </a:xfrm>
                          <a:prstGeom prst="rect">
                            <a:avLst/>
                          </a:prstGeom>
                        </pic:spPr>
                      </pic:pic>
                    </a:graphicData>
                  </a:graphic>
                </wp:inline>
              </w:drawing>
            </w:r>
          </w:p>
        </w:tc>
        <w:tc>
          <w:tcPr>
            <w:tcW w:w="850" w:type="dxa"/>
            <w:tcBorders>
              <w:top w:val="double" w:sz="4" w:space="0" w:color="auto"/>
              <w:bottom w:val="single" w:sz="4" w:space="0" w:color="auto"/>
            </w:tcBorders>
            <w:vAlign w:val="center"/>
          </w:tcPr>
          <w:p w14:paraId="69659811" w14:textId="1E536D73" w:rsidR="00806C7C" w:rsidRPr="00B03364" w:rsidRDefault="00806C7C" w:rsidP="00C007D7">
            <w:pPr>
              <w:pStyle w:val="ConsPlusNormal"/>
              <w:spacing w:line="312" w:lineRule="auto"/>
              <w:jc w:val="center"/>
              <w:rPr>
                <w:i w:val="0"/>
                <w:szCs w:val="20"/>
              </w:rPr>
            </w:pPr>
            <w:r w:rsidRPr="00B03364">
              <w:rPr>
                <w:i w:val="0"/>
                <w:szCs w:val="20"/>
              </w:rPr>
              <w:t xml:space="preserve">НГ </w:t>
            </w:r>
          </w:p>
        </w:tc>
        <w:tc>
          <w:tcPr>
            <w:tcW w:w="709" w:type="dxa"/>
            <w:tcBorders>
              <w:top w:val="double" w:sz="4" w:space="0" w:color="auto"/>
              <w:bottom w:val="single" w:sz="4" w:space="0" w:color="auto"/>
            </w:tcBorders>
            <w:vAlign w:val="center"/>
          </w:tcPr>
          <w:p w14:paraId="7987BF48" w14:textId="691145E9" w:rsidR="00806C7C" w:rsidRPr="003B2E15" w:rsidRDefault="00806C7C" w:rsidP="00C007D7">
            <w:pPr>
              <w:pStyle w:val="ConsPlusNormal"/>
              <w:spacing w:line="312" w:lineRule="auto"/>
              <w:jc w:val="center"/>
              <w:rPr>
                <w:i w:val="0"/>
                <w:szCs w:val="20"/>
              </w:rPr>
            </w:pPr>
            <w:r w:rsidRPr="003B2E15">
              <w:rPr>
                <w:i w:val="0"/>
                <w:szCs w:val="20"/>
              </w:rPr>
              <w:t>3-10</w:t>
            </w:r>
          </w:p>
        </w:tc>
        <w:tc>
          <w:tcPr>
            <w:tcW w:w="850" w:type="dxa"/>
            <w:tcBorders>
              <w:top w:val="double" w:sz="4" w:space="0" w:color="auto"/>
              <w:bottom w:val="single" w:sz="4" w:space="0" w:color="auto"/>
            </w:tcBorders>
            <w:vAlign w:val="center"/>
          </w:tcPr>
          <w:p w14:paraId="67C217B4" w14:textId="5C51E706" w:rsidR="00806C7C" w:rsidRPr="003B2E15" w:rsidRDefault="00806C7C" w:rsidP="003A0E68">
            <w:pPr>
              <w:pStyle w:val="ConsPlusNormal"/>
              <w:spacing w:line="312" w:lineRule="auto"/>
              <w:ind w:left="-64" w:right="-64"/>
              <w:jc w:val="center"/>
              <w:rPr>
                <w:i w:val="0"/>
                <w:szCs w:val="20"/>
              </w:rPr>
            </w:pPr>
            <w:r w:rsidRPr="003B2E15">
              <w:rPr>
                <w:i w:val="0"/>
                <w:szCs w:val="20"/>
              </w:rPr>
              <w:t>0,5</w:t>
            </w:r>
            <w:r w:rsidR="003A0E68" w:rsidRPr="003B2E15">
              <w:rPr>
                <w:i w:val="0"/>
                <w:szCs w:val="20"/>
              </w:rPr>
              <w:t xml:space="preserve"> </w:t>
            </w:r>
            <w:r w:rsidR="003A0E68" w:rsidRPr="003B2E15">
              <w:rPr>
                <w:rFonts w:cstheme="minorHAnsi"/>
                <w:i w:val="0"/>
              </w:rPr>
              <w:t xml:space="preserve">– </w:t>
            </w:r>
            <w:r w:rsidRPr="003B2E15">
              <w:rPr>
                <w:i w:val="0"/>
                <w:szCs w:val="20"/>
              </w:rPr>
              <w:t>2,0</w:t>
            </w:r>
          </w:p>
        </w:tc>
        <w:tc>
          <w:tcPr>
            <w:tcW w:w="1418" w:type="dxa"/>
            <w:tcBorders>
              <w:top w:val="double" w:sz="4" w:space="0" w:color="auto"/>
              <w:bottom w:val="single" w:sz="4" w:space="0" w:color="auto"/>
            </w:tcBorders>
            <w:vAlign w:val="center"/>
          </w:tcPr>
          <w:p w14:paraId="1C14399F" w14:textId="40A32681" w:rsidR="00806C7C" w:rsidRPr="003B2E15" w:rsidRDefault="00806C7C" w:rsidP="00C007D7">
            <w:pPr>
              <w:pStyle w:val="ConsPlusNormal"/>
              <w:spacing w:line="312" w:lineRule="auto"/>
              <w:jc w:val="center"/>
              <w:rPr>
                <w:i w:val="0"/>
                <w:szCs w:val="20"/>
              </w:rPr>
            </w:pPr>
            <w:r w:rsidRPr="003B2E15">
              <w:rPr>
                <w:i w:val="0"/>
              </w:rPr>
              <w:t>0,1</w:t>
            </w:r>
            <w:r w:rsidRPr="009C0D37">
              <w:rPr>
                <w:lang w:val="en-US"/>
              </w:rPr>
              <w:t>S</w:t>
            </w:r>
            <w:r w:rsidRPr="003B2E15">
              <w:rPr>
                <w:i w:val="0"/>
                <w:vertAlign w:val="subscript"/>
                <w:lang w:val="en-US"/>
              </w:rPr>
              <w:t xml:space="preserve">1 </w:t>
            </w:r>
            <w:r w:rsidRPr="003B2E15">
              <w:rPr>
                <w:rFonts w:cstheme="minorHAnsi"/>
                <w:i w:val="0"/>
              </w:rPr>
              <w:t>–</w:t>
            </w:r>
            <w:r w:rsidRPr="003B2E15">
              <w:rPr>
                <w:i w:val="0"/>
                <w:lang w:val="en-US"/>
              </w:rPr>
              <w:t xml:space="preserve"> </w:t>
            </w:r>
            <w:r w:rsidRPr="003B2E15">
              <w:rPr>
                <w:i w:val="0"/>
              </w:rPr>
              <w:t>0,4</w:t>
            </w:r>
            <w:r w:rsidRPr="009C0D37">
              <w:rPr>
                <w:lang w:val="en-US"/>
              </w:rPr>
              <w:t>S</w:t>
            </w:r>
            <w:r w:rsidRPr="003B2E15">
              <w:rPr>
                <w:i w:val="0"/>
                <w:vertAlign w:val="subscript"/>
                <w:lang w:val="en-US"/>
              </w:rPr>
              <w:t>1</w:t>
            </w:r>
          </w:p>
        </w:tc>
        <w:tc>
          <w:tcPr>
            <w:tcW w:w="1417" w:type="dxa"/>
            <w:tcBorders>
              <w:top w:val="double" w:sz="4" w:space="0" w:color="auto"/>
              <w:bottom w:val="single" w:sz="4" w:space="0" w:color="auto"/>
            </w:tcBorders>
            <w:vAlign w:val="center"/>
          </w:tcPr>
          <w:p w14:paraId="4EF34B73" w14:textId="08B781C3" w:rsidR="00806C7C" w:rsidRPr="003B2E15" w:rsidRDefault="00806C7C" w:rsidP="00C007D7">
            <w:pPr>
              <w:pStyle w:val="ConsPlusNormal"/>
              <w:spacing w:line="312" w:lineRule="auto"/>
              <w:jc w:val="center"/>
              <w:rPr>
                <w:i w:val="0"/>
                <w:szCs w:val="20"/>
              </w:rPr>
            </w:pPr>
            <w:r w:rsidRPr="003B2E15">
              <w:rPr>
                <w:i w:val="0"/>
              </w:rPr>
              <w:t>2</w:t>
            </w:r>
            <w:r w:rsidRPr="009C0D37">
              <w:rPr>
                <w:lang w:val="en-US"/>
              </w:rPr>
              <w:t>S</w:t>
            </w:r>
            <w:r w:rsidRPr="003B2E15">
              <w:rPr>
                <w:i w:val="0"/>
                <w:vertAlign w:val="subscript"/>
              </w:rPr>
              <w:t>1</w:t>
            </w:r>
            <w:r w:rsidRPr="003B2E15">
              <w:rPr>
                <w:rFonts w:cstheme="minorHAnsi"/>
                <w:i w:val="0"/>
              </w:rPr>
              <w:t>×</w:t>
            </w:r>
            <w:r w:rsidRPr="003B2E15">
              <w:rPr>
                <w:i w:val="0"/>
                <w:lang w:val="en-US"/>
              </w:rPr>
              <w:t>tg</w:t>
            </w:r>
            <w:r w:rsidR="00752B4C" w:rsidRPr="003B2E15">
              <w:rPr>
                <w:i w:val="0"/>
              </w:rPr>
              <w:t>(</w:t>
            </w:r>
            <w:r w:rsidRPr="009C0D37">
              <w:rPr>
                <w:rFonts w:cstheme="minorHAnsi"/>
                <w:lang w:val="en-US"/>
              </w:rPr>
              <w:t>α</w:t>
            </w:r>
            <w:r w:rsidRPr="003B2E15">
              <w:rPr>
                <w:i w:val="0"/>
              </w:rPr>
              <w:t>/2</w:t>
            </w:r>
            <w:r w:rsidR="00752B4C" w:rsidRPr="003B2E15">
              <w:rPr>
                <w:i w:val="0"/>
              </w:rPr>
              <w:t>)</w:t>
            </w:r>
            <w:r w:rsidRPr="003B2E15">
              <w:rPr>
                <w:i w:val="0"/>
              </w:rPr>
              <w:t>+</w:t>
            </w:r>
            <w:r w:rsidR="00752B4C" w:rsidRPr="003B2E15">
              <w:rPr>
                <w:i w:val="0"/>
              </w:rPr>
              <w:br/>
              <w:t>+</w:t>
            </w:r>
            <w:r w:rsidRPr="003B2E15">
              <w:rPr>
                <w:i w:val="0"/>
              </w:rPr>
              <w:t>4</w:t>
            </w:r>
          </w:p>
        </w:tc>
        <w:tc>
          <w:tcPr>
            <w:tcW w:w="709" w:type="dxa"/>
            <w:tcBorders>
              <w:top w:val="double" w:sz="4" w:space="0" w:color="auto"/>
              <w:bottom w:val="single" w:sz="4" w:space="0" w:color="auto"/>
            </w:tcBorders>
            <w:vAlign w:val="center"/>
          </w:tcPr>
          <w:p w14:paraId="3F2D7504" w14:textId="7A0ECAC6" w:rsidR="00806C7C" w:rsidRPr="009C0D37" w:rsidRDefault="00806C7C" w:rsidP="00C007D7">
            <w:pPr>
              <w:pStyle w:val="ConsPlusNormal"/>
              <w:spacing w:line="312" w:lineRule="auto"/>
              <w:jc w:val="center"/>
              <w:rPr>
                <w:szCs w:val="20"/>
              </w:rPr>
            </w:pPr>
            <w:r w:rsidRPr="009C0D37">
              <w:rPr>
                <w:szCs w:val="20"/>
                <w:lang w:val="en-US"/>
              </w:rPr>
              <w:t>b</w:t>
            </w:r>
          </w:p>
        </w:tc>
        <w:tc>
          <w:tcPr>
            <w:tcW w:w="851" w:type="dxa"/>
            <w:tcBorders>
              <w:top w:val="double" w:sz="4" w:space="0" w:color="auto"/>
              <w:bottom w:val="single" w:sz="4" w:space="0" w:color="auto"/>
            </w:tcBorders>
            <w:vAlign w:val="center"/>
          </w:tcPr>
          <w:p w14:paraId="66A24794" w14:textId="2BAA4BDF" w:rsidR="00806C7C" w:rsidRPr="003B2E15" w:rsidRDefault="00806C7C" w:rsidP="00C007D7">
            <w:pPr>
              <w:pStyle w:val="ConsPlusNormal"/>
              <w:spacing w:line="312" w:lineRule="auto"/>
              <w:jc w:val="center"/>
              <w:rPr>
                <w:i w:val="0"/>
                <w:szCs w:val="20"/>
              </w:rPr>
            </w:pPr>
            <w:r w:rsidRPr="003B2E15">
              <w:rPr>
                <w:i w:val="0"/>
                <w:szCs w:val="20"/>
              </w:rPr>
              <w:t>1</w:t>
            </w:r>
          </w:p>
        </w:tc>
        <w:tc>
          <w:tcPr>
            <w:tcW w:w="708" w:type="dxa"/>
            <w:tcBorders>
              <w:top w:val="double" w:sz="4" w:space="0" w:color="auto"/>
              <w:bottom w:val="single" w:sz="4" w:space="0" w:color="auto"/>
            </w:tcBorders>
            <w:vAlign w:val="center"/>
          </w:tcPr>
          <w:p w14:paraId="7AA0D992" w14:textId="2FDE73DB" w:rsidR="00806C7C" w:rsidRPr="003B2E15" w:rsidRDefault="00806C7C" w:rsidP="00C007D7">
            <w:pPr>
              <w:pStyle w:val="ConsPlusNormal"/>
              <w:spacing w:line="312" w:lineRule="auto"/>
              <w:jc w:val="center"/>
              <w:rPr>
                <w:i w:val="0"/>
                <w:szCs w:val="20"/>
              </w:rPr>
            </w:pPr>
            <w:r w:rsidRPr="003B2E15">
              <w:rPr>
                <w:i w:val="0"/>
                <w:szCs w:val="20"/>
              </w:rPr>
              <w:t>50-90</w:t>
            </w:r>
          </w:p>
        </w:tc>
        <w:tc>
          <w:tcPr>
            <w:tcW w:w="851" w:type="dxa"/>
            <w:tcBorders>
              <w:top w:val="double" w:sz="4" w:space="0" w:color="auto"/>
              <w:bottom w:val="single" w:sz="4" w:space="0" w:color="auto"/>
            </w:tcBorders>
            <w:vAlign w:val="center"/>
          </w:tcPr>
          <w:p w14:paraId="07C7A9F5" w14:textId="7979D9B5" w:rsidR="00806C7C" w:rsidRPr="003B2E15" w:rsidRDefault="00D21785" w:rsidP="00C007D7">
            <w:pPr>
              <w:pStyle w:val="ConsPlusNormal"/>
              <w:spacing w:line="312" w:lineRule="auto"/>
              <w:jc w:val="center"/>
              <w:rPr>
                <w:i w:val="0"/>
                <w:szCs w:val="20"/>
              </w:rPr>
            </w:pPr>
            <w:r w:rsidRPr="003B2E15">
              <w:rPr>
                <w:i w:val="0"/>
                <w:szCs w:val="20"/>
              </w:rPr>
              <w:t>≤ 2</w:t>
            </w:r>
          </w:p>
        </w:tc>
      </w:tr>
      <w:tr w:rsidR="005A2E61" w:rsidRPr="00B03364" w14:paraId="1C4FD261" w14:textId="77777777" w:rsidTr="003A0E68">
        <w:trPr>
          <w:trHeight w:val="296"/>
          <w:jc w:val="center"/>
        </w:trPr>
        <w:tc>
          <w:tcPr>
            <w:tcW w:w="1271" w:type="dxa"/>
            <w:vMerge/>
            <w:vAlign w:val="center"/>
          </w:tcPr>
          <w:p w14:paraId="05D83206" w14:textId="77777777" w:rsidR="005A2E61" w:rsidRPr="00B03364" w:rsidRDefault="005A2E61" w:rsidP="00C61D88">
            <w:pPr>
              <w:pStyle w:val="ConsPlusNormal"/>
              <w:spacing w:line="312" w:lineRule="auto"/>
              <w:jc w:val="center"/>
              <w:rPr>
                <w:i w:val="0"/>
                <w:szCs w:val="20"/>
              </w:rPr>
            </w:pPr>
          </w:p>
        </w:tc>
        <w:tc>
          <w:tcPr>
            <w:tcW w:w="2410" w:type="dxa"/>
            <w:vMerge/>
          </w:tcPr>
          <w:p w14:paraId="5203CB5F" w14:textId="77777777" w:rsidR="005A2E61" w:rsidRPr="0030485C" w:rsidRDefault="005A2E61" w:rsidP="00C61D88">
            <w:pPr>
              <w:pStyle w:val="ConsPlusNormal"/>
              <w:spacing w:line="312" w:lineRule="auto"/>
              <w:jc w:val="center"/>
              <w:rPr>
                <w:i w:val="0"/>
                <w:noProof/>
                <w:szCs w:val="20"/>
              </w:rPr>
            </w:pPr>
          </w:p>
        </w:tc>
        <w:tc>
          <w:tcPr>
            <w:tcW w:w="2410" w:type="dxa"/>
            <w:vMerge/>
          </w:tcPr>
          <w:p w14:paraId="769DE861" w14:textId="77777777" w:rsidR="005A2E61" w:rsidRPr="0030485C" w:rsidRDefault="005A2E61" w:rsidP="00C61D88">
            <w:pPr>
              <w:pStyle w:val="ConsPlusNormal"/>
              <w:spacing w:line="312" w:lineRule="auto"/>
              <w:jc w:val="center"/>
              <w:rPr>
                <w:i w:val="0"/>
                <w:noProof/>
                <w:szCs w:val="20"/>
              </w:rPr>
            </w:pPr>
          </w:p>
        </w:tc>
        <w:tc>
          <w:tcPr>
            <w:tcW w:w="850" w:type="dxa"/>
            <w:vMerge w:val="restart"/>
            <w:tcBorders>
              <w:top w:val="single" w:sz="4" w:space="0" w:color="auto"/>
            </w:tcBorders>
            <w:vAlign w:val="center"/>
          </w:tcPr>
          <w:p w14:paraId="22E8CE85" w14:textId="53B33DB7" w:rsidR="005A2E61" w:rsidRPr="00B03364" w:rsidRDefault="005A2E61" w:rsidP="00C61D88">
            <w:pPr>
              <w:pStyle w:val="ConsPlusNormal"/>
              <w:spacing w:line="312" w:lineRule="auto"/>
              <w:jc w:val="center"/>
              <w:rPr>
                <w:i w:val="0"/>
                <w:szCs w:val="20"/>
              </w:rPr>
            </w:pPr>
            <w:r w:rsidRPr="00B03364">
              <w:rPr>
                <w:i w:val="0"/>
                <w:szCs w:val="20"/>
              </w:rPr>
              <w:t>Э</w:t>
            </w:r>
          </w:p>
        </w:tc>
        <w:tc>
          <w:tcPr>
            <w:tcW w:w="709" w:type="dxa"/>
            <w:tcBorders>
              <w:top w:val="single" w:sz="4" w:space="0" w:color="auto"/>
              <w:bottom w:val="single" w:sz="4" w:space="0" w:color="auto"/>
            </w:tcBorders>
            <w:vAlign w:val="center"/>
          </w:tcPr>
          <w:p w14:paraId="584792C4" w14:textId="3C043315" w:rsidR="005A2E61" w:rsidRPr="003B2E15" w:rsidRDefault="005A2E61" w:rsidP="00C61D88">
            <w:pPr>
              <w:pStyle w:val="ConsPlusNormal"/>
              <w:spacing w:line="312" w:lineRule="auto"/>
              <w:jc w:val="center"/>
              <w:rPr>
                <w:i w:val="0"/>
                <w:szCs w:val="20"/>
              </w:rPr>
            </w:pPr>
            <w:r w:rsidRPr="003B2E15">
              <w:rPr>
                <w:i w:val="0"/>
                <w:szCs w:val="20"/>
              </w:rPr>
              <w:t>5-10</w:t>
            </w:r>
          </w:p>
        </w:tc>
        <w:tc>
          <w:tcPr>
            <w:tcW w:w="850" w:type="dxa"/>
            <w:vMerge w:val="restart"/>
            <w:tcBorders>
              <w:top w:val="single" w:sz="4" w:space="0" w:color="auto"/>
            </w:tcBorders>
            <w:vAlign w:val="center"/>
          </w:tcPr>
          <w:p w14:paraId="4CD649DC" w14:textId="438A9E92" w:rsidR="005A2E61" w:rsidRPr="003B2E15" w:rsidRDefault="005A2E61" w:rsidP="003A0E68">
            <w:pPr>
              <w:pStyle w:val="ConsPlusNormal"/>
              <w:spacing w:line="312" w:lineRule="auto"/>
              <w:ind w:left="-64" w:right="-64"/>
              <w:jc w:val="center"/>
              <w:rPr>
                <w:i w:val="0"/>
                <w:szCs w:val="20"/>
              </w:rPr>
            </w:pPr>
            <w:r w:rsidRPr="003B2E15">
              <w:rPr>
                <w:i w:val="0"/>
                <w:szCs w:val="20"/>
              </w:rPr>
              <w:t>1,0</w:t>
            </w:r>
            <w:r w:rsidR="003A0E68" w:rsidRPr="003B2E15">
              <w:rPr>
                <w:i w:val="0"/>
                <w:szCs w:val="20"/>
              </w:rPr>
              <w:t xml:space="preserve"> </w:t>
            </w:r>
            <w:r w:rsidR="003A0E68" w:rsidRPr="003B2E15">
              <w:rPr>
                <w:rFonts w:cstheme="minorHAnsi"/>
                <w:i w:val="0"/>
              </w:rPr>
              <w:t xml:space="preserve">– </w:t>
            </w:r>
            <w:r w:rsidRPr="003B2E15">
              <w:rPr>
                <w:i w:val="0"/>
                <w:szCs w:val="20"/>
              </w:rPr>
              <w:t>2,0</w:t>
            </w:r>
          </w:p>
        </w:tc>
        <w:tc>
          <w:tcPr>
            <w:tcW w:w="1418" w:type="dxa"/>
            <w:vMerge w:val="restart"/>
            <w:tcBorders>
              <w:top w:val="single" w:sz="4" w:space="0" w:color="auto"/>
            </w:tcBorders>
            <w:vAlign w:val="center"/>
          </w:tcPr>
          <w:p w14:paraId="53DC62E6" w14:textId="36CC9EB2" w:rsidR="005A2E61" w:rsidRPr="003B2E15" w:rsidRDefault="005A2E61" w:rsidP="00C61D88">
            <w:pPr>
              <w:pStyle w:val="ConsPlusNormal"/>
              <w:spacing w:line="312" w:lineRule="auto"/>
              <w:jc w:val="center"/>
              <w:rPr>
                <w:i w:val="0"/>
                <w:szCs w:val="20"/>
              </w:rPr>
            </w:pPr>
            <w:r w:rsidRPr="003B2E15">
              <w:rPr>
                <w:i w:val="0"/>
              </w:rPr>
              <w:t>0,1</w:t>
            </w:r>
            <w:r w:rsidRPr="009C0D37">
              <w:rPr>
                <w:lang w:val="en-US"/>
              </w:rPr>
              <w:t>S</w:t>
            </w:r>
            <w:r w:rsidRPr="003B2E15">
              <w:rPr>
                <w:i w:val="0"/>
                <w:vertAlign w:val="subscript"/>
              </w:rPr>
              <w:t xml:space="preserve">1 </w:t>
            </w:r>
            <w:r w:rsidRPr="003B2E15">
              <w:rPr>
                <w:rFonts w:cstheme="minorHAnsi"/>
                <w:i w:val="0"/>
              </w:rPr>
              <w:t>–</w:t>
            </w:r>
            <w:r w:rsidRPr="003B2E15">
              <w:rPr>
                <w:i w:val="0"/>
              </w:rPr>
              <w:t xml:space="preserve"> 0,4</w:t>
            </w:r>
            <w:r w:rsidRPr="009C0D37">
              <w:rPr>
                <w:lang w:val="en-US"/>
              </w:rPr>
              <w:t>S</w:t>
            </w:r>
            <w:r w:rsidRPr="003B2E15">
              <w:rPr>
                <w:i w:val="0"/>
                <w:vertAlign w:val="subscript"/>
              </w:rPr>
              <w:t>1</w:t>
            </w:r>
            <w:r w:rsidR="001E21EF" w:rsidRPr="003B2E15">
              <w:rPr>
                <w:i w:val="0"/>
              </w:rPr>
              <w:t>, но не более 6</w:t>
            </w:r>
          </w:p>
        </w:tc>
        <w:tc>
          <w:tcPr>
            <w:tcW w:w="1417" w:type="dxa"/>
            <w:tcBorders>
              <w:top w:val="single" w:sz="4" w:space="0" w:color="auto"/>
              <w:bottom w:val="single" w:sz="4" w:space="0" w:color="auto"/>
            </w:tcBorders>
            <w:vAlign w:val="center"/>
          </w:tcPr>
          <w:p w14:paraId="48CAF390" w14:textId="41911CC8" w:rsidR="005A2E61" w:rsidRPr="003B2E15" w:rsidRDefault="005A2E61" w:rsidP="00C61D88">
            <w:pPr>
              <w:pStyle w:val="ConsPlusNormal"/>
              <w:spacing w:line="312" w:lineRule="auto"/>
              <w:jc w:val="center"/>
              <w:rPr>
                <w:i w:val="0"/>
                <w:szCs w:val="20"/>
                <w:lang w:val="en-US"/>
              </w:rPr>
            </w:pPr>
            <w:r w:rsidRPr="003B2E15">
              <w:rPr>
                <w:i w:val="0"/>
                <w:szCs w:val="20"/>
                <w:lang w:val="en-US"/>
              </w:rPr>
              <w:t>20</w:t>
            </w:r>
          </w:p>
        </w:tc>
        <w:tc>
          <w:tcPr>
            <w:tcW w:w="709" w:type="dxa"/>
            <w:vMerge w:val="restart"/>
            <w:tcBorders>
              <w:top w:val="single" w:sz="4" w:space="0" w:color="auto"/>
            </w:tcBorders>
            <w:vAlign w:val="center"/>
          </w:tcPr>
          <w:p w14:paraId="62191EAF" w14:textId="578704E8" w:rsidR="005A2E61" w:rsidRPr="009C0D37" w:rsidRDefault="005A2E61" w:rsidP="00A66805">
            <w:pPr>
              <w:jc w:val="center"/>
              <w:rPr>
                <w:i/>
                <w:lang w:val="en-US"/>
              </w:rPr>
            </w:pPr>
            <w:r w:rsidRPr="009C0D37">
              <w:rPr>
                <w:i/>
              </w:rPr>
              <w:t>b</w:t>
            </w:r>
          </w:p>
        </w:tc>
        <w:tc>
          <w:tcPr>
            <w:tcW w:w="851" w:type="dxa"/>
            <w:vMerge w:val="restart"/>
            <w:tcBorders>
              <w:top w:val="single" w:sz="4" w:space="0" w:color="auto"/>
            </w:tcBorders>
            <w:vAlign w:val="center"/>
          </w:tcPr>
          <w:p w14:paraId="2CEEA545" w14:textId="4FA82872" w:rsidR="005A2E61" w:rsidRPr="003B2E15" w:rsidRDefault="005A2E61" w:rsidP="00C61D88">
            <w:pPr>
              <w:pStyle w:val="ConsPlusNormal"/>
              <w:spacing w:line="312" w:lineRule="auto"/>
              <w:jc w:val="center"/>
              <w:rPr>
                <w:i w:val="0"/>
                <w:szCs w:val="20"/>
              </w:rPr>
            </w:pPr>
            <w:r w:rsidRPr="003B2E15">
              <w:rPr>
                <w:i w:val="0"/>
                <w:szCs w:val="20"/>
              </w:rPr>
              <w:t>0,2</w:t>
            </w:r>
            <w:r w:rsidRPr="009C0D37">
              <w:rPr>
                <w:szCs w:val="20"/>
              </w:rPr>
              <w:t>S</w:t>
            </w:r>
            <w:r w:rsidRPr="003B2E15">
              <w:rPr>
                <w:i w:val="0"/>
                <w:szCs w:val="20"/>
                <w:vertAlign w:val="subscript"/>
              </w:rPr>
              <w:t>1</w:t>
            </w:r>
            <w:r w:rsidRPr="003B2E15">
              <w:rPr>
                <w:i w:val="0"/>
                <w:szCs w:val="20"/>
              </w:rPr>
              <w:t xml:space="preserve">, </w:t>
            </w:r>
            <w:r w:rsidR="00752B4C" w:rsidRPr="003B2E15">
              <w:rPr>
                <w:i w:val="0"/>
                <w:szCs w:val="20"/>
              </w:rPr>
              <w:t>но</w:t>
            </w:r>
            <w:r w:rsidRPr="003B2E15">
              <w:rPr>
                <w:i w:val="0"/>
                <w:szCs w:val="20"/>
              </w:rPr>
              <w:t xml:space="preserve"> не менее 3</w:t>
            </w:r>
          </w:p>
        </w:tc>
        <w:tc>
          <w:tcPr>
            <w:tcW w:w="708" w:type="dxa"/>
            <w:vMerge w:val="restart"/>
            <w:tcBorders>
              <w:top w:val="single" w:sz="4" w:space="0" w:color="auto"/>
            </w:tcBorders>
            <w:vAlign w:val="center"/>
          </w:tcPr>
          <w:p w14:paraId="5A470641" w14:textId="53FA2C6C" w:rsidR="005A2E61" w:rsidRPr="003B2E15" w:rsidRDefault="005A2E61" w:rsidP="00C61D88">
            <w:pPr>
              <w:pStyle w:val="ConsPlusNormal"/>
              <w:spacing w:line="312" w:lineRule="auto"/>
              <w:jc w:val="center"/>
              <w:rPr>
                <w:i w:val="0"/>
                <w:szCs w:val="20"/>
              </w:rPr>
            </w:pPr>
            <w:r w:rsidRPr="003B2E15">
              <w:rPr>
                <w:i w:val="0"/>
                <w:szCs w:val="20"/>
              </w:rPr>
              <w:t>45-90</w:t>
            </w:r>
          </w:p>
        </w:tc>
        <w:tc>
          <w:tcPr>
            <w:tcW w:w="851" w:type="dxa"/>
            <w:vMerge w:val="restart"/>
            <w:tcBorders>
              <w:top w:val="single" w:sz="4" w:space="0" w:color="auto"/>
            </w:tcBorders>
            <w:vAlign w:val="center"/>
          </w:tcPr>
          <w:p w14:paraId="71C7E2AC" w14:textId="0818DC02" w:rsidR="005A2E61" w:rsidRPr="003B2E15" w:rsidRDefault="005A2E61" w:rsidP="00C61D88">
            <w:pPr>
              <w:pStyle w:val="ConsPlusNormal"/>
              <w:spacing w:line="312" w:lineRule="auto"/>
              <w:jc w:val="center"/>
              <w:rPr>
                <w:i w:val="0"/>
                <w:szCs w:val="20"/>
              </w:rPr>
            </w:pPr>
            <w:r w:rsidRPr="003B2E15">
              <w:rPr>
                <w:i w:val="0"/>
              </w:rPr>
              <w:t>0,1</w:t>
            </w:r>
            <w:r w:rsidRPr="009C0D37">
              <w:rPr>
                <w:lang w:val="en-US"/>
              </w:rPr>
              <w:t>S</w:t>
            </w:r>
            <w:r w:rsidRPr="003B2E15">
              <w:rPr>
                <w:i w:val="0"/>
                <w:vertAlign w:val="subscript"/>
                <w:lang w:val="en-US"/>
              </w:rPr>
              <w:t xml:space="preserve">1 </w:t>
            </w:r>
            <w:r w:rsidRPr="003B2E15">
              <w:rPr>
                <w:rFonts w:cstheme="minorHAnsi"/>
                <w:i w:val="0"/>
              </w:rPr>
              <w:t>–</w:t>
            </w:r>
            <w:r w:rsidRPr="003B2E15">
              <w:rPr>
                <w:i w:val="0"/>
                <w:lang w:val="en-US"/>
              </w:rPr>
              <w:t xml:space="preserve"> </w:t>
            </w:r>
            <w:r w:rsidRPr="003B2E15">
              <w:rPr>
                <w:i w:val="0"/>
              </w:rPr>
              <w:t>0,4</w:t>
            </w:r>
            <w:r w:rsidRPr="009C0D37">
              <w:rPr>
                <w:lang w:val="en-US"/>
              </w:rPr>
              <w:t>S</w:t>
            </w:r>
            <w:r w:rsidRPr="003B2E15">
              <w:rPr>
                <w:i w:val="0"/>
                <w:vertAlign w:val="subscript"/>
                <w:lang w:val="en-US"/>
              </w:rPr>
              <w:t>1</w:t>
            </w:r>
          </w:p>
        </w:tc>
      </w:tr>
      <w:tr w:rsidR="005A2E61" w:rsidRPr="00B03364" w14:paraId="22BFB865" w14:textId="77777777" w:rsidTr="003A0E68">
        <w:trPr>
          <w:trHeight w:val="296"/>
          <w:jc w:val="center"/>
        </w:trPr>
        <w:tc>
          <w:tcPr>
            <w:tcW w:w="1271" w:type="dxa"/>
            <w:vMerge/>
            <w:vAlign w:val="center"/>
          </w:tcPr>
          <w:p w14:paraId="0C04D3C2" w14:textId="77777777" w:rsidR="005A2E61" w:rsidRPr="00B03364" w:rsidRDefault="005A2E61" w:rsidP="00C61D88">
            <w:pPr>
              <w:pStyle w:val="ConsPlusNormal"/>
              <w:spacing w:line="312" w:lineRule="auto"/>
              <w:jc w:val="center"/>
              <w:rPr>
                <w:i w:val="0"/>
                <w:szCs w:val="20"/>
              </w:rPr>
            </w:pPr>
          </w:p>
        </w:tc>
        <w:tc>
          <w:tcPr>
            <w:tcW w:w="2410" w:type="dxa"/>
            <w:vMerge/>
          </w:tcPr>
          <w:p w14:paraId="303C7DE3" w14:textId="77777777" w:rsidR="005A2E61" w:rsidRPr="0030485C" w:rsidRDefault="005A2E61" w:rsidP="00C61D88">
            <w:pPr>
              <w:pStyle w:val="ConsPlusNormal"/>
              <w:spacing w:line="312" w:lineRule="auto"/>
              <w:jc w:val="center"/>
              <w:rPr>
                <w:i w:val="0"/>
                <w:noProof/>
                <w:szCs w:val="20"/>
              </w:rPr>
            </w:pPr>
          </w:p>
        </w:tc>
        <w:tc>
          <w:tcPr>
            <w:tcW w:w="2410" w:type="dxa"/>
            <w:vMerge/>
          </w:tcPr>
          <w:p w14:paraId="1BB64116" w14:textId="77777777" w:rsidR="005A2E61" w:rsidRPr="0030485C" w:rsidRDefault="005A2E61" w:rsidP="00C61D88">
            <w:pPr>
              <w:pStyle w:val="ConsPlusNormal"/>
              <w:spacing w:line="312" w:lineRule="auto"/>
              <w:jc w:val="center"/>
              <w:rPr>
                <w:i w:val="0"/>
                <w:noProof/>
                <w:szCs w:val="20"/>
              </w:rPr>
            </w:pPr>
          </w:p>
        </w:tc>
        <w:tc>
          <w:tcPr>
            <w:tcW w:w="850" w:type="dxa"/>
            <w:vMerge/>
            <w:vAlign w:val="center"/>
          </w:tcPr>
          <w:p w14:paraId="39EBB7BE" w14:textId="77777777" w:rsidR="005A2E61" w:rsidRPr="00B03364" w:rsidRDefault="005A2E61" w:rsidP="00C61D88">
            <w:pPr>
              <w:pStyle w:val="ConsPlusNormal"/>
              <w:spacing w:line="312" w:lineRule="auto"/>
              <w:jc w:val="center"/>
              <w:rPr>
                <w:i w:val="0"/>
                <w:szCs w:val="20"/>
              </w:rPr>
            </w:pPr>
          </w:p>
        </w:tc>
        <w:tc>
          <w:tcPr>
            <w:tcW w:w="709" w:type="dxa"/>
            <w:tcBorders>
              <w:top w:val="single" w:sz="4" w:space="0" w:color="auto"/>
              <w:bottom w:val="single" w:sz="4" w:space="0" w:color="auto"/>
            </w:tcBorders>
            <w:vAlign w:val="center"/>
          </w:tcPr>
          <w:p w14:paraId="22F4CA31" w14:textId="4BC885B7" w:rsidR="005A2E61" w:rsidRPr="003B2E15" w:rsidRDefault="005A2E61" w:rsidP="00C61D88">
            <w:pPr>
              <w:pStyle w:val="ConsPlusNormal"/>
              <w:spacing w:line="312" w:lineRule="auto"/>
              <w:jc w:val="center"/>
              <w:rPr>
                <w:rFonts w:cstheme="minorHAnsi"/>
                <w:i w:val="0"/>
              </w:rPr>
            </w:pPr>
            <w:r w:rsidRPr="003B2E15">
              <w:rPr>
                <w:i w:val="0"/>
                <w:szCs w:val="20"/>
              </w:rPr>
              <w:t>1</w:t>
            </w:r>
            <w:r w:rsidR="0072000C" w:rsidRPr="003B2E15">
              <w:rPr>
                <w:i w:val="0"/>
                <w:szCs w:val="20"/>
              </w:rPr>
              <w:t>1</w:t>
            </w:r>
            <w:r w:rsidRPr="003B2E15">
              <w:rPr>
                <w:i w:val="0"/>
                <w:szCs w:val="20"/>
              </w:rPr>
              <w:t>-19</w:t>
            </w:r>
          </w:p>
        </w:tc>
        <w:tc>
          <w:tcPr>
            <w:tcW w:w="850" w:type="dxa"/>
            <w:vMerge/>
            <w:vAlign w:val="center"/>
          </w:tcPr>
          <w:p w14:paraId="23FD8F4C" w14:textId="77777777" w:rsidR="005A2E61" w:rsidRPr="003B2E15" w:rsidRDefault="005A2E61" w:rsidP="00C61D88">
            <w:pPr>
              <w:pStyle w:val="ConsPlusNormal"/>
              <w:spacing w:line="312" w:lineRule="auto"/>
              <w:jc w:val="center"/>
              <w:rPr>
                <w:i w:val="0"/>
                <w:szCs w:val="20"/>
              </w:rPr>
            </w:pPr>
          </w:p>
        </w:tc>
        <w:tc>
          <w:tcPr>
            <w:tcW w:w="1418" w:type="dxa"/>
            <w:vMerge/>
            <w:vAlign w:val="center"/>
          </w:tcPr>
          <w:p w14:paraId="516F13C0" w14:textId="77777777" w:rsidR="005A2E61" w:rsidRPr="003B2E15" w:rsidRDefault="005A2E61" w:rsidP="00C61D88">
            <w:pPr>
              <w:pStyle w:val="ConsPlusNormal"/>
              <w:spacing w:line="312" w:lineRule="auto"/>
              <w:jc w:val="center"/>
              <w:rPr>
                <w:i w:val="0"/>
              </w:rPr>
            </w:pPr>
          </w:p>
        </w:tc>
        <w:tc>
          <w:tcPr>
            <w:tcW w:w="1417" w:type="dxa"/>
            <w:tcBorders>
              <w:top w:val="single" w:sz="4" w:space="0" w:color="auto"/>
              <w:bottom w:val="single" w:sz="4" w:space="0" w:color="auto"/>
            </w:tcBorders>
            <w:vAlign w:val="center"/>
          </w:tcPr>
          <w:p w14:paraId="2D558EFC" w14:textId="57E203E0" w:rsidR="005A2E61" w:rsidRPr="003B2E15" w:rsidRDefault="005A2E61" w:rsidP="00C61D88">
            <w:pPr>
              <w:pStyle w:val="ConsPlusNormal"/>
              <w:spacing w:line="312" w:lineRule="auto"/>
              <w:jc w:val="center"/>
              <w:rPr>
                <w:i w:val="0"/>
                <w:szCs w:val="20"/>
                <w:lang w:val="en-US"/>
              </w:rPr>
            </w:pPr>
            <w:r w:rsidRPr="003B2E15">
              <w:rPr>
                <w:i w:val="0"/>
                <w:szCs w:val="20"/>
                <w:lang w:val="en-US"/>
              </w:rPr>
              <w:t>25</w:t>
            </w:r>
          </w:p>
        </w:tc>
        <w:tc>
          <w:tcPr>
            <w:tcW w:w="709" w:type="dxa"/>
            <w:vMerge/>
            <w:vAlign w:val="center"/>
          </w:tcPr>
          <w:p w14:paraId="465B120B" w14:textId="77777777" w:rsidR="005A2E61" w:rsidRPr="001F63E6" w:rsidRDefault="005A2E61" w:rsidP="00C61D88">
            <w:pPr>
              <w:jc w:val="center"/>
            </w:pPr>
          </w:p>
        </w:tc>
        <w:tc>
          <w:tcPr>
            <w:tcW w:w="851" w:type="dxa"/>
            <w:vMerge/>
            <w:vAlign w:val="center"/>
          </w:tcPr>
          <w:p w14:paraId="2ED00830" w14:textId="77777777" w:rsidR="005A2E61" w:rsidRPr="00B03364" w:rsidRDefault="005A2E61" w:rsidP="00C61D88">
            <w:pPr>
              <w:pStyle w:val="ConsPlusNormal"/>
              <w:spacing w:line="312" w:lineRule="auto"/>
              <w:jc w:val="center"/>
              <w:rPr>
                <w:i w:val="0"/>
                <w:szCs w:val="20"/>
              </w:rPr>
            </w:pPr>
          </w:p>
        </w:tc>
        <w:tc>
          <w:tcPr>
            <w:tcW w:w="708" w:type="dxa"/>
            <w:vMerge/>
            <w:vAlign w:val="center"/>
          </w:tcPr>
          <w:p w14:paraId="7DD6EB41" w14:textId="77777777" w:rsidR="005A2E61" w:rsidRDefault="005A2E61" w:rsidP="00C61D88">
            <w:pPr>
              <w:pStyle w:val="ConsPlusNormal"/>
              <w:spacing w:line="312" w:lineRule="auto"/>
              <w:jc w:val="center"/>
              <w:rPr>
                <w:i w:val="0"/>
                <w:szCs w:val="20"/>
              </w:rPr>
            </w:pPr>
          </w:p>
        </w:tc>
        <w:tc>
          <w:tcPr>
            <w:tcW w:w="851" w:type="dxa"/>
            <w:vMerge/>
            <w:vAlign w:val="center"/>
          </w:tcPr>
          <w:p w14:paraId="390C2A4E" w14:textId="77777777" w:rsidR="005A2E61" w:rsidRDefault="005A2E61" w:rsidP="00C61D88">
            <w:pPr>
              <w:pStyle w:val="ConsPlusNormal"/>
              <w:spacing w:line="312" w:lineRule="auto"/>
              <w:jc w:val="center"/>
              <w:rPr>
                <w:i w:val="0"/>
              </w:rPr>
            </w:pPr>
          </w:p>
        </w:tc>
      </w:tr>
      <w:tr w:rsidR="005A2E61" w:rsidRPr="00B03364" w14:paraId="1195E16F" w14:textId="77777777" w:rsidTr="003A0E68">
        <w:trPr>
          <w:trHeight w:val="296"/>
          <w:jc w:val="center"/>
        </w:trPr>
        <w:tc>
          <w:tcPr>
            <w:tcW w:w="1271" w:type="dxa"/>
            <w:vMerge/>
            <w:vAlign w:val="center"/>
          </w:tcPr>
          <w:p w14:paraId="3011CE2A" w14:textId="77777777" w:rsidR="005A2E61" w:rsidRPr="00B03364" w:rsidRDefault="005A2E61" w:rsidP="00C61D88">
            <w:pPr>
              <w:pStyle w:val="ConsPlusNormal"/>
              <w:spacing w:line="312" w:lineRule="auto"/>
              <w:jc w:val="center"/>
              <w:rPr>
                <w:i w:val="0"/>
                <w:szCs w:val="20"/>
              </w:rPr>
            </w:pPr>
          </w:p>
        </w:tc>
        <w:tc>
          <w:tcPr>
            <w:tcW w:w="2410" w:type="dxa"/>
            <w:vMerge/>
          </w:tcPr>
          <w:p w14:paraId="361EE212" w14:textId="77777777" w:rsidR="005A2E61" w:rsidRPr="0030485C" w:rsidRDefault="005A2E61" w:rsidP="00C61D88">
            <w:pPr>
              <w:pStyle w:val="ConsPlusNormal"/>
              <w:spacing w:line="312" w:lineRule="auto"/>
              <w:jc w:val="center"/>
              <w:rPr>
                <w:i w:val="0"/>
                <w:noProof/>
                <w:szCs w:val="20"/>
              </w:rPr>
            </w:pPr>
          </w:p>
        </w:tc>
        <w:tc>
          <w:tcPr>
            <w:tcW w:w="2410" w:type="dxa"/>
            <w:vMerge/>
          </w:tcPr>
          <w:p w14:paraId="59D3AAF3" w14:textId="77777777" w:rsidR="005A2E61" w:rsidRPr="0030485C" w:rsidRDefault="005A2E61" w:rsidP="00C61D88">
            <w:pPr>
              <w:pStyle w:val="ConsPlusNormal"/>
              <w:spacing w:line="312" w:lineRule="auto"/>
              <w:jc w:val="center"/>
              <w:rPr>
                <w:i w:val="0"/>
                <w:noProof/>
                <w:szCs w:val="20"/>
              </w:rPr>
            </w:pPr>
          </w:p>
        </w:tc>
        <w:tc>
          <w:tcPr>
            <w:tcW w:w="850" w:type="dxa"/>
            <w:vMerge/>
            <w:vAlign w:val="center"/>
          </w:tcPr>
          <w:p w14:paraId="28520106" w14:textId="77777777" w:rsidR="005A2E61" w:rsidRPr="00B03364" w:rsidRDefault="005A2E61" w:rsidP="00C61D88">
            <w:pPr>
              <w:pStyle w:val="ConsPlusNormal"/>
              <w:spacing w:line="312" w:lineRule="auto"/>
              <w:jc w:val="center"/>
              <w:rPr>
                <w:i w:val="0"/>
                <w:szCs w:val="20"/>
              </w:rPr>
            </w:pPr>
          </w:p>
        </w:tc>
        <w:tc>
          <w:tcPr>
            <w:tcW w:w="709" w:type="dxa"/>
            <w:tcBorders>
              <w:top w:val="single" w:sz="4" w:space="0" w:color="auto"/>
              <w:bottom w:val="single" w:sz="4" w:space="0" w:color="auto"/>
            </w:tcBorders>
            <w:vAlign w:val="center"/>
          </w:tcPr>
          <w:p w14:paraId="6CFE075D" w14:textId="7001A8EB" w:rsidR="005A2E61" w:rsidRPr="003B2E15" w:rsidRDefault="005A2E61" w:rsidP="00C61D88">
            <w:pPr>
              <w:pStyle w:val="ConsPlusNormal"/>
              <w:spacing w:line="312" w:lineRule="auto"/>
              <w:jc w:val="center"/>
              <w:rPr>
                <w:rFonts w:cstheme="minorHAnsi"/>
                <w:i w:val="0"/>
              </w:rPr>
            </w:pPr>
            <w:r w:rsidRPr="003B2E15">
              <w:rPr>
                <w:i w:val="0"/>
                <w:szCs w:val="20"/>
              </w:rPr>
              <w:t>20-24</w:t>
            </w:r>
          </w:p>
        </w:tc>
        <w:tc>
          <w:tcPr>
            <w:tcW w:w="850" w:type="dxa"/>
            <w:vMerge/>
            <w:vAlign w:val="center"/>
          </w:tcPr>
          <w:p w14:paraId="686D5FDC" w14:textId="77777777" w:rsidR="005A2E61" w:rsidRPr="003B2E15" w:rsidRDefault="005A2E61" w:rsidP="00C61D88">
            <w:pPr>
              <w:pStyle w:val="ConsPlusNormal"/>
              <w:spacing w:line="312" w:lineRule="auto"/>
              <w:jc w:val="center"/>
              <w:rPr>
                <w:i w:val="0"/>
                <w:szCs w:val="20"/>
              </w:rPr>
            </w:pPr>
          </w:p>
        </w:tc>
        <w:tc>
          <w:tcPr>
            <w:tcW w:w="1418" w:type="dxa"/>
            <w:vMerge/>
            <w:vAlign w:val="center"/>
          </w:tcPr>
          <w:p w14:paraId="47037C79" w14:textId="77777777" w:rsidR="005A2E61" w:rsidRPr="003B2E15" w:rsidRDefault="005A2E61" w:rsidP="00C61D88">
            <w:pPr>
              <w:pStyle w:val="ConsPlusNormal"/>
              <w:spacing w:line="312" w:lineRule="auto"/>
              <w:jc w:val="center"/>
              <w:rPr>
                <w:i w:val="0"/>
              </w:rPr>
            </w:pPr>
          </w:p>
        </w:tc>
        <w:tc>
          <w:tcPr>
            <w:tcW w:w="1417" w:type="dxa"/>
            <w:tcBorders>
              <w:top w:val="single" w:sz="4" w:space="0" w:color="auto"/>
              <w:bottom w:val="single" w:sz="4" w:space="0" w:color="auto"/>
            </w:tcBorders>
            <w:vAlign w:val="center"/>
          </w:tcPr>
          <w:p w14:paraId="6BCB09F7" w14:textId="7748D79E" w:rsidR="005A2E61" w:rsidRPr="003B2E15" w:rsidRDefault="005A2E61" w:rsidP="00C61D88">
            <w:pPr>
              <w:pStyle w:val="ConsPlusNormal"/>
              <w:spacing w:line="312" w:lineRule="auto"/>
              <w:jc w:val="center"/>
              <w:rPr>
                <w:i w:val="0"/>
                <w:szCs w:val="20"/>
                <w:lang w:val="en-US"/>
              </w:rPr>
            </w:pPr>
            <w:r w:rsidRPr="003B2E15">
              <w:rPr>
                <w:i w:val="0"/>
                <w:szCs w:val="20"/>
                <w:lang w:val="en-US"/>
              </w:rPr>
              <w:t>30</w:t>
            </w:r>
          </w:p>
        </w:tc>
        <w:tc>
          <w:tcPr>
            <w:tcW w:w="709" w:type="dxa"/>
            <w:vMerge/>
            <w:vAlign w:val="center"/>
          </w:tcPr>
          <w:p w14:paraId="674A4B07" w14:textId="77777777" w:rsidR="005A2E61" w:rsidRPr="00A66805" w:rsidRDefault="005A2E61" w:rsidP="00C61D88">
            <w:pPr>
              <w:jc w:val="center"/>
              <w:rPr>
                <w:lang w:val="en-US"/>
              </w:rPr>
            </w:pPr>
          </w:p>
        </w:tc>
        <w:tc>
          <w:tcPr>
            <w:tcW w:w="851" w:type="dxa"/>
            <w:vMerge/>
            <w:vAlign w:val="center"/>
          </w:tcPr>
          <w:p w14:paraId="282D46F4" w14:textId="77777777" w:rsidR="005A2E61" w:rsidRPr="00B03364" w:rsidRDefault="005A2E61" w:rsidP="00C61D88">
            <w:pPr>
              <w:pStyle w:val="ConsPlusNormal"/>
              <w:spacing w:line="312" w:lineRule="auto"/>
              <w:jc w:val="center"/>
              <w:rPr>
                <w:i w:val="0"/>
                <w:szCs w:val="20"/>
              </w:rPr>
            </w:pPr>
          </w:p>
        </w:tc>
        <w:tc>
          <w:tcPr>
            <w:tcW w:w="708" w:type="dxa"/>
            <w:vMerge/>
            <w:vAlign w:val="center"/>
          </w:tcPr>
          <w:p w14:paraId="6C07B855" w14:textId="77777777" w:rsidR="005A2E61" w:rsidRDefault="005A2E61" w:rsidP="00C61D88">
            <w:pPr>
              <w:pStyle w:val="ConsPlusNormal"/>
              <w:spacing w:line="312" w:lineRule="auto"/>
              <w:jc w:val="center"/>
              <w:rPr>
                <w:i w:val="0"/>
                <w:szCs w:val="20"/>
              </w:rPr>
            </w:pPr>
          </w:p>
        </w:tc>
        <w:tc>
          <w:tcPr>
            <w:tcW w:w="851" w:type="dxa"/>
            <w:vMerge/>
            <w:vAlign w:val="center"/>
          </w:tcPr>
          <w:p w14:paraId="7F378FD5" w14:textId="77777777" w:rsidR="005A2E61" w:rsidRDefault="005A2E61" w:rsidP="00C61D88">
            <w:pPr>
              <w:pStyle w:val="ConsPlusNormal"/>
              <w:spacing w:line="312" w:lineRule="auto"/>
              <w:jc w:val="center"/>
              <w:rPr>
                <w:i w:val="0"/>
              </w:rPr>
            </w:pPr>
          </w:p>
        </w:tc>
      </w:tr>
      <w:tr w:rsidR="005A2E61" w:rsidRPr="00B03364" w14:paraId="3BE23862" w14:textId="77777777" w:rsidTr="003A0E68">
        <w:trPr>
          <w:trHeight w:val="296"/>
          <w:jc w:val="center"/>
        </w:trPr>
        <w:tc>
          <w:tcPr>
            <w:tcW w:w="1271" w:type="dxa"/>
            <w:vMerge/>
            <w:vAlign w:val="center"/>
          </w:tcPr>
          <w:p w14:paraId="2C03FE29" w14:textId="77777777" w:rsidR="005A2E61" w:rsidRPr="00B03364" w:rsidRDefault="005A2E61" w:rsidP="00C61D88">
            <w:pPr>
              <w:pStyle w:val="ConsPlusNormal"/>
              <w:spacing w:line="312" w:lineRule="auto"/>
              <w:jc w:val="center"/>
              <w:rPr>
                <w:i w:val="0"/>
                <w:szCs w:val="20"/>
              </w:rPr>
            </w:pPr>
          </w:p>
        </w:tc>
        <w:tc>
          <w:tcPr>
            <w:tcW w:w="2410" w:type="dxa"/>
            <w:vMerge/>
          </w:tcPr>
          <w:p w14:paraId="303A354D" w14:textId="77777777" w:rsidR="005A2E61" w:rsidRPr="0030485C" w:rsidRDefault="005A2E61" w:rsidP="00C61D88">
            <w:pPr>
              <w:pStyle w:val="ConsPlusNormal"/>
              <w:spacing w:line="312" w:lineRule="auto"/>
              <w:jc w:val="center"/>
              <w:rPr>
                <w:i w:val="0"/>
                <w:noProof/>
                <w:szCs w:val="20"/>
              </w:rPr>
            </w:pPr>
          </w:p>
        </w:tc>
        <w:tc>
          <w:tcPr>
            <w:tcW w:w="2410" w:type="dxa"/>
            <w:vMerge/>
          </w:tcPr>
          <w:p w14:paraId="441B8C9C" w14:textId="77777777" w:rsidR="005A2E61" w:rsidRPr="0030485C" w:rsidRDefault="005A2E61" w:rsidP="00C61D88">
            <w:pPr>
              <w:pStyle w:val="ConsPlusNormal"/>
              <w:spacing w:line="312" w:lineRule="auto"/>
              <w:jc w:val="center"/>
              <w:rPr>
                <w:i w:val="0"/>
                <w:noProof/>
                <w:szCs w:val="20"/>
              </w:rPr>
            </w:pPr>
          </w:p>
        </w:tc>
        <w:tc>
          <w:tcPr>
            <w:tcW w:w="850" w:type="dxa"/>
            <w:vMerge/>
            <w:vAlign w:val="center"/>
          </w:tcPr>
          <w:p w14:paraId="6FEE1B01" w14:textId="77777777" w:rsidR="005A2E61" w:rsidRPr="00B03364" w:rsidRDefault="005A2E61" w:rsidP="00C61D88">
            <w:pPr>
              <w:pStyle w:val="ConsPlusNormal"/>
              <w:spacing w:line="312" w:lineRule="auto"/>
              <w:jc w:val="center"/>
              <w:rPr>
                <w:i w:val="0"/>
                <w:szCs w:val="20"/>
              </w:rPr>
            </w:pPr>
          </w:p>
        </w:tc>
        <w:tc>
          <w:tcPr>
            <w:tcW w:w="709" w:type="dxa"/>
            <w:tcBorders>
              <w:top w:val="single" w:sz="4" w:space="0" w:color="auto"/>
              <w:bottom w:val="single" w:sz="4" w:space="0" w:color="auto"/>
            </w:tcBorders>
            <w:vAlign w:val="center"/>
          </w:tcPr>
          <w:p w14:paraId="1C8EE981" w14:textId="0ABA3649" w:rsidR="005A2E61" w:rsidRPr="003B2E15" w:rsidRDefault="005A2E61" w:rsidP="00C61D88">
            <w:pPr>
              <w:pStyle w:val="ConsPlusNormal"/>
              <w:spacing w:line="312" w:lineRule="auto"/>
              <w:jc w:val="center"/>
              <w:rPr>
                <w:rFonts w:cstheme="minorHAnsi"/>
                <w:i w:val="0"/>
              </w:rPr>
            </w:pPr>
            <w:r w:rsidRPr="003B2E15">
              <w:rPr>
                <w:i w:val="0"/>
                <w:szCs w:val="20"/>
              </w:rPr>
              <w:t>25-29</w:t>
            </w:r>
          </w:p>
        </w:tc>
        <w:tc>
          <w:tcPr>
            <w:tcW w:w="850" w:type="dxa"/>
            <w:vMerge/>
            <w:vAlign w:val="center"/>
          </w:tcPr>
          <w:p w14:paraId="31A0C252" w14:textId="77777777" w:rsidR="005A2E61" w:rsidRPr="003B2E15" w:rsidRDefault="005A2E61" w:rsidP="00C61D88">
            <w:pPr>
              <w:pStyle w:val="ConsPlusNormal"/>
              <w:spacing w:line="312" w:lineRule="auto"/>
              <w:jc w:val="center"/>
              <w:rPr>
                <w:i w:val="0"/>
                <w:szCs w:val="20"/>
              </w:rPr>
            </w:pPr>
          </w:p>
        </w:tc>
        <w:tc>
          <w:tcPr>
            <w:tcW w:w="1418" w:type="dxa"/>
            <w:vMerge/>
            <w:vAlign w:val="center"/>
          </w:tcPr>
          <w:p w14:paraId="7F4B9010" w14:textId="77777777" w:rsidR="005A2E61" w:rsidRPr="003B2E15" w:rsidRDefault="005A2E61" w:rsidP="00C61D88">
            <w:pPr>
              <w:pStyle w:val="ConsPlusNormal"/>
              <w:spacing w:line="312" w:lineRule="auto"/>
              <w:jc w:val="center"/>
              <w:rPr>
                <w:i w:val="0"/>
              </w:rPr>
            </w:pPr>
          </w:p>
        </w:tc>
        <w:tc>
          <w:tcPr>
            <w:tcW w:w="1417" w:type="dxa"/>
            <w:tcBorders>
              <w:top w:val="single" w:sz="4" w:space="0" w:color="auto"/>
              <w:bottom w:val="single" w:sz="4" w:space="0" w:color="auto"/>
            </w:tcBorders>
            <w:vAlign w:val="center"/>
          </w:tcPr>
          <w:p w14:paraId="10E2B292" w14:textId="3EB4E8DA" w:rsidR="005A2E61" w:rsidRPr="003B2E15" w:rsidRDefault="005A2E61" w:rsidP="00C61D88">
            <w:pPr>
              <w:pStyle w:val="ConsPlusNormal"/>
              <w:spacing w:line="312" w:lineRule="auto"/>
              <w:jc w:val="center"/>
              <w:rPr>
                <w:i w:val="0"/>
                <w:szCs w:val="20"/>
                <w:lang w:val="en-US"/>
              </w:rPr>
            </w:pPr>
            <w:r w:rsidRPr="003B2E15">
              <w:rPr>
                <w:i w:val="0"/>
                <w:szCs w:val="20"/>
                <w:lang w:val="en-US"/>
              </w:rPr>
              <w:t>35</w:t>
            </w:r>
          </w:p>
        </w:tc>
        <w:tc>
          <w:tcPr>
            <w:tcW w:w="709" w:type="dxa"/>
            <w:vMerge/>
            <w:vAlign w:val="center"/>
          </w:tcPr>
          <w:p w14:paraId="63E94F26" w14:textId="77777777" w:rsidR="005A2E61" w:rsidRPr="001F63E6" w:rsidRDefault="005A2E61" w:rsidP="00C61D88">
            <w:pPr>
              <w:jc w:val="center"/>
            </w:pPr>
          </w:p>
        </w:tc>
        <w:tc>
          <w:tcPr>
            <w:tcW w:w="851" w:type="dxa"/>
            <w:vMerge/>
            <w:vAlign w:val="center"/>
          </w:tcPr>
          <w:p w14:paraId="088E42EB" w14:textId="77777777" w:rsidR="005A2E61" w:rsidRPr="00B03364" w:rsidRDefault="005A2E61" w:rsidP="00C61D88">
            <w:pPr>
              <w:pStyle w:val="ConsPlusNormal"/>
              <w:spacing w:line="312" w:lineRule="auto"/>
              <w:jc w:val="center"/>
              <w:rPr>
                <w:i w:val="0"/>
                <w:szCs w:val="20"/>
              </w:rPr>
            </w:pPr>
          </w:p>
        </w:tc>
        <w:tc>
          <w:tcPr>
            <w:tcW w:w="708" w:type="dxa"/>
            <w:vMerge/>
            <w:vAlign w:val="center"/>
          </w:tcPr>
          <w:p w14:paraId="54A9EA3E" w14:textId="77777777" w:rsidR="005A2E61" w:rsidRDefault="005A2E61" w:rsidP="00C61D88">
            <w:pPr>
              <w:pStyle w:val="ConsPlusNormal"/>
              <w:spacing w:line="312" w:lineRule="auto"/>
              <w:jc w:val="center"/>
              <w:rPr>
                <w:i w:val="0"/>
                <w:szCs w:val="20"/>
              </w:rPr>
            </w:pPr>
          </w:p>
        </w:tc>
        <w:tc>
          <w:tcPr>
            <w:tcW w:w="851" w:type="dxa"/>
            <w:vMerge/>
            <w:vAlign w:val="center"/>
          </w:tcPr>
          <w:p w14:paraId="158C2132" w14:textId="77777777" w:rsidR="005A2E61" w:rsidRDefault="005A2E61" w:rsidP="00C61D88">
            <w:pPr>
              <w:pStyle w:val="ConsPlusNormal"/>
              <w:spacing w:line="312" w:lineRule="auto"/>
              <w:jc w:val="center"/>
              <w:rPr>
                <w:i w:val="0"/>
              </w:rPr>
            </w:pPr>
          </w:p>
        </w:tc>
      </w:tr>
      <w:tr w:rsidR="005A2E61" w:rsidRPr="00B03364" w14:paraId="653D3BCC" w14:textId="77777777" w:rsidTr="003A0E68">
        <w:trPr>
          <w:trHeight w:val="296"/>
          <w:jc w:val="center"/>
        </w:trPr>
        <w:tc>
          <w:tcPr>
            <w:tcW w:w="1271" w:type="dxa"/>
            <w:vMerge/>
            <w:tcBorders>
              <w:bottom w:val="single" w:sz="4" w:space="0" w:color="auto"/>
            </w:tcBorders>
            <w:vAlign w:val="center"/>
          </w:tcPr>
          <w:p w14:paraId="10EC1E77" w14:textId="77777777" w:rsidR="005A2E61" w:rsidRPr="00B03364" w:rsidRDefault="005A2E61" w:rsidP="00F36A98">
            <w:pPr>
              <w:pStyle w:val="ConsPlusNormal"/>
              <w:spacing w:line="312" w:lineRule="auto"/>
              <w:jc w:val="center"/>
              <w:rPr>
                <w:i w:val="0"/>
                <w:szCs w:val="20"/>
              </w:rPr>
            </w:pPr>
          </w:p>
        </w:tc>
        <w:tc>
          <w:tcPr>
            <w:tcW w:w="2410" w:type="dxa"/>
            <w:vMerge/>
            <w:tcBorders>
              <w:bottom w:val="single" w:sz="4" w:space="0" w:color="auto"/>
            </w:tcBorders>
          </w:tcPr>
          <w:p w14:paraId="4D5977FF" w14:textId="77777777" w:rsidR="005A2E61" w:rsidRPr="0030485C" w:rsidRDefault="005A2E61" w:rsidP="00F36A98">
            <w:pPr>
              <w:pStyle w:val="ConsPlusNormal"/>
              <w:spacing w:line="312" w:lineRule="auto"/>
              <w:jc w:val="center"/>
              <w:rPr>
                <w:i w:val="0"/>
                <w:noProof/>
                <w:szCs w:val="20"/>
              </w:rPr>
            </w:pPr>
          </w:p>
        </w:tc>
        <w:tc>
          <w:tcPr>
            <w:tcW w:w="2410" w:type="dxa"/>
            <w:vMerge/>
            <w:tcBorders>
              <w:bottom w:val="single" w:sz="4" w:space="0" w:color="auto"/>
            </w:tcBorders>
          </w:tcPr>
          <w:p w14:paraId="7C5D5763" w14:textId="77777777" w:rsidR="005A2E61" w:rsidRPr="0030485C" w:rsidRDefault="005A2E61" w:rsidP="00F36A98">
            <w:pPr>
              <w:pStyle w:val="ConsPlusNormal"/>
              <w:spacing w:line="312" w:lineRule="auto"/>
              <w:jc w:val="center"/>
              <w:rPr>
                <w:i w:val="0"/>
                <w:noProof/>
                <w:szCs w:val="20"/>
              </w:rPr>
            </w:pPr>
          </w:p>
        </w:tc>
        <w:tc>
          <w:tcPr>
            <w:tcW w:w="850" w:type="dxa"/>
            <w:vMerge/>
            <w:tcBorders>
              <w:bottom w:val="single" w:sz="4" w:space="0" w:color="auto"/>
            </w:tcBorders>
            <w:vAlign w:val="center"/>
          </w:tcPr>
          <w:p w14:paraId="23EE646E" w14:textId="77777777" w:rsidR="005A2E61" w:rsidRPr="00B03364" w:rsidRDefault="005A2E61" w:rsidP="00F36A98">
            <w:pPr>
              <w:pStyle w:val="ConsPlusNormal"/>
              <w:spacing w:line="312" w:lineRule="auto"/>
              <w:jc w:val="center"/>
              <w:rPr>
                <w:i w:val="0"/>
                <w:szCs w:val="20"/>
              </w:rPr>
            </w:pPr>
          </w:p>
        </w:tc>
        <w:tc>
          <w:tcPr>
            <w:tcW w:w="709" w:type="dxa"/>
            <w:tcBorders>
              <w:top w:val="single" w:sz="4" w:space="0" w:color="auto"/>
              <w:bottom w:val="single" w:sz="4" w:space="0" w:color="auto"/>
            </w:tcBorders>
            <w:vAlign w:val="center"/>
          </w:tcPr>
          <w:p w14:paraId="0B8FA65B" w14:textId="3B9A159D" w:rsidR="005A2E61" w:rsidRPr="003B2E15" w:rsidRDefault="0072000C" w:rsidP="00F36A98">
            <w:pPr>
              <w:pStyle w:val="ConsPlusNormal"/>
              <w:spacing w:line="312" w:lineRule="auto"/>
              <w:jc w:val="center"/>
              <w:rPr>
                <w:rFonts w:cstheme="minorHAnsi"/>
                <w:i w:val="0"/>
              </w:rPr>
            </w:pPr>
            <w:r w:rsidRPr="003B2E15">
              <w:rPr>
                <w:i w:val="0"/>
                <w:szCs w:val="20"/>
              </w:rPr>
              <w:t>≥</w:t>
            </w:r>
            <w:r w:rsidR="005A2E61" w:rsidRPr="003B2E15">
              <w:rPr>
                <w:i w:val="0"/>
                <w:szCs w:val="20"/>
              </w:rPr>
              <w:t xml:space="preserve"> 30</w:t>
            </w:r>
          </w:p>
        </w:tc>
        <w:tc>
          <w:tcPr>
            <w:tcW w:w="850" w:type="dxa"/>
            <w:vMerge/>
            <w:tcBorders>
              <w:bottom w:val="single" w:sz="4" w:space="0" w:color="auto"/>
            </w:tcBorders>
            <w:vAlign w:val="center"/>
          </w:tcPr>
          <w:p w14:paraId="20EDB519" w14:textId="77777777" w:rsidR="005A2E61" w:rsidRPr="003B2E15" w:rsidRDefault="005A2E61" w:rsidP="00F36A98">
            <w:pPr>
              <w:pStyle w:val="ConsPlusNormal"/>
              <w:spacing w:line="312" w:lineRule="auto"/>
              <w:jc w:val="center"/>
              <w:rPr>
                <w:i w:val="0"/>
                <w:szCs w:val="20"/>
              </w:rPr>
            </w:pPr>
          </w:p>
        </w:tc>
        <w:tc>
          <w:tcPr>
            <w:tcW w:w="1418" w:type="dxa"/>
            <w:vMerge/>
            <w:tcBorders>
              <w:bottom w:val="single" w:sz="4" w:space="0" w:color="auto"/>
            </w:tcBorders>
            <w:vAlign w:val="center"/>
          </w:tcPr>
          <w:p w14:paraId="5A4930DC" w14:textId="77777777" w:rsidR="005A2E61" w:rsidRPr="003B2E15" w:rsidRDefault="005A2E61" w:rsidP="00F36A98">
            <w:pPr>
              <w:pStyle w:val="ConsPlusNormal"/>
              <w:spacing w:line="312" w:lineRule="auto"/>
              <w:jc w:val="center"/>
              <w:rPr>
                <w:i w:val="0"/>
              </w:rPr>
            </w:pPr>
          </w:p>
        </w:tc>
        <w:tc>
          <w:tcPr>
            <w:tcW w:w="1417" w:type="dxa"/>
            <w:tcBorders>
              <w:top w:val="single" w:sz="4" w:space="0" w:color="auto"/>
              <w:bottom w:val="single" w:sz="4" w:space="0" w:color="auto"/>
            </w:tcBorders>
            <w:vAlign w:val="center"/>
          </w:tcPr>
          <w:p w14:paraId="44E44B47" w14:textId="2BA5664E" w:rsidR="005A2E61" w:rsidRPr="003B2E15" w:rsidRDefault="005A2E61" w:rsidP="00F36A98">
            <w:pPr>
              <w:pStyle w:val="ConsPlusNormal"/>
              <w:spacing w:line="312" w:lineRule="auto"/>
              <w:jc w:val="center"/>
              <w:rPr>
                <w:i w:val="0"/>
                <w:szCs w:val="20"/>
              </w:rPr>
            </w:pPr>
            <w:r w:rsidRPr="003B2E15">
              <w:rPr>
                <w:i w:val="0"/>
                <w:szCs w:val="20"/>
              </w:rPr>
              <w:t>2</w:t>
            </w:r>
            <w:r w:rsidRPr="009C0D37">
              <w:rPr>
                <w:szCs w:val="20"/>
              </w:rPr>
              <w:t>S</w:t>
            </w:r>
            <w:r w:rsidRPr="009C0D37">
              <w:rPr>
                <w:i w:val="0"/>
                <w:szCs w:val="20"/>
                <w:vertAlign w:val="subscript"/>
              </w:rPr>
              <w:t>1</w:t>
            </w:r>
            <w:r w:rsidRPr="003B2E15">
              <w:rPr>
                <w:i w:val="0"/>
                <w:szCs w:val="20"/>
              </w:rPr>
              <w:t>×tg</w:t>
            </w:r>
            <w:r w:rsidR="00752B4C" w:rsidRPr="003B2E15">
              <w:rPr>
                <w:i w:val="0"/>
                <w:szCs w:val="20"/>
              </w:rPr>
              <w:t>(</w:t>
            </w:r>
            <w:r w:rsidRPr="009C0D37">
              <w:rPr>
                <w:szCs w:val="20"/>
              </w:rPr>
              <w:t>α</w:t>
            </w:r>
            <w:r w:rsidRPr="003B2E15">
              <w:rPr>
                <w:i w:val="0"/>
                <w:szCs w:val="20"/>
              </w:rPr>
              <w:t>/2</w:t>
            </w:r>
            <w:r w:rsidR="00752B4C" w:rsidRPr="003B2E15">
              <w:rPr>
                <w:i w:val="0"/>
                <w:szCs w:val="20"/>
              </w:rPr>
              <w:t>)+</w:t>
            </w:r>
            <w:r w:rsidR="00752B4C" w:rsidRPr="003B2E15">
              <w:rPr>
                <w:i w:val="0"/>
                <w:szCs w:val="20"/>
              </w:rPr>
              <w:br/>
            </w:r>
            <w:r w:rsidRPr="003B2E15">
              <w:rPr>
                <w:i w:val="0"/>
                <w:szCs w:val="20"/>
              </w:rPr>
              <w:t>+0,2</w:t>
            </w:r>
            <w:r w:rsidRPr="009C0D37">
              <w:rPr>
                <w:szCs w:val="20"/>
              </w:rPr>
              <w:t>S</w:t>
            </w:r>
            <w:r w:rsidRPr="009C0D37">
              <w:rPr>
                <w:i w:val="0"/>
                <w:szCs w:val="20"/>
                <w:vertAlign w:val="subscript"/>
              </w:rPr>
              <w:t>1</w:t>
            </w:r>
          </w:p>
        </w:tc>
        <w:tc>
          <w:tcPr>
            <w:tcW w:w="709" w:type="dxa"/>
            <w:vMerge/>
            <w:tcBorders>
              <w:bottom w:val="single" w:sz="4" w:space="0" w:color="auto"/>
            </w:tcBorders>
            <w:vAlign w:val="center"/>
          </w:tcPr>
          <w:p w14:paraId="0528B717" w14:textId="77777777" w:rsidR="005A2E61" w:rsidRPr="001F63E6" w:rsidRDefault="005A2E61" w:rsidP="00F36A98">
            <w:pPr>
              <w:jc w:val="center"/>
            </w:pPr>
          </w:p>
        </w:tc>
        <w:tc>
          <w:tcPr>
            <w:tcW w:w="851" w:type="dxa"/>
            <w:vMerge/>
            <w:tcBorders>
              <w:bottom w:val="single" w:sz="4" w:space="0" w:color="auto"/>
            </w:tcBorders>
            <w:vAlign w:val="center"/>
          </w:tcPr>
          <w:p w14:paraId="0604AE19" w14:textId="77777777" w:rsidR="005A2E61" w:rsidRPr="00B03364" w:rsidRDefault="005A2E61" w:rsidP="00F36A98">
            <w:pPr>
              <w:pStyle w:val="ConsPlusNormal"/>
              <w:spacing w:line="312" w:lineRule="auto"/>
              <w:jc w:val="center"/>
              <w:rPr>
                <w:i w:val="0"/>
                <w:szCs w:val="20"/>
              </w:rPr>
            </w:pPr>
          </w:p>
        </w:tc>
        <w:tc>
          <w:tcPr>
            <w:tcW w:w="708" w:type="dxa"/>
            <w:vMerge/>
            <w:tcBorders>
              <w:bottom w:val="single" w:sz="4" w:space="0" w:color="auto"/>
            </w:tcBorders>
            <w:vAlign w:val="center"/>
          </w:tcPr>
          <w:p w14:paraId="7C97A628" w14:textId="77777777" w:rsidR="005A2E61" w:rsidRDefault="005A2E61" w:rsidP="00F36A98">
            <w:pPr>
              <w:pStyle w:val="ConsPlusNormal"/>
              <w:spacing w:line="312" w:lineRule="auto"/>
              <w:jc w:val="center"/>
              <w:rPr>
                <w:i w:val="0"/>
                <w:szCs w:val="20"/>
              </w:rPr>
            </w:pPr>
          </w:p>
        </w:tc>
        <w:tc>
          <w:tcPr>
            <w:tcW w:w="851" w:type="dxa"/>
            <w:vMerge/>
            <w:tcBorders>
              <w:bottom w:val="single" w:sz="4" w:space="0" w:color="auto"/>
            </w:tcBorders>
            <w:vAlign w:val="center"/>
          </w:tcPr>
          <w:p w14:paraId="60CE4BC2" w14:textId="77777777" w:rsidR="005A2E61" w:rsidRDefault="005A2E61" w:rsidP="00F36A98">
            <w:pPr>
              <w:pStyle w:val="ConsPlusNormal"/>
              <w:spacing w:line="312" w:lineRule="auto"/>
              <w:jc w:val="center"/>
              <w:rPr>
                <w:i w:val="0"/>
              </w:rPr>
            </w:pPr>
          </w:p>
        </w:tc>
      </w:tr>
    </w:tbl>
    <w:p w14:paraId="118DD850" w14:textId="77777777" w:rsidR="0030485C" w:rsidRDefault="0030485C">
      <w:pPr>
        <w:suppressAutoHyphens w:val="0"/>
        <w:spacing w:after="0" w:line="240" w:lineRule="auto"/>
        <w:rPr>
          <w:rFonts w:ascii="Arial" w:eastAsia="Times New Roman" w:hAnsi="Arial" w:cs="Arial"/>
          <w:spacing w:val="40"/>
          <w:sz w:val="24"/>
          <w:szCs w:val="24"/>
          <w:lang w:eastAsia="ru-RU"/>
        </w:rPr>
      </w:pPr>
    </w:p>
    <w:p w14:paraId="0AB75A02" w14:textId="77777777" w:rsidR="00752B4C" w:rsidRDefault="00752B4C">
      <w:pPr>
        <w:suppressAutoHyphens w:val="0"/>
        <w:spacing w:after="0" w:line="240" w:lineRule="auto"/>
        <w:rPr>
          <w:rFonts w:ascii="Arial" w:eastAsia="Times New Roman" w:hAnsi="Arial" w:cs="Arial"/>
          <w:spacing w:val="40"/>
          <w:sz w:val="24"/>
          <w:szCs w:val="24"/>
          <w:lang w:eastAsia="ru-RU"/>
        </w:rPr>
      </w:pPr>
      <w:r>
        <w:rPr>
          <w:i/>
          <w:spacing w:val="40"/>
          <w:sz w:val="24"/>
          <w:szCs w:val="24"/>
        </w:rPr>
        <w:br w:type="page"/>
      </w:r>
    </w:p>
    <w:p w14:paraId="0A45AFE9" w14:textId="2076DADF" w:rsidR="00E74B51" w:rsidRDefault="00E74B51" w:rsidP="00E74B51">
      <w:pPr>
        <w:pStyle w:val="ConsPlusNormal"/>
        <w:spacing w:line="360" w:lineRule="auto"/>
        <w:rPr>
          <w:i w:val="0"/>
          <w:sz w:val="24"/>
          <w:szCs w:val="24"/>
        </w:rPr>
      </w:pPr>
      <w:r w:rsidRPr="00AF5590">
        <w:rPr>
          <w:i w:val="0"/>
          <w:spacing w:val="40"/>
          <w:sz w:val="24"/>
          <w:szCs w:val="24"/>
        </w:rPr>
        <w:lastRenderedPageBreak/>
        <w:t>Таблица</w:t>
      </w:r>
      <w:r w:rsidRPr="00385E9B">
        <w:rPr>
          <w:i w:val="0"/>
          <w:sz w:val="24"/>
          <w:szCs w:val="24"/>
        </w:rPr>
        <w:t xml:space="preserve"> </w:t>
      </w:r>
      <w:r>
        <w:rPr>
          <w:i w:val="0"/>
          <w:sz w:val="24"/>
          <w:szCs w:val="24"/>
        </w:rPr>
        <w:t xml:space="preserve">16 </w:t>
      </w:r>
      <w:r w:rsidRPr="00385E9B">
        <w:rPr>
          <w:i w:val="0"/>
          <w:sz w:val="24"/>
          <w:szCs w:val="24"/>
        </w:rPr>
        <w:t xml:space="preserve">–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У9</w:t>
      </w:r>
    </w:p>
    <w:p w14:paraId="663E3512" w14:textId="77777777" w:rsidR="0030485C" w:rsidRPr="00385E9B" w:rsidRDefault="0030485C" w:rsidP="0030485C">
      <w:pPr>
        <w:pStyle w:val="ConsPlusNormal"/>
        <w:spacing w:line="360" w:lineRule="auto"/>
        <w:jc w:val="right"/>
        <w:rPr>
          <w:i w:val="0"/>
          <w:sz w:val="24"/>
          <w:szCs w:val="24"/>
        </w:rPr>
      </w:pPr>
      <w:r>
        <w:rPr>
          <w:i w:val="0"/>
          <w:sz w:val="24"/>
          <w:szCs w:val="24"/>
        </w:rPr>
        <w:t>Размеры в миллиметрах</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gridCol w:w="2410"/>
        <w:gridCol w:w="2268"/>
        <w:gridCol w:w="850"/>
        <w:gridCol w:w="709"/>
        <w:gridCol w:w="851"/>
        <w:gridCol w:w="850"/>
        <w:gridCol w:w="1423"/>
        <w:gridCol w:w="708"/>
        <w:gridCol w:w="846"/>
        <w:gridCol w:w="709"/>
        <w:gridCol w:w="708"/>
        <w:gridCol w:w="993"/>
      </w:tblGrid>
      <w:tr w:rsidR="001D6BA5" w:rsidRPr="00B03364" w14:paraId="14F4C7AD" w14:textId="77777777" w:rsidTr="002F3DCC">
        <w:trPr>
          <w:trHeight w:val="324"/>
          <w:jc w:val="center"/>
        </w:trPr>
        <w:tc>
          <w:tcPr>
            <w:tcW w:w="1271" w:type="dxa"/>
            <w:vMerge w:val="restart"/>
            <w:vAlign w:val="center"/>
          </w:tcPr>
          <w:p w14:paraId="508EF1A2" w14:textId="77777777" w:rsidR="001D6BA5" w:rsidRPr="00B03364" w:rsidRDefault="001D6BA5" w:rsidP="00752B4C">
            <w:pPr>
              <w:pStyle w:val="ConsPlusNormal"/>
              <w:spacing w:line="312" w:lineRule="auto"/>
              <w:ind w:left="-68" w:right="-67"/>
              <w:jc w:val="center"/>
              <w:rPr>
                <w:i w:val="0"/>
                <w:szCs w:val="20"/>
              </w:rPr>
            </w:pPr>
            <w:r w:rsidRPr="00B03364">
              <w:rPr>
                <w:i w:val="0"/>
                <w:szCs w:val="20"/>
              </w:rPr>
              <w:t>Условное обозначение сварного соединения</w:t>
            </w:r>
          </w:p>
        </w:tc>
        <w:tc>
          <w:tcPr>
            <w:tcW w:w="4678" w:type="dxa"/>
            <w:gridSpan w:val="2"/>
            <w:tcBorders>
              <w:bottom w:val="single" w:sz="4" w:space="0" w:color="auto"/>
            </w:tcBorders>
            <w:vAlign w:val="center"/>
          </w:tcPr>
          <w:p w14:paraId="16D8BA0E" w14:textId="77777777" w:rsidR="001D6BA5" w:rsidRPr="00B03364" w:rsidRDefault="001D6BA5" w:rsidP="003A384D">
            <w:pPr>
              <w:pStyle w:val="ConsPlusNormal"/>
              <w:spacing w:line="312" w:lineRule="auto"/>
              <w:jc w:val="center"/>
              <w:rPr>
                <w:i w:val="0"/>
                <w:szCs w:val="20"/>
              </w:rPr>
            </w:pPr>
            <w:r w:rsidRPr="00B03364">
              <w:rPr>
                <w:i w:val="0"/>
                <w:szCs w:val="20"/>
              </w:rPr>
              <w:t>Конструктивные элементы</w:t>
            </w:r>
          </w:p>
        </w:tc>
        <w:tc>
          <w:tcPr>
            <w:tcW w:w="850" w:type="dxa"/>
            <w:vMerge w:val="restart"/>
            <w:vAlign w:val="center"/>
          </w:tcPr>
          <w:p w14:paraId="13667BA3" w14:textId="77777777" w:rsidR="001D6BA5" w:rsidRPr="00B03364" w:rsidRDefault="001D6BA5" w:rsidP="003A384D">
            <w:pPr>
              <w:pStyle w:val="ConsPlusNormal"/>
              <w:spacing w:line="312" w:lineRule="auto"/>
              <w:jc w:val="center"/>
              <w:rPr>
                <w:i w:val="0"/>
                <w:szCs w:val="20"/>
              </w:rPr>
            </w:pPr>
            <w:r w:rsidRPr="00B03364">
              <w:rPr>
                <w:i w:val="0"/>
                <w:szCs w:val="20"/>
              </w:rPr>
              <w:t>Способ сварки</w:t>
            </w:r>
          </w:p>
        </w:tc>
        <w:tc>
          <w:tcPr>
            <w:tcW w:w="709" w:type="dxa"/>
            <w:vMerge w:val="restart"/>
            <w:vAlign w:val="center"/>
          </w:tcPr>
          <w:p w14:paraId="5DA1D9CE" w14:textId="608B3A4B" w:rsidR="001D6BA5" w:rsidRPr="00B03364" w:rsidRDefault="001D6BA5" w:rsidP="003A384D">
            <w:pPr>
              <w:pStyle w:val="ConsPlusNormal"/>
              <w:spacing w:line="312" w:lineRule="auto"/>
              <w:jc w:val="center"/>
              <w:rPr>
                <w:i w:val="0"/>
                <w:szCs w:val="20"/>
              </w:rPr>
            </w:pPr>
            <w:r w:rsidRPr="00D6476A">
              <w:rPr>
                <w:szCs w:val="20"/>
                <w:lang w:val="en-US"/>
              </w:rPr>
              <w:t>S</w:t>
            </w:r>
            <w:r w:rsidRPr="0006126D">
              <w:rPr>
                <w:i w:val="0"/>
                <w:szCs w:val="20"/>
                <w:vertAlign w:val="subscript"/>
              </w:rPr>
              <w:t>1</w:t>
            </w:r>
            <w:r w:rsidRPr="00D6476A">
              <w:rPr>
                <w:szCs w:val="20"/>
              </w:rPr>
              <w:t>=</w:t>
            </w:r>
            <w:r w:rsidRPr="00D6476A">
              <w:rPr>
                <w:szCs w:val="20"/>
                <w:lang w:val="en-US"/>
              </w:rPr>
              <w:t>S</w:t>
            </w:r>
            <w:r w:rsidRPr="0006126D">
              <w:rPr>
                <w:i w:val="0"/>
                <w:szCs w:val="20"/>
                <w:vertAlign w:val="subscript"/>
              </w:rPr>
              <w:t>2</w:t>
            </w:r>
          </w:p>
        </w:tc>
        <w:tc>
          <w:tcPr>
            <w:tcW w:w="851" w:type="dxa"/>
            <w:vMerge w:val="restart"/>
            <w:vAlign w:val="center"/>
          </w:tcPr>
          <w:p w14:paraId="61672316" w14:textId="1B0B4C85" w:rsidR="001D6BA5" w:rsidRPr="00A66805" w:rsidRDefault="001D6BA5">
            <w:pPr>
              <w:pStyle w:val="ConsPlusNormal"/>
              <w:spacing w:line="312" w:lineRule="auto"/>
              <w:jc w:val="center"/>
              <w:rPr>
                <w:i w:val="0"/>
                <w:szCs w:val="20"/>
              </w:rPr>
            </w:pPr>
            <w:r w:rsidRPr="00B03364">
              <w:rPr>
                <w:szCs w:val="20"/>
                <w:lang w:val="en-US"/>
              </w:rPr>
              <w:t>b</w:t>
            </w:r>
          </w:p>
        </w:tc>
        <w:tc>
          <w:tcPr>
            <w:tcW w:w="850" w:type="dxa"/>
            <w:vMerge w:val="restart"/>
            <w:vAlign w:val="center"/>
          </w:tcPr>
          <w:p w14:paraId="1170A805" w14:textId="3356D7E0" w:rsidR="001D6BA5" w:rsidRPr="00B03364" w:rsidRDefault="001D6BA5">
            <w:pPr>
              <w:pStyle w:val="ConsPlusNormal"/>
              <w:spacing w:line="312" w:lineRule="auto"/>
              <w:jc w:val="center"/>
              <w:rPr>
                <w:i w:val="0"/>
                <w:szCs w:val="20"/>
              </w:rPr>
            </w:pPr>
            <w:r w:rsidRPr="00B03364">
              <w:rPr>
                <w:szCs w:val="20"/>
                <w:lang w:val="en-US"/>
              </w:rPr>
              <w:t>g</w:t>
            </w:r>
          </w:p>
        </w:tc>
        <w:tc>
          <w:tcPr>
            <w:tcW w:w="1423" w:type="dxa"/>
            <w:vMerge w:val="restart"/>
            <w:vAlign w:val="center"/>
          </w:tcPr>
          <w:p w14:paraId="29EA803D" w14:textId="77777777" w:rsidR="001D6BA5" w:rsidRPr="008B53C8" w:rsidRDefault="001D6BA5" w:rsidP="003A384D">
            <w:pPr>
              <w:pStyle w:val="ConsPlusNormal"/>
              <w:spacing w:line="312" w:lineRule="auto"/>
              <w:jc w:val="center"/>
              <w:rPr>
                <w:i w:val="0"/>
                <w:szCs w:val="20"/>
              </w:rPr>
            </w:pPr>
            <w:r w:rsidRPr="008B53C8">
              <w:rPr>
                <w:szCs w:val="20"/>
                <w:lang w:val="en-US"/>
              </w:rPr>
              <w:t>e</w:t>
            </w:r>
            <w:r w:rsidRPr="008B53C8">
              <w:rPr>
                <w:szCs w:val="20"/>
              </w:rPr>
              <w:t>,</w:t>
            </w:r>
          </w:p>
          <w:p w14:paraId="24467562" w14:textId="3BAC84D0" w:rsidR="001D6BA5" w:rsidRPr="008B53C8" w:rsidRDefault="001D6BA5" w:rsidP="003A384D">
            <w:pPr>
              <w:pStyle w:val="ConsPlusNormal"/>
              <w:spacing w:line="312" w:lineRule="auto"/>
              <w:jc w:val="center"/>
              <w:rPr>
                <w:i w:val="0"/>
                <w:szCs w:val="20"/>
              </w:rPr>
            </w:pPr>
            <w:r w:rsidRPr="008B53C8">
              <w:rPr>
                <w:i w:val="0"/>
                <w:szCs w:val="20"/>
              </w:rPr>
              <w:t xml:space="preserve">не </w:t>
            </w:r>
            <w:r w:rsidR="002418CD" w:rsidRPr="008B53C8">
              <w:rPr>
                <w:i w:val="0"/>
                <w:szCs w:val="20"/>
              </w:rPr>
              <w:t>мен</w:t>
            </w:r>
            <w:r w:rsidRPr="008B53C8">
              <w:rPr>
                <w:i w:val="0"/>
                <w:szCs w:val="20"/>
              </w:rPr>
              <w:t>ее</w:t>
            </w:r>
          </w:p>
        </w:tc>
        <w:tc>
          <w:tcPr>
            <w:tcW w:w="708" w:type="dxa"/>
            <w:vMerge w:val="restart"/>
            <w:vAlign w:val="center"/>
          </w:tcPr>
          <w:p w14:paraId="6B518C31" w14:textId="77777777" w:rsidR="000A6BB7" w:rsidRPr="008B53C8" w:rsidRDefault="001D6BA5" w:rsidP="000A6BB7">
            <w:pPr>
              <w:pStyle w:val="ConsPlusNormal"/>
              <w:spacing w:line="312" w:lineRule="auto"/>
              <w:jc w:val="center"/>
              <w:rPr>
                <w:i w:val="0"/>
                <w:szCs w:val="20"/>
              </w:rPr>
            </w:pPr>
            <w:r w:rsidRPr="008B53C8">
              <w:rPr>
                <w:szCs w:val="24"/>
              </w:rPr>
              <w:t>е</w:t>
            </w:r>
            <w:r w:rsidRPr="0006126D">
              <w:rPr>
                <w:i w:val="0"/>
                <w:szCs w:val="24"/>
                <w:vertAlign w:val="subscript"/>
              </w:rPr>
              <w:t>1</w:t>
            </w:r>
            <w:r w:rsidR="000A6BB7" w:rsidRPr="008B53C8">
              <w:rPr>
                <w:szCs w:val="20"/>
              </w:rPr>
              <w:t>,</w:t>
            </w:r>
          </w:p>
          <w:p w14:paraId="3E12068B" w14:textId="327C3607" w:rsidR="001D6BA5" w:rsidRPr="008B53C8" w:rsidRDefault="000A6BB7" w:rsidP="000A6BB7">
            <w:pPr>
              <w:pStyle w:val="ConsPlusNormal"/>
              <w:spacing w:line="312" w:lineRule="auto"/>
              <w:jc w:val="center"/>
              <w:rPr>
                <w:szCs w:val="24"/>
              </w:rPr>
            </w:pPr>
            <w:r w:rsidRPr="008B53C8">
              <w:rPr>
                <w:i w:val="0"/>
                <w:szCs w:val="20"/>
              </w:rPr>
              <w:t>не менее</w:t>
            </w:r>
          </w:p>
        </w:tc>
        <w:tc>
          <w:tcPr>
            <w:tcW w:w="846" w:type="dxa"/>
            <w:vMerge w:val="restart"/>
            <w:vAlign w:val="center"/>
          </w:tcPr>
          <w:p w14:paraId="16F3C1FA" w14:textId="77777777" w:rsidR="00C23840" w:rsidRPr="008B53C8" w:rsidRDefault="001D6BA5" w:rsidP="00C23840">
            <w:pPr>
              <w:pStyle w:val="ConsPlusNormal"/>
              <w:spacing w:line="312" w:lineRule="auto"/>
              <w:jc w:val="center"/>
              <w:rPr>
                <w:i w:val="0"/>
                <w:szCs w:val="20"/>
              </w:rPr>
            </w:pPr>
            <w:r w:rsidRPr="008B53C8">
              <w:rPr>
                <w:szCs w:val="24"/>
              </w:rPr>
              <w:t>х</w:t>
            </w:r>
            <w:r w:rsidR="00C23840" w:rsidRPr="008B53C8">
              <w:rPr>
                <w:szCs w:val="20"/>
              </w:rPr>
              <w:t>,</w:t>
            </w:r>
          </w:p>
          <w:p w14:paraId="5491E972" w14:textId="20655D7A" w:rsidR="001D6BA5" w:rsidRPr="008B53C8" w:rsidRDefault="00C23840" w:rsidP="00C23840">
            <w:pPr>
              <w:pStyle w:val="ConsPlusNormal"/>
              <w:spacing w:line="312" w:lineRule="auto"/>
              <w:jc w:val="center"/>
              <w:rPr>
                <w:szCs w:val="24"/>
              </w:rPr>
            </w:pPr>
            <w:r w:rsidRPr="008B53C8">
              <w:rPr>
                <w:i w:val="0"/>
                <w:szCs w:val="20"/>
              </w:rPr>
              <w:t>не менее</w:t>
            </w:r>
          </w:p>
        </w:tc>
        <w:tc>
          <w:tcPr>
            <w:tcW w:w="709" w:type="dxa"/>
            <w:vMerge w:val="restart"/>
            <w:vAlign w:val="center"/>
          </w:tcPr>
          <w:p w14:paraId="6696587A" w14:textId="77777777" w:rsidR="002375D6" w:rsidRPr="008B53C8" w:rsidRDefault="001D6BA5" w:rsidP="002375D6">
            <w:pPr>
              <w:pStyle w:val="ConsPlusNormal"/>
              <w:spacing w:line="312" w:lineRule="auto"/>
              <w:jc w:val="center"/>
              <w:rPr>
                <w:i w:val="0"/>
                <w:szCs w:val="20"/>
              </w:rPr>
            </w:pPr>
            <w:r w:rsidRPr="008B53C8">
              <w:rPr>
                <w:szCs w:val="24"/>
              </w:rPr>
              <w:t>х</w:t>
            </w:r>
            <w:r w:rsidRPr="0006126D">
              <w:rPr>
                <w:i w:val="0"/>
                <w:szCs w:val="24"/>
                <w:vertAlign w:val="subscript"/>
              </w:rPr>
              <w:t>1</w:t>
            </w:r>
            <w:r w:rsidR="002375D6" w:rsidRPr="008B53C8">
              <w:rPr>
                <w:szCs w:val="20"/>
              </w:rPr>
              <w:t>,</w:t>
            </w:r>
          </w:p>
          <w:p w14:paraId="7CB5AA47" w14:textId="30CD361C" w:rsidR="001D6BA5" w:rsidRPr="008B53C8" w:rsidRDefault="002375D6" w:rsidP="002375D6">
            <w:pPr>
              <w:pStyle w:val="ConsPlusNormal"/>
              <w:spacing w:line="312" w:lineRule="auto"/>
              <w:jc w:val="center"/>
              <w:rPr>
                <w:szCs w:val="20"/>
                <w:lang w:val="en-US"/>
              </w:rPr>
            </w:pPr>
            <w:r w:rsidRPr="008B53C8">
              <w:rPr>
                <w:i w:val="0"/>
                <w:szCs w:val="20"/>
              </w:rPr>
              <w:t>не менее</w:t>
            </w:r>
          </w:p>
        </w:tc>
        <w:tc>
          <w:tcPr>
            <w:tcW w:w="708" w:type="dxa"/>
            <w:vMerge w:val="restart"/>
            <w:vAlign w:val="center"/>
          </w:tcPr>
          <w:p w14:paraId="60526D43" w14:textId="65E1CBB8" w:rsidR="001D6BA5" w:rsidRPr="008B53C8" w:rsidRDefault="001D6BA5" w:rsidP="003A384D">
            <w:pPr>
              <w:pStyle w:val="ConsPlusNormal"/>
              <w:spacing w:line="312" w:lineRule="auto"/>
              <w:jc w:val="center"/>
              <w:rPr>
                <w:szCs w:val="20"/>
                <w:lang w:val="en-US"/>
              </w:rPr>
            </w:pPr>
            <w:r w:rsidRPr="008B53C8">
              <w:rPr>
                <w:szCs w:val="20"/>
                <w:lang w:val="en-US"/>
              </w:rPr>
              <w:t>α</w:t>
            </w:r>
            <w:r w:rsidR="00C23840" w:rsidRPr="008B53C8">
              <w:rPr>
                <w:szCs w:val="20"/>
              </w:rPr>
              <w:t xml:space="preserve">, </w:t>
            </w:r>
            <w:r w:rsidR="00C23840" w:rsidRPr="0006126D">
              <w:rPr>
                <w:i w:val="0"/>
                <w:szCs w:val="20"/>
                <w:vertAlign w:val="superscript"/>
              </w:rPr>
              <w:t>0</w:t>
            </w:r>
          </w:p>
        </w:tc>
        <w:tc>
          <w:tcPr>
            <w:tcW w:w="993" w:type="dxa"/>
            <w:vMerge w:val="restart"/>
            <w:vAlign w:val="center"/>
          </w:tcPr>
          <w:p w14:paraId="55368CC3" w14:textId="77777777" w:rsidR="001D6BA5" w:rsidRPr="008B53C8" w:rsidRDefault="001D6BA5" w:rsidP="003A384D">
            <w:pPr>
              <w:pStyle w:val="ConsPlusNormal"/>
              <w:spacing w:line="312" w:lineRule="auto"/>
              <w:jc w:val="center"/>
              <w:rPr>
                <w:szCs w:val="20"/>
                <w:lang w:val="en-US"/>
              </w:rPr>
            </w:pPr>
            <w:r w:rsidRPr="008B53C8">
              <w:rPr>
                <w:szCs w:val="24"/>
                <w:lang w:val="en-US"/>
              </w:rPr>
              <w:t>g</w:t>
            </w:r>
            <w:r w:rsidRPr="0006126D">
              <w:rPr>
                <w:i w:val="0"/>
                <w:szCs w:val="24"/>
                <w:vertAlign w:val="subscript"/>
                <w:lang w:val="en-US"/>
              </w:rPr>
              <w:t>1</w:t>
            </w:r>
          </w:p>
        </w:tc>
      </w:tr>
      <w:tr w:rsidR="001D6BA5" w:rsidRPr="00B03364" w14:paraId="3A89D365" w14:textId="77777777" w:rsidTr="002F3DCC">
        <w:trPr>
          <w:trHeight w:val="423"/>
          <w:jc w:val="center"/>
        </w:trPr>
        <w:tc>
          <w:tcPr>
            <w:tcW w:w="1271" w:type="dxa"/>
            <w:vMerge/>
            <w:tcBorders>
              <w:bottom w:val="double" w:sz="4" w:space="0" w:color="auto"/>
            </w:tcBorders>
            <w:vAlign w:val="center"/>
          </w:tcPr>
          <w:p w14:paraId="0D9D0002" w14:textId="77777777" w:rsidR="001D6BA5" w:rsidRPr="00B03364" w:rsidRDefault="001D6BA5" w:rsidP="00A9777C">
            <w:pPr>
              <w:pStyle w:val="ConsPlusNormal"/>
              <w:spacing w:line="312" w:lineRule="auto"/>
              <w:jc w:val="center"/>
              <w:rPr>
                <w:i w:val="0"/>
                <w:szCs w:val="20"/>
              </w:rPr>
            </w:pPr>
          </w:p>
        </w:tc>
        <w:tc>
          <w:tcPr>
            <w:tcW w:w="2410" w:type="dxa"/>
            <w:tcBorders>
              <w:bottom w:val="double" w:sz="4" w:space="0" w:color="auto"/>
            </w:tcBorders>
            <w:vAlign w:val="center"/>
          </w:tcPr>
          <w:p w14:paraId="5B15FD21" w14:textId="77777777" w:rsidR="001D6BA5" w:rsidRPr="00B03364" w:rsidRDefault="001D6BA5" w:rsidP="00A9777C">
            <w:pPr>
              <w:pStyle w:val="ConsPlusNormal"/>
              <w:spacing w:line="312" w:lineRule="auto"/>
              <w:jc w:val="center"/>
              <w:rPr>
                <w:i w:val="0"/>
                <w:szCs w:val="20"/>
              </w:rPr>
            </w:pPr>
            <w:r w:rsidRPr="00B03364">
              <w:rPr>
                <w:i w:val="0"/>
                <w:szCs w:val="20"/>
              </w:rPr>
              <w:t>подготовленных кромок свариваемых деталей</w:t>
            </w:r>
          </w:p>
        </w:tc>
        <w:tc>
          <w:tcPr>
            <w:tcW w:w="2268" w:type="dxa"/>
            <w:tcBorders>
              <w:bottom w:val="double" w:sz="4" w:space="0" w:color="auto"/>
            </w:tcBorders>
            <w:vAlign w:val="center"/>
          </w:tcPr>
          <w:p w14:paraId="759CC1DD" w14:textId="77777777" w:rsidR="001D6BA5" w:rsidRPr="00B03364" w:rsidRDefault="001D6BA5" w:rsidP="00A9777C">
            <w:pPr>
              <w:pStyle w:val="ConsPlusNormal"/>
              <w:spacing w:line="312" w:lineRule="auto"/>
              <w:jc w:val="center"/>
              <w:rPr>
                <w:i w:val="0"/>
                <w:szCs w:val="20"/>
              </w:rPr>
            </w:pPr>
            <w:r w:rsidRPr="00B03364">
              <w:rPr>
                <w:i w:val="0"/>
                <w:szCs w:val="20"/>
              </w:rPr>
              <w:t>сварного шва</w:t>
            </w:r>
          </w:p>
        </w:tc>
        <w:tc>
          <w:tcPr>
            <w:tcW w:w="850" w:type="dxa"/>
            <w:vMerge/>
            <w:tcBorders>
              <w:bottom w:val="double" w:sz="4" w:space="0" w:color="auto"/>
            </w:tcBorders>
            <w:vAlign w:val="center"/>
          </w:tcPr>
          <w:p w14:paraId="19C62430" w14:textId="77777777" w:rsidR="001D6BA5" w:rsidRPr="00B03364" w:rsidRDefault="001D6BA5" w:rsidP="00A9777C">
            <w:pPr>
              <w:pStyle w:val="ConsPlusNormal"/>
              <w:spacing w:line="312" w:lineRule="auto"/>
              <w:jc w:val="center"/>
              <w:rPr>
                <w:i w:val="0"/>
                <w:szCs w:val="20"/>
              </w:rPr>
            </w:pPr>
          </w:p>
        </w:tc>
        <w:tc>
          <w:tcPr>
            <w:tcW w:w="709" w:type="dxa"/>
            <w:vMerge/>
            <w:tcBorders>
              <w:bottom w:val="double" w:sz="4" w:space="0" w:color="auto"/>
            </w:tcBorders>
            <w:vAlign w:val="center"/>
          </w:tcPr>
          <w:p w14:paraId="6167044D" w14:textId="77777777" w:rsidR="001D6BA5" w:rsidRPr="00B03364" w:rsidRDefault="001D6BA5" w:rsidP="00A9777C">
            <w:pPr>
              <w:pStyle w:val="ConsPlusNormal"/>
              <w:spacing w:line="312" w:lineRule="auto"/>
              <w:jc w:val="center"/>
              <w:rPr>
                <w:i w:val="0"/>
                <w:szCs w:val="20"/>
              </w:rPr>
            </w:pPr>
          </w:p>
        </w:tc>
        <w:tc>
          <w:tcPr>
            <w:tcW w:w="851" w:type="dxa"/>
            <w:vMerge/>
            <w:tcBorders>
              <w:bottom w:val="double" w:sz="4" w:space="0" w:color="auto"/>
            </w:tcBorders>
            <w:vAlign w:val="center"/>
          </w:tcPr>
          <w:p w14:paraId="481CE706" w14:textId="77777777" w:rsidR="001D6BA5" w:rsidRPr="00B03364" w:rsidRDefault="001D6BA5" w:rsidP="00A9777C">
            <w:pPr>
              <w:pStyle w:val="ConsPlusNormal"/>
              <w:spacing w:line="312" w:lineRule="auto"/>
              <w:jc w:val="center"/>
              <w:rPr>
                <w:i w:val="0"/>
                <w:szCs w:val="20"/>
              </w:rPr>
            </w:pPr>
          </w:p>
        </w:tc>
        <w:tc>
          <w:tcPr>
            <w:tcW w:w="850" w:type="dxa"/>
            <w:vMerge/>
            <w:tcBorders>
              <w:bottom w:val="double" w:sz="4" w:space="0" w:color="auto"/>
            </w:tcBorders>
            <w:vAlign w:val="center"/>
          </w:tcPr>
          <w:p w14:paraId="17D79DFC" w14:textId="77777777" w:rsidR="001D6BA5" w:rsidRPr="00B03364" w:rsidRDefault="001D6BA5" w:rsidP="00A9777C">
            <w:pPr>
              <w:pStyle w:val="ConsPlusNormal"/>
              <w:spacing w:line="312" w:lineRule="auto"/>
              <w:jc w:val="center"/>
              <w:rPr>
                <w:i w:val="0"/>
                <w:szCs w:val="20"/>
              </w:rPr>
            </w:pPr>
          </w:p>
        </w:tc>
        <w:tc>
          <w:tcPr>
            <w:tcW w:w="1423" w:type="dxa"/>
            <w:vMerge/>
            <w:tcBorders>
              <w:bottom w:val="double" w:sz="4" w:space="0" w:color="auto"/>
            </w:tcBorders>
            <w:vAlign w:val="center"/>
          </w:tcPr>
          <w:p w14:paraId="45D486FE" w14:textId="77777777" w:rsidR="001D6BA5" w:rsidRPr="00B03364" w:rsidRDefault="001D6BA5" w:rsidP="00A9777C">
            <w:pPr>
              <w:pStyle w:val="ConsPlusNormal"/>
              <w:spacing w:line="312" w:lineRule="auto"/>
              <w:jc w:val="center"/>
              <w:rPr>
                <w:i w:val="0"/>
                <w:szCs w:val="20"/>
              </w:rPr>
            </w:pPr>
          </w:p>
        </w:tc>
        <w:tc>
          <w:tcPr>
            <w:tcW w:w="708" w:type="dxa"/>
            <w:vMerge/>
            <w:tcBorders>
              <w:bottom w:val="double" w:sz="4" w:space="0" w:color="auto"/>
            </w:tcBorders>
          </w:tcPr>
          <w:p w14:paraId="054B8BD4" w14:textId="77777777" w:rsidR="001D6BA5" w:rsidRPr="00B03364" w:rsidRDefault="001D6BA5" w:rsidP="00A9777C">
            <w:pPr>
              <w:pStyle w:val="ConsPlusNormal"/>
              <w:spacing w:line="312" w:lineRule="auto"/>
              <w:jc w:val="center"/>
              <w:rPr>
                <w:i w:val="0"/>
                <w:szCs w:val="20"/>
              </w:rPr>
            </w:pPr>
          </w:p>
        </w:tc>
        <w:tc>
          <w:tcPr>
            <w:tcW w:w="846" w:type="dxa"/>
            <w:vMerge/>
            <w:tcBorders>
              <w:bottom w:val="double" w:sz="4" w:space="0" w:color="auto"/>
            </w:tcBorders>
          </w:tcPr>
          <w:p w14:paraId="3E3FF76B" w14:textId="77777777" w:rsidR="001D6BA5" w:rsidRPr="00B03364" w:rsidRDefault="001D6BA5" w:rsidP="00A9777C">
            <w:pPr>
              <w:pStyle w:val="ConsPlusNormal"/>
              <w:spacing w:line="312" w:lineRule="auto"/>
              <w:jc w:val="center"/>
              <w:rPr>
                <w:i w:val="0"/>
                <w:szCs w:val="20"/>
              </w:rPr>
            </w:pPr>
          </w:p>
        </w:tc>
        <w:tc>
          <w:tcPr>
            <w:tcW w:w="709" w:type="dxa"/>
            <w:vMerge/>
            <w:tcBorders>
              <w:bottom w:val="double" w:sz="4" w:space="0" w:color="auto"/>
            </w:tcBorders>
          </w:tcPr>
          <w:p w14:paraId="37038E93" w14:textId="77777777" w:rsidR="001D6BA5" w:rsidRPr="00B03364" w:rsidRDefault="001D6BA5" w:rsidP="00A9777C">
            <w:pPr>
              <w:pStyle w:val="ConsPlusNormal"/>
              <w:spacing w:line="312" w:lineRule="auto"/>
              <w:jc w:val="center"/>
              <w:rPr>
                <w:i w:val="0"/>
                <w:szCs w:val="20"/>
              </w:rPr>
            </w:pPr>
          </w:p>
        </w:tc>
        <w:tc>
          <w:tcPr>
            <w:tcW w:w="708" w:type="dxa"/>
            <w:vMerge/>
            <w:tcBorders>
              <w:bottom w:val="double" w:sz="4" w:space="0" w:color="auto"/>
            </w:tcBorders>
          </w:tcPr>
          <w:p w14:paraId="1E817AEA" w14:textId="77777777" w:rsidR="001D6BA5" w:rsidRPr="00B03364" w:rsidRDefault="001D6BA5" w:rsidP="00A9777C">
            <w:pPr>
              <w:pStyle w:val="ConsPlusNormal"/>
              <w:spacing w:line="312" w:lineRule="auto"/>
              <w:jc w:val="center"/>
              <w:rPr>
                <w:i w:val="0"/>
                <w:szCs w:val="20"/>
              </w:rPr>
            </w:pPr>
          </w:p>
        </w:tc>
        <w:tc>
          <w:tcPr>
            <w:tcW w:w="993" w:type="dxa"/>
            <w:vMerge/>
            <w:tcBorders>
              <w:bottom w:val="double" w:sz="4" w:space="0" w:color="auto"/>
            </w:tcBorders>
          </w:tcPr>
          <w:p w14:paraId="685530DB" w14:textId="77777777" w:rsidR="001D6BA5" w:rsidRPr="00B03364" w:rsidRDefault="001D6BA5" w:rsidP="00A9777C">
            <w:pPr>
              <w:pStyle w:val="ConsPlusNormal"/>
              <w:spacing w:line="312" w:lineRule="auto"/>
              <w:jc w:val="center"/>
              <w:rPr>
                <w:i w:val="0"/>
                <w:szCs w:val="20"/>
              </w:rPr>
            </w:pPr>
          </w:p>
        </w:tc>
      </w:tr>
      <w:tr w:rsidR="002375D6" w:rsidRPr="00B03364" w14:paraId="1E96DEBA" w14:textId="77777777" w:rsidTr="002F3DCC">
        <w:trPr>
          <w:trHeight w:val="296"/>
          <w:jc w:val="center"/>
        </w:trPr>
        <w:tc>
          <w:tcPr>
            <w:tcW w:w="1271" w:type="dxa"/>
            <w:vMerge w:val="restart"/>
            <w:tcBorders>
              <w:top w:val="double" w:sz="4" w:space="0" w:color="auto"/>
            </w:tcBorders>
            <w:vAlign w:val="center"/>
          </w:tcPr>
          <w:p w14:paraId="547FAFD1" w14:textId="77777777" w:rsidR="002375D6" w:rsidRPr="00B03364" w:rsidRDefault="002375D6" w:rsidP="002375D6">
            <w:pPr>
              <w:pStyle w:val="ConsPlusNormal"/>
              <w:spacing w:line="312" w:lineRule="auto"/>
              <w:jc w:val="center"/>
              <w:rPr>
                <w:i w:val="0"/>
                <w:szCs w:val="20"/>
              </w:rPr>
            </w:pPr>
            <w:r w:rsidRPr="00B03364">
              <w:rPr>
                <w:i w:val="0"/>
                <w:szCs w:val="20"/>
              </w:rPr>
              <w:t>У9</w:t>
            </w:r>
          </w:p>
        </w:tc>
        <w:tc>
          <w:tcPr>
            <w:tcW w:w="2410" w:type="dxa"/>
            <w:vMerge w:val="restart"/>
            <w:tcBorders>
              <w:top w:val="double" w:sz="4" w:space="0" w:color="auto"/>
            </w:tcBorders>
          </w:tcPr>
          <w:p w14:paraId="4188D4DE" w14:textId="52F1D51B" w:rsidR="002375D6" w:rsidRPr="00B03364" w:rsidRDefault="00C40D78" w:rsidP="002375D6">
            <w:pPr>
              <w:pStyle w:val="ConsPlusNormal"/>
              <w:spacing w:line="312" w:lineRule="auto"/>
              <w:jc w:val="center"/>
              <w:rPr>
                <w:i w:val="0"/>
                <w:szCs w:val="20"/>
              </w:rPr>
            </w:pPr>
            <w:r w:rsidRPr="00C40D78">
              <w:rPr>
                <w:i w:val="0"/>
                <w:noProof/>
                <w:szCs w:val="20"/>
              </w:rPr>
              <w:drawing>
                <wp:inline distT="0" distB="0" distL="0" distR="0" wp14:anchorId="22894D65" wp14:editId="086AD457">
                  <wp:extent cx="1451610" cy="1196340"/>
                  <wp:effectExtent l="0" t="0" r="0" b="381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1451610" cy="1196340"/>
                          </a:xfrm>
                          <a:prstGeom prst="rect">
                            <a:avLst/>
                          </a:prstGeom>
                        </pic:spPr>
                      </pic:pic>
                    </a:graphicData>
                  </a:graphic>
                </wp:inline>
              </w:drawing>
            </w:r>
          </w:p>
        </w:tc>
        <w:tc>
          <w:tcPr>
            <w:tcW w:w="2268" w:type="dxa"/>
            <w:vMerge w:val="restart"/>
            <w:tcBorders>
              <w:top w:val="double" w:sz="4" w:space="0" w:color="auto"/>
            </w:tcBorders>
          </w:tcPr>
          <w:p w14:paraId="395B30B9" w14:textId="3199E111" w:rsidR="002375D6" w:rsidRPr="00B03364" w:rsidRDefault="00C40D78" w:rsidP="002375D6">
            <w:pPr>
              <w:pStyle w:val="ConsPlusNormal"/>
              <w:spacing w:line="312" w:lineRule="auto"/>
              <w:jc w:val="center"/>
              <w:rPr>
                <w:i w:val="0"/>
                <w:szCs w:val="20"/>
              </w:rPr>
            </w:pPr>
            <w:r w:rsidRPr="00C40D78">
              <w:rPr>
                <w:i w:val="0"/>
                <w:noProof/>
                <w:szCs w:val="20"/>
              </w:rPr>
              <w:drawing>
                <wp:inline distT="0" distB="0" distL="0" distR="0" wp14:anchorId="775C2170" wp14:editId="247BC4D8">
                  <wp:extent cx="1361440" cy="114744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361440" cy="1147445"/>
                          </a:xfrm>
                          <a:prstGeom prst="rect">
                            <a:avLst/>
                          </a:prstGeom>
                        </pic:spPr>
                      </pic:pic>
                    </a:graphicData>
                  </a:graphic>
                </wp:inline>
              </w:drawing>
            </w:r>
          </w:p>
        </w:tc>
        <w:tc>
          <w:tcPr>
            <w:tcW w:w="850" w:type="dxa"/>
            <w:tcBorders>
              <w:top w:val="double" w:sz="4" w:space="0" w:color="auto"/>
              <w:bottom w:val="single" w:sz="4" w:space="0" w:color="auto"/>
            </w:tcBorders>
            <w:vAlign w:val="center"/>
          </w:tcPr>
          <w:p w14:paraId="7A690E82" w14:textId="284FEC7E" w:rsidR="002375D6" w:rsidRPr="00B03364" w:rsidRDefault="002375D6" w:rsidP="002375D6">
            <w:pPr>
              <w:pStyle w:val="ConsPlusNormal"/>
              <w:spacing w:line="312" w:lineRule="auto"/>
              <w:jc w:val="center"/>
              <w:rPr>
                <w:i w:val="0"/>
                <w:szCs w:val="20"/>
              </w:rPr>
            </w:pPr>
            <w:r w:rsidRPr="00B03364">
              <w:rPr>
                <w:i w:val="0"/>
                <w:szCs w:val="20"/>
              </w:rPr>
              <w:t xml:space="preserve">НГ </w:t>
            </w:r>
          </w:p>
        </w:tc>
        <w:tc>
          <w:tcPr>
            <w:tcW w:w="709" w:type="dxa"/>
            <w:tcBorders>
              <w:top w:val="double" w:sz="4" w:space="0" w:color="auto"/>
              <w:bottom w:val="single" w:sz="4" w:space="0" w:color="auto"/>
            </w:tcBorders>
            <w:vAlign w:val="center"/>
          </w:tcPr>
          <w:p w14:paraId="2B5E813F" w14:textId="17A5E301" w:rsidR="002375D6" w:rsidRPr="008B53C8" w:rsidRDefault="002375D6" w:rsidP="002375D6">
            <w:pPr>
              <w:pStyle w:val="ConsPlusNormal"/>
              <w:spacing w:line="312" w:lineRule="auto"/>
              <w:jc w:val="center"/>
              <w:rPr>
                <w:i w:val="0"/>
                <w:szCs w:val="20"/>
              </w:rPr>
            </w:pPr>
            <w:r w:rsidRPr="008B53C8">
              <w:rPr>
                <w:i w:val="0"/>
                <w:szCs w:val="20"/>
              </w:rPr>
              <w:t>3-10</w:t>
            </w:r>
          </w:p>
        </w:tc>
        <w:tc>
          <w:tcPr>
            <w:tcW w:w="851" w:type="dxa"/>
            <w:tcBorders>
              <w:top w:val="double" w:sz="4" w:space="0" w:color="auto"/>
              <w:bottom w:val="single" w:sz="4" w:space="0" w:color="auto"/>
            </w:tcBorders>
            <w:vAlign w:val="center"/>
          </w:tcPr>
          <w:p w14:paraId="639116A4" w14:textId="21656757" w:rsidR="002375D6" w:rsidRPr="008B53C8" w:rsidRDefault="002375D6" w:rsidP="002375D6">
            <w:pPr>
              <w:pStyle w:val="ConsPlusNormal"/>
              <w:spacing w:line="312" w:lineRule="auto"/>
              <w:ind w:left="-62" w:right="-67"/>
              <w:jc w:val="center"/>
              <w:rPr>
                <w:i w:val="0"/>
                <w:szCs w:val="20"/>
              </w:rPr>
            </w:pPr>
            <w:r w:rsidRPr="008B53C8">
              <w:rPr>
                <w:i w:val="0"/>
                <w:szCs w:val="20"/>
              </w:rPr>
              <w:t xml:space="preserve">0,5 </w:t>
            </w:r>
            <w:r w:rsidRPr="008B53C8">
              <w:rPr>
                <w:rFonts w:cstheme="minorHAnsi"/>
                <w:i w:val="0"/>
              </w:rPr>
              <w:t xml:space="preserve">– </w:t>
            </w:r>
            <w:r w:rsidRPr="008B53C8">
              <w:rPr>
                <w:i w:val="0"/>
                <w:szCs w:val="20"/>
              </w:rPr>
              <w:t>2,0</w:t>
            </w:r>
          </w:p>
        </w:tc>
        <w:tc>
          <w:tcPr>
            <w:tcW w:w="850" w:type="dxa"/>
            <w:tcBorders>
              <w:top w:val="double" w:sz="4" w:space="0" w:color="auto"/>
              <w:bottom w:val="single" w:sz="4" w:space="0" w:color="auto"/>
            </w:tcBorders>
            <w:vAlign w:val="center"/>
          </w:tcPr>
          <w:p w14:paraId="501E79BA" w14:textId="325681EB" w:rsidR="002375D6" w:rsidRPr="008B53C8" w:rsidRDefault="002375D6" w:rsidP="002375D6">
            <w:pPr>
              <w:pStyle w:val="ConsPlusNormal"/>
              <w:spacing w:line="312" w:lineRule="auto"/>
              <w:jc w:val="center"/>
              <w:rPr>
                <w:i w:val="0"/>
                <w:szCs w:val="20"/>
              </w:rPr>
            </w:pPr>
            <w:r w:rsidRPr="008B53C8">
              <w:rPr>
                <w:i w:val="0"/>
              </w:rPr>
              <w:t>0,1</w:t>
            </w:r>
            <w:r w:rsidRPr="00193876">
              <w:rPr>
                <w:lang w:val="en-US"/>
              </w:rPr>
              <w:t>S</w:t>
            </w:r>
            <w:r w:rsidRPr="008B53C8">
              <w:rPr>
                <w:i w:val="0"/>
                <w:vertAlign w:val="subscript"/>
                <w:lang w:val="en-US"/>
              </w:rPr>
              <w:t xml:space="preserve">1 </w:t>
            </w:r>
            <w:r w:rsidRPr="008B53C8">
              <w:rPr>
                <w:rFonts w:cstheme="minorHAnsi"/>
                <w:i w:val="0"/>
              </w:rPr>
              <w:t>–</w:t>
            </w:r>
            <w:r w:rsidRPr="008B53C8">
              <w:rPr>
                <w:i w:val="0"/>
                <w:lang w:val="en-US"/>
              </w:rPr>
              <w:t xml:space="preserve"> </w:t>
            </w:r>
            <w:r w:rsidRPr="008B53C8">
              <w:rPr>
                <w:i w:val="0"/>
              </w:rPr>
              <w:t>0,4</w:t>
            </w:r>
            <w:r w:rsidRPr="00193876">
              <w:rPr>
                <w:lang w:val="en-US"/>
              </w:rPr>
              <w:t>S</w:t>
            </w:r>
            <w:r w:rsidRPr="008B53C8">
              <w:rPr>
                <w:i w:val="0"/>
                <w:vertAlign w:val="subscript"/>
                <w:lang w:val="en-US"/>
              </w:rPr>
              <w:t>1</w:t>
            </w:r>
          </w:p>
        </w:tc>
        <w:tc>
          <w:tcPr>
            <w:tcW w:w="1423" w:type="dxa"/>
            <w:tcBorders>
              <w:top w:val="double" w:sz="4" w:space="0" w:color="auto"/>
              <w:bottom w:val="single" w:sz="4" w:space="0" w:color="auto"/>
            </w:tcBorders>
            <w:vAlign w:val="center"/>
          </w:tcPr>
          <w:p w14:paraId="3C30C0D8" w14:textId="71484B4F" w:rsidR="002375D6" w:rsidRPr="008B53C8" w:rsidRDefault="002375D6" w:rsidP="002375D6">
            <w:pPr>
              <w:pStyle w:val="ConsPlusNormal"/>
              <w:spacing w:line="312" w:lineRule="auto"/>
              <w:jc w:val="center"/>
              <w:rPr>
                <w:i w:val="0"/>
                <w:szCs w:val="20"/>
              </w:rPr>
            </w:pPr>
            <w:r w:rsidRPr="008B53C8">
              <w:rPr>
                <w:i w:val="0"/>
              </w:rPr>
              <w:t>2</w:t>
            </w:r>
            <w:r w:rsidRPr="00193876">
              <w:rPr>
                <w:lang w:val="en-US"/>
              </w:rPr>
              <w:t>S</w:t>
            </w:r>
            <w:r w:rsidRPr="008B53C8">
              <w:rPr>
                <w:i w:val="0"/>
                <w:vertAlign w:val="subscript"/>
              </w:rPr>
              <w:t>1</w:t>
            </w:r>
            <w:r w:rsidRPr="008B53C8">
              <w:rPr>
                <w:rFonts w:cstheme="minorHAnsi"/>
                <w:i w:val="0"/>
              </w:rPr>
              <w:t>×</w:t>
            </w:r>
            <w:r w:rsidRPr="008B53C8">
              <w:rPr>
                <w:i w:val="0"/>
                <w:lang w:val="en-US"/>
              </w:rPr>
              <w:t>tg</w:t>
            </w:r>
            <w:r w:rsidRPr="008B53C8">
              <w:rPr>
                <w:i w:val="0"/>
              </w:rPr>
              <w:t>(</w:t>
            </w:r>
            <w:r w:rsidRPr="00193876">
              <w:rPr>
                <w:rFonts w:cstheme="minorHAnsi"/>
                <w:lang w:val="en-US"/>
              </w:rPr>
              <w:t>α</w:t>
            </w:r>
            <w:r w:rsidRPr="008B53C8">
              <w:rPr>
                <w:i w:val="0"/>
              </w:rPr>
              <w:t>/2)+4</w:t>
            </w:r>
          </w:p>
        </w:tc>
        <w:tc>
          <w:tcPr>
            <w:tcW w:w="708" w:type="dxa"/>
            <w:tcBorders>
              <w:top w:val="double" w:sz="4" w:space="0" w:color="auto"/>
              <w:bottom w:val="single" w:sz="4" w:space="0" w:color="auto"/>
            </w:tcBorders>
            <w:vAlign w:val="center"/>
          </w:tcPr>
          <w:p w14:paraId="3562E401" w14:textId="155E87DD" w:rsidR="002375D6" w:rsidRPr="00193876" w:rsidRDefault="002375D6" w:rsidP="002375D6">
            <w:pPr>
              <w:pStyle w:val="ConsPlusNormal"/>
              <w:spacing w:line="312" w:lineRule="auto"/>
              <w:jc w:val="center"/>
              <w:rPr>
                <w:szCs w:val="20"/>
              </w:rPr>
            </w:pPr>
            <w:r w:rsidRPr="00193876">
              <w:rPr>
                <w:szCs w:val="20"/>
              </w:rPr>
              <w:t>b</w:t>
            </w:r>
          </w:p>
        </w:tc>
        <w:tc>
          <w:tcPr>
            <w:tcW w:w="846" w:type="dxa"/>
            <w:tcBorders>
              <w:top w:val="double" w:sz="4" w:space="0" w:color="auto"/>
              <w:bottom w:val="single" w:sz="4" w:space="0" w:color="auto"/>
            </w:tcBorders>
            <w:vAlign w:val="center"/>
          </w:tcPr>
          <w:p w14:paraId="2DD1C36B" w14:textId="6BBFDA00" w:rsidR="002375D6" w:rsidRPr="008B53C8" w:rsidRDefault="002375D6" w:rsidP="002375D6">
            <w:pPr>
              <w:pStyle w:val="ConsPlusNormal"/>
              <w:spacing w:line="312" w:lineRule="auto"/>
              <w:jc w:val="center"/>
              <w:rPr>
                <w:i w:val="0"/>
                <w:szCs w:val="20"/>
              </w:rPr>
            </w:pPr>
            <w:r w:rsidRPr="008B53C8">
              <w:rPr>
                <w:i w:val="0"/>
                <w:szCs w:val="20"/>
              </w:rPr>
              <w:t>1</w:t>
            </w:r>
          </w:p>
        </w:tc>
        <w:tc>
          <w:tcPr>
            <w:tcW w:w="709" w:type="dxa"/>
            <w:tcBorders>
              <w:top w:val="double" w:sz="4" w:space="0" w:color="auto"/>
              <w:bottom w:val="single" w:sz="4" w:space="0" w:color="auto"/>
            </w:tcBorders>
            <w:vAlign w:val="center"/>
          </w:tcPr>
          <w:p w14:paraId="6342BD88" w14:textId="68906005" w:rsidR="002375D6" w:rsidRPr="008B53C8" w:rsidRDefault="002375D6" w:rsidP="002375D6">
            <w:pPr>
              <w:pStyle w:val="ConsPlusNormal"/>
              <w:spacing w:line="312" w:lineRule="auto"/>
              <w:jc w:val="center"/>
              <w:rPr>
                <w:i w:val="0"/>
                <w:szCs w:val="20"/>
              </w:rPr>
            </w:pPr>
            <w:r w:rsidRPr="008B53C8">
              <w:rPr>
                <w:i w:val="0"/>
                <w:szCs w:val="20"/>
              </w:rPr>
              <w:t>1</w:t>
            </w:r>
          </w:p>
        </w:tc>
        <w:tc>
          <w:tcPr>
            <w:tcW w:w="708" w:type="dxa"/>
            <w:tcBorders>
              <w:top w:val="double" w:sz="4" w:space="0" w:color="auto"/>
              <w:bottom w:val="single" w:sz="4" w:space="0" w:color="auto"/>
            </w:tcBorders>
            <w:vAlign w:val="center"/>
          </w:tcPr>
          <w:p w14:paraId="126DE632" w14:textId="500A0886" w:rsidR="002375D6" w:rsidRPr="008B53C8" w:rsidRDefault="002375D6" w:rsidP="002375D6">
            <w:pPr>
              <w:pStyle w:val="ConsPlusNormal"/>
              <w:spacing w:line="312" w:lineRule="auto"/>
              <w:jc w:val="center"/>
              <w:rPr>
                <w:i w:val="0"/>
                <w:szCs w:val="20"/>
              </w:rPr>
            </w:pPr>
            <w:r w:rsidRPr="008B53C8">
              <w:rPr>
                <w:i w:val="0"/>
                <w:szCs w:val="20"/>
              </w:rPr>
              <w:t>50-90</w:t>
            </w:r>
          </w:p>
        </w:tc>
        <w:tc>
          <w:tcPr>
            <w:tcW w:w="993" w:type="dxa"/>
            <w:tcBorders>
              <w:top w:val="double" w:sz="4" w:space="0" w:color="auto"/>
              <w:bottom w:val="single" w:sz="4" w:space="0" w:color="auto"/>
            </w:tcBorders>
            <w:vAlign w:val="center"/>
          </w:tcPr>
          <w:p w14:paraId="1D24D333" w14:textId="57BDDABC" w:rsidR="002375D6" w:rsidRPr="008B53C8" w:rsidRDefault="002375D6" w:rsidP="002375D6">
            <w:pPr>
              <w:pStyle w:val="ConsPlusNormal"/>
              <w:spacing w:line="312" w:lineRule="auto"/>
              <w:jc w:val="center"/>
              <w:rPr>
                <w:i w:val="0"/>
                <w:szCs w:val="20"/>
              </w:rPr>
            </w:pPr>
            <w:r w:rsidRPr="008B53C8">
              <w:rPr>
                <w:i w:val="0"/>
                <w:szCs w:val="20"/>
              </w:rPr>
              <w:t xml:space="preserve">2 </w:t>
            </w:r>
            <w:r w:rsidRPr="008B53C8">
              <w:rPr>
                <w:rFonts w:cstheme="minorHAnsi"/>
                <w:i w:val="0"/>
              </w:rPr>
              <w:t xml:space="preserve">– </w:t>
            </w:r>
            <w:r w:rsidRPr="008B53C8">
              <w:rPr>
                <w:i w:val="0"/>
                <w:szCs w:val="20"/>
              </w:rPr>
              <w:t>4</w:t>
            </w:r>
          </w:p>
        </w:tc>
      </w:tr>
      <w:tr w:rsidR="002375D6" w:rsidRPr="00B03364" w14:paraId="4D5EFBB2" w14:textId="77777777" w:rsidTr="00A24202">
        <w:trPr>
          <w:trHeight w:val="296"/>
          <w:jc w:val="center"/>
        </w:trPr>
        <w:tc>
          <w:tcPr>
            <w:tcW w:w="1271" w:type="dxa"/>
            <w:vMerge/>
            <w:vAlign w:val="center"/>
          </w:tcPr>
          <w:p w14:paraId="2D6F9198" w14:textId="77777777" w:rsidR="002375D6" w:rsidRPr="00B03364" w:rsidRDefault="002375D6" w:rsidP="002375D6">
            <w:pPr>
              <w:pStyle w:val="ConsPlusNormal"/>
              <w:spacing w:line="312" w:lineRule="auto"/>
              <w:jc w:val="center"/>
              <w:rPr>
                <w:i w:val="0"/>
                <w:szCs w:val="20"/>
              </w:rPr>
            </w:pPr>
          </w:p>
        </w:tc>
        <w:tc>
          <w:tcPr>
            <w:tcW w:w="2410" w:type="dxa"/>
            <w:vMerge/>
          </w:tcPr>
          <w:p w14:paraId="2C314152" w14:textId="77777777" w:rsidR="002375D6" w:rsidRPr="00571900" w:rsidRDefault="002375D6" w:rsidP="002375D6">
            <w:pPr>
              <w:pStyle w:val="ConsPlusNormal"/>
              <w:spacing w:line="312" w:lineRule="auto"/>
              <w:jc w:val="center"/>
              <w:rPr>
                <w:i w:val="0"/>
                <w:noProof/>
                <w:szCs w:val="20"/>
              </w:rPr>
            </w:pPr>
          </w:p>
        </w:tc>
        <w:tc>
          <w:tcPr>
            <w:tcW w:w="2268" w:type="dxa"/>
            <w:vMerge/>
          </w:tcPr>
          <w:p w14:paraId="78A3BD1A" w14:textId="77777777" w:rsidR="002375D6" w:rsidRPr="00571900" w:rsidRDefault="002375D6" w:rsidP="002375D6">
            <w:pPr>
              <w:pStyle w:val="ConsPlusNormal"/>
              <w:spacing w:line="312" w:lineRule="auto"/>
              <w:jc w:val="center"/>
              <w:rPr>
                <w:i w:val="0"/>
                <w:noProof/>
                <w:szCs w:val="20"/>
              </w:rPr>
            </w:pPr>
          </w:p>
        </w:tc>
        <w:tc>
          <w:tcPr>
            <w:tcW w:w="850" w:type="dxa"/>
            <w:vMerge w:val="restart"/>
            <w:tcBorders>
              <w:top w:val="single" w:sz="4" w:space="0" w:color="auto"/>
            </w:tcBorders>
            <w:vAlign w:val="center"/>
          </w:tcPr>
          <w:p w14:paraId="3C9A983D" w14:textId="590823BD" w:rsidR="002375D6" w:rsidRPr="00B03364" w:rsidRDefault="002375D6" w:rsidP="002375D6">
            <w:pPr>
              <w:pStyle w:val="ConsPlusNormal"/>
              <w:spacing w:line="312" w:lineRule="auto"/>
              <w:jc w:val="center"/>
              <w:rPr>
                <w:i w:val="0"/>
                <w:szCs w:val="20"/>
              </w:rPr>
            </w:pPr>
            <w:r w:rsidRPr="00B03364">
              <w:rPr>
                <w:i w:val="0"/>
                <w:szCs w:val="20"/>
              </w:rPr>
              <w:t>Э</w:t>
            </w:r>
          </w:p>
        </w:tc>
        <w:tc>
          <w:tcPr>
            <w:tcW w:w="709" w:type="dxa"/>
            <w:tcBorders>
              <w:top w:val="single" w:sz="4" w:space="0" w:color="auto"/>
              <w:bottom w:val="single" w:sz="4" w:space="0" w:color="auto"/>
            </w:tcBorders>
            <w:vAlign w:val="center"/>
          </w:tcPr>
          <w:p w14:paraId="11CF3780" w14:textId="34901928" w:rsidR="002375D6" w:rsidRPr="008B53C8" w:rsidRDefault="002375D6" w:rsidP="002375D6">
            <w:pPr>
              <w:pStyle w:val="ConsPlusNormal"/>
              <w:spacing w:line="312" w:lineRule="auto"/>
              <w:jc w:val="center"/>
              <w:rPr>
                <w:i w:val="0"/>
                <w:szCs w:val="20"/>
              </w:rPr>
            </w:pPr>
            <w:r w:rsidRPr="008B53C8">
              <w:rPr>
                <w:i w:val="0"/>
                <w:szCs w:val="20"/>
              </w:rPr>
              <w:t>5-10</w:t>
            </w:r>
          </w:p>
        </w:tc>
        <w:tc>
          <w:tcPr>
            <w:tcW w:w="851" w:type="dxa"/>
            <w:vMerge w:val="restart"/>
            <w:tcBorders>
              <w:top w:val="single" w:sz="4" w:space="0" w:color="auto"/>
            </w:tcBorders>
            <w:vAlign w:val="center"/>
          </w:tcPr>
          <w:p w14:paraId="5590ED16" w14:textId="4E1D5A33" w:rsidR="002375D6" w:rsidRPr="008B53C8" w:rsidRDefault="002375D6" w:rsidP="002375D6">
            <w:pPr>
              <w:pStyle w:val="ConsPlusNormal"/>
              <w:spacing w:line="312" w:lineRule="auto"/>
              <w:ind w:left="-62" w:right="-67"/>
              <w:jc w:val="center"/>
              <w:rPr>
                <w:i w:val="0"/>
                <w:szCs w:val="20"/>
              </w:rPr>
            </w:pPr>
            <w:r w:rsidRPr="008B53C8">
              <w:rPr>
                <w:i w:val="0"/>
                <w:szCs w:val="20"/>
              </w:rPr>
              <w:t xml:space="preserve">1,0 </w:t>
            </w:r>
            <w:r w:rsidRPr="008B53C8">
              <w:rPr>
                <w:rFonts w:cstheme="minorHAnsi"/>
                <w:i w:val="0"/>
              </w:rPr>
              <w:t xml:space="preserve">– </w:t>
            </w:r>
            <w:r w:rsidRPr="008B53C8">
              <w:rPr>
                <w:i w:val="0"/>
                <w:szCs w:val="20"/>
              </w:rPr>
              <w:t>2,0</w:t>
            </w:r>
          </w:p>
        </w:tc>
        <w:tc>
          <w:tcPr>
            <w:tcW w:w="850" w:type="dxa"/>
            <w:vMerge w:val="restart"/>
            <w:tcBorders>
              <w:top w:val="single" w:sz="4" w:space="0" w:color="auto"/>
            </w:tcBorders>
            <w:vAlign w:val="center"/>
          </w:tcPr>
          <w:p w14:paraId="33E438B0" w14:textId="0D24BC4D" w:rsidR="002375D6" w:rsidRPr="008B53C8" w:rsidRDefault="002375D6" w:rsidP="002375D6">
            <w:pPr>
              <w:pStyle w:val="ConsPlusNormal"/>
              <w:spacing w:line="312" w:lineRule="auto"/>
              <w:jc w:val="center"/>
              <w:rPr>
                <w:i w:val="0"/>
                <w:szCs w:val="20"/>
              </w:rPr>
            </w:pPr>
            <w:r w:rsidRPr="008B53C8">
              <w:rPr>
                <w:i w:val="0"/>
              </w:rPr>
              <w:t>0,1</w:t>
            </w:r>
            <w:r w:rsidRPr="00193876">
              <w:rPr>
                <w:lang w:val="en-US"/>
              </w:rPr>
              <w:t>S</w:t>
            </w:r>
            <w:r w:rsidRPr="008B53C8">
              <w:rPr>
                <w:i w:val="0"/>
                <w:vertAlign w:val="subscript"/>
              </w:rPr>
              <w:t xml:space="preserve">1 </w:t>
            </w:r>
            <w:r w:rsidRPr="008B53C8">
              <w:rPr>
                <w:rFonts w:cstheme="minorHAnsi"/>
                <w:i w:val="0"/>
              </w:rPr>
              <w:t>–</w:t>
            </w:r>
            <w:r w:rsidRPr="008B53C8">
              <w:rPr>
                <w:i w:val="0"/>
              </w:rPr>
              <w:t xml:space="preserve"> 0,4</w:t>
            </w:r>
            <w:r w:rsidRPr="00193876">
              <w:rPr>
                <w:lang w:val="en-US"/>
              </w:rPr>
              <w:t>S</w:t>
            </w:r>
            <w:r w:rsidRPr="008B53C8">
              <w:rPr>
                <w:i w:val="0"/>
                <w:vertAlign w:val="subscript"/>
              </w:rPr>
              <w:t>1</w:t>
            </w:r>
            <w:r w:rsidRPr="008B53C8">
              <w:rPr>
                <w:i w:val="0"/>
              </w:rPr>
              <w:t>, но не более 6</w:t>
            </w:r>
          </w:p>
        </w:tc>
        <w:tc>
          <w:tcPr>
            <w:tcW w:w="1423" w:type="dxa"/>
            <w:tcBorders>
              <w:top w:val="single" w:sz="4" w:space="0" w:color="auto"/>
              <w:bottom w:val="single" w:sz="4" w:space="0" w:color="auto"/>
            </w:tcBorders>
            <w:vAlign w:val="center"/>
          </w:tcPr>
          <w:p w14:paraId="555F8DA8" w14:textId="5A54C71A" w:rsidR="002375D6" w:rsidRPr="008B53C8" w:rsidRDefault="002375D6" w:rsidP="002375D6">
            <w:pPr>
              <w:pStyle w:val="ConsPlusNormal"/>
              <w:spacing w:line="312" w:lineRule="auto"/>
              <w:jc w:val="center"/>
              <w:rPr>
                <w:i w:val="0"/>
                <w:szCs w:val="20"/>
              </w:rPr>
            </w:pPr>
            <w:r w:rsidRPr="008B53C8">
              <w:rPr>
                <w:i w:val="0"/>
                <w:szCs w:val="20"/>
                <w:lang w:val="en-US"/>
              </w:rPr>
              <w:t>20</w:t>
            </w:r>
          </w:p>
        </w:tc>
        <w:tc>
          <w:tcPr>
            <w:tcW w:w="708" w:type="dxa"/>
            <w:vMerge w:val="restart"/>
            <w:tcBorders>
              <w:top w:val="single" w:sz="4" w:space="0" w:color="auto"/>
            </w:tcBorders>
            <w:vAlign w:val="center"/>
          </w:tcPr>
          <w:p w14:paraId="4DCA3814" w14:textId="0D404783" w:rsidR="002375D6" w:rsidRPr="008B53C8" w:rsidRDefault="002375D6" w:rsidP="002375D6">
            <w:pPr>
              <w:pStyle w:val="ConsPlusNormal"/>
              <w:spacing w:line="312" w:lineRule="auto"/>
              <w:jc w:val="center"/>
              <w:rPr>
                <w:i w:val="0"/>
                <w:szCs w:val="20"/>
              </w:rPr>
            </w:pPr>
            <w:r w:rsidRPr="008B53C8">
              <w:rPr>
                <w:i w:val="0"/>
                <w:szCs w:val="20"/>
              </w:rPr>
              <w:t>b</w:t>
            </w:r>
          </w:p>
        </w:tc>
        <w:tc>
          <w:tcPr>
            <w:tcW w:w="846" w:type="dxa"/>
            <w:vMerge w:val="restart"/>
            <w:tcBorders>
              <w:top w:val="single" w:sz="4" w:space="0" w:color="auto"/>
            </w:tcBorders>
            <w:vAlign w:val="center"/>
          </w:tcPr>
          <w:p w14:paraId="61D62D22" w14:textId="3F8B8745" w:rsidR="002375D6" w:rsidRPr="008B53C8" w:rsidRDefault="002375D6" w:rsidP="002375D6">
            <w:pPr>
              <w:pStyle w:val="ConsPlusNormal"/>
              <w:spacing w:line="312" w:lineRule="auto"/>
              <w:jc w:val="center"/>
              <w:rPr>
                <w:i w:val="0"/>
                <w:szCs w:val="20"/>
              </w:rPr>
            </w:pPr>
            <w:r w:rsidRPr="008B53C8">
              <w:rPr>
                <w:i w:val="0"/>
                <w:szCs w:val="20"/>
              </w:rPr>
              <w:t>0,2</w:t>
            </w:r>
            <w:r w:rsidRPr="00193876">
              <w:rPr>
                <w:szCs w:val="20"/>
              </w:rPr>
              <w:t>S</w:t>
            </w:r>
            <w:r w:rsidRPr="008B53C8">
              <w:rPr>
                <w:i w:val="0"/>
                <w:szCs w:val="20"/>
                <w:vertAlign w:val="subscript"/>
              </w:rPr>
              <w:t>1</w:t>
            </w:r>
            <w:r w:rsidRPr="008B53C8">
              <w:rPr>
                <w:i w:val="0"/>
                <w:szCs w:val="20"/>
              </w:rPr>
              <w:t>, но не менее 3</w:t>
            </w:r>
          </w:p>
        </w:tc>
        <w:tc>
          <w:tcPr>
            <w:tcW w:w="709" w:type="dxa"/>
            <w:vMerge w:val="restart"/>
            <w:tcBorders>
              <w:top w:val="single" w:sz="4" w:space="0" w:color="auto"/>
            </w:tcBorders>
            <w:vAlign w:val="center"/>
          </w:tcPr>
          <w:p w14:paraId="708E5155" w14:textId="545007A8" w:rsidR="002375D6" w:rsidRPr="008B53C8" w:rsidRDefault="002375D6" w:rsidP="002375D6">
            <w:pPr>
              <w:pStyle w:val="ConsPlusNormal"/>
              <w:spacing w:line="312" w:lineRule="auto"/>
              <w:jc w:val="center"/>
              <w:rPr>
                <w:i w:val="0"/>
                <w:szCs w:val="20"/>
              </w:rPr>
            </w:pPr>
            <w:r w:rsidRPr="008B53C8">
              <w:rPr>
                <w:i w:val="0"/>
                <w:szCs w:val="20"/>
              </w:rPr>
              <w:t>3</w:t>
            </w:r>
          </w:p>
        </w:tc>
        <w:tc>
          <w:tcPr>
            <w:tcW w:w="708" w:type="dxa"/>
            <w:vMerge w:val="restart"/>
            <w:tcBorders>
              <w:top w:val="single" w:sz="4" w:space="0" w:color="auto"/>
            </w:tcBorders>
            <w:vAlign w:val="center"/>
          </w:tcPr>
          <w:p w14:paraId="1ED31DDF" w14:textId="3A37BD2A" w:rsidR="002375D6" w:rsidRPr="008B53C8" w:rsidRDefault="002375D6" w:rsidP="002375D6">
            <w:pPr>
              <w:pStyle w:val="ConsPlusNormal"/>
              <w:spacing w:line="312" w:lineRule="auto"/>
              <w:jc w:val="center"/>
              <w:rPr>
                <w:i w:val="0"/>
                <w:szCs w:val="20"/>
              </w:rPr>
            </w:pPr>
            <w:r w:rsidRPr="008B53C8">
              <w:rPr>
                <w:i w:val="0"/>
                <w:szCs w:val="20"/>
              </w:rPr>
              <w:t>45-90</w:t>
            </w:r>
          </w:p>
        </w:tc>
        <w:tc>
          <w:tcPr>
            <w:tcW w:w="993" w:type="dxa"/>
            <w:vMerge w:val="restart"/>
            <w:tcBorders>
              <w:top w:val="single" w:sz="4" w:space="0" w:color="auto"/>
            </w:tcBorders>
            <w:vAlign w:val="center"/>
          </w:tcPr>
          <w:p w14:paraId="242DAE62" w14:textId="64CAA464" w:rsidR="002375D6" w:rsidRPr="008B53C8" w:rsidRDefault="002375D6" w:rsidP="002375D6">
            <w:pPr>
              <w:pStyle w:val="ConsPlusNormal"/>
              <w:spacing w:line="312" w:lineRule="auto"/>
              <w:ind w:left="-64" w:right="-65"/>
              <w:jc w:val="center"/>
              <w:rPr>
                <w:i w:val="0"/>
                <w:szCs w:val="20"/>
              </w:rPr>
            </w:pPr>
            <w:r w:rsidRPr="00193876">
              <w:rPr>
                <w:lang w:val="en-US"/>
              </w:rPr>
              <w:t>S</w:t>
            </w:r>
            <w:r w:rsidRPr="008B53C8">
              <w:rPr>
                <w:i w:val="0"/>
                <w:vertAlign w:val="subscript"/>
                <w:lang w:val="en-US"/>
              </w:rPr>
              <w:t xml:space="preserve">1 </w:t>
            </w:r>
            <w:r w:rsidRPr="008B53C8">
              <w:rPr>
                <w:rFonts w:cstheme="minorHAnsi"/>
                <w:i w:val="0"/>
              </w:rPr>
              <w:t>–</w:t>
            </w:r>
            <w:r w:rsidRPr="008B53C8">
              <w:rPr>
                <w:i w:val="0"/>
                <w:lang w:val="en-US"/>
              </w:rPr>
              <w:t xml:space="preserve"> </w:t>
            </w:r>
            <w:r w:rsidRPr="008B53C8">
              <w:rPr>
                <w:i w:val="0"/>
              </w:rPr>
              <w:t>1,2</w:t>
            </w:r>
            <w:r w:rsidRPr="00193876">
              <w:rPr>
                <w:lang w:val="en-US"/>
              </w:rPr>
              <w:t>S</w:t>
            </w:r>
            <w:r w:rsidRPr="008B53C8">
              <w:rPr>
                <w:i w:val="0"/>
                <w:vertAlign w:val="subscript"/>
                <w:lang w:val="en-US"/>
              </w:rPr>
              <w:t>1</w:t>
            </w:r>
          </w:p>
        </w:tc>
      </w:tr>
      <w:tr w:rsidR="002375D6" w:rsidRPr="00B03364" w14:paraId="7182BC79" w14:textId="77777777" w:rsidTr="00A24202">
        <w:trPr>
          <w:trHeight w:val="296"/>
          <w:jc w:val="center"/>
        </w:trPr>
        <w:tc>
          <w:tcPr>
            <w:tcW w:w="1271" w:type="dxa"/>
            <w:vMerge/>
            <w:vAlign w:val="center"/>
          </w:tcPr>
          <w:p w14:paraId="0ED1B8F5" w14:textId="77777777" w:rsidR="002375D6" w:rsidRPr="00B03364" w:rsidRDefault="002375D6" w:rsidP="009B2307">
            <w:pPr>
              <w:pStyle w:val="ConsPlusNormal"/>
              <w:spacing w:line="312" w:lineRule="auto"/>
              <w:jc w:val="center"/>
              <w:rPr>
                <w:i w:val="0"/>
                <w:szCs w:val="20"/>
              </w:rPr>
            </w:pPr>
          </w:p>
        </w:tc>
        <w:tc>
          <w:tcPr>
            <w:tcW w:w="2410" w:type="dxa"/>
            <w:vMerge/>
          </w:tcPr>
          <w:p w14:paraId="1EB13B84" w14:textId="77777777" w:rsidR="002375D6" w:rsidRPr="00571900" w:rsidRDefault="002375D6" w:rsidP="009B2307">
            <w:pPr>
              <w:pStyle w:val="ConsPlusNormal"/>
              <w:spacing w:line="312" w:lineRule="auto"/>
              <w:jc w:val="center"/>
              <w:rPr>
                <w:i w:val="0"/>
                <w:noProof/>
                <w:szCs w:val="20"/>
              </w:rPr>
            </w:pPr>
          </w:p>
        </w:tc>
        <w:tc>
          <w:tcPr>
            <w:tcW w:w="2268" w:type="dxa"/>
            <w:vMerge/>
          </w:tcPr>
          <w:p w14:paraId="1044E663" w14:textId="77777777" w:rsidR="002375D6" w:rsidRPr="00571900" w:rsidRDefault="002375D6" w:rsidP="009B2307">
            <w:pPr>
              <w:pStyle w:val="ConsPlusNormal"/>
              <w:spacing w:line="312" w:lineRule="auto"/>
              <w:jc w:val="center"/>
              <w:rPr>
                <w:i w:val="0"/>
                <w:noProof/>
                <w:szCs w:val="20"/>
              </w:rPr>
            </w:pPr>
          </w:p>
        </w:tc>
        <w:tc>
          <w:tcPr>
            <w:tcW w:w="850" w:type="dxa"/>
            <w:vMerge/>
            <w:vAlign w:val="center"/>
          </w:tcPr>
          <w:p w14:paraId="3E47169E" w14:textId="77777777" w:rsidR="002375D6" w:rsidRPr="00B03364" w:rsidRDefault="002375D6" w:rsidP="009B2307">
            <w:pPr>
              <w:pStyle w:val="ConsPlusNormal"/>
              <w:spacing w:line="312" w:lineRule="auto"/>
              <w:jc w:val="center"/>
              <w:rPr>
                <w:i w:val="0"/>
                <w:szCs w:val="20"/>
              </w:rPr>
            </w:pPr>
          </w:p>
        </w:tc>
        <w:tc>
          <w:tcPr>
            <w:tcW w:w="709" w:type="dxa"/>
            <w:tcBorders>
              <w:top w:val="single" w:sz="4" w:space="0" w:color="auto"/>
              <w:bottom w:val="single" w:sz="4" w:space="0" w:color="auto"/>
            </w:tcBorders>
            <w:vAlign w:val="center"/>
          </w:tcPr>
          <w:p w14:paraId="483B7D25" w14:textId="772B3E6C" w:rsidR="002375D6" w:rsidRPr="008B53C8" w:rsidRDefault="002375D6" w:rsidP="009B2307">
            <w:pPr>
              <w:pStyle w:val="ConsPlusNormal"/>
              <w:spacing w:line="312" w:lineRule="auto"/>
              <w:jc w:val="center"/>
              <w:rPr>
                <w:i w:val="0"/>
                <w:szCs w:val="20"/>
              </w:rPr>
            </w:pPr>
            <w:r w:rsidRPr="008B53C8">
              <w:rPr>
                <w:i w:val="0"/>
                <w:szCs w:val="20"/>
              </w:rPr>
              <w:t>11-19</w:t>
            </w:r>
          </w:p>
        </w:tc>
        <w:tc>
          <w:tcPr>
            <w:tcW w:w="851" w:type="dxa"/>
            <w:vMerge/>
            <w:vAlign w:val="center"/>
          </w:tcPr>
          <w:p w14:paraId="2D3CD4CD" w14:textId="77777777" w:rsidR="002375D6" w:rsidRPr="008B53C8" w:rsidRDefault="002375D6" w:rsidP="009B2307">
            <w:pPr>
              <w:pStyle w:val="ConsPlusNormal"/>
              <w:spacing w:line="312" w:lineRule="auto"/>
              <w:jc w:val="center"/>
              <w:rPr>
                <w:i w:val="0"/>
                <w:szCs w:val="20"/>
              </w:rPr>
            </w:pPr>
          </w:p>
        </w:tc>
        <w:tc>
          <w:tcPr>
            <w:tcW w:w="850" w:type="dxa"/>
            <w:vMerge/>
            <w:vAlign w:val="center"/>
          </w:tcPr>
          <w:p w14:paraId="11BC8694" w14:textId="77777777" w:rsidR="002375D6" w:rsidRPr="008B53C8" w:rsidRDefault="002375D6" w:rsidP="009B2307">
            <w:pPr>
              <w:pStyle w:val="ConsPlusNormal"/>
              <w:spacing w:line="312" w:lineRule="auto"/>
              <w:jc w:val="center"/>
              <w:rPr>
                <w:i w:val="0"/>
                <w:szCs w:val="20"/>
              </w:rPr>
            </w:pPr>
          </w:p>
        </w:tc>
        <w:tc>
          <w:tcPr>
            <w:tcW w:w="1423" w:type="dxa"/>
            <w:tcBorders>
              <w:top w:val="single" w:sz="4" w:space="0" w:color="auto"/>
              <w:bottom w:val="single" w:sz="4" w:space="0" w:color="auto"/>
            </w:tcBorders>
            <w:vAlign w:val="center"/>
          </w:tcPr>
          <w:p w14:paraId="0883A7E5" w14:textId="01670FE8" w:rsidR="002375D6" w:rsidRPr="008B53C8" w:rsidRDefault="002375D6" w:rsidP="009B2307">
            <w:pPr>
              <w:pStyle w:val="ConsPlusNormal"/>
              <w:spacing w:line="312" w:lineRule="auto"/>
              <w:jc w:val="center"/>
              <w:rPr>
                <w:i w:val="0"/>
                <w:szCs w:val="20"/>
              </w:rPr>
            </w:pPr>
            <w:r w:rsidRPr="008B53C8">
              <w:rPr>
                <w:i w:val="0"/>
                <w:szCs w:val="20"/>
                <w:lang w:val="en-US"/>
              </w:rPr>
              <w:t>25</w:t>
            </w:r>
          </w:p>
        </w:tc>
        <w:tc>
          <w:tcPr>
            <w:tcW w:w="708" w:type="dxa"/>
            <w:vMerge/>
          </w:tcPr>
          <w:p w14:paraId="3DCCC4A6" w14:textId="77777777" w:rsidR="002375D6" w:rsidRPr="00B03364" w:rsidRDefault="002375D6" w:rsidP="009B2307">
            <w:pPr>
              <w:pStyle w:val="ConsPlusNormal"/>
              <w:spacing w:line="312" w:lineRule="auto"/>
              <w:jc w:val="center"/>
              <w:rPr>
                <w:i w:val="0"/>
                <w:szCs w:val="20"/>
              </w:rPr>
            </w:pPr>
          </w:p>
        </w:tc>
        <w:tc>
          <w:tcPr>
            <w:tcW w:w="846" w:type="dxa"/>
            <w:vMerge/>
          </w:tcPr>
          <w:p w14:paraId="73A0E094" w14:textId="77777777" w:rsidR="002375D6" w:rsidRPr="00B03364" w:rsidRDefault="002375D6" w:rsidP="009B2307">
            <w:pPr>
              <w:pStyle w:val="ConsPlusNormal"/>
              <w:spacing w:line="312" w:lineRule="auto"/>
              <w:jc w:val="center"/>
              <w:rPr>
                <w:i w:val="0"/>
                <w:szCs w:val="20"/>
              </w:rPr>
            </w:pPr>
          </w:p>
        </w:tc>
        <w:tc>
          <w:tcPr>
            <w:tcW w:w="709" w:type="dxa"/>
            <w:vMerge/>
          </w:tcPr>
          <w:p w14:paraId="7DD48A85" w14:textId="77777777" w:rsidR="002375D6" w:rsidRPr="00B03364" w:rsidRDefault="002375D6" w:rsidP="009B2307">
            <w:pPr>
              <w:pStyle w:val="ConsPlusNormal"/>
              <w:spacing w:line="312" w:lineRule="auto"/>
              <w:jc w:val="center"/>
              <w:rPr>
                <w:i w:val="0"/>
                <w:szCs w:val="20"/>
              </w:rPr>
            </w:pPr>
          </w:p>
        </w:tc>
        <w:tc>
          <w:tcPr>
            <w:tcW w:w="708" w:type="dxa"/>
            <w:vMerge/>
          </w:tcPr>
          <w:p w14:paraId="5DD2FACA" w14:textId="77777777" w:rsidR="002375D6" w:rsidRPr="00B03364" w:rsidRDefault="002375D6" w:rsidP="009B2307">
            <w:pPr>
              <w:pStyle w:val="ConsPlusNormal"/>
              <w:spacing w:line="312" w:lineRule="auto"/>
              <w:jc w:val="center"/>
              <w:rPr>
                <w:i w:val="0"/>
                <w:szCs w:val="20"/>
              </w:rPr>
            </w:pPr>
          </w:p>
        </w:tc>
        <w:tc>
          <w:tcPr>
            <w:tcW w:w="993" w:type="dxa"/>
            <w:vMerge/>
          </w:tcPr>
          <w:p w14:paraId="01EBF592" w14:textId="77777777" w:rsidR="002375D6" w:rsidRPr="00B03364" w:rsidRDefault="002375D6" w:rsidP="009B2307">
            <w:pPr>
              <w:pStyle w:val="ConsPlusNormal"/>
              <w:spacing w:line="312" w:lineRule="auto"/>
              <w:jc w:val="center"/>
              <w:rPr>
                <w:i w:val="0"/>
                <w:szCs w:val="20"/>
              </w:rPr>
            </w:pPr>
          </w:p>
        </w:tc>
      </w:tr>
      <w:tr w:rsidR="002375D6" w:rsidRPr="00B03364" w14:paraId="46D5B01A" w14:textId="77777777" w:rsidTr="00A24202">
        <w:trPr>
          <w:trHeight w:val="296"/>
          <w:jc w:val="center"/>
        </w:trPr>
        <w:tc>
          <w:tcPr>
            <w:tcW w:w="1271" w:type="dxa"/>
            <w:vMerge/>
            <w:vAlign w:val="center"/>
          </w:tcPr>
          <w:p w14:paraId="68023871" w14:textId="77777777" w:rsidR="002375D6" w:rsidRPr="00B03364" w:rsidRDefault="002375D6" w:rsidP="009B2307">
            <w:pPr>
              <w:pStyle w:val="ConsPlusNormal"/>
              <w:spacing w:line="312" w:lineRule="auto"/>
              <w:jc w:val="center"/>
              <w:rPr>
                <w:i w:val="0"/>
                <w:szCs w:val="20"/>
              </w:rPr>
            </w:pPr>
          </w:p>
        </w:tc>
        <w:tc>
          <w:tcPr>
            <w:tcW w:w="2410" w:type="dxa"/>
            <w:vMerge/>
          </w:tcPr>
          <w:p w14:paraId="383C4275" w14:textId="77777777" w:rsidR="002375D6" w:rsidRPr="00571900" w:rsidRDefault="002375D6" w:rsidP="009B2307">
            <w:pPr>
              <w:pStyle w:val="ConsPlusNormal"/>
              <w:spacing w:line="312" w:lineRule="auto"/>
              <w:jc w:val="center"/>
              <w:rPr>
                <w:i w:val="0"/>
                <w:noProof/>
                <w:szCs w:val="20"/>
              </w:rPr>
            </w:pPr>
          </w:p>
        </w:tc>
        <w:tc>
          <w:tcPr>
            <w:tcW w:w="2268" w:type="dxa"/>
            <w:vMerge/>
          </w:tcPr>
          <w:p w14:paraId="7ACE628F" w14:textId="77777777" w:rsidR="002375D6" w:rsidRPr="00571900" w:rsidRDefault="002375D6" w:rsidP="009B2307">
            <w:pPr>
              <w:pStyle w:val="ConsPlusNormal"/>
              <w:spacing w:line="312" w:lineRule="auto"/>
              <w:jc w:val="center"/>
              <w:rPr>
                <w:i w:val="0"/>
                <w:noProof/>
                <w:szCs w:val="20"/>
              </w:rPr>
            </w:pPr>
          </w:p>
        </w:tc>
        <w:tc>
          <w:tcPr>
            <w:tcW w:w="850" w:type="dxa"/>
            <w:vMerge/>
            <w:vAlign w:val="center"/>
          </w:tcPr>
          <w:p w14:paraId="5AA802E8" w14:textId="77777777" w:rsidR="002375D6" w:rsidRPr="00B03364" w:rsidRDefault="002375D6" w:rsidP="009B2307">
            <w:pPr>
              <w:pStyle w:val="ConsPlusNormal"/>
              <w:spacing w:line="312" w:lineRule="auto"/>
              <w:jc w:val="center"/>
              <w:rPr>
                <w:i w:val="0"/>
                <w:szCs w:val="20"/>
              </w:rPr>
            </w:pPr>
          </w:p>
        </w:tc>
        <w:tc>
          <w:tcPr>
            <w:tcW w:w="709" w:type="dxa"/>
            <w:tcBorders>
              <w:top w:val="single" w:sz="4" w:space="0" w:color="auto"/>
              <w:bottom w:val="single" w:sz="4" w:space="0" w:color="auto"/>
            </w:tcBorders>
            <w:vAlign w:val="center"/>
          </w:tcPr>
          <w:p w14:paraId="7A845AF7" w14:textId="411A14CC" w:rsidR="002375D6" w:rsidRPr="008B53C8" w:rsidRDefault="002375D6" w:rsidP="009B2307">
            <w:pPr>
              <w:pStyle w:val="ConsPlusNormal"/>
              <w:spacing w:line="312" w:lineRule="auto"/>
              <w:jc w:val="center"/>
              <w:rPr>
                <w:i w:val="0"/>
                <w:szCs w:val="20"/>
              </w:rPr>
            </w:pPr>
            <w:r w:rsidRPr="008B53C8">
              <w:rPr>
                <w:i w:val="0"/>
                <w:szCs w:val="20"/>
              </w:rPr>
              <w:t>20-24</w:t>
            </w:r>
          </w:p>
        </w:tc>
        <w:tc>
          <w:tcPr>
            <w:tcW w:w="851" w:type="dxa"/>
            <w:vMerge/>
            <w:vAlign w:val="center"/>
          </w:tcPr>
          <w:p w14:paraId="42A2AA05" w14:textId="77777777" w:rsidR="002375D6" w:rsidRPr="008B53C8" w:rsidRDefault="002375D6" w:rsidP="009B2307">
            <w:pPr>
              <w:pStyle w:val="ConsPlusNormal"/>
              <w:spacing w:line="312" w:lineRule="auto"/>
              <w:jc w:val="center"/>
              <w:rPr>
                <w:i w:val="0"/>
                <w:szCs w:val="20"/>
              </w:rPr>
            </w:pPr>
          </w:p>
        </w:tc>
        <w:tc>
          <w:tcPr>
            <w:tcW w:w="850" w:type="dxa"/>
            <w:vMerge/>
            <w:vAlign w:val="center"/>
          </w:tcPr>
          <w:p w14:paraId="7561580E" w14:textId="77777777" w:rsidR="002375D6" w:rsidRPr="008B53C8" w:rsidRDefault="002375D6" w:rsidP="009B2307">
            <w:pPr>
              <w:pStyle w:val="ConsPlusNormal"/>
              <w:spacing w:line="312" w:lineRule="auto"/>
              <w:jc w:val="center"/>
              <w:rPr>
                <w:i w:val="0"/>
                <w:szCs w:val="20"/>
              </w:rPr>
            </w:pPr>
          </w:p>
        </w:tc>
        <w:tc>
          <w:tcPr>
            <w:tcW w:w="1423" w:type="dxa"/>
            <w:tcBorders>
              <w:top w:val="single" w:sz="4" w:space="0" w:color="auto"/>
              <w:bottom w:val="single" w:sz="4" w:space="0" w:color="auto"/>
            </w:tcBorders>
            <w:vAlign w:val="center"/>
          </w:tcPr>
          <w:p w14:paraId="327C13E9" w14:textId="69D9FA7D" w:rsidR="002375D6" w:rsidRPr="008B53C8" w:rsidRDefault="002375D6" w:rsidP="009B2307">
            <w:pPr>
              <w:pStyle w:val="ConsPlusNormal"/>
              <w:spacing w:line="312" w:lineRule="auto"/>
              <w:jc w:val="center"/>
              <w:rPr>
                <w:i w:val="0"/>
                <w:szCs w:val="20"/>
              </w:rPr>
            </w:pPr>
            <w:r w:rsidRPr="008B53C8">
              <w:rPr>
                <w:i w:val="0"/>
                <w:szCs w:val="20"/>
                <w:lang w:val="en-US"/>
              </w:rPr>
              <w:t>30</w:t>
            </w:r>
          </w:p>
        </w:tc>
        <w:tc>
          <w:tcPr>
            <w:tcW w:w="708" w:type="dxa"/>
            <w:vMerge/>
          </w:tcPr>
          <w:p w14:paraId="5D14B12D" w14:textId="77777777" w:rsidR="002375D6" w:rsidRPr="00B03364" w:rsidRDefault="002375D6" w:rsidP="009B2307">
            <w:pPr>
              <w:pStyle w:val="ConsPlusNormal"/>
              <w:spacing w:line="312" w:lineRule="auto"/>
              <w:jc w:val="center"/>
              <w:rPr>
                <w:i w:val="0"/>
                <w:szCs w:val="20"/>
              </w:rPr>
            </w:pPr>
          </w:p>
        </w:tc>
        <w:tc>
          <w:tcPr>
            <w:tcW w:w="846" w:type="dxa"/>
            <w:vMerge/>
          </w:tcPr>
          <w:p w14:paraId="7DDDFBE3" w14:textId="77777777" w:rsidR="002375D6" w:rsidRPr="00B03364" w:rsidRDefault="002375D6" w:rsidP="009B2307">
            <w:pPr>
              <w:pStyle w:val="ConsPlusNormal"/>
              <w:spacing w:line="312" w:lineRule="auto"/>
              <w:jc w:val="center"/>
              <w:rPr>
                <w:i w:val="0"/>
                <w:szCs w:val="20"/>
              </w:rPr>
            </w:pPr>
          </w:p>
        </w:tc>
        <w:tc>
          <w:tcPr>
            <w:tcW w:w="709" w:type="dxa"/>
            <w:vMerge/>
          </w:tcPr>
          <w:p w14:paraId="48152CEC" w14:textId="77777777" w:rsidR="002375D6" w:rsidRPr="00B03364" w:rsidRDefault="002375D6" w:rsidP="009B2307">
            <w:pPr>
              <w:pStyle w:val="ConsPlusNormal"/>
              <w:spacing w:line="312" w:lineRule="auto"/>
              <w:jc w:val="center"/>
              <w:rPr>
                <w:i w:val="0"/>
                <w:szCs w:val="20"/>
              </w:rPr>
            </w:pPr>
          </w:p>
        </w:tc>
        <w:tc>
          <w:tcPr>
            <w:tcW w:w="708" w:type="dxa"/>
            <w:vMerge/>
          </w:tcPr>
          <w:p w14:paraId="6F694481" w14:textId="77777777" w:rsidR="002375D6" w:rsidRPr="00B03364" w:rsidRDefault="002375D6" w:rsidP="009B2307">
            <w:pPr>
              <w:pStyle w:val="ConsPlusNormal"/>
              <w:spacing w:line="312" w:lineRule="auto"/>
              <w:jc w:val="center"/>
              <w:rPr>
                <w:i w:val="0"/>
                <w:szCs w:val="20"/>
              </w:rPr>
            </w:pPr>
          </w:p>
        </w:tc>
        <w:tc>
          <w:tcPr>
            <w:tcW w:w="993" w:type="dxa"/>
            <w:vMerge/>
          </w:tcPr>
          <w:p w14:paraId="347602D9" w14:textId="77777777" w:rsidR="002375D6" w:rsidRPr="00B03364" w:rsidRDefault="002375D6" w:rsidP="009B2307">
            <w:pPr>
              <w:pStyle w:val="ConsPlusNormal"/>
              <w:spacing w:line="312" w:lineRule="auto"/>
              <w:jc w:val="center"/>
              <w:rPr>
                <w:i w:val="0"/>
                <w:szCs w:val="20"/>
              </w:rPr>
            </w:pPr>
          </w:p>
        </w:tc>
      </w:tr>
      <w:tr w:rsidR="002375D6" w:rsidRPr="00B03364" w14:paraId="009DF35C" w14:textId="77777777" w:rsidTr="00A24202">
        <w:trPr>
          <w:trHeight w:val="296"/>
          <w:jc w:val="center"/>
        </w:trPr>
        <w:tc>
          <w:tcPr>
            <w:tcW w:w="1271" w:type="dxa"/>
            <w:vMerge/>
            <w:vAlign w:val="center"/>
          </w:tcPr>
          <w:p w14:paraId="6223F6B7" w14:textId="77777777" w:rsidR="002375D6" w:rsidRPr="00B03364" w:rsidRDefault="002375D6" w:rsidP="009B2307">
            <w:pPr>
              <w:pStyle w:val="ConsPlusNormal"/>
              <w:spacing w:line="312" w:lineRule="auto"/>
              <w:jc w:val="center"/>
              <w:rPr>
                <w:i w:val="0"/>
                <w:szCs w:val="20"/>
              </w:rPr>
            </w:pPr>
          </w:p>
        </w:tc>
        <w:tc>
          <w:tcPr>
            <w:tcW w:w="2410" w:type="dxa"/>
            <w:vMerge/>
          </w:tcPr>
          <w:p w14:paraId="18BCC4B1" w14:textId="77777777" w:rsidR="002375D6" w:rsidRPr="00571900" w:rsidRDefault="002375D6" w:rsidP="009B2307">
            <w:pPr>
              <w:pStyle w:val="ConsPlusNormal"/>
              <w:spacing w:line="312" w:lineRule="auto"/>
              <w:jc w:val="center"/>
              <w:rPr>
                <w:i w:val="0"/>
                <w:noProof/>
                <w:szCs w:val="20"/>
              </w:rPr>
            </w:pPr>
          </w:p>
        </w:tc>
        <w:tc>
          <w:tcPr>
            <w:tcW w:w="2268" w:type="dxa"/>
            <w:vMerge/>
          </w:tcPr>
          <w:p w14:paraId="1CD27798" w14:textId="77777777" w:rsidR="002375D6" w:rsidRPr="00571900" w:rsidRDefault="002375D6" w:rsidP="009B2307">
            <w:pPr>
              <w:pStyle w:val="ConsPlusNormal"/>
              <w:spacing w:line="312" w:lineRule="auto"/>
              <w:jc w:val="center"/>
              <w:rPr>
                <w:i w:val="0"/>
                <w:noProof/>
                <w:szCs w:val="20"/>
              </w:rPr>
            </w:pPr>
          </w:p>
        </w:tc>
        <w:tc>
          <w:tcPr>
            <w:tcW w:w="850" w:type="dxa"/>
            <w:vMerge/>
            <w:vAlign w:val="center"/>
          </w:tcPr>
          <w:p w14:paraId="5142CC06" w14:textId="77777777" w:rsidR="002375D6" w:rsidRPr="00B03364" w:rsidRDefault="002375D6" w:rsidP="009B2307">
            <w:pPr>
              <w:pStyle w:val="ConsPlusNormal"/>
              <w:spacing w:line="312" w:lineRule="auto"/>
              <w:jc w:val="center"/>
              <w:rPr>
                <w:i w:val="0"/>
                <w:szCs w:val="20"/>
              </w:rPr>
            </w:pPr>
          </w:p>
        </w:tc>
        <w:tc>
          <w:tcPr>
            <w:tcW w:w="709" w:type="dxa"/>
            <w:tcBorders>
              <w:top w:val="single" w:sz="4" w:space="0" w:color="auto"/>
              <w:bottom w:val="single" w:sz="4" w:space="0" w:color="auto"/>
            </w:tcBorders>
            <w:vAlign w:val="center"/>
          </w:tcPr>
          <w:p w14:paraId="0A99D8CD" w14:textId="209CAB28" w:rsidR="002375D6" w:rsidRPr="008B53C8" w:rsidRDefault="002375D6" w:rsidP="009B2307">
            <w:pPr>
              <w:pStyle w:val="ConsPlusNormal"/>
              <w:spacing w:line="312" w:lineRule="auto"/>
              <w:jc w:val="center"/>
              <w:rPr>
                <w:i w:val="0"/>
                <w:szCs w:val="20"/>
              </w:rPr>
            </w:pPr>
            <w:r w:rsidRPr="008B53C8">
              <w:rPr>
                <w:i w:val="0"/>
                <w:szCs w:val="20"/>
              </w:rPr>
              <w:t>25-29</w:t>
            </w:r>
          </w:p>
        </w:tc>
        <w:tc>
          <w:tcPr>
            <w:tcW w:w="851" w:type="dxa"/>
            <w:vMerge/>
            <w:vAlign w:val="center"/>
          </w:tcPr>
          <w:p w14:paraId="4B1EE30D" w14:textId="77777777" w:rsidR="002375D6" w:rsidRPr="008B53C8" w:rsidRDefault="002375D6" w:rsidP="009B2307">
            <w:pPr>
              <w:pStyle w:val="ConsPlusNormal"/>
              <w:spacing w:line="312" w:lineRule="auto"/>
              <w:jc w:val="center"/>
              <w:rPr>
                <w:i w:val="0"/>
                <w:szCs w:val="20"/>
              </w:rPr>
            </w:pPr>
          </w:p>
        </w:tc>
        <w:tc>
          <w:tcPr>
            <w:tcW w:w="850" w:type="dxa"/>
            <w:vMerge/>
            <w:vAlign w:val="center"/>
          </w:tcPr>
          <w:p w14:paraId="7AF9347F" w14:textId="77777777" w:rsidR="002375D6" w:rsidRPr="008B53C8" w:rsidRDefault="002375D6" w:rsidP="009B2307">
            <w:pPr>
              <w:pStyle w:val="ConsPlusNormal"/>
              <w:spacing w:line="312" w:lineRule="auto"/>
              <w:jc w:val="center"/>
              <w:rPr>
                <w:i w:val="0"/>
                <w:szCs w:val="20"/>
              </w:rPr>
            </w:pPr>
          </w:p>
        </w:tc>
        <w:tc>
          <w:tcPr>
            <w:tcW w:w="1423" w:type="dxa"/>
            <w:tcBorders>
              <w:top w:val="single" w:sz="4" w:space="0" w:color="auto"/>
              <w:bottom w:val="single" w:sz="4" w:space="0" w:color="auto"/>
            </w:tcBorders>
            <w:vAlign w:val="center"/>
          </w:tcPr>
          <w:p w14:paraId="455FF6FB" w14:textId="6A6B8AFD" w:rsidR="002375D6" w:rsidRPr="008B53C8" w:rsidRDefault="002375D6" w:rsidP="009B2307">
            <w:pPr>
              <w:pStyle w:val="ConsPlusNormal"/>
              <w:spacing w:line="312" w:lineRule="auto"/>
              <w:jc w:val="center"/>
              <w:rPr>
                <w:i w:val="0"/>
                <w:szCs w:val="20"/>
              </w:rPr>
            </w:pPr>
            <w:r w:rsidRPr="008B53C8">
              <w:rPr>
                <w:i w:val="0"/>
                <w:szCs w:val="20"/>
                <w:lang w:val="en-US"/>
              </w:rPr>
              <w:t>35</w:t>
            </w:r>
          </w:p>
        </w:tc>
        <w:tc>
          <w:tcPr>
            <w:tcW w:w="708" w:type="dxa"/>
            <w:vMerge/>
          </w:tcPr>
          <w:p w14:paraId="0D92C4FE" w14:textId="77777777" w:rsidR="002375D6" w:rsidRPr="00B03364" w:rsidRDefault="002375D6" w:rsidP="009B2307">
            <w:pPr>
              <w:pStyle w:val="ConsPlusNormal"/>
              <w:spacing w:line="312" w:lineRule="auto"/>
              <w:jc w:val="center"/>
              <w:rPr>
                <w:i w:val="0"/>
                <w:szCs w:val="20"/>
              </w:rPr>
            </w:pPr>
          </w:p>
        </w:tc>
        <w:tc>
          <w:tcPr>
            <w:tcW w:w="846" w:type="dxa"/>
            <w:vMerge/>
          </w:tcPr>
          <w:p w14:paraId="529BF487" w14:textId="77777777" w:rsidR="002375D6" w:rsidRPr="00B03364" w:rsidRDefault="002375D6" w:rsidP="009B2307">
            <w:pPr>
              <w:pStyle w:val="ConsPlusNormal"/>
              <w:spacing w:line="312" w:lineRule="auto"/>
              <w:jc w:val="center"/>
              <w:rPr>
                <w:i w:val="0"/>
                <w:szCs w:val="20"/>
              </w:rPr>
            </w:pPr>
          </w:p>
        </w:tc>
        <w:tc>
          <w:tcPr>
            <w:tcW w:w="709" w:type="dxa"/>
            <w:vMerge/>
          </w:tcPr>
          <w:p w14:paraId="4400B7FC" w14:textId="77777777" w:rsidR="002375D6" w:rsidRPr="00B03364" w:rsidRDefault="002375D6" w:rsidP="009B2307">
            <w:pPr>
              <w:pStyle w:val="ConsPlusNormal"/>
              <w:spacing w:line="312" w:lineRule="auto"/>
              <w:jc w:val="center"/>
              <w:rPr>
                <w:i w:val="0"/>
                <w:szCs w:val="20"/>
              </w:rPr>
            </w:pPr>
          </w:p>
        </w:tc>
        <w:tc>
          <w:tcPr>
            <w:tcW w:w="708" w:type="dxa"/>
            <w:vMerge/>
          </w:tcPr>
          <w:p w14:paraId="6A9F0953" w14:textId="77777777" w:rsidR="002375D6" w:rsidRPr="00B03364" w:rsidRDefault="002375D6" w:rsidP="009B2307">
            <w:pPr>
              <w:pStyle w:val="ConsPlusNormal"/>
              <w:spacing w:line="312" w:lineRule="auto"/>
              <w:jc w:val="center"/>
              <w:rPr>
                <w:i w:val="0"/>
                <w:szCs w:val="20"/>
              </w:rPr>
            </w:pPr>
          </w:p>
        </w:tc>
        <w:tc>
          <w:tcPr>
            <w:tcW w:w="993" w:type="dxa"/>
            <w:vMerge/>
          </w:tcPr>
          <w:p w14:paraId="723599A1" w14:textId="77777777" w:rsidR="002375D6" w:rsidRPr="00B03364" w:rsidRDefault="002375D6" w:rsidP="009B2307">
            <w:pPr>
              <w:pStyle w:val="ConsPlusNormal"/>
              <w:spacing w:line="312" w:lineRule="auto"/>
              <w:jc w:val="center"/>
              <w:rPr>
                <w:i w:val="0"/>
                <w:szCs w:val="20"/>
              </w:rPr>
            </w:pPr>
          </w:p>
        </w:tc>
      </w:tr>
      <w:tr w:rsidR="002375D6" w:rsidRPr="00B03364" w14:paraId="292C16AA" w14:textId="77777777" w:rsidTr="00A24202">
        <w:trPr>
          <w:trHeight w:val="296"/>
          <w:jc w:val="center"/>
        </w:trPr>
        <w:tc>
          <w:tcPr>
            <w:tcW w:w="1271" w:type="dxa"/>
            <w:vMerge/>
            <w:tcBorders>
              <w:bottom w:val="single" w:sz="4" w:space="0" w:color="auto"/>
            </w:tcBorders>
            <w:vAlign w:val="center"/>
          </w:tcPr>
          <w:p w14:paraId="49DF49FE" w14:textId="77777777" w:rsidR="002375D6" w:rsidRPr="00B03364" w:rsidRDefault="002375D6" w:rsidP="009B2307">
            <w:pPr>
              <w:pStyle w:val="ConsPlusNormal"/>
              <w:spacing w:line="312" w:lineRule="auto"/>
              <w:jc w:val="center"/>
              <w:rPr>
                <w:i w:val="0"/>
                <w:szCs w:val="20"/>
              </w:rPr>
            </w:pPr>
          </w:p>
        </w:tc>
        <w:tc>
          <w:tcPr>
            <w:tcW w:w="2410" w:type="dxa"/>
            <w:vMerge/>
            <w:tcBorders>
              <w:bottom w:val="single" w:sz="4" w:space="0" w:color="auto"/>
            </w:tcBorders>
          </w:tcPr>
          <w:p w14:paraId="162668E5" w14:textId="77777777" w:rsidR="002375D6" w:rsidRPr="00571900" w:rsidRDefault="002375D6" w:rsidP="009B2307">
            <w:pPr>
              <w:pStyle w:val="ConsPlusNormal"/>
              <w:spacing w:line="312" w:lineRule="auto"/>
              <w:jc w:val="center"/>
              <w:rPr>
                <w:i w:val="0"/>
                <w:noProof/>
                <w:szCs w:val="20"/>
              </w:rPr>
            </w:pPr>
          </w:p>
        </w:tc>
        <w:tc>
          <w:tcPr>
            <w:tcW w:w="2268" w:type="dxa"/>
            <w:vMerge/>
            <w:tcBorders>
              <w:bottom w:val="single" w:sz="4" w:space="0" w:color="auto"/>
            </w:tcBorders>
          </w:tcPr>
          <w:p w14:paraId="5A92E7F1" w14:textId="77777777" w:rsidR="002375D6" w:rsidRPr="00571900" w:rsidRDefault="002375D6" w:rsidP="009B2307">
            <w:pPr>
              <w:pStyle w:val="ConsPlusNormal"/>
              <w:spacing w:line="312" w:lineRule="auto"/>
              <w:jc w:val="center"/>
              <w:rPr>
                <w:i w:val="0"/>
                <w:noProof/>
                <w:szCs w:val="20"/>
              </w:rPr>
            </w:pPr>
          </w:p>
        </w:tc>
        <w:tc>
          <w:tcPr>
            <w:tcW w:w="850" w:type="dxa"/>
            <w:vMerge/>
            <w:tcBorders>
              <w:bottom w:val="single" w:sz="4" w:space="0" w:color="auto"/>
            </w:tcBorders>
            <w:vAlign w:val="center"/>
          </w:tcPr>
          <w:p w14:paraId="50D8DEB8" w14:textId="77777777" w:rsidR="002375D6" w:rsidRPr="00B03364" w:rsidRDefault="002375D6" w:rsidP="009B2307">
            <w:pPr>
              <w:pStyle w:val="ConsPlusNormal"/>
              <w:spacing w:line="312" w:lineRule="auto"/>
              <w:jc w:val="center"/>
              <w:rPr>
                <w:i w:val="0"/>
                <w:szCs w:val="20"/>
              </w:rPr>
            </w:pPr>
          </w:p>
        </w:tc>
        <w:tc>
          <w:tcPr>
            <w:tcW w:w="709" w:type="dxa"/>
            <w:tcBorders>
              <w:top w:val="single" w:sz="4" w:space="0" w:color="auto"/>
              <w:bottom w:val="single" w:sz="4" w:space="0" w:color="auto"/>
            </w:tcBorders>
            <w:vAlign w:val="center"/>
          </w:tcPr>
          <w:p w14:paraId="2AE50E57" w14:textId="10F3512C" w:rsidR="002375D6" w:rsidRPr="008B53C8" w:rsidRDefault="002375D6" w:rsidP="009B2307">
            <w:pPr>
              <w:pStyle w:val="ConsPlusNormal"/>
              <w:spacing w:line="312" w:lineRule="auto"/>
              <w:jc w:val="center"/>
              <w:rPr>
                <w:i w:val="0"/>
                <w:szCs w:val="20"/>
              </w:rPr>
            </w:pPr>
            <w:r w:rsidRPr="008B53C8">
              <w:rPr>
                <w:i w:val="0"/>
                <w:szCs w:val="20"/>
              </w:rPr>
              <w:t>≥ 30</w:t>
            </w:r>
          </w:p>
        </w:tc>
        <w:tc>
          <w:tcPr>
            <w:tcW w:w="851" w:type="dxa"/>
            <w:vMerge/>
            <w:tcBorders>
              <w:bottom w:val="single" w:sz="4" w:space="0" w:color="auto"/>
            </w:tcBorders>
            <w:vAlign w:val="center"/>
          </w:tcPr>
          <w:p w14:paraId="3063DCC0" w14:textId="77777777" w:rsidR="002375D6" w:rsidRPr="008B53C8" w:rsidRDefault="002375D6" w:rsidP="009B2307">
            <w:pPr>
              <w:pStyle w:val="ConsPlusNormal"/>
              <w:spacing w:line="312" w:lineRule="auto"/>
              <w:jc w:val="center"/>
              <w:rPr>
                <w:i w:val="0"/>
                <w:szCs w:val="20"/>
              </w:rPr>
            </w:pPr>
          </w:p>
        </w:tc>
        <w:tc>
          <w:tcPr>
            <w:tcW w:w="850" w:type="dxa"/>
            <w:vMerge/>
            <w:tcBorders>
              <w:bottom w:val="single" w:sz="4" w:space="0" w:color="auto"/>
            </w:tcBorders>
            <w:vAlign w:val="center"/>
          </w:tcPr>
          <w:p w14:paraId="02186D9F" w14:textId="77777777" w:rsidR="002375D6" w:rsidRPr="008B53C8" w:rsidRDefault="002375D6" w:rsidP="009B2307">
            <w:pPr>
              <w:pStyle w:val="ConsPlusNormal"/>
              <w:spacing w:line="312" w:lineRule="auto"/>
              <w:jc w:val="center"/>
              <w:rPr>
                <w:i w:val="0"/>
                <w:szCs w:val="20"/>
              </w:rPr>
            </w:pPr>
          </w:p>
        </w:tc>
        <w:tc>
          <w:tcPr>
            <w:tcW w:w="1423" w:type="dxa"/>
            <w:tcBorders>
              <w:top w:val="single" w:sz="4" w:space="0" w:color="auto"/>
              <w:bottom w:val="single" w:sz="4" w:space="0" w:color="auto"/>
            </w:tcBorders>
            <w:vAlign w:val="center"/>
          </w:tcPr>
          <w:p w14:paraId="7E322541" w14:textId="5B408454" w:rsidR="002375D6" w:rsidRPr="008B53C8" w:rsidRDefault="002375D6" w:rsidP="009B2307">
            <w:pPr>
              <w:pStyle w:val="ConsPlusNormal"/>
              <w:spacing w:line="312" w:lineRule="auto"/>
              <w:jc w:val="center"/>
              <w:rPr>
                <w:i w:val="0"/>
                <w:szCs w:val="20"/>
              </w:rPr>
            </w:pPr>
            <w:r w:rsidRPr="008B53C8">
              <w:rPr>
                <w:i w:val="0"/>
                <w:szCs w:val="20"/>
              </w:rPr>
              <w:t>2</w:t>
            </w:r>
            <w:r w:rsidRPr="00193876">
              <w:rPr>
                <w:szCs w:val="20"/>
              </w:rPr>
              <w:t>S</w:t>
            </w:r>
            <w:r w:rsidRPr="007252C0">
              <w:rPr>
                <w:i w:val="0"/>
                <w:szCs w:val="20"/>
                <w:vertAlign w:val="subscript"/>
              </w:rPr>
              <w:t>1</w:t>
            </w:r>
            <w:r w:rsidRPr="008B53C8">
              <w:rPr>
                <w:i w:val="0"/>
                <w:szCs w:val="20"/>
              </w:rPr>
              <w:t>×tg(</w:t>
            </w:r>
            <w:r w:rsidRPr="00193876">
              <w:rPr>
                <w:szCs w:val="20"/>
              </w:rPr>
              <w:t>α</w:t>
            </w:r>
            <w:r w:rsidRPr="008B53C8">
              <w:rPr>
                <w:i w:val="0"/>
                <w:szCs w:val="20"/>
              </w:rPr>
              <w:t>/2)+</w:t>
            </w:r>
            <w:r w:rsidRPr="008B53C8">
              <w:rPr>
                <w:i w:val="0"/>
                <w:szCs w:val="20"/>
              </w:rPr>
              <w:br/>
              <w:t>+0,2</w:t>
            </w:r>
            <w:r w:rsidRPr="00193876">
              <w:rPr>
                <w:szCs w:val="20"/>
              </w:rPr>
              <w:t>S</w:t>
            </w:r>
            <w:r w:rsidRPr="007252C0">
              <w:rPr>
                <w:i w:val="0"/>
                <w:szCs w:val="20"/>
                <w:vertAlign w:val="subscript"/>
              </w:rPr>
              <w:t>1</w:t>
            </w:r>
          </w:p>
        </w:tc>
        <w:tc>
          <w:tcPr>
            <w:tcW w:w="708" w:type="dxa"/>
            <w:vMerge/>
            <w:tcBorders>
              <w:bottom w:val="single" w:sz="4" w:space="0" w:color="auto"/>
            </w:tcBorders>
          </w:tcPr>
          <w:p w14:paraId="64CC2D2B" w14:textId="77777777" w:rsidR="002375D6" w:rsidRPr="00B03364" w:rsidRDefault="002375D6" w:rsidP="009B2307">
            <w:pPr>
              <w:pStyle w:val="ConsPlusNormal"/>
              <w:spacing w:line="312" w:lineRule="auto"/>
              <w:jc w:val="center"/>
              <w:rPr>
                <w:i w:val="0"/>
                <w:szCs w:val="20"/>
              </w:rPr>
            </w:pPr>
          </w:p>
        </w:tc>
        <w:tc>
          <w:tcPr>
            <w:tcW w:w="846" w:type="dxa"/>
            <w:vMerge/>
            <w:tcBorders>
              <w:bottom w:val="single" w:sz="4" w:space="0" w:color="auto"/>
            </w:tcBorders>
          </w:tcPr>
          <w:p w14:paraId="07EDB373" w14:textId="77777777" w:rsidR="002375D6" w:rsidRPr="00B03364" w:rsidRDefault="002375D6" w:rsidP="009B2307">
            <w:pPr>
              <w:pStyle w:val="ConsPlusNormal"/>
              <w:spacing w:line="312" w:lineRule="auto"/>
              <w:jc w:val="center"/>
              <w:rPr>
                <w:i w:val="0"/>
                <w:szCs w:val="20"/>
              </w:rPr>
            </w:pPr>
          </w:p>
        </w:tc>
        <w:tc>
          <w:tcPr>
            <w:tcW w:w="709" w:type="dxa"/>
            <w:vMerge/>
            <w:tcBorders>
              <w:bottom w:val="single" w:sz="4" w:space="0" w:color="auto"/>
            </w:tcBorders>
          </w:tcPr>
          <w:p w14:paraId="4509FAAD" w14:textId="77777777" w:rsidR="002375D6" w:rsidRPr="00B03364" w:rsidRDefault="002375D6" w:rsidP="009B2307">
            <w:pPr>
              <w:pStyle w:val="ConsPlusNormal"/>
              <w:spacing w:line="312" w:lineRule="auto"/>
              <w:jc w:val="center"/>
              <w:rPr>
                <w:i w:val="0"/>
                <w:szCs w:val="20"/>
              </w:rPr>
            </w:pPr>
          </w:p>
        </w:tc>
        <w:tc>
          <w:tcPr>
            <w:tcW w:w="708" w:type="dxa"/>
            <w:vMerge/>
            <w:tcBorders>
              <w:bottom w:val="single" w:sz="4" w:space="0" w:color="auto"/>
            </w:tcBorders>
          </w:tcPr>
          <w:p w14:paraId="2AE285A8" w14:textId="77777777" w:rsidR="002375D6" w:rsidRPr="00B03364" w:rsidRDefault="002375D6" w:rsidP="009B2307">
            <w:pPr>
              <w:pStyle w:val="ConsPlusNormal"/>
              <w:spacing w:line="312" w:lineRule="auto"/>
              <w:jc w:val="center"/>
              <w:rPr>
                <w:i w:val="0"/>
                <w:szCs w:val="20"/>
              </w:rPr>
            </w:pPr>
          </w:p>
        </w:tc>
        <w:tc>
          <w:tcPr>
            <w:tcW w:w="993" w:type="dxa"/>
            <w:vMerge/>
            <w:tcBorders>
              <w:bottom w:val="single" w:sz="4" w:space="0" w:color="auto"/>
            </w:tcBorders>
          </w:tcPr>
          <w:p w14:paraId="4F2E4A75" w14:textId="77777777" w:rsidR="002375D6" w:rsidRPr="00B03364" w:rsidRDefault="002375D6" w:rsidP="009B2307">
            <w:pPr>
              <w:pStyle w:val="ConsPlusNormal"/>
              <w:spacing w:line="312" w:lineRule="auto"/>
              <w:jc w:val="center"/>
              <w:rPr>
                <w:i w:val="0"/>
                <w:szCs w:val="20"/>
              </w:rPr>
            </w:pPr>
          </w:p>
        </w:tc>
      </w:tr>
    </w:tbl>
    <w:p w14:paraId="3462625F" w14:textId="18A05B1A" w:rsidR="00761CDE" w:rsidRDefault="00761CDE">
      <w:pPr>
        <w:suppressAutoHyphens w:val="0"/>
        <w:spacing w:after="0" w:line="240" w:lineRule="auto"/>
        <w:rPr>
          <w:rFonts w:ascii="Arial" w:eastAsia="Times New Roman" w:hAnsi="Arial" w:cs="Arial"/>
          <w:spacing w:val="40"/>
          <w:sz w:val="24"/>
          <w:szCs w:val="24"/>
          <w:lang w:eastAsia="ru-RU"/>
        </w:rPr>
      </w:pPr>
    </w:p>
    <w:p w14:paraId="16179EF9" w14:textId="77777777" w:rsidR="00D15CFF" w:rsidRDefault="00D15CFF">
      <w:pPr>
        <w:suppressAutoHyphens w:val="0"/>
        <w:spacing w:after="0" w:line="240" w:lineRule="auto"/>
        <w:rPr>
          <w:rFonts w:ascii="Arial" w:eastAsia="Times New Roman" w:hAnsi="Arial" w:cs="Arial"/>
          <w:spacing w:val="40"/>
          <w:sz w:val="24"/>
          <w:szCs w:val="24"/>
          <w:lang w:eastAsia="ru-RU"/>
        </w:rPr>
      </w:pPr>
      <w:r>
        <w:rPr>
          <w:i/>
          <w:spacing w:val="40"/>
          <w:sz w:val="24"/>
          <w:szCs w:val="24"/>
        </w:rPr>
        <w:br w:type="page"/>
      </w:r>
    </w:p>
    <w:p w14:paraId="5BF80969" w14:textId="50DBAA0D" w:rsidR="00E74B51" w:rsidRDefault="00E74B51" w:rsidP="00E74B51">
      <w:pPr>
        <w:pStyle w:val="ConsPlusNormal"/>
        <w:spacing w:line="360" w:lineRule="auto"/>
        <w:rPr>
          <w:i w:val="0"/>
          <w:sz w:val="24"/>
          <w:szCs w:val="24"/>
        </w:rPr>
      </w:pPr>
      <w:r w:rsidRPr="00AF5590">
        <w:rPr>
          <w:i w:val="0"/>
          <w:spacing w:val="40"/>
          <w:sz w:val="24"/>
          <w:szCs w:val="24"/>
        </w:rPr>
        <w:lastRenderedPageBreak/>
        <w:t>Таблица</w:t>
      </w:r>
      <w:r w:rsidRPr="00385E9B">
        <w:rPr>
          <w:i w:val="0"/>
          <w:sz w:val="24"/>
          <w:szCs w:val="24"/>
        </w:rPr>
        <w:t xml:space="preserve"> </w:t>
      </w:r>
      <w:r>
        <w:rPr>
          <w:i w:val="0"/>
          <w:sz w:val="24"/>
          <w:szCs w:val="24"/>
        </w:rPr>
        <w:t>17</w:t>
      </w:r>
      <w:r w:rsidRPr="00385E9B">
        <w:rPr>
          <w:i w:val="0"/>
          <w:sz w:val="24"/>
          <w:szCs w:val="24"/>
        </w:rPr>
        <w:t xml:space="preserve"> –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Т1</w:t>
      </w:r>
    </w:p>
    <w:p w14:paraId="12A898F8" w14:textId="77777777" w:rsidR="0030485C" w:rsidRPr="00385E9B" w:rsidRDefault="0030485C" w:rsidP="0030485C">
      <w:pPr>
        <w:pStyle w:val="ConsPlusNormal"/>
        <w:spacing w:line="360" w:lineRule="auto"/>
        <w:jc w:val="right"/>
        <w:rPr>
          <w:i w:val="0"/>
          <w:sz w:val="24"/>
          <w:szCs w:val="24"/>
        </w:rPr>
      </w:pPr>
      <w:r>
        <w:rPr>
          <w:i w:val="0"/>
          <w:sz w:val="24"/>
          <w:szCs w:val="24"/>
        </w:rPr>
        <w:t>Размеры в миллиметрах</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3260"/>
        <w:gridCol w:w="3402"/>
        <w:gridCol w:w="850"/>
        <w:gridCol w:w="709"/>
        <w:gridCol w:w="992"/>
        <w:gridCol w:w="993"/>
        <w:gridCol w:w="850"/>
        <w:gridCol w:w="1418"/>
      </w:tblGrid>
      <w:tr w:rsidR="009E40BE" w:rsidRPr="003E078B" w14:paraId="7630EE4D" w14:textId="0DAFBFCB" w:rsidTr="009E0B6A">
        <w:trPr>
          <w:trHeight w:val="176"/>
          <w:jc w:val="center"/>
        </w:trPr>
        <w:tc>
          <w:tcPr>
            <w:tcW w:w="2122" w:type="dxa"/>
            <w:vMerge w:val="restart"/>
            <w:vAlign w:val="center"/>
          </w:tcPr>
          <w:p w14:paraId="558DD969" w14:textId="04656476" w:rsidR="009E40BE" w:rsidRPr="003E078B" w:rsidRDefault="009E40BE" w:rsidP="00257CF9">
            <w:pPr>
              <w:pStyle w:val="ConsPlusNormal"/>
              <w:spacing w:line="312" w:lineRule="auto"/>
              <w:jc w:val="center"/>
              <w:rPr>
                <w:i w:val="0"/>
                <w:szCs w:val="20"/>
              </w:rPr>
            </w:pPr>
            <w:r w:rsidRPr="003E078B">
              <w:rPr>
                <w:i w:val="0"/>
                <w:szCs w:val="20"/>
              </w:rPr>
              <w:t>Условное обозначение сварного соединения</w:t>
            </w:r>
          </w:p>
        </w:tc>
        <w:tc>
          <w:tcPr>
            <w:tcW w:w="6662" w:type="dxa"/>
            <w:gridSpan w:val="2"/>
            <w:tcBorders>
              <w:bottom w:val="single" w:sz="4" w:space="0" w:color="auto"/>
            </w:tcBorders>
            <w:vAlign w:val="center"/>
          </w:tcPr>
          <w:p w14:paraId="3DDA69EF" w14:textId="77777777" w:rsidR="009E40BE" w:rsidRPr="003E078B" w:rsidRDefault="009E40BE" w:rsidP="00257CF9">
            <w:pPr>
              <w:pStyle w:val="ConsPlusNormal"/>
              <w:spacing w:line="312" w:lineRule="auto"/>
              <w:jc w:val="center"/>
              <w:rPr>
                <w:i w:val="0"/>
                <w:szCs w:val="20"/>
              </w:rPr>
            </w:pPr>
            <w:r w:rsidRPr="003E078B">
              <w:rPr>
                <w:i w:val="0"/>
                <w:szCs w:val="20"/>
              </w:rPr>
              <w:t>Конструктивные элементы</w:t>
            </w:r>
          </w:p>
        </w:tc>
        <w:tc>
          <w:tcPr>
            <w:tcW w:w="850" w:type="dxa"/>
            <w:vMerge w:val="restart"/>
            <w:vAlign w:val="center"/>
          </w:tcPr>
          <w:p w14:paraId="7F1ED907" w14:textId="77777777" w:rsidR="009E40BE" w:rsidRPr="003E078B" w:rsidRDefault="009E40BE" w:rsidP="00257CF9">
            <w:pPr>
              <w:pStyle w:val="ConsPlusNormal"/>
              <w:spacing w:line="312" w:lineRule="auto"/>
              <w:jc w:val="center"/>
              <w:rPr>
                <w:i w:val="0"/>
                <w:szCs w:val="20"/>
              </w:rPr>
            </w:pPr>
            <w:r w:rsidRPr="003E078B">
              <w:rPr>
                <w:i w:val="0"/>
                <w:szCs w:val="20"/>
              </w:rPr>
              <w:t>Способ сварки</w:t>
            </w:r>
          </w:p>
        </w:tc>
        <w:tc>
          <w:tcPr>
            <w:tcW w:w="709" w:type="dxa"/>
            <w:vMerge w:val="restart"/>
            <w:vAlign w:val="center"/>
          </w:tcPr>
          <w:p w14:paraId="5D78CE43" w14:textId="6822773D" w:rsidR="009E40BE" w:rsidRPr="008B53C8" w:rsidRDefault="009E40BE" w:rsidP="00257CF9">
            <w:pPr>
              <w:pStyle w:val="ConsPlusNormal"/>
              <w:spacing w:line="312" w:lineRule="auto"/>
              <w:jc w:val="center"/>
              <w:rPr>
                <w:i w:val="0"/>
                <w:szCs w:val="20"/>
              </w:rPr>
            </w:pPr>
            <w:r w:rsidRPr="008B53C8">
              <w:rPr>
                <w:szCs w:val="24"/>
                <w:lang w:val="en-US"/>
              </w:rPr>
              <w:t>S</w:t>
            </w:r>
            <w:r w:rsidRPr="0006126D">
              <w:rPr>
                <w:i w:val="0"/>
                <w:szCs w:val="24"/>
                <w:vertAlign w:val="subscript"/>
                <w:lang w:val="en-US"/>
              </w:rPr>
              <w:t>1</w:t>
            </w:r>
            <w:r w:rsidRPr="0006126D">
              <w:rPr>
                <w:i w:val="0"/>
                <w:szCs w:val="24"/>
                <w:lang w:val="en-US"/>
              </w:rPr>
              <w:t xml:space="preserve"> </w:t>
            </w:r>
          </w:p>
        </w:tc>
        <w:tc>
          <w:tcPr>
            <w:tcW w:w="992" w:type="dxa"/>
            <w:vMerge w:val="restart"/>
            <w:vAlign w:val="center"/>
          </w:tcPr>
          <w:p w14:paraId="5EBE0DEB" w14:textId="0E0ED873" w:rsidR="009E40BE" w:rsidRPr="008B53C8" w:rsidRDefault="009E40BE" w:rsidP="00257CF9">
            <w:pPr>
              <w:pStyle w:val="ConsPlusNormal"/>
              <w:spacing w:line="312" w:lineRule="auto"/>
              <w:jc w:val="center"/>
              <w:rPr>
                <w:szCs w:val="20"/>
                <w:lang w:val="en-US"/>
              </w:rPr>
            </w:pPr>
            <w:r w:rsidRPr="008B53C8">
              <w:rPr>
                <w:szCs w:val="24"/>
                <w:lang w:val="en-US"/>
              </w:rPr>
              <w:t>S</w:t>
            </w:r>
            <w:r w:rsidRPr="0006126D">
              <w:rPr>
                <w:i w:val="0"/>
                <w:szCs w:val="24"/>
                <w:vertAlign w:val="subscript"/>
                <w:lang w:val="en-US"/>
              </w:rPr>
              <w:t>2</w:t>
            </w:r>
            <w:r w:rsidRPr="008B53C8">
              <w:rPr>
                <w:i w:val="0"/>
                <w:szCs w:val="20"/>
              </w:rPr>
              <w:t>, не менее</w:t>
            </w:r>
          </w:p>
        </w:tc>
        <w:tc>
          <w:tcPr>
            <w:tcW w:w="993" w:type="dxa"/>
            <w:vMerge w:val="restart"/>
            <w:vAlign w:val="center"/>
          </w:tcPr>
          <w:p w14:paraId="21682324" w14:textId="31EDA2E9" w:rsidR="009E40BE" w:rsidRPr="008B53C8" w:rsidRDefault="009E40BE" w:rsidP="00257CF9">
            <w:pPr>
              <w:pStyle w:val="ConsPlusNormal"/>
              <w:spacing w:line="312" w:lineRule="auto"/>
              <w:jc w:val="center"/>
              <w:rPr>
                <w:i w:val="0"/>
                <w:szCs w:val="20"/>
                <w:lang w:val="en-US"/>
              </w:rPr>
            </w:pPr>
            <w:r w:rsidRPr="008B53C8">
              <w:rPr>
                <w:szCs w:val="20"/>
                <w:lang w:val="en-US"/>
              </w:rPr>
              <w:t>b</w:t>
            </w:r>
            <w:r w:rsidRPr="008B53C8">
              <w:rPr>
                <w:i w:val="0"/>
                <w:szCs w:val="20"/>
              </w:rPr>
              <w:t>, не более</w:t>
            </w:r>
          </w:p>
        </w:tc>
        <w:tc>
          <w:tcPr>
            <w:tcW w:w="850" w:type="dxa"/>
            <w:vMerge w:val="restart"/>
            <w:vAlign w:val="center"/>
          </w:tcPr>
          <w:p w14:paraId="2A5D89A4" w14:textId="6FE8C295" w:rsidR="009E40BE" w:rsidRPr="008B53C8" w:rsidRDefault="009E40BE" w:rsidP="00257CF9">
            <w:pPr>
              <w:pStyle w:val="ConsPlusNormal"/>
              <w:spacing w:line="312" w:lineRule="auto"/>
              <w:jc w:val="center"/>
              <w:rPr>
                <w:szCs w:val="20"/>
              </w:rPr>
            </w:pPr>
            <w:r w:rsidRPr="008B53C8">
              <w:rPr>
                <w:szCs w:val="24"/>
              </w:rPr>
              <w:t>К</w:t>
            </w:r>
            <w:r w:rsidRPr="008B53C8">
              <w:rPr>
                <w:i w:val="0"/>
                <w:szCs w:val="20"/>
              </w:rPr>
              <w:t>, не менее</w:t>
            </w:r>
          </w:p>
        </w:tc>
        <w:tc>
          <w:tcPr>
            <w:tcW w:w="1418" w:type="dxa"/>
            <w:vMerge w:val="restart"/>
            <w:vAlign w:val="center"/>
          </w:tcPr>
          <w:p w14:paraId="243287D3" w14:textId="6A4B3C6C" w:rsidR="009E40BE" w:rsidRPr="008B53C8" w:rsidRDefault="009E40BE" w:rsidP="00257CF9">
            <w:pPr>
              <w:pStyle w:val="ConsPlusNormal"/>
              <w:spacing w:line="312" w:lineRule="auto"/>
              <w:jc w:val="center"/>
              <w:rPr>
                <w:szCs w:val="24"/>
                <w:lang w:val="en-US"/>
              </w:rPr>
            </w:pPr>
            <w:r w:rsidRPr="008B53C8">
              <w:rPr>
                <w:szCs w:val="20"/>
                <w:lang w:val="en-US"/>
              </w:rPr>
              <w:t>g</w:t>
            </w:r>
          </w:p>
        </w:tc>
      </w:tr>
      <w:tr w:rsidR="009E40BE" w:rsidRPr="003E078B" w14:paraId="6A0E4274" w14:textId="7F3B52C9" w:rsidTr="009E0B6A">
        <w:trPr>
          <w:trHeight w:val="394"/>
          <w:jc w:val="center"/>
        </w:trPr>
        <w:tc>
          <w:tcPr>
            <w:tcW w:w="2122" w:type="dxa"/>
            <w:vMerge/>
            <w:tcBorders>
              <w:bottom w:val="double" w:sz="4" w:space="0" w:color="auto"/>
            </w:tcBorders>
            <w:vAlign w:val="center"/>
          </w:tcPr>
          <w:p w14:paraId="4E32FF0D" w14:textId="77777777" w:rsidR="009E40BE" w:rsidRPr="003E078B" w:rsidRDefault="009E40BE" w:rsidP="00E74B51">
            <w:pPr>
              <w:pStyle w:val="ConsPlusNormal"/>
              <w:spacing w:line="312" w:lineRule="auto"/>
              <w:jc w:val="center"/>
              <w:rPr>
                <w:i w:val="0"/>
                <w:szCs w:val="20"/>
              </w:rPr>
            </w:pPr>
          </w:p>
        </w:tc>
        <w:tc>
          <w:tcPr>
            <w:tcW w:w="3260" w:type="dxa"/>
            <w:tcBorders>
              <w:bottom w:val="double" w:sz="4" w:space="0" w:color="auto"/>
            </w:tcBorders>
            <w:vAlign w:val="center"/>
          </w:tcPr>
          <w:p w14:paraId="156F71F6" w14:textId="77777777" w:rsidR="009E40BE" w:rsidRPr="003E078B" w:rsidRDefault="009E40BE" w:rsidP="00E74B51">
            <w:pPr>
              <w:pStyle w:val="ConsPlusNormal"/>
              <w:spacing w:line="312" w:lineRule="auto"/>
              <w:jc w:val="center"/>
              <w:rPr>
                <w:i w:val="0"/>
                <w:szCs w:val="20"/>
              </w:rPr>
            </w:pPr>
            <w:r w:rsidRPr="003E078B">
              <w:rPr>
                <w:i w:val="0"/>
                <w:szCs w:val="20"/>
              </w:rPr>
              <w:t>подготовленных кромок свариваемых деталей</w:t>
            </w:r>
          </w:p>
        </w:tc>
        <w:tc>
          <w:tcPr>
            <w:tcW w:w="3402" w:type="dxa"/>
            <w:tcBorders>
              <w:bottom w:val="double" w:sz="4" w:space="0" w:color="auto"/>
            </w:tcBorders>
            <w:vAlign w:val="center"/>
          </w:tcPr>
          <w:p w14:paraId="6F73B4D8" w14:textId="77777777" w:rsidR="009E40BE" w:rsidRPr="003E078B" w:rsidRDefault="009E40BE" w:rsidP="00E74B51">
            <w:pPr>
              <w:pStyle w:val="ConsPlusNormal"/>
              <w:spacing w:line="312" w:lineRule="auto"/>
              <w:jc w:val="center"/>
              <w:rPr>
                <w:i w:val="0"/>
                <w:szCs w:val="20"/>
              </w:rPr>
            </w:pPr>
            <w:r w:rsidRPr="003E078B">
              <w:rPr>
                <w:i w:val="0"/>
                <w:szCs w:val="20"/>
              </w:rPr>
              <w:t>сварного шва</w:t>
            </w:r>
          </w:p>
        </w:tc>
        <w:tc>
          <w:tcPr>
            <w:tcW w:w="850" w:type="dxa"/>
            <w:vMerge/>
            <w:tcBorders>
              <w:bottom w:val="double" w:sz="4" w:space="0" w:color="auto"/>
            </w:tcBorders>
            <w:vAlign w:val="center"/>
          </w:tcPr>
          <w:p w14:paraId="44EDB170" w14:textId="77777777" w:rsidR="009E40BE" w:rsidRPr="003E078B" w:rsidRDefault="009E40BE" w:rsidP="00E74B51">
            <w:pPr>
              <w:pStyle w:val="ConsPlusNormal"/>
              <w:spacing w:line="312" w:lineRule="auto"/>
              <w:jc w:val="center"/>
              <w:rPr>
                <w:i w:val="0"/>
                <w:szCs w:val="20"/>
              </w:rPr>
            </w:pPr>
          </w:p>
        </w:tc>
        <w:tc>
          <w:tcPr>
            <w:tcW w:w="709" w:type="dxa"/>
            <w:vMerge/>
            <w:tcBorders>
              <w:bottom w:val="double" w:sz="4" w:space="0" w:color="auto"/>
            </w:tcBorders>
            <w:vAlign w:val="center"/>
          </w:tcPr>
          <w:p w14:paraId="6DBCEFF9" w14:textId="77777777" w:rsidR="009E40BE" w:rsidRPr="008B53C8" w:rsidRDefault="009E40BE" w:rsidP="00E74B51">
            <w:pPr>
              <w:pStyle w:val="ConsPlusNormal"/>
              <w:spacing w:line="312" w:lineRule="auto"/>
              <w:jc w:val="center"/>
              <w:rPr>
                <w:i w:val="0"/>
                <w:szCs w:val="20"/>
              </w:rPr>
            </w:pPr>
          </w:p>
        </w:tc>
        <w:tc>
          <w:tcPr>
            <w:tcW w:w="992" w:type="dxa"/>
            <w:vMerge/>
            <w:tcBorders>
              <w:bottom w:val="double" w:sz="4" w:space="0" w:color="auto"/>
            </w:tcBorders>
          </w:tcPr>
          <w:p w14:paraId="05F3337F" w14:textId="77777777" w:rsidR="009E40BE" w:rsidRPr="008B53C8" w:rsidRDefault="009E40BE" w:rsidP="00E74B51">
            <w:pPr>
              <w:pStyle w:val="ConsPlusNormal"/>
              <w:spacing w:line="312" w:lineRule="auto"/>
              <w:jc w:val="center"/>
              <w:rPr>
                <w:i w:val="0"/>
                <w:szCs w:val="20"/>
              </w:rPr>
            </w:pPr>
          </w:p>
        </w:tc>
        <w:tc>
          <w:tcPr>
            <w:tcW w:w="993" w:type="dxa"/>
            <w:vMerge/>
            <w:tcBorders>
              <w:bottom w:val="double" w:sz="4" w:space="0" w:color="auto"/>
            </w:tcBorders>
            <w:vAlign w:val="center"/>
          </w:tcPr>
          <w:p w14:paraId="044F1EF1" w14:textId="3C28D7FF" w:rsidR="009E40BE" w:rsidRPr="008B53C8" w:rsidRDefault="009E40BE" w:rsidP="00E74B51">
            <w:pPr>
              <w:pStyle w:val="ConsPlusNormal"/>
              <w:spacing w:line="312" w:lineRule="auto"/>
              <w:jc w:val="center"/>
              <w:rPr>
                <w:i w:val="0"/>
                <w:szCs w:val="20"/>
              </w:rPr>
            </w:pPr>
          </w:p>
        </w:tc>
        <w:tc>
          <w:tcPr>
            <w:tcW w:w="850" w:type="dxa"/>
            <w:vMerge/>
            <w:tcBorders>
              <w:bottom w:val="double" w:sz="4" w:space="0" w:color="auto"/>
            </w:tcBorders>
          </w:tcPr>
          <w:p w14:paraId="21E3D7C4" w14:textId="77777777" w:rsidR="009E40BE" w:rsidRPr="008B53C8" w:rsidRDefault="009E40BE" w:rsidP="00E74B51">
            <w:pPr>
              <w:pStyle w:val="ConsPlusNormal"/>
              <w:spacing w:line="312" w:lineRule="auto"/>
              <w:jc w:val="center"/>
              <w:rPr>
                <w:i w:val="0"/>
                <w:szCs w:val="20"/>
              </w:rPr>
            </w:pPr>
          </w:p>
        </w:tc>
        <w:tc>
          <w:tcPr>
            <w:tcW w:w="1418" w:type="dxa"/>
            <w:vMerge/>
            <w:tcBorders>
              <w:bottom w:val="double" w:sz="4" w:space="0" w:color="auto"/>
            </w:tcBorders>
          </w:tcPr>
          <w:p w14:paraId="01F63DEC" w14:textId="77777777" w:rsidR="009E40BE" w:rsidRPr="008B53C8" w:rsidRDefault="009E40BE" w:rsidP="00E74B51">
            <w:pPr>
              <w:pStyle w:val="ConsPlusNormal"/>
              <w:spacing w:line="312" w:lineRule="auto"/>
              <w:jc w:val="center"/>
              <w:rPr>
                <w:i w:val="0"/>
                <w:szCs w:val="20"/>
              </w:rPr>
            </w:pPr>
          </w:p>
        </w:tc>
      </w:tr>
      <w:tr w:rsidR="009E40BE" w:rsidRPr="003E078B" w14:paraId="1C484623" w14:textId="4FE82640" w:rsidTr="003E590A">
        <w:trPr>
          <w:trHeight w:val="1000"/>
          <w:jc w:val="center"/>
        </w:trPr>
        <w:tc>
          <w:tcPr>
            <w:tcW w:w="2122" w:type="dxa"/>
            <w:vMerge w:val="restart"/>
            <w:vAlign w:val="center"/>
          </w:tcPr>
          <w:p w14:paraId="40183921" w14:textId="38908B07" w:rsidR="009E40BE" w:rsidRPr="003E078B" w:rsidRDefault="009E40BE" w:rsidP="00257CF9">
            <w:pPr>
              <w:pStyle w:val="ConsPlusNormal"/>
              <w:spacing w:line="312" w:lineRule="auto"/>
              <w:jc w:val="center"/>
              <w:rPr>
                <w:i w:val="0"/>
                <w:szCs w:val="20"/>
              </w:rPr>
            </w:pPr>
            <w:r w:rsidRPr="003E078B">
              <w:rPr>
                <w:i w:val="0"/>
                <w:szCs w:val="20"/>
              </w:rPr>
              <w:t>Т1</w:t>
            </w:r>
          </w:p>
        </w:tc>
        <w:tc>
          <w:tcPr>
            <w:tcW w:w="3260" w:type="dxa"/>
            <w:vMerge w:val="restart"/>
          </w:tcPr>
          <w:p w14:paraId="7C546A6C" w14:textId="6CDFBA5D" w:rsidR="009E40BE" w:rsidRPr="003E078B" w:rsidRDefault="00021E5F" w:rsidP="00257CF9">
            <w:pPr>
              <w:pStyle w:val="ConsPlusNormal"/>
              <w:spacing w:line="312" w:lineRule="auto"/>
              <w:jc w:val="center"/>
              <w:rPr>
                <w:i w:val="0"/>
                <w:szCs w:val="20"/>
              </w:rPr>
            </w:pPr>
            <w:r w:rsidRPr="00021E5F">
              <w:rPr>
                <w:i w:val="0"/>
                <w:noProof/>
                <w:szCs w:val="20"/>
              </w:rPr>
              <w:drawing>
                <wp:inline distT="0" distB="0" distL="0" distR="0" wp14:anchorId="5DFD637D" wp14:editId="1F0B882B">
                  <wp:extent cx="1885950" cy="1538950"/>
                  <wp:effectExtent l="0" t="0" r="0" b="444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898796" cy="1549432"/>
                          </a:xfrm>
                          <a:prstGeom prst="rect">
                            <a:avLst/>
                          </a:prstGeom>
                        </pic:spPr>
                      </pic:pic>
                    </a:graphicData>
                  </a:graphic>
                </wp:inline>
              </w:drawing>
            </w:r>
          </w:p>
        </w:tc>
        <w:tc>
          <w:tcPr>
            <w:tcW w:w="3402" w:type="dxa"/>
            <w:vMerge w:val="restart"/>
            <w:vAlign w:val="center"/>
          </w:tcPr>
          <w:p w14:paraId="4D839D5B" w14:textId="4296411B" w:rsidR="009E40BE" w:rsidRPr="003E078B" w:rsidRDefault="00021E5F" w:rsidP="00257CF9">
            <w:pPr>
              <w:pStyle w:val="ConsPlusNormal"/>
              <w:spacing w:line="312" w:lineRule="auto"/>
              <w:jc w:val="center"/>
              <w:rPr>
                <w:i w:val="0"/>
                <w:szCs w:val="20"/>
              </w:rPr>
            </w:pPr>
            <w:r w:rsidRPr="00021E5F">
              <w:rPr>
                <w:i w:val="0"/>
                <w:noProof/>
                <w:szCs w:val="20"/>
              </w:rPr>
              <w:drawing>
                <wp:inline distT="0" distB="0" distL="0" distR="0" wp14:anchorId="194C8BF1" wp14:editId="475FE685">
                  <wp:extent cx="1733550" cy="1572782"/>
                  <wp:effectExtent l="0" t="0" r="0" b="889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1786466" cy="1620791"/>
                          </a:xfrm>
                          <a:prstGeom prst="rect">
                            <a:avLst/>
                          </a:prstGeom>
                        </pic:spPr>
                      </pic:pic>
                    </a:graphicData>
                  </a:graphic>
                </wp:inline>
              </w:drawing>
            </w:r>
          </w:p>
        </w:tc>
        <w:tc>
          <w:tcPr>
            <w:tcW w:w="850" w:type="dxa"/>
            <w:vAlign w:val="center"/>
          </w:tcPr>
          <w:p w14:paraId="4D388A18" w14:textId="143F2490" w:rsidR="009E40BE" w:rsidRPr="003E078B" w:rsidRDefault="009E40BE" w:rsidP="00257CF9">
            <w:pPr>
              <w:pStyle w:val="ConsPlusNormal"/>
              <w:spacing w:line="312" w:lineRule="auto"/>
              <w:jc w:val="center"/>
              <w:rPr>
                <w:i w:val="0"/>
                <w:szCs w:val="20"/>
              </w:rPr>
            </w:pPr>
            <w:r w:rsidRPr="003E078B">
              <w:rPr>
                <w:i w:val="0"/>
                <w:szCs w:val="20"/>
              </w:rPr>
              <w:t>НГ</w:t>
            </w:r>
          </w:p>
        </w:tc>
        <w:tc>
          <w:tcPr>
            <w:tcW w:w="709" w:type="dxa"/>
            <w:vAlign w:val="center"/>
          </w:tcPr>
          <w:p w14:paraId="0D1692FD" w14:textId="7CA99C26" w:rsidR="009E40BE" w:rsidRPr="008B53C8" w:rsidRDefault="009E40BE" w:rsidP="00257CF9">
            <w:pPr>
              <w:pStyle w:val="ConsPlusNormal"/>
              <w:spacing w:line="312" w:lineRule="auto"/>
              <w:jc w:val="center"/>
              <w:rPr>
                <w:i w:val="0"/>
                <w:szCs w:val="20"/>
              </w:rPr>
            </w:pPr>
            <w:r w:rsidRPr="008B53C8">
              <w:rPr>
                <w:i w:val="0"/>
                <w:szCs w:val="20"/>
              </w:rPr>
              <w:t>2</w:t>
            </w:r>
            <w:r w:rsidR="003A0E68" w:rsidRPr="008B53C8">
              <w:rPr>
                <w:i w:val="0"/>
                <w:szCs w:val="20"/>
              </w:rPr>
              <w:t xml:space="preserve"> </w:t>
            </w:r>
            <w:r w:rsidR="003A0E68" w:rsidRPr="008B53C8">
              <w:rPr>
                <w:rFonts w:cstheme="minorHAnsi"/>
                <w:i w:val="0"/>
              </w:rPr>
              <w:t xml:space="preserve">– </w:t>
            </w:r>
            <w:r w:rsidRPr="008B53C8">
              <w:rPr>
                <w:i w:val="0"/>
                <w:szCs w:val="20"/>
              </w:rPr>
              <w:t>10</w:t>
            </w:r>
          </w:p>
        </w:tc>
        <w:tc>
          <w:tcPr>
            <w:tcW w:w="992" w:type="dxa"/>
            <w:vAlign w:val="center"/>
          </w:tcPr>
          <w:p w14:paraId="724F03F6" w14:textId="675A4B7D" w:rsidR="009E40BE" w:rsidRPr="008B53C8" w:rsidRDefault="009E40BE" w:rsidP="00257CF9">
            <w:pPr>
              <w:pStyle w:val="ConsPlusNormal"/>
              <w:spacing w:line="312" w:lineRule="auto"/>
              <w:jc w:val="center"/>
              <w:rPr>
                <w:i w:val="0"/>
                <w:szCs w:val="20"/>
              </w:rPr>
            </w:pPr>
            <w:r w:rsidRPr="007252C0">
              <w:rPr>
                <w:lang w:val="en-US"/>
              </w:rPr>
              <w:t>S</w:t>
            </w:r>
            <w:r w:rsidRPr="008B53C8">
              <w:rPr>
                <w:i w:val="0"/>
                <w:vertAlign w:val="subscript"/>
                <w:lang w:val="en-US"/>
              </w:rPr>
              <w:t xml:space="preserve">1 </w:t>
            </w:r>
          </w:p>
        </w:tc>
        <w:tc>
          <w:tcPr>
            <w:tcW w:w="993" w:type="dxa"/>
            <w:vAlign w:val="center"/>
          </w:tcPr>
          <w:p w14:paraId="3611A656" w14:textId="48C7C0E3" w:rsidR="009E40BE" w:rsidRPr="008B53C8" w:rsidRDefault="009E40BE" w:rsidP="00257CF9">
            <w:pPr>
              <w:pStyle w:val="ConsPlusNormal"/>
              <w:spacing w:line="312" w:lineRule="auto"/>
              <w:jc w:val="center"/>
              <w:rPr>
                <w:i w:val="0"/>
                <w:szCs w:val="20"/>
              </w:rPr>
            </w:pPr>
            <w:r w:rsidRPr="008B53C8">
              <w:rPr>
                <w:i w:val="0"/>
                <w:szCs w:val="20"/>
              </w:rPr>
              <w:t>1</w:t>
            </w:r>
          </w:p>
        </w:tc>
        <w:tc>
          <w:tcPr>
            <w:tcW w:w="850" w:type="dxa"/>
            <w:vAlign w:val="center"/>
          </w:tcPr>
          <w:p w14:paraId="181040BD" w14:textId="01887F1E" w:rsidR="009E40BE" w:rsidRPr="008B53C8" w:rsidRDefault="009E40BE" w:rsidP="00257CF9">
            <w:pPr>
              <w:pStyle w:val="ConsPlusNormal"/>
              <w:spacing w:line="312" w:lineRule="auto"/>
              <w:jc w:val="center"/>
              <w:rPr>
                <w:i w:val="0"/>
                <w:szCs w:val="20"/>
              </w:rPr>
            </w:pPr>
            <w:r w:rsidRPr="007252C0">
              <w:rPr>
                <w:lang w:val="en-US"/>
              </w:rPr>
              <w:t>S</w:t>
            </w:r>
            <w:r w:rsidRPr="008B53C8">
              <w:rPr>
                <w:i w:val="0"/>
                <w:vertAlign w:val="subscript"/>
                <w:lang w:val="en-US"/>
              </w:rPr>
              <w:t xml:space="preserve">1 </w:t>
            </w:r>
          </w:p>
        </w:tc>
        <w:tc>
          <w:tcPr>
            <w:tcW w:w="1418" w:type="dxa"/>
            <w:vAlign w:val="center"/>
          </w:tcPr>
          <w:p w14:paraId="74F48C5C" w14:textId="1652A49D" w:rsidR="009E40BE" w:rsidRPr="008B53C8" w:rsidRDefault="009E40BE" w:rsidP="00257CF9">
            <w:pPr>
              <w:pStyle w:val="ConsPlusNormal"/>
              <w:spacing w:line="312" w:lineRule="auto"/>
              <w:jc w:val="center"/>
              <w:rPr>
                <w:i w:val="0"/>
                <w:szCs w:val="20"/>
              </w:rPr>
            </w:pPr>
            <w:r w:rsidRPr="008B53C8">
              <w:rPr>
                <w:i w:val="0"/>
              </w:rPr>
              <w:t>0,7</w:t>
            </w:r>
            <w:r w:rsidRPr="007252C0">
              <w:rPr>
                <w:lang w:val="en-US"/>
              </w:rPr>
              <w:t>S</w:t>
            </w:r>
            <w:r w:rsidRPr="008B53C8">
              <w:rPr>
                <w:i w:val="0"/>
                <w:vertAlign w:val="subscript"/>
                <w:lang w:val="en-US"/>
              </w:rPr>
              <w:t xml:space="preserve">1 </w:t>
            </w:r>
            <w:r w:rsidRPr="008B53C8">
              <w:rPr>
                <w:rFonts w:cstheme="minorHAnsi"/>
                <w:i w:val="0"/>
              </w:rPr>
              <w:t>–</w:t>
            </w:r>
            <w:r w:rsidRPr="008B53C8">
              <w:rPr>
                <w:i w:val="0"/>
                <w:lang w:val="en-US"/>
              </w:rPr>
              <w:t xml:space="preserve"> </w:t>
            </w:r>
            <w:r w:rsidRPr="008B53C8">
              <w:rPr>
                <w:i w:val="0"/>
              </w:rPr>
              <w:t>0,9</w:t>
            </w:r>
            <w:r w:rsidRPr="007252C0">
              <w:rPr>
                <w:lang w:val="en-US"/>
              </w:rPr>
              <w:t>S</w:t>
            </w:r>
            <w:r w:rsidRPr="008B53C8">
              <w:rPr>
                <w:i w:val="0"/>
                <w:vertAlign w:val="subscript"/>
                <w:lang w:val="en-US"/>
              </w:rPr>
              <w:t>1</w:t>
            </w:r>
          </w:p>
        </w:tc>
      </w:tr>
      <w:tr w:rsidR="009E40BE" w:rsidRPr="003E078B" w14:paraId="6A090990" w14:textId="77777777" w:rsidTr="009E0B6A">
        <w:trPr>
          <w:trHeight w:val="296"/>
          <w:jc w:val="center"/>
        </w:trPr>
        <w:tc>
          <w:tcPr>
            <w:tcW w:w="2122" w:type="dxa"/>
            <w:vMerge/>
            <w:vAlign w:val="center"/>
          </w:tcPr>
          <w:p w14:paraId="1A5EE3E0" w14:textId="77777777" w:rsidR="009E40BE" w:rsidRPr="003E078B" w:rsidRDefault="009E40BE" w:rsidP="009E40BE">
            <w:pPr>
              <w:pStyle w:val="ConsPlusNormal"/>
              <w:spacing w:line="312" w:lineRule="auto"/>
              <w:jc w:val="center"/>
              <w:rPr>
                <w:i w:val="0"/>
                <w:szCs w:val="20"/>
              </w:rPr>
            </w:pPr>
          </w:p>
        </w:tc>
        <w:tc>
          <w:tcPr>
            <w:tcW w:w="3260" w:type="dxa"/>
            <w:vMerge/>
          </w:tcPr>
          <w:p w14:paraId="4558B82E" w14:textId="77777777" w:rsidR="009E40BE" w:rsidRPr="00051B04" w:rsidRDefault="009E40BE" w:rsidP="009E40BE">
            <w:pPr>
              <w:pStyle w:val="ConsPlusNormal"/>
              <w:spacing w:line="312" w:lineRule="auto"/>
              <w:jc w:val="center"/>
              <w:rPr>
                <w:i w:val="0"/>
                <w:noProof/>
                <w:szCs w:val="20"/>
              </w:rPr>
            </w:pPr>
          </w:p>
        </w:tc>
        <w:tc>
          <w:tcPr>
            <w:tcW w:w="3402" w:type="dxa"/>
            <w:vMerge/>
            <w:vAlign w:val="center"/>
          </w:tcPr>
          <w:p w14:paraId="779E9233" w14:textId="77777777" w:rsidR="009E40BE" w:rsidRPr="00051B04" w:rsidRDefault="009E40BE" w:rsidP="009E40BE">
            <w:pPr>
              <w:pStyle w:val="ConsPlusNormal"/>
              <w:spacing w:line="312" w:lineRule="auto"/>
              <w:jc w:val="center"/>
              <w:rPr>
                <w:i w:val="0"/>
                <w:noProof/>
                <w:szCs w:val="20"/>
              </w:rPr>
            </w:pPr>
          </w:p>
        </w:tc>
        <w:tc>
          <w:tcPr>
            <w:tcW w:w="850" w:type="dxa"/>
            <w:vAlign w:val="center"/>
          </w:tcPr>
          <w:p w14:paraId="195BB866" w14:textId="026CDE41" w:rsidR="009E40BE" w:rsidRPr="003E078B" w:rsidRDefault="009E40BE" w:rsidP="009E40BE">
            <w:pPr>
              <w:pStyle w:val="ConsPlusNormal"/>
              <w:spacing w:line="312" w:lineRule="auto"/>
              <w:jc w:val="center"/>
              <w:rPr>
                <w:i w:val="0"/>
                <w:szCs w:val="20"/>
              </w:rPr>
            </w:pPr>
            <w:r>
              <w:rPr>
                <w:i w:val="0"/>
                <w:szCs w:val="20"/>
              </w:rPr>
              <w:t>Э</w:t>
            </w:r>
          </w:p>
        </w:tc>
        <w:tc>
          <w:tcPr>
            <w:tcW w:w="709" w:type="dxa"/>
            <w:vAlign w:val="center"/>
          </w:tcPr>
          <w:p w14:paraId="6EBDDCEB" w14:textId="52DCF9ED" w:rsidR="009E40BE" w:rsidRPr="008B53C8" w:rsidRDefault="009E40BE" w:rsidP="009E40BE">
            <w:pPr>
              <w:pStyle w:val="ConsPlusNormal"/>
              <w:spacing w:line="312" w:lineRule="auto"/>
              <w:jc w:val="center"/>
              <w:rPr>
                <w:i w:val="0"/>
                <w:szCs w:val="20"/>
              </w:rPr>
            </w:pPr>
            <w:r w:rsidRPr="008B53C8">
              <w:rPr>
                <w:i w:val="0"/>
                <w:szCs w:val="20"/>
              </w:rPr>
              <w:t>≥ 5</w:t>
            </w:r>
          </w:p>
        </w:tc>
        <w:tc>
          <w:tcPr>
            <w:tcW w:w="992" w:type="dxa"/>
            <w:vAlign w:val="center"/>
          </w:tcPr>
          <w:p w14:paraId="33D2E7DC" w14:textId="1E6EC273" w:rsidR="009E40BE" w:rsidRPr="008B53C8" w:rsidRDefault="009E40BE" w:rsidP="009E40BE">
            <w:pPr>
              <w:pStyle w:val="ConsPlusNormal"/>
              <w:spacing w:line="312" w:lineRule="auto"/>
              <w:jc w:val="center"/>
              <w:rPr>
                <w:i w:val="0"/>
                <w:szCs w:val="20"/>
              </w:rPr>
            </w:pPr>
            <w:r w:rsidRPr="007252C0">
              <w:rPr>
                <w:lang w:val="en-US"/>
              </w:rPr>
              <w:t>S</w:t>
            </w:r>
            <w:r w:rsidRPr="008B53C8">
              <w:rPr>
                <w:i w:val="0"/>
                <w:vertAlign w:val="subscript"/>
                <w:lang w:val="en-US"/>
              </w:rPr>
              <w:t xml:space="preserve">1 </w:t>
            </w:r>
          </w:p>
        </w:tc>
        <w:tc>
          <w:tcPr>
            <w:tcW w:w="993" w:type="dxa"/>
            <w:vAlign w:val="center"/>
          </w:tcPr>
          <w:p w14:paraId="04D12899" w14:textId="1A2688E0" w:rsidR="009E40BE" w:rsidRPr="008B53C8" w:rsidRDefault="009E40BE" w:rsidP="009E40BE">
            <w:pPr>
              <w:pStyle w:val="ConsPlusNormal"/>
              <w:spacing w:line="312" w:lineRule="auto"/>
              <w:jc w:val="center"/>
              <w:rPr>
                <w:i w:val="0"/>
                <w:szCs w:val="20"/>
              </w:rPr>
            </w:pPr>
            <w:r w:rsidRPr="008B53C8">
              <w:rPr>
                <w:i w:val="0"/>
                <w:szCs w:val="20"/>
              </w:rPr>
              <w:t>1</w:t>
            </w:r>
          </w:p>
        </w:tc>
        <w:tc>
          <w:tcPr>
            <w:tcW w:w="850" w:type="dxa"/>
            <w:vAlign w:val="center"/>
          </w:tcPr>
          <w:p w14:paraId="670F278F" w14:textId="535DBDB5" w:rsidR="009E40BE" w:rsidRPr="008B53C8" w:rsidRDefault="009E40BE" w:rsidP="009E40BE">
            <w:pPr>
              <w:pStyle w:val="ConsPlusNormal"/>
              <w:spacing w:line="312" w:lineRule="auto"/>
              <w:jc w:val="center"/>
              <w:rPr>
                <w:i w:val="0"/>
                <w:szCs w:val="20"/>
              </w:rPr>
            </w:pPr>
            <w:r w:rsidRPr="007252C0">
              <w:rPr>
                <w:lang w:val="en-US"/>
              </w:rPr>
              <w:t>S</w:t>
            </w:r>
            <w:r w:rsidRPr="008B53C8">
              <w:rPr>
                <w:i w:val="0"/>
                <w:vertAlign w:val="subscript"/>
                <w:lang w:val="en-US"/>
              </w:rPr>
              <w:t xml:space="preserve">1 </w:t>
            </w:r>
          </w:p>
        </w:tc>
        <w:tc>
          <w:tcPr>
            <w:tcW w:w="1418" w:type="dxa"/>
            <w:vAlign w:val="center"/>
          </w:tcPr>
          <w:p w14:paraId="4B6D78B5" w14:textId="4E43BBC5" w:rsidR="009E40BE" w:rsidRPr="008B53C8" w:rsidRDefault="009E40BE" w:rsidP="009E40BE">
            <w:pPr>
              <w:pStyle w:val="ConsPlusNormal"/>
              <w:spacing w:line="312" w:lineRule="auto"/>
              <w:jc w:val="center"/>
              <w:rPr>
                <w:i w:val="0"/>
                <w:szCs w:val="20"/>
              </w:rPr>
            </w:pPr>
            <w:r w:rsidRPr="008B53C8">
              <w:rPr>
                <w:i w:val="0"/>
              </w:rPr>
              <w:t>0,7</w:t>
            </w:r>
            <w:r w:rsidRPr="007252C0">
              <w:rPr>
                <w:lang w:val="en-US"/>
              </w:rPr>
              <w:t>S</w:t>
            </w:r>
            <w:r w:rsidRPr="008B53C8">
              <w:rPr>
                <w:i w:val="0"/>
                <w:vertAlign w:val="subscript"/>
                <w:lang w:val="en-US"/>
              </w:rPr>
              <w:t xml:space="preserve">1 </w:t>
            </w:r>
            <w:r w:rsidRPr="008B53C8">
              <w:rPr>
                <w:rFonts w:cstheme="minorHAnsi"/>
                <w:i w:val="0"/>
              </w:rPr>
              <w:t>–</w:t>
            </w:r>
            <w:r w:rsidRPr="008B53C8">
              <w:rPr>
                <w:i w:val="0"/>
                <w:lang w:val="en-US"/>
              </w:rPr>
              <w:t xml:space="preserve"> </w:t>
            </w:r>
            <w:r w:rsidRPr="008B53C8">
              <w:rPr>
                <w:i w:val="0"/>
              </w:rPr>
              <w:t>0,9</w:t>
            </w:r>
            <w:r w:rsidRPr="007252C0">
              <w:rPr>
                <w:lang w:val="en-US"/>
              </w:rPr>
              <w:t>S</w:t>
            </w:r>
            <w:r w:rsidRPr="008B53C8">
              <w:rPr>
                <w:i w:val="0"/>
                <w:vertAlign w:val="subscript"/>
                <w:lang w:val="en-US"/>
              </w:rPr>
              <w:t>1</w:t>
            </w:r>
          </w:p>
        </w:tc>
      </w:tr>
    </w:tbl>
    <w:p w14:paraId="306CDDED" w14:textId="45488D4C" w:rsidR="00094BB7" w:rsidRDefault="00094BB7">
      <w:pPr>
        <w:suppressAutoHyphens w:val="0"/>
        <w:spacing w:after="0" w:line="240" w:lineRule="auto"/>
        <w:rPr>
          <w:rFonts w:ascii="Arial" w:eastAsia="Times New Roman" w:hAnsi="Arial" w:cs="Arial"/>
          <w:spacing w:val="40"/>
          <w:sz w:val="24"/>
          <w:szCs w:val="24"/>
          <w:lang w:eastAsia="ru-RU"/>
        </w:rPr>
      </w:pPr>
    </w:p>
    <w:p w14:paraId="63C5513C" w14:textId="77777777" w:rsidR="002F5992" w:rsidRDefault="002F5992">
      <w:pPr>
        <w:suppressAutoHyphens w:val="0"/>
        <w:spacing w:after="0" w:line="240" w:lineRule="auto"/>
        <w:rPr>
          <w:rFonts w:ascii="Arial" w:eastAsia="Times New Roman" w:hAnsi="Arial" w:cs="Arial"/>
          <w:spacing w:val="40"/>
          <w:sz w:val="24"/>
          <w:szCs w:val="24"/>
          <w:lang w:eastAsia="ru-RU"/>
        </w:rPr>
      </w:pPr>
      <w:r>
        <w:rPr>
          <w:i/>
          <w:spacing w:val="40"/>
          <w:sz w:val="24"/>
          <w:szCs w:val="24"/>
        </w:rPr>
        <w:br w:type="page"/>
      </w:r>
    </w:p>
    <w:p w14:paraId="3E20B44A" w14:textId="70F435EA" w:rsidR="00E74B51" w:rsidRDefault="00E74B51" w:rsidP="00E74B51">
      <w:pPr>
        <w:pStyle w:val="ConsPlusNormal"/>
        <w:spacing w:line="360" w:lineRule="auto"/>
        <w:rPr>
          <w:i w:val="0"/>
          <w:sz w:val="24"/>
          <w:szCs w:val="24"/>
        </w:rPr>
      </w:pPr>
      <w:r w:rsidRPr="00AF5590">
        <w:rPr>
          <w:i w:val="0"/>
          <w:spacing w:val="40"/>
          <w:sz w:val="24"/>
          <w:szCs w:val="24"/>
        </w:rPr>
        <w:lastRenderedPageBreak/>
        <w:t>Таблица</w:t>
      </w:r>
      <w:r w:rsidRPr="00385E9B">
        <w:rPr>
          <w:i w:val="0"/>
          <w:sz w:val="24"/>
          <w:szCs w:val="24"/>
        </w:rPr>
        <w:t xml:space="preserve"> </w:t>
      </w:r>
      <w:r>
        <w:rPr>
          <w:i w:val="0"/>
          <w:sz w:val="24"/>
          <w:szCs w:val="24"/>
        </w:rPr>
        <w:t>18</w:t>
      </w:r>
      <w:r w:rsidRPr="00385E9B">
        <w:rPr>
          <w:i w:val="0"/>
          <w:sz w:val="24"/>
          <w:szCs w:val="24"/>
        </w:rPr>
        <w:t xml:space="preserve"> –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Т2</w:t>
      </w:r>
    </w:p>
    <w:p w14:paraId="5FEF7778" w14:textId="77777777" w:rsidR="0030485C" w:rsidRPr="00385E9B" w:rsidRDefault="0030485C" w:rsidP="0030485C">
      <w:pPr>
        <w:pStyle w:val="ConsPlusNormal"/>
        <w:spacing w:line="360" w:lineRule="auto"/>
        <w:jc w:val="right"/>
        <w:rPr>
          <w:i w:val="0"/>
          <w:sz w:val="24"/>
          <w:szCs w:val="24"/>
        </w:rPr>
      </w:pPr>
      <w:r>
        <w:rPr>
          <w:i w:val="0"/>
          <w:sz w:val="24"/>
          <w:szCs w:val="24"/>
        </w:rPr>
        <w:t>Размеры в миллиметрах</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3543"/>
        <w:gridCol w:w="3424"/>
        <w:gridCol w:w="992"/>
        <w:gridCol w:w="850"/>
        <w:gridCol w:w="709"/>
        <w:gridCol w:w="709"/>
        <w:gridCol w:w="709"/>
        <w:gridCol w:w="1538"/>
      </w:tblGrid>
      <w:tr w:rsidR="002F5992" w:rsidRPr="003E078B" w14:paraId="53419331" w14:textId="3F4FF6DE" w:rsidTr="0030700F">
        <w:trPr>
          <w:trHeight w:val="20"/>
          <w:jc w:val="center"/>
        </w:trPr>
        <w:tc>
          <w:tcPr>
            <w:tcW w:w="2122" w:type="dxa"/>
            <w:vMerge w:val="restart"/>
            <w:vAlign w:val="center"/>
          </w:tcPr>
          <w:p w14:paraId="07B14F55" w14:textId="24F06D20" w:rsidR="002F5992" w:rsidRPr="003E078B" w:rsidRDefault="002F5992" w:rsidP="002F5992">
            <w:pPr>
              <w:pStyle w:val="ConsPlusNormal"/>
              <w:spacing w:line="312" w:lineRule="auto"/>
              <w:jc w:val="center"/>
              <w:rPr>
                <w:i w:val="0"/>
                <w:szCs w:val="20"/>
              </w:rPr>
            </w:pPr>
            <w:r w:rsidRPr="003E078B">
              <w:rPr>
                <w:i w:val="0"/>
                <w:szCs w:val="20"/>
              </w:rPr>
              <w:t>Условное обозначение сварного соединения</w:t>
            </w:r>
          </w:p>
        </w:tc>
        <w:tc>
          <w:tcPr>
            <w:tcW w:w="6967" w:type="dxa"/>
            <w:gridSpan w:val="2"/>
            <w:tcBorders>
              <w:bottom w:val="single" w:sz="4" w:space="0" w:color="auto"/>
            </w:tcBorders>
            <w:vAlign w:val="center"/>
          </w:tcPr>
          <w:p w14:paraId="383D1831" w14:textId="77777777" w:rsidR="002F5992" w:rsidRPr="003E078B" w:rsidRDefault="002F5992" w:rsidP="002F5992">
            <w:pPr>
              <w:pStyle w:val="ConsPlusNormal"/>
              <w:spacing w:line="312" w:lineRule="auto"/>
              <w:jc w:val="center"/>
              <w:rPr>
                <w:i w:val="0"/>
                <w:szCs w:val="20"/>
              </w:rPr>
            </w:pPr>
            <w:r w:rsidRPr="003E078B">
              <w:rPr>
                <w:i w:val="0"/>
                <w:szCs w:val="20"/>
              </w:rPr>
              <w:t>Конструктивные элементы</w:t>
            </w:r>
          </w:p>
        </w:tc>
        <w:tc>
          <w:tcPr>
            <w:tcW w:w="992" w:type="dxa"/>
            <w:vMerge w:val="restart"/>
            <w:vAlign w:val="center"/>
          </w:tcPr>
          <w:p w14:paraId="1AD5DF01" w14:textId="2E0836B7" w:rsidR="002F5992" w:rsidRPr="003E078B" w:rsidRDefault="002F5992" w:rsidP="002F5992">
            <w:pPr>
              <w:pStyle w:val="ConsPlusNormal"/>
              <w:spacing w:line="312" w:lineRule="auto"/>
              <w:jc w:val="center"/>
              <w:rPr>
                <w:i w:val="0"/>
                <w:szCs w:val="20"/>
              </w:rPr>
            </w:pPr>
            <w:r w:rsidRPr="003E078B">
              <w:rPr>
                <w:i w:val="0"/>
                <w:szCs w:val="20"/>
              </w:rPr>
              <w:t>Способ сварки</w:t>
            </w:r>
          </w:p>
        </w:tc>
        <w:tc>
          <w:tcPr>
            <w:tcW w:w="850" w:type="dxa"/>
            <w:vMerge w:val="restart"/>
            <w:vAlign w:val="center"/>
          </w:tcPr>
          <w:p w14:paraId="19D8DC9E" w14:textId="7B82283F" w:rsidR="002F5992" w:rsidRPr="008B53C8" w:rsidRDefault="002F5992" w:rsidP="002F5992">
            <w:pPr>
              <w:pStyle w:val="ConsPlusNormal"/>
              <w:spacing w:line="312" w:lineRule="auto"/>
              <w:jc w:val="center"/>
              <w:rPr>
                <w:i w:val="0"/>
                <w:szCs w:val="20"/>
              </w:rPr>
            </w:pPr>
            <w:r w:rsidRPr="008B53C8">
              <w:rPr>
                <w:szCs w:val="24"/>
                <w:lang w:val="en-US"/>
              </w:rPr>
              <w:t>S</w:t>
            </w:r>
            <w:r w:rsidRPr="0006126D">
              <w:rPr>
                <w:i w:val="0"/>
                <w:szCs w:val="24"/>
                <w:vertAlign w:val="subscript"/>
                <w:lang w:val="en-US"/>
              </w:rPr>
              <w:t>1</w:t>
            </w:r>
            <w:r w:rsidRPr="008B53C8">
              <w:rPr>
                <w:szCs w:val="24"/>
                <w:lang w:val="en-US"/>
              </w:rPr>
              <w:t xml:space="preserve"> </w:t>
            </w:r>
          </w:p>
        </w:tc>
        <w:tc>
          <w:tcPr>
            <w:tcW w:w="709" w:type="dxa"/>
            <w:vMerge w:val="restart"/>
            <w:vAlign w:val="center"/>
          </w:tcPr>
          <w:p w14:paraId="5E0D2C93" w14:textId="4B4F0035" w:rsidR="002F5992" w:rsidRPr="008B53C8" w:rsidRDefault="002F5992" w:rsidP="002F5992">
            <w:pPr>
              <w:pStyle w:val="ConsPlusNormal"/>
              <w:spacing w:line="312" w:lineRule="auto"/>
              <w:jc w:val="center"/>
              <w:rPr>
                <w:szCs w:val="20"/>
                <w:lang w:val="en-US"/>
              </w:rPr>
            </w:pPr>
            <w:r w:rsidRPr="008B53C8">
              <w:rPr>
                <w:szCs w:val="24"/>
                <w:lang w:val="en-US"/>
              </w:rPr>
              <w:t>S</w:t>
            </w:r>
            <w:r w:rsidRPr="0006126D">
              <w:rPr>
                <w:i w:val="0"/>
                <w:szCs w:val="24"/>
                <w:vertAlign w:val="subscript"/>
                <w:lang w:val="en-US"/>
              </w:rPr>
              <w:t>2</w:t>
            </w:r>
            <w:r w:rsidRPr="008B53C8">
              <w:rPr>
                <w:i w:val="0"/>
                <w:szCs w:val="20"/>
              </w:rPr>
              <w:t>, не менее</w:t>
            </w:r>
          </w:p>
        </w:tc>
        <w:tc>
          <w:tcPr>
            <w:tcW w:w="709" w:type="dxa"/>
            <w:vMerge w:val="restart"/>
            <w:vAlign w:val="center"/>
          </w:tcPr>
          <w:p w14:paraId="68BA6F02" w14:textId="7C0C2649" w:rsidR="002F5992" w:rsidRPr="008B53C8" w:rsidRDefault="002F5992" w:rsidP="002F5992">
            <w:pPr>
              <w:pStyle w:val="ConsPlusNormal"/>
              <w:spacing w:line="312" w:lineRule="auto"/>
              <w:jc w:val="center"/>
              <w:rPr>
                <w:i w:val="0"/>
                <w:szCs w:val="20"/>
                <w:lang w:val="en-US"/>
              </w:rPr>
            </w:pPr>
            <w:r w:rsidRPr="008B53C8">
              <w:rPr>
                <w:szCs w:val="20"/>
                <w:lang w:val="en-US"/>
              </w:rPr>
              <w:t>b</w:t>
            </w:r>
            <w:r w:rsidRPr="008B53C8">
              <w:rPr>
                <w:i w:val="0"/>
                <w:szCs w:val="20"/>
              </w:rPr>
              <w:t>, не более</w:t>
            </w:r>
          </w:p>
        </w:tc>
        <w:tc>
          <w:tcPr>
            <w:tcW w:w="709" w:type="dxa"/>
            <w:vMerge w:val="restart"/>
            <w:vAlign w:val="center"/>
          </w:tcPr>
          <w:p w14:paraId="514C1A02" w14:textId="34AE7803" w:rsidR="002F5992" w:rsidRPr="008B53C8" w:rsidRDefault="002F5992" w:rsidP="002F5992">
            <w:pPr>
              <w:pStyle w:val="ConsPlusNormal"/>
              <w:spacing w:line="312" w:lineRule="auto"/>
              <w:jc w:val="center"/>
              <w:rPr>
                <w:szCs w:val="20"/>
                <w:lang w:val="en-US"/>
              </w:rPr>
            </w:pPr>
            <w:r w:rsidRPr="008B53C8">
              <w:rPr>
                <w:szCs w:val="24"/>
              </w:rPr>
              <w:t>К</w:t>
            </w:r>
            <w:r w:rsidRPr="008B53C8">
              <w:rPr>
                <w:i w:val="0"/>
                <w:szCs w:val="20"/>
              </w:rPr>
              <w:t>, не менее</w:t>
            </w:r>
          </w:p>
        </w:tc>
        <w:tc>
          <w:tcPr>
            <w:tcW w:w="1538" w:type="dxa"/>
            <w:vMerge w:val="restart"/>
            <w:vAlign w:val="center"/>
          </w:tcPr>
          <w:p w14:paraId="6F8E9B69" w14:textId="19A829BE" w:rsidR="002F5992" w:rsidRPr="008B53C8" w:rsidRDefault="002F5992" w:rsidP="002F5992">
            <w:pPr>
              <w:pStyle w:val="ConsPlusNormal"/>
              <w:spacing w:line="312" w:lineRule="auto"/>
              <w:jc w:val="center"/>
              <w:rPr>
                <w:szCs w:val="20"/>
                <w:lang w:val="en-US"/>
              </w:rPr>
            </w:pPr>
            <w:r w:rsidRPr="008B53C8">
              <w:rPr>
                <w:szCs w:val="20"/>
                <w:lang w:val="en-US"/>
              </w:rPr>
              <w:t>g</w:t>
            </w:r>
          </w:p>
        </w:tc>
      </w:tr>
      <w:tr w:rsidR="002F5992" w:rsidRPr="003E078B" w14:paraId="2B43E901" w14:textId="1CE86B81" w:rsidTr="000A262D">
        <w:trPr>
          <w:trHeight w:val="394"/>
          <w:jc w:val="center"/>
        </w:trPr>
        <w:tc>
          <w:tcPr>
            <w:tcW w:w="2122" w:type="dxa"/>
            <w:vMerge/>
            <w:tcBorders>
              <w:bottom w:val="double" w:sz="4" w:space="0" w:color="auto"/>
            </w:tcBorders>
            <w:vAlign w:val="center"/>
          </w:tcPr>
          <w:p w14:paraId="15B8951F" w14:textId="77777777" w:rsidR="002F5992" w:rsidRPr="003E078B" w:rsidRDefault="002F5992" w:rsidP="00E74B51">
            <w:pPr>
              <w:pStyle w:val="ConsPlusNormal"/>
              <w:spacing w:line="312" w:lineRule="auto"/>
              <w:jc w:val="center"/>
              <w:rPr>
                <w:i w:val="0"/>
                <w:szCs w:val="20"/>
              </w:rPr>
            </w:pPr>
          </w:p>
        </w:tc>
        <w:tc>
          <w:tcPr>
            <w:tcW w:w="3543" w:type="dxa"/>
            <w:tcBorders>
              <w:bottom w:val="double" w:sz="4" w:space="0" w:color="auto"/>
            </w:tcBorders>
            <w:vAlign w:val="center"/>
          </w:tcPr>
          <w:p w14:paraId="653D8354" w14:textId="77777777" w:rsidR="002F5992" w:rsidRPr="003E078B" w:rsidRDefault="002F5992" w:rsidP="00E74B51">
            <w:pPr>
              <w:pStyle w:val="ConsPlusNormal"/>
              <w:spacing w:line="312" w:lineRule="auto"/>
              <w:jc w:val="center"/>
              <w:rPr>
                <w:i w:val="0"/>
                <w:szCs w:val="20"/>
              </w:rPr>
            </w:pPr>
            <w:r w:rsidRPr="003E078B">
              <w:rPr>
                <w:i w:val="0"/>
                <w:szCs w:val="20"/>
              </w:rPr>
              <w:t>подготовленных кромок свариваемых деталей</w:t>
            </w:r>
          </w:p>
        </w:tc>
        <w:tc>
          <w:tcPr>
            <w:tcW w:w="3424" w:type="dxa"/>
            <w:tcBorders>
              <w:bottom w:val="double" w:sz="4" w:space="0" w:color="auto"/>
            </w:tcBorders>
            <w:vAlign w:val="center"/>
          </w:tcPr>
          <w:p w14:paraId="03E408C8" w14:textId="77777777" w:rsidR="002F5992" w:rsidRPr="003E078B" w:rsidRDefault="002F5992" w:rsidP="00E74B51">
            <w:pPr>
              <w:pStyle w:val="ConsPlusNormal"/>
              <w:spacing w:line="312" w:lineRule="auto"/>
              <w:jc w:val="center"/>
              <w:rPr>
                <w:i w:val="0"/>
                <w:szCs w:val="20"/>
              </w:rPr>
            </w:pPr>
            <w:r w:rsidRPr="003E078B">
              <w:rPr>
                <w:i w:val="0"/>
                <w:szCs w:val="20"/>
              </w:rPr>
              <w:t>сварного шва</w:t>
            </w:r>
          </w:p>
        </w:tc>
        <w:tc>
          <w:tcPr>
            <w:tcW w:w="992" w:type="dxa"/>
            <w:vMerge/>
            <w:tcBorders>
              <w:bottom w:val="double" w:sz="4" w:space="0" w:color="auto"/>
            </w:tcBorders>
            <w:vAlign w:val="center"/>
          </w:tcPr>
          <w:p w14:paraId="5E319D46" w14:textId="77777777" w:rsidR="002F5992" w:rsidRPr="003E078B" w:rsidRDefault="002F5992" w:rsidP="00E74B51">
            <w:pPr>
              <w:pStyle w:val="ConsPlusNormal"/>
              <w:spacing w:line="312" w:lineRule="auto"/>
              <w:jc w:val="center"/>
              <w:rPr>
                <w:i w:val="0"/>
                <w:szCs w:val="20"/>
              </w:rPr>
            </w:pPr>
          </w:p>
        </w:tc>
        <w:tc>
          <w:tcPr>
            <w:tcW w:w="850" w:type="dxa"/>
            <w:vMerge/>
            <w:tcBorders>
              <w:bottom w:val="double" w:sz="4" w:space="0" w:color="auto"/>
            </w:tcBorders>
            <w:vAlign w:val="center"/>
          </w:tcPr>
          <w:p w14:paraId="306B5E3F" w14:textId="77777777" w:rsidR="002F5992" w:rsidRPr="008B53C8" w:rsidRDefault="002F5992" w:rsidP="00E74B51">
            <w:pPr>
              <w:pStyle w:val="ConsPlusNormal"/>
              <w:spacing w:line="312" w:lineRule="auto"/>
              <w:jc w:val="center"/>
              <w:rPr>
                <w:i w:val="0"/>
                <w:szCs w:val="20"/>
              </w:rPr>
            </w:pPr>
          </w:p>
        </w:tc>
        <w:tc>
          <w:tcPr>
            <w:tcW w:w="709" w:type="dxa"/>
            <w:vMerge/>
            <w:tcBorders>
              <w:bottom w:val="double" w:sz="4" w:space="0" w:color="auto"/>
            </w:tcBorders>
          </w:tcPr>
          <w:p w14:paraId="0BD2CFFD" w14:textId="77777777" w:rsidR="002F5992" w:rsidRPr="008B53C8" w:rsidRDefault="002F5992" w:rsidP="00E74B51">
            <w:pPr>
              <w:pStyle w:val="ConsPlusNormal"/>
              <w:spacing w:line="312" w:lineRule="auto"/>
              <w:jc w:val="center"/>
              <w:rPr>
                <w:i w:val="0"/>
                <w:szCs w:val="20"/>
              </w:rPr>
            </w:pPr>
          </w:p>
        </w:tc>
        <w:tc>
          <w:tcPr>
            <w:tcW w:w="709" w:type="dxa"/>
            <w:vMerge/>
            <w:tcBorders>
              <w:bottom w:val="double" w:sz="4" w:space="0" w:color="auto"/>
            </w:tcBorders>
            <w:vAlign w:val="center"/>
          </w:tcPr>
          <w:p w14:paraId="220B6C3B" w14:textId="3A73E988" w:rsidR="002F5992" w:rsidRPr="008B53C8" w:rsidRDefault="002F5992" w:rsidP="00E74B51">
            <w:pPr>
              <w:pStyle w:val="ConsPlusNormal"/>
              <w:spacing w:line="312" w:lineRule="auto"/>
              <w:jc w:val="center"/>
              <w:rPr>
                <w:i w:val="0"/>
                <w:szCs w:val="20"/>
              </w:rPr>
            </w:pPr>
          </w:p>
        </w:tc>
        <w:tc>
          <w:tcPr>
            <w:tcW w:w="709" w:type="dxa"/>
            <w:vMerge/>
            <w:tcBorders>
              <w:bottom w:val="double" w:sz="4" w:space="0" w:color="auto"/>
            </w:tcBorders>
          </w:tcPr>
          <w:p w14:paraId="73FE6622" w14:textId="77777777" w:rsidR="002F5992" w:rsidRPr="008B53C8" w:rsidRDefault="002F5992" w:rsidP="00E74B51">
            <w:pPr>
              <w:pStyle w:val="ConsPlusNormal"/>
              <w:spacing w:line="312" w:lineRule="auto"/>
              <w:jc w:val="center"/>
              <w:rPr>
                <w:i w:val="0"/>
                <w:szCs w:val="20"/>
              </w:rPr>
            </w:pPr>
          </w:p>
        </w:tc>
        <w:tc>
          <w:tcPr>
            <w:tcW w:w="1538" w:type="dxa"/>
            <w:vMerge/>
            <w:tcBorders>
              <w:bottom w:val="double" w:sz="4" w:space="0" w:color="auto"/>
            </w:tcBorders>
          </w:tcPr>
          <w:p w14:paraId="01A12C1A" w14:textId="77777777" w:rsidR="002F5992" w:rsidRPr="008B53C8" w:rsidRDefault="002F5992" w:rsidP="00E74B51">
            <w:pPr>
              <w:pStyle w:val="ConsPlusNormal"/>
              <w:spacing w:line="312" w:lineRule="auto"/>
              <w:jc w:val="center"/>
              <w:rPr>
                <w:i w:val="0"/>
                <w:szCs w:val="20"/>
              </w:rPr>
            </w:pPr>
          </w:p>
        </w:tc>
      </w:tr>
      <w:tr w:rsidR="002F5992" w:rsidRPr="003E078B" w14:paraId="7F3DBD87" w14:textId="597E1734" w:rsidTr="000A262D">
        <w:trPr>
          <w:trHeight w:val="858"/>
          <w:jc w:val="center"/>
        </w:trPr>
        <w:tc>
          <w:tcPr>
            <w:tcW w:w="2122" w:type="dxa"/>
            <w:vMerge w:val="restart"/>
            <w:vAlign w:val="center"/>
          </w:tcPr>
          <w:p w14:paraId="674E8F79" w14:textId="2FCF14DD" w:rsidR="002F5992" w:rsidRPr="003E078B" w:rsidRDefault="002F5992" w:rsidP="002F5992">
            <w:pPr>
              <w:pStyle w:val="ConsPlusNormal"/>
              <w:spacing w:line="312" w:lineRule="auto"/>
              <w:jc w:val="center"/>
              <w:rPr>
                <w:i w:val="0"/>
                <w:szCs w:val="20"/>
              </w:rPr>
            </w:pPr>
            <w:r w:rsidRPr="003E078B">
              <w:rPr>
                <w:i w:val="0"/>
                <w:szCs w:val="20"/>
              </w:rPr>
              <w:t>Т2</w:t>
            </w:r>
          </w:p>
        </w:tc>
        <w:tc>
          <w:tcPr>
            <w:tcW w:w="3543" w:type="dxa"/>
            <w:vMerge w:val="restart"/>
          </w:tcPr>
          <w:p w14:paraId="4BE2F311" w14:textId="3ABAF35F" w:rsidR="002F5992" w:rsidRPr="003E078B" w:rsidRDefault="00021E5F" w:rsidP="002F5992">
            <w:pPr>
              <w:pStyle w:val="ConsPlusNormal"/>
              <w:spacing w:line="312" w:lineRule="auto"/>
              <w:jc w:val="center"/>
              <w:rPr>
                <w:i w:val="0"/>
                <w:szCs w:val="20"/>
              </w:rPr>
            </w:pPr>
            <w:r w:rsidRPr="00021E5F">
              <w:rPr>
                <w:i w:val="0"/>
                <w:noProof/>
                <w:szCs w:val="20"/>
              </w:rPr>
              <w:drawing>
                <wp:inline distT="0" distB="0" distL="0" distR="0" wp14:anchorId="311744A0" wp14:editId="07E6C2A3">
                  <wp:extent cx="1962150" cy="1593709"/>
                  <wp:effectExtent l="0" t="0" r="0" b="698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1978595" cy="1607066"/>
                          </a:xfrm>
                          <a:prstGeom prst="rect">
                            <a:avLst/>
                          </a:prstGeom>
                        </pic:spPr>
                      </pic:pic>
                    </a:graphicData>
                  </a:graphic>
                </wp:inline>
              </w:drawing>
            </w:r>
          </w:p>
        </w:tc>
        <w:tc>
          <w:tcPr>
            <w:tcW w:w="3424" w:type="dxa"/>
            <w:vMerge w:val="restart"/>
          </w:tcPr>
          <w:p w14:paraId="5C93B269" w14:textId="33ED01EE" w:rsidR="000A262D" w:rsidRPr="003E078B" w:rsidRDefault="00021E5F" w:rsidP="002F5992">
            <w:pPr>
              <w:pStyle w:val="ConsPlusNormal"/>
              <w:spacing w:line="312" w:lineRule="auto"/>
              <w:jc w:val="center"/>
              <w:rPr>
                <w:i w:val="0"/>
                <w:szCs w:val="20"/>
              </w:rPr>
            </w:pPr>
            <w:r w:rsidRPr="00021E5F">
              <w:rPr>
                <w:i w:val="0"/>
                <w:noProof/>
                <w:szCs w:val="20"/>
              </w:rPr>
              <w:drawing>
                <wp:inline distT="0" distB="0" distL="0" distR="0" wp14:anchorId="266FC940" wp14:editId="67C06790">
                  <wp:extent cx="1885950" cy="1595057"/>
                  <wp:effectExtent l="0" t="0" r="0" b="5715"/>
                  <wp:docPr id="232624004" name="Рисунок 232624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1903727" cy="1610092"/>
                          </a:xfrm>
                          <a:prstGeom prst="rect">
                            <a:avLst/>
                          </a:prstGeom>
                        </pic:spPr>
                      </pic:pic>
                    </a:graphicData>
                  </a:graphic>
                </wp:inline>
              </w:drawing>
            </w:r>
          </w:p>
        </w:tc>
        <w:tc>
          <w:tcPr>
            <w:tcW w:w="992" w:type="dxa"/>
            <w:vAlign w:val="center"/>
          </w:tcPr>
          <w:p w14:paraId="29303AD1" w14:textId="2B0667C9" w:rsidR="002F5992" w:rsidRPr="003E078B" w:rsidRDefault="002F5992" w:rsidP="002F5992">
            <w:pPr>
              <w:pStyle w:val="ConsPlusNormal"/>
              <w:spacing w:line="312" w:lineRule="auto"/>
              <w:jc w:val="center"/>
              <w:rPr>
                <w:i w:val="0"/>
                <w:szCs w:val="20"/>
              </w:rPr>
            </w:pPr>
            <w:r w:rsidRPr="003E078B">
              <w:rPr>
                <w:i w:val="0"/>
                <w:szCs w:val="20"/>
              </w:rPr>
              <w:t xml:space="preserve">НГ </w:t>
            </w:r>
          </w:p>
        </w:tc>
        <w:tc>
          <w:tcPr>
            <w:tcW w:w="850" w:type="dxa"/>
            <w:vAlign w:val="center"/>
          </w:tcPr>
          <w:p w14:paraId="3A4D2125" w14:textId="22D5AAC9" w:rsidR="002F5992" w:rsidRPr="008B53C8" w:rsidRDefault="002F5992" w:rsidP="002F5992">
            <w:pPr>
              <w:pStyle w:val="ConsPlusNormal"/>
              <w:spacing w:line="312" w:lineRule="auto"/>
              <w:jc w:val="center"/>
              <w:rPr>
                <w:i w:val="0"/>
                <w:szCs w:val="20"/>
              </w:rPr>
            </w:pPr>
            <w:r w:rsidRPr="008B53C8">
              <w:rPr>
                <w:i w:val="0"/>
                <w:szCs w:val="20"/>
              </w:rPr>
              <w:t>2</w:t>
            </w:r>
            <w:r w:rsidR="003A0E68" w:rsidRPr="008B53C8">
              <w:rPr>
                <w:i w:val="0"/>
                <w:szCs w:val="20"/>
              </w:rPr>
              <w:t xml:space="preserve"> </w:t>
            </w:r>
            <w:r w:rsidR="003A0E68" w:rsidRPr="008B53C8">
              <w:rPr>
                <w:rFonts w:cstheme="minorHAnsi"/>
                <w:i w:val="0"/>
              </w:rPr>
              <w:t xml:space="preserve">– </w:t>
            </w:r>
            <w:r w:rsidRPr="008B53C8">
              <w:rPr>
                <w:i w:val="0"/>
                <w:szCs w:val="20"/>
              </w:rPr>
              <w:t>10</w:t>
            </w:r>
          </w:p>
        </w:tc>
        <w:tc>
          <w:tcPr>
            <w:tcW w:w="709" w:type="dxa"/>
            <w:vAlign w:val="center"/>
          </w:tcPr>
          <w:p w14:paraId="5E465F10" w14:textId="5C04736A" w:rsidR="002F5992" w:rsidRPr="008B53C8" w:rsidRDefault="002F5992" w:rsidP="002F5992">
            <w:pPr>
              <w:pStyle w:val="ConsPlusNormal"/>
              <w:spacing w:line="312" w:lineRule="auto"/>
              <w:jc w:val="center"/>
              <w:rPr>
                <w:i w:val="0"/>
                <w:szCs w:val="20"/>
              </w:rPr>
            </w:pPr>
            <w:r w:rsidRPr="007252C0">
              <w:rPr>
                <w:lang w:val="en-US"/>
              </w:rPr>
              <w:t>S</w:t>
            </w:r>
            <w:r w:rsidRPr="008B53C8">
              <w:rPr>
                <w:i w:val="0"/>
                <w:vertAlign w:val="subscript"/>
                <w:lang w:val="en-US"/>
              </w:rPr>
              <w:t xml:space="preserve">1 </w:t>
            </w:r>
          </w:p>
        </w:tc>
        <w:tc>
          <w:tcPr>
            <w:tcW w:w="709" w:type="dxa"/>
            <w:vAlign w:val="center"/>
          </w:tcPr>
          <w:p w14:paraId="3BFD4B47" w14:textId="0E4AB9D6" w:rsidR="002F5992" w:rsidRPr="008B53C8" w:rsidRDefault="002F5992" w:rsidP="002F5992">
            <w:pPr>
              <w:pStyle w:val="ConsPlusNormal"/>
              <w:spacing w:line="312" w:lineRule="auto"/>
              <w:jc w:val="center"/>
              <w:rPr>
                <w:i w:val="0"/>
                <w:szCs w:val="20"/>
              </w:rPr>
            </w:pPr>
            <w:r w:rsidRPr="008B53C8">
              <w:rPr>
                <w:i w:val="0"/>
                <w:szCs w:val="20"/>
              </w:rPr>
              <w:t>1</w:t>
            </w:r>
          </w:p>
        </w:tc>
        <w:tc>
          <w:tcPr>
            <w:tcW w:w="709" w:type="dxa"/>
            <w:vAlign w:val="center"/>
          </w:tcPr>
          <w:p w14:paraId="15D190C6" w14:textId="63C7EE61" w:rsidR="002F5992" w:rsidRPr="008B53C8" w:rsidRDefault="002F5992" w:rsidP="002F5992">
            <w:pPr>
              <w:pStyle w:val="ConsPlusNormal"/>
              <w:spacing w:line="312" w:lineRule="auto"/>
              <w:jc w:val="center"/>
              <w:rPr>
                <w:i w:val="0"/>
                <w:szCs w:val="20"/>
              </w:rPr>
            </w:pPr>
            <w:r w:rsidRPr="007252C0">
              <w:rPr>
                <w:lang w:val="en-US"/>
              </w:rPr>
              <w:t>S</w:t>
            </w:r>
            <w:r w:rsidRPr="008B53C8">
              <w:rPr>
                <w:i w:val="0"/>
                <w:vertAlign w:val="subscript"/>
                <w:lang w:val="en-US"/>
              </w:rPr>
              <w:t xml:space="preserve">1 </w:t>
            </w:r>
          </w:p>
        </w:tc>
        <w:tc>
          <w:tcPr>
            <w:tcW w:w="1538" w:type="dxa"/>
            <w:vAlign w:val="center"/>
          </w:tcPr>
          <w:p w14:paraId="23ABB84A" w14:textId="0810DC74" w:rsidR="002F5992" w:rsidRPr="008B53C8" w:rsidRDefault="002F5992" w:rsidP="002F5992">
            <w:pPr>
              <w:pStyle w:val="ConsPlusNormal"/>
              <w:spacing w:line="312" w:lineRule="auto"/>
              <w:jc w:val="center"/>
              <w:rPr>
                <w:i w:val="0"/>
                <w:szCs w:val="20"/>
              </w:rPr>
            </w:pPr>
            <w:r w:rsidRPr="008B53C8">
              <w:rPr>
                <w:i w:val="0"/>
              </w:rPr>
              <w:t>0,7</w:t>
            </w:r>
            <w:r w:rsidRPr="007252C0">
              <w:rPr>
                <w:lang w:val="en-US"/>
              </w:rPr>
              <w:t>S</w:t>
            </w:r>
            <w:r w:rsidRPr="008B53C8">
              <w:rPr>
                <w:i w:val="0"/>
                <w:vertAlign w:val="subscript"/>
                <w:lang w:val="en-US"/>
              </w:rPr>
              <w:t xml:space="preserve">1 </w:t>
            </w:r>
            <w:r w:rsidRPr="008B53C8">
              <w:rPr>
                <w:rFonts w:cstheme="minorHAnsi"/>
                <w:i w:val="0"/>
              </w:rPr>
              <w:t>–</w:t>
            </w:r>
            <w:r w:rsidRPr="008B53C8">
              <w:rPr>
                <w:i w:val="0"/>
                <w:lang w:val="en-US"/>
              </w:rPr>
              <w:t xml:space="preserve"> </w:t>
            </w:r>
            <w:r w:rsidRPr="008B53C8">
              <w:rPr>
                <w:i w:val="0"/>
              </w:rPr>
              <w:t>0,9</w:t>
            </w:r>
            <w:r w:rsidRPr="007252C0">
              <w:rPr>
                <w:lang w:val="en-US"/>
              </w:rPr>
              <w:t>S</w:t>
            </w:r>
            <w:r w:rsidRPr="008B53C8">
              <w:rPr>
                <w:i w:val="0"/>
                <w:vertAlign w:val="subscript"/>
                <w:lang w:val="en-US"/>
              </w:rPr>
              <w:t>1</w:t>
            </w:r>
          </w:p>
        </w:tc>
      </w:tr>
      <w:tr w:rsidR="002F5992" w:rsidRPr="003E078B" w14:paraId="78571DA3" w14:textId="77777777" w:rsidTr="000A262D">
        <w:trPr>
          <w:trHeight w:val="296"/>
          <w:jc w:val="center"/>
        </w:trPr>
        <w:tc>
          <w:tcPr>
            <w:tcW w:w="2122" w:type="dxa"/>
            <w:vMerge/>
            <w:vAlign w:val="center"/>
          </w:tcPr>
          <w:p w14:paraId="30442837" w14:textId="77777777" w:rsidR="002F5992" w:rsidRPr="003E078B" w:rsidRDefault="002F5992" w:rsidP="002F5992">
            <w:pPr>
              <w:pStyle w:val="ConsPlusNormal"/>
              <w:spacing w:line="312" w:lineRule="auto"/>
              <w:jc w:val="center"/>
              <w:rPr>
                <w:i w:val="0"/>
                <w:szCs w:val="20"/>
              </w:rPr>
            </w:pPr>
          </w:p>
        </w:tc>
        <w:tc>
          <w:tcPr>
            <w:tcW w:w="3543" w:type="dxa"/>
            <w:vMerge/>
          </w:tcPr>
          <w:p w14:paraId="41C7849F" w14:textId="77777777" w:rsidR="002F5992" w:rsidRPr="00051B04" w:rsidRDefault="002F5992" w:rsidP="002F5992">
            <w:pPr>
              <w:pStyle w:val="ConsPlusNormal"/>
              <w:spacing w:line="312" w:lineRule="auto"/>
              <w:jc w:val="center"/>
              <w:rPr>
                <w:i w:val="0"/>
                <w:noProof/>
                <w:szCs w:val="20"/>
              </w:rPr>
            </w:pPr>
          </w:p>
        </w:tc>
        <w:tc>
          <w:tcPr>
            <w:tcW w:w="3424" w:type="dxa"/>
            <w:vMerge/>
          </w:tcPr>
          <w:p w14:paraId="1E379BE9" w14:textId="77777777" w:rsidR="002F5992" w:rsidRPr="00051B04" w:rsidRDefault="002F5992" w:rsidP="002F5992">
            <w:pPr>
              <w:pStyle w:val="ConsPlusNormal"/>
              <w:spacing w:line="312" w:lineRule="auto"/>
              <w:jc w:val="center"/>
              <w:rPr>
                <w:i w:val="0"/>
                <w:noProof/>
                <w:szCs w:val="20"/>
              </w:rPr>
            </w:pPr>
          </w:p>
        </w:tc>
        <w:tc>
          <w:tcPr>
            <w:tcW w:w="992" w:type="dxa"/>
            <w:vAlign w:val="center"/>
          </w:tcPr>
          <w:p w14:paraId="5664EC72" w14:textId="2AD43BC9" w:rsidR="002F5992" w:rsidRPr="003E078B" w:rsidRDefault="002F5992" w:rsidP="002F5992">
            <w:pPr>
              <w:pStyle w:val="ConsPlusNormal"/>
              <w:spacing w:line="312" w:lineRule="auto"/>
              <w:jc w:val="center"/>
              <w:rPr>
                <w:i w:val="0"/>
                <w:szCs w:val="20"/>
              </w:rPr>
            </w:pPr>
            <w:r w:rsidRPr="003E078B">
              <w:rPr>
                <w:i w:val="0"/>
                <w:szCs w:val="20"/>
              </w:rPr>
              <w:t>Э</w:t>
            </w:r>
          </w:p>
        </w:tc>
        <w:tc>
          <w:tcPr>
            <w:tcW w:w="850" w:type="dxa"/>
            <w:vAlign w:val="center"/>
          </w:tcPr>
          <w:p w14:paraId="78CFB118" w14:textId="09E6001F" w:rsidR="002F5992" w:rsidRPr="008B53C8" w:rsidRDefault="002F5992" w:rsidP="002F5992">
            <w:pPr>
              <w:pStyle w:val="ConsPlusNormal"/>
              <w:spacing w:line="312" w:lineRule="auto"/>
              <w:jc w:val="center"/>
              <w:rPr>
                <w:i w:val="0"/>
                <w:szCs w:val="20"/>
              </w:rPr>
            </w:pPr>
            <w:r w:rsidRPr="008B53C8">
              <w:rPr>
                <w:i w:val="0"/>
                <w:szCs w:val="20"/>
              </w:rPr>
              <w:t>≥ 5</w:t>
            </w:r>
          </w:p>
        </w:tc>
        <w:tc>
          <w:tcPr>
            <w:tcW w:w="709" w:type="dxa"/>
            <w:vAlign w:val="center"/>
          </w:tcPr>
          <w:p w14:paraId="10C02C10" w14:textId="579F5EA8" w:rsidR="002F5992" w:rsidRPr="008B53C8" w:rsidRDefault="002F5992" w:rsidP="002F5992">
            <w:pPr>
              <w:pStyle w:val="ConsPlusNormal"/>
              <w:spacing w:line="312" w:lineRule="auto"/>
              <w:jc w:val="center"/>
              <w:rPr>
                <w:i w:val="0"/>
                <w:szCs w:val="20"/>
              </w:rPr>
            </w:pPr>
            <w:r w:rsidRPr="007252C0">
              <w:rPr>
                <w:lang w:val="en-US"/>
              </w:rPr>
              <w:t>S</w:t>
            </w:r>
            <w:r w:rsidRPr="008B53C8">
              <w:rPr>
                <w:i w:val="0"/>
                <w:vertAlign w:val="subscript"/>
                <w:lang w:val="en-US"/>
              </w:rPr>
              <w:t xml:space="preserve">1 </w:t>
            </w:r>
          </w:p>
        </w:tc>
        <w:tc>
          <w:tcPr>
            <w:tcW w:w="709" w:type="dxa"/>
            <w:vAlign w:val="center"/>
          </w:tcPr>
          <w:p w14:paraId="52C9E432" w14:textId="17FF321E" w:rsidR="002F5992" w:rsidRPr="008B53C8" w:rsidRDefault="002F5992" w:rsidP="002F5992">
            <w:pPr>
              <w:pStyle w:val="ConsPlusNormal"/>
              <w:spacing w:line="312" w:lineRule="auto"/>
              <w:jc w:val="center"/>
              <w:rPr>
                <w:i w:val="0"/>
                <w:szCs w:val="20"/>
              </w:rPr>
            </w:pPr>
            <w:r w:rsidRPr="008B53C8">
              <w:rPr>
                <w:i w:val="0"/>
                <w:szCs w:val="20"/>
              </w:rPr>
              <w:t>1</w:t>
            </w:r>
          </w:p>
        </w:tc>
        <w:tc>
          <w:tcPr>
            <w:tcW w:w="709" w:type="dxa"/>
            <w:vAlign w:val="center"/>
          </w:tcPr>
          <w:p w14:paraId="26444362" w14:textId="34326FA2" w:rsidR="002F5992" w:rsidRPr="008B53C8" w:rsidRDefault="002F5992" w:rsidP="002F5992">
            <w:pPr>
              <w:pStyle w:val="ConsPlusNormal"/>
              <w:spacing w:line="312" w:lineRule="auto"/>
              <w:jc w:val="center"/>
              <w:rPr>
                <w:i w:val="0"/>
                <w:szCs w:val="20"/>
              </w:rPr>
            </w:pPr>
            <w:r w:rsidRPr="007252C0">
              <w:rPr>
                <w:lang w:val="en-US"/>
              </w:rPr>
              <w:t>S</w:t>
            </w:r>
            <w:r w:rsidRPr="008B53C8">
              <w:rPr>
                <w:i w:val="0"/>
                <w:vertAlign w:val="subscript"/>
                <w:lang w:val="en-US"/>
              </w:rPr>
              <w:t xml:space="preserve">1 </w:t>
            </w:r>
          </w:p>
        </w:tc>
        <w:tc>
          <w:tcPr>
            <w:tcW w:w="1538" w:type="dxa"/>
            <w:vAlign w:val="center"/>
          </w:tcPr>
          <w:p w14:paraId="23D9CBB0" w14:textId="0DF15F50" w:rsidR="002F5992" w:rsidRPr="008B53C8" w:rsidRDefault="002F5992" w:rsidP="002F5992">
            <w:pPr>
              <w:pStyle w:val="ConsPlusNormal"/>
              <w:spacing w:line="312" w:lineRule="auto"/>
              <w:jc w:val="center"/>
              <w:rPr>
                <w:i w:val="0"/>
                <w:szCs w:val="20"/>
              </w:rPr>
            </w:pPr>
            <w:r w:rsidRPr="008B53C8">
              <w:rPr>
                <w:i w:val="0"/>
              </w:rPr>
              <w:t>0,7</w:t>
            </w:r>
            <w:r w:rsidRPr="007252C0">
              <w:rPr>
                <w:lang w:val="en-US"/>
              </w:rPr>
              <w:t>S</w:t>
            </w:r>
            <w:r w:rsidRPr="008B53C8">
              <w:rPr>
                <w:i w:val="0"/>
                <w:vertAlign w:val="subscript"/>
                <w:lang w:val="en-US"/>
              </w:rPr>
              <w:t xml:space="preserve">1 </w:t>
            </w:r>
            <w:r w:rsidRPr="008B53C8">
              <w:rPr>
                <w:rFonts w:cstheme="minorHAnsi"/>
                <w:i w:val="0"/>
              </w:rPr>
              <w:t>–</w:t>
            </w:r>
            <w:r w:rsidRPr="008B53C8">
              <w:rPr>
                <w:i w:val="0"/>
                <w:lang w:val="en-US"/>
              </w:rPr>
              <w:t xml:space="preserve"> </w:t>
            </w:r>
            <w:r w:rsidRPr="008B53C8">
              <w:rPr>
                <w:i w:val="0"/>
              </w:rPr>
              <w:t>0,9</w:t>
            </w:r>
            <w:r w:rsidRPr="007252C0">
              <w:rPr>
                <w:lang w:val="en-US"/>
              </w:rPr>
              <w:t>S</w:t>
            </w:r>
            <w:r w:rsidRPr="008B53C8">
              <w:rPr>
                <w:i w:val="0"/>
                <w:vertAlign w:val="subscript"/>
                <w:lang w:val="en-US"/>
              </w:rPr>
              <w:t>1</w:t>
            </w:r>
          </w:p>
        </w:tc>
      </w:tr>
    </w:tbl>
    <w:p w14:paraId="64E262E0" w14:textId="77777777" w:rsidR="00E74B51" w:rsidRDefault="00E74B51" w:rsidP="00B32465">
      <w:pPr>
        <w:pStyle w:val="ConsPlusNormal"/>
        <w:spacing w:line="360" w:lineRule="auto"/>
        <w:rPr>
          <w:i w:val="0"/>
          <w:spacing w:val="40"/>
          <w:sz w:val="24"/>
          <w:szCs w:val="24"/>
        </w:rPr>
      </w:pPr>
    </w:p>
    <w:p w14:paraId="3D854A2E" w14:textId="77777777" w:rsidR="00094BB7" w:rsidRDefault="00094BB7">
      <w:pPr>
        <w:suppressAutoHyphens w:val="0"/>
        <w:spacing w:after="0" w:line="240" w:lineRule="auto"/>
        <w:rPr>
          <w:rFonts w:ascii="Arial" w:eastAsia="Times New Roman" w:hAnsi="Arial" w:cs="Arial"/>
          <w:spacing w:val="40"/>
          <w:sz w:val="24"/>
          <w:szCs w:val="24"/>
          <w:lang w:eastAsia="ru-RU"/>
        </w:rPr>
      </w:pPr>
      <w:r>
        <w:rPr>
          <w:i/>
          <w:spacing w:val="40"/>
          <w:sz w:val="24"/>
          <w:szCs w:val="24"/>
        </w:rPr>
        <w:br w:type="page"/>
      </w:r>
    </w:p>
    <w:p w14:paraId="39238A96" w14:textId="4B816179" w:rsidR="00B32465" w:rsidRDefault="00B32465" w:rsidP="00B32465">
      <w:pPr>
        <w:pStyle w:val="ConsPlusNormal"/>
        <w:spacing w:line="360" w:lineRule="auto"/>
        <w:rPr>
          <w:i w:val="0"/>
          <w:sz w:val="24"/>
          <w:szCs w:val="24"/>
        </w:rPr>
      </w:pPr>
      <w:r w:rsidRPr="00AF5590">
        <w:rPr>
          <w:i w:val="0"/>
          <w:spacing w:val="40"/>
          <w:sz w:val="24"/>
          <w:szCs w:val="24"/>
        </w:rPr>
        <w:lastRenderedPageBreak/>
        <w:t>Таблица</w:t>
      </w:r>
      <w:r w:rsidRPr="00385E9B">
        <w:rPr>
          <w:i w:val="0"/>
          <w:sz w:val="24"/>
          <w:szCs w:val="24"/>
        </w:rPr>
        <w:t xml:space="preserve"> </w:t>
      </w:r>
      <w:r w:rsidR="00E74B51">
        <w:rPr>
          <w:i w:val="0"/>
          <w:sz w:val="24"/>
          <w:szCs w:val="24"/>
        </w:rPr>
        <w:t>19</w:t>
      </w:r>
      <w:r w:rsidRPr="00385E9B">
        <w:rPr>
          <w:i w:val="0"/>
          <w:sz w:val="24"/>
          <w:szCs w:val="24"/>
        </w:rPr>
        <w:t xml:space="preserve"> – </w:t>
      </w:r>
      <w:bookmarkStart w:id="19" w:name="P149"/>
      <w:bookmarkEnd w:id="19"/>
      <w:r w:rsidR="00783789" w:rsidRPr="00783789">
        <w:rPr>
          <w:i w:val="0"/>
          <w:sz w:val="24"/>
          <w:szCs w:val="24"/>
        </w:rPr>
        <w:t>Конструктивные элементы и размеры</w:t>
      </w:r>
      <w:r w:rsidR="00783789">
        <w:rPr>
          <w:i w:val="0"/>
          <w:sz w:val="24"/>
          <w:szCs w:val="24"/>
        </w:rPr>
        <w:t xml:space="preserve"> </w:t>
      </w:r>
      <w:r w:rsidR="00783789" w:rsidRPr="00783789">
        <w:rPr>
          <w:i w:val="0"/>
          <w:sz w:val="24"/>
          <w:szCs w:val="24"/>
        </w:rPr>
        <w:t>сварных соединений</w:t>
      </w:r>
      <w:r w:rsidR="00783789">
        <w:rPr>
          <w:i w:val="0"/>
          <w:sz w:val="24"/>
          <w:szCs w:val="24"/>
        </w:rPr>
        <w:t xml:space="preserve"> типа Т3</w:t>
      </w:r>
    </w:p>
    <w:p w14:paraId="218568D9" w14:textId="77777777" w:rsidR="0030485C" w:rsidRPr="00385E9B" w:rsidRDefault="0030485C" w:rsidP="0030485C">
      <w:pPr>
        <w:pStyle w:val="ConsPlusNormal"/>
        <w:spacing w:line="360" w:lineRule="auto"/>
        <w:jc w:val="right"/>
        <w:rPr>
          <w:i w:val="0"/>
          <w:sz w:val="24"/>
          <w:szCs w:val="24"/>
        </w:rPr>
      </w:pPr>
      <w:r>
        <w:rPr>
          <w:i w:val="0"/>
          <w:sz w:val="24"/>
          <w:szCs w:val="24"/>
        </w:rPr>
        <w:t>Размеры в миллиметрах</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693"/>
        <w:gridCol w:w="2552"/>
        <w:gridCol w:w="850"/>
        <w:gridCol w:w="709"/>
        <w:gridCol w:w="709"/>
        <w:gridCol w:w="992"/>
        <w:gridCol w:w="1417"/>
        <w:gridCol w:w="709"/>
        <w:gridCol w:w="851"/>
        <w:gridCol w:w="850"/>
        <w:gridCol w:w="851"/>
      </w:tblGrid>
      <w:tr w:rsidR="00094E81" w:rsidRPr="003E078B" w14:paraId="55681776" w14:textId="2B433E34" w:rsidTr="003A0E68">
        <w:trPr>
          <w:trHeight w:val="188"/>
          <w:jc w:val="center"/>
        </w:trPr>
        <w:tc>
          <w:tcPr>
            <w:tcW w:w="1413" w:type="dxa"/>
            <w:vMerge w:val="restart"/>
            <w:vAlign w:val="center"/>
          </w:tcPr>
          <w:p w14:paraId="1AFD3B51" w14:textId="095F70CE" w:rsidR="00094E81" w:rsidRPr="003E078B" w:rsidRDefault="00094E81" w:rsidP="00094E81">
            <w:pPr>
              <w:pStyle w:val="ConsPlusNormal"/>
              <w:spacing w:line="312" w:lineRule="auto"/>
              <w:jc w:val="center"/>
              <w:rPr>
                <w:i w:val="0"/>
                <w:szCs w:val="20"/>
              </w:rPr>
            </w:pPr>
            <w:r w:rsidRPr="003E078B">
              <w:rPr>
                <w:i w:val="0"/>
                <w:szCs w:val="20"/>
              </w:rPr>
              <w:t>Условное обозначение сварного соединения</w:t>
            </w:r>
          </w:p>
        </w:tc>
        <w:tc>
          <w:tcPr>
            <w:tcW w:w="5245" w:type="dxa"/>
            <w:gridSpan w:val="2"/>
            <w:tcBorders>
              <w:bottom w:val="single" w:sz="4" w:space="0" w:color="auto"/>
            </w:tcBorders>
            <w:vAlign w:val="center"/>
          </w:tcPr>
          <w:p w14:paraId="7FD95928" w14:textId="77777777" w:rsidR="00094E81" w:rsidRPr="003E078B" w:rsidRDefault="00094E81" w:rsidP="00094E81">
            <w:pPr>
              <w:pStyle w:val="ConsPlusNormal"/>
              <w:spacing w:line="312" w:lineRule="auto"/>
              <w:jc w:val="center"/>
              <w:rPr>
                <w:i w:val="0"/>
                <w:szCs w:val="20"/>
              </w:rPr>
            </w:pPr>
            <w:r w:rsidRPr="003E078B">
              <w:rPr>
                <w:i w:val="0"/>
                <w:szCs w:val="20"/>
              </w:rPr>
              <w:t>Конструктивные элементы</w:t>
            </w:r>
          </w:p>
        </w:tc>
        <w:tc>
          <w:tcPr>
            <w:tcW w:w="850" w:type="dxa"/>
            <w:vMerge w:val="restart"/>
            <w:vAlign w:val="center"/>
          </w:tcPr>
          <w:p w14:paraId="503E3F5A" w14:textId="77777777" w:rsidR="00094E81" w:rsidRPr="003E078B" w:rsidRDefault="00094E81" w:rsidP="00094E81">
            <w:pPr>
              <w:pStyle w:val="ConsPlusNormal"/>
              <w:spacing w:line="312" w:lineRule="auto"/>
              <w:jc w:val="center"/>
              <w:rPr>
                <w:i w:val="0"/>
                <w:szCs w:val="20"/>
              </w:rPr>
            </w:pPr>
            <w:r w:rsidRPr="003E078B">
              <w:rPr>
                <w:i w:val="0"/>
                <w:szCs w:val="20"/>
              </w:rPr>
              <w:t>Способ сварки</w:t>
            </w:r>
          </w:p>
        </w:tc>
        <w:tc>
          <w:tcPr>
            <w:tcW w:w="709" w:type="dxa"/>
            <w:vMerge w:val="restart"/>
            <w:vAlign w:val="center"/>
          </w:tcPr>
          <w:p w14:paraId="7F114837" w14:textId="31FAB1CC" w:rsidR="00094E81" w:rsidRPr="00E95217" w:rsidRDefault="00094E81" w:rsidP="00094E81">
            <w:pPr>
              <w:pStyle w:val="ConsPlusNormal"/>
              <w:spacing w:line="312" w:lineRule="auto"/>
              <w:jc w:val="center"/>
              <w:rPr>
                <w:i w:val="0"/>
                <w:szCs w:val="20"/>
              </w:rPr>
            </w:pPr>
            <w:r w:rsidRPr="00E95217">
              <w:rPr>
                <w:szCs w:val="24"/>
                <w:lang w:val="en-US"/>
              </w:rPr>
              <w:t>S</w:t>
            </w:r>
            <w:r w:rsidRPr="0006126D">
              <w:rPr>
                <w:i w:val="0"/>
                <w:szCs w:val="24"/>
                <w:vertAlign w:val="subscript"/>
                <w:lang w:val="en-US"/>
              </w:rPr>
              <w:t>1</w:t>
            </w:r>
            <w:r w:rsidRPr="00E95217">
              <w:rPr>
                <w:szCs w:val="24"/>
                <w:lang w:val="en-US"/>
              </w:rPr>
              <w:t xml:space="preserve"> </w:t>
            </w:r>
          </w:p>
        </w:tc>
        <w:tc>
          <w:tcPr>
            <w:tcW w:w="709" w:type="dxa"/>
            <w:vMerge w:val="restart"/>
            <w:vAlign w:val="center"/>
          </w:tcPr>
          <w:p w14:paraId="2E411567" w14:textId="7983AAEF" w:rsidR="00094E81" w:rsidRPr="00E95217" w:rsidRDefault="00094E81" w:rsidP="00094E81">
            <w:pPr>
              <w:pStyle w:val="ConsPlusNormal"/>
              <w:spacing w:line="312" w:lineRule="auto"/>
              <w:jc w:val="center"/>
              <w:rPr>
                <w:szCs w:val="20"/>
                <w:lang w:val="en-US"/>
              </w:rPr>
            </w:pPr>
            <w:r w:rsidRPr="00E95217">
              <w:rPr>
                <w:szCs w:val="24"/>
                <w:lang w:val="en-US"/>
              </w:rPr>
              <w:t>S</w:t>
            </w:r>
            <w:r w:rsidRPr="0006126D">
              <w:rPr>
                <w:i w:val="0"/>
                <w:szCs w:val="24"/>
                <w:vertAlign w:val="subscript"/>
                <w:lang w:val="en-US"/>
              </w:rPr>
              <w:t>2</w:t>
            </w:r>
            <w:r w:rsidRPr="00E95217">
              <w:rPr>
                <w:i w:val="0"/>
                <w:szCs w:val="20"/>
              </w:rPr>
              <w:t>, не менее</w:t>
            </w:r>
          </w:p>
        </w:tc>
        <w:tc>
          <w:tcPr>
            <w:tcW w:w="992" w:type="dxa"/>
            <w:vMerge w:val="restart"/>
            <w:vAlign w:val="center"/>
          </w:tcPr>
          <w:p w14:paraId="59F4F129" w14:textId="20E412AC" w:rsidR="00094E81" w:rsidRPr="00E95217" w:rsidRDefault="00094E81" w:rsidP="00094E81">
            <w:pPr>
              <w:pStyle w:val="ConsPlusNormal"/>
              <w:spacing w:line="312" w:lineRule="auto"/>
              <w:jc w:val="center"/>
              <w:rPr>
                <w:i w:val="0"/>
                <w:szCs w:val="20"/>
              </w:rPr>
            </w:pPr>
            <w:r w:rsidRPr="00E95217">
              <w:rPr>
                <w:szCs w:val="20"/>
                <w:lang w:val="en-US"/>
              </w:rPr>
              <w:t>b</w:t>
            </w:r>
          </w:p>
        </w:tc>
        <w:tc>
          <w:tcPr>
            <w:tcW w:w="1417" w:type="dxa"/>
            <w:vMerge w:val="restart"/>
            <w:vAlign w:val="center"/>
          </w:tcPr>
          <w:p w14:paraId="08DC1EA7" w14:textId="2AA423B7" w:rsidR="00094E81" w:rsidRPr="00E95217" w:rsidRDefault="00094E81" w:rsidP="00094E81">
            <w:pPr>
              <w:pStyle w:val="ConsPlusNormal"/>
              <w:spacing w:line="312" w:lineRule="auto"/>
              <w:jc w:val="center"/>
              <w:rPr>
                <w:i w:val="0"/>
                <w:szCs w:val="20"/>
              </w:rPr>
            </w:pPr>
            <w:r w:rsidRPr="00E95217">
              <w:rPr>
                <w:szCs w:val="20"/>
              </w:rPr>
              <w:t>К</w:t>
            </w:r>
            <w:r w:rsidRPr="00E95217">
              <w:rPr>
                <w:i w:val="0"/>
                <w:szCs w:val="20"/>
              </w:rPr>
              <w:t xml:space="preserve"> </w:t>
            </w:r>
          </w:p>
        </w:tc>
        <w:tc>
          <w:tcPr>
            <w:tcW w:w="709" w:type="dxa"/>
            <w:vMerge w:val="restart"/>
            <w:vAlign w:val="center"/>
          </w:tcPr>
          <w:p w14:paraId="6C92C3A2" w14:textId="049229BA" w:rsidR="00094E81" w:rsidRPr="00E95217" w:rsidRDefault="00094E81" w:rsidP="00094E81">
            <w:pPr>
              <w:pStyle w:val="ConsPlusNormal"/>
              <w:spacing w:line="312" w:lineRule="auto"/>
              <w:jc w:val="center"/>
              <w:rPr>
                <w:i w:val="0"/>
                <w:szCs w:val="20"/>
              </w:rPr>
            </w:pPr>
            <w:r w:rsidRPr="00E95217">
              <w:rPr>
                <w:szCs w:val="20"/>
              </w:rPr>
              <w:t>К</w:t>
            </w:r>
            <w:r w:rsidRPr="0006126D">
              <w:rPr>
                <w:i w:val="0"/>
                <w:szCs w:val="20"/>
                <w:vertAlign w:val="subscript"/>
              </w:rPr>
              <w:t>1</w:t>
            </w:r>
          </w:p>
        </w:tc>
        <w:tc>
          <w:tcPr>
            <w:tcW w:w="851" w:type="dxa"/>
            <w:vMerge w:val="restart"/>
            <w:vAlign w:val="center"/>
          </w:tcPr>
          <w:p w14:paraId="4DB62483" w14:textId="5E180DBF" w:rsidR="00094E81" w:rsidRPr="00E95217" w:rsidRDefault="00094E81" w:rsidP="00094E81">
            <w:pPr>
              <w:pStyle w:val="ConsPlusNormal"/>
              <w:spacing w:line="312" w:lineRule="auto"/>
              <w:jc w:val="center"/>
              <w:rPr>
                <w:szCs w:val="20"/>
                <w:lang w:val="en-US"/>
              </w:rPr>
            </w:pPr>
            <w:r w:rsidRPr="00E95217">
              <w:rPr>
                <w:szCs w:val="20"/>
                <w:lang w:val="en-US"/>
              </w:rPr>
              <w:t>α</w:t>
            </w:r>
            <w:r w:rsidRPr="00E95217">
              <w:rPr>
                <w:szCs w:val="20"/>
              </w:rPr>
              <w:t xml:space="preserve">, </w:t>
            </w:r>
            <w:r w:rsidRPr="0006126D">
              <w:rPr>
                <w:i w:val="0"/>
                <w:szCs w:val="20"/>
                <w:vertAlign w:val="superscript"/>
              </w:rPr>
              <w:t>0</w:t>
            </w:r>
          </w:p>
        </w:tc>
        <w:tc>
          <w:tcPr>
            <w:tcW w:w="850" w:type="dxa"/>
            <w:vMerge w:val="restart"/>
            <w:vAlign w:val="center"/>
          </w:tcPr>
          <w:p w14:paraId="5FA38456" w14:textId="3B0865BC" w:rsidR="00094E81" w:rsidRPr="00E95217" w:rsidRDefault="00094E81" w:rsidP="00094E81">
            <w:pPr>
              <w:pStyle w:val="ConsPlusNormal"/>
              <w:spacing w:line="312" w:lineRule="auto"/>
              <w:jc w:val="center"/>
              <w:rPr>
                <w:szCs w:val="20"/>
                <w:lang w:val="en-US"/>
              </w:rPr>
            </w:pPr>
            <w:r w:rsidRPr="00E95217">
              <w:rPr>
                <w:szCs w:val="20"/>
                <w:lang w:val="en-US"/>
              </w:rPr>
              <w:t>g</w:t>
            </w:r>
            <w:r w:rsidRPr="00E95217">
              <w:rPr>
                <w:i w:val="0"/>
                <w:szCs w:val="20"/>
              </w:rPr>
              <w:t>, не менее</w:t>
            </w:r>
          </w:p>
        </w:tc>
        <w:tc>
          <w:tcPr>
            <w:tcW w:w="851" w:type="dxa"/>
            <w:vMerge w:val="restart"/>
            <w:vAlign w:val="center"/>
          </w:tcPr>
          <w:p w14:paraId="1F18D3C6" w14:textId="4F96BC52" w:rsidR="00094E81" w:rsidRPr="00E95217" w:rsidRDefault="00094E81" w:rsidP="00094E81">
            <w:pPr>
              <w:pStyle w:val="ConsPlusNormal"/>
              <w:spacing w:line="312" w:lineRule="auto"/>
              <w:jc w:val="center"/>
              <w:rPr>
                <w:szCs w:val="20"/>
              </w:rPr>
            </w:pPr>
            <w:r w:rsidRPr="00E95217">
              <w:rPr>
                <w:szCs w:val="24"/>
                <w:lang w:val="en-US"/>
              </w:rPr>
              <w:t>L</w:t>
            </w:r>
            <w:r w:rsidRPr="00E95217">
              <w:rPr>
                <w:szCs w:val="24"/>
              </w:rPr>
              <w:t xml:space="preserve">, </w:t>
            </w:r>
            <w:r w:rsidRPr="0006126D">
              <w:rPr>
                <w:i w:val="0"/>
                <w:szCs w:val="24"/>
              </w:rPr>
              <w:t>не более</w:t>
            </w:r>
            <w:r w:rsidRPr="00E95217">
              <w:rPr>
                <w:szCs w:val="24"/>
              </w:rPr>
              <w:t xml:space="preserve"> </w:t>
            </w:r>
          </w:p>
        </w:tc>
      </w:tr>
      <w:tr w:rsidR="009A2A80" w:rsidRPr="003E078B" w14:paraId="6BB5ED79" w14:textId="73F89ABC" w:rsidTr="003A0E68">
        <w:trPr>
          <w:trHeight w:val="536"/>
          <w:jc w:val="center"/>
        </w:trPr>
        <w:tc>
          <w:tcPr>
            <w:tcW w:w="1413" w:type="dxa"/>
            <w:vMerge/>
            <w:tcBorders>
              <w:bottom w:val="double" w:sz="4" w:space="0" w:color="auto"/>
            </w:tcBorders>
            <w:vAlign w:val="center"/>
          </w:tcPr>
          <w:p w14:paraId="1558DC37" w14:textId="77777777" w:rsidR="009A2A80" w:rsidRPr="003E078B" w:rsidRDefault="009A2A80" w:rsidP="00084354">
            <w:pPr>
              <w:pStyle w:val="ConsPlusNormal"/>
              <w:spacing w:line="312" w:lineRule="auto"/>
              <w:jc w:val="center"/>
              <w:rPr>
                <w:i w:val="0"/>
                <w:szCs w:val="20"/>
              </w:rPr>
            </w:pPr>
          </w:p>
        </w:tc>
        <w:tc>
          <w:tcPr>
            <w:tcW w:w="2693" w:type="dxa"/>
            <w:tcBorders>
              <w:bottom w:val="double" w:sz="4" w:space="0" w:color="auto"/>
            </w:tcBorders>
            <w:vAlign w:val="center"/>
          </w:tcPr>
          <w:p w14:paraId="0D04F55D" w14:textId="77777777" w:rsidR="009A2A80" w:rsidRPr="003E078B" w:rsidRDefault="009A2A80" w:rsidP="00084354">
            <w:pPr>
              <w:pStyle w:val="ConsPlusNormal"/>
              <w:spacing w:line="312" w:lineRule="auto"/>
              <w:jc w:val="center"/>
              <w:rPr>
                <w:i w:val="0"/>
                <w:szCs w:val="20"/>
              </w:rPr>
            </w:pPr>
            <w:r w:rsidRPr="003E078B">
              <w:rPr>
                <w:i w:val="0"/>
                <w:szCs w:val="20"/>
              </w:rPr>
              <w:t>подготовленных кромок свариваемых деталей</w:t>
            </w:r>
          </w:p>
        </w:tc>
        <w:tc>
          <w:tcPr>
            <w:tcW w:w="2552" w:type="dxa"/>
            <w:tcBorders>
              <w:bottom w:val="double" w:sz="4" w:space="0" w:color="auto"/>
            </w:tcBorders>
            <w:vAlign w:val="center"/>
          </w:tcPr>
          <w:p w14:paraId="124599ED" w14:textId="77777777" w:rsidR="009A2A80" w:rsidRPr="003E078B" w:rsidRDefault="009A2A80" w:rsidP="00084354">
            <w:pPr>
              <w:pStyle w:val="ConsPlusNormal"/>
              <w:spacing w:line="312" w:lineRule="auto"/>
              <w:jc w:val="center"/>
              <w:rPr>
                <w:i w:val="0"/>
                <w:szCs w:val="20"/>
              </w:rPr>
            </w:pPr>
            <w:r w:rsidRPr="003E078B">
              <w:rPr>
                <w:i w:val="0"/>
                <w:szCs w:val="20"/>
              </w:rPr>
              <w:t>сварного шва</w:t>
            </w:r>
          </w:p>
        </w:tc>
        <w:tc>
          <w:tcPr>
            <w:tcW w:w="850" w:type="dxa"/>
            <w:vMerge/>
            <w:tcBorders>
              <w:bottom w:val="double" w:sz="4" w:space="0" w:color="auto"/>
            </w:tcBorders>
            <w:vAlign w:val="center"/>
          </w:tcPr>
          <w:p w14:paraId="132EC1DD" w14:textId="77777777" w:rsidR="009A2A80" w:rsidRPr="003E078B" w:rsidRDefault="009A2A80" w:rsidP="00084354">
            <w:pPr>
              <w:pStyle w:val="ConsPlusNormal"/>
              <w:spacing w:line="312" w:lineRule="auto"/>
              <w:jc w:val="center"/>
              <w:rPr>
                <w:i w:val="0"/>
                <w:szCs w:val="20"/>
              </w:rPr>
            </w:pPr>
          </w:p>
        </w:tc>
        <w:tc>
          <w:tcPr>
            <w:tcW w:w="709" w:type="dxa"/>
            <w:vMerge/>
            <w:tcBorders>
              <w:bottom w:val="double" w:sz="4" w:space="0" w:color="auto"/>
            </w:tcBorders>
            <w:vAlign w:val="center"/>
          </w:tcPr>
          <w:p w14:paraId="03CFE792" w14:textId="77777777" w:rsidR="009A2A80" w:rsidRPr="00E95217" w:rsidRDefault="009A2A80" w:rsidP="00084354">
            <w:pPr>
              <w:pStyle w:val="ConsPlusNormal"/>
              <w:spacing w:line="312" w:lineRule="auto"/>
              <w:jc w:val="center"/>
              <w:rPr>
                <w:i w:val="0"/>
                <w:szCs w:val="20"/>
              </w:rPr>
            </w:pPr>
          </w:p>
        </w:tc>
        <w:tc>
          <w:tcPr>
            <w:tcW w:w="709" w:type="dxa"/>
            <w:vMerge/>
            <w:tcBorders>
              <w:bottom w:val="double" w:sz="4" w:space="0" w:color="auto"/>
            </w:tcBorders>
          </w:tcPr>
          <w:p w14:paraId="2E4F68DA" w14:textId="77777777" w:rsidR="009A2A80" w:rsidRPr="00E95217" w:rsidRDefault="009A2A80" w:rsidP="00084354">
            <w:pPr>
              <w:pStyle w:val="ConsPlusNormal"/>
              <w:spacing w:line="312" w:lineRule="auto"/>
              <w:jc w:val="center"/>
              <w:rPr>
                <w:i w:val="0"/>
                <w:szCs w:val="20"/>
              </w:rPr>
            </w:pPr>
          </w:p>
        </w:tc>
        <w:tc>
          <w:tcPr>
            <w:tcW w:w="992" w:type="dxa"/>
            <w:vMerge/>
            <w:tcBorders>
              <w:bottom w:val="double" w:sz="4" w:space="0" w:color="auto"/>
            </w:tcBorders>
            <w:vAlign w:val="center"/>
          </w:tcPr>
          <w:p w14:paraId="59F38CED" w14:textId="11DEE04B" w:rsidR="009A2A80" w:rsidRPr="00E95217" w:rsidRDefault="009A2A80" w:rsidP="00084354">
            <w:pPr>
              <w:pStyle w:val="ConsPlusNormal"/>
              <w:spacing w:line="312" w:lineRule="auto"/>
              <w:jc w:val="center"/>
              <w:rPr>
                <w:i w:val="0"/>
                <w:szCs w:val="20"/>
              </w:rPr>
            </w:pPr>
          </w:p>
        </w:tc>
        <w:tc>
          <w:tcPr>
            <w:tcW w:w="1417" w:type="dxa"/>
            <w:vMerge/>
            <w:tcBorders>
              <w:bottom w:val="double" w:sz="4" w:space="0" w:color="auto"/>
            </w:tcBorders>
            <w:vAlign w:val="center"/>
          </w:tcPr>
          <w:p w14:paraId="6F724579" w14:textId="77777777" w:rsidR="009A2A80" w:rsidRPr="00E95217" w:rsidRDefault="009A2A80" w:rsidP="00084354">
            <w:pPr>
              <w:pStyle w:val="ConsPlusNormal"/>
              <w:spacing w:line="312" w:lineRule="auto"/>
              <w:jc w:val="center"/>
              <w:rPr>
                <w:i w:val="0"/>
                <w:szCs w:val="20"/>
              </w:rPr>
            </w:pPr>
          </w:p>
        </w:tc>
        <w:tc>
          <w:tcPr>
            <w:tcW w:w="709" w:type="dxa"/>
            <w:vMerge/>
            <w:tcBorders>
              <w:bottom w:val="double" w:sz="4" w:space="0" w:color="auto"/>
            </w:tcBorders>
            <w:vAlign w:val="center"/>
          </w:tcPr>
          <w:p w14:paraId="0DE029F2" w14:textId="77777777" w:rsidR="009A2A80" w:rsidRPr="00E95217" w:rsidRDefault="009A2A80" w:rsidP="00084354">
            <w:pPr>
              <w:pStyle w:val="ConsPlusNormal"/>
              <w:spacing w:line="312" w:lineRule="auto"/>
              <w:jc w:val="center"/>
              <w:rPr>
                <w:i w:val="0"/>
                <w:szCs w:val="20"/>
              </w:rPr>
            </w:pPr>
          </w:p>
        </w:tc>
        <w:tc>
          <w:tcPr>
            <w:tcW w:w="851" w:type="dxa"/>
            <w:vMerge/>
            <w:tcBorders>
              <w:bottom w:val="double" w:sz="4" w:space="0" w:color="auto"/>
            </w:tcBorders>
          </w:tcPr>
          <w:p w14:paraId="235526E5" w14:textId="77777777" w:rsidR="009A2A80" w:rsidRPr="00E95217" w:rsidRDefault="009A2A80" w:rsidP="00084354">
            <w:pPr>
              <w:pStyle w:val="ConsPlusNormal"/>
              <w:spacing w:line="312" w:lineRule="auto"/>
              <w:jc w:val="center"/>
              <w:rPr>
                <w:i w:val="0"/>
                <w:szCs w:val="20"/>
              </w:rPr>
            </w:pPr>
          </w:p>
        </w:tc>
        <w:tc>
          <w:tcPr>
            <w:tcW w:w="850" w:type="dxa"/>
            <w:vMerge/>
            <w:tcBorders>
              <w:bottom w:val="double" w:sz="4" w:space="0" w:color="auto"/>
            </w:tcBorders>
          </w:tcPr>
          <w:p w14:paraId="14C1D7C4" w14:textId="77777777" w:rsidR="009A2A80" w:rsidRPr="00E95217" w:rsidRDefault="009A2A80" w:rsidP="00084354">
            <w:pPr>
              <w:pStyle w:val="ConsPlusNormal"/>
              <w:spacing w:line="312" w:lineRule="auto"/>
              <w:jc w:val="center"/>
              <w:rPr>
                <w:i w:val="0"/>
                <w:szCs w:val="20"/>
              </w:rPr>
            </w:pPr>
          </w:p>
        </w:tc>
        <w:tc>
          <w:tcPr>
            <w:tcW w:w="851" w:type="dxa"/>
            <w:vMerge/>
            <w:tcBorders>
              <w:bottom w:val="double" w:sz="4" w:space="0" w:color="auto"/>
            </w:tcBorders>
          </w:tcPr>
          <w:p w14:paraId="6B7F32FF" w14:textId="77777777" w:rsidR="009A2A80" w:rsidRPr="00E95217" w:rsidRDefault="009A2A80" w:rsidP="00084354">
            <w:pPr>
              <w:pStyle w:val="ConsPlusNormal"/>
              <w:spacing w:line="312" w:lineRule="auto"/>
              <w:jc w:val="center"/>
              <w:rPr>
                <w:i w:val="0"/>
                <w:szCs w:val="20"/>
              </w:rPr>
            </w:pPr>
          </w:p>
        </w:tc>
      </w:tr>
      <w:tr w:rsidR="0057189B" w:rsidRPr="003E078B" w14:paraId="4DF3C7D1" w14:textId="31C23ECE" w:rsidTr="003A0E68">
        <w:trPr>
          <w:trHeight w:val="1037"/>
          <w:jc w:val="center"/>
        </w:trPr>
        <w:tc>
          <w:tcPr>
            <w:tcW w:w="1413" w:type="dxa"/>
            <w:vMerge w:val="restart"/>
            <w:tcBorders>
              <w:top w:val="double" w:sz="4" w:space="0" w:color="auto"/>
            </w:tcBorders>
            <w:vAlign w:val="center"/>
          </w:tcPr>
          <w:p w14:paraId="3D641C84" w14:textId="01C556AF" w:rsidR="0057189B" w:rsidRPr="003E078B" w:rsidRDefault="0057189B" w:rsidP="00084354">
            <w:pPr>
              <w:pStyle w:val="ConsPlusNormal"/>
              <w:spacing w:line="312" w:lineRule="auto"/>
              <w:jc w:val="center"/>
              <w:rPr>
                <w:i w:val="0"/>
                <w:szCs w:val="20"/>
              </w:rPr>
            </w:pPr>
            <w:r w:rsidRPr="003E078B">
              <w:rPr>
                <w:i w:val="0"/>
                <w:szCs w:val="20"/>
              </w:rPr>
              <w:t>Т3</w:t>
            </w:r>
          </w:p>
        </w:tc>
        <w:tc>
          <w:tcPr>
            <w:tcW w:w="2693" w:type="dxa"/>
            <w:vMerge w:val="restart"/>
            <w:tcBorders>
              <w:top w:val="double" w:sz="4" w:space="0" w:color="auto"/>
            </w:tcBorders>
          </w:tcPr>
          <w:p w14:paraId="44A6BA9C" w14:textId="044E5AEB" w:rsidR="0057189B" w:rsidRPr="003E078B" w:rsidRDefault="0057189B" w:rsidP="00084354">
            <w:pPr>
              <w:pStyle w:val="ConsPlusNormal"/>
              <w:spacing w:line="312" w:lineRule="auto"/>
              <w:jc w:val="center"/>
              <w:rPr>
                <w:i w:val="0"/>
                <w:szCs w:val="20"/>
              </w:rPr>
            </w:pPr>
            <w:r w:rsidRPr="00721534">
              <w:rPr>
                <w:i w:val="0"/>
                <w:noProof/>
                <w:szCs w:val="20"/>
              </w:rPr>
              <w:drawing>
                <wp:inline distT="0" distB="0" distL="0" distR="0" wp14:anchorId="4D0299D9" wp14:editId="6F4BECF0">
                  <wp:extent cx="1654589" cy="1152525"/>
                  <wp:effectExtent l="0" t="0" r="3175" b="0"/>
                  <wp:docPr id="232624024" name="Рисунок 23262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1679828" cy="1170106"/>
                          </a:xfrm>
                          <a:prstGeom prst="rect">
                            <a:avLst/>
                          </a:prstGeom>
                        </pic:spPr>
                      </pic:pic>
                    </a:graphicData>
                  </a:graphic>
                </wp:inline>
              </w:drawing>
            </w:r>
          </w:p>
        </w:tc>
        <w:tc>
          <w:tcPr>
            <w:tcW w:w="2552" w:type="dxa"/>
            <w:vMerge w:val="restart"/>
            <w:tcBorders>
              <w:top w:val="double" w:sz="4" w:space="0" w:color="auto"/>
            </w:tcBorders>
          </w:tcPr>
          <w:p w14:paraId="542DF82D" w14:textId="77777777" w:rsidR="0057189B" w:rsidRDefault="0057189B" w:rsidP="00084354">
            <w:pPr>
              <w:pStyle w:val="ConsPlusNormal"/>
              <w:spacing w:line="312" w:lineRule="auto"/>
              <w:jc w:val="center"/>
              <w:rPr>
                <w:i w:val="0"/>
                <w:noProof/>
                <w:szCs w:val="20"/>
              </w:rPr>
            </w:pPr>
          </w:p>
          <w:p w14:paraId="4B51D786" w14:textId="150D3B35" w:rsidR="00F94F39" w:rsidRPr="003E078B" w:rsidRDefault="00F94F39" w:rsidP="00084354">
            <w:pPr>
              <w:pStyle w:val="ConsPlusNormal"/>
              <w:spacing w:line="312" w:lineRule="auto"/>
              <w:jc w:val="center"/>
              <w:rPr>
                <w:i w:val="0"/>
                <w:szCs w:val="20"/>
              </w:rPr>
            </w:pPr>
            <w:r w:rsidRPr="00F94F39">
              <w:rPr>
                <w:i w:val="0"/>
                <w:noProof/>
                <w:szCs w:val="20"/>
              </w:rPr>
              <w:drawing>
                <wp:inline distT="0" distB="0" distL="0" distR="0" wp14:anchorId="37A50C8A" wp14:editId="51DECB05">
                  <wp:extent cx="1314450" cy="1144459"/>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1321891" cy="1150938"/>
                          </a:xfrm>
                          <a:prstGeom prst="rect">
                            <a:avLst/>
                          </a:prstGeom>
                        </pic:spPr>
                      </pic:pic>
                    </a:graphicData>
                  </a:graphic>
                </wp:inline>
              </w:drawing>
            </w:r>
          </w:p>
        </w:tc>
        <w:tc>
          <w:tcPr>
            <w:tcW w:w="850" w:type="dxa"/>
            <w:tcBorders>
              <w:top w:val="double" w:sz="4" w:space="0" w:color="auto"/>
            </w:tcBorders>
            <w:vAlign w:val="center"/>
          </w:tcPr>
          <w:p w14:paraId="1DC61C41" w14:textId="5EFAC624" w:rsidR="0057189B" w:rsidRPr="003E078B" w:rsidRDefault="0057189B" w:rsidP="00084354">
            <w:pPr>
              <w:pStyle w:val="ConsPlusNormal"/>
              <w:spacing w:line="312" w:lineRule="auto"/>
              <w:jc w:val="center"/>
              <w:rPr>
                <w:i w:val="0"/>
                <w:szCs w:val="20"/>
              </w:rPr>
            </w:pPr>
            <w:r w:rsidRPr="003E078B">
              <w:rPr>
                <w:i w:val="0"/>
                <w:szCs w:val="20"/>
              </w:rPr>
              <w:t>НГ</w:t>
            </w:r>
          </w:p>
        </w:tc>
        <w:tc>
          <w:tcPr>
            <w:tcW w:w="709" w:type="dxa"/>
            <w:tcBorders>
              <w:top w:val="double" w:sz="4" w:space="0" w:color="auto"/>
            </w:tcBorders>
            <w:vAlign w:val="center"/>
          </w:tcPr>
          <w:p w14:paraId="5436A4A8" w14:textId="44BF6A91" w:rsidR="0057189B" w:rsidRPr="00E95217" w:rsidRDefault="0057189B" w:rsidP="00084354">
            <w:pPr>
              <w:pStyle w:val="ConsPlusNormal"/>
              <w:spacing w:line="312" w:lineRule="auto"/>
              <w:jc w:val="center"/>
              <w:rPr>
                <w:i w:val="0"/>
                <w:szCs w:val="20"/>
                <w:lang w:val="en-US"/>
              </w:rPr>
            </w:pPr>
            <w:r w:rsidRPr="00E95217">
              <w:rPr>
                <w:i w:val="0"/>
                <w:szCs w:val="20"/>
              </w:rPr>
              <w:t>4</w:t>
            </w:r>
            <w:r w:rsidR="003A5D28" w:rsidRPr="00E95217">
              <w:rPr>
                <w:i w:val="0"/>
                <w:vertAlign w:val="subscript"/>
                <w:lang w:val="en-US"/>
              </w:rPr>
              <w:t xml:space="preserve"> </w:t>
            </w:r>
            <w:r w:rsidR="003A5D28" w:rsidRPr="00E95217">
              <w:rPr>
                <w:rFonts w:cstheme="minorHAnsi"/>
                <w:i w:val="0"/>
              </w:rPr>
              <w:t>–</w:t>
            </w:r>
            <w:r w:rsidR="003A5D28" w:rsidRPr="00E95217">
              <w:rPr>
                <w:i w:val="0"/>
                <w:lang w:val="en-US"/>
              </w:rPr>
              <w:t xml:space="preserve"> </w:t>
            </w:r>
            <w:r w:rsidRPr="00E95217">
              <w:rPr>
                <w:i w:val="0"/>
                <w:szCs w:val="20"/>
                <w:lang w:val="en-US"/>
              </w:rPr>
              <w:t>10</w:t>
            </w:r>
          </w:p>
        </w:tc>
        <w:tc>
          <w:tcPr>
            <w:tcW w:w="709" w:type="dxa"/>
            <w:tcBorders>
              <w:top w:val="double" w:sz="4" w:space="0" w:color="auto"/>
            </w:tcBorders>
            <w:vAlign w:val="center"/>
          </w:tcPr>
          <w:p w14:paraId="4C4BB3EC" w14:textId="27022B32" w:rsidR="0057189B" w:rsidRPr="00E95217" w:rsidRDefault="0057189B" w:rsidP="00084354">
            <w:pPr>
              <w:pStyle w:val="ConsPlusNormal"/>
              <w:spacing w:line="312" w:lineRule="auto"/>
              <w:jc w:val="center"/>
              <w:rPr>
                <w:i w:val="0"/>
                <w:szCs w:val="20"/>
              </w:rPr>
            </w:pPr>
            <w:r w:rsidRPr="007252C0">
              <w:rPr>
                <w:lang w:val="en-US"/>
              </w:rPr>
              <w:t>S</w:t>
            </w:r>
            <w:r w:rsidRPr="00E95217">
              <w:rPr>
                <w:i w:val="0"/>
                <w:vertAlign w:val="subscript"/>
                <w:lang w:val="en-US"/>
              </w:rPr>
              <w:t xml:space="preserve">1 </w:t>
            </w:r>
          </w:p>
        </w:tc>
        <w:tc>
          <w:tcPr>
            <w:tcW w:w="992" w:type="dxa"/>
            <w:tcBorders>
              <w:top w:val="double" w:sz="4" w:space="0" w:color="auto"/>
            </w:tcBorders>
            <w:vAlign w:val="center"/>
          </w:tcPr>
          <w:p w14:paraId="4F579FF7" w14:textId="4AABA0AA" w:rsidR="0057189B" w:rsidRPr="00E95217" w:rsidRDefault="0057189B" w:rsidP="00084354">
            <w:pPr>
              <w:pStyle w:val="ConsPlusNormal"/>
              <w:spacing w:line="312" w:lineRule="auto"/>
              <w:jc w:val="center"/>
              <w:rPr>
                <w:i w:val="0"/>
                <w:szCs w:val="20"/>
              </w:rPr>
            </w:pPr>
            <w:r w:rsidRPr="00E95217">
              <w:rPr>
                <w:i w:val="0"/>
                <w:szCs w:val="20"/>
              </w:rPr>
              <w:t>0,5</w:t>
            </w:r>
            <w:r w:rsidR="003A5D28" w:rsidRPr="00E95217">
              <w:rPr>
                <w:i w:val="0"/>
                <w:vertAlign w:val="subscript"/>
                <w:lang w:val="en-US"/>
              </w:rPr>
              <w:t xml:space="preserve"> </w:t>
            </w:r>
            <w:r w:rsidR="003A5D28" w:rsidRPr="00E95217">
              <w:rPr>
                <w:rFonts w:cstheme="minorHAnsi"/>
                <w:i w:val="0"/>
              </w:rPr>
              <w:t>–</w:t>
            </w:r>
            <w:r w:rsidR="003A5D28" w:rsidRPr="00E95217">
              <w:rPr>
                <w:i w:val="0"/>
                <w:lang w:val="en-US"/>
              </w:rPr>
              <w:t xml:space="preserve"> </w:t>
            </w:r>
            <w:r w:rsidRPr="00E95217">
              <w:rPr>
                <w:i w:val="0"/>
                <w:szCs w:val="20"/>
                <w:lang w:val="en-US"/>
              </w:rPr>
              <w:t>2</w:t>
            </w:r>
            <w:r w:rsidRPr="00E95217">
              <w:rPr>
                <w:i w:val="0"/>
                <w:szCs w:val="20"/>
              </w:rPr>
              <w:t>,0</w:t>
            </w:r>
          </w:p>
        </w:tc>
        <w:tc>
          <w:tcPr>
            <w:tcW w:w="1417" w:type="dxa"/>
            <w:tcBorders>
              <w:top w:val="double" w:sz="4" w:space="0" w:color="auto"/>
            </w:tcBorders>
            <w:vAlign w:val="center"/>
          </w:tcPr>
          <w:p w14:paraId="6FA0A5E3" w14:textId="4B377C30" w:rsidR="0057189B" w:rsidRPr="00E95217" w:rsidRDefault="0057189B" w:rsidP="00084354">
            <w:pPr>
              <w:pStyle w:val="ConsPlusNormal"/>
              <w:spacing w:line="312" w:lineRule="auto"/>
              <w:jc w:val="center"/>
              <w:rPr>
                <w:i w:val="0"/>
                <w:szCs w:val="20"/>
              </w:rPr>
            </w:pPr>
            <w:r w:rsidRPr="00E95217">
              <w:rPr>
                <w:i w:val="0"/>
              </w:rPr>
              <w:t>0,4</w:t>
            </w:r>
            <w:r w:rsidRPr="007252C0">
              <w:rPr>
                <w:lang w:val="en-US"/>
              </w:rPr>
              <w:t>S</w:t>
            </w:r>
            <w:r w:rsidRPr="00E95217">
              <w:rPr>
                <w:i w:val="0"/>
                <w:vertAlign w:val="subscript"/>
                <w:lang w:val="en-US"/>
              </w:rPr>
              <w:t xml:space="preserve">1 </w:t>
            </w:r>
            <w:r w:rsidRPr="00E95217">
              <w:rPr>
                <w:rFonts w:cstheme="minorHAnsi"/>
                <w:i w:val="0"/>
              </w:rPr>
              <w:t>–</w:t>
            </w:r>
            <w:r w:rsidRPr="00E95217">
              <w:rPr>
                <w:i w:val="0"/>
                <w:lang w:val="en-US"/>
              </w:rPr>
              <w:t xml:space="preserve"> </w:t>
            </w:r>
            <w:r w:rsidRPr="00E95217">
              <w:rPr>
                <w:i w:val="0"/>
              </w:rPr>
              <w:t>0,6</w:t>
            </w:r>
            <w:r w:rsidRPr="007252C0">
              <w:rPr>
                <w:lang w:val="en-US"/>
              </w:rPr>
              <w:t>S</w:t>
            </w:r>
            <w:r w:rsidRPr="00E95217">
              <w:rPr>
                <w:i w:val="0"/>
                <w:vertAlign w:val="subscript"/>
                <w:lang w:val="en-US"/>
              </w:rPr>
              <w:t>1</w:t>
            </w:r>
          </w:p>
        </w:tc>
        <w:tc>
          <w:tcPr>
            <w:tcW w:w="709" w:type="dxa"/>
            <w:tcBorders>
              <w:top w:val="double" w:sz="4" w:space="0" w:color="auto"/>
            </w:tcBorders>
            <w:vAlign w:val="center"/>
          </w:tcPr>
          <w:p w14:paraId="0108E988" w14:textId="71AFB483" w:rsidR="0057189B" w:rsidRPr="00E95217" w:rsidRDefault="0057189B" w:rsidP="00084354">
            <w:pPr>
              <w:pStyle w:val="ConsPlusNormal"/>
              <w:spacing w:line="312" w:lineRule="auto"/>
              <w:jc w:val="center"/>
              <w:rPr>
                <w:i w:val="0"/>
                <w:szCs w:val="20"/>
              </w:rPr>
            </w:pPr>
            <w:r w:rsidRPr="00E95217">
              <w:rPr>
                <w:rFonts w:cstheme="minorHAnsi"/>
                <w:i w:val="0"/>
                <w:lang w:val="en-US"/>
              </w:rPr>
              <w:t>&gt;</w:t>
            </w:r>
            <w:r w:rsidRPr="007252C0">
              <w:rPr>
                <w:lang w:val="en-US"/>
              </w:rPr>
              <w:t>S</w:t>
            </w:r>
            <w:r w:rsidRPr="00E95217">
              <w:rPr>
                <w:i w:val="0"/>
                <w:vertAlign w:val="subscript"/>
                <w:lang w:val="en-US"/>
              </w:rPr>
              <w:t xml:space="preserve">1 </w:t>
            </w:r>
          </w:p>
        </w:tc>
        <w:tc>
          <w:tcPr>
            <w:tcW w:w="851" w:type="dxa"/>
            <w:tcBorders>
              <w:top w:val="double" w:sz="4" w:space="0" w:color="auto"/>
            </w:tcBorders>
            <w:vAlign w:val="center"/>
          </w:tcPr>
          <w:p w14:paraId="03F02E45" w14:textId="473FB7B7" w:rsidR="0057189B" w:rsidRPr="00E95217" w:rsidRDefault="0057189B" w:rsidP="00084354">
            <w:pPr>
              <w:pStyle w:val="ConsPlusNormal"/>
              <w:spacing w:line="312" w:lineRule="auto"/>
              <w:jc w:val="center"/>
              <w:rPr>
                <w:i w:val="0"/>
                <w:szCs w:val="20"/>
                <w:lang w:val="en-US"/>
              </w:rPr>
            </w:pPr>
            <w:r w:rsidRPr="00E95217">
              <w:rPr>
                <w:i w:val="0"/>
                <w:szCs w:val="20"/>
                <w:lang w:val="en-US"/>
              </w:rPr>
              <w:t>45</w:t>
            </w:r>
            <w:r w:rsidR="003A0E68" w:rsidRPr="00E95217">
              <w:rPr>
                <w:i w:val="0"/>
                <w:szCs w:val="20"/>
              </w:rPr>
              <w:t xml:space="preserve"> </w:t>
            </w:r>
            <w:r w:rsidR="003A0E68" w:rsidRPr="00E95217">
              <w:rPr>
                <w:rFonts w:cstheme="minorHAnsi"/>
                <w:i w:val="0"/>
              </w:rPr>
              <w:t xml:space="preserve">– </w:t>
            </w:r>
            <w:r w:rsidRPr="00E95217">
              <w:rPr>
                <w:i w:val="0"/>
                <w:szCs w:val="20"/>
                <w:lang w:val="en-US"/>
              </w:rPr>
              <w:t>50</w:t>
            </w:r>
          </w:p>
        </w:tc>
        <w:tc>
          <w:tcPr>
            <w:tcW w:w="850" w:type="dxa"/>
            <w:tcBorders>
              <w:top w:val="double" w:sz="4" w:space="0" w:color="auto"/>
            </w:tcBorders>
            <w:vAlign w:val="center"/>
          </w:tcPr>
          <w:p w14:paraId="302BC0D8" w14:textId="6FB7017D" w:rsidR="0057189B" w:rsidRPr="00E95217" w:rsidRDefault="0057189B" w:rsidP="00084354">
            <w:pPr>
              <w:pStyle w:val="ConsPlusNormal"/>
              <w:spacing w:line="312" w:lineRule="auto"/>
              <w:jc w:val="center"/>
              <w:rPr>
                <w:i w:val="0"/>
                <w:szCs w:val="20"/>
              </w:rPr>
            </w:pPr>
            <w:r w:rsidRPr="00E95217">
              <w:rPr>
                <w:i w:val="0"/>
                <w:lang w:val="en-US"/>
              </w:rPr>
              <w:t>0,5</w:t>
            </w:r>
            <w:r w:rsidRPr="007252C0">
              <w:rPr>
                <w:lang w:val="en-US"/>
              </w:rPr>
              <w:t>S</w:t>
            </w:r>
            <w:r w:rsidRPr="00E95217">
              <w:rPr>
                <w:i w:val="0"/>
                <w:vertAlign w:val="subscript"/>
                <w:lang w:val="en-US"/>
              </w:rPr>
              <w:t xml:space="preserve">1 </w:t>
            </w:r>
          </w:p>
        </w:tc>
        <w:tc>
          <w:tcPr>
            <w:tcW w:w="851" w:type="dxa"/>
            <w:tcBorders>
              <w:top w:val="double" w:sz="4" w:space="0" w:color="auto"/>
            </w:tcBorders>
            <w:vAlign w:val="center"/>
          </w:tcPr>
          <w:p w14:paraId="1991E5A7" w14:textId="64C382CF" w:rsidR="0057189B" w:rsidRPr="00E95217" w:rsidRDefault="0057189B" w:rsidP="00084354">
            <w:pPr>
              <w:pStyle w:val="ConsPlusNormal"/>
              <w:spacing w:line="312" w:lineRule="auto"/>
              <w:jc w:val="center"/>
              <w:rPr>
                <w:i w:val="0"/>
                <w:szCs w:val="20"/>
              </w:rPr>
            </w:pPr>
            <w:r w:rsidRPr="00E95217">
              <w:rPr>
                <w:i w:val="0"/>
                <w:szCs w:val="20"/>
              </w:rPr>
              <w:t>3</w:t>
            </w:r>
          </w:p>
        </w:tc>
      </w:tr>
      <w:tr w:rsidR="0057189B" w:rsidRPr="003E078B" w14:paraId="398B5F7C" w14:textId="77777777" w:rsidTr="003A0E68">
        <w:trPr>
          <w:trHeight w:val="1062"/>
          <w:jc w:val="center"/>
        </w:trPr>
        <w:tc>
          <w:tcPr>
            <w:tcW w:w="1413" w:type="dxa"/>
            <w:vMerge/>
            <w:vAlign w:val="center"/>
          </w:tcPr>
          <w:p w14:paraId="62DD521E" w14:textId="77777777" w:rsidR="0057189B" w:rsidRPr="003E078B" w:rsidRDefault="0057189B" w:rsidP="009A2A80">
            <w:pPr>
              <w:pStyle w:val="ConsPlusNormal"/>
              <w:spacing w:line="312" w:lineRule="auto"/>
              <w:jc w:val="center"/>
              <w:rPr>
                <w:i w:val="0"/>
                <w:szCs w:val="20"/>
              </w:rPr>
            </w:pPr>
          </w:p>
        </w:tc>
        <w:tc>
          <w:tcPr>
            <w:tcW w:w="2693" w:type="dxa"/>
            <w:vMerge/>
            <w:vAlign w:val="center"/>
          </w:tcPr>
          <w:p w14:paraId="5FA4305F" w14:textId="77777777" w:rsidR="0057189B" w:rsidRPr="003E078B" w:rsidRDefault="0057189B" w:rsidP="009A2A80">
            <w:pPr>
              <w:pStyle w:val="ConsPlusNormal"/>
              <w:spacing w:line="312" w:lineRule="auto"/>
              <w:jc w:val="center"/>
              <w:rPr>
                <w:i w:val="0"/>
                <w:szCs w:val="20"/>
              </w:rPr>
            </w:pPr>
          </w:p>
        </w:tc>
        <w:tc>
          <w:tcPr>
            <w:tcW w:w="2552" w:type="dxa"/>
            <w:vMerge/>
            <w:vAlign w:val="center"/>
          </w:tcPr>
          <w:p w14:paraId="38E0A6CC" w14:textId="77777777" w:rsidR="0057189B" w:rsidRPr="003E078B" w:rsidRDefault="0057189B" w:rsidP="009A2A80">
            <w:pPr>
              <w:pStyle w:val="ConsPlusNormal"/>
              <w:spacing w:line="312" w:lineRule="auto"/>
              <w:jc w:val="center"/>
              <w:rPr>
                <w:i w:val="0"/>
                <w:szCs w:val="20"/>
              </w:rPr>
            </w:pPr>
          </w:p>
        </w:tc>
        <w:tc>
          <w:tcPr>
            <w:tcW w:w="850" w:type="dxa"/>
            <w:vAlign w:val="center"/>
          </w:tcPr>
          <w:p w14:paraId="1D6BA45F" w14:textId="432FC677" w:rsidR="0057189B" w:rsidRPr="003E078B" w:rsidRDefault="0057189B" w:rsidP="009A2A80">
            <w:pPr>
              <w:pStyle w:val="ConsPlusNormal"/>
              <w:jc w:val="center"/>
              <w:rPr>
                <w:i w:val="0"/>
                <w:szCs w:val="20"/>
              </w:rPr>
            </w:pPr>
            <w:r w:rsidRPr="003E078B">
              <w:rPr>
                <w:i w:val="0"/>
                <w:szCs w:val="20"/>
              </w:rPr>
              <w:t>Э</w:t>
            </w:r>
          </w:p>
        </w:tc>
        <w:tc>
          <w:tcPr>
            <w:tcW w:w="709" w:type="dxa"/>
            <w:vAlign w:val="center"/>
          </w:tcPr>
          <w:p w14:paraId="458D9632" w14:textId="1D08DF50" w:rsidR="0057189B" w:rsidRPr="00E95217" w:rsidRDefault="0057189B" w:rsidP="009A2A80">
            <w:pPr>
              <w:spacing w:after="0" w:line="240" w:lineRule="auto"/>
              <w:jc w:val="center"/>
              <w:rPr>
                <w:rFonts w:asciiTheme="minorHAnsi" w:eastAsiaTheme="minorHAnsi" w:hAnsiTheme="minorHAnsi" w:cstheme="minorBidi"/>
                <w:lang w:val="en-US" w:eastAsia="en-US"/>
              </w:rPr>
            </w:pPr>
            <w:r w:rsidRPr="00E95217">
              <w:rPr>
                <w:szCs w:val="20"/>
              </w:rPr>
              <w:t>≥ 5</w:t>
            </w:r>
          </w:p>
        </w:tc>
        <w:tc>
          <w:tcPr>
            <w:tcW w:w="709" w:type="dxa"/>
            <w:vAlign w:val="center"/>
          </w:tcPr>
          <w:p w14:paraId="7A7E898C" w14:textId="193FE3F9" w:rsidR="0057189B" w:rsidRPr="00E95217" w:rsidRDefault="0057189B" w:rsidP="009A2A80">
            <w:pPr>
              <w:pStyle w:val="ConsPlusNormal"/>
              <w:jc w:val="center"/>
              <w:rPr>
                <w:i w:val="0"/>
                <w:szCs w:val="20"/>
              </w:rPr>
            </w:pPr>
            <w:r w:rsidRPr="007252C0">
              <w:rPr>
                <w:lang w:val="en-US"/>
              </w:rPr>
              <w:t>S</w:t>
            </w:r>
            <w:r w:rsidRPr="00E95217">
              <w:rPr>
                <w:i w:val="0"/>
                <w:vertAlign w:val="subscript"/>
                <w:lang w:val="en-US"/>
              </w:rPr>
              <w:t xml:space="preserve">1 </w:t>
            </w:r>
          </w:p>
        </w:tc>
        <w:tc>
          <w:tcPr>
            <w:tcW w:w="992" w:type="dxa"/>
            <w:vAlign w:val="center"/>
          </w:tcPr>
          <w:p w14:paraId="63C7D327" w14:textId="60A9AA94" w:rsidR="0057189B" w:rsidRPr="00E95217" w:rsidRDefault="0057189B" w:rsidP="009A2A80">
            <w:pPr>
              <w:pStyle w:val="ConsPlusNormal"/>
              <w:jc w:val="center"/>
              <w:rPr>
                <w:i w:val="0"/>
                <w:szCs w:val="20"/>
              </w:rPr>
            </w:pPr>
            <w:r w:rsidRPr="00E95217">
              <w:rPr>
                <w:i w:val="0"/>
                <w:szCs w:val="20"/>
              </w:rPr>
              <w:t>1,0</w:t>
            </w:r>
            <w:r w:rsidR="003A5D28" w:rsidRPr="00E95217">
              <w:rPr>
                <w:i w:val="0"/>
                <w:vertAlign w:val="subscript"/>
                <w:lang w:val="en-US"/>
              </w:rPr>
              <w:t xml:space="preserve"> </w:t>
            </w:r>
            <w:r w:rsidR="003A5D28" w:rsidRPr="00E95217">
              <w:rPr>
                <w:rFonts w:cstheme="minorHAnsi"/>
                <w:i w:val="0"/>
              </w:rPr>
              <w:t>–</w:t>
            </w:r>
            <w:r w:rsidR="003A5D28" w:rsidRPr="00E95217">
              <w:rPr>
                <w:i w:val="0"/>
                <w:lang w:val="en-US"/>
              </w:rPr>
              <w:t xml:space="preserve"> </w:t>
            </w:r>
            <w:r w:rsidRPr="00E95217">
              <w:rPr>
                <w:i w:val="0"/>
                <w:szCs w:val="20"/>
                <w:lang w:val="en-US"/>
              </w:rPr>
              <w:t>2</w:t>
            </w:r>
            <w:r w:rsidRPr="00E95217">
              <w:rPr>
                <w:i w:val="0"/>
                <w:szCs w:val="20"/>
              </w:rPr>
              <w:t>,0</w:t>
            </w:r>
          </w:p>
        </w:tc>
        <w:tc>
          <w:tcPr>
            <w:tcW w:w="1417" w:type="dxa"/>
            <w:vAlign w:val="center"/>
          </w:tcPr>
          <w:p w14:paraId="03FC7AF4" w14:textId="4817EF3A" w:rsidR="0057189B" w:rsidRPr="00E95217" w:rsidRDefault="0057189B" w:rsidP="009A2A80">
            <w:pPr>
              <w:pStyle w:val="ConsPlusNormal"/>
              <w:jc w:val="center"/>
              <w:rPr>
                <w:i w:val="0"/>
                <w:szCs w:val="20"/>
              </w:rPr>
            </w:pPr>
            <w:r w:rsidRPr="00E95217">
              <w:rPr>
                <w:i w:val="0"/>
              </w:rPr>
              <w:t>0,4</w:t>
            </w:r>
            <w:r w:rsidRPr="007252C0">
              <w:rPr>
                <w:lang w:val="en-US"/>
              </w:rPr>
              <w:t>S</w:t>
            </w:r>
            <w:r w:rsidRPr="00E95217">
              <w:rPr>
                <w:i w:val="0"/>
                <w:vertAlign w:val="subscript"/>
                <w:lang w:val="en-US"/>
              </w:rPr>
              <w:t xml:space="preserve">1 </w:t>
            </w:r>
            <w:r w:rsidRPr="00E95217">
              <w:rPr>
                <w:rFonts w:cstheme="minorHAnsi"/>
                <w:i w:val="0"/>
              </w:rPr>
              <w:t>–</w:t>
            </w:r>
            <w:r w:rsidRPr="00E95217">
              <w:rPr>
                <w:i w:val="0"/>
                <w:lang w:val="en-US"/>
              </w:rPr>
              <w:t xml:space="preserve"> </w:t>
            </w:r>
            <w:r w:rsidRPr="00E95217">
              <w:rPr>
                <w:i w:val="0"/>
              </w:rPr>
              <w:t>0,6</w:t>
            </w:r>
            <w:r w:rsidRPr="007252C0">
              <w:rPr>
                <w:lang w:val="en-US"/>
              </w:rPr>
              <w:t>S</w:t>
            </w:r>
            <w:r w:rsidRPr="00E95217">
              <w:rPr>
                <w:i w:val="0"/>
                <w:vertAlign w:val="subscript"/>
                <w:lang w:val="en-US"/>
              </w:rPr>
              <w:t>1</w:t>
            </w:r>
          </w:p>
        </w:tc>
        <w:tc>
          <w:tcPr>
            <w:tcW w:w="709" w:type="dxa"/>
            <w:vAlign w:val="center"/>
          </w:tcPr>
          <w:p w14:paraId="080598D1" w14:textId="59416DDE" w:rsidR="0057189B" w:rsidRPr="00E95217" w:rsidRDefault="0057189B" w:rsidP="009A2A80">
            <w:pPr>
              <w:pStyle w:val="ConsPlusNormal"/>
              <w:jc w:val="center"/>
              <w:rPr>
                <w:i w:val="0"/>
                <w:szCs w:val="20"/>
              </w:rPr>
            </w:pPr>
            <w:r w:rsidRPr="00E95217">
              <w:rPr>
                <w:rFonts w:cstheme="minorHAnsi"/>
                <w:i w:val="0"/>
                <w:lang w:val="en-US"/>
              </w:rPr>
              <w:t>&gt;</w:t>
            </w:r>
            <w:r w:rsidRPr="007252C0">
              <w:rPr>
                <w:lang w:val="en-US"/>
              </w:rPr>
              <w:t>S</w:t>
            </w:r>
            <w:r w:rsidRPr="00E95217">
              <w:rPr>
                <w:i w:val="0"/>
                <w:vertAlign w:val="subscript"/>
                <w:lang w:val="en-US"/>
              </w:rPr>
              <w:t xml:space="preserve">1 </w:t>
            </w:r>
          </w:p>
        </w:tc>
        <w:tc>
          <w:tcPr>
            <w:tcW w:w="851" w:type="dxa"/>
            <w:vAlign w:val="center"/>
          </w:tcPr>
          <w:p w14:paraId="59C449EA" w14:textId="126D5926" w:rsidR="0057189B" w:rsidRPr="00E95217" w:rsidRDefault="0057189B" w:rsidP="009A2A80">
            <w:pPr>
              <w:pStyle w:val="ConsPlusNormal"/>
              <w:jc w:val="center"/>
              <w:rPr>
                <w:i w:val="0"/>
                <w:szCs w:val="20"/>
              </w:rPr>
            </w:pPr>
            <w:r w:rsidRPr="00E95217">
              <w:rPr>
                <w:i w:val="0"/>
                <w:szCs w:val="20"/>
                <w:lang w:val="en-US"/>
              </w:rPr>
              <w:t>45</w:t>
            </w:r>
            <w:r w:rsidR="003A0E68" w:rsidRPr="00E95217">
              <w:rPr>
                <w:i w:val="0"/>
                <w:szCs w:val="20"/>
              </w:rPr>
              <w:t xml:space="preserve"> </w:t>
            </w:r>
            <w:r w:rsidR="003A0E68" w:rsidRPr="00E95217">
              <w:rPr>
                <w:rFonts w:cstheme="minorHAnsi"/>
                <w:i w:val="0"/>
              </w:rPr>
              <w:t xml:space="preserve">– </w:t>
            </w:r>
            <w:r w:rsidRPr="00E95217">
              <w:rPr>
                <w:i w:val="0"/>
                <w:szCs w:val="20"/>
                <w:lang w:val="en-US"/>
              </w:rPr>
              <w:t>50</w:t>
            </w:r>
          </w:p>
        </w:tc>
        <w:tc>
          <w:tcPr>
            <w:tcW w:w="850" w:type="dxa"/>
            <w:vAlign w:val="center"/>
          </w:tcPr>
          <w:p w14:paraId="5A54747E" w14:textId="0AE96888" w:rsidR="0057189B" w:rsidRPr="00E95217" w:rsidRDefault="0057189B" w:rsidP="009A2A80">
            <w:pPr>
              <w:pStyle w:val="ConsPlusNormal"/>
              <w:jc w:val="center"/>
              <w:rPr>
                <w:i w:val="0"/>
                <w:szCs w:val="20"/>
              </w:rPr>
            </w:pPr>
            <w:r w:rsidRPr="00E95217">
              <w:rPr>
                <w:i w:val="0"/>
                <w:lang w:val="en-US"/>
              </w:rPr>
              <w:t>0,5</w:t>
            </w:r>
            <w:r w:rsidRPr="007252C0">
              <w:rPr>
                <w:lang w:val="en-US"/>
              </w:rPr>
              <w:t>S</w:t>
            </w:r>
            <w:r w:rsidRPr="00E95217">
              <w:rPr>
                <w:i w:val="0"/>
                <w:vertAlign w:val="subscript"/>
                <w:lang w:val="en-US"/>
              </w:rPr>
              <w:t xml:space="preserve">1 </w:t>
            </w:r>
          </w:p>
        </w:tc>
        <w:tc>
          <w:tcPr>
            <w:tcW w:w="851" w:type="dxa"/>
            <w:vAlign w:val="center"/>
          </w:tcPr>
          <w:p w14:paraId="7505E17C" w14:textId="375BD457" w:rsidR="0057189B" w:rsidRPr="00E95217" w:rsidRDefault="0057189B" w:rsidP="009A2A80">
            <w:pPr>
              <w:pStyle w:val="ConsPlusNormal"/>
              <w:jc w:val="center"/>
              <w:rPr>
                <w:i w:val="0"/>
                <w:szCs w:val="20"/>
              </w:rPr>
            </w:pPr>
            <w:r w:rsidRPr="00E95217">
              <w:rPr>
                <w:i w:val="0"/>
                <w:szCs w:val="20"/>
              </w:rPr>
              <w:t>3</w:t>
            </w:r>
          </w:p>
        </w:tc>
      </w:tr>
    </w:tbl>
    <w:p w14:paraId="56DDCB76" w14:textId="77777777" w:rsidR="00207E9E" w:rsidRPr="00783789" w:rsidRDefault="00207E9E" w:rsidP="00B32465">
      <w:pPr>
        <w:pStyle w:val="ConsPlusNormal"/>
        <w:spacing w:line="360" w:lineRule="auto"/>
        <w:jc w:val="both"/>
        <w:rPr>
          <w:b/>
          <w:i w:val="0"/>
          <w:sz w:val="24"/>
          <w:szCs w:val="24"/>
        </w:rPr>
      </w:pPr>
    </w:p>
    <w:p w14:paraId="222B1041" w14:textId="5758D6AE" w:rsidR="002979A2" w:rsidRPr="0098596C" w:rsidRDefault="002979A2">
      <w:pPr>
        <w:suppressAutoHyphens w:val="0"/>
        <w:spacing w:after="0" w:line="240" w:lineRule="auto"/>
        <w:rPr>
          <w:rFonts w:ascii="Arial" w:eastAsia="Times New Roman" w:hAnsi="Arial" w:cs="Arial"/>
          <w:spacing w:val="40"/>
          <w:sz w:val="24"/>
          <w:szCs w:val="24"/>
          <w:lang w:val="en-US" w:eastAsia="ru-RU"/>
        </w:rPr>
      </w:pPr>
      <w:r>
        <w:rPr>
          <w:i/>
          <w:spacing w:val="40"/>
          <w:sz w:val="24"/>
          <w:szCs w:val="24"/>
        </w:rPr>
        <w:br w:type="page"/>
      </w:r>
      <w:r w:rsidR="0098596C">
        <w:rPr>
          <w:i/>
          <w:spacing w:val="40"/>
          <w:sz w:val="24"/>
          <w:szCs w:val="24"/>
          <w:lang w:val="en-US"/>
        </w:rPr>
        <w:lastRenderedPageBreak/>
        <w:t>`</w:t>
      </w:r>
    </w:p>
    <w:p w14:paraId="79ABA9B1" w14:textId="1C6A59B0" w:rsidR="00783789" w:rsidRDefault="00783789" w:rsidP="00783789">
      <w:pPr>
        <w:pStyle w:val="ConsPlusNormal"/>
        <w:spacing w:line="360" w:lineRule="auto"/>
        <w:rPr>
          <w:i w:val="0"/>
          <w:sz w:val="24"/>
          <w:szCs w:val="24"/>
        </w:rPr>
      </w:pPr>
      <w:r w:rsidRPr="00AF5590">
        <w:rPr>
          <w:i w:val="0"/>
          <w:spacing w:val="40"/>
          <w:sz w:val="24"/>
          <w:szCs w:val="24"/>
        </w:rPr>
        <w:t>Таблица</w:t>
      </w:r>
      <w:r w:rsidRPr="00385E9B">
        <w:rPr>
          <w:i w:val="0"/>
          <w:sz w:val="24"/>
          <w:szCs w:val="24"/>
        </w:rPr>
        <w:t xml:space="preserve"> </w:t>
      </w:r>
      <w:r>
        <w:rPr>
          <w:i w:val="0"/>
          <w:sz w:val="24"/>
          <w:szCs w:val="24"/>
        </w:rPr>
        <w:t>2</w:t>
      </w:r>
      <w:r w:rsidR="00E74B51">
        <w:rPr>
          <w:i w:val="0"/>
          <w:sz w:val="24"/>
          <w:szCs w:val="24"/>
        </w:rPr>
        <w:t>0</w:t>
      </w:r>
      <w:r w:rsidRPr="00385E9B">
        <w:rPr>
          <w:i w:val="0"/>
          <w:sz w:val="24"/>
          <w:szCs w:val="24"/>
        </w:rPr>
        <w:t xml:space="preserve"> –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Т4</w:t>
      </w:r>
    </w:p>
    <w:p w14:paraId="00890E59" w14:textId="77777777" w:rsidR="0030485C" w:rsidRPr="00385E9B" w:rsidRDefault="0030485C" w:rsidP="0030485C">
      <w:pPr>
        <w:pStyle w:val="ConsPlusNormal"/>
        <w:spacing w:line="360" w:lineRule="auto"/>
        <w:jc w:val="right"/>
        <w:rPr>
          <w:i w:val="0"/>
          <w:sz w:val="24"/>
          <w:szCs w:val="24"/>
        </w:rPr>
      </w:pPr>
      <w:r>
        <w:rPr>
          <w:i w:val="0"/>
          <w:sz w:val="24"/>
          <w:szCs w:val="24"/>
        </w:rPr>
        <w:t>Размеры в миллиметрах</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835"/>
        <w:gridCol w:w="2410"/>
        <w:gridCol w:w="850"/>
        <w:gridCol w:w="709"/>
        <w:gridCol w:w="709"/>
        <w:gridCol w:w="992"/>
        <w:gridCol w:w="1417"/>
        <w:gridCol w:w="567"/>
        <w:gridCol w:w="851"/>
        <w:gridCol w:w="850"/>
        <w:gridCol w:w="851"/>
      </w:tblGrid>
      <w:tr w:rsidR="00AC792A" w:rsidRPr="003E078B" w14:paraId="4846155A" w14:textId="3683DC1B" w:rsidTr="00FF2C65">
        <w:trPr>
          <w:trHeight w:val="20"/>
          <w:jc w:val="center"/>
        </w:trPr>
        <w:tc>
          <w:tcPr>
            <w:tcW w:w="1413" w:type="dxa"/>
            <w:vMerge w:val="restart"/>
            <w:vAlign w:val="center"/>
          </w:tcPr>
          <w:p w14:paraId="5F5EB7BF" w14:textId="78115360" w:rsidR="00AC792A" w:rsidRPr="003E078B" w:rsidRDefault="00AC792A" w:rsidP="00223CFF">
            <w:pPr>
              <w:pStyle w:val="ConsPlusNormal"/>
              <w:spacing w:line="312" w:lineRule="auto"/>
              <w:jc w:val="center"/>
              <w:rPr>
                <w:i w:val="0"/>
                <w:szCs w:val="20"/>
              </w:rPr>
            </w:pPr>
            <w:r w:rsidRPr="003E078B">
              <w:rPr>
                <w:i w:val="0"/>
                <w:szCs w:val="20"/>
              </w:rPr>
              <w:t>Условное обозначение сварного соединения</w:t>
            </w:r>
          </w:p>
        </w:tc>
        <w:tc>
          <w:tcPr>
            <w:tcW w:w="5245" w:type="dxa"/>
            <w:gridSpan w:val="2"/>
            <w:tcBorders>
              <w:bottom w:val="single" w:sz="4" w:space="0" w:color="auto"/>
            </w:tcBorders>
            <w:vAlign w:val="center"/>
          </w:tcPr>
          <w:p w14:paraId="4FBBF43A" w14:textId="77777777" w:rsidR="00AC792A" w:rsidRPr="003E078B" w:rsidRDefault="00AC792A" w:rsidP="00223CFF">
            <w:pPr>
              <w:pStyle w:val="ConsPlusNormal"/>
              <w:spacing w:line="312" w:lineRule="auto"/>
              <w:jc w:val="center"/>
              <w:rPr>
                <w:i w:val="0"/>
                <w:szCs w:val="20"/>
              </w:rPr>
            </w:pPr>
            <w:r w:rsidRPr="003E078B">
              <w:rPr>
                <w:i w:val="0"/>
                <w:szCs w:val="20"/>
              </w:rPr>
              <w:t>Конструктивные элементы</w:t>
            </w:r>
          </w:p>
        </w:tc>
        <w:tc>
          <w:tcPr>
            <w:tcW w:w="850" w:type="dxa"/>
            <w:vMerge w:val="restart"/>
            <w:vAlign w:val="center"/>
          </w:tcPr>
          <w:p w14:paraId="789526BD" w14:textId="77777777" w:rsidR="00AC792A" w:rsidRPr="003E078B" w:rsidRDefault="00AC792A" w:rsidP="00223CFF">
            <w:pPr>
              <w:pStyle w:val="ConsPlusNormal"/>
              <w:spacing w:line="312" w:lineRule="auto"/>
              <w:jc w:val="center"/>
              <w:rPr>
                <w:i w:val="0"/>
                <w:szCs w:val="20"/>
              </w:rPr>
            </w:pPr>
            <w:r w:rsidRPr="003E078B">
              <w:rPr>
                <w:i w:val="0"/>
                <w:szCs w:val="20"/>
              </w:rPr>
              <w:t>Способ сварки</w:t>
            </w:r>
          </w:p>
        </w:tc>
        <w:tc>
          <w:tcPr>
            <w:tcW w:w="709" w:type="dxa"/>
            <w:vMerge w:val="restart"/>
            <w:vAlign w:val="center"/>
          </w:tcPr>
          <w:p w14:paraId="0CFC206B" w14:textId="51D48EFD" w:rsidR="00AC792A" w:rsidRPr="00E95217" w:rsidRDefault="00AC792A" w:rsidP="00223CFF">
            <w:pPr>
              <w:pStyle w:val="ConsPlusNormal"/>
              <w:spacing w:line="312" w:lineRule="auto"/>
              <w:jc w:val="center"/>
              <w:rPr>
                <w:i w:val="0"/>
                <w:szCs w:val="20"/>
              </w:rPr>
            </w:pPr>
            <w:r w:rsidRPr="00E95217">
              <w:rPr>
                <w:szCs w:val="24"/>
                <w:lang w:val="en-US"/>
              </w:rPr>
              <w:t>S</w:t>
            </w:r>
            <w:r w:rsidRPr="0006126D">
              <w:rPr>
                <w:i w:val="0"/>
                <w:szCs w:val="24"/>
                <w:vertAlign w:val="subscript"/>
                <w:lang w:val="en-US"/>
              </w:rPr>
              <w:t>1</w:t>
            </w:r>
            <w:r w:rsidRPr="00E95217">
              <w:rPr>
                <w:szCs w:val="24"/>
                <w:lang w:val="en-US"/>
              </w:rPr>
              <w:t xml:space="preserve"> </w:t>
            </w:r>
          </w:p>
        </w:tc>
        <w:tc>
          <w:tcPr>
            <w:tcW w:w="709" w:type="dxa"/>
            <w:vMerge w:val="restart"/>
            <w:vAlign w:val="center"/>
          </w:tcPr>
          <w:p w14:paraId="3C22F665" w14:textId="627E57E0" w:rsidR="00AC792A" w:rsidRPr="00E95217" w:rsidRDefault="00AC792A" w:rsidP="00223CFF">
            <w:pPr>
              <w:pStyle w:val="ConsPlusNormal"/>
              <w:spacing w:line="312" w:lineRule="auto"/>
              <w:jc w:val="center"/>
              <w:rPr>
                <w:szCs w:val="20"/>
                <w:lang w:val="en-US"/>
              </w:rPr>
            </w:pPr>
            <w:r w:rsidRPr="00E95217">
              <w:rPr>
                <w:szCs w:val="24"/>
                <w:lang w:val="en-US"/>
              </w:rPr>
              <w:t>S</w:t>
            </w:r>
            <w:r w:rsidRPr="0006126D">
              <w:rPr>
                <w:i w:val="0"/>
                <w:szCs w:val="24"/>
                <w:vertAlign w:val="subscript"/>
                <w:lang w:val="en-US"/>
              </w:rPr>
              <w:t>2</w:t>
            </w:r>
            <w:r w:rsidRPr="00E95217">
              <w:rPr>
                <w:i w:val="0"/>
                <w:szCs w:val="20"/>
              </w:rPr>
              <w:t>, не менее</w:t>
            </w:r>
          </w:p>
        </w:tc>
        <w:tc>
          <w:tcPr>
            <w:tcW w:w="992" w:type="dxa"/>
            <w:vMerge w:val="restart"/>
            <w:vAlign w:val="center"/>
          </w:tcPr>
          <w:p w14:paraId="6C4CE7EB" w14:textId="1F8FC71A" w:rsidR="00AC792A" w:rsidRPr="00E95217" w:rsidRDefault="00AC792A" w:rsidP="00223CFF">
            <w:pPr>
              <w:pStyle w:val="ConsPlusNormal"/>
              <w:spacing w:line="312" w:lineRule="auto"/>
              <w:jc w:val="center"/>
              <w:rPr>
                <w:i w:val="0"/>
                <w:szCs w:val="20"/>
              </w:rPr>
            </w:pPr>
            <w:r w:rsidRPr="00E95217">
              <w:rPr>
                <w:szCs w:val="20"/>
                <w:lang w:val="en-US"/>
              </w:rPr>
              <w:t>b</w:t>
            </w:r>
          </w:p>
        </w:tc>
        <w:tc>
          <w:tcPr>
            <w:tcW w:w="1417" w:type="dxa"/>
            <w:vMerge w:val="restart"/>
            <w:vAlign w:val="center"/>
          </w:tcPr>
          <w:p w14:paraId="490B5230" w14:textId="3D88F71A" w:rsidR="00AC792A" w:rsidRPr="00E95217" w:rsidRDefault="00AC792A" w:rsidP="00223CFF">
            <w:pPr>
              <w:pStyle w:val="ConsPlusNormal"/>
              <w:spacing w:line="312" w:lineRule="auto"/>
              <w:jc w:val="center"/>
              <w:rPr>
                <w:i w:val="0"/>
                <w:szCs w:val="20"/>
              </w:rPr>
            </w:pPr>
            <w:r w:rsidRPr="00E95217">
              <w:rPr>
                <w:szCs w:val="20"/>
              </w:rPr>
              <w:t>К</w:t>
            </w:r>
            <w:r w:rsidRPr="00E95217">
              <w:rPr>
                <w:i w:val="0"/>
                <w:szCs w:val="20"/>
              </w:rPr>
              <w:t xml:space="preserve"> </w:t>
            </w:r>
          </w:p>
        </w:tc>
        <w:tc>
          <w:tcPr>
            <w:tcW w:w="567" w:type="dxa"/>
            <w:vMerge w:val="restart"/>
            <w:vAlign w:val="center"/>
          </w:tcPr>
          <w:p w14:paraId="4E26F9B3" w14:textId="08CEA3C1" w:rsidR="00AC792A" w:rsidRPr="00E95217" w:rsidRDefault="00AC792A" w:rsidP="00223CFF">
            <w:pPr>
              <w:pStyle w:val="ConsPlusNormal"/>
              <w:spacing w:line="312" w:lineRule="auto"/>
              <w:jc w:val="center"/>
              <w:rPr>
                <w:i w:val="0"/>
                <w:szCs w:val="20"/>
              </w:rPr>
            </w:pPr>
            <w:r w:rsidRPr="00E95217">
              <w:rPr>
                <w:szCs w:val="20"/>
              </w:rPr>
              <w:t>К</w:t>
            </w:r>
            <w:r w:rsidRPr="0006126D">
              <w:rPr>
                <w:i w:val="0"/>
                <w:szCs w:val="20"/>
                <w:vertAlign w:val="subscript"/>
              </w:rPr>
              <w:t>1</w:t>
            </w:r>
          </w:p>
        </w:tc>
        <w:tc>
          <w:tcPr>
            <w:tcW w:w="851" w:type="dxa"/>
            <w:vMerge w:val="restart"/>
            <w:vAlign w:val="center"/>
          </w:tcPr>
          <w:p w14:paraId="7B9FD863" w14:textId="7436FB9A" w:rsidR="00AC792A" w:rsidRPr="00E95217" w:rsidRDefault="00AC792A" w:rsidP="00223CFF">
            <w:pPr>
              <w:pStyle w:val="ConsPlusNormal"/>
              <w:spacing w:line="312" w:lineRule="auto"/>
              <w:jc w:val="center"/>
              <w:rPr>
                <w:szCs w:val="20"/>
                <w:lang w:val="en-US"/>
              </w:rPr>
            </w:pPr>
            <w:r w:rsidRPr="00E95217">
              <w:rPr>
                <w:szCs w:val="20"/>
                <w:lang w:val="en-US"/>
              </w:rPr>
              <w:t>α</w:t>
            </w:r>
            <w:r w:rsidRPr="00E95217">
              <w:rPr>
                <w:szCs w:val="20"/>
              </w:rPr>
              <w:t xml:space="preserve">, </w:t>
            </w:r>
            <w:r w:rsidRPr="0006126D">
              <w:rPr>
                <w:i w:val="0"/>
                <w:szCs w:val="20"/>
                <w:vertAlign w:val="superscript"/>
              </w:rPr>
              <w:t>0</w:t>
            </w:r>
          </w:p>
        </w:tc>
        <w:tc>
          <w:tcPr>
            <w:tcW w:w="850" w:type="dxa"/>
            <w:vMerge w:val="restart"/>
            <w:vAlign w:val="center"/>
          </w:tcPr>
          <w:p w14:paraId="3E3D5356" w14:textId="2B8636B6" w:rsidR="00AC792A" w:rsidRPr="00E95217" w:rsidRDefault="00AC792A" w:rsidP="00223CFF">
            <w:pPr>
              <w:pStyle w:val="ConsPlusNormal"/>
              <w:spacing w:line="312" w:lineRule="auto"/>
              <w:jc w:val="center"/>
              <w:rPr>
                <w:szCs w:val="20"/>
                <w:lang w:val="en-US"/>
              </w:rPr>
            </w:pPr>
            <w:r w:rsidRPr="00E95217">
              <w:rPr>
                <w:szCs w:val="20"/>
                <w:lang w:val="en-US"/>
              </w:rPr>
              <w:t>g</w:t>
            </w:r>
            <w:r w:rsidRPr="00E95217">
              <w:rPr>
                <w:i w:val="0"/>
                <w:szCs w:val="20"/>
              </w:rPr>
              <w:t>, не менее</w:t>
            </w:r>
          </w:p>
        </w:tc>
        <w:tc>
          <w:tcPr>
            <w:tcW w:w="851" w:type="dxa"/>
            <w:vMerge w:val="restart"/>
            <w:vAlign w:val="center"/>
          </w:tcPr>
          <w:p w14:paraId="51B2F05E" w14:textId="7FA991A6" w:rsidR="00AC792A" w:rsidRPr="00E95217" w:rsidRDefault="00AC792A" w:rsidP="00223CFF">
            <w:pPr>
              <w:pStyle w:val="ConsPlusNormal"/>
              <w:spacing w:line="312" w:lineRule="auto"/>
              <w:jc w:val="center"/>
              <w:rPr>
                <w:szCs w:val="20"/>
                <w:lang w:val="en-US"/>
              </w:rPr>
            </w:pPr>
            <w:r w:rsidRPr="00E95217">
              <w:rPr>
                <w:szCs w:val="24"/>
                <w:lang w:val="en-US"/>
              </w:rPr>
              <w:t>L</w:t>
            </w:r>
            <w:r w:rsidRPr="00E95217">
              <w:rPr>
                <w:szCs w:val="24"/>
              </w:rPr>
              <w:t xml:space="preserve">, </w:t>
            </w:r>
            <w:r w:rsidRPr="001020C7">
              <w:rPr>
                <w:i w:val="0"/>
                <w:szCs w:val="24"/>
              </w:rPr>
              <w:t>не менее</w:t>
            </w:r>
            <w:r w:rsidRPr="00E95217">
              <w:rPr>
                <w:szCs w:val="24"/>
              </w:rPr>
              <w:t xml:space="preserve"> </w:t>
            </w:r>
          </w:p>
        </w:tc>
      </w:tr>
      <w:tr w:rsidR="00AC792A" w:rsidRPr="003E078B" w14:paraId="577EDDCA" w14:textId="470E7944" w:rsidTr="006D03CC">
        <w:trPr>
          <w:trHeight w:val="465"/>
          <w:jc w:val="center"/>
        </w:trPr>
        <w:tc>
          <w:tcPr>
            <w:tcW w:w="1413" w:type="dxa"/>
            <w:vMerge/>
            <w:tcBorders>
              <w:bottom w:val="double" w:sz="4" w:space="0" w:color="auto"/>
            </w:tcBorders>
            <w:vAlign w:val="center"/>
          </w:tcPr>
          <w:p w14:paraId="43AE08EB" w14:textId="77777777" w:rsidR="00AC792A" w:rsidRPr="003E078B" w:rsidRDefault="00AC792A" w:rsidP="00783789">
            <w:pPr>
              <w:pStyle w:val="ConsPlusNormal"/>
              <w:spacing w:line="312" w:lineRule="auto"/>
              <w:jc w:val="center"/>
              <w:rPr>
                <w:i w:val="0"/>
                <w:szCs w:val="20"/>
              </w:rPr>
            </w:pPr>
          </w:p>
        </w:tc>
        <w:tc>
          <w:tcPr>
            <w:tcW w:w="2835" w:type="dxa"/>
            <w:tcBorders>
              <w:bottom w:val="double" w:sz="4" w:space="0" w:color="auto"/>
            </w:tcBorders>
            <w:vAlign w:val="center"/>
          </w:tcPr>
          <w:p w14:paraId="0698F671" w14:textId="77777777" w:rsidR="00AC792A" w:rsidRPr="003E078B" w:rsidRDefault="00AC792A" w:rsidP="00783789">
            <w:pPr>
              <w:pStyle w:val="ConsPlusNormal"/>
              <w:spacing w:line="312" w:lineRule="auto"/>
              <w:jc w:val="center"/>
              <w:rPr>
                <w:i w:val="0"/>
                <w:szCs w:val="20"/>
              </w:rPr>
            </w:pPr>
            <w:r w:rsidRPr="003E078B">
              <w:rPr>
                <w:i w:val="0"/>
                <w:szCs w:val="20"/>
              </w:rPr>
              <w:t>подготовленных кромок свариваемых деталей</w:t>
            </w:r>
          </w:p>
        </w:tc>
        <w:tc>
          <w:tcPr>
            <w:tcW w:w="2410" w:type="dxa"/>
            <w:tcBorders>
              <w:bottom w:val="double" w:sz="4" w:space="0" w:color="auto"/>
            </w:tcBorders>
            <w:vAlign w:val="center"/>
          </w:tcPr>
          <w:p w14:paraId="35330313" w14:textId="77777777" w:rsidR="00AC792A" w:rsidRPr="003E078B" w:rsidRDefault="00AC792A" w:rsidP="00783789">
            <w:pPr>
              <w:pStyle w:val="ConsPlusNormal"/>
              <w:spacing w:line="312" w:lineRule="auto"/>
              <w:jc w:val="center"/>
              <w:rPr>
                <w:i w:val="0"/>
                <w:szCs w:val="20"/>
              </w:rPr>
            </w:pPr>
            <w:r w:rsidRPr="003E078B">
              <w:rPr>
                <w:i w:val="0"/>
                <w:szCs w:val="20"/>
              </w:rPr>
              <w:t>сварного шва</w:t>
            </w:r>
          </w:p>
        </w:tc>
        <w:tc>
          <w:tcPr>
            <w:tcW w:w="850" w:type="dxa"/>
            <w:vMerge/>
            <w:tcBorders>
              <w:bottom w:val="double" w:sz="4" w:space="0" w:color="auto"/>
            </w:tcBorders>
            <w:vAlign w:val="center"/>
          </w:tcPr>
          <w:p w14:paraId="0109C852" w14:textId="77777777" w:rsidR="00AC792A" w:rsidRPr="003E078B" w:rsidRDefault="00AC792A" w:rsidP="00783789">
            <w:pPr>
              <w:pStyle w:val="ConsPlusNormal"/>
              <w:spacing w:line="312" w:lineRule="auto"/>
              <w:jc w:val="center"/>
              <w:rPr>
                <w:i w:val="0"/>
                <w:szCs w:val="20"/>
              </w:rPr>
            </w:pPr>
          </w:p>
        </w:tc>
        <w:tc>
          <w:tcPr>
            <w:tcW w:w="709" w:type="dxa"/>
            <w:vMerge/>
            <w:tcBorders>
              <w:bottom w:val="double" w:sz="4" w:space="0" w:color="auto"/>
            </w:tcBorders>
            <w:vAlign w:val="center"/>
          </w:tcPr>
          <w:p w14:paraId="6F56B226" w14:textId="77777777" w:rsidR="00AC792A" w:rsidRPr="00E95217" w:rsidRDefault="00AC792A" w:rsidP="00783789">
            <w:pPr>
              <w:pStyle w:val="ConsPlusNormal"/>
              <w:spacing w:line="312" w:lineRule="auto"/>
              <w:jc w:val="center"/>
              <w:rPr>
                <w:i w:val="0"/>
                <w:szCs w:val="20"/>
              </w:rPr>
            </w:pPr>
          </w:p>
        </w:tc>
        <w:tc>
          <w:tcPr>
            <w:tcW w:w="709" w:type="dxa"/>
            <w:vMerge/>
            <w:tcBorders>
              <w:bottom w:val="double" w:sz="4" w:space="0" w:color="auto"/>
            </w:tcBorders>
          </w:tcPr>
          <w:p w14:paraId="2D23C0D0" w14:textId="77777777" w:rsidR="00AC792A" w:rsidRPr="00E95217" w:rsidRDefault="00AC792A" w:rsidP="00783789">
            <w:pPr>
              <w:pStyle w:val="ConsPlusNormal"/>
              <w:spacing w:line="312" w:lineRule="auto"/>
              <w:jc w:val="center"/>
              <w:rPr>
                <w:i w:val="0"/>
                <w:szCs w:val="20"/>
              </w:rPr>
            </w:pPr>
          </w:p>
        </w:tc>
        <w:tc>
          <w:tcPr>
            <w:tcW w:w="992" w:type="dxa"/>
            <w:vMerge/>
            <w:tcBorders>
              <w:bottom w:val="double" w:sz="4" w:space="0" w:color="auto"/>
            </w:tcBorders>
            <w:vAlign w:val="center"/>
          </w:tcPr>
          <w:p w14:paraId="6BFD5D21" w14:textId="24535D01" w:rsidR="00AC792A" w:rsidRPr="00E95217" w:rsidRDefault="00AC792A" w:rsidP="00783789">
            <w:pPr>
              <w:pStyle w:val="ConsPlusNormal"/>
              <w:spacing w:line="312" w:lineRule="auto"/>
              <w:jc w:val="center"/>
              <w:rPr>
                <w:i w:val="0"/>
                <w:szCs w:val="20"/>
              </w:rPr>
            </w:pPr>
          </w:p>
        </w:tc>
        <w:tc>
          <w:tcPr>
            <w:tcW w:w="1417" w:type="dxa"/>
            <w:vMerge/>
            <w:tcBorders>
              <w:bottom w:val="double" w:sz="4" w:space="0" w:color="auto"/>
            </w:tcBorders>
            <w:vAlign w:val="center"/>
          </w:tcPr>
          <w:p w14:paraId="71EAB3FF" w14:textId="77777777" w:rsidR="00AC792A" w:rsidRPr="00E95217" w:rsidRDefault="00AC792A" w:rsidP="00783789">
            <w:pPr>
              <w:pStyle w:val="ConsPlusNormal"/>
              <w:spacing w:line="312" w:lineRule="auto"/>
              <w:jc w:val="center"/>
              <w:rPr>
                <w:i w:val="0"/>
                <w:szCs w:val="20"/>
              </w:rPr>
            </w:pPr>
          </w:p>
        </w:tc>
        <w:tc>
          <w:tcPr>
            <w:tcW w:w="567" w:type="dxa"/>
            <w:vMerge/>
            <w:tcBorders>
              <w:bottom w:val="double" w:sz="4" w:space="0" w:color="auto"/>
            </w:tcBorders>
            <w:vAlign w:val="center"/>
          </w:tcPr>
          <w:p w14:paraId="540824F6" w14:textId="77777777" w:rsidR="00AC792A" w:rsidRPr="00E95217" w:rsidRDefault="00AC792A" w:rsidP="00783789">
            <w:pPr>
              <w:pStyle w:val="ConsPlusNormal"/>
              <w:spacing w:line="312" w:lineRule="auto"/>
              <w:jc w:val="center"/>
              <w:rPr>
                <w:i w:val="0"/>
                <w:szCs w:val="20"/>
              </w:rPr>
            </w:pPr>
          </w:p>
        </w:tc>
        <w:tc>
          <w:tcPr>
            <w:tcW w:w="851" w:type="dxa"/>
            <w:vMerge/>
            <w:tcBorders>
              <w:bottom w:val="double" w:sz="4" w:space="0" w:color="auto"/>
            </w:tcBorders>
          </w:tcPr>
          <w:p w14:paraId="114EEF5C" w14:textId="77777777" w:rsidR="00AC792A" w:rsidRPr="00E95217" w:rsidRDefault="00AC792A" w:rsidP="00783789">
            <w:pPr>
              <w:pStyle w:val="ConsPlusNormal"/>
              <w:spacing w:line="312" w:lineRule="auto"/>
              <w:jc w:val="center"/>
              <w:rPr>
                <w:i w:val="0"/>
                <w:szCs w:val="20"/>
              </w:rPr>
            </w:pPr>
          </w:p>
        </w:tc>
        <w:tc>
          <w:tcPr>
            <w:tcW w:w="850" w:type="dxa"/>
            <w:vMerge/>
            <w:tcBorders>
              <w:bottom w:val="double" w:sz="4" w:space="0" w:color="auto"/>
            </w:tcBorders>
          </w:tcPr>
          <w:p w14:paraId="1C41651B" w14:textId="77777777" w:rsidR="00AC792A" w:rsidRPr="00E95217" w:rsidRDefault="00AC792A" w:rsidP="00783789">
            <w:pPr>
              <w:pStyle w:val="ConsPlusNormal"/>
              <w:spacing w:line="312" w:lineRule="auto"/>
              <w:jc w:val="center"/>
              <w:rPr>
                <w:i w:val="0"/>
                <w:szCs w:val="20"/>
              </w:rPr>
            </w:pPr>
          </w:p>
        </w:tc>
        <w:tc>
          <w:tcPr>
            <w:tcW w:w="851" w:type="dxa"/>
            <w:vMerge/>
            <w:tcBorders>
              <w:bottom w:val="double" w:sz="4" w:space="0" w:color="auto"/>
            </w:tcBorders>
          </w:tcPr>
          <w:p w14:paraId="13D077A1" w14:textId="77777777" w:rsidR="00AC792A" w:rsidRPr="00E95217" w:rsidRDefault="00AC792A" w:rsidP="00783789">
            <w:pPr>
              <w:pStyle w:val="ConsPlusNormal"/>
              <w:spacing w:line="312" w:lineRule="auto"/>
              <w:jc w:val="center"/>
              <w:rPr>
                <w:i w:val="0"/>
                <w:szCs w:val="20"/>
              </w:rPr>
            </w:pPr>
          </w:p>
        </w:tc>
      </w:tr>
      <w:tr w:rsidR="00AC792A" w:rsidRPr="003E078B" w14:paraId="633CBBEF" w14:textId="4C5A28E6" w:rsidTr="006D03CC">
        <w:trPr>
          <w:trHeight w:val="754"/>
          <w:jc w:val="center"/>
        </w:trPr>
        <w:tc>
          <w:tcPr>
            <w:tcW w:w="1413" w:type="dxa"/>
            <w:vMerge w:val="restart"/>
            <w:tcBorders>
              <w:top w:val="double" w:sz="4" w:space="0" w:color="auto"/>
            </w:tcBorders>
            <w:vAlign w:val="center"/>
          </w:tcPr>
          <w:p w14:paraId="390F61DB" w14:textId="1050A4A8" w:rsidR="00AC792A" w:rsidRPr="003E078B" w:rsidRDefault="00AC792A" w:rsidP="00223CFF">
            <w:pPr>
              <w:pStyle w:val="ConsPlusNormal"/>
              <w:spacing w:line="312" w:lineRule="auto"/>
              <w:jc w:val="center"/>
              <w:rPr>
                <w:i w:val="0"/>
                <w:szCs w:val="20"/>
              </w:rPr>
            </w:pPr>
            <w:r w:rsidRPr="003E078B">
              <w:rPr>
                <w:i w:val="0"/>
                <w:szCs w:val="20"/>
              </w:rPr>
              <w:t>Т4</w:t>
            </w:r>
          </w:p>
        </w:tc>
        <w:tc>
          <w:tcPr>
            <w:tcW w:w="2835" w:type="dxa"/>
            <w:vMerge w:val="restart"/>
            <w:tcBorders>
              <w:top w:val="double" w:sz="4" w:space="0" w:color="auto"/>
            </w:tcBorders>
          </w:tcPr>
          <w:p w14:paraId="1E29CF60" w14:textId="3C3C5751" w:rsidR="00AC792A" w:rsidRPr="003E078B" w:rsidRDefault="00C21936" w:rsidP="00223CFF">
            <w:pPr>
              <w:pStyle w:val="ConsPlusNormal"/>
              <w:spacing w:line="312" w:lineRule="auto"/>
              <w:jc w:val="center"/>
              <w:rPr>
                <w:i w:val="0"/>
                <w:szCs w:val="20"/>
              </w:rPr>
            </w:pPr>
            <w:r w:rsidRPr="00C21936">
              <w:rPr>
                <w:i w:val="0"/>
                <w:noProof/>
                <w:szCs w:val="20"/>
              </w:rPr>
              <w:drawing>
                <wp:inline distT="0" distB="0" distL="0" distR="0" wp14:anchorId="71EE9D35" wp14:editId="0A1265DD">
                  <wp:extent cx="1784030" cy="1521460"/>
                  <wp:effectExtent l="0" t="0" r="6985" b="2540"/>
                  <wp:docPr id="232624005" name="Рисунок 232624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1784345" cy="1521729"/>
                          </a:xfrm>
                          <a:prstGeom prst="rect">
                            <a:avLst/>
                          </a:prstGeom>
                        </pic:spPr>
                      </pic:pic>
                    </a:graphicData>
                  </a:graphic>
                </wp:inline>
              </w:drawing>
            </w:r>
          </w:p>
        </w:tc>
        <w:tc>
          <w:tcPr>
            <w:tcW w:w="2410" w:type="dxa"/>
            <w:vMerge w:val="restart"/>
            <w:tcBorders>
              <w:top w:val="double" w:sz="4" w:space="0" w:color="auto"/>
            </w:tcBorders>
          </w:tcPr>
          <w:p w14:paraId="45054DEC" w14:textId="704514CD" w:rsidR="006D03CC" w:rsidRPr="003E078B" w:rsidRDefault="00C21936" w:rsidP="00223CFF">
            <w:pPr>
              <w:pStyle w:val="ConsPlusNormal"/>
              <w:spacing w:line="312" w:lineRule="auto"/>
              <w:jc w:val="center"/>
              <w:rPr>
                <w:i w:val="0"/>
                <w:szCs w:val="20"/>
              </w:rPr>
            </w:pPr>
            <w:r w:rsidRPr="00C21936">
              <w:rPr>
                <w:i w:val="0"/>
                <w:noProof/>
                <w:szCs w:val="20"/>
              </w:rPr>
              <w:drawing>
                <wp:inline distT="0" distB="0" distL="0" distR="0" wp14:anchorId="253BF569" wp14:editId="08427738">
                  <wp:extent cx="1451610" cy="1521460"/>
                  <wp:effectExtent l="0" t="0" r="0" b="2540"/>
                  <wp:docPr id="232624006" name="Рисунок 232624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1451610" cy="1521460"/>
                          </a:xfrm>
                          <a:prstGeom prst="rect">
                            <a:avLst/>
                          </a:prstGeom>
                        </pic:spPr>
                      </pic:pic>
                    </a:graphicData>
                  </a:graphic>
                </wp:inline>
              </w:drawing>
            </w:r>
          </w:p>
        </w:tc>
        <w:tc>
          <w:tcPr>
            <w:tcW w:w="850" w:type="dxa"/>
            <w:tcBorders>
              <w:top w:val="double" w:sz="4" w:space="0" w:color="auto"/>
              <w:bottom w:val="single" w:sz="4" w:space="0" w:color="auto"/>
            </w:tcBorders>
            <w:vAlign w:val="center"/>
          </w:tcPr>
          <w:p w14:paraId="778B2B7A" w14:textId="292B3EBA" w:rsidR="00AC792A" w:rsidRPr="003E078B" w:rsidRDefault="00AC792A" w:rsidP="00223CFF">
            <w:pPr>
              <w:pStyle w:val="ConsPlusNormal"/>
              <w:spacing w:line="312" w:lineRule="auto"/>
              <w:jc w:val="center"/>
              <w:rPr>
                <w:i w:val="0"/>
                <w:szCs w:val="20"/>
              </w:rPr>
            </w:pPr>
            <w:r w:rsidRPr="003E078B">
              <w:rPr>
                <w:i w:val="0"/>
                <w:szCs w:val="20"/>
              </w:rPr>
              <w:t>НГ</w:t>
            </w:r>
          </w:p>
        </w:tc>
        <w:tc>
          <w:tcPr>
            <w:tcW w:w="709" w:type="dxa"/>
            <w:tcBorders>
              <w:top w:val="double" w:sz="4" w:space="0" w:color="auto"/>
              <w:bottom w:val="single" w:sz="4" w:space="0" w:color="auto"/>
            </w:tcBorders>
            <w:vAlign w:val="center"/>
          </w:tcPr>
          <w:p w14:paraId="310FD1DF" w14:textId="1E8FE447" w:rsidR="00AC792A" w:rsidRPr="00E95217" w:rsidRDefault="00AC792A" w:rsidP="00223CFF">
            <w:pPr>
              <w:pStyle w:val="ConsPlusNormal"/>
              <w:spacing w:line="312" w:lineRule="auto"/>
              <w:jc w:val="center"/>
              <w:rPr>
                <w:i w:val="0"/>
                <w:szCs w:val="20"/>
              </w:rPr>
            </w:pPr>
            <w:r w:rsidRPr="00E95217">
              <w:rPr>
                <w:i w:val="0"/>
                <w:szCs w:val="20"/>
              </w:rPr>
              <w:t>4</w:t>
            </w:r>
            <w:r w:rsidRPr="00E95217">
              <w:rPr>
                <w:i w:val="0"/>
                <w:vertAlign w:val="subscript"/>
                <w:lang w:val="en-US"/>
              </w:rPr>
              <w:t xml:space="preserve"> </w:t>
            </w:r>
            <w:r w:rsidRPr="00E95217">
              <w:rPr>
                <w:rFonts w:cstheme="minorHAnsi"/>
                <w:i w:val="0"/>
              </w:rPr>
              <w:t>–</w:t>
            </w:r>
            <w:r w:rsidRPr="00E95217">
              <w:rPr>
                <w:i w:val="0"/>
                <w:lang w:val="en-US"/>
              </w:rPr>
              <w:t xml:space="preserve"> </w:t>
            </w:r>
            <w:r w:rsidRPr="00E95217">
              <w:rPr>
                <w:i w:val="0"/>
                <w:szCs w:val="20"/>
                <w:lang w:val="en-US"/>
              </w:rPr>
              <w:t>10</w:t>
            </w:r>
          </w:p>
        </w:tc>
        <w:tc>
          <w:tcPr>
            <w:tcW w:w="709" w:type="dxa"/>
            <w:tcBorders>
              <w:top w:val="double" w:sz="4" w:space="0" w:color="auto"/>
              <w:bottom w:val="single" w:sz="4" w:space="0" w:color="auto"/>
            </w:tcBorders>
            <w:vAlign w:val="center"/>
          </w:tcPr>
          <w:p w14:paraId="157696F3" w14:textId="44A5CC06" w:rsidR="00AC792A" w:rsidRPr="00E95217" w:rsidRDefault="00AC792A" w:rsidP="00223CFF">
            <w:pPr>
              <w:pStyle w:val="ConsPlusNormal"/>
              <w:spacing w:line="312" w:lineRule="auto"/>
              <w:jc w:val="center"/>
              <w:rPr>
                <w:i w:val="0"/>
                <w:szCs w:val="20"/>
              </w:rPr>
            </w:pPr>
            <w:r w:rsidRPr="007252C0">
              <w:rPr>
                <w:lang w:val="en-US"/>
              </w:rPr>
              <w:t>S</w:t>
            </w:r>
            <w:r w:rsidRPr="00E95217">
              <w:rPr>
                <w:i w:val="0"/>
                <w:vertAlign w:val="subscript"/>
                <w:lang w:val="en-US"/>
              </w:rPr>
              <w:t xml:space="preserve">1 </w:t>
            </w:r>
          </w:p>
        </w:tc>
        <w:tc>
          <w:tcPr>
            <w:tcW w:w="992" w:type="dxa"/>
            <w:tcBorders>
              <w:top w:val="double" w:sz="4" w:space="0" w:color="auto"/>
              <w:bottom w:val="single" w:sz="4" w:space="0" w:color="auto"/>
            </w:tcBorders>
            <w:vAlign w:val="center"/>
          </w:tcPr>
          <w:p w14:paraId="46F316E0" w14:textId="131C573E" w:rsidR="00AC792A" w:rsidRPr="00E95217" w:rsidRDefault="00AC792A" w:rsidP="00223CFF">
            <w:pPr>
              <w:pStyle w:val="ConsPlusNormal"/>
              <w:spacing w:line="312" w:lineRule="auto"/>
              <w:jc w:val="center"/>
              <w:rPr>
                <w:i w:val="0"/>
                <w:szCs w:val="20"/>
              </w:rPr>
            </w:pPr>
            <w:r w:rsidRPr="00E95217">
              <w:rPr>
                <w:i w:val="0"/>
                <w:szCs w:val="20"/>
              </w:rPr>
              <w:t>0,5</w:t>
            </w:r>
            <w:r w:rsidRPr="00E95217">
              <w:rPr>
                <w:i w:val="0"/>
                <w:vertAlign w:val="subscript"/>
                <w:lang w:val="en-US"/>
              </w:rPr>
              <w:t xml:space="preserve"> </w:t>
            </w:r>
            <w:r w:rsidRPr="00E95217">
              <w:rPr>
                <w:rFonts w:cstheme="minorHAnsi"/>
                <w:i w:val="0"/>
              </w:rPr>
              <w:t>–</w:t>
            </w:r>
            <w:r w:rsidRPr="00E95217">
              <w:rPr>
                <w:i w:val="0"/>
                <w:lang w:val="en-US"/>
              </w:rPr>
              <w:t xml:space="preserve"> </w:t>
            </w:r>
            <w:r w:rsidRPr="00E95217">
              <w:rPr>
                <w:i w:val="0"/>
                <w:szCs w:val="20"/>
                <w:lang w:val="en-US"/>
              </w:rPr>
              <w:t>2</w:t>
            </w:r>
            <w:r w:rsidRPr="00E95217">
              <w:rPr>
                <w:i w:val="0"/>
                <w:szCs w:val="20"/>
              </w:rPr>
              <w:t>,0</w:t>
            </w:r>
          </w:p>
        </w:tc>
        <w:tc>
          <w:tcPr>
            <w:tcW w:w="1417" w:type="dxa"/>
            <w:tcBorders>
              <w:top w:val="double" w:sz="4" w:space="0" w:color="auto"/>
              <w:bottom w:val="single" w:sz="4" w:space="0" w:color="auto"/>
            </w:tcBorders>
            <w:vAlign w:val="center"/>
          </w:tcPr>
          <w:p w14:paraId="76C1786C" w14:textId="343FDDB7" w:rsidR="00AC792A" w:rsidRPr="00E95217" w:rsidRDefault="00AC792A" w:rsidP="00223CFF">
            <w:pPr>
              <w:pStyle w:val="ConsPlusNormal"/>
              <w:spacing w:line="312" w:lineRule="auto"/>
              <w:jc w:val="center"/>
              <w:rPr>
                <w:i w:val="0"/>
                <w:szCs w:val="20"/>
              </w:rPr>
            </w:pPr>
            <w:r w:rsidRPr="00E95217">
              <w:rPr>
                <w:i w:val="0"/>
              </w:rPr>
              <w:t>0,4</w:t>
            </w:r>
            <w:r w:rsidRPr="007252C0">
              <w:rPr>
                <w:lang w:val="en-US"/>
              </w:rPr>
              <w:t>S</w:t>
            </w:r>
            <w:r w:rsidRPr="00E95217">
              <w:rPr>
                <w:i w:val="0"/>
                <w:vertAlign w:val="subscript"/>
                <w:lang w:val="en-US"/>
              </w:rPr>
              <w:t xml:space="preserve">1 </w:t>
            </w:r>
            <w:r w:rsidRPr="00E95217">
              <w:rPr>
                <w:rFonts w:cstheme="minorHAnsi"/>
                <w:i w:val="0"/>
              </w:rPr>
              <w:t>–</w:t>
            </w:r>
            <w:r w:rsidRPr="00E95217">
              <w:rPr>
                <w:i w:val="0"/>
                <w:lang w:val="en-US"/>
              </w:rPr>
              <w:t xml:space="preserve"> </w:t>
            </w:r>
            <w:r w:rsidRPr="00E95217">
              <w:rPr>
                <w:i w:val="0"/>
              </w:rPr>
              <w:t>0,6</w:t>
            </w:r>
            <w:r w:rsidRPr="007252C0">
              <w:rPr>
                <w:lang w:val="en-US"/>
              </w:rPr>
              <w:t>S</w:t>
            </w:r>
            <w:r w:rsidRPr="00E95217">
              <w:rPr>
                <w:i w:val="0"/>
                <w:vertAlign w:val="subscript"/>
                <w:lang w:val="en-US"/>
              </w:rPr>
              <w:t>1</w:t>
            </w:r>
          </w:p>
        </w:tc>
        <w:tc>
          <w:tcPr>
            <w:tcW w:w="567" w:type="dxa"/>
            <w:tcBorders>
              <w:top w:val="double" w:sz="4" w:space="0" w:color="auto"/>
              <w:bottom w:val="single" w:sz="4" w:space="0" w:color="auto"/>
            </w:tcBorders>
            <w:vAlign w:val="center"/>
          </w:tcPr>
          <w:p w14:paraId="7735BA65" w14:textId="6BCABE9C" w:rsidR="00AC792A" w:rsidRPr="00E95217" w:rsidRDefault="00AC792A" w:rsidP="00223CFF">
            <w:pPr>
              <w:pStyle w:val="ConsPlusNormal"/>
              <w:spacing w:line="312" w:lineRule="auto"/>
              <w:jc w:val="center"/>
              <w:rPr>
                <w:i w:val="0"/>
                <w:szCs w:val="20"/>
              </w:rPr>
            </w:pPr>
            <w:r w:rsidRPr="00E95217">
              <w:rPr>
                <w:rFonts w:cstheme="minorHAnsi"/>
                <w:i w:val="0"/>
                <w:lang w:val="en-US"/>
              </w:rPr>
              <w:t>&gt;</w:t>
            </w:r>
            <w:r w:rsidRPr="007252C0">
              <w:rPr>
                <w:lang w:val="en-US"/>
              </w:rPr>
              <w:t>S</w:t>
            </w:r>
            <w:r w:rsidRPr="00E95217">
              <w:rPr>
                <w:i w:val="0"/>
                <w:vertAlign w:val="subscript"/>
                <w:lang w:val="en-US"/>
              </w:rPr>
              <w:t xml:space="preserve">1 </w:t>
            </w:r>
          </w:p>
        </w:tc>
        <w:tc>
          <w:tcPr>
            <w:tcW w:w="851" w:type="dxa"/>
            <w:tcBorders>
              <w:top w:val="double" w:sz="4" w:space="0" w:color="auto"/>
              <w:bottom w:val="single" w:sz="4" w:space="0" w:color="auto"/>
            </w:tcBorders>
            <w:vAlign w:val="center"/>
          </w:tcPr>
          <w:p w14:paraId="39DFCB75" w14:textId="3CCADDD0" w:rsidR="00AC792A" w:rsidRPr="00E95217" w:rsidRDefault="00AC792A" w:rsidP="00223CFF">
            <w:pPr>
              <w:pStyle w:val="ConsPlusNormal"/>
              <w:spacing w:line="312" w:lineRule="auto"/>
              <w:jc w:val="center"/>
              <w:rPr>
                <w:i w:val="0"/>
                <w:szCs w:val="20"/>
              </w:rPr>
            </w:pPr>
            <w:r w:rsidRPr="00E95217">
              <w:rPr>
                <w:i w:val="0"/>
                <w:szCs w:val="20"/>
                <w:lang w:val="en-US"/>
              </w:rPr>
              <w:t>45</w:t>
            </w:r>
            <w:r w:rsidR="00FF2C65" w:rsidRPr="00E95217">
              <w:rPr>
                <w:i w:val="0"/>
                <w:vertAlign w:val="subscript"/>
                <w:lang w:val="en-US"/>
              </w:rPr>
              <w:t xml:space="preserve"> </w:t>
            </w:r>
            <w:r w:rsidR="00FF2C65" w:rsidRPr="00E95217">
              <w:rPr>
                <w:rFonts w:cstheme="minorHAnsi"/>
                <w:i w:val="0"/>
              </w:rPr>
              <w:t>–</w:t>
            </w:r>
            <w:r w:rsidR="00FF2C65" w:rsidRPr="00E95217">
              <w:rPr>
                <w:i w:val="0"/>
                <w:lang w:val="en-US"/>
              </w:rPr>
              <w:t xml:space="preserve"> </w:t>
            </w:r>
            <w:r w:rsidRPr="00E95217">
              <w:rPr>
                <w:i w:val="0"/>
                <w:szCs w:val="20"/>
                <w:lang w:val="en-US"/>
              </w:rPr>
              <w:t>50</w:t>
            </w:r>
          </w:p>
        </w:tc>
        <w:tc>
          <w:tcPr>
            <w:tcW w:w="850" w:type="dxa"/>
            <w:tcBorders>
              <w:top w:val="double" w:sz="4" w:space="0" w:color="auto"/>
              <w:bottom w:val="single" w:sz="4" w:space="0" w:color="auto"/>
            </w:tcBorders>
            <w:vAlign w:val="center"/>
          </w:tcPr>
          <w:p w14:paraId="598D216B" w14:textId="38850580" w:rsidR="00AC792A" w:rsidRPr="00E95217" w:rsidRDefault="00AC792A" w:rsidP="00223CFF">
            <w:pPr>
              <w:pStyle w:val="ConsPlusNormal"/>
              <w:spacing w:line="312" w:lineRule="auto"/>
              <w:jc w:val="center"/>
              <w:rPr>
                <w:i w:val="0"/>
                <w:szCs w:val="20"/>
              </w:rPr>
            </w:pPr>
            <w:r w:rsidRPr="00E95217">
              <w:rPr>
                <w:i w:val="0"/>
                <w:lang w:val="en-US"/>
              </w:rPr>
              <w:t>0,5</w:t>
            </w:r>
            <w:r w:rsidRPr="007252C0">
              <w:rPr>
                <w:lang w:val="en-US"/>
              </w:rPr>
              <w:t>S</w:t>
            </w:r>
            <w:r w:rsidRPr="00E95217">
              <w:rPr>
                <w:i w:val="0"/>
                <w:vertAlign w:val="subscript"/>
                <w:lang w:val="en-US"/>
              </w:rPr>
              <w:t xml:space="preserve">1 </w:t>
            </w:r>
          </w:p>
        </w:tc>
        <w:tc>
          <w:tcPr>
            <w:tcW w:w="851" w:type="dxa"/>
            <w:tcBorders>
              <w:top w:val="double" w:sz="4" w:space="0" w:color="auto"/>
              <w:bottom w:val="single" w:sz="4" w:space="0" w:color="auto"/>
            </w:tcBorders>
            <w:vAlign w:val="center"/>
          </w:tcPr>
          <w:p w14:paraId="1647DE84" w14:textId="228D55BA" w:rsidR="00AC792A" w:rsidRPr="00E95217" w:rsidRDefault="00AC792A" w:rsidP="00223CFF">
            <w:pPr>
              <w:pStyle w:val="ConsPlusNormal"/>
              <w:spacing w:line="312" w:lineRule="auto"/>
              <w:jc w:val="center"/>
              <w:rPr>
                <w:i w:val="0"/>
                <w:szCs w:val="20"/>
              </w:rPr>
            </w:pPr>
            <w:r w:rsidRPr="00E95217">
              <w:rPr>
                <w:i w:val="0"/>
                <w:szCs w:val="20"/>
              </w:rPr>
              <w:t>3</w:t>
            </w:r>
          </w:p>
        </w:tc>
      </w:tr>
      <w:tr w:rsidR="00AC792A" w:rsidRPr="003E078B" w14:paraId="75D84C88" w14:textId="77777777" w:rsidTr="006D03CC">
        <w:trPr>
          <w:trHeight w:val="296"/>
          <w:jc w:val="center"/>
        </w:trPr>
        <w:tc>
          <w:tcPr>
            <w:tcW w:w="1413" w:type="dxa"/>
            <w:vMerge/>
            <w:vAlign w:val="center"/>
          </w:tcPr>
          <w:p w14:paraId="519C73C0" w14:textId="77777777" w:rsidR="00AC792A" w:rsidRPr="003E078B" w:rsidRDefault="00AC792A" w:rsidP="00223CFF">
            <w:pPr>
              <w:pStyle w:val="ConsPlusNormal"/>
              <w:spacing w:line="312" w:lineRule="auto"/>
              <w:jc w:val="center"/>
              <w:rPr>
                <w:i w:val="0"/>
                <w:szCs w:val="20"/>
              </w:rPr>
            </w:pPr>
          </w:p>
        </w:tc>
        <w:tc>
          <w:tcPr>
            <w:tcW w:w="2835" w:type="dxa"/>
            <w:vMerge/>
          </w:tcPr>
          <w:p w14:paraId="7A11643A" w14:textId="77777777" w:rsidR="00AC792A" w:rsidRPr="00721534" w:rsidRDefault="00AC792A" w:rsidP="00223CFF">
            <w:pPr>
              <w:pStyle w:val="ConsPlusNormal"/>
              <w:spacing w:line="312" w:lineRule="auto"/>
              <w:jc w:val="center"/>
              <w:rPr>
                <w:i w:val="0"/>
                <w:noProof/>
                <w:szCs w:val="20"/>
              </w:rPr>
            </w:pPr>
          </w:p>
        </w:tc>
        <w:tc>
          <w:tcPr>
            <w:tcW w:w="2410" w:type="dxa"/>
            <w:vMerge/>
          </w:tcPr>
          <w:p w14:paraId="083EF491" w14:textId="77777777" w:rsidR="00AC792A" w:rsidRPr="00721534" w:rsidRDefault="00AC792A" w:rsidP="00223CFF">
            <w:pPr>
              <w:pStyle w:val="ConsPlusNormal"/>
              <w:spacing w:line="312" w:lineRule="auto"/>
              <w:jc w:val="center"/>
              <w:rPr>
                <w:i w:val="0"/>
                <w:noProof/>
                <w:szCs w:val="20"/>
              </w:rPr>
            </w:pPr>
          </w:p>
        </w:tc>
        <w:tc>
          <w:tcPr>
            <w:tcW w:w="850" w:type="dxa"/>
            <w:tcBorders>
              <w:top w:val="single" w:sz="4" w:space="0" w:color="auto"/>
            </w:tcBorders>
            <w:vAlign w:val="center"/>
          </w:tcPr>
          <w:p w14:paraId="72391CF0" w14:textId="5ADDD0FB" w:rsidR="00AC792A" w:rsidRPr="003E078B" w:rsidRDefault="00AC792A" w:rsidP="00223CFF">
            <w:pPr>
              <w:pStyle w:val="ConsPlusNormal"/>
              <w:spacing w:line="312" w:lineRule="auto"/>
              <w:jc w:val="center"/>
              <w:rPr>
                <w:i w:val="0"/>
                <w:szCs w:val="20"/>
              </w:rPr>
            </w:pPr>
            <w:r w:rsidRPr="003E078B">
              <w:rPr>
                <w:i w:val="0"/>
                <w:szCs w:val="20"/>
              </w:rPr>
              <w:t>Э</w:t>
            </w:r>
          </w:p>
        </w:tc>
        <w:tc>
          <w:tcPr>
            <w:tcW w:w="709" w:type="dxa"/>
            <w:tcBorders>
              <w:top w:val="single" w:sz="4" w:space="0" w:color="auto"/>
            </w:tcBorders>
            <w:vAlign w:val="center"/>
          </w:tcPr>
          <w:p w14:paraId="14182138" w14:textId="1135419A" w:rsidR="00AC792A" w:rsidRPr="00E95217" w:rsidRDefault="00AC792A" w:rsidP="00223CFF">
            <w:pPr>
              <w:pStyle w:val="ConsPlusNormal"/>
              <w:spacing w:line="312" w:lineRule="auto"/>
              <w:jc w:val="center"/>
              <w:rPr>
                <w:i w:val="0"/>
                <w:szCs w:val="20"/>
              </w:rPr>
            </w:pPr>
            <w:r w:rsidRPr="00E95217">
              <w:rPr>
                <w:i w:val="0"/>
                <w:szCs w:val="20"/>
              </w:rPr>
              <w:t>≥ 5</w:t>
            </w:r>
          </w:p>
        </w:tc>
        <w:tc>
          <w:tcPr>
            <w:tcW w:w="709" w:type="dxa"/>
            <w:tcBorders>
              <w:top w:val="single" w:sz="4" w:space="0" w:color="auto"/>
            </w:tcBorders>
            <w:vAlign w:val="center"/>
          </w:tcPr>
          <w:p w14:paraId="1AA144D3" w14:textId="2790DF3E" w:rsidR="00AC792A" w:rsidRPr="00E95217" w:rsidRDefault="00AC792A" w:rsidP="00223CFF">
            <w:pPr>
              <w:pStyle w:val="ConsPlusNormal"/>
              <w:spacing w:line="312" w:lineRule="auto"/>
              <w:jc w:val="center"/>
              <w:rPr>
                <w:i w:val="0"/>
                <w:szCs w:val="20"/>
              </w:rPr>
            </w:pPr>
            <w:r w:rsidRPr="007252C0">
              <w:rPr>
                <w:lang w:val="en-US"/>
              </w:rPr>
              <w:t>S</w:t>
            </w:r>
            <w:r w:rsidRPr="00E95217">
              <w:rPr>
                <w:i w:val="0"/>
                <w:vertAlign w:val="subscript"/>
                <w:lang w:val="en-US"/>
              </w:rPr>
              <w:t xml:space="preserve">1 </w:t>
            </w:r>
          </w:p>
        </w:tc>
        <w:tc>
          <w:tcPr>
            <w:tcW w:w="992" w:type="dxa"/>
            <w:tcBorders>
              <w:top w:val="single" w:sz="4" w:space="0" w:color="auto"/>
            </w:tcBorders>
            <w:vAlign w:val="center"/>
          </w:tcPr>
          <w:p w14:paraId="7CBF28E6" w14:textId="414B915B" w:rsidR="00AC792A" w:rsidRPr="00E95217" w:rsidRDefault="00AC792A" w:rsidP="00223CFF">
            <w:pPr>
              <w:pStyle w:val="ConsPlusNormal"/>
              <w:spacing w:line="312" w:lineRule="auto"/>
              <w:jc w:val="center"/>
              <w:rPr>
                <w:i w:val="0"/>
                <w:szCs w:val="20"/>
              </w:rPr>
            </w:pPr>
            <w:r w:rsidRPr="00E95217">
              <w:rPr>
                <w:i w:val="0"/>
                <w:szCs w:val="20"/>
              </w:rPr>
              <w:t>1,0</w:t>
            </w:r>
            <w:r w:rsidRPr="00E95217">
              <w:rPr>
                <w:i w:val="0"/>
                <w:vertAlign w:val="subscript"/>
                <w:lang w:val="en-US"/>
              </w:rPr>
              <w:t xml:space="preserve"> </w:t>
            </w:r>
            <w:r w:rsidRPr="00E95217">
              <w:rPr>
                <w:rFonts w:cstheme="minorHAnsi"/>
                <w:i w:val="0"/>
              </w:rPr>
              <w:t>–</w:t>
            </w:r>
            <w:r w:rsidRPr="00E95217">
              <w:rPr>
                <w:i w:val="0"/>
                <w:lang w:val="en-US"/>
              </w:rPr>
              <w:t xml:space="preserve"> </w:t>
            </w:r>
            <w:r w:rsidRPr="00E95217">
              <w:rPr>
                <w:i w:val="0"/>
                <w:szCs w:val="20"/>
                <w:lang w:val="en-US"/>
              </w:rPr>
              <w:t>2</w:t>
            </w:r>
            <w:r w:rsidRPr="00E95217">
              <w:rPr>
                <w:i w:val="0"/>
                <w:szCs w:val="20"/>
              </w:rPr>
              <w:t>,0</w:t>
            </w:r>
          </w:p>
        </w:tc>
        <w:tc>
          <w:tcPr>
            <w:tcW w:w="1417" w:type="dxa"/>
            <w:tcBorders>
              <w:top w:val="single" w:sz="4" w:space="0" w:color="auto"/>
            </w:tcBorders>
            <w:vAlign w:val="center"/>
          </w:tcPr>
          <w:p w14:paraId="4C90EB4D" w14:textId="11299491" w:rsidR="00AC792A" w:rsidRPr="00E95217" w:rsidRDefault="00AC792A" w:rsidP="00223CFF">
            <w:pPr>
              <w:pStyle w:val="ConsPlusNormal"/>
              <w:spacing w:line="312" w:lineRule="auto"/>
              <w:jc w:val="center"/>
              <w:rPr>
                <w:i w:val="0"/>
                <w:szCs w:val="20"/>
              </w:rPr>
            </w:pPr>
            <w:r w:rsidRPr="00E95217">
              <w:rPr>
                <w:i w:val="0"/>
              </w:rPr>
              <w:t>0,4</w:t>
            </w:r>
            <w:r w:rsidRPr="007252C0">
              <w:rPr>
                <w:lang w:val="en-US"/>
              </w:rPr>
              <w:t>S</w:t>
            </w:r>
            <w:r w:rsidRPr="00E95217">
              <w:rPr>
                <w:i w:val="0"/>
                <w:vertAlign w:val="subscript"/>
                <w:lang w:val="en-US"/>
              </w:rPr>
              <w:t xml:space="preserve">1 </w:t>
            </w:r>
            <w:r w:rsidRPr="00E95217">
              <w:rPr>
                <w:rFonts w:cstheme="minorHAnsi"/>
                <w:i w:val="0"/>
              </w:rPr>
              <w:t>–</w:t>
            </w:r>
            <w:r w:rsidRPr="00E95217">
              <w:rPr>
                <w:i w:val="0"/>
                <w:lang w:val="en-US"/>
              </w:rPr>
              <w:t xml:space="preserve"> </w:t>
            </w:r>
            <w:r w:rsidRPr="00E95217">
              <w:rPr>
                <w:i w:val="0"/>
              </w:rPr>
              <w:t>0,6</w:t>
            </w:r>
            <w:r w:rsidRPr="007252C0">
              <w:rPr>
                <w:lang w:val="en-US"/>
              </w:rPr>
              <w:t>S</w:t>
            </w:r>
            <w:r w:rsidRPr="00E95217">
              <w:rPr>
                <w:i w:val="0"/>
                <w:vertAlign w:val="subscript"/>
                <w:lang w:val="en-US"/>
              </w:rPr>
              <w:t>1</w:t>
            </w:r>
          </w:p>
        </w:tc>
        <w:tc>
          <w:tcPr>
            <w:tcW w:w="567" w:type="dxa"/>
            <w:tcBorders>
              <w:top w:val="single" w:sz="4" w:space="0" w:color="auto"/>
            </w:tcBorders>
            <w:vAlign w:val="center"/>
          </w:tcPr>
          <w:p w14:paraId="6E9FCA9A" w14:textId="5BFF666C" w:rsidR="00AC792A" w:rsidRPr="00E95217" w:rsidRDefault="00AC792A" w:rsidP="00223CFF">
            <w:pPr>
              <w:pStyle w:val="ConsPlusNormal"/>
              <w:spacing w:line="312" w:lineRule="auto"/>
              <w:jc w:val="center"/>
              <w:rPr>
                <w:i w:val="0"/>
                <w:szCs w:val="20"/>
              </w:rPr>
            </w:pPr>
            <w:r w:rsidRPr="00E95217">
              <w:rPr>
                <w:rFonts w:cstheme="minorHAnsi"/>
                <w:i w:val="0"/>
                <w:lang w:val="en-US"/>
              </w:rPr>
              <w:t>&gt;</w:t>
            </w:r>
            <w:r w:rsidRPr="007252C0">
              <w:rPr>
                <w:lang w:val="en-US"/>
              </w:rPr>
              <w:t>S</w:t>
            </w:r>
            <w:r w:rsidRPr="00E95217">
              <w:rPr>
                <w:i w:val="0"/>
                <w:vertAlign w:val="subscript"/>
                <w:lang w:val="en-US"/>
              </w:rPr>
              <w:t xml:space="preserve">1 </w:t>
            </w:r>
          </w:p>
        </w:tc>
        <w:tc>
          <w:tcPr>
            <w:tcW w:w="851" w:type="dxa"/>
            <w:tcBorders>
              <w:top w:val="single" w:sz="4" w:space="0" w:color="auto"/>
            </w:tcBorders>
            <w:vAlign w:val="center"/>
          </w:tcPr>
          <w:p w14:paraId="032C69CA" w14:textId="65F53AD7" w:rsidR="00AC792A" w:rsidRPr="00E95217" w:rsidRDefault="00AC792A" w:rsidP="00223CFF">
            <w:pPr>
              <w:pStyle w:val="ConsPlusNormal"/>
              <w:spacing w:line="312" w:lineRule="auto"/>
              <w:jc w:val="center"/>
              <w:rPr>
                <w:i w:val="0"/>
                <w:szCs w:val="20"/>
              </w:rPr>
            </w:pPr>
            <w:r w:rsidRPr="00E95217">
              <w:rPr>
                <w:i w:val="0"/>
                <w:szCs w:val="20"/>
                <w:lang w:val="en-US"/>
              </w:rPr>
              <w:t>45</w:t>
            </w:r>
            <w:r w:rsidR="00FF2C65" w:rsidRPr="00E95217">
              <w:rPr>
                <w:i w:val="0"/>
                <w:vertAlign w:val="subscript"/>
                <w:lang w:val="en-US"/>
              </w:rPr>
              <w:t xml:space="preserve"> </w:t>
            </w:r>
            <w:r w:rsidR="00FF2C65" w:rsidRPr="00E95217">
              <w:rPr>
                <w:rFonts w:cstheme="minorHAnsi"/>
                <w:i w:val="0"/>
              </w:rPr>
              <w:t>–</w:t>
            </w:r>
            <w:r w:rsidR="00FF2C65" w:rsidRPr="00E95217">
              <w:rPr>
                <w:i w:val="0"/>
                <w:lang w:val="en-US"/>
              </w:rPr>
              <w:t xml:space="preserve"> </w:t>
            </w:r>
            <w:r w:rsidRPr="00E95217">
              <w:rPr>
                <w:i w:val="0"/>
                <w:szCs w:val="20"/>
                <w:lang w:val="en-US"/>
              </w:rPr>
              <w:t>50</w:t>
            </w:r>
          </w:p>
        </w:tc>
        <w:tc>
          <w:tcPr>
            <w:tcW w:w="850" w:type="dxa"/>
            <w:tcBorders>
              <w:top w:val="single" w:sz="4" w:space="0" w:color="auto"/>
            </w:tcBorders>
            <w:vAlign w:val="center"/>
          </w:tcPr>
          <w:p w14:paraId="59E316F7" w14:textId="6230CBDA" w:rsidR="00AC792A" w:rsidRPr="00E95217" w:rsidRDefault="00AC792A" w:rsidP="00223CFF">
            <w:pPr>
              <w:pStyle w:val="ConsPlusNormal"/>
              <w:spacing w:line="312" w:lineRule="auto"/>
              <w:jc w:val="center"/>
              <w:rPr>
                <w:i w:val="0"/>
                <w:szCs w:val="20"/>
              </w:rPr>
            </w:pPr>
            <w:r w:rsidRPr="00E95217">
              <w:rPr>
                <w:i w:val="0"/>
                <w:lang w:val="en-US"/>
              </w:rPr>
              <w:t>0,5</w:t>
            </w:r>
            <w:r w:rsidRPr="007252C0">
              <w:rPr>
                <w:lang w:val="en-US"/>
              </w:rPr>
              <w:t>S</w:t>
            </w:r>
            <w:r w:rsidRPr="00E95217">
              <w:rPr>
                <w:i w:val="0"/>
                <w:vertAlign w:val="subscript"/>
                <w:lang w:val="en-US"/>
              </w:rPr>
              <w:t xml:space="preserve">1 </w:t>
            </w:r>
          </w:p>
        </w:tc>
        <w:tc>
          <w:tcPr>
            <w:tcW w:w="851" w:type="dxa"/>
            <w:tcBorders>
              <w:top w:val="single" w:sz="4" w:space="0" w:color="auto"/>
            </w:tcBorders>
            <w:vAlign w:val="center"/>
          </w:tcPr>
          <w:p w14:paraId="77F4DE7E" w14:textId="231E9850" w:rsidR="00AC792A" w:rsidRPr="00E95217" w:rsidRDefault="00AC792A" w:rsidP="00223CFF">
            <w:pPr>
              <w:pStyle w:val="ConsPlusNormal"/>
              <w:spacing w:line="312" w:lineRule="auto"/>
              <w:jc w:val="center"/>
              <w:rPr>
                <w:i w:val="0"/>
                <w:szCs w:val="20"/>
              </w:rPr>
            </w:pPr>
            <w:r w:rsidRPr="00E95217">
              <w:rPr>
                <w:i w:val="0"/>
                <w:szCs w:val="20"/>
              </w:rPr>
              <w:t>3</w:t>
            </w:r>
          </w:p>
        </w:tc>
      </w:tr>
    </w:tbl>
    <w:p w14:paraId="0D4C5EE8" w14:textId="3EC26F6B" w:rsidR="00D556A1" w:rsidRDefault="00D556A1" w:rsidP="00B32465">
      <w:pPr>
        <w:pStyle w:val="ConsPlusNormal"/>
        <w:spacing w:line="360" w:lineRule="auto"/>
        <w:jc w:val="both"/>
        <w:rPr>
          <w:i w:val="0"/>
          <w:sz w:val="24"/>
          <w:szCs w:val="24"/>
        </w:rPr>
      </w:pPr>
    </w:p>
    <w:p w14:paraId="3A9B5352" w14:textId="77777777" w:rsidR="007125A3" w:rsidRDefault="007125A3">
      <w:pPr>
        <w:suppressAutoHyphens w:val="0"/>
        <w:spacing w:after="0" w:line="240" w:lineRule="auto"/>
        <w:rPr>
          <w:rFonts w:ascii="Arial" w:eastAsia="Times New Roman" w:hAnsi="Arial" w:cs="Arial"/>
          <w:spacing w:val="40"/>
          <w:sz w:val="24"/>
          <w:szCs w:val="24"/>
          <w:lang w:eastAsia="ru-RU"/>
        </w:rPr>
      </w:pPr>
      <w:r>
        <w:rPr>
          <w:i/>
          <w:spacing w:val="40"/>
          <w:sz w:val="24"/>
          <w:szCs w:val="24"/>
        </w:rPr>
        <w:br w:type="page"/>
      </w:r>
    </w:p>
    <w:p w14:paraId="5E86FE8D" w14:textId="1A9754C2" w:rsidR="00783789" w:rsidRDefault="00783789" w:rsidP="00783789">
      <w:pPr>
        <w:pStyle w:val="ConsPlusNormal"/>
        <w:spacing w:line="360" w:lineRule="auto"/>
        <w:rPr>
          <w:i w:val="0"/>
          <w:sz w:val="24"/>
          <w:szCs w:val="24"/>
        </w:rPr>
      </w:pPr>
      <w:r w:rsidRPr="00AF5590">
        <w:rPr>
          <w:i w:val="0"/>
          <w:spacing w:val="40"/>
          <w:sz w:val="24"/>
          <w:szCs w:val="24"/>
        </w:rPr>
        <w:lastRenderedPageBreak/>
        <w:t>Таблица</w:t>
      </w:r>
      <w:r w:rsidRPr="00385E9B">
        <w:rPr>
          <w:i w:val="0"/>
          <w:sz w:val="24"/>
          <w:szCs w:val="24"/>
        </w:rPr>
        <w:t xml:space="preserve"> </w:t>
      </w:r>
      <w:r>
        <w:rPr>
          <w:i w:val="0"/>
          <w:sz w:val="24"/>
          <w:szCs w:val="24"/>
        </w:rPr>
        <w:t>2</w:t>
      </w:r>
      <w:r w:rsidR="00E74B51">
        <w:rPr>
          <w:i w:val="0"/>
          <w:sz w:val="24"/>
          <w:szCs w:val="24"/>
        </w:rPr>
        <w:t>1</w:t>
      </w:r>
      <w:r w:rsidRPr="00385E9B">
        <w:rPr>
          <w:i w:val="0"/>
          <w:sz w:val="24"/>
          <w:szCs w:val="24"/>
        </w:rPr>
        <w:t xml:space="preserve"> –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Т5</w:t>
      </w:r>
    </w:p>
    <w:p w14:paraId="7F00AA3C" w14:textId="77777777" w:rsidR="0030485C" w:rsidRPr="00385E9B" w:rsidRDefault="0030485C" w:rsidP="0030485C">
      <w:pPr>
        <w:pStyle w:val="ConsPlusNormal"/>
        <w:spacing w:line="360" w:lineRule="auto"/>
        <w:jc w:val="right"/>
        <w:rPr>
          <w:i w:val="0"/>
          <w:sz w:val="24"/>
          <w:szCs w:val="24"/>
        </w:rPr>
      </w:pPr>
      <w:r>
        <w:rPr>
          <w:i w:val="0"/>
          <w:sz w:val="24"/>
          <w:szCs w:val="24"/>
        </w:rPr>
        <w:t>Размеры в миллиметрах</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3402"/>
        <w:gridCol w:w="2835"/>
        <w:gridCol w:w="850"/>
        <w:gridCol w:w="709"/>
        <w:gridCol w:w="709"/>
        <w:gridCol w:w="709"/>
        <w:gridCol w:w="1417"/>
        <w:gridCol w:w="851"/>
        <w:gridCol w:w="850"/>
        <w:gridCol w:w="851"/>
      </w:tblGrid>
      <w:tr w:rsidR="002B157A" w:rsidRPr="00063178" w14:paraId="7CADC1CB" w14:textId="01B52384" w:rsidTr="0098519F">
        <w:trPr>
          <w:trHeight w:val="34"/>
          <w:jc w:val="center"/>
        </w:trPr>
        <w:tc>
          <w:tcPr>
            <w:tcW w:w="1413" w:type="dxa"/>
            <w:vMerge w:val="restart"/>
            <w:vAlign w:val="center"/>
          </w:tcPr>
          <w:p w14:paraId="7BE04EB2" w14:textId="62AA33FF" w:rsidR="002B157A" w:rsidRPr="00063178" w:rsidRDefault="002B157A" w:rsidP="002B157A">
            <w:pPr>
              <w:pStyle w:val="ConsPlusNormal"/>
              <w:spacing w:line="312" w:lineRule="auto"/>
              <w:jc w:val="center"/>
              <w:rPr>
                <w:i w:val="0"/>
                <w:szCs w:val="20"/>
              </w:rPr>
            </w:pPr>
            <w:r w:rsidRPr="00063178">
              <w:rPr>
                <w:i w:val="0"/>
                <w:szCs w:val="20"/>
              </w:rPr>
              <w:t>Условное обозначение сварного соединения</w:t>
            </w:r>
          </w:p>
        </w:tc>
        <w:tc>
          <w:tcPr>
            <w:tcW w:w="6237" w:type="dxa"/>
            <w:gridSpan w:val="2"/>
            <w:tcBorders>
              <w:bottom w:val="single" w:sz="4" w:space="0" w:color="auto"/>
            </w:tcBorders>
            <w:vAlign w:val="center"/>
          </w:tcPr>
          <w:p w14:paraId="6737FCF2" w14:textId="77777777" w:rsidR="002B157A" w:rsidRPr="00063178" w:rsidRDefault="002B157A" w:rsidP="002B157A">
            <w:pPr>
              <w:pStyle w:val="ConsPlusNormal"/>
              <w:spacing w:line="312" w:lineRule="auto"/>
              <w:jc w:val="center"/>
              <w:rPr>
                <w:i w:val="0"/>
                <w:szCs w:val="20"/>
              </w:rPr>
            </w:pPr>
            <w:r w:rsidRPr="00063178">
              <w:rPr>
                <w:i w:val="0"/>
                <w:szCs w:val="20"/>
              </w:rPr>
              <w:t>Конструктивные элементы</w:t>
            </w:r>
          </w:p>
        </w:tc>
        <w:tc>
          <w:tcPr>
            <w:tcW w:w="850" w:type="dxa"/>
            <w:vMerge w:val="restart"/>
            <w:vAlign w:val="center"/>
          </w:tcPr>
          <w:p w14:paraId="69EFBA89" w14:textId="77777777" w:rsidR="002B157A" w:rsidRPr="00063178" w:rsidRDefault="002B157A" w:rsidP="002B157A">
            <w:pPr>
              <w:pStyle w:val="ConsPlusNormal"/>
              <w:spacing w:line="312" w:lineRule="auto"/>
              <w:jc w:val="center"/>
              <w:rPr>
                <w:i w:val="0"/>
                <w:szCs w:val="20"/>
              </w:rPr>
            </w:pPr>
            <w:r w:rsidRPr="00063178">
              <w:rPr>
                <w:i w:val="0"/>
                <w:szCs w:val="20"/>
              </w:rPr>
              <w:t>Способ сварки</w:t>
            </w:r>
          </w:p>
        </w:tc>
        <w:tc>
          <w:tcPr>
            <w:tcW w:w="709" w:type="dxa"/>
            <w:vMerge w:val="restart"/>
            <w:vAlign w:val="center"/>
          </w:tcPr>
          <w:p w14:paraId="2CD405D1" w14:textId="6752F931" w:rsidR="002B157A" w:rsidRPr="00E95217" w:rsidRDefault="002B157A" w:rsidP="002B157A">
            <w:pPr>
              <w:pStyle w:val="ConsPlusNormal"/>
              <w:spacing w:line="312" w:lineRule="auto"/>
              <w:jc w:val="center"/>
              <w:rPr>
                <w:i w:val="0"/>
                <w:szCs w:val="20"/>
              </w:rPr>
            </w:pPr>
            <w:r w:rsidRPr="00E95217">
              <w:rPr>
                <w:szCs w:val="24"/>
                <w:lang w:val="en-US"/>
              </w:rPr>
              <w:t>S</w:t>
            </w:r>
            <w:r w:rsidRPr="0006126D">
              <w:rPr>
                <w:i w:val="0"/>
                <w:szCs w:val="24"/>
                <w:vertAlign w:val="subscript"/>
                <w:lang w:val="en-US"/>
              </w:rPr>
              <w:t>1</w:t>
            </w:r>
            <w:r w:rsidRPr="00E95217">
              <w:rPr>
                <w:szCs w:val="24"/>
                <w:lang w:val="en-US"/>
              </w:rPr>
              <w:t xml:space="preserve"> </w:t>
            </w:r>
          </w:p>
        </w:tc>
        <w:tc>
          <w:tcPr>
            <w:tcW w:w="709" w:type="dxa"/>
            <w:vMerge w:val="restart"/>
            <w:vAlign w:val="center"/>
          </w:tcPr>
          <w:p w14:paraId="02647216" w14:textId="752EAA62" w:rsidR="002B157A" w:rsidRPr="00E95217" w:rsidRDefault="002B157A" w:rsidP="002B157A">
            <w:pPr>
              <w:pStyle w:val="ConsPlusNormal"/>
              <w:spacing w:line="312" w:lineRule="auto"/>
              <w:jc w:val="center"/>
              <w:rPr>
                <w:szCs w:val="20"/>
                <w:lang w:val="en-US"/>
              </w:rPr>
            </w:pPr>
            <w:r w:rsidRPr="00E95217">
              <w:rPr>
                <w:szCs w:val="24"/>
                <w:lang w:val="en-US"/>
              </w:rPr>
              <w:t>S</w:t>
            </w:r>
            <w:r w:rsidRPr="0006126D">
              <w:rPr>
                <w:i w:val="0"/>
                <w:szCs w:val="24"/>
                <w:vertAlign w:val="subscript"/>
                <w:lang w:val="en-US"/>
              </w:rPr>
              <w:t>2</w:t>
            </w:r>
            <w:r w:rsidRPr="00E95217">
              <w:rPr>
                <w:i w:val="0"/>
                <w:szCs w:val="20"/>
              </w:rPr>
              <w:t>, не менее</w:t>
            </w:r>
          </w:p>
        </w:tc>
        <w:tc>
          <w:tcPr>
            <w:tcW w:w="709" w:type="dxa"/>
            <w:vMerge w:val="restart"/>
            <w:vAlign w:val="center"/>
          </w:tcPr>
          <w:p w14:paraId="7D5381C9" w14:textId="69D7A69D" w:rsidR="002B157A" w:rsidRPr="00E95217" w:rsidRDefault="002B157A" w:rsidP="002B157A">
            <w:pPr>
              <w:pStyle w:val="ConsPlusNormal"/>
              <w:spacing w:line="312" w:lineRule="auto"/>
              <w:jc w:val="center"/>
              <w:rPr>
                <w:i w:val="0"/>
                <w:szCs w:val="20"/>
              </w:rPr>
            </w:pPr>
            <w:r w:rsidRPr="00E95217">
              <w:rPr>
                <w:szCs w:val="20"/>
                <w:lang w:val="en-US"/>
              </w:rPr>
              <w:t>b</w:t>
            </w:r>
            <w:r w:rsidRPr="00E95217">
              <w:rPr>
                <w:i w:val="0"/>
                <w:szCs w:val="20"/>
              </w:rPr>
              <w:t>, не более</w:t>
            </w:r>
          </w:p>
        </w:tc>
        <w:tc>
          <w:tcPr>
            <w:tcW w:w="1417" w:type="dxa"/>
            <w:vMerge w:val="restart"/>
            <w:vAlign w:val="center"/>
          </w:tcPr>
          <w:p w14:paraId="2C8E63CD" w14:textId="55268D34" w:rsidR="002B157A" w:rsidRPr="00E95217" w:rsidRDefault="002B157A" w:rsidP="002B157A">
            <w:pPr>
              <w:pStyle w:val="ConsPlusNormal"/>
              <w:spacing w:line="312" w:lineRule="auto"/>
              <w:jc w:val="center"/>
              <w:rPr>
                <w:i w:val="0"/>
                <w:szCs w:val="20"/>
              </w:rPr>
            </w:pPr>
            <w:r w:rsidRPr="00E95217">
              <w:rPr>
                <w:szCs w:val="20"/>
              </w:rPr>
              <w:t>К</w:t>
            </w:r>
            <w:r w:rsidRPr="00E95217">
              <w:rPr>
                <w:i w:val="0"/>
                <w:szCs w:val="20"/>
              </w:rPr>
              <w:t xml:space="preserve"> </w:t>
            </w:r>
          </w:p>
        </w:tc>
        <w:tc>
          <w:tcPr>
            <w:tcW w:w="851" w:type="dxa"/>
            <w:vMerge w:val="restart"/>
            <w:vAlign w:val="center"/>
          </w:tcPr>
          <w:p w14:paraId="657961E7" w14:textId="5DE49314" w:rsidR="002B157A" w:rsidRPr="00E95217" w:rsidRDefault="002B157A" w:rsidP="002B157A">
            <w:pPr>
              <w:pStyle w:val="ConsPlusNormal"/>
              <w:spacing w:line="312" w:lineRule="auto"/>
              <w:jc w:val="center"/>
              <w:rPr>
                <w:i w:val="0"/>
                <w:szCs w:val="20"/>
              </w:rPr>
            </w:pPr>
            <w:r w:rsidRPr="00E95217">
              <w:rPr>
                <w:szCs w:val="20"/>
              </w:rPr>
              <w:t>К</w:t>
            </w:r>
            <w:r w:rsidRPr="0006126D">
              <w:rPr>
                <w:i w:val="0"/>
                <w:szCs w:val="20"/>
                <w:vertAlign w:val="subscript"/>
              </w:rPr>
              <w:t>1</w:t>
            </w:r>
          </w:p>
        </w:tc>
        <w:tc>
          <w:tcPr>
            <w:tcW w:w="850" w:type="dxa"/>
            <w:vMerge w:val="restart"/>
            <w:vAlign w:val="center"/>
          </w:tcPr>
          <w:p w14:paraId="1D202A6A" w14:textId="66A1902E" w:rsidR="002B157A" w:rsidRPr="00E95217" w:rsidRDefault="002B157A" w:rsidP="002B157A">
            <w:pPr>
              <w:pStyle w:val="ConsPlusNormal"/>
              <w:spacing w:line="312" w:lineRule="auto"/>
              <w:jc w:val="center"/>
              <w:rPr>
                <w:szCs w:val="20"/>
                <w:lang w:val="en-US"/>
              </w:rPr>
            </w:pPr>
            <w:r w:rsidRPr="00E95217">
              <w:rPr>
                <w:szCs w:val="20"/>
                <w:lang w:val="en-US"/>
              </w:rPr>
              <w:t>α</w:t>
            </w:r>
            <w:r w:rsidRPr="00E95217">
              <w:rPr>
                <w:szCs w:val="20"/>
              </w:rPr>
              <w:t xml:space="preserve">, </w:t>
            </w:r>
            <w:r w:rsidRPr="0006126D">
              <w:rPr>
                <w:i w:val="0"/>
                <w:szCs w:val="20"/>
                <w:vertAlign w:val="superscript"/>
              </w:rPr>
              <w:t>0</w:t>
            </w:r>
          </w:p>
        </w:tc>
        <w:tc>
          <w:tcPr>
            <w:tcW w:w="851" w:type="dxa"/>
            <w:vMerge w:val="restart"/>
            <w:vAlign w:val="center"/>
          </w:tcPr>
          <w:p w14:paraId="7607E578" w14:textId="63568E69" w:rsidR="002B157A" w:rsidRPr="00E95217" w:rsidRDefault="002B157A" w:rsidP="002B157A">
            <w:pPr>
              <w:pStyle w:val="ConsPlusNormal"/>
              <w:spacing w:line="312" w:lineRule="auto"/>
              <w:jc w:val="center"/>
              <w:rPr>
                <w:szCs w:val="20"/>
                <w:lang w:val="en-US"/>
              </w:rPr>
            </w:pPr>
            <w:r w:rsidRPr="00E95217">
              <w:rPr>
                <w:szCs w:val="20"/>
                <w:lang w:val="en-US"/>
              </w:rPr>
              <w:t>g</w:t>
            </w:r>
            <w:r w:rsidRPr="00E95217">
              <w:rPr>
                <w:i w:val="0"/>
                <w:szCs w:val="20"/>
              </w:rPr>
              <w:t>, не менее</w:t>
            </w:r>
          </w:p>
        </w:tc>
      </w:tr>
      <w:tr w:rsidR="002B157A" w:rsidRPr="00063178" w14:paraId="197DC220" w14:textId="4E040DFE" w:rsidTr="006D03CC">
        <w:trPr>
          <w:trHeight w:val="536"/>
          <w:jc w:val="center"/>
        </w:trPr>
        <w:tc>
          <w:tcPr>
            <w:tcW w:w="1413" w:type="dxa"/>
            <w:vMerge/>
            <w:tcBorders>
              <w:bottom w:val="double" w:sz="4" w:space="0" w:color="auto"/>
            </w:tcBorders>
            <w:vAlign w:val="center"/>
          </w:tcPr>
          <w:p w14:paraId="30F071A6" w14:textId="77777777" w:rsidR="002B157A" w:rsidRPr="00063178" w:rsidRDefault="002B157A" w:rsidP="007966C5">
            <w:pPr>
              <w:pStyle w:val="ConsPlusNormal"/>
              <w:spacing w:line="312" w:lineRule="auto"/>
              <w:jc w:val="center"/>
              <w:rPr>
                <w:i w:val="0"/>
                <w:szCs w:val="20"/>
              </w:rPr>
            </w:pPr>
          </w:p>
        </w:tc>
        <w:tc>
          <w:tcPr>
            <w:tcW w:w="3402" w:type="dxa"/>
            <w:tcBorders>
              <w:bottom w:val="double" w:sz="4" w:space="0" w:color="auto"/>
            </w:tcBorders>
            <w:vAlign w:val="center"/>
          </w:tcPr>
          <w:p w14:paraId="1344AC2C" w14:textId="77777777" w:rsidR="002B157A" w:rsidRPr="00063178" w:rsidRDefault="002B157A" w:rsidP="007966C5">
            <w:pPr>
              <w:pStyle w:val="ConsPlusNormal"/>
              <w:spacing w:line="312" w:lineRule="auto"/>
              <w:jc w:val="center"/>
              <w:rPr>
                <w:i w:val="0"/>
                <w:szCs w:val="20"/>
              </w:rPr>
            </w:pPr>
            <w:r w:rsidRPr="00063178">
              <w:rPr>
                <w:i w:val="0"/>
                <w:szCs w:val="20"/>
              </w:rPr>
              <w:t>подготовленных кромок свариваемых деталей</w:t>
            </w:r>
          </w:p>
        </w:tc>
        <w:tc>
          <w:tcPr>
            <w:tcW w:w="2835" w:type="dxa"/>
            <w:tcBorders>
              <w:bottom w:val="double" w:sz="4" w:space="0" w:color="auto"/>
            </w:tcBorders>
            <w:vAlign w:val="center"/>
          </w:tcPr>
          <w:p w14:paraId="4C8DD6AC" w14:textId="77777777" w:rsidR="002B157A" w:rsidRPr="00063178" w:rsidRDefault="002B157A" w:rsidP="007966C5">
            <w:pPr>
              <w:pStyle w:val="ConsPlusNormal"/>
              <w:spacing w:line="312" w:lineRule="auto"/>
              <w:jc w:val="center"/>
              <w:rPr>
                <w:i w:val="0"/>
                <w:szCs w:val="20"/>
              </w:rPr>
            </w:pPr>
            <w:r w:rsidRPr="00063178">
              <w:rPr>
                <w:i w:val="0"/>
                <w:szCs w:val="20"/>
              </w:rPr>
              <w:t>сварного шва</w:t>
            </w:r>
          </w:p>
        </w:tc>
        <w:tc>
          <w:tcPr>
            <w:tcW w:w="850" w:type="dxa"/>
            <w:vMerge/>
            <w:tcBorders>
              <w:bottom w:val="double" w:sz="4" w:space="0" w:color="auto"/>
            </w:tcBorders>
            <w:vAlign w:val="center"/>
          </w:tcPr>
          <w:p w14:paraId="78715148" w14:textId="77777777" w:rsidR="002B157A" w:rsidRPr="00063178" w:rsidRDefault="002B157A" w:rsidP="007966C5">
            <w:pPr>
              <w:pStyle w:val="ConsPlusNormal"/>
              <w:spacing w:line="312" w:lineRule="auto"/>
              <w:jc w:val="center"/>
              <w:rPr>
                <w:i w:val="0"/>
                <w:szCs w:val="20"/>
              </w:rPr>
            </w:pPr>
          </w:p>
        </w:tc>
        <w:tc>
          <w:tcPr>
            <w:tcW w:w="709" w:type="dxa"/>
            <w:vMerge/>
            <w:tcBorders>
              <w:bottom w:val="double" w:sz="4" w:space="0" w:color="auto"/>
            </w:tcBorders>
            <w:vAlign w:val="center"/>
          </w:tcPr>
          <w:p w14:paraId="2E483E54" w14:textId="77777777" w:rsidR="002B157A" w:rsidRPr="00E95217" w:rsidRDefault="002B157A" w:rsidP="007966C5">
            <w:pPr>
              <w:pStyle w:val="ConsPlusNormal"/>
              <w:spacing w:line="312" w:lineRule="auto"/>
              <w:jc w:val="center"/>
              <w:rPr>
                <w:i w:val="0"/>
                <w:szCs w:val="20"/>
              </w:rPr>
            </w:pPr>
          </w:p>
        </w:tc>
        <w:tc>
          <w:tcPr>
            <w:tcW w:w="709" w:type="dxa"/>
            <w:vMerge/>
            <w:tcBorders>
              <w:bottom w:val="double" w:sz="4" w:space="0" w:color="auto"/>
            </w:tcBorders>
          </w:tcPr>
          <w:p w14:paraId="68C41BC3" w14:textId="77777777" w:rsidR="002B157A" w:rsidRPr="00E95217" w:rsidRDefault="002B157A" w:rsidP="007966C5">
            <w:pPr>
              <w:pStyle w:val="ConsPlusNormal"/>
              <w:spacing w:line="312" w:lineRule="auto"/>
              <w:jc w:val="center"/>
              <w:rPr>
                <w:i w:val="0"/>
                <w:szCs w:val="20"/>
              </w:rPr>
            </w:pPr>
          </w:p>
        </w:tc>
        <w:tc>
          <w:tcPr>
            <w:tcW w:w="709" w:type="dxa"/>
            <w:vMerge/>
            <w:tcBorders>
              <w:bottom w:val="double" w:sz="4" w:space="0" w:color="auto"/>
            </w:tcBorders>
            <w:vAlign w:val="center"/>
          </w:tcPr>
          <w:p w14:paraId="248BEA12" w14:textId="62797681" w:rsidR="002B157A" w:rsidRPr="00E95217" w:rsidRDefault="002B157A" w:rsidP="007966C5">
            <w:pPr>
              <w:pStyle w:val="ConsPlusNormal"/>
              <w:spacing w:line="312" w:lineRule="auto"/>
              <w:jc w:val="center"/>
              <w:rPr>
                <w:i w:val="0"/>
                <w:szCs w:val="20"/>
              </w:rPr>
            </w:pPr>
          </w:p>
        </w:tc>
        <w:tc>
          <w:tcPr>
            <w:tcW w:w="1417" w:type="dxa"/>
            <w:vMerge/>
            <w:tcBorders>
              <w:bottom w:val="double" w:sz="4" w:space="0" w:color="auto"/>
            </w:tcBorders>
            <w:vAlign w:val="center"/>
          </w:tcPr>
          <w:p w14:paraId="269F67F1" w14:textId="77777777" w:rsidR="002B157A" w:rsidRPr="00E95217" w:rsidRDefault="002B157A" w:rsidP="007966C5">
            <w:pPr>
              <w:pStyle w:val="ConsPlusNormal"/>
              <w:spacing w:line="312" w:lineRule="auto"/>
              <w:jc w:val="center"/>
              <w:rPr>
                <w:i w:val="0"/>
                <w:szCs w:val="20"/>
              </w:rPr>
            </w:pPr>
          </w:p>
        </w:tc>
        <w:tc>
          <w:tcPr>
            <w:tcW w:w="851" w:type="dxa"/>
            <w:vMerge/>
            <w:tcBorders>
              <w:bottom w:val="double" w:sz="4" w:space="0" w:color="auto"/>
            </w:tcBorders>
            <w:vAlign w:val="center"/>
          </w:tcPr>
          <w:p w14:paraId="4C635341" w14:textId="77777777" w:rsidR="002B157A" w:rsidRPr="00E95217" w:rsidRDefault="002B157A" w:rsidP="007966C5">
            <w:pPr>
              <w:pStyle w:val="ConsPlusNormal"/>
              <w:spacing w:line="312" w:lineRule="auto"/>
              <w:jc w:val="center"/>
              <w:rPr>
                <w:i w:val="0"/>
                <w:szCs w:val="20"/>
              </w:rPr>
            </w:pPr>
          </w:p>
        </w:tc>
        <w:tc>
          <w:tcPr>
            <w:tcW w:w="850" w:type="dxa"/>
            <w:vMerge/>
            <w:tcBorders>
              <w:bottom w:val="double" w:sz="4" w:space="0" w:color="auto"/>
            </w:tcBorders>
          </w:tcPr>
          <w:p w14:paraId="0C999AF3" w14:textId="77777777" w:rsidR="002B157A" w:rsidRPr="00E95217" w:rsidRDefault="002B157A" w:rsidP="007966C5">
            <w:pPr>
              <w:pStyle w:val="ConsPlusNormal"/>
              <w:spacing w:line="312" w:lineRule="auto"/>
              <w:jc w:val="center"/>
              <w:rPr>
                <w:i w:val="0"/>
                <w:szCs w:val="20"/>
              </w:rPr>
            </w:pPr>
          </w:p>
        </w:tc>
        <w:tc>
          <w:tcPr>
            <w:tcW w:w="851" w:type="dxa"/>
            <w:vMerge/>
            <w:tcBorders>
              <w:bottom w:val="double" w:sz="4" w:space="0" w:color="auto"/>
            </w:tcBorders>
          </w:tcPr>
          <w:p w14:paraId="7BDA0F4D" w14:textId="77777777" w:rsidR="002B157A" w:rsidRPr="00E95217" w:rsidRDefault="002B157A" w:rsidP="007966C5">
            <w:pPr>
              <w:pStyle w:val="ConsPlusNormal"/>
              <w:spacing w:line="312" w:lineRule="auto"/>
              <w:jc w:val="center"/>
              <w:rPr>
                <w:i w:val="0"/>
                <w:szCs w:val="20"/>
              </w:rPr>
            </w:pPr>
          </w:p>
        </w:tc>
      </w:tr>
      <w:tr w:rsidR="002B157A" w:rsidRPr="00063178" w14:paraId="00A7569E" w14:textId="428FA5EC" w:rsidTr="00925401">
        <w:trPr>
          <w:trHeight w:val="1307"/>
          <w:jc w:val="center"/>
        </w:trPr>
        <w:tc>
          <w:tcPr>
            <w:tcW w:w="1413" w:type="dxa"/>
            <w:vMerge w:val="restart"/>
            <w:tcBorders>
              <w:top w:val="double" w:sz="4" w:space="0" w:color="auto"/>
            </w:tcBorders>
            <w:vAlign w:val="center"/>
          </w:tcPr>
          <w:p w14:paraId="088D137B" w14:textId="28725C3F" w:rsidR="002B157A" w:rsidRPr="00063178" w:rsidRDefault="002B157A" w:rsidP="002B157A">
            <w:pPr>
              <w:pStyle w:val="ConsPlusNormal"/>
              <w:spacing w:line="312" w:lineRule="auto"/>
              <w:jc w:val="center"/>
              <w:rPr>
                <w:i w:val="0"/>
                <w:szCs w:val="20"/>
              </w:rPr>
            </w:pPr>
            <w:r w:rsidRPr="00063178">
              <w:rPr>
                <w:i w:val="0"/>
                <w:szCs w:val="20"/>
              </w:rPr>
              <w:t>Т5</w:t>
            </w:r>
          </w:p>
        </w:tc>
        <w:tc>
          <w:tcPr>
            <w:tcW w:w="3402" w:type="dxa"/>
            <w:vMerge w:val="restart"/>
            <w:tcBorders>
              <w:top w:val="double" w:sz="4" w:space="0" w:color="auto"/>
            </w:tcBorders>
          </w:tcPr>
          <w:p w14:paraId="2730FE99" w14:textId="29A2F30E" w:rsidR="002B157A" w:rsidRPr="00063178" w:rsidRDefault="00C21936" w:rsidP="002B157A">
            <w:pPr>
              <w:pStyle w:val="ConsPlusNormal"/>
              <w:spacing w:line="312" w:lineRule="auto"/>
              <w:jc w:val="center"/>
              <w:rPr>
                <w:i w:val="0"/>
                <w:szCs w:val="20"/>
              </w:rPr>
            </w:pPr>
            <w:r w:rsidRPr="00C21936">
              <w:rPr>
                <w:i w:val="0"/>
                <w:noProof/>
                <w:szCs w:val="20"/>
              </w:rPr>
              <w:drawing>
                <wp:inline distT="0" distB="0" distL="0" distR="0" wp14:anchorId="6B5318BB" wp14:editId="404148ED">
                  <wp:extent cx="1943100" cy="1644344"/>
                  <wp:effectExtent l="0" t="0" r="0" b="0"/>
                  <wp:docPr id="232624008" name="Рисунок 23262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1959252" cy="1658013"/>
                          </a:xfrm>
                          <a:prstGeom prst="rect">
                            <a:avLst/>
                          </a:prstGeom>
                        </pic:spPr>
                      </pic:pic>
                    </a:graphicData>
                  </a:graphic>
                </wp:inline>
              </w:drawing>
            </w:r>
          </w:p>
        </w:tc>
        <w:tc>
          <w:tcPr>
            <w:tcW w:w="2835" w:type="dxa"/>
            <w:vMerge w:val="restart"/>
            <w:tcBorders>
              <w:top w:val="double" w:sz="4" w:space="0" w:color="auto"/>
            </w:tcBorders>
          </w:tcPr>
          <w:p w14:paraId="7C557155" w14:textId="3F0B910B" w:rsidR="006D03CC" w:rsidRDefault="00C21936" w:rsidP="002B157A">
            <w:pPr>
              <w:pStyle w:val="ConsPlusNormal"/>
              <w:spacing w:line="312" w:lineRule="auto"/>
              <w:jc w:val="center"/>
              <w:rPr>
                <w:i w:val="0"/>
                <w:szCs w:val="20"/>
              </w:rPr>
            </w:pPr>
            <w:r w:rsidRPr="00C21936">
              <w:rPr>
                <w:i w:val="0"/>
                <w:noProof/>
                <w:szCs w:val="20"/>
              </w:rPr>
              <w:drawing>
                <wp:inline distT="0" distB="0" distL="0" distR="0" wp14:anchorId="39C83454" wp14:editId="60963D36">
                  <wp:extent cx="1543050" cy="1663148"/>
                  <wp:effectExtent l="0" t="0" r="0" b="0"/>
                  <wp:docPr id="232624009" name="Рисунок 232624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1552118" cy="1672921"/>
                          </a:xfrm>
                          <a:prstGeom prst="rect">
                            <a:avLst/>
                          </a:prstGeom>
                        </pic:spPr>
                      </pic:pic>
                    </a:graphicData>
                  </a:graphic>
                </wp:inline>
              </w:drawing>
            </w:r>
          </w:p>
          <w:p w14:paraId="1DA3EDCE" w14:textId="695195F8" w:rsidR="006D03CC" w:rsidRPr="00063178" w:rsidRDefault="006D03CC" w:rsidP="002B157A">
            <w:pPr>
              <w:pStyle w:val="ConsPlusNormal"/>
              <w:spacing w:line="312" w:lineRule="auto"/>
              <w:jc w:val="center"/>
              <w:rPr>
                <w:i w:val="0"/>
                <w:szCs w:val="20"/>
              </w:rPr>
            </w:pPr>
          </w:p>
        </w:tc>
        <w:tc>
          <w:tcPr>
            <w:tcW w:w="850" w:type="dxa"/>
            <w:tcBorders>
              <w:top w:val="double" w:sz="4" w:space="0" w:color="auto"/>
              <w:bottom w:val="single" w:sz="4" w:space="0" w:color="auto"/>
            </w:tcBorders>
            <w:vAlign w:val="center"/>
          </w:tcPr>
          <w:p w14:paraId="34E6B07C" w14:textId="37801FA5" w:rsidR="002B157A" w:rsidRPr="00063178" w:rsidRDefault="002B157A" w:rsidP="002B157A">
            <w:pPr>
              <w:pStyle w:val="ConsPlusNormal"/>
              <w:spacing w:line="312" w:lineRule="auto"/>
              <w:jc w:val="center"/>
              <w:rPr>
                <w:i w:val="0"/>
                <w:szCs w:val="20"/>
              </w:rPr>
            </w:pPr>
            <w:r w:rsidRPr="00063178">
              <w:rPr>
                <w:i w:val="0"/>
                <w:szCs w:val="20"/>
              </w:rPr>
              <w:t>НГ</w:t>
            </w:r>
          </w:p>
        </w:tc>
        <w:tc>
          <w:tcPr>
            <w:tcW w:w="709" w:type="dxa"/>
            <w:tcBorders>
              <w:top w:val="double" w:sz="4" w:space="0" w:color="auto"/>
              <w:bottom w:val="single" w:sz="4" w:space="0" w:color="auto"/>
            </w:tcBorders>
            <w:vAlign w:val="center"/>
          </w:tcPr>
          <w:p w14:paraId="110D44D0" w14:textId="794A4027" w:rsidR="002B157A" w:rsidRPr="00E95217" w:rsidRDefault="002B157A" w:rsidP="002B157A">
            <w:pPr>
              <w:pStyle w:val="ConsPlusNormal"/>
              <w:spacing w:line="312" w:lineRule="auto"/>
              <w:jc w:val="center"/>
              <w:rPr>
                <w:i w:val="0"/>
                <w:szCs w:val="20"/>
              </w:rPr>
            </w:pPr>
            <w:r w:rsidRPr="00E95217">
              <w:rPr>
                <w:i w:val="0"/>
                <w:szCs w:val="20"/>
              </w:rPr>
              <w:t>8</w:t>
            </w:r>
            <w:r w:rsidRPr="00E95217">
              <w:rPr>
                <w:i w:val="0"/>
                <w:szCs w:val="20"/>
                <w:lang w:val="en-US"/>
              </w:rPr>
              <w:t xml:space="preserve"> </w:t>
            </w:r>
            <w:r w:rsidRPr="00E95217">
              <w:rPr>
                <w:rFonts w:cstheme="minorHAnsi"/>
                <w:i w:val="0"/>
              </w:rPr>
              <w:t>–</w:t>
            </w:r>
            <w:r w:rsidRPr="00E95217">
              <w:rPr>
                <w:i w:val="0"/>
                <w:lang w:val="en-US"/>
              </w:rPr>
              <w:t xml:space="preserve"> </w:t>
            </w:r>
            <w:r w:rsidRPr="00E95217">
              <w:rPr>
                <w:i w:val="0"/>
                <w:szCs w:val="20"/>
                <w:lang w:val="en-US"/>
              </w:rPr>
              <w:t>20</w:t>
            </w:r>
          </w:p>
        </w:tc>
        <w:tc>
          <w:tcPr>
            <w:tcW w:w="709" w:type="dxa"/>
            <w:tcBorders>
              <w:top w:val="double" w:sz="4" w:space="0" w:color="auto"/>
              <w:bottom w:val="single" w:sz="4" w:space="0" w:color="auto"/>
            </w:tcBorders>
            <w:vAlign w:val="center"/>
          </w:tcPr>
          <w:p w14:paraId="6C2B0685" w14:textId="2B7074A1" w:rsidR="002B157A" w:rsidRPr="00E95217" w:rsidRDefault="002B157A" w:rsidP="002B157A">
            <w:pPr>
              <w:pStyle w:val="ConsPlusNormal"/>
              <w:spacing w:line="312" w:lineRule="auto"/>
              <w:jc w:val="center"/>
              <w:rPr>
                <w:i w:val="0"/>
                <w:szCs w:val="20"/>
              </w:rPr>
            </w:pPr>
            <w:r w:rsidRPr="007252C0">
              <w:rPr>
                <w:lang w:val="en-US"/>
              </w:rPr>
              <w:t>S</w:t>
            </w:r>
            <w:r w:rsidRPr="00E95217">
              <w:rPr>
                <w:i w:val="0"/>
                <w:vertAlign w:val="subscript"/>
                <w:lang w:val="en-US"/>
              </w:rPr>
              <w:t xml:space="preserve">1 </w:t>
            </w:r>
          </w:p>
        </w:tc>
        <w:tc>
          <w:tcPr>
            <w:tcW w:w="709" w:type="dxa"/>
            <w:tcBorders>
              <w:top w:val="double" w:sz="4" w:space="0" w:color="auto"/>
              <w:bottom w:val="single" w:sz="4" w:space="0" w:color="auto"/>
            </w:tcBorders>
            <w:vAlign w:val="center"/>
          </w:tcPr>
          <w:p w14:paraId="4515A924" w14:textId="0A367A03" w:rsidR="002B157A" w:rsidRPr="00E95217" w:rsidRDefault="002B157A" w:rsidP="002B157A">
            <w:pPr>
              <w:pStyle w:val="ConsPlusNormal"/>
              <w:spacing w:line="312" w:lineRule="auto"/>
              <w:jc w:val="center"/>
              <w:rPr>
                <w:i w:val="0"/>
                <w:szCs w:val="20"/>
              </w:rPr>
            </w:pPr>
            <w:r w:rsidRPr="00E95217">
              <w:rPr>
                <w:i w:val="0"/>
                <w:szCs w:val="20"/>
              </w:rPr>
              <w:t>2</w:t>
            </w:r>
          </w:p>
        </w:tc>
        <w:tc>
          <w:tcPr>
            <w:tcW w:w="1417" w:type="dxa"/>
            <w:tcBorders>
              <w:top w:val="double" w:sz="4" w:space="0" w:color="auto"/>
              <w:bottom w:val="single" w:sz="4" w:space="0" w:color="auto"/>
            </w:tcBorders>
            <w:vAlign w:val="center"/>
          </w:tcPr>
          <w:p w14:paraId="6B06B227" w14:textId="649093E6" w:rsidR="002B157A" w:rsidRPr="00E95217" w:rsidRDefault="002B157A" w:rsidP="002B157A">
            <w:pPr>
              <w:pStyle w:val="ConsPlusNormal"/>
              <w:spacing w:line="312" w:lineRule="auto"/>
              <w:jc w:val="center"/>
              <w:rPr>
                <w:i w:val="0"/>
                <w:szCs w:val="20"/>
              </w:rPr>
            </w:pPr>
            <w:r w:rsidRPr="00E95217">
              <w:rPr>
                <w:i w:val="0"/>
              </w:rPr>
              <w:t>0,2</w:t>
            </w:r>
            <w:r w:rsidRPr="007252C0">
              <w:rPr>
                <w:lang w:val="en-US"/>
              </w:rPr>
              <w:t>S</w:t>
            </w:r>
            <w:r w:rsidRPr="00E95217">
              <w:rPr>
                <w:i w:val="0"/>
                <w:vertAlign w:val="subscript"/>
                <w:lang w:val="en-US"/>
              </w:rPr>
              <w:t xml:space="preserve">1 </w:t>
            </w:r>
            <w:r w:rsidRPr="00E95217">
              <w:rPr>
                <w:rFonts w:cstheme="minorHAnsi"/>
                <w:i w:val="0"/>
              </w:rPr>
              <w:t>–</w:t>
            </w:r>
            <w:r w:rsidRPr="00E95217">
              <w:rPr>
                <w:i w:val="0"/>
                <w:lang w:val="en-US"/>
              </w:rPr>
              <w:t xml:space="preserve"> </w:t>
            </w:r>
            <w:r w:rsidRPr="00E95217">
              <w:rPr>
                <w:i w:val="0"/>
              </w:rPr>
              <w:t>0,3</w:t>
            </w:r>
            <w:r w:rsidRPr="007252C0">
              <w:rPr>
                <w:lang w:val="en-US"/>
              </w:rPr>
              <w:t>S</w:t>
            </w:r>
            <w:r w:rsidRPr="00E95217">
              <w:rPr>
                <w:i w:val="0"/>
                <w:vertAlign w:val="subscript"/>
                <w:lang w:val="en-US"/>
              </w:rPr>
              <w:t>1</w:t>
            </w:r>
          </w:p>
        </w:tc>
        <w:tc>
          <w:tcPr>
            <w:tcW w:w="851" w:type="dxa"/>
            <w:tcBorders>
              <w:top w:val="double" w:sz="4" w:space="0" w:color="auto"/>
              <w:bottom w:val="single" w:sz="4" w:space="0" w:color="auto"/>
            </w:tcBorders>
            <w:vAlign w:val="center"/>
          </w:tcPr>
          <w:p w14:paraId="7AED6778" w14:textId="2963AC14" w:rsidR="002B157A" w:rsidRPr="00E95217" w:rsidRDefault="002B157A" w:rsidP="002B157A">
            <w:pPr>
              <w:pStyle w:val="ConsPlusNormal"/>
              <w:spacing w:line="312" w:lineRule="auto"/>
              <w:jc w:val="center"/>
              <w:rPr>
                <w:i w:val="0"/>
                <w:szCs w:val="20"/>
              </w:rPr>
            </w:pPr>
            <w:r w:rsidRPr="00E95217">
              <w:rPr>
                <w:rFonts w:cstheme="minorHAnsi"/>
                <w:i w:val="0"/>
                <w:lang w:val="en-US"/>
              </w:rPr>
              <w:t>&gt;</w:t>
            </w:r>
            <w:r w:rsidRPr="00E95217">
              <w:rPr>
                <w:rFonts w:cstheme="minorHAnsi"/>
                <w:i w:val="0"/>
              </w:rPr>
              <w:t>0,5</w:t>
            </w:r>
            <w:r w:rsidRPr="007252C0">
              <w:rPr>
                <w:lang w:val="en-US"/>
              </w:rPr>
              <w:t>S</w:t>
            </w:r>
            <w:r w:rsidRPr="00E95217">
              <w:rPr>
                <w:i w:val="0"/>
                <w:vertAlign w:val="subscript"/>
                <w:lang w:val="en-US"/>
              </w:rPr>
              <w:t xml:space="preserve">1 </w:t>
            </w:r>
          </w:p>
        </w:tc>
        <w:tc>
          <w:tcPr>
            <w:tcW w:w="850" w:type="dxa"/>
            <w:tcBorders>
              <w:top w:val="double" w:sz="4" w:space="0" w:color="auto"/>
              <w:bottom w:val="single" w:sz="4" w:space="0" w:color="auto"/>
            </w:tcBorders>
            <w:vAlign w:val="center"/>
          </w:tcPr>
          <w:p w14:paraId="1BDD3623" w14:textId="533B10B9" w:rsidR="002B157A" w:rsidRPr="00E95217" w:rsidRDefault="002B157A" w:rsidP="002B157A">
            <w:pPr>
              <w:pStyle w:val="ConsPlusNormal"/>
              <w:spacing w:line="312" w:lineRule="auto"/>
              <w:jc w:val="center"/>
              <w:rPr>
                <w:i w:val="0"/>
                <w:szCs w:val="20"/>
              </w:rPr>
            </w:pPr>
            <w:r w:rsidRPr="00E95217">
              <w:rPr>
                <w:i w:val="0"/>
                <w:szCs w:val="20"/>
                <w:lang w:val="en-US"/>
              </w:rPr>
              <w:t>45</w:t>
            </w:r>
            <w:r w:rsidRPr="00E95217">
              <w:rPr>
                <w:i w:val="0"/>
                <w:vertAlign w:val="subscript"/>
                <w:lang w:val="en-US"/>
              </w:rPr>
              <w:t xml:space="preserve"> </w:t>
            </w:r>
            <w:r w:rsidRPr="00E95217">
              <w:rPr>
                <w:rFonts w:cstheme="minorHAnsi"/>
                <w:i w:val="0"/>
              </w:rPr>
              <w:t>–</w:t>
            </w:r>
            <w:r w:rsidRPr="00E95217">
              <w:rPr>
                <w:i w:val="0"/>
                <w:lang w:val="en-US"/>
              </w:rPr>
              <w:t xml:space="preserve"> </w:t>
            </w:r>
            <w:r w:rsidRPr="00E95217">
              <w:rPr>
                <w:i w:val="0"/>
                <w:szCs w:val="20"/>
                <w:lang w:val="en-US"/>
              </w:rPr>
              <w:t>50</w:t>
            </w:r>
          </w:p>
        </w:tc>
        <w:tc>
          <w:tcPr>
            <w:tcW w:w="851" w:type="dxa"/>
            <w:tcBorders>
              <w:top w:val="double" w:sz="4" w:space="0" w:color="auto"/>
              <w:bottom w:val="single" w:sz="4" w:space="0" w:color="auto"/>
            </w:tcBorders>
            <w:vAlign w:val="center"/>
          </w:tcPr>
          <w:p w14:paraId="1072A9AB" w14:textId="155BDFA5" w:rsidR="002B157A" w:rsidRPr="00E95217" w:rsidRDefault="002B157A" w:rsidP="002B157A">
            <w:pPr>
              <w:pStyle w:val="ConsPlusNormal"/>
              <w:spacing w:line="312" w:lineRule="auto"/>
              <w:jc w:val="center"/>
              <w:rPr>
                <w:i w:val="0"/>
                <w:szCs w:val="20"/>
              </w:rPr>
            </w:pPr>
            <w:r w:rsidRPr="00E95217">
              <w:rPr>
                <w:i w:val="0"/>
                <w:lang w:val="en-US"/>
              </w:rPr>
              <w:t>0,</w:t>
            </w:r>
            <w:r w:rsidRPr="00E95217">
              <w:rPr>
                <w:i w:val="0"/>
              </w:rPr>
              <w:t>2</w:t>
            </w:r>
            <w:r w:rsidRPr="00E95217">
              <w:rPr>
                <w:i w:val="0"/>
                <w:lang w:val="en-US"/>
              </w:rPr>
              <w:t>5</w:t>
            </w:r>
            <w:r w:rsidRPr="007252C0">
              <w:rPr>
                <w:lang w:val="en-US"/>
              </w:rPr>
              <w:t>S</w:t>
            </w:r>
            <w:r w:rsidRPr="00E95217">
              <w:rPr>
                <w:i w:val="0"/>
                <w:vertAlign w:val="subscript"/>
                <w:lang w:val="en-US"/>
              </w:rPr>
              <w:t xml:space="preserve">1 </w:t>
            </w:r>
          </w:p>
        </w:tc>
      </w:tr>
      <w:tr w:rsidR="002B157A" w:rsidRPr="00063178" w14:paraId="3AADA079" w14:textId="77777777" w:rsidTr="006D03CC">
        <w:trPr>
          <w:trHeight w:val="296"/>
          <w:jc w:val="center"/>
        </w:trPr>
        <w:tc>
          <w:tcPr>
            <w:tcW w:w="1413" w:type="dxa"/>
            <w:vMerge/>
            <w:vAlign w:val="center"/>
          </w:tcPr>
          <w:p w14:paraId="6A94D12F" w14:textId="77777777" w:rsidR="002B157A" w:rsidRPr="00063178" w:rsidRDefault="002B157A" w:rsidP="002B157A">
            <w:pPr>
              <w:pStyle w:val="ConsPlusNormal"/>
              <w:spacing w:line="312" w:lineRule="auto"/>
              <w:jc w:val="center"/>
              <w:rPr>
                <w:i w:val="0"/>
                <w:szCs w:val="20"/>
              </w:rPr>
            </w:pPr>
          </w:p>
        </w:tc>
        <w:tc>
          <w:tcPr>
            <w:tcW w:w="3402" w:type="dxa"/>
            <w:vMerge/>
          </w:tcPr>
          <w:p w14:paraId="6A29E804" w14:textId="77777777" w:rsidR="002B157A" w:rsidRPr="007125A3" w:rsidRDefault="002B157A" w:rsidP="002B157A">
            <w:pPr>
              <w:pStyle w:val="ConsPlusNormal"/>
              <w:spacing w:line="312" w:lineRule="auto"/>
              <w:jc w:val="center"/>
              <w:rPr>
                <w:i w:val="0"/>
                <w:noProof/>
                <w:szCs w:val="20"/>
              </w:rPr>
            </w:pPr>
          </w:p>
        </w:tc>
        <w:tc>
          <w:tcPr>
            <w:tcW w:w="2835" w:type="dxa"/>
            <w:vMerge/>
          </w:tcPr>
          <w:p w14:paraId="64B6C987" w14:textId="77777777" w:rsidR="002B157A" w:rsidRPr="007125A3" w:rsidRDefault="002B157A" w:rsidP="002B157A">
            <w:pPr>
              <w:pStyle w:val="ConsPlusNormal"/>
              <w:spacing w:line="312" w:lineRule="auto"/>
              <w:jc w:val="center"/>
              <w:rPr>
                <w:i w:val="0"/>
                <w:noProof/>
                <w:szCs w:val="20"/>
              </w:rPr>
            </w:pPr>
          </w:p>
        </w:tc>
        <w:tc>
          <w:tcPr>
            <w:tcW w:w="850" w:type="dxa"/>
            <w:tcBorders>
              <w:top w:val="single" w:sz="4" w:space="0" w:color="auto"/>
            </w:tcBorders>
            <w:vAlign w:val="center"/>
          </w:tcPr>
          <w:p w14:paraId="535E2558" w14:textId="1C0DE00D" w:rsidR="002B157A" w:rsidRPr="00063178" w:rsidRDefault="002B157A" w:rsidP="002B157A">
            <w:pPr>
              <w:pStyle w:val="ConsPlusNormal"/>
              <w:spacing w:line="312" w:lineRule="auto"/>
              <w:jc w:val="center"/>
              <w:rPr>
                <w:i w:val="0"/>
                <w:szCs w:val="20"/>
              </w:rPr>
            </w:pPr>
            <w:r w:rsidRPr="00063178">
              <w:rPr>
                <w:i w:val="0"/>
                <w:szCs w:val="20"/>
              </w:rPr>
              <w:t>Э</w:t>
            </w:r>
          </w:p>
        </w:tc>
        <w:tc>
          <w:tcPr>
            <w:tcW w:w="709" w:type="dxa"/>
            <w:tcBorders>
              <w:top w:val="single" w:sz="4" w:space="0" w:color="auto"/>
            </w:tcBorders>
            <w:vAlign w:val="center"/>
          </w:tcPr>
          <w:p w14:paraId="5DCB90FC" w14:textId="2671F3C8" w:rsidR="002B157A" w:rsidRPr="00E95217" w:rsidRDefault="002B157A" w:rsidP="002B157A">
            <w:pPr>
              <w:pStyle w:val="ConsPlusNormal"/>
              <w:spacing w:line="312" w:lineRule="auto"/>
              <w:jc w:val="center"/>
              <w:rPr>
                <w:i w:val="0"/>
                <w:szCs w:val="20"/>
                <w:lang w:val="en-US"/>
              </w:rPr>
            </w:pPr>
            <w:r w:rsidRPr="00E95217">
              <w:rPr>
                <w:i w:val="0"/>
                <w:szCs w:val="20"/>
              </w:rPr>
              <w:t xml:space="preserve">≥ </w:t>
            </w:r>
            <w:r w:rsidRPr="00E95217">
              <w:rPr>
                <w:i w:val="0"/>
                <w:szCs w:val="20"/>
                <w:lang w:val="en-US"/>
              </w:rPr>
              <w:t>8</w:t>
            </w:r>
          </w:p>
        </w:tc>
        <w:tc>
          <w:tcPr>
            <w:tcW w:w="709" w:type="dxa"/>
            <w:tcBorders>
              <w:top w:val="single" w:sz="4" w:space="0" w:color="auto"/>
            </w:tcBorders>
            <w:vAlign w:val="center"/>
          </w:tcPr>
          <w:p w14:paraId="02CC6113" w14:textId="143713C4" w:rsidR="002B157A" w:rsidRPr="00E95217" w:rsidRDefault="002B157A" w:rsidP="002B157A">
            <w:pPr>
              <w:pStyle w:val="ConsPlusNormal"/>
              <w:spacing w:line="312" w:lineRule="auto"/>
              <w:jc w:val="center"/>
              <w:rPr>
                <w:i w:val="0"/>
                <w:szCs w:val="20"/>
              </w:rPr>
            </w:pPr>
            <w:r w:rsidRPr="007252C0">
              <w:rPr>
                <w:lang w:val="en-US"/>
              </w:rPr>
              <w:t>S</w:t>
            </w:r>
            <w:r w:rsidRPr="00E95217">
              <w:rPr>
                <w:i w:val="0"/>
                <w:vertAlign w:val="subscript"/>
                <w:lang w:val="en-US"/>
              </w:rPr>
              <w:t xml:space="preserve">1 </w:t>
            </w:r>
          </w:p>
        </w:tc>
        <w:tc>
          <w:tcPr>
            <w:tcW w:w="709" w:type="dxa"/>
            <w:tcBorders>
              <w:top w:val="single" w:sz="4" w:space="0" w:color="auto"/>
            </w:tcBorders>
            <w:vAlign w:val="center"/>
          </w:tcPr>
          <w:p w14:paraId="65860297" w14:textId="2AC41630" w:rsidR="002B157A" w:rsidRPr="00E95217" w:rsidRDefault="002B157A" w:rsidP="002B157A">
            <w:pPr>
              <w:pStyle w:val="ConsPlusNormal"/>
              <w:spacing w:line="312" w:lineRule="auto"/>
              <w:jc w:val="center"/>
              <w:rPr>
                <w:i w:val="0"/>
                <w:szCs w:val="20"/>
              </w:rPr>
            </w:pPr>
            <w:r w:rsidRPr="00E95217">
              <w:rPr>
                <w:i w:val="0"/>
                <w:szCs w:val="20"/>
              </w:rPr>
              <w:t>2</w:t>
            </w:r>
          </w:p>
        </w:tc>
        <w:tc>
          <w:tcPr>
            <w:tcW w:w="1417" w:type="dxa"/>
            <w:tcBorders>
              <w:top w:val="single" w:sz="4" w:space="0" w:color="auto"/>
            </w:tcBorders>
            <w:vAlign w:val="center"/>
          </w:tcPr>
          <w:p w14:paraId="611E3C09" w14:textId="6BA7F766" w:rsidR="002B157A" w:rsidRPr="00E95217" w:rsidRDefault="002B157A" w:rsidP="002B157A">
            <w:pPr>
              <w:pStyle w:val="ConsPlusNormal"/>
              <w:spacing w:line="312" w:lineRule="auto"/>
              <w:jc w:val="center"/>
              <w:rPr>
                <w:i w:val="0"/>
                <w:szCs w:val="20"/>
              </w:rPr>
            </w:pPr>
            <w:r w:rsidRPr="00E95217">
              <w:rPr>
                <w:i w:val="0"/>
              </w:rPr>
              <w:t>0,2</w:t>
            </w:r>
            <w:r w:rsidRPr="007252C0">
              <w:rPr>
                <w:lang w:val="en-US"/>
              </w:rPr>
              <w:t>S</w:t>
            </w:r>
            <w:r w:rsidRPr="00E95217">
              <w:rPr>
                <w:i w:val="0"/>
                <w:vertAlign w:val="subscript"/>
                <w:lang w:val="en-US"/>
              </w:rPr>
              <w:t xml:space="preserve">1 </w:t>
            </w:r>
            <w:r w:rsidRPr="00E95217">
              <w:rPr>
                <w:rFonts w:cstheme="minorHAnsi"/>
                <w:i w:val="0"/>
              </w:rPr>
              <w:t>–</w:t>
            </w:r>
            <w:r w:rsidRPr="00E95217">
              <w:rPr>
                <w:i w:val="0"/>
                <w:lang w:val="en-US"/>
              </w:rPr>
              <w:t xml:space="preserve"> </w:t>
            </w:r>
            <w:r w:rsidRPr="00E95217">
              <w:rPr>
                <w:i w:val="0"/>
              </w:rPr>
              <w:t>0,3</w:t>
            </w:r>
            <w:r w:rsidRPr="007252C0">
              <w:rPr>
                <w:lang w:val="en-US"/>
              </w:rPr>
              <w:t>S</w:t>
            </w:r>
            <w:r w:rsidRPr="00E95217">
              <w:rPr>
                <w:i w:val="0"/>
                <w:vertAlign w:val="subscript"/>
                <w:lang w:val="en-US"/>
              </w:rPr>
              <w:t>1</w:t>
            </w:r>
          </w:p>
        </w:tc>
        <w:tc>
          <w:tcPr>
            <w:tcW w:w="851" w:type="dxa"/>
            <w:tcBorders>
              <w:top w:val="single" w:sz="4" w:space="0" w:color="auto"/>
            </w:tcBorders>
            <w:vAlign w:val="center"/>
          </w:tcPr>
          <w:p w14:paraId="5FF215A9" w14:textId="783E4BFE" w:rsidR="002B157A" w:rsidRPr="00E95217" w:rsidRDefault="002B157A" w:rsidP="002B157A">
            <w:pPr>
              <w:pStyle w:val="ConsPlusNormal"/>
              <w:spacing w:line="312" w:lineRule="auto"/>
              <w:jc w:val="center"/>
              <w:rPr>
                <w:i w:val="0"/>
                <w:szCs w:val="20"/>
              </w:rPr>
            </w:pPr>
            <w:r w:rsidRPr="00E95217">
              <w:rPr>
                <w:rFonts w:cstheme="minorHAnsi"/>
                <w:i w:val="0"/>
                <w:lang w:val="en-US"/>
              </w:rPr>
              <w:t>&gt;</w:t>
            </w:r>
            <w:r w:rsidRPr="00E95217">
              <w:rPr>
                <w:rFonts w:cstheme="minorHAnsi"/>
                <w:i w:val="0"/>
              </w:rPr>
              <w:t>0,5</w:t>
            </w:r>
            <w:r w:rsidRPr="007252C0">
              <w:rPr>
                <w:lang w:val="en-US"/>
              </w:rPr>
              <w:t>S</w:t>
            </w:r>
            <w:r w:rsidRPr="00E95217">
              <w:rPr>
                <w:i w:val="0"/>
                <w:vertAlign w:val="subscript"/>
                <w:lang w:val="en-US"/>
              </w:rPr>
              <w:t xml:space="preserve">1 </w:t>
            </w:r>
          </w:p>
        </w:tc>
        <w:tc>
          <w:tcPr>
            <w:tcW w:w="850" w:type="dxa"/>
            <w:tcBorders>
              <w:top w:val="single" w:sz="4" w:space="0" w:color="auto"/>
            </w:tcBorders>
            <w:vAlign w:val="center"/>
          </w:tcPr>
          <w:p w14:paraId="6535DFEA" w14:textId="1BFD60CD" w:rsidR="002B157A" w:rsidRPr="00E95217" w:rsidRDefault="002B157A" w:rsidP="002B157A">
            <w:pPr>
              <w:pStyle w:val="ConsPlusNormal"/>
              <w:spacing w:line="312" w:lineRule="auto"/>
              <w:jc w:val="center"/>
              <w:rPr>
                <w:i w:val="0"/>
                <w:szCs w:val="20"/>
              </w:rPr>
            </w:pPr>
            <w:r w:rsidRPr="00E95217">
              <w:rPr>
                <w:i w:val="0"/>
                <w:szCs w:val="20"/>
                <w:lang w:val="en-US"/>
              </w:rPr>
              <w:t>45</w:t>
            </w:r>
            <w:r w:rsidRPr="00E95217">
              <w:rPr>
                <w:i w:val="0"/>
                <w:vertAlign w:val="subscript"/>
                <w:lang w:val="en-US"/>
              </w:rPr>
              <w:t xml:space="preserve"> </w:t>
            </w:r>
            <w:r w:rsidRPr="00E95217">
              <w:rPr>
                <w:rFonts w:cstheme="minorHAnsi"/>
                <w:i w:val="0"/>
              </w:rPr>
              <w:t>–</w:t>
            </w:r>
            <w:r w:rsidRPr="00E95217">
              <w:rPr>
                <w:i w:val="0"/>
                <w:lang w:val="en-US"/>
              </w:rPr>
              <w:t xml:space="preserve"> </w:t>
            </w:r>
            <w:r w:rsidRPr="00E95217">
              <w:rPr>
                <w:i w:val="0"/>
                <w:szCs w:val="20"/>
                <w:lang w:val="en-US"/>
              </w:rPr>
              <w:t>50</w:t>
            </w:r>
          </w:p>
        </w:tc>
        <w:tc>
          <w:tcPr>
            <w:tcW w:w="851" w:type="dxa"/>
            <w:tcBorders>
              <w:top w:val="single" w:sz="4" w:space="0" w:color="auto"/>
            </w:tcBorders>
            <w:vAlign w:val="center"/>
          </w:tcPr>
          <w:p w14:paraId="5EDC06F2" w14:textId="009F791D" w:rsidR="002B157A" w:rsidRPr="00E95217" w:rsidRDefault="002B157A" w:rsidP="002B157A">
            <w:pPr>
              <w:pStyle w:val="ConsPlusNormal"/>
              <w:spacing w:line="312" w:lineRule="auto"/>
              <w:jc w:val="center"/>
              <w:rPr>
                <w:i w:val="0"/>
                <w:szCs w:val="20"/>
              </w:rPr>
            </w:pPr>
            <w:r w:rsidRPr="00E95217">
              <w:rPr>
                <w:i w:val="0"/>
                <w:lang w:val="en-US"/>
              </w:rPr>
              <w:t>0,</w:t>
            </w:r>
            <w:r w:rsidRPr="00E95217">
              <w:rPr>
                <w:i w:val="0"/>
              </w:rPr>
              <w:t>2</w:t>
            </w:r>
            <w:r w:rsidRPr="00E95217">
              <w:rPr>
                <w:i w:val="0"/>
                <w:lang w:val="en-US"/>
              </w:rPr>
              <w:t>5</w:t>
            </w:r>
            <w:r w:rsidRPr="007252C0">
              <w:rPr>
                <w:lang w:val="en-US"/>
              </w:rPr>
              <w:t>S</w:t>
            </w:r>
            <w:r w:rsidRPr="00E95217">
              <w:rPr>
                <w:i w:val="0"/>
                <w:vertAlign w:val="subscript"/>
                <w:lang w:val="en-US"/>
              </w:rPr>
              <w:t xml:space="preserve">1 </w:t>
            </w:r>
          </w:p>
        </w:tc>
      </w:tr>
    </w:tbl>
    <w:p w14:paraId="392D6DAE" w14:textId="77777777" w:rsidR="00207E9E" w:rsidRDefault="00207E9E" w:rsidP="00E74B51">
      <w:pPr>
        <w:pStyle w:val="ConsPlusNormal"/>
        <w:spacing w:line="360" w:lineRule="auto"/>
        <w:rPr>
          <w:i w:val="0"/>
          <w:spacing w:val="40"/>
          <w:sz w:val="24"/>
          <w:szCs w:val="24"/>
        </w:rPr>
      </w:pPr>
    </w:p>
    <w:p w14:paraId="0C428FD2" w14:textId="77777777" w:rsidR="006D03CC" w:rsidRDefault="006D03CC">
      <w:pPr>
        <w:suppressAutoHyphens w:val="0"/>
        <w:spacing w:after="0" w:line="240" w:lineRule="auto"/>
        <w:rPr>
          <w:rFonts w:ascii="Arial" w:eastAsia="Times New Roman" w:hAnsi="Arial" w:cs="Arial"/>
          <w:spacing w:val="40"/>
          <w:sz w:val="24"/>
          <w:szCs w:val="24"/>
          <w:lang w:eastAsia="ru-RU"/>
        </w:rPr>
      </w:pPr>
      <w:r>
        <w:rPr>
          <w:i/>
          <w:spacing w:val="40"/>
          <w:sz w:val="24"/>
          <w:szCs w:val="24"/>
        </w:rPr>
        <w:br w:type="page"/>
      </w:r>
    </w:p>
    <w:p w14:paraId="30419356" w14:textId="435418A7" w:rsidR="00E74B51" w:rsidRDefault="00E74B51" w:rsidP="00E74B51">
      <w:pPr>
        <w:pStyle w:val="ConsPlusNormal"/>
        <w:spacing w:line="360" w:lineRule="auto"/>
        <w:rPr>
          <w:i w:val="0"/>
          <w:sz w:val="24"/>
          <w:szCs w:val="24"/>
        </w:rPr>
      </w:pPr>
      <w:r w:rsidRPr="00AF5590">
        <w:rPr>
          <w:i w:val="0"/>
          <w:spacing w:val="40"/>
          <w:sz w:val="24"/>
          <w:szCs w:val="24"/>
        </w:rPr>
        <w:lastRenderedPageBreak/>
        <w:t>Таблица</w:t>
      </w:r>
      <w:r w:rsidRPr="00385E9B">
        <w:rPr>
          <w:i w:val="0"/>
          <w:sz w:val="24"/>
          <w:szCs w:val="24"/>
        </w:rPr>
        <w:t xml:space="preserve"> </w:t>
      </w:r>
      <w:r>
        <w:rPr>
          <w:i w:val="0"/>
          <w:sz w:val="24"/>
          <w:szCs w:val="24"/>
        </w:rPr>
        <w:t>22</w:t>
      </w:r>
      <w:r w:rsidRPr="00385E9B">
        <w:rPr>
          <w:i w:val="0"/>
          <w:sz w:val="24"/>
          <w:szCs w:val="24"/>
        </w:rPr>
        <w:t xml:space="preserve"> –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Н1</w:t>
      </w:r>
    </w:p>
    <w:p w14:paraId="6606D3A5" w14:textId="77777777" w:rsidR="0030485C" w:rsidRPr="00385E9B" w:rsidRDefault="0030485C" w:rsidP="0030485C">
      <w:pPr>
        <w:pStyle w:val="ConsPlusNormal"/>
        <w:spacing w:line="360" w:lineRule="auto"/>
        <w:jc w:val="right"/>
        <w:rPr>
          <w:i w:val="0"/>
          <w:sz w:val="24"/>
          <w:szCs w:val="24"/>
        </w:rPr>
      </w:pPr>
      <w:r>
        <w:rPr>
          <w:i w:val="0"/>
          <w:sz w:val="24"/>
          <w:szCs w:val="24"/>
        </w:rPr>
        <w:t>Размеры в миллиметрах</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3543"/>
        <w:gridCol w:w="3686"/>
        <w:gridCol w:w="850"/>
        <w:gridCol w:w="709"/>
        <w:gridCol w:w="709"/>
        <w:gridCol w:w="709"/>
        <w:gridCol w:w="1417"/>
        <w:gridCol w:w="851"/>
      </w:tblGrid>
      <w:tr w:rsidR="0002373B" w:rsidRPr="00063178" w14:paraId="510D22EE" w14:textId="4D6373F2" w:rsidTr="0054124B">
        <w:trPr>
          <w:trHeight w:val="36"/>
          <w:jc w:val="center"/>
        </w:trPr>
        <w:tc>
          <w:tcPr>
            <w:tcW w:w="2122" w:type="dxa"/>
            <w:vMerge w:val="restart"/>
            <w:vAlign w:val="center"/>
          </w:tcPr>
          <w:p w14:paraId="5EBE2654" w14:textId="010A8335" w:rsidR="0002373B" w:rsidRPr="00063178" w:rsidRDefault="0002373B" w:rsidP="00AE5662">
            <w:pPr>
              <w:pStyle w:val="ConsPlusNormal"/>
              <w:spacing w:line="312" w:lineRule="auto"/>
              <w:jc w:val="center"/>
              <w:rPr>
                <w:i w:val="0"/>
                <w:szCs w:val="20"/>
              </w:rPr>
            </w:pPr>
            <w:r w:rsidRPr="00063178">
              <w:rPr>
                <w:i w:val="0"/>
                <w:szCs w:val="20"/>
              </w:rPr>
              <w:t>Условное обозначение сварного соединения</w:t>
            </w:r>
          </w:p>
        </w:tc>
        <w:tc>
          <w:tcPr>
            <w:tcW w:w="7229" w:type="dxa"/>
            <w:gridSpan w:val="2"/>
            <w:tcBorders>
              <w:bottom w:val="single" w:sz="4" w:space="0" w:color="auto"/>
            </w:tcBorders>
            <w:vAlign w:val="center"/>
          </w:tcPr>
          <w:p w14:paraId="3FD1476C" w14:textId="77777777" w:rsidR="0002373B" w:rsidRPr="00063178" w:rsidRDefault="0002373B" w:rsidP="00AE5662">
            <w:pPr>
              <w:pStyle w:val="ConsPlusNormal"/>
              <w:spacing w:line="312" w:lineRule="auto"/>
              <w:jc w:val="center"/>
              <w:rPr>
                <w:i w:val="0"/>
                <w:szCs w:val="20"/>
              </w:rPr>
            </w:pPr>
            <w:r w:rsidRPr="00063178">
              <w:rPr>
                <w:i w:val="0"/>
                <w:szCs w:val="20"/>
              </w:rPr>
              <w:t>Конструктивные элементы</w:t>
            </w:r>
          </w:p>
        </w:tc>
        <w:tc>
          <w:tcPr>
            <w:tcW w:w="850" w:type="dxa"/>
            <w:vMerge w:val="restart"/>
            <w:vAlign w:val="center"/>
          </w:tcPr>
          <w:p w14:paraId="5AADCB15" w14:textId="77777777" w:rsidR="0002373B" w:rsidRPr="00E95217" w:rsidRDefault="0002373B" w:rsidP="00AE5662">
            <w:pPr>
              <w:pStyle w:val="ConsPlusNormal"/>
              <w:spacing w:line="312" w:lineRule="auto"/>
              <w:jc w:val="center"/>
              <w:rPr>
                <w:i w:val="0"/>
                <w:szCs w:val="20"/>
              </w:rPr>
            </w:pPr>
            <w:r w:rsidRPr="00E95217">
              <w:rPr>
                <w:i w:val="0"/>
                <w:szCs w:val="20"/>
              </w:rPr>
              <w:t>Способ сварки</w:t>
            </w:r>
          </w:p>
        </w:tc>
        <w:tc>
          <w:tcPr>
            <w:tcW w:w="709" w:type="dxa"/>
            <w:vMerge w:val="restart"/>
            <w:vAlign w:val="center"/>
          </w:tcPr>
          <w:p w14:paraId="5854BE18" w14:textId="6E3BE436" w:rsidR="0002373B" w:rsidRPr="00E95217" w:rsidRDefault="0002373B" w:rsidP="00AE5662">
            <w:pPr>
              <w:pStyle w:val="ConsPlusNormal"/>
              <w:spacing w:line="312" w:lineRule="auto"/>
              <w:jc w:val="center"/>
              <w:rPr>
                <w:i w:val="0"/>
                <w:szCs w:val="20"/>
              </w:rPr>
            </w:pPr>
            <w:r w:rsidRPr="00E95217">
              <w:rPr>
                <w:szCs w:val="20"/>
                <w:lang w:val="en-US"/>
              </w:rPr>
              <w:t>S</w:t>
            </w:r>
            <w:r w:rsidRPr="0006126D">
              <w:rPr>
                <w:i w:val="0"/>
                <w:szCs w:val="20"/>
                <w:vertAlign w:val="subscript"/>
              </w:rPr>
              <w:t>1</w:t>
            </w:r>
            <w:r w:rsidRPr="00E95217">
              <w:rPr>
                <w:szCs w:val="20"/>
              </w:rPr>
              <w:t>=</w:t>
            </w:r>
            <w:r w:rsidRPr="00E95217">
              <w:rPr>
                <w:szCs w:val="20"/>
                <w:lang w:val="en-US"/>
              </w:rPr>
              <w:t>S</w:t>
            </w:r>
            <w:r w:rsidRPr="0006126D">
              <w:rPr>
                <w:i w:val="0"/>
                <w:szCs w:val="20"/>
                <w:vertAlign w:val="subscript"/>
              </w:rPr>
              <w:t>2</w:t>
            </w:r>
          </w:p>
        </w:tc>
        <w:tc>
          <w:tcPr>
            <w:tcW w:w="709" w:type="dxa"/>
            <w:vMerge w:val="restart"/>
            <w:vAlign w:val="center"/>
          </w:tcPr>
          <w:p w14:paraId="0D249FA5" w14:textId="031D4C05" w:rsidR="0002373B" w:rsidRPr="00E95217" w:rsidRDefault="0002373B" w:rsidP="00AE5662">
            <w:pPr>
              <w:pStyle w:val="ConsPlusNormal"/>
              <w:spacing w:line="312" w:lineRule="auto"/>
              <w:jc w:val="center"/>
              <w:rPr>
                <w:i w:val="0"/>
                <w:szCs w:val="20"/>
                <w:lang w:val="en-US"/>
              </w:rPr>
            </w:pPr>
            <w:r w:rsidRPr="00E95217">
              <w:rPr>
                <w:szCs w:val="20"/>
                <w:lang w:val="en-US"/>
              </w:rPr>
              <w:t>b</w:t>
            </w:r>
            <w:r w:rsidRPr="00E95217">
              <w:rPr>
                <w:i w:val="0"/>
                <w:szCs w:val="20"/>
              </w:rPr>
              <w:t>, не более</w:t>
            </w:r>
          </w:p>
        </w:tc>
        <w:tc>
          <w:tcPr>
            <w:tcW w:w="709" w:type="dxa"/>
            <w:vMerge w:val="restart"/>
            <w:vAlign w:val="center"/>
          </w:tcPr>
          <w:p w14:paraId="5EC4859E" w14:textId="38DF15FE" w:rsidR="0002373B" w:rsidRPr="00E95217" w:rsidRDefault="0002373B" w:rsidP="00AE5662">
            <w:pPr>
              <w:pStyle w:val="ConsPlusNormal"/>
              <w:spacing w:line="312" w:lineRule="auto"/>
              <w:jc w:val="center"/>
              <w:rPr>
                <w:szCs w:val="20"/>
                <w:lang w:val="en-US"/>
              </w:rPr>
            </w:pPr>
            <w:r w:rsidRPr="00E95217">
              <w:rPr>
                <w:szCs w:val="24"/>
              </w:rPr>
              <w:t>В</w:t>
            </w:r>
            <w:r w:rsidRPr="00E95217">
              <w:rPr>
                <w:i w:val="0"/>
                <w:szCs w:val="20"/>
              </w:rPr>
              <w:t>, не менее</w:t>
            </w:r>
          </w:p>
        </w:tc>
        <w:tc>
          <w:tcPr>
            <w:tcW w:w="1417" w:type="dxa"/>
            <w:vMerge w:val="restart"/>
            <w:vAlign w:val="center"/>
          </w:tcPr>
          <w:p w14:paraId="3446E739" w14:textId="19606259" w:rsidR="0002373B" w:rsidRPr="00E95217" w:rsidRDefault="0002373B" w:rsidP="00AE5662">
            <w:pPr>
              <w:pStyle w:val="ConsPlusNormal"/>
              <w:spacing w:line="312" w:lineRule="auto"/>
              <w:jc w:val="center"/>
              <w:rPr>
                <w:szCs w:val="20"/>
                <w:lang w:val="en-US"/>
              </w:rPr>
            </w:pPr>
            <w:r w:rsidRPr="00E95217">
              <w:rPr>
                <w:szCs w:val="20"/>
                <w:lang w:val="en-US"/>
              </w:rPr>
              <w:t>g</w:t>
            </w:r>
          </w:p>
        </w:tc>
        <w:tc>
          <w:tcPr>
            <w:tcW w:w="851" w:type="dxa"/>
            <w:vMerge w:val="restart"/>
            <w:vAlign w:val="center"/>
          </w:tcPr>
          <w:p w14:paraId="1F2153F8" w14:textId="73D8135E" w:rsidR="0002373B" w:rsidRPr="00E95217" w:rsidRDefault="0002373B" w:rsidP="00AE5662">
            <w:pPr>
              <w:pStyle w:val="ConsPlusNormal"/>
              <w:spacing w:line="312" w:lineRule="auto"/>
              <w:jc w:val="center"/>
              <w:rPr>
                <w:szCs w:val="20"/>
                <w:lang w:val="en-US"/>
              </w:rPr>
            </w:pPr>
            <w:r w:rsidRPr="00E95217">
              <w:rPr>
                <w:szCs w:val="24"/>
              </w:rPr>
              <w:t>К</w:t>
            </w:r>
            <w:r w:rsidRPr="00E95217">
              <w:rPr>
                <w:i w:val="0"/>
                <w:szCs w:val="20"/>
              </w:rPr>
              <w:t xml:space="preserve">, </w:t>
            </w:r>
            <w:r w:rsidR="0054124B" w:rsidRPr="00E95217">
              <w:rPr>
                <w:i w:val="0"/>
                <w:szCs w:val="20"/>
              </w:rPr>
              <w:t>н</w:t>
            </w:r>
            <w:r w:rsidRPr="00E95217">
              <w:rPr>
                <w:i w:val="0"/>
                <w:szCs w:val="20"/>
              </w:rPr>
              <w:t>е менее</w:t>
            </w:r>
          </w:p>
        </w:tc>
      </w:tr>
      <w:tr w:rsidR="0002373B" w:rsidRPr="00063178" w14:paraId="05968A8A" w14:textId="185B96E9" w:rsidTr="0054124B">
        <w:trPr>
          <w:trHeight w:val="463"/>
          <w:jc w:val="center"/>
        </w:trPr>
        <w:tc>
          <w:tcPr>
            <w:tcW w:w="2122" w:type="dxa"/>
            <w:vMerge/>
            <w:tcBorders>
              <w:bottom w:val="double" w:sz="4" w:space="0" w:color="auto"/>
            </w:tcBorders>
            <w:vAlign w:val="center"/>
          </w:tcPr>
          <w:p w14:paraId="0001E1D3" w14:textId="77777777" w:rsidR="0002373B" w:rsidRPr="00063178" w:rsidRDefault="0002373B" w:rsidP="00AE5662">
            <w:pPr>
              <w:pStyle w:val="ConsPlusNormal"/>
              <w:spacing w:line="312" w:lineRule="auto"/>
              <w:jc w:val="center"/>
              <w:rPr>
                <w:i w:val="0"/>
                <w:szCs w:val="20"/>
              </w:rPr>
            </w:pPr>
          </w:p>
        </w:tc>
        <w:tc>
          <w:tcPr>
            <w:tcW w:w="3543" w:type="dxa"/>
            <w:tcBorders>
              <w:bottom w:val="double" w:sz="4" w:space="0" w:color="auto"/>
            </w:tcBorders>
            <w:vAlign w:val="center"/>
          </w:tcPr>
          <w:p w14:paraId="63411B90" w14:textId="77777777" w:rsidR="0002373B" w:rsidRPr="00063178" w:rsidRDefault="0002373B" w:rsidP="00AE5662">
            <w:pPr>
              <w:pStyle w:val="ConsPlusNormal"/>
              <w:spacing w:line="312" w:lineRule="auto"/>
              <w:jc w:val="center"/>
              <w:rPr>
                <w:i w:val="0"/>
                <w:szCs w:val="20"/>
              </w:rPr>
            </w:pPr>
            <w:r w:rsidRPr="00063178">
              <w:rPr>
                <w:i w:val="0"/>
                <w:szCs w:val="20"/>
              </w:rPr>
              <w:t>подготовленных кромок свариваемых деталей</w:t>
            </w:r>
          </w:p>
        </w:tc>
        <w:tc>
          <w:tcPr>
            <w:tcW w:w="3686" w:type="dxa"/>
            <w:tcBorders>
              <w:bottom w:val="double" w:sz="4" w:space="0" w:color="auto"/>
            </w:tcBorders>
            <w:vAlign w:val="center"/>
          </w:tcPr>
          <w:p w14:paraId="53CB6131" w14:textId="77777777" w:rsidR="0002373B" w:rsidRPr="00063178" w:rsidRDefault="0002373B" w:rsidP="00AE5662">
            <w:pPr>
              <w:pStyle w:val="ConsPlusNormal"/>
              <w:spacing w:line="312" w:lineRule="auto"/>
              <w:jc w:val="center"/>
              <w:rPr>
                <w:i w:val="0"/>
                <w:szCs w:val="20"/>
              </w:rPr>
            </w:pPr>
            <w:r w:rsidRPr="00063178">
              <w:rPr>
                <w:i w:val="0"/>
                <w:szCs w:val="20"/>
              </w:rPr>
              <w:t>сварного шва</w:t>
            </w:r>
          </w:p>
        </w:tc>
        <w:tc>
          <w:tcPr>
            <w:tcW w:w="850" w:type="dxa"/>
            <w:vMerge/>
            <w:tcBorders>
              <w:bottom w:val="double" w:sz="4" w:space="0" w:color="auto"/>
            </w:tcBorders>
            <w:vAlign w:val="center"/>
          </w:tcPr>
          <w:p w14:paraId="3C5C827F" w14:textId="77777777" w:rsidR="0002373B" w:rsidRPr="00E95217" w:rsidRDefault="0002373B" w:rsidP="00AE5662">
            <w:pPr>
              <w:pStyle w:val="ConsPlusNormal"/>
              <w:spacing w:line="312" w:lineRule="auto"/>
              <w:jc w:val="center"/>
              <w:rPr>
                <w:i w:val="0"/>
                <w:szCs w:val="20"/>
              </w:rPr>
            </w:pPr>
          </w:p>
        </w:tc>
        <w:tc>
          <w:tcPr>
            <w:tcW w:w="709" w:type="dxa"/>
            <w:vMerge/>
            <w:tcBorders>
              <w:bottom w:val="double" w:sz="4" w:space="0" w:color="auto"/>
            </w:tcBorders>
            <w:vAlign w:val="center"/>
          </w:tcPr>
          <w:p w14:paraId="440718FB" w14:textId="77777777" w:rsidR="0002373B" w:rsidRPr="00E95217" w:rsidRDefault="0002373B" w:rsidP="00AE5662">
            <w:pPr>
              <w:pStyle w:val="ConsPlusNormal"/>
              <w:spacing w:line="312" w:lineRule="auto"/>
              <w:jc w:val="center"/>
              <w:rPr>
                <w:i w:val="0"/>
                <w:szCs w:val="20"/>
              </w:rPr>
            </w:pPr>
          </w:p>
        </w:tc>
        <w:tc>
          <w:tcPr>
            <w:tcW w:w="709" w:type="dxa"/>
            <w:vMerge/>
            <w:tcBorders>
              <w:bottom w:val="double" w:sz="4" w:space="0" w:color="auto"/>
            </w:tcBorders>
            <w:vAlign w:val="center"/>
          </w:tcPr>
          <w:p w14:paraId="5F561CAA" w14:textId="77777777" w:rsidR="0002373B" w:rsidRPr="00E95217" w:rsidRDefault="0002373B" w:rsidP="00AE5662">
            <w:pPr>
              <w:pStyle w:val="ConsPlusNormal"/>
              <w:spacing w:line="312" w:lineRule="auto"/>
              <w:jc w:val="center"/>
              <w:rPr>
                <w:i w:val="0"/>
                <w:szCs w:val="20"/>
              </w:rPr>
            </w:pPr>
          </w:p>
        </w:tc>
        <w:tc>
          <w:tcPr>
            <w:tcW w:w="709" w:type="dxa"/>
            <w:vMerge/>
            <w:tcBorders>
              <w:bottom w:val="double" w:sz="4" w:space="0" w:color="auto"/>
            </w:tcBorders>
          </w:tcPr>
          <w:p w14:paraId="5E64C558" w14:textId="77777777" w:rsidR="0002373B" w:rsidRPr="00E95217" w:rsidRDefault="0002373B" w:rsidP="00AE5662">
            <w:pPr>
              <w:pStyle w:val="ConsPlusNormal"/>
              <w:spacing w:line="312" w:lineRule="auto"/>
              <w:jc w:val="center"/>
              <w:rPr>
                <w:i w:val="0"/>
                <w:szCs w:val="20"/>
              </w:rPr>
            </w:pPr>
          </w:p>
        </w:tc>
        <w:tc>
          <w:tcPr>
            <w:tcW w:w="1417" w:type="dxa"/>
            <w:vMerge/>
            <w:tcBorders>
              <w:bottom w:val="double" w:sz="4" w:space="0" w:color="auto"/>
            </w:tcBorders>
          </w:tcPr>
          <w:p w14:paraId="5AF3A54C" w14:textId="77777777" w:rsidR="0002373B" w:rsidRPr="00E95217" w:rsidRDefault="0002373B" w:rsidP="00AE5662">
            <w:pPr>
              <w:pStyle w:val="ConsPlusNormal"/>
              <w:spacing w:line="312" w:lineRule="auto"/>
              <w:jc w:val="center"/>
              <w:rPr>
                <w:i w:val="0"/>
                <w:szCs w:val="20"/>
              </w:rPr>
            </w:pPr>
          </w:p>
        </w:tc>
        <w:tc>
          <w:tcPr>
            <w:tcW w:w="851" w:type="dxa"/>
            <w:vMerge/>
            <w:tcBorders>
              <w:bottom w:val="double" w:sz="4" w:space="0" w:color="auto"/>
            </w:tcBorders>
          </w:tcPr>
          <w:p w14:paraId="501936C4" w14:textId="77777777" w:rsidR="0002373B" w:rsidRPr="00E95217" w:rsidRDefault="0002373B" w:rsidP="00AE5662">
            <w:pPr>
              <w:pStyle w:val="ConsPlusNormal"/>
              <w:spacing w:line="312" w:lineRule="auto"/>
              <w:jc w:val="center"/>
              <w:rPr>
                <w:i w:val="0"/>
                <w:szCs w:val="20"/>
              </w:rPr>
            </w:pPr>
          </w:p>
        </w:tc>
      </w:tr>
      <w:tr w:rsidR="0002373B" w:rsidRPr="00063178" w14:paraId="63BA5219" w14:textId="29794456" w:rsidTr="009A0998">
        <w:trPr>
          <w:trHeight w:val="858"/>
          <w:jc w:val="center"/>
        </w:trPr>
        <w:tc>
          <w:tcPr>
            <w:tcW w:w="2122" w:type="dxa"/>
            <w:vMerge w:val="restart"/>
            <w:vAlign w:val="center"/>
          </w:tcPr>
          <w:p w14:paraId="7B4D8F5E" w14:textId="3B21F2A4" w:rsidR="0002373B" w:rsidRPr="00063178" w:rsidRDefault="0002373B" w:rsidP="0002373B">
            <w:pPr>
              <w:pStyle w:val="ConsPlusNormal"/>
              <w:spacing w:line="312" w:lineRule="auto"/>
              <w:jc w:val="center"/>
              <w:rPr>
                <w:i w:val="0"/>
                <w:szCs w:val="20"/>
              </w:rPr>
            </w:pPr>
            <w:r w:rsidRPr="00063178">
              <w:rPr>
                <w:i w:val="0"/>
                <w:szCs w:val="20"/>
              </w:rPr>
              <w:t>Н1</w:t>
            </w:r>
          </w:p>
        </w:tc>
        <w:tc>
          <w:tcPr>
            <w:tcW w:w="3543" w:type="dxa"/>
            <w:vMerge w:val="restart"/>
            <w:vAlign w:val="center"/>
          </w:tcPr>
          <w:p w14:paraId="6982150A" w14:textId="52D62DBA" w:rsidR="0002373B" w:rsidRPr="00063178" w:rsidRDefault="00C21936" w:rsidP="0002373B">
            <w:pPr>
              <w:pStyle w:val="ConsPlusNormal"/>
              <w:spacing w:line="312" w:lineRule="auto"/>
              <w:jc w:val="center"/>
              <w:rPr>
                <w:i w:val="0"/>
                <w:szCs w:val="20"/>
              </w:rPr>
            </w:pPr>
            <w:r w:rsidRPr="00C21936">
              <w:rPr>
                <w:i w:val="0"/>
                <w:noProof/>
                <w:szCs w:val="20"/>
              </w:rPr>
              <w:drawing>
                <wp:inline distT="0" distB="0" distL="0" distR="0" wp14:anchorId="7DA51088" wp14:editId="49AE1910">
                  <wp:extent cx="2153123" cy="1143000"/>
                  <wp:effectExtent l="0" t="0" r="0" b="0"/>
                  <wp:docPr id="232624010" name="Рисунок 23262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2156688" cy="1144892"/>
                          </a:xfrm>
                          <a:prstGeom prst="rect">
                            <a:avLst/>
                          </a:prstGeom>
                        </pic:spPr>
                      </pic:pic>
                    </a:graphicData>
                  </a:graphic>
                </wp:inline>
              </w:drawing>
            </w:r>
          </w:p>
        </w:tc>
        <w:tc>
          <w:tcPr>
            <w:tcW w:w="3686" w:type="dxa"/>
            <w:vMerge w:val="restart"/>
            <w:vAlign w:val="center"/>
          </w:tcPr>
          <w:p w14:paraId="3E6DFF45" w14:textId="4CCE12D0" w:rsidR="0002373B" w:rsidRPr="00063178" w:rsidRDefault="00C21936" w:rsidP="0002373B">
            <w:pPr>
              <w:pStyle w:val="ConsPlusNormal"/>
              <w:spacing w:line="312" w:lineRule="auto"/>
              <w:jc w:val="center"/>
              <w:rPr>
                <w:i w:val="0"/>
                <w:szCs w:val="20"/>
              </w:rPr>
            </w:pPr>
            <w:r w:rsidRPr="00C21936">
              <w:rPr>
                <w:i w:val="0"/>
                <w:noProof/>
                <w:szCs w:val="20"/>
              </w:rPr>
              <w:drawing>
                <wp:inline distT="0" distB="0" distL="0" distR="0" wp14:anchorId="18B485AA" wp14:editId="15D251CE">
                  <wp:extent cx="1522331" cy="1162050"/>
                  <wp:effectExtent l="0" t="0" r="1905" b="0"/>
                  <wp:docPr id="232624011" name="Рисунок 23262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1548584" cy="1182090"/>
                          </a:xfrm>
                          <a:prstGeom prst="rect">
                            <a:avLst/>
                          </a:prstGeom>
                        </pic:spPr>
                      </pic:pic>
                    </a:graphicData>
                  </a:graphic>
                </wp:inline>
              </w:drawing>
            </w:r>
          </w:p>
        </w:tc>
        <w:tc>
          <w:tcPr>
            <w:tcW w:w="850" w:type="dxa"/>
            <w:vAlign w:val="center"/>
          </w:tcPr>
          <w:p w14:paraId="1CE6BD5B" w14:textId="3EAF657E" w:rsidR="0002373B" w:rsidRPr="00E95217" w:rsidRDefault="0002373B" w:rsidP="0002373B">
            <w:pPr>
              <w:pStyle w:val="ConsPlusNormal"/>
              <w:spacing w:line="312" w:lineRule="auto"/>
              <w:jc w:val="center"/>
              <w:rPr>
                <w:i w:val="0"/>
                <w:szCs w:val="20"/>
              </w:rPr>
            </w:pPr>
            <w:r w:rsidRPr="00E95217">
              <w:rPr>
                <w:i w:val="0"/>
                <w:szCs w:val="20"/>
              </w:rPr>
              <w:t>НГ</w:t>
            </w:r>
          </w:p>
        </w:tc>
        <w:tc>
          <w:tcPr>
            <w:tcW w:w="709" w:type="dxa"/>
            <w:vAlign w:val="center"/>
          </w:tcPr>
          <w:p w14:paraId="5AFB03E1" w14:textId="63708FAE" w:rsidR="0002373B" w:rsidRPr="00E95217" w:rsidRDefault="0002373B" w:rsidP="0002373B">
            <w:pPr>
              <w:pStyle w:val="ConsPlusNormal"/>
              <w:spacing w:line="312" w:lineRule="auto"/>
              <w:jc w:val="center"/>
              <w:rPr>
                <w:i w:val="0"/>
                <w:szCs w:val="20"/>
              </w:rPr>
            </w:pPr>
            <w:r w:rsidRPr="00E95217">
              <w:rPr>
                <w:i w:val="0"/>
                <w:szCs w:val="20"/>
              </w:rPr>
              <w:t>2</w:t>
            </w:r>
            <w:r w:rsidRPr="00E95217">
              <w:rPr>
                <w:i w:val="0"/>
                <w:szCs w:val="20"/>
                <w:lang w:val="en-US"/>
              </w:rPr>
              <w:t xml:space="preserve"> </w:t>
            </w:r>
            <w:r w:rsidRPr="00E95217">
              <w:rPr>
                <w:rFonts w:cstheme="minorHAnsi"/>
                <w:i w:val="0"/>
              </w:rPr>
              <w:t>–</w:t>
            </w:r>
            <w:r w:rsidRPr="00E95217">
              <w:rPr>
                <w:i w:val="0"/>
                <w:lang w:val="en-US"/>
              </w:rPr>
              <w:t xml:space="preserve"> </w:t>
            </w:r>
            <w:r w:rsidRPr="00E95217">
              <w:rPr>
                <w:i w:val="0"/>
                <w:szCs w:val="20"/>
              </w:rPr>
              <w:t>1</w:t>
            </w:r>
            <w:r w:rsidRPr="00E95217">
              <w:rPr>
                <w:i w:val="0"/>
                <w:szCs w:val="20"/>
                <w:lang w:val="en-US"/>
              </w:rPr>
              <w:t>0</w:t>
            </w:r>
          </w:p>
        </w:tc>
        <w:tc>
          <w:tcPr>
            <w:tcW w:w="709" w:type="dxa"/>
            <w:vAlign w:val="center"/>
          </w:tcPr>
          <w:p w14:paraId="6AD0B4F0" w14:textId="30A65B3E" w:rsidR="0002373B" w:rsidRPr="00E95217" w:rsidRDefault="0002373B" w:rsidP="0002373B">
            <w:pPr>
              <w:pStyle w:val="ConsPlusNormal"/>
              <w:spacing w:line="312" w:lineRule="auto"/>
              <w:jc w:val="center"/>
              <w:rPr>
                <w:i w:val="0"/>
                <w:szCs w:val="20"/>
              </w:rPr>
            </w:pPr>
            <w:r w:rsidRPr="00E95217">
              <w:rPr>
                <w:i w:val="0"/>
                <w:szCs w:val="20"/>
              </w:rPr>
              <w:t>1</w:t>
            </w:r>
          </w:p>
        </w:tc>
        <w:tc>
          <w:tcPr>
            <w:tcW w:w="709" w:type="dxa"/>
            <w:vAlign w:val="center"/>
          </w:tcPr>
          <w:p w14:paraId="0839D609" w14:textId="36CD84AD" w:rsidR="0002373B" w:rsidRPr="00E95217" w:rsidRDefault="0002373B" w:rsidP="0002373B">
            <w:pPr>
              <w:pStyle w:val="ConsPlusNormal"/>
              <w:spacing w:line="312" w:lineRule="auto"/>
              <w:jc w:val="center"/>
              <w:rPr>
                <w:i w:val="0"/>
                <w:szCs w:val="20"/>
              </w:rPr>
            </w:pPr>
            <w:r w:rsidRPr="00E95217">
              <w:rPr>
                <w:i w:val="0"/>
              </w:rPr>
              <w:t>2</w:t>
            </w:r>
            <w:r w:rsidRPr="007252C0">
              <w:rPr>
                <w:lang w:val="en-US"/>
              </w:rPr>
              <w:t>S</w:t>
            </w:r>
            <w:r w:rsidRPr="00E95217">
              <w:rPr>
                <w:i w:val="0"/>
                <w:vertAlign w:val="subscript"/>
                <w:lang w:val="en-US"/>
              </w:rPr>
              <w:t>1</w:t>
            </w:r>
          </w:p>
        </w:tc>
        <w:tc>
          <w:tcPr>
            <w:tcW w:w="1417" w:type="dxa"/>
            <w:vAlign w:val="center"/>
          </w:tcPr>
          <w:p w14:paraId="2DD4C25B" w14:textId="35034D0A" w:rsidR="0002373B" w:rsidRPr="00E95217" w:rsidRDefault="0002373B" w:rsidP="0002373B">
            <w:pPr>
              <w:pStyle w:val="ConsPlusNormal"/>
              <w:spacing w:line="312" w:lineRule="auto"/>
              <w:jc w:val="center"/>
              <w:rPr>
                <w:i w:val="0"/>
                <w:szCs w:val="20"/>
              </w:rPr>
            </w:pPr>
            <w:r w:rsidRPr="00E95217">
              <w:rPr>
                <w:i w:val="0"/>
              </w:rPr>
              <w:t>0,7</w:t>
            </w:r>
            <w:r w:rsidRPr="007252C0">
              <w:rPr>
                <w:lang w:val="en-US"/>
              </w:rPr>
              <w:t>S</w:t>
            </w:r>
            <w:r w:rsidRPr="00E95217">
              <w:rPr>
                <w:i w:val="0"/>
                <w:vertAlign w:val="subscript"/>
                <w:lang w:val="en-US"/>
              </w:rPr>
              <w:t xml:space="preserve">1 </w:t>
            </w:r>
            <w:r w:rsidRPr="00E95217">
              <w:rPr>
                <w:rFonts w:cstheme="minorHAnsi"/>
                <w:i w:val="0"/>
              </w:rPr>
              <w:t>–</w:t>
            </w:r>
            <w:r w:rsidRPr="00E95217">
              <w:rPr>
                <w:i w:val="0"/>
                <w:lang w:val="en-US"/>
              </w:rPr>
              <w:t xml:space="preserve"> </w:t>
            </w:r>
            <w:r w:rsidRPr="00E95217">
              <w:rPr>
                <w:i w:val="0"/>
              </w:rPr>
              <w:t>0,9</w:t>
            </w:r>
            <w:r w:rsidRPr="007252C0">
              <w:rPr>
                <w:lang w:val="en-US"/>
              </w:rPr>
              <w:t>S</w:t>
            </w:r>
            <w:r w:rsidRPr="00E95217">
              <w:rPr>
                <w:i w:val="0"/>
                <w:vertAlign w:val="subscript"/>
                <w:lang w:val="en-US"/>
              </w:rPr>
              <w:t>1</w:t>
            </w:r>
          </w:p>
        </w:tc>
        <w:tc>
          <w:tcPr>
            <w:tcW w:w="851" w:type="dxa"/>
            <w:vAlign w:val="center"/>
          </w:tcPr>
          <w:p w14:paraId="5630E18B" w14:textId="12DA675A" w:rsidR="0002373B" w:rsidRPr="00E95217" w:rsidRDefault="0002373B" w:rsidP="0002373B">
            <w:pPr>
              <w:pStyle w:val="ConsPlusNormal"/>
              <w:spacing w:line="312" w:lineRule="auto"/>
              <w:jc w:val="center"/>
              <w:rPr>
                <w:i w:val="0"/>
                <w:szCs w:val="20"/>
              </w:rPr>
            </w:pPr>
            <w:r w:rsidRPr="007252C0">
              <w:rPr>
                <w:lang w:val="en-US"/>
              </w:rPr>
              <w:t>S</w:t>
            </w:r>
            <w:r w:rsidRPr="00E95217">
              <w:rPr>
                <w:i w:val="0"/>
                <w:vertAlign w:val="subscript"/>
                <w:lang w:val="en-US"/>
              </w:rPr>
              <w:t xml:space="preserve">1 </w:t>
            </w:r>
          </w:p>
        </w:tc>
      </w:tr>
      <w:tr w:rsidR="0002373B" w:rsidRPr="00063178" w14:paraId="3C700189" w14:textId="77777777" w:rsidTr="0054124B">
        <w:trPr>
          <w:trHeight w:val="296"/>
          <w:jc w:val="center"/>
        </w:trPr>
        <w:tc>
          <w:tcPr>
            <w:tcW w:w="2122" w:type="dxa"/>
            <w:vMerge/>
            <w:vAlign w:val="center"/>
          </w:tcPr>
          <w:p w14:paraId="311296D2" w14:textId="77777777" w:rsidR="0002373B" w:rsidRPr="00063178" w:rsidRDefault="0002373B" w:rsidP="0002373B">
            <w:pPr>
              <w:pStyle w:val="ConsPlusNormal"/>
              <w:spacing w:line="312" w:lineRule="auto"/>
              <w:jc w:val="center"/>
              <w:rPr>
                <w:i w:val="0"/>
                <w:szCs w:val="20"/>
              </w:rPr>
            </w:pPr>
          </w:p>
        </w:tc>
        <w:tc>
          <w:tcPr>
            <w:tcW w:w="3543" w:type="dxa"/>
            <w:vMerge/>
            <w:vAlign w:val="center"/>
          </w:tcPr>
          <w:p w14:paraId="3130CE42" w14:textId="77777777" w:rsidR="0002373B" w:rsidRPr="006C357D" w:rsidRDefault="0002373B" w:rsidP="0002373B">
            <w:pPr>
              <w:pStyle w:val="ConsPlusNormal"/>
              <w:spacing w:line="312" w:lineRule="auto"/>
              <w:jc w:val="center"/>
              <w:rPr>
                <w:i w:val="0"/>
                <w:noProof/>
                <w:szCs w:val="20"/>
              </w:rPr>
            </w:pPr>
          </w:p>
        </w:tc>
        <w:tc>
          <w:tcPr>
            <w:tcW w:w="3686" w:type="dxa"/>
            <w:vMerge/>
            <w:vAlign w:val="center"/>
          </w:tcPr>
          <w:p w14:paraId="386576E5" w14:textId="77777777" w:rsidR="0002373B" w:rsidRPr="006C357D" w:rsidRDefault="0002373B" w:rsidP="0002373B">
            <w:pPr>
              <w:pStyle w:val="ConsPlusNormal"/>
              <w:spacing w:line="312" w:lineRule="auto"/>
              <w:jc w:val="center"/>
              <w:rPr>
                <w:i w:val="0"/>
                <w:noProof/>
                <w:szCs w:val="20"/>
              </w:rPr>
            </w:pPr>
          </w:p>
        </w:tc>
        <w:tc>
          <w:tcPr>
            <w:tcW w:w="850" w:type="dxa"/>
            <w:vAlign w:val="center"/>
          </w:tcPr>
          <w:p w14:paraId="278EFC85" w14:textId="07A04254" w:rsidR="0002373B" w:rsidRPr="00E95217" w:rsidRDefault="0002373B" w:rsidP="0002373B">
            <w:pPr>
              <w:pStyle w:val="ConsPlusNormal"/>
              <w:spacing w:line="312" w:lineRule="auto"/>
              <w:jc w:val="center"/>
              <w:rPr>
                <w:i w:val="0"/>
                <w:szCs w:val="20"/>
              </w:rPr>
            </w:pPr>
            <w:r w:rsidRPr="00E95217">
              <w:rPr>
                <w:i w:val="0"/>
                <w:szCs w:val="20"/>
              </w:rPr>
              <w:t>Э</w:t>
            </w:r>
          </w:p>
        </w:tc>
        <w:tc>
          <w:tcPr>
            <w:tcW w:w="709" w:type="dxa"/>
            <w:vAlign w:val="center"/>
          </w:tcPr>
          <w:p w14:paraId="337A3F2D" w14:textId="44CC7AC9" w:rsidR="0002373B" w:rsidRPr="00E95217" w:rsidRDefault="0002373B" w:rsidP="0002373B">
            <w:pPr>
              <w:pStyle w:val="ConsPlusNormal"/>
              <w:spacing w:line="312" w:lineRule="auto"/>
              <w:jc w:val="center"/>
              <w:rPr>
                <w:i w:val="0"/>
                <w:szCs w:val="20"/>
              </w:rPr>
            </w:pPr>
            <w:r w:rsidRPr="00E95217">
              <w:rPr>
                <w:i w:val="0"/>
                <w:szCs w:val="20"/>
              </w:rPr>
              <w:t>≥ 5</w:t>
            </w:r>
          </w:p>
        </w:tc>
        <w:tc>
          <w:tcPr>
            <w:tcW w:w="709" w:type="dxa"/>
            <w:vAlign w:val="center"/>
          </w:tcPr>
          <w:p w14:paraId="73D67869" w14:textId="30E2A6CE" w:rsidR="0002373B" w:rsidRPr="00E95217" w:rsidRDefault="0002373B" w:rsidP="0002373B">
            <w:pPr>
              <w:pStyle w:val="ConsPlusNormal"/>
              <w:spacing w:line="312" w:lineRule="auto"/>
              <w:jc w:val="center"/>
              <w:rPr>
                <w:i w:val="0"/>
                <w:szCs w:val="20"/>
              </w:rPr>
            </w:pPr>
            <w:r w:rsidRPr="00E95217">
              <w:rPr>
                <w:i w:val="0"/>
                <w:szCs w:val="20"/>
              </w:rPr>
              <w:t>1</w:t>
            </w:r>
          </w:p>
        </w:tc>
        <w:tc>
          <w:tcPr>
            <w:tcW w:w="709" w:type="dxa"/>
            <w:vAlign w:val="center"/>
          </w:tcPr>
          <w:p w14:paraId="05D656E6" w14:textId="022605A1" w:rsidR="0002373B" w:rsidRPr="00E95217" w:rsidRDefault="0002373B" w:rsidP="0002373B">
            <w:pPr>
              <w:pStyle w:val="ConsPlusNormal"/>
              <w:spacing w:line="312" w:lineRule="auto"/>
              <w:jc w:val="center"/>
              <w:rPr>
                <w:i w:val="0"/>
                <w:szCs w:val="20"/>
              </w:rPr>
            </w:pPr>
            <w:r w:rsidRPr="00E95217">
              <w:rPr>
                <w:i w:val="0"/>
              </w:rPr>
              <w:t>2</w:t>
            </w:r>
            <w:r w:rsidRPr="007252C0">
              <w:rPr>
                <w:lang w:val="en-US"/>
              </w:rPr>
              <w:t>S</w:t>
            </w:r>
            <w:r w:rsidRPr="00E95217">
              <w:rPr>
                <w:i w:val="0"/>
                <w:vertAlign w:val="subscript"/>
                <w:lang w:val="en-US"/>
              </w:rPr>
              <w:t>1</w:t>
            </w:r>
          </w:p>
        </w:tc>
        <w:tc>
          <w:tcPr>
            <w:tcW w:w="1417" w:type="dxa"/>
            <w:vAlign w:val="center"/>
          </w:tcPr>
          <w:p w14:paraId="0AD067AF" w14:textId="20F7BF7C" w:rsidR="0002373B" w:rsidRPr="00E95217" w:rsidRDefault="0002373B" w:rsidP="0002373B">
            <w:pPr>
              <w:pStyle w:val="ConsPlusNormal"/>
              <w:spacing w:line="312" w:lineRule="auto"/>
              <w:jc w:val="center"/>
              <w:rPr>
                <w:i w:val="0"/>
                <w:szCs w:val="20"/>
              </w:rPr>
            </w:pPr>
            <w:r w:rsidRPr="00E95217">
              <w:rPr>
                <w:i w:val="0"/>
              </w:rPr>
              <w:t>0,7</w:t>
            </w:r>
            <w:r w:rsidRPr="007252C0">
              <w:rPr>
                <w:lang w:val="en-US"/>
              </w:rPr>
              <w:t>S</w:t>
            </w:r>
            <w:r w:rsidRPr="00E95217">
              <w:rPr>
                <w:i w:val="0"/>
                <w:vertAlign w:val="subscript"/>
                <w:lang w:val="en-US"/>
              </w:rPr>
              <w:t xml:space="preserve">1 </w:t>
            </w:r>
            <w:r w:rsidRPr="00E95217">
              <w:rPr>
                <w:rFonts w:cstheme="minorHAnsi"/>
                <w:i w:val="0"/>
              </w:rPr>
              <w:t>–</w:t>
            </w:r>
            <w:r w:rsidRPr="00E95217">
              <w:rPr>
                <w:i w:val="0"/>
                <w:lang w:val="en-US"/>
              </w:rPr>
              <w:t xml:space="preserve"> </w:t>
            </w:r>
            <w:r w:rsidRPr="00E95217">
              <w:rPr>
                <w:i w:val="0"/>
              </w:rPr>
              <w:t>0,9</w:t>
            </w:r>
            <w:r w:rsidRPr="007252C0">
              <w:rPr>
                <w:lang w:val="en-US"/>
              </w:rPr>
              <w:t>S</w:t>
            </w:r>
            <w:r w:rsidRPr="00E95217">
              <w:rPr>
                <w:i w:val="0"/>
                <w:vertAlign w:val="subscript"/>
                <w:lang w:val="en-US"/>
              </w:rPr>
              <w:t>1</w:t>
            </w:r>
          </w:p>
        </w:tc>
        <w:tc>
          <w:tcPr>
            <w:tcW w:w="851" w:type="dxa"/>
            <w:vAlign w:val="center"/>
          </w:tcPr>
          <w:p w14:paraId="78266BE7" w14:textId="5FBBA6DC" w:rsidR="0002373B" w:rsidRPr="00E95217" w:rsidRDefault="0002373B" w:rsidP="0002373B">
            <w:pPr>
              <w:pStyle w:val="ConsPlusNormal"/>
              <w:spacing w:line="312" w:lineRule="auto"/>
              <w:jc w:val="center"/>
              <w:rPr>
                <w:i w:val="0"/>
                <w:szCs w:val="20"/>
              </w:rPr>
            </w:pPr>
            <w:r w:rsidRPr="007252C0">
              <w:rPr>
                <w:lang w:val="en-US"/>
              </w:rPr>
              <w:t>S</w:t>
            </w:r>
            <w:r w:rsidRPr="00E95217">
              <w:rPr>
                <w:i w:val="0"/>
                <w:vertAlign w:val="subscript"/>
                <w:lang w:val="en-US"/>
              </w:rPr>
              <w:t xml:space="preserve">1 </w:t>
            </w:r>
          </w:p>
        </w:tc>
      </w:tr>
    </w:tbl>
    <w:p w14:paraId="39647A4B" w14:textId="77777777" w:rsidR="00B17999" w:rsidRDefault="00B17999" w:rsidP="00B17999">
      <w:pPr>
        <w:pStyle w:val="ConsPlusNormal"/>
        <w:spacing w:line="360" w:lineRule="auto"/>
        <w:rPr>
          <w:i w:val="0"/>
          <w:spacing w:val="40"/>
          <w:sz w:val="24"/>
          <w:szCs w:val="24"/>
        </w:rPr>
      </w:pPr>
    </w:p>
    <w:p w14:paraId="1F9E973F" w14:textId="21EA8C9C" w:rsidR="00207E9E" w:rsidRDefault="00B17999" w:rsidP="00B17999">
      <w:pPr>
        <w:pStyle w:val="ConsPlusNormal"/>
        <w:spacing w:line="360" w:lineRule="auto"/>
        <w:rPr>
          <w:i w:val="0"/>
          <w:sz w:val="24"/>
          <w:szCs w:val="24"/>
        </w:rPr>
      </w:pPr>
      <w:r w:rsidRPr="00AF5590">
        <w:rPr>
          <w:i w:val="0"/>
          <w:spacing w:val="40"/>
          <w:sz w:val="24"/>
          <w:szCs w:val="24"/>
        </w:rPr>
        <w:t>Таблица</w:t>
      </w:r>
      <w:r w:rsidRPr="00385E9B">
        <w:rPr>
          <w:i w:val="0"/>
          <w:sz w:val="24"/>
          <w:szCs w:val="24"/>
        </w:rPr>
        <w:t xml:space="preserve"> </w:t>
      </w:r>
      <w:r>
        <w:rPr>
          <w:i w:val="0"/>
          <w:sz w:val="24"/>
          <w:szCs w:val="24"/>
        </w:rPr>
        <w:t>23</w:t>
      </w:r>
      <w:r w:rsidRPr="00385E9B">
        <w:rPr>
          <w:i w:val="0"/>
          <w:sz w:val="24"/>
          <w:szCs w:val="24"/>
        </w:rPr>
        <w:t xml:space="preserve"> – </w:t>
      </w:r>
      <w:r w:rsidRPr="00783789">
        <w:rPr>
          <w:i w:val="0"/>
          <w:sz w:val="24"/>
          <w:szCs w:val="24"/>
        </w:rPr>
        <w:t>Конструктивные элементы и размеры</w:t>
      </w:r>
      <w:r>
        <w:rPr>
          <w:i w:val="0"/>
          <w:sz w:val="24"/>
          <w:szCs w:val="24"/>
        </w:rPr>
        <w:t xml:space="preserve"> </w:t>
      </w:r>
      <w:r w:rsidRPr="00783789">
        <w:rPr>
          <w:i w:val="0"/>
          <w:sz w:val="24"/>
          <w:szCs w:val="24"/>
        </w:rPr>
        <w:t>сварных соединений</w:t>
      </w:r>
      <w:r>
        <w:rPr>
          <w:i w:val="0"/>
          <w:sz w:val="24"/>
          <w:szCs w:val="24"/>
        </w:rPr>
        <w:t xml:space="preserve"> типа Н2</w:t>
      </w:r>
    </w:p>
    <w:p w14:paraId="12AC3C55" w14:textId="77777777" w:rsidR="0030485C" w:rsidRPr="00385E9B" w:rsidRDefault="0030485C" w:rsidP="0030485C">
      <w:pPr>
        <w:pStyle w:val="ConsPlusNormal"/>
        <w:spacing w:line="360" w:lineRule="auto"/>
        <w:jc w:val="right"/>
        <w:rPr>
          <w:i w:val="0"/>
          <w:sz w:val="24"/>
          <w:szCs w:val="24"/>
        </w:rPr>
      </w:pPr>
      <w:r>
        <w:rPr>
          <w:i w:val="0"/>
          <w:sz w:val="24"/>
          <w:szCs w:val="24"/>
        </w:rPr>
        <w:t>Размеры в миллиметрах</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3543"/>
        <w:gridCol w:w="3686"/>
        <w:gridCol w:w="850"/>
        <w:gridCol w:w="709"/>
        <w:gridCol w:w="709"/>
        <w:gridCol w:w="709"/>
        <w:gridCol w:w="1417"/>
        <w:gridCol w:w="851"/>
      </w:tblGrid>
      <w:tr w:rsidR="00805BAC" w:rsidRPr="00063178" w14:paraId="10210819" w14:textId="19A7C3A5" w:rsidTr="009A0998">
        <w:trPr>
          <w:trHeight w:val="40"/>
          <w:jc w:val="center"/>
        </w:trPr>
        <w:tc>
          <w:tcPr>
            <w:tcW w:w="2122" w:type="dxa"/>
            <w:vMerge w:val="restart"/>
            <w:vAlign w:val="center"/>
          </w:tcPr>
          <w:p w14:paraId="520B24E5" w14:textId="77777777" w:rsidR="00805BAC" w:rsidRPr="00063178" w:rsidRDefault="00805BAC" w:rsidP="00805BAC">
            <w:pPr>
              <w:pStyle w:val="ConsPlusNormal"/>
              <w:spacing w:line="312" w:lineRule="auto"/>
              <w:jc w:val="center"/>
              <w:rPr>
                <w:i w:val="0"/>
                <w:szCs w:val="20"/>
              </w:rPr>
            </w:pPr>
            <w:r w:rsidRPr="00063178">
              <w:rPr>
                <w:i w:val="0"/>
                <w:szCs w:val="20"/>
              </w:rPr>
              <w:t>Условное обозначение сварного соединения</w:t>
            </w:r>
          </w:p>
        </w:tc>
        <w:tc>
          <w:tcPr>
            <w:tcW w:w="7229" w:type="dxa"/>
            <w:gridSpan w:val="2"/>
            <w:tcBorders>
              <w:bottom w:val="single" w:sz="4" w:space="0" w:color="auto"/>
            </w:tcBorders>
            <w:vAlign w:val="center"/>
          </w:tcPr>
          <w:p w14:paraId="109337FE" w14:textId="77777777" w:rsidR="00805BAC" w:rsidRPr="00063178" w:rsidRDefault="00805BAC" w:rsidP="00805BAC">
            <w:pPr>
              <w:pStyle w:val="ConsPlusNormal"/>
              <w:spacing w:line="312" w:lineRule="auto"/>
              <w:jc w:val="center"/>
              <w:rPr>
                <w:i w:val="0"/>
                <w:szCs w:val="20"/>
              </w:rPr>
            </w:pPr>
            <w:r w:rsidRPr="00063178">
              <w:rPr>
                <w:i w:val="0"/>
                <w:szCs w:val="20"/>
              </w:rPr>
              <w:t>Конструктивные элементы</w:t>
            </w:r>
          </w:p>
        </w:tc>
        <w:tc>
          <w:tcPr>
            <w:tcW w:w="850" w:type="dxa"/>
            <w:vMerge w:val="restart"/>
            <w:vAlign w:val="center"/>
          </w:tcPr>
          <w:p w14:paraId="7AD7B3BB" w14:textId="77777777" w:rsidR="00805BAC" w:rsidRPr="00E95217" w:rsidRDefault="00805BAC" w:rsidP="00805BAC">
            <w:pPr>
              <w:pStyle w:val="ConsPlusNormal"/>
              <w:spacing w:line="312" w:lineRule="auto"/>
              <w:jc w:val="center"/>
              <w:rPr>
                <w:i w:val="0"/>
                <w:szCs w:val="20"/>
              </w:rPr>
            </w:pPr>
            <w:r w:rsidRPr="00E95217">
              <w:rPr>
                <w:i w:val="0"/>
                <w:szCs w:val="20"/>
              </w:rPr>
              <w:t>Способ сварки</w:t>
            </w:r>
          </w:p>
        </w:tc>
        <w:tc>
          <w:tcPr>
            <w:tcW w:w="709" w:type="dxa"/>
            <w:vMerge w:val="restart"/>
            <w:vAlign w:val="center"/>
          </w:tcPr>
          <w:p w14:paraId="4017106F" w14:textId="4FBB90AC" w:rsidR="00805BAC" w:rsidRPr="00E95217" w:rsidRDefault="00805BAC" w:rsidP="00805BAC">
            <w:pPr>
              <w:pStyle w:val="ConsPlusNormal"/>
              <w:spacing w:line="312" w:lineRule="auto"/>
              <w:jc w:val="center"/>
              <w:rPr>
                <w:i w:val="0"/>
                <w:szCs w:val="20"/>
              </w:rPr>
            </w:pPr>
            <w:r w:rsidRPr="00E95217">
              <w:rPr>
                <w:szCs w:val="20"/>
                <w:lang w:val="en-US"/>
              </w:rPr>
              <w:t>S</w:t>
            </w:r>
            <w:r w:rsidRPr="0006126D">
              <w:rPr>
                <w:i w:val="0"/>
                <w:szCs w:val="20"/>
                <w:vertAlign w:val="subscript"/>
              </w:rPr>
              <w:t>1</w:t>
            </w:r>
            <w:r w:rsidRPr="00E95217">
              <w:rPr>
                <w:szCs w:val="20"/>
              </w:rPr>
              <w:t>=</w:t>
            </w:r>
            <w:r w:rsidRPr="00E95217">
              <w:rPr>
                <w:szCs w:val="20"/>
                <w:lang w:val="en-US"/>
              </w:rPr>
              <w:t>S</w:t>
            </w:r>
            <w:r w:rsidRPr="0006126D">
              <w:rPr>
                <w:i w:val="0"/>
                <w:szCs w:val="20"/>
                <w:vertAlign w:val="subscript"/>
              </w:rPr>
              <w:t>2</w:t>
            </w:r>
          </w:p>
        </w:tc>
        <w:tc>
          <w:tcPr>
            <w:tcW w:w="709" w:type="dxa"/>
            <w:vMerge w:val="restart"/>
            <w:vAlign w:val="center"/>
          </w:tcPr>
          <w:p w14:paraId="1CDAC76B" w14:textId="5A191B79" w:rsidR="00805BAC" w:rsidRPr="00E95217" w:rsidRDefault="00805BAC" w:rsidP="00805BAC">
            <w:pPr>
              <w:pStyle w:val="ConsPlusNormal"/>
              <w:spacing w:line="312" w:lineRule="auto"/>
              <w:jc w:val="center"/>
              <w:rPr>
                <w:i w:val="0"/>
                <w:szCs w:val="20"/>
                <w:lang w:val="en-US"/>
              </w:rPr>
            </w:pPr>
            <w:r w:rsidRPr="00E95217">
              <w:rPr>
                <w:szCs w:val="20"/>
                <w:lang w:val="en-US"/>
              </w:rPr>
              <w:t>b</w:t>
            </w:r>
            <w:r w:rsidRPr="00E95217">
              <w:rPr>
                <w:i w:val="0"/>
                <w:szCs w:val="20"/>
              </w:rPr>
              <w:t>, не более</w:t>
            </w:r>
          </w:p>
        </w:tc>
        <w:tc>
          <w:tcPr>
            <w:tcW w:w="709" w:type="dxa"/>
            <w:vMerge w:val="restart"/>
            <w:vAlign w:val="center"/>
          </w:tcPr>
          <w:p w14:paraId="540957D3" w14:textId="1B87048D" w:rsidR="00805BAC" w:rsidRPr="00E95217" w:rsidRDefault="00805BAC" w:rsidP="00805BAC">
            <w:pPr>
              <w:pStyle w:val="ConsPlusNormal"/>
              <w:spacing w:line="312" w:lineRule="auto"/>
              <w:jc w:val="center"/>
              <w:rPr>
                <w:szCs w:val="20"/>
                <w:lang w:val="en-US"/>
              </w:rPr>
            </w:pPr>
            <w:r w:rsidRPr="00E95217">
              <w:rPr>
                <w:szCs w:val="24"/>
              </w:rPr>
              <w:t>В</w:t>
            </w:r>
            <w:r w:rsidRPr="00E95217">
              <w:rPr>
                <w:i w:val="0"/>
                <w:szCs w:val="20"/>
              </w:rPr>
              <w:t>, не менее</w:t>
            </w:r>
          </w:p>
        </w:tc>
        <w:tc>
          <w:tcPr>
            <w:tcW w:w="1417" w:type="dxa"/>
            <w:vMerge w:val="restart"/>
            <w:vAlign w:val="center"/>
          </w:tcPr>
          <w:p w14:paraId="057B0D0D" w14:textId="3F951866" w:rsidR="00805BAC" w:rsidRPr="00E95217" w:rsidRDefault="00805BAC" w:rsidP="00805BAC">
            <w:pPr>
              <w:pStyle w:val="ConsPlusNormal"/>
              <w:spacing w:line="312" w:lineRule="auto"/>
              <w:jc w:val="center"/>
              <w:rPr>
                <w:szCs w:val="20"/>
                <w:lang w:val="en-US"/>
              </w:rPr>
            </w:pPr>
            <w:r w:rsidRPr="00E95217">
              <w:rPr>
                <w:szCs w:val="20"/>
                <w:lang w:val="en-US"/>
              </w:rPr>
              <w:t>g</w:t>
            </w:r>
          </w:p>
        </w:tc>
        <w:tc>
          <w:tcPr>
            <w:tcW w:w="851" w:type="dxa"/>
            <w:vMerge w:val="restart"/>
            <w:vAlign w:val="center"/>
          </w:tcPr>
          <w:p w14:paraId="5CB06591" w14:textId="047F5DEB" w:rsidR="00805BAC" w:rsidRPr="00E95217" w:rsidRDefault="00805BAC" w:rsidP="00805BAC">
            <w:pPr>
              <w:pStyle w:val="ConsPlusNormal"/>
              <w:spacing w:line="312" w:lineRule="auto"/>
              <w:jc w:val="center"/>
              <w:rPr>
                <w:szCs w:val="20"/>
                <w:lang w:val="en-US"/>
              </w:rPr>
            </w:pPr>
            <w:r w:rsidRPr="00E95217">
              <w:rPr>
                <w:szCs w:val="24"/>
              </w:rPr>
              <w:t>К</w:t>
            </w:r>
            <w:r w:rsidRPr="00E95217">
              <w:rPr>
                <w:i w:val="0"/>
                <w:szCs w:val="20"/>
              </w:rPr>
              <w:t>, не менее</w:t>
            </w:r>
          </w:p>
        </w:tc>
      </w:tr>
      <w:tr w:rsidR="00805BAC" w:rsidRPr="00063178" w14:paraId="3A070003" w14:textId="76061B9F" w:rsidTr="009A0998">
        <w:trPr>
          <w:trHeight w:val="555"/>
          <w:jc w:val="center"/>
        </w:trPr>
        <w:tc>
          <w:tcPr>
            <w:tcW w:w="2122" w:type="dxa"/>
            <w:vMerge/>
            <w:tcBorders>
              <w:bottom w:val="double" w:sz="4" w:space="0" w:color="auto"/>
            </w:tcBorders>
            <w:vAlign w:val="center"/>
          </w:tcPr>
          <w:p w14:paraId="5E4071B6" w14:textId="77777777" w:rsidR="00805BAC" w:rsidRPr="00063178" w:rsidRDefault="00805BAC" w:rsidP="001879A7">
            <w:pPr>
              <w:pStyle w:val="ConsPlusNormal"/>
              <w:spacing w:line="312" w:lineRule="auto"/>
              <w:jc w:val="center"/>
              <w:rPr>
                <w:i w:val="0"/>
                <w:szCs w:val="20"/>
              </w:rPr>
            </w:pPr>
          </w:p>
        </w:tc>
        <w:tc>
          <w:tcPr>
            <w:tcW w:w="3543" w:type="dxa"/>
            <w:tcBorders>
              <w:bottom w:val="double" w:sz="4" w:space="0" w:color="auto"/>
            </w:tcBorders>
            <w:vAlign w:val="center"/>
          </w:tcPr>
          <w:p w14:paraId="695729A8" w14:textId="77777777" w:rsidR="00805BAC" w:rsidRPr="00063178" w:rsidRDefault="00805BAC" w:rsidP="001879A7">
            <w:pPr>
              <w:pStyle w:val="ConsPlusNormal"/>
              <w:spacing w:line="312" w:lineRule="auto"/>
              <w:jc w:val="center"/>
              <w:rPr>
                <w:i w:val="0"/>
                <w:szCs w:val="20"/>
              </w:rPr>
            </w:pPr>
            <w:r w:rsidRPr="00063178">
              <w:rPr>
                <w:i w:val="0"/>
                <w:szCs w:val="20"/>
              </w:rPr>
              <w:t>подготовленных кромок свариваемых деталей</w:t>
            </w:r>
          </w:p>
        </w:tc>
        <w:tc>
          <w:tcPr>
            <w:tcW w:w="3686" w:type="dxa"/>
            <w:tcBorders>
              <w:bottom w:val="double" w:sz="4" w:space="0" w:color="auto"/>
            </w:tcBorders>
            <w:vAlign w:val="center"/>
          </w:tcPr>
          <w:p w14:paraId="4FE60A5E" w14:textId="77777777" w:rsidR="00805BAC" w:rsidRPr="00063178" w:rsidRDefault="00805BAC" w:rsidP="001879A7">
            <w:pPr>
              <w:pStyle w:val="ConsPlusNormal"/>
              <w:spacing w:line="312" w:lineRule="auto"/>
              <w:jc w:val="center"/>
              <w:rPr>
                <w:i w:val="0"/>
                <w:szCs w:val="20"/>
              </w:rPr>
            </w:pPr>
            <w:r w:rsidRPr="00063178">
              <w:rPr>
                <w:i w:val="0"/>
                <w:szCs w:val="20"/>
              </w:rPr>
              <w:t>сварного шва</w:t>
            </w:r>
          </w:p>
        </w:tc>
        <w:tc>
          <w:tcPr>
            <w:tcW w:w="850" w:type="dxa"/>
            <w:vMerge/>
            <w:tcBorders>
              <w:bottom w:val="double" w:sz="4" w:space="0" w:color="auto"/>
            </w:tcBorders>
            <w:vAlign w:val="center"/>
          </w:tcPr>
          <w:p w14:paraId="4728870C" w14:textId="77777777" w:rsidR="00805BAC" w:rsidRPr="00E95217" w:rsidRDefault="00805BAC" w:rsidP="001879A7">
            <w:pPr>
              <w:pStyle w:val="ConsPlusNormal"/>
              <w:spacing w:line="312" w:lineRule="auto"/>
              <w:jc w:val="center"/>
              <w:rPr>
                <w:i w:val="0"/>
                <w:szCs w:val="20"/>
              </w:rPr>
            </w:pPr>
          </w:p>
        </w:tc>
        <w:tc>
          <w:tcPr>
            <w:tcW w:w="709" w:type="dxa"/>
            <w:vMerge/>
            <w:tcBorders>
              <w:bottom w:val="double" w:sz="4" w:space="0" w:color="auto"/>
            </w:tcBorders>
            <w:vAlign w:val="center"/>
          </w:tcPr>
          <w:p w14:paraId="78D1BB76" w14:textId="77777777" w:rsidR="00805BAC" w:rsidRPr="00E95217" w:rsidRDefault="00805BAC" w:rsidP="001879A7">
            <w:pPr>
              <w:pStyle w:val="ConsPlusNormal"/>
              <w:spacing w:line="312" w:lineRule="auto"/>
              <w:jc w:val="center"/>
              <w:rPr>
                <w:i w:val="0"/>
                <w:szCs w:val="20"/>
              </w:rPr>
            </w:pPr>
          </w:p>
        </w:tc>
        <w:tc>
          <w:tcPr>
            <w:tcW w:w="709" w:type="dxa"/>
            <w:vMerge/>
            <w:tcBorders>
              <w:bottom w:val="double" w:sz="4" w:space="0" w:color="auto"/>
            </w:tcBorders>
            <w:vAlign w:val="center"/>
          </w:tcPr>
          <w:p w14:paraId="2111917C" w14:textId="77777777" w:rsidR="00805BAC" w:rsidRPr="00E95217" w:rsidRDefault="00805BAC" w:rsidP="001879A7">
            <w:pPr>
              <w:pStyle w:val="ConsPlusNormal"/>
              <w:spacing w:line="312" w:lineRule="auto"/>
              <w:jc w:val="center"/>
              <w:rPr>
                <w:i w:val="0"/>
                <w:szCs w:val="20"/>
              </w:rPr>
            </w:pPr>
          </w:p>
        </w:tc>
        <w:tc>
          <w:tcPr>
            <w:tcW w:w="709" w:type="dxa"/>
            <w:vMerge/>
            <w:tcBorders>
              <w:bottom w:val="double" w:sz="4" w:space="0" w:color="auto"/>
            </w:tcBorders>
          </w:tcPr>
          <w:p w14:paraId="635E90FB" w14:textId="77777777" w:rsidR="00805BAC" w:rsidRPr="00E95217" w:rsidRDefault="00805BAC" w:rsidP="001879A7">
            <w:pPr>
              <w:pStyle w:val="ConsPlusNormal"/>
              <w:spacing w:line="312" w:lineRule="auto"/>
              <w:jc w:val="center"/>
              <w:rPr>
                <w:i w:val="0"/>
                <w:szCs w:val="20"/>
              </w:rPr>
            </w:pPr>
          </w:p>
        </w:tc>
        <w:tc>
          <w:tcPr>
            <w:tcW w:w="1417" w:type="dxa"/>
            <w:vMerge/>
            <w:tcBorders>
              <w:bottom w:val="double" w:sz="4" w:space="0" w:color="auto"/>
            </w:tcBorders>
          </w:tcPr>
          <w:p w14:paraId="3DECCE84" w14:textId="77777777" w:rsidR="00805BAC" w:rsidRPr="00E95217" w:rsidRDefault="00805BAC" w:rsidP="001879A7">
            <w:pPr>
              <w:pStyle w:val="ConsPlusNormal"/>
              <w:spacing w:line="312" w:lineRule="auto"/>
              <w:jc w:val="center"/>
              <w:rPr>
                <w:i w:val="0"/>
                <w:szCs w:val="20"/>
              </w:rPr>
            </w:pPr>
          </w:p>
        </w:tc>
        <w:tc>
          <w:tcPr>
            <w:tcW w:w="851" w:type="dxa"/>
            <w:vMerge/>
            <w:tcBorders>
              <w:bottom w:val="double" w:sz="4" w:space="0" w:color="auto"/>
            </w:tcBorders>
          </w:tcPr>
          <w:p w14:paraId="40BB75EB" w14:textId="77777777" w:rsidR="00805BAC" w:rsidRPr="00E95217" w:rsidRDefault="00805BAC" w:rsidP="001879A7">
            <w:pPr>
              <w:pStyle w:val="ConsPlusNormal"/>
              <w:spacing w:line="312" w:lineRule="auto"/>
              <w:jc w:val="center"/>
              <w:rPr>
                <w:i w:val="0"/>
                <w:szCs w:val="20"/>
              </w:rPr>
            </w:pPr>
          </w:p>
        </w:tc>
      </w:tr>
      <w:tr w:rsidR="00805BAC" w:rsidRPr="00063178" w14:paraId="07DEFC61" w14:textId="230B22FF" w:rsidTr="009A0998">
        <w:trPr>
          <w:trHeight w:val="638"/>
          <w:jc w:val="center"/>
        </w:trPr>
        <w:tc>
          <w:tcPr>
            <w:tcW w:w="2122" w:type="dxa"/>
            <w:vMerge w:val="restart"/>
            <w:vAlign w:val="center"/>
          </w:tcPr>
          <w:p w14:paraId="3998553F" w14:textId="4F5A3A11" w:rsidR="00805BAC" w:rsidRPr="00063178" w:rsidRDefault="00805BAC" w:rsidP="00805BAC">
            <w:pPr>
              <w:pStyle w:val="ConsPlusNormal"/>
              <w:spacing w:line="312" w:lineRule="auto"/>
              <w:jc w:val="center"/>
              <w:rPr>
                <w:i w:val="0"/>
                <w:szCs w:val="20"/>
              </w:rPr>
            </w:pPr>
            <w:r w:rsidRPr="00063178">
              <w:rPr>
                <w:i w:val="0"/>
                <w:szCs w:val="20"/>
              </w:rPr>
              <w:t>Н</w:t>
            </w:r>
            <w:r>
              <w:rPr>
                <w:i w:val="0"/>
                <w:szCs w:val="20"/>
              </w:rPr>
              <w:t>2</w:t>
            </w:r>
          </w:p>
        </w:tc>
        <w:tc>
          <w:tcPr>
            <w:tcW w:w="3543" w:type="dxa"/>
            <w:vMerge w:val="restart"/>
            <w:vAlign w:val="center"/>
          </w:tcPr>
          <w:p w14:paraId="240B29C8" w14:textId="6B9CBA2E" w:rsidR="00805BAC" w:rsidRPr="00063178" w:rsidRDefault="00C21936" w:rsidP="00805BAC">
            <w:pPr>
              <w:pStyle w:val="ConsPlusNormal"/>
              <w:spacing w:line="312" w:lineRule="auto"/>
              <w:jc w:val="center"/>
              <w:rPr>
                <w:i w:val="0"/>
                <w:szCs w:val="20"/>
              </w:rPr>
            </w:pPr>
            <w:r w:rsidRPr="00C21936">
              <w:rPr>
                <w:i w:val="0"/>
                <w:noProof/>
                <w:szCs w:val="20"/>
              </w:rPr>
              <w:drawing>
                <wp:inline distT="0" distB="0" distL="0" distR="0" wp14:anchorId="769F678D" wp14:editId="2F91D371">
                  <wp:extent cx="2038350" cy="1100554"/>
                  <wp:effectExtent l="0" t="0" r="0" b="4445"/>
                  <wp:docPr id="232624013" name="Рисунок 232624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2052485" cy="1108186"/>
                          </a:xfrm>
                          <a:prstGeom prst="rect">
                            <a:avLst/>
                          </a:prstGeom>
                        </pic:spPr>
                      </pic:pic>
                    </a:graphicData>
                  </a:graphic>
                </wp:inline>
              </w:drawing>
            </w:r>
          </w:p>
        </w:tc>
        <w:tc>
          <w:tcPr>
            <w:tcW w:w="3686" w:type="dxa"/>
            <w:vMerge w:val="restart"/>
            <w:vAlign w:val="center"/>
          </w:tcPr>
          <w:p w14:paraId="5B4E939A" w14:textId="12AE3FE4" w:rsidR="00805BAC" w:rsidRPr="00063178" w:rsidRDefault="00C21936" w:rsidP="00805BAC">
            <w:pPr>
              <w:pStyle w:val="ConsPlusNormal"/>
              <w:spacing w:line="312" w:lineRule="auto"/>
              <w:jc w:val="center"/>
              <w:rPr>
                <w:i w:val="0"/>
                <w:szCs w:val="20"/>
              </w:rPr>
            </w:pPr>
            <w:r w:rsidRPr="00C21936">
              <w:rPr>
                <w:i w:val="0"/>
                <w:noProof/>
                <w:szCs w:val="20"/>
              </w:rPr>
              <w:drawing>
                <wp:inline distT="0" distB="0" distL="0" distR="0" wp14:anchorId="41D5D6E2" wp14:editId="307FEB77">
                  <wp:extent cx="1638300" cy="1107532"/>
                  <wp:effectExtent l="0" t="0" r="0" b="0"/>
                  <wp:docPr id="232624039" name="Рисунок 23262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stretch>
                            <a:fillRect/>
                          </a:stretch>
                        </pic:blipFill>
                        <pic:spPr>
                          <a:xfrm>
                            <a:off x="0" y="0"/>
                            <a:ext cx="1700035" cy="1149266"/>
                          </a:xfrm>
                          <a:prstGeom prst="rect">
                            <a:avLst/>
                          </a:prstGeom>
                        </pic:spPr>
                      </pic:pic>
                    </a:graphicData>
                  </a:graphic>
                </wp:inline>
              </w:drawing>
            </w:r>
          </w:p>
        </w:tc>
        <w:tc>
          <w:tcPr>
            <w:tcW w:w="850" w:type="dxa"/>
            <w:vAlign w:val="center"/>
          </w:tcPr>
          <w:p w14:paraId="708172C1" w14:textId="733D0694" w:rsidR="00805BAC" w:rsidRPr="00E95217" w:rsidRDefault="00805BAC" w:rsidP="00805BAC">
            <w:pPr>
              <w:pStyle w:val="ConsPlusNormal"/>
              <w:spacing w:line="312" w:lineRule="auto"/>
              <w:jc w:val="center"/>
              <w:rPr>
                <w:i w:val="0"/>
                <w:szCs w:val="20"/>
              </w:rPr>
            </w:pPr>
            <w:r w:rsidRPr="00E95217">
              <w:rPr>
                <w:i w:val="0"/>
                <w:szCs w:val="20"/>
              </w:rPr>
              <w:t>НГ</w:t>
            </w:r>
          </w:p>
        </w:tc>
        <w:tc>
          <w:tcPr>
            <w:tcW w:w="709" w:type="dxa"/>
            <w:vAlign w:val="center"/>
          </w:tcPr>
          <w:p w14:paraId="311C40F6" w14:textId="082E0A54" w:rsidR="00805BAC" w:rsidRPr="00E95217" w:rsidRDefault="00805BAC" w:rsidP="00805BAC">
            <w:pPr>
              <w:pStyle w:val="ConsPlusNormal"/>
              <w:spacing w:line="312" w:lineRule="auto"/>
              <w:jc w:val="center"/>
              <w:rPr>
                <w:i w:val="0"/>
                <w:szCs w:val="20"/>
              </w:rPr>
            </w:pPr>
            <w:r w:rsidRPr="00E95217">
              <w:rPr>
                <w:i w:val="0"/>
                <w:szCs w:val="20"/>
              </w:rPr>
              <w:t>2</w:t>
            </w:r>
            <w:r w:rsidRPr="00E95217">
              <w:rPr>
                <w:i w:val="0"/>
                <w:szCs w:val="20"/>
                <w:lang w:val="en-US"/>
              </w:rPr>
              <w:t xml:space="preserve"> </w:t>
            </w:r>
            <w:r w:rsidRPr="00E95217">
              <w:rPr>
                <w:rFonts w:cstheme="minorHAnsi"/>
                <w:i w:val="0"/>
              </w:rPr>
              <w:t>–</w:t>
            </w:r>
            <w:r w:rsidRPr="00E95217">
              <w:rPr>
                <w:i w:val="0"/>
                <w:lang w:val="en-US"/>
              </w:rPr>
              <w:t xml:space="preserve"> </w:t>
            </w:r>
            <w:r w:rsidRPr="00E95217">
              <w:rPr>
                <w:i w:val="0"/>
                <w:szCs w:val="20"/>
              </w:rPr>
              <w:t>1</w:t>
            </w:r>
            <w:r w:rsidRPr="00E95217">
              <w:rPr>
                <w:i w:val="0"/>
                <w:szCs w:val="20"/>
                <w:lang w:val="en-US"/>
              </w:rPr>
              <w:t>0</w:t>
            </w:r>
          </w:p>
        </w:tc>
        <w:tc>
          <w:tcPr>
            <w:tcW w:w="709" w:type="dxa"/>
            <w:vAlign w:val="center"/>
          </w:tcPr>
          <w:p w14:paraId="23F4F81B" w14:textId="0E60AD96" w:rsidR="00805BAC" w:rsidRPr="00E95217" w:rsidRDefault="00805BAC" w:rsidP="00805BAC">
            <w:pPr>
              <w:pStyle w:val="ConsPlusNormal"/>
              <w:spacing w:line="312" w:lineRule="auto"/>
              <w:jc w:val="center"/>
              <w:rPr>
                <w:i w:val="0"/>
                <w:szCs w:val="20"/>
              </w:rPr>
            </w:pPr>
            <w:r w:rsidRPr="00E95217">
              <w:rPr>
                <w:i w:val="0"/>
                <w:szCs w:val="20"/>
              </w:rPr>
              <w:t>1</w:t>
            </w:r>
          </w:p>
        </w:tc>
        <w:tc>
          <w:tcPr>
            <w:tcW w:w="709" w:type="dxa"/>
            <w:vAlign w:val="center"/>
          </w:tcPr>
          <w:p w14:paraId="7D4A557E" w14:textId="7541C248" w:rsidR="00805BAC" w:rsidRPr="00E95217" w:rsidRDefault="00805BAC" w:rsidP="00805BAC">
            <w:pPr>
              <w:pStyle w:val="ConsPlusNormal"/>
              <w:spacing w:line="312" w:lineRule="auto"/>
              <w:jc w:val="center"/>
              <w:rPr>
                <w:i w:val="0"/>
                <w:szCs w:val="20"/>
              </w:rPr>
            </w:pPr>
            <w:r w:rsidRPr="00E95217">
              <w:rPr>
                <w:i w:val="0"/>
              </w:rPr>
              <w:t>2</w:t>
            </w:r>
            <w:r w:rsidRPr="007252C0">
              <w:rPr>
                <w:lang w:val="en-US"/>
              </w:rPr>
              <w:t>S</w:t>
            </w:r>
            <w:r w:rsidRPr="00E95217">
              <w:rPr>
                <w:i w:val="0"/>
                <w:vertAlign w:val="subscript"/>
                <w:lang w:val="en-US"/>
              </w:rPr>
              <w:t>1</w:t>
            </w:r>
          </w:p>
        </w:tc>
        <w:tc>
          <w:tcPr>
            <w:tcW w:w="1417" w:type="dxa"/>
            <w:vAlign w:val="center"/>
          </w:tcPr>
          <w:p w14:paraId="27BEC035" w14:textId="23621657" w:rsidR="00805BAC" w:rsidRPr="00E95217" w:rsidRDefault="00805BAC" w:rsidP="00805BAC">
            <w:pPr>
              <w:pStyle w:val="ConsPlusNormal"/>
              <w:spacing w:line="312" w:lineRule="auto"/>
              <w:jc w:val="center"/>
              <w:rPr>
                <w:i w:val="0"/>
                <w:szCs w:val="20"/>
              </w:rPr>
            </w:pPr>
            <w:r w:rsidRPr="00E95217">
              <w:rPr>
                <w:i w:val="0"/>
              </w:rPr>
              <w:t>0,7</w:t>
            </w:r>
            <w:r w:rsidRPr="007252C0">
              <w:rPr>
                <w:lang w:val="en-US"/>
              </w:rPr>
              <w:t>S</w:t>
            </w:r>
            <w:r w:rsidRPr="00E95217">
              <w:rPr>
                <w:i w:val="0"/>
                <w:vertAlign w:val="subscript"/>
                <w:lang w:val="en-US"/>
              </w:rPr>
              <w:t xml:space="preserve">1 </w:t>
            </w:r>
            <w:r w:rsidRPr="00E95217">
              <w:rPr>
                <w:rFonts w:cstheme="minorHAnsi"/>
                <w:i w:val="0"/>
              </w:rPr>
              <w:t>–</w:t>
            </w:r>
            <w:r w:rsidRPr="00E95217">
              <w:rPr>
                <w:i w:val="0"/>
                <w:lang w:val="en-US"/>
              </w:rPr>
              <w:t xml:space="preserve"> </w:t>
            </w:r>
            <w:r w:rsidRPr="00E95217">
              <w:rPr>
                <w:i w:val="0"/>
              </w:rPr>
              <w:t>0,9</w:t>
            </w:r>
            <w:r w:rsidRPr="007252C0">
              <w:rPr>
                <w:lang w:val="en-US"/>
              </w:rPr>
              <w:t>S</w:t>
            </w:r>
            <w:r w:rsidRPr="00E95217">
              <w:rPr>
                <w:i w:val="0"/>
                <w:vertAlign w:val="subscript"/>
                <w:lang w:val="en-US"/>
              </w:rPr>
              <w:t>1</w:t>
            </w:r>
          </w:p>
        </w:tc>
        <w:tc>
          <w:tcPr>
            <w:tcW w:w="851" w:type="dxa"/>
            <w:vAlign w:val="center"/>
          </w:tcPr>
          <w:p w14:paraId="5BE0676D" w14:textId="412C0001" w:rsidR="00805BAC" w:rsidRPr="00E95217" w:rsidRDefault="00805BAC" w:rsidP="00805BAC">
            <w:pPr>
              <w:pStyle w:val="ConsPlusNormal"/>
              <w:spacing w:line="312" w:lineRule="auto"/>
              <w:jc w:val="center"/>
              <w:rPr>
                <w:i w:val="0"/>
                <w:szCs w:val="20"/>
              </w:rPr>
            </w:pPr>
            <w:r w:rsidRPr="007252C0">
              <w:rPr>
                <w:lang w:val="en-US"/>
              </w:rPr>
              <w:t>S</w:t>
            </w:r>
            <w:r w:rsidRPr="00E95217">
              <w:rPr>
                <w:i w:val="0"/>
                <w:vertAlign w:val="subscript"/>
                <w:lang w:val="en-US"/>
              </w:rPr>
              <w:t xml:space="preserve">1 </w:t>
            </w:r>
          </w:p>
        </w:tc>
      </w:tr>
      <w:tr w:rsidR="00805BAC" w:rsidRPr="00063178" w14:paraId="3AC0862B" w14:textId="77777777" w:rsidTr="009A0998">
        <w:trPr>
          <w:trHeight w:val="296"/>
          <w:jc w:val="center"/>
        </w:trPr>
        <w:tc>
          <w:tcPr>
            <w:tcW w:w="2122" w:type="dxa"/>
            <w:vMerge/>
            <w:vAlign w:val="center"/>
          </w:tcPr>
          <w:p w14:paraId="1B04E05A" w14:textId="77777777" w:rsidR="00805BAC" w:rsidRPr="00063178" w:rsidRDefault="00805BAC" w:rsidP="00805BAC">
            <w:pPr>
              <w:pStyle w:val="ConsPlusNormal"/>
              <w:spacing w:line="312" w:lineRule="auto"/>
              <w:jc w:val="center"/>
              <w:rPr>
                <w:i w:val="0"/>
                <w:szCs w:val="20"/>
              </w:rPr>
            </w:pPr>
          </w:p>
        </w:tc>
        <w:tc>
          <w:tcPr>
            <w:tcW w:w="3543" w:type="dxa"/>
            <w:vMerge/>
            <w:vAlign w:val="center"/>
          </w:tcPr>
          <w:p w14:paraId="251F9C76" w14:textId="77777777" w:rsidR="00805BAC" w:rsidRPr="006C357D" w:rsidRDefault="00805BAC" w:rsidP="00805BAC">
            <w:pPr>
              <w:pStyle w:val="ConsPlusNormal"/>
              <w:spacing w:line="312" w:lineRule="auto"/>
              <w:jc w:val="center"/>
              <w:rPr>
                <w:i w:val="0"/>
                <w:noProof/>
                <w:szCs w:val="20"/>
              </w:rPr>
            </w:pPr>
          </w:p>
        </w:tc>
        <w:tc>
          <w:tcPr>
            <w:tcW w:w="3686" w:type="dxa"/>
            <w:vMerge/>
            <w:vAlign w:val="center"/>
          </w:tcPr>
          <w:p w14:paraId="48C22472" w14:textId="77777777" w:rsidR="00805BAC" w:rsidRPr="006C357D" w:rsidRDefault="00805BAC" w:rsidP="00805BAC">
            <w:pPr>
              <w:pStyle w:val="ConsPlusNormal"/>
              <w:spacing w:line="312" w:lineRule="auto"/>
              <w:jc w:val="center"/>
              <w:rPr>
                <w:i w:val="0"/>
                <w:noProof/>
                <w:szCs w:val="20"/>
              </w:rPr>
            </w:pPr>
          </w:p>
        </w:tc>
        <w:tc>
          <w:tcPr>
            <w:tcW w:w="850" w:type="dxa"/>
            <w:vAlign w:val="center"/>
          </w:tcPr>
          <w:p w14:paraId="5AFD117D" w14:textId="3F13205D" w:rsidR="00805BAC" w:rsidRPr="00E95217" w:rsidRDefault="00805BAC" w:rsidP="00805BAC">
            <w:pPr>
              <w:pStyle w:val="ConsPlusNormal"/>
              <w:spacing w:line="312" w:lineRule="auto"/>
              <w:jc w:val="center"/>
              <w:rPr>
                <w:i w:val="0"/>
                <w:szCs w:val="20"/>
              </w:rPr>
            </w:pPr>
            <w:r w:rsidRPr="00E95217">
              <w:rPr>
                <w:i w:val="0"/>
                <w:szCs w:val="20"/>
              </w:rPr>
              <w:t>Э</w:t>
            </w:r>
          </w:p>
        </w:tc>
        <w:tc>
          <w:tcPr>
            <w:tcW w:w="709" w:type="dxa"/>
            <w:vAlign w:val="center"/>
          </w:tcPr>
          <w:p w14:paraId="3994CDB7" w14:textId="694EEF10" w:rsidR="00805BAC" w:rsidRPr="00E95217" w:rsidRDefault="00805BAC" w:rsidP="00805BAC">
            <w:pPr>
              <w:pStyle w:val="ConsPlusNormal"/>
              <w:spacing w:line="312" w:lineRule="auto"/>
              <w:jc w:val="center"/>
              <w:rPr>
                <w:i w:val="0"/>
                <w:szCs w:val="20"/>
              </w:rPr>
            </w:pPr>
            <w:r w:rsidRPr="00E95217">
              <w:rPr>
                <w:i w:val="0"/>
                <w:szCs w:val="20"/>
              </w:rPr>
              <w:t>≥ 5</w:t>
            </w:r>
          </w:p>
        </w:tc>
        <w:tc>
          <w:tcPr>
            <w:tcW w:w="709" w:type="dxa"/>
            <w:vAlign w:val="center"/>
          </w:tcPr>
          <w:p w14:paraId="1CA4AF23" w14:textId="2DF00206" w:rsidR="00805BAC" w:rsidRPr="00E95217" w:rsidRDefault="00805BAC" w:rsidP="00805BAC">
            <w:pPr>
              <w:pStyle w:val="ConsPlusNormal"/>
              <w:spacing w:line="312" w:lineRule="auto"/>
              <w:jc w:val="center"/>
              <w:rPr>
                <w:i w:val="0"/>
                <w:szCs w:val="20"/>
              </w:rPr>
            </w:pPr>
            <w:r w:rsidRPr="00E95217">
              <w:rPr>
                <w:i w:val="0"/>
                <w:szCs w:val="20"/>
              </w:rPr>
              <w:t>1</w:t>
            </w:r>
          </w:p>
        </w:tc>
        <w:tc>
          <w:tcPr>
            <w:tcW w:w="709" w:type="dxa"/>
            <w:vAlign w:val="center"/>
          </w:tcPr>
          <w:p w14:paraId="74DF9A64" w14:textId="76C744CE" w:rsidR="00805BAC" w:rsidRPr="00E95217" w:rsidRDefault="00805BAC" w:rsidP="00805BAC">
            <w:pPr>
              <w:pStyle w:val="ConsPlusNormal"/>
              <w:spacing w:line="312" w:lineRule="auto"/>
              <w:jc w:val="center"/>
              <w:rPr>
                <w:i w:val="0"/>
                <w:szCs w:val="20"/>
              </w:rPr>
            </w:pPr>
            <w:r w:rsidRPr="00E95217">
              <w:rPr>
                <w:i w:val="0"/>
              </w:rPr>
              <w:t>2</w:t>
            </w:r>
            <w:r w:rsidRPr="007252C0">
              <w:rPr>
                <w:lang w:val="en-US"/>
              </w:rPr>
              <w:t>S</w:t>
            </w:r>
            <w:r w:rsidRPr="00E95217">
              <w:rPr>
                <w:i w:val="0"/>
                <w:vertAlign w:val="subscript"/>
                <w:lang w:val="en-US"/>
              </w:rPr>
              <w:t>1</w:t>
            </w:r>
          </w:p>
        </w:tc>
        <w:tc>
          <w:tcPr>
            <w:tcW w:w="1417" w:type="dxa"/>
            <w:vAlign w:val="center"/>
          </w:tcPr>
          <w:p w14:paraId="4132F5E0" w14:textId="04FFC5CD" w:rsidR="00805BAC" w:rsidRPr="00E95217" w:rsidRDefault="00805BAC" w:rsidP="00805BAC">
            <w:pPr>
              <w:pStyle w:val="ConsPlusNormal"/>
              <w:spacing w:line="312" w:lineRule="auto"/>
              <w:jc w:val="center"/>
              <w:rPr>
                <w:i w:val="0"/>
                <w:szCs w:val="20"/>
              </w:rPr>
            </w:pPr>
            <w:r w:rsidRPr="00E95217">
              <w:rPr>
                <w:i w:val="0"/>
              </w:rPr>
              <w:t>0,7</w:t>
            </w:r>
            <w:r w:rsidRPr="007252C0">
              <w:rPr>
                <w:lang w:val="en-US"/>
              </w:rPr>
              <w:t>S</w:t>
            </w:r>
            <w:r w:rsidRPr="00E95217">
              <w:rPr>
                <w:i w:val="0"/>
                <w:vertAlign w:val="subscript"/>
                <w:lang w:val="en-US"/>
              </w:rPr>
              <w:t xml:space="preserve">1 </w:t>
            </w:r>
            <w:r w:rsidRPr="00E95217">
              <w:rPr>
                <w:rFonts w:cstheme="minorHAnsi"/>
                <w:i w:val="0"/>
              </w:rPr>
              <w:t>–</w:t>
            </w:r>
            <w:r w:rsidRPr="00E95217">
              <w:rPr>
                <w:i w:val="0"/>
                <w:lang w:val="en-US"/>
              </w:rPr>
              <w:t xml:space="preserve"> </w:t>
            </w:r>
            <w:r w:rsidRPr="00E95217">
              <w:rPr>
                <w:i w:val="0"/>
              </w:rPr>
              <w:t>0,9</w:t>
            </w:r>
            <w:r w:rsidRPr="007252C0">
              <w:rPr>
                <w:lang w:val="en-US"/>
              </w:rPr>
              <w:t>S</w:t>
            </w:r>
            <w:r w:rsidRPr="00E95217">
              <w:rPr>
                <w:i w:val="0"/>
                <w:vertAlign w:val="subscript"/>
                <w:lang w:val="en-US"/>
              </w:rPr>
              <w:t>1</w:t>
            </w:r>
          </w:p>
        </w:tc>
        <w:tc>
          <w:tcPr>
            <w:tcW w:w="851" w:type="dxa"/>
            <w:vAlign w:val="center"/>
          </w:tcPr>
          <w:p w14:paraId="5B0F5C7A" w14:textId="50090AEB" w:rsidR="00805BAC" w:rsidRPr="00E95217" w:rsidRDefault="00805BAC" w:rsidP="00805BAC">
            <w:pPr>
              <w:pStyle w:val="ConsPlusNormal"/>
              <w:spacing w:line="312" w:lineRule="auto"/>
              <w:jc w:val="center"/>
              <w:rPr>
                <w:i w:val="0"/>
                <w:szCs w:val="20"/>
              </w:rPr>
            </w:pPr>
            <w:r w:rsidRPr="007252C0">
              <w:rPr>
                <w:lang w:val="en-US"/>
              </w:rPr>
              <w:t>S</w:t>
            </w:r>
            <w:r w:rsidRPr="00E95217">
              <w:rPr>
                <w:i w:val="0"/>
                <w:vertAlign w:val="subscript"/>
                <w:lang w:val="en-US"/>
              </w:rPr>
              <w:t xml:space="preserve">1 </w:t>
            </w:r>
          </w:p>
        </w:tc>
      </w:tr>
    </w:tbl>
    <w:p w14:paraId="6A9C1242" w14:textId="77777777" w:rsidR="0084049B" w:rsidRDefault="0084049B" w:rsidP="00901EE2">
      <w:pPr>
        <w:pStyle w:val="ConsPlusNormal"/>
        <w:spacing w:line="360" w:lineRule="auto"/>
        <w:ind w:firstLine="709"/>
        <w:jc w:val="both"/>
        <w:rPr>
          <w:i w:val="0"/>
          <w:color w:val="00B050"/>
          <w:sz w:val="24"/>
          <w:szCs w:val="24"/>
        </w:rPr>
        <w:sectPr w:rsidR="0084049B" w:rsidSect="00641E18">
          <w:pgSz w:w="16838" w:h="11906" w:orient="landscape"/>
          <w:pgMar w:top="1701" w:right="1134" w:bottom="1134" w:left="1134" w:header="709" w:footer="709" w:gutter="0"/>
          <w:cols w:space="720"/>
          <w:docGrid w:linePitch="360" w:charSpace="4096"/>
        </w:sectPr>
      </w:pPr>
    </w:p>
    <w:p w14:paraId="3F740F24" w14:textId="77777777" w:rsidR="009B342B" w:rsidRDefault="009B342B" w:rsidP="00901EE2">
      <w:pPr>
        <w:pStyle w:val="ConsPlusNormal"/>
        <w:spacing w:line="360" w:lineRule="auto"/>
        <w:ind w:firstLine="709"/>
        <w:jc w:val="both"/>
        <w:rPr>
          <w:i w:val="0"/>
          <w:color w:val="00B050"/>
          <w:sz w:val="24"/>
          <w:szCs w:val="24"/>
        </w:rPr>
      </w:pPr>
    </w:p>
    <w:p w14:paraId="0FC07AB2" w14:textId="6823C61C" w:rsidR="00537EB2" w:rsidRPr="00E95217" w:rsidRDefault="00901EE2" w:rsidP="00901EE2">
      <w:pPr>
        <w:pStyle w:val="ConsPlusNormal"/>
        <w:spacing w:line="360" w:lineRule="auto"/>
        <w:ind w:firstLine="709"/>
        <w:jc w:val="both"/>
        <w:rPr>
          <w:i w:val="0"/>
          <w:sz w:val="24"/>
        </w:rPr>
      </w:pPr>
      <w:r w:rsidRPr="00E95217">
        <w:rPr>
          <w:i w:val="0"/>
          <w:sz w:val="24"/>
          <w:szCs w:val="24"/>
        </w:rPr>
        <w:t xml:space="preserve">Рекомендуемое </w:t>
      </w:r>
      <w:r w:rsidRPr="00E95217">
        <w:rPr>
          <w:i w:val="0"/>
          <w:sz w:val="24"/>
        </w:rPr>
        <w:t>расстояние от радиуса изгиба на изделии, полученном с помощью гнутья с нагревом</w:t>
      </w:r>
      <w:r w:rsidR="006D79F9" w:rsidRPr="00E95217">
        <w:rPr>
          <w:i w:val="0"/>
          <w:sz w:val="24"/>
        </w:rPr>
        <w:t>,</w:t>
      </w:r>
      <w:r w:rsidRPr="00E95217">
        <w:rPr>
          <w:i w:val="0"/>
          <w:sz w:val="24"/>
        </w:rPr>
        <w:t xml:space="preserve"> до сварного шва приведено в приложении А.</w:t>
      </w:r>
    </w:p>
    <w:p w14:paraId="086EDCE5" w14:textId="6F21AC37" w:rsidR="00901EE2" w:rsidRDefault="00901EE2" w:rsidP="00901EE2">
      <w:pPr>
        <w:pStyle w:val="ConsPlusNormal"/>
        <w:spacing w:line="360" w:lineRule="auto"/>
        <w:ind w:firstLine="709"/>
        <w:jc w:val="both"/>
        <w:rPr>
          <w:i w:val="0"/>
          <w:sz w:val="24"/>
        </w:rPr>
      </w:pPr>
      <w:r w:rsidRPr="00E95217">
        <w:rPr>
          <w:i w:val="0"/>
          <w:sz w:val="24"/>
        </w:rPr>
        <w:t xml:space="preserve">Конструктивные </w:t>
      </w:r>
      <w:r w:rsidR="00B81FF9" w:rsidRPr="00090277">
        <w:rPr>
          <w:i w:val="0"/>
          <w:sz w:val="24"/>
          <w:szCs w:val="24"/>
        </w:rPr>
        <w:t xml:space="preserve">особенности подготовки </w:t>
      </w:r>
      <w:r w:rsidRPr="00E95217">
        <w:rPr>
          <w:i w:val="0"/>
          <w:sz w:val="24"/>
        </w:rPr>
        <w:t>кромок при разнице в толщине свариваемых деталей свыше 10% приведены в приложении Б.</w:t>
      </w:r>
    </w:p>
    <w:p w14:paraId="1D4F0A3D" w14:textId="77777777" w:rsidR="005345E2" w:rsidRPr="00F11CC1" w:rsidRDefault="005345E2">
      <w:pPr>
        <w:suppressAutoHyphens w:val="0"/>
        <w:spacing w:after="0" w:line="240" w:lineRule="auto"/>
        <w:rPr>
          <w:rFonts w:ascii="Arial" w:eastAsia="Times New Roman" w:hAnsi="Arial" w:cs="Arial"/>
          <w:b/>
          <w:color w:val="00B050"/>
          <w:kern w:val="2"/>
          <w:sz w:val="28"/>
          <w:szCs w:val="24"/>
        </w:rPr>
      </w:pPr>
      <w:bookmarkStart w:id="20" w:name="_Toc197347673"/>
      <w:r w:rsidRPr="00F11CC1">
        <w:rPr>
          <w:color w:val="00B050"/>
          <w:szCs w:val="24"/>
        </w:rPr>
        <w:br w:type="page"/>
      </w:r>
    </w:p>
    <w:bookmarkEnd w:id="20"/>
    <w:p w14:paraId="1F1A7E04" w14:textId="7A70515A" w:rsidR="00B17999" w:rsidRPr="00E95217" w:rsidRDefault="00C85710" w:rsidP="00A66805">
      <w:pPr>
        <w:pStyle w:val="1"/>
        <w:spacing w:before="0" w:after="0"/>
        <w:ind w:firstLine="0"/>
        <w:jc w:val="center"/>
        <w:rPr>
          <w:szCs w:val="24"/>
        </w:rPr>
      </w:pPr>
      <w:r w:rsidRPr="00E95217">
        <w:rPr>
          <w:szCs w:val="24"/>
        </w:rPr>
        <w:t>Приложение А</w:t>
      </w:r>
    </w:p>
    <w:p w14:paraId="2F8CFA37" w14:textId="39F69D53" w:rsidR="00C85710" w:rsidRPr="00E95217" w:rsidRDefault="00C85710" w:rsidP="00C85710">
      <w:pPr>
        <w:jc w:val="center"/>
        <w:rPr>
          <w:rFonts w:ascii="Arial" w:hAnsi="Arial" w:cs="Arial"/>
          <w:sz w:val="24"/>
          <w:szCs w:val="24"/>
        </w:rPr>
      </w:pPr>
      <w:r w:rsidRPr="00E95217">
        <w:rPr>
          <w:rFonts w:ascii="Arial" w:hAnsi="Arial" w:cs="Arial"/>
          <w:sz w:val="24"/>
          <w:szCs w:val="24"/>
        </w:rPr>
        <w:t xml:space="preserve">(рекомендуемое) </w:t>
      </w:r>
    </w:p>
    <w:p w14:paraId="44FE3B64" w14:textId="41EDD392" w:rsidR="00C85710" w:rsidRPr="00E95217" w:rsidRDefault="00AB53C5" w:rsidP="00A66805">
      <w:pPr>
        <w:jc w:val="center"/>
        <w:rPr>
          <w:sz w:val="24"/>
          <w:szCs w:val="24"/>
        </w:rPr>
      </w:pPr>
      <w:r w:rsidRPr="00E95217">
        <w:rPr>
          <w:rFonts w:ascii="Arial" w:hAnsi="Arial" w:cs="Arial"/>
          <w:b/>
          <w:sz w:val="24"/>
          <w:szCs w:val="24"/>
        </w:rPr>
        <w:t>Расположение сварного шва, выполненного на гнутом изделии</w:t>
      </w:r>
      <w:r w:rsidRPr="00E95217" w:rsidDel="00AB53C5">
        <w:rPr>
          <w:rStyle w:val="af8"/>
          <w:rFonts w:ascii="Arial" w:hAnsi="Arial" w:cs="Arial"/>
          <w:b/>
          <w:sz w:val="24"/>
          <w:szCs w:val="24"/>
        </w:rPr>
        <w:t xml:space="preserve"> </w:t>
      </w:r>
    </w:p>
    <w:p w14:paraId="4E2B2840" w14:textId="77777777" w:rsidR="00537EB2" w:rsidRPr="00E95217" w:rsidRDefault="00537EB2" w:rsidP="00B15661">
      <w:pPr>
        <w:pStyle w:val="ConsPlusNormal"/>
        <w:ind w:firstLine="709"/>
        <w:jc w:val="both"/>
        <w:rPr>
          <w:i w:val="0"/>
          <w:sz w:val="24"/>
        </w:rPr>
      </w:pPr>
    </w:p>
    <w:p w14:paraId="79D30A5D" w14:textId="0BD42A3F" w:rsidR="00E74B51" w:rsidRDefault="00E32A42" w:rsidP="00A66805">
      <w:pPr>
        <w:pStyle w:val="ConsPlusNormal"/>
        <w:ind w:firstLine="709"/>
        <w:jc w:val="both"/>
        <w:rPr>
          <w:i w:val="0"/>
          <w:sz w:val="24"/>
        </w:rPr>
      </w:pPr>
      <w:r w:rsidRPr="00E95217">
        <w:rPr>
          <w:i w:val="0"/>
          <w:sz w:val="24"/>
        </w:rPr>
        <w:t xml:space="preserve">При </w:t>
      </w:r>
      <w:bookmarkStart w:id="21" w:name="_Hlk196919970"/>
      <w:r w:rsidR="00746676" w:rsidRPr="00E95217">
        <w:rPr>
          <w:i w:val="0"/>
          <w:sz w:val="24"/>
        </w:rPr>
        <w:t xml:space="preserve">выполнении </w:t>
      </w:r>
      <w:r w:rsidRPr="00E95217">
        <w:rPr>
          <w:i w:val="0"/>
          <w:sz w:val="24"/>
        </w:rPr>
        <w:t>сварного соединения на изделии, полученном с помощью гнутья с нагревом</w:t>
      </w:r>
      <w:bookmarkEnd w:id="21"/>
      <w:r w:rsidRPr="00E95217">
        <w:rPr>
          <w:i w:val="0"/>
          <w:sz w:val="24"/>
        </w:rPr>
        <w:t xml:space="preserve">, </w:t>
      </w:r>
      <w:bookmarkStart w:id="22" w:name="_Hlk196920079"/>
      <w:r w:rsidRPr="00E95217">
        <w:rPr>
          <w:i w:val="0"/>
          <w:sz w:val="24"/>
        </w:rPr>
        <w:t xml:space="preserve">расстояние от </w:t>
      </w:r>
      <w:bookmarkStart w:id="23" w:name="_Hlk196920017"/>
      <w:r w:rsidRPr="00E95217">
        <w:rPr>
          <w:i w:val="0"/>
          <w:sz w:val="24"/>
        </w:rPr>
        <w:t>радиуса изгиба</w:t>
      </w:r>
      <w:bookmarkEnd w:id="23"/>
      <w:r w:rsidRPr="00E95217">
        <w:rPr>
          <w:i w:val="0"/>
          <w:sz w:val="24"/>
        </w:rPr>
        <w:t xml:space="preserve"> до сварного шва </w:t>
      </w:r>
      <w:bookmarkEnd w:id="22"/>
      <w:r w:rsidRPr="00E95217">
        <w:rPr>
          <w:i w:val="0"/>
          <w:sz w:val="24"/>
        </w:rPr>
        <w:t xml:space="preserve">должно быть не менее 30 мм (для сварки НГ) и не менее 50 мм (для сварки Э), как показано на рисунке </w:t>
      </w:r>
      <w:r w:rsidR="00161D57" w:rsidRPr="00E95217">
        <w:rPr>
          <w:i w:val="0"/>
          <w:sz w:val="24"/>
        </w:rPr>
        <w:t>А.</w:t>
      </w:r>
      <w:r w:rsidRPr="00E95217">
        <w:rPr>
          <w:i w:val="0"/>
          <w:sz w:val="24"/>
        </w:rPr>
        <w:t>1.</w:t>
      </w:r>
    </w:p>
    <w:p w14:paraId="656562C4" w14:textId="2F9EE01E" w:rsidR="00406A0B" w:rsidRPr="00E95217" w:rsidRDefault="00406A0B" w:rsidP="00406A0B">
      <w:pPr>
        <w:pStyle w:val="ConsPlusNormal"/>
        <w:ind w:firstLine="709"/>
        <w:jc w:val="center"/>
        <w:rPr>
          <w:i w:val="0"/>
          <w:sz w:val="24"/>
        </w:rPr>
      </w:pPr>
      <w:r w:rsidRPr="00406A0B">
        <w:rPr>
          <w:i w:val="0"/>
          <w:noProof/>
          <w:sz w:val="24"/>
        </w:rPr>
        <w:drawing>
          <wp:inline distT="0" distB="0" distL="0" distR="0" wp14:anchorId="7D08B117" wp14:editId="1D9F3DC5">
            <wp:extent cx="4276725" cy="2224225"/>
            <wp:effectExtent l="0" t="0" r="0" b="5080"/>
            <wp:docPr id="232624047" name="Рисунок 23262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4307263" cy="2240107"/>
                    </a:xfrm>
                    <a:prstGeom prst="rect">
                      <a:avLst/>
                    </a:prstGeom>
                  </pic:spPr>
                </pic:pic>
              </a:graphicData>
            </a:graphic>
          </wp:inline>
        </w:drawing>
      </w:r>
    </w:p>
    <w:p w14:paraId="7BCFBAD7" w14:textId="77777777" w:rsidR="00E25DBE" w:rsidRPr="00E95217" w:rsidRDefault="00E25DBE" w:rsidP="00A66805">
      <w:pPr>
        <w:pStyle w:val="ConsPlusNormal"/>
        <w:ind w:firstLine="709"/>
        <w:jc w:val="center"/>
        <w:rPr>
          <w:i w:val="0"/>
          <w:sz w:val="24"/>
        </w:rPr>
      </w:pPr>
      <w:r w:rsidRPr="00E95217">
        <w:rPr>
          <w:sz w:val="24"/>
          <w:lang w:val="en-US"/>
        </w:rPr>
        <w:t>R</w:t>
      </w:r>
      <w:r w:rsidRPr="00E95217">
        <w:rPr>
          <w:i w:val="0"/>
          <w:sz w:val="24"/>
        </w:rPr>
        <w:t xml:space="preserve"> – радиус изгиба; </w:t>
      </w:r>
      <w:r w:rsidRPr="00E95217">
        <w:rPr>
          <w:sz w:val="24"/>
          <w:lang w:val="en-US"/>
        </w:rPr>
        <w:t>l</w:t>
      </w:r>
      <w:r w:rsidRPr="00E95217">
        <w:rPr>
          <w:i w:val="0"/>
          <w:sz w:val="24"/>
        </w:rPr>
        <w:t xml:space="preserve"> – расстояние от радиуса изгиба до сварного шва;</w:t>
      </w:r>
    </w:p>
    <w:p w14:paraId="4F23C7CF" w14:textId="30CF1098" w:rsidR="00E25DBE" w:rsidRPr="00E95217" w:rsidRDefault="00E25DBE" w:rsidP="00A66805">
      <w:pPr>
        <w:pStyle w:val="ConsPlusNormal"/>
        <w:ind w:firstLine="709"/>
        <w:jc w:val="center"/>
        <w:rPr>
          <w:i w:val="0"/>
          <w:sz w:val="24"/>
        </w:rPr>
      </w:pPr>
      <w:r w:rsidRPr="007252C0">
        <w:rPr>
          <w:sz w:val="24"/>
          <w:lang w:val="en-US"/>
        </w:rPr>
        <w:t>S</w:t>
      </w:r>
      <w:r w:rsidRPr="00E95217">
        <w:rPr>
          <w:i w:val="0"/>
          <w:sz w:val="24"/>
        </w:rPr>
        <w:t xml:space="preserve"> – толщина изделия</w:t>
      </w:r>
    </w:p>
    <w:p w14:paraId="12BC7362" w14:textId="77777777" w:rsidR="00F411DE" w:rsidRPr="00E95217" w:rsidRDefault="00F411DE" w:rsidP="00A66805">
      <w:pPr>
        <w:pStyle w:val="ConsPlusNormal"/>
        <w:ind w:firstLine="709"/>
        <w:jc w:val="center"/>
        <w:rPr>
          <w:i w:val="0"/>
          <w:sz w:val="24"/>
        </w:rPr>
      </w:pPr>
    </w:p>
    <w:p w14:paraId="3BDF53CB" w14:textId="3BE71B3E" w:rsidR="00E25DBE" w:rsidRPr="000F0DF6" w:rsidRDefault="00E25DBE" w:rsidP="00060B93">
      <w:pPr>
        <w:pStyle w:val="ConsPlusNormal"/>
        <w:jc w:val="center"/>
        <w:rPr>
          <w:i w:val="0"/>
          <w:sz w:val="24"/>
        </w:rPr>
      </w:pPr>
      <w:r w:rsidRPr="000F0DF6">
        <w:rPr>
          <w:i w:val="0"/>
          <w:sz w:val="24"/>
        </w:rPr>
        <w:t>Рисунок</w:t>
      </w:r>
      <w:r w:rsidR="00D47E7E" w:rsidRPr="000F0DF6">
        <w:rPr>
          <w:i w:val="0"/>
          <w:sz w:val="24"/>
        </w:rPr>
        <w:t xml:space="preserve"> А.</w:t>
      </w:r>
      <w:r w:rsidRPr="000F0DF6">
        <w:rPr>
          <w:i w:val="0"/>
          <w:sz w:val="24"/>
        </w:rPr>
        <w:t xml:space="preserve">1 – Схема </w:t>
      </w:r>
      <w:r w:rsidR="0091138C" w:rsidRPr="000F0DF6">
        <w:rPr>
          <w:i w:val="0"/>
          <w:sz w:val="24"/>
        </w:rPr>
        <w:t xml:space="preserve">выполнения </w:t>
      </w:r>
      <w:r w:rsidRPr="000F0DF6">
        <w:rPr>
          <w:i w:val="0"/>
          <w:sz w:val="24"/>
        </w:rPr>
        <w:t>сварного соединения на изделии, полученном с помощью гнутья с нагревом</w:t>
      </w:r>
    </w:p>
    <w:p w14:paraId="66D73BDA" w14:textId="77777777" w:rsidR="00E32A42" w:rsidRPr="00E95217" w:rsidRDefault="00E32A42" w:rsidP="00A66805">
      <w:pPr>
        <w:pStyle w:val="ConsPlusNormal"/>
        <w:ind w:firstLine="709"/>
        <w:jc w:val="both"/>
        <w:rPr>
          <w:i w:val="0"/>
          <w:sz w:val="24"/>
        </w:rPr>
      </w:pPr>
    </w:p>
    <w:p w14:paraId="067A30D8" w14:textId="77777777" w:rsidR="005345E2" w:rsidRPr="00095CFC" w:rsidRDefault="005345E2">
      <w:pPr>
        <w:suppressAutoHyphens w:val="0"/>
        <w:spacing w:after="0" w:line="240" w:lineRule="auto"/>
        <w:rPr>
          <w:rFonts w:ascii="Arial" w:eastAsia="Times New Roman" w:hAnsi="Arial" w:cs="Arial"/>
          <w:b/>
          <w:kern w:val="2"/>
          <w:sz w:val="28"/>
          <w:szCs w:val="24"/>
        </w:rPr>
      </w:pPr>
      <w:r w:rsidRPr="00E95217">
        <w:rPr>
          <w:szCs w:val="24"/>
        </w:rPr>
        <w:br w:type="page"/>
      </w:r>
    </w:p>
    <w:p w14:paraId="19940C4B" w14:textId="7C488DF0" w:rsidR="006B7244" w:rsidRDefault="006B7244" w:rsidP="006B7244">
      <w:pPr>
        <w:pStyle w:val="1"/>
        <w:spacing w:before="0" w:after="0"/>
        <w:ind w:firstLine="0"/>
        <w:jc w:val="center"/>
        <w:rPr>
          <w:szCs w:val="24"/>
        </w:rPr>
      </w:pPr>
      <w:r>
        <w:rPr>
          <w:szCs w:val="24"/>
        </w:rPr>
        <w:t>Приложение Б</w:t>
      </w:r>
    </w:p>
    <w:p w14:paraId="5FA85D5B" w14:textId="77777777" w:rsidR="006B7244" w:rsidRPr="00A66805" w:rsidRDefault="006B7244" w:rsidP="006B7244">
      <w:pPr>
        <w:jc w:val="center"/>
        <w:rPr>
          <w:rFonts w:ascii="Arial" w:hAnsi="Arial" w:cs="Arial"/>
          <w:sz w:val="24"/>
          <w:szCs w:val="24"/>
        </w:rPr>
      </w:pPr>
      <w:r w:rsidRPr="00A66805">
        <w:rPr>
          <w:rFonts w:ascii="Arial" w:hAnsi="Arial" w:cs="Arial"/>
          <w:sz w:val="24"/>
          <w:szCs w:val="24"/>
        </w:rPr>
        <w:t xml:space="preserve">(рекомендуемое) </w:t>
      </w:r>
    </w:p>
    <w:p w14:paraId="59124A2B" w14:textId="5AB8D0A4" w:rsidR="006B7244" w:rsidRPr="002D6A1C" w:rsidRDefault="00DF362F" w:rsidP="006B7244">
      <w:pPr>
        <w:jc w:val="center"/>
        <w:rPr>
          <w:rFonts w:ascii="Arial" w:hAnsi="Arial" w:cs="Arial"/>
          <w:b/>
          <w:sz w:val="24"/>
          <w:szCs w:val="24"/>
        </w:rPr>
      </w:pPr>
      <w:r>
        <w:rPr>
          <w:rFonts w:ascii="Arial" w:hAnsi="Arial" w:cs="Arial"/>
          <w:b/>
          <w:sz w:val="24"/>
          <w:szCs w:val="24"/>
        </w:rPr>
        <w:t>Требования к</w:t>
      </w:r>
      <w:r w:rsidR="0079333F">
        <w:rPr>
          <w:rFonts w:ascii="Arial" w:hAnsi="Arial" w:cs="Arial"/>
          <w:b/>
          <w:sz w:val="24"/>
          <w:szCs w:val="24"/>
        </w:rPr>
        <w:t xml:space="preserve"> сварн</w:t>
      </w:r>
      <w:r>
        <w:rPr>
          <w:rFonts w:ascii="Arial" w:hAnsi="Arial" w:cs="Arial"/>
          <w:b/>
          <w:sz w:val="24"/>
          <w:szCs w:val="24"/>
        </w:rPr>
        <w:t>ым</w:t>
      </w:r>
      <w:r w:rsidR="0079333F">
        <w:rPr>
          <w:rFonts w:ascii="Arial" w:hAnsi="Arial" w:cs="Arial"/>
          <w:b/>
          <w:sz w:val="24"/>
          <w:szCs w:val="24"/>
        </w:rPr>
        <w:t xml:space="preserve"> соединени</w:t>
      </w:r>
      <w:r>
        <w:rPr>
          <w:rFonts w:ascii="Arial" w:hAnsi="Arial" w:cs="Arial"/>
          <w:b/>
          <w:sz w:val="24"/>
          <w:szCs w:val="24"/>
        </w:rPr>
        <w:t>ям</w:t>
      </w:r>
      <w:r w:rsidR="006B7244" w:rsidRPr="002D6A1C">
        <w:rPr>
          <w:rFonts w:ascii="Arial" w:hAnsi="Arial" w:cs="Arial"/>
          <w:b/>
          <w:sz w:val="24"/>
          <w:szCs w:val="24"/>
        </w:rPr>
        <w:t xml:space="preserve"> </w:t>
      </w:r>
      <w:r w:rsidR="006B7244">
        <w:rPr>
          <w:rFonts w:ascii="Arial" w:hAnsi="Arial" w:cs="Arial"/>
          <w:b/>
          <w:sz w:val="24"/>
          <w:szCs w:val="24"/>
        </w:rPr>
        <w:t xml:space="preserve">разнотолщинных </w:t>
      </w:r>
      <w:r w:rsidR="0079333F">
        <w:rPr>
          <w:rFonts w:ascii="Arial" w:hAnsi="Arial" w:cs="Arial"/>
          <w:b/>
          <w:sz w:val="24"/>
          <w:szCs w:val="24"/>
        </w:rPr>
        <w:t>элементов</w:t>
      </w:r>
    </w:p>
    <w:p w14:paraId="653E140C" w14:textId="77777777" w:rsidR="006B7244" w:rsidRDefault="006B7244">
      <w:pPr>
        <w:pStyle w:val="ConsPlusNormal"/>
        <w:ind w:firstLine="709"/>
        <w:jc w:val="both"/>
        <w:rPr>
          <w:i w:val="0"/>
          <w:sz w:val="24"/>
        </w:rPr>
      </w:pPr>
    </w:p>
    <w:p w14:paraId="17A19E19" w14:textId="671DF91E" w:rsidR="00E32A42" w:rsidRDefault="00E32A42" w:rsidP="00901EE2">
      <w:pPr>
        <w:pStyle w:val="ConsPlusNormal"/>
        <w:ind w:firstLine="709"/>
        <w:jc w:val="both"/>
        <w:rPr>
          <w:i w:val="0"/>
          <w:sz w:val="24"/>
        </w:rPr>
      </w:pPr>
      <w:r w:rsidRPr="00E32A42">
        <w:rPr>
          <w:i w:val="0"/>
          <w:sz w:val="24"/>
        </w:rPr>
        <w:t xml:space="preserve">При разнице в толщине свариваемых деталей свыше </w:t>
      </w:r>
      <w:r w:rsidRPr="00D41FEA">
        <w:rPr>
          <w:i w:val="0"/>
          <w:sz w:val="24"/>
        </w:rPr>
        <w:t xml:space="preserve">10% </w:t>
      </w:r>
      <w:r w:rsidRPr="00E32A42">
        <w:rPr>
          <w:i w:val="0"/>
          <w:sz w:val="24"/>
        </w:rPr>
        <w:t xml:space="preserve">на </w:t>
      </w:r>
      <w:r w:rsidR="00F733A3" w:rsidRPr="00E32A42">
        <w:rPr>
          <w:i w:val="0"/>
          <w:sz w:val="24"/>
        </w:rPr>
        <w:t>детал</w:t>
      </w:r>
      <w:r w:rsidR="00F733A3">
        <w:rPr>
          <w:i w:val="0"/>
          <w:sz w:val="24"/>
        </w:rPr>
        <w:t>и</w:t>
      </w:r>
      <w:r w:rsidRPr="00E32A42">
        <w:rPr>
          <w:i w:val="0"/>
          <w:sz w:val="24"/>
        </w:rPr>
        <w:t xml:space="preserve">, имеющей большую толщину, должен быть сделан скос с одной или двух сторон до толщины более тонкой детали, как </w:t>
      </w:r>
      <w:r>
        <w:rPr>
          <w:i w:val="0"/>
          <w:sz w:val="24"/>
        </w:rPr>
        <w:t>по</w:t>
      </w:r>
      <w:r w:rsidRPr="00E32A42">
        <w:rPr>
          <w:i w:val="0"/>
          <w:sz w:val="24"/>
        </w:rPr>
        <w:t xml:space="preserve">казано на </w:t>
      </w:r>
      <w:r>
        <w:rPr>
          <w:i w:val="0"/>
          <w:sz w:val="24"/>
        </w:rPr>
        <w:t>рисунк</w:t>
      </w:r>
      <w:r w:rsidR="003A4D09">
        <w:rPr>
          <w:i w:val="0"/>
          <w:sz w:val="24"/>
        </w:rPr>
        <w:t>ах</w:t>
      </w:r>
      <w:r>
        <w:rPr>
          <w:i w:val="0"/>
          <w:sz w:val="24"/>
        </w:rPr>
        <w:t xml:space="preserve"> </w:t>
      </w:r>
      <w:r w:rsidR="00F761E5">
        <w:rPr>
          <w:i w:val="0"/>
          <w:sz w:val="24"/>
        </w:rPr>
        <w:t>Б.1 – Б.3</w:t>
      </w:r>
      <w:r w:rsidRPr="00E32A42">
        <w:rPr>
          <w:i w:val="0"/>
          <w:sz w:val="24"/>
        </w:rPr>
        <w:t xml:space="preserve">. При этом </w:t>
      </w:r>
      <w:r w:rsidRPr="00090277">
        <w:rPr>
          <w:i w:val="0"/>
          <w:sz w:val="24"/>
        </w:rPr>
        <w:t xml:space="preserve">конструктивные </w:t>
      </w:r>
      <w:r w:rsidR="00B81FF9" w:rsidRPr="00090277">
        <w:rPr>
          <w:i w:val="0"/>
          <w:sz w:val="24"/>
        </w:rPr>
        <w:t xml:space="preserve">особенности подготовки </w:t>
      </w:r>
      <w:r w:rsidRPr="00E32A42">
        <w:rPr>
          <w:i w:val="0"/>
          <w:sz w:val="24"/>
        </w:rPr>
        <w:t>кромок и размеры сварного шва следует выбирать по меньшей толщине.</w:t>
      </w:r>
    </w:p>
    <w:p w14:paraId="03EAEA24" w14:textId="77777777" w:rsidR="00F42967" w:rsidRDefault="00F42967" w:rsidP="00901EE2">
      <w:pPr>
        <w:pStyle w:val="ConsPlusNormal"/>
        <w:ind w:firstLine="709"/>
        <w:jc w:val="both"/>
        <w:rPr>
          <w:i w:val="0"/>
          <w:sz w:val="24"/>
        </w:rPr>
      </w:pPr>
    </w:p>
    <w:p w14:paraId="3D12AED2" w14:textId="482CEEFE" w:rsidR="000533A9" w:rsidRDefault="000533A9" w:rsidP="000533A9">
      <w:pPr>
        <w:pStyle w:val="ConsPlusNormal"/>
        <w:ind w:firstLine="709"/>
        <w:jc w:val="center"/>
        <w:rPr>
          <w:i w:val="0"/>
          <w:sz w:val="24"/>
        </w:rPr>
      </w:pPr>
      <w:r w:rsidRPr="000533A9">
        <w:rPr>
          <w:i w:val="0"/>
          <w:noProof/>
          <w:sz w:val="24"/>
        </w:rPr>
        <w:drawing>
          <wp:inline distT="0" distB="0" distL="0" distR="0" wp14:anchorId="641207EC" wp14:editId="19566DA2">
            <wp:extent cx="3213294" cy="923925"/>
            <wp:effectExtent l="0" t="0" r="6350" b="0"/>
            <wp:docPr id="232624041" name="Рисунок 23262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3313766" cy="952814"/>
                    </a:xfrm>
                    <a:prstGeom prst="rect">
                      <a:avLst/>
                    </a:prstGeom>
                  </pic:spPr>
                </pic:pic>
              </a:graphicData>
            </a:graphic>
          </wp:inline>
        </w:drawing>
      </w:r>
    </w:p>
    <w:p w14:paraId="0FF708AB" w14:textId="4C375112" w:rsidR="002B5D01" w:rsidRDefault="002B5D01" w:rsidP="006A3D9A">
      <w:pPr>
        <w:pStyle w:val="ConsPlusNormal"/>
        <w:jc w:val="center"/>
        <w:rPr>
          <w:i w:val="0"/>
          <w:sz w:val="24"/>
        </w:rPr>
      </w:pPr>
      <w:r w:rsidRPr="000F0DF6">
        <w:rPr>
          <w:i w:val="0"/>
          <w:sz w:val="24"/>
        </w:rPr>
        <w:t xml:space="preserve">Рисунок Б.1 </w:t>
      </w:r>
      <w:bookmarkStart w:id="24" w:name="_Hlk207966692"/>
      <w:r w:rsidRPr="000F0DF6">
        <w:rPr>
          <w:i w:val="0"/>
          <w:sz w:val="24"/>
        </w:rPr>
        <w:t>Скос кромки с одной стороны (для сварных швов С1, С2, С3 и С4)</w:t>
      </w:r>
      <w:bookmarkEnd w:id="24"/>
    </w:p>
    <w:p w14:paraId="012DF70F" w14:textId="77777777" w:rsidR="00F42967" w:rsidRDefault="00F42967" w:rsidP="002B5D01">
      <w:pPr>
        <w:pStyle w:val="ConsPlusNormal"/>
        <w:ind w:firstLine="709"/>
        <w:jc w:val="center"/>
        <w:rPr>
          <w:i w:val="0"/>
          <w:sz w:val="24"/>
        </w:rPr>
      </w:pPr>
    </w:p>
    <w:p w14:paraId="7DFB2C86" w14:textId="48E06E85" w:rsidR="00F42967" w:rsidRPr="000F0DF6" w:rsidRDefault="00F42967" w:rsidP="002B5D01">
      <w:pPr>
        <w:pStyle w:val="ConsPlusNormal"/>
        <w:ind w:firstLine="709"/>
        <w:jc w:val="center"/>
        <w:rPr>
          <w:i w:val="0"/>
          <w:sz w:val="24"/>
        </w:rPr>
      </w:pPr>
      <w:r w:rsidRPr="00F42967">
        <w:rPr>
          <w:i w:val="0"/>
          <w:noProof/>
          <w:sz w:val="24"/>
        </w:rPr>
        <w:drawing>
          <wp:inline distT="0" distB="0" distL="0" distR="0" wp14:anchorId="64FCBFCD" wp14:editId="317AE61F">
            <wp:extent cx="3257550" cy="1301363"/>
            <wp:effectExtent l="0" t="0" r="0" b="0"/>
            <wp:docPr id="232624044" name="Рисунок 23262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3282156" cy="1311193"/>
                    </a:xfrm>
                    <a:prstGeom prst="rect">
                      <a:avLst/>
                    </a:prstGeom>
                  </pic:spPr>
                </pic:pic>
              </a:graphicData>
            </a:graphic>
          </wp:inline>
        </w:drawing>
      </w:r>
    </w:p>
    <w:p w14:paraId="494DB20E" w14:textId="6B7265EF" w:rsidR="002B5D01" w:rsidRDefault="002B5D01" w:rsidP="006A3D9A">
      <w:pPr>
        <w:pStyle w:val="ConsPlusNormal"/>
        <w:spacing w:line="360" w:lineRule="auto"/>
        <w:jc w:val="center"/>
        <w:rPr>
          <w:i w:val="0"/>
          <w:sz w:val="24"/>
        </w:rPr>
      </w:pPr>
      <w:r w:rsidRPr="000F0DF6">
        <w:rPr>
          <w:i w:val="0"/>
          <w:sz w:val="24"/>
        </w:rPr>
        <w:t>Рисунок Б.2 Скос кромок с двух сторон (для сварных швов С1 и С4)</w:t>
      </w:r>
    </w:p>
    <w:p w14:paraId="1EBD8181" w14:textId="77777777" w:rsidR="00F42967" w:rsidRDefault="00F42967" w:rsidP="002B5D01">
      <w:pPr>
        <w:pStyle w:val="ConsPlusNormal"/>
        <w:spacing w:line="360" w:lineRule="auto"/>
        <w:ind w:firstLine="709"/>
        <w:jc w:val="center"/>
        <w:rPr>
          <w:i w:val="0"/>
          <w:sz w:val="24"/>
        </w:rPr>
      </w:pPr>
    </w:p>
    <w:p w14:paraId="4DE2246D" w14:textId="4A5A7B92" w:rsidR="00F42967" w:rsidRPr="000F0DF6" w:rsidRDefault="00F42967" w:rsidP="002B5D01">
      <w:pPr>
        <w:pStyle w:val="ConsPlusNormal"/>
        <w:spacing w:line="360" w:lineRule="auto"/>
        <w:ind w:firstLine="709"/>
        <w:jc w:val="center"/>
        <w:rPr>
          <w:i w:val="0"/>
          <w:sz w:val="24"/>
        </w:rPr>
      </w:pPr>
      <w:r w:rsidRPr="00F42967">
        <w:rPr>
          <w:i w:val="0"/>
          <w:noProof/>
          <w:sz w:val="24"/>
        </w:rPr>
        <w:drawing>
          <wp:inline distT="0" distB="0" distL="0" distR="0" wp14:anchorId="0C437FC3" wp14:editId="1BD35EDF">
            <wp:extent cx="3067050" cy="911398"/>
            <wp:effectExtent l="0" t="0" r="0" b="3175"/>
            <wp:docPr id="232624045" name="Рисунок 23262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3145956" cy="934845"/>
                    </a:xfrm>
                    <a:prstGeom prst="rect">
                      <a:avLst/>
                    </a:prstGeom>
                  </pic:spPr>
                </pic:pic>
              </a:graphicData>
            </a:graphic>
          </wp:inline>
        </w:drawing>
      </w:r>
    </w:p>
    <w:p w14:paraId="13B5CB22" w14:textId="77777777" w:rsidR="002B5D01" w:rsidRPr="000F0DF6" w:rsidRDefault="002B5D01" w:rsidP="006A3D9A">
      <w:pPr>
        <w:pStyle w:val="ConsPlusNormal"/>
        <w:jc w:val="center"/>
        <w:rPr>
          <w:i w:val="0"/>
          <w:sz w:val="24"/>
        </w:rPr>
      </w:pPr>
      <w:r w:rsidRPr="000F0DF6">
        <w:rPr>
          <w:i w:val="0"/>
          <w:sz w:val="24"/>
        </w:rPr>
        <w:t>Рисунок Б.3</w:t>
      </w:r>
      <w:r w:rsidRPr="000F0DF6">
        <w:rPr>
          <w:i w:val="0"/>
        </w:rPr>
        <w:t xml:space="preserve"> </w:t>
      </w:r>
      <w:r w:rsidRPr="000F0DF6">
        <w:rPr>
          <w:i w:val="0"/>
          <w:sz w:val="24"/>
        </w:rPr>
        <w:t>Скос кромки с одной стороны (для сварных швов С10, С11 и С12)</w:t>
      </w:r>
    </w:p>
    <w:p w14:paraId="5343374D" w14:textId="43F480A6" w:rsidR="00F42DE0" w:rsidRPr="006809B8" w:rsidRDefault="00F42DE0" w:rsidP="00DF760A">
      <w:pPr>
        <w:spacing w:after="0" w:line="360" w:lineRule="auto"/>
        <w:jc w:val="both"/>
        <w:rPr>
          <w:rFonts w:ascii="Arial" w:hAnsi="Arial" w:cs="Arial"/>
          <w:color w:val="FF0000"/>
          <w:sz w:val="20"/>
          <w:szCs w:val="20"/>
        </w:rPr>
        <w:sectPr w:rsidR="00F42DE0" w:rsidRPr="006809B8" w:rsidSect="006809B8">
          <w:pgSz w:w="11906" w:h="16838"/>
          <w:pgMar w:top="1134" w:right="1134" w:bottom="1134" w:left="1701" w:header="709" w:footer="709" w:gutter="0"/>
          <w:cols w:space="720"/>
          <w:docGrid w:linePitch="360" w:charSpace="4096"/>
        </w:sectPr>
      </w:pPr>
      <w:bookmarkStart w:id="25" w:name="P164"/>
      <w:bookmarkEnd w:id="25"/>
    </w:p>
    <w:tbl>
      <w:tblPr>
        <w:tblW w:w="10491" w:type="dxa"/>
        <w:tblInd w:w="-931" w:type="dxa"/>
        <w:tblLayout w:type="fixed"/>
        <w:tblCellMar>
          <w:top w:w="102" w:type="dxa"/>
          <w:left w:w="62" w:type="dxa"/>
          <w:bottom w:w="102" w:type="dxa"/>
          <w:right w:w="62" w:type="dxa"/>
        </w:tblCellMar>
        <w:tblLook w:val="04A0" w:firstRow="1" w:lastRow="0" w:firstColumn="1" w:lastColumn="0" w:noHBand="0" w:noVBand="1"/>
      </w:tblPr>
      <w:tblGrid>
        <w:gridCol w:w="5813"/>
        <w:gridCol w:w="4678"/>
      </w:tblGrid>
      <w:tr w:rsidR="00DF760A" w:rsidRPr="0039258A" w14:paraId="21C6E46C" w14:textId="77777777" w:rsidTr="00490D2B">
        <w:tc>
          <w:tcPr>
            <w:tcW w:w="5813" w:type="dxa"/>
            <w:tcBorders>
              <w:top w:val="single" w:sz="12" w:space="0" w:color="auto"/>
            </w:tcBorders>
          </w:tcPr>
          <w:p w14:paraId="75D3B537" w14:textId="3AA443A5" w:rsidR="00DF760A" w:rsidRPr="00E95217" w:rsidRDefault="00DF760A" w:rsidP="00490D2B">
            <w:pPr>
              <w:pStyle w:val="ConsPlusNormal"/>
              <w:spacing w:line="360" w:lineRule="auto"/>
              <w:rPr>
                <w:i w:val="0"/>
                <w:sz w:val="24"/>
                <w:szCs w:val="24"/>
              </w:rPr>
            </w:pPr>
            <w:r w:rsidRPr="00E95217">
              <w:rPr>
                <w:i w:val="0"/>
                <w:sz w:val="24"/>
                <w:szCs w:val="24"/>
              </w:rPr>
              <w:t xml:space="preserve">УДК </w:t>
            </w:r>
            <w:r w:rsidR="00840C98" w:rsidRPr="00E95217">
              <w:rPr>
                <w:i w:val="0"/>
                <w:sz w:val="24"/>
                <w:szCs w:val="24"/>
              </w:rPr>
              <w:t>6</w:t>
            </w:r>
            <w:r w:rsidR="001A1738">
              <w:rPr>
                <w:i w:val="0"/>
                <w:sz w:val="24"/>
                <w:szCs w:val="24"/>
              </w:rPr>
              <w:t>91</w:t>
            </w:r>
            <w:r w:rsidR="00BA4AF2" w:rsidRPr="00E95217">
              <w:rPr>
                <w:i w:val="0"/>
                <w:sz w:val="24"/>
                <w:szCs w:val="24"/>
              </w:rPr>
              <w:t>.</w:t>
            </w:r>
            <w:r w:rsidR="001A1738">
              <w:rPr>
                <w:i w:val="0"/>
                <w:sz w:val="24"/>
                <w:szCs w:val="24"/>
              </w:rPr>
              <w:t>175</w:t>
            </w:r>
          </w:p>
        </w:tc>
        <w:tc>
          <w:tcPr>
            <w:tcW w:w="4678" w:type="dxa"/>
            <w:tcBorders>
              <w:top w:val="single" w:sz="12" w:space="0" w:color="auto"/>
            </w:tcBorders>
          </w:tcPr>
          <w:p w14:paraId="2F453AD7" w14:textId="2E95DE7D" w:rsidR="00BA4AF2" w:rsidRPr="00DF0FFA" w:rsidRDefault="001879A7" w:rsidP="00DF0FFA">
            <w:pPr>
              <w:pStyle w:val="ConsPlusNormal"/>
              <w:spacing w:line="360" w:lineRule="auto"/>
              <w:rPr>
                <w:rFonts w:eastAsia="Calibri"/>
                <w:i w:val="0"/>
                <w:sz w:val="24"/>
                <w:szCs w:val="24"/>
                <w:lang w:eastAsia="ar-SA"/>
              </w:rPr>
            </w:pPr>
            <w:r w:rsidRPr="00DF0FFA">
              <w:rPr>
                <w:rFonts w:eastAsia="Calibri"/>
                <w:i w:val="0"/>
                <w:sz w:val="24"/>
                <w:szCs w:val="24"/>
                <w:lang w:eastAsia="ar-SA"/>
              </w:rPr>
              <w:t>МКС</w:t>
            </w:r>
            <w:r w:rsidR="00BA4AF2" w:rsidRPr="00DF0FFA">
              <w:rPr>
                <w:rFonts w:eastAsia="Calibri"/>
                <w:i w:val="0"/>
                <w:sz w:val="24"/>
                <w:szCs w:val="24"/>
                <w:lang w:eastAsia="ar-SA"/>
              </w:rPr>
              <w:t xml:space="preserve"> </w:t>
            </w:r>
            <w:r w:rsidR="00DC1893" w:rsidRPr="00DF0FFA">
              <w:rPr>
                <w:rFonts w:eastAsia="Calibri"/>
                <w:i w:val="0"/>
                <w:sz w:val="24"/>
                <w:szCs w:val="24"/>
                <w:lang w:eastAsia="ar-SA"/>
              </w:rPr>
              <w:t>83</w:t>
            </w:r>
            <w:r w:rsidR="00BA4AF2" w:rsidRPr="00DF0FFA">
              <w:rPr>
                <w:rFonts w:eastAsia="Calibri"/>
                <w:i w:val="0"/>
                <w:sz w:val="24"/>
                <w:szCs w:val="24"/>
                <w:lang w:eastAsia="ar-SA"/>
              </w:rPr>
              <w:t>.0</w:t>
            </w:r>
            <w:r w:rsidR="00DC1893" w:rsidRPr="00DF0FFA">
              <w:rPr>
                <w:rFonts w:eastAsia="Calibri"/>
                <w:i w:val="0"/>
                <w:sz w:val="24"/>
                <w:szCs w:val="24"/>
                <w:lang w:eastAsia="ar-SA"/>
              </w:rPr>
              <w:t>8</w:t>
            </w:r>
            <w:r w:rsidR="00BA4AF2" w:rsidRPr="00DF0FFA">
              <w:rPr>
                <w:rFonts w:eastAsia="Calibri"/>
                <w:i w:val="0"/>
                <w:sz w:val="24"/>
                <w:szCs w:val="24"/>
                <w:lang w:eastAsia="ar-SA"/>
              </w:rPr>
              <w:t>0.20</w:t>
            </w:r>
          </w:p>
          <w:p w14:paraId="71B75864" w14:textId="46851C27" w:rsidR="001879A7" w:rsidRPr="00E95217" w:rsidRDefault="001879A7" w:rsidP="00BA4AF2">
            <w:pPr>
              <w:pStyle w:val="ConsPlusNormal"/>
              <w:spacing w:line="360" w:lineRule="auto"/>
              <w:jc w:val="right"/>
              <w:rPr>
                <w:rFonts w:eastAsia="Calibri"/>
                <w:i w:val="0"/>
                <w:sz w:val="24"/>
                <w:szCs w:val="24"/>
                <w:u w:val="single"/>
                <w:lang w:eastAsia="ar-SA"/>
              </w:rPr>
            </w:pPr>
          </w:p>
        </w:tc>
      </w:tr>
      <w:tr w:rsidR="00DF760A" w:rsidRPr="00314FC5" w14:paraId="39E8052A" w14:textId="77777777" w:rsidTr="00522729">
        <w:tc>
          <w:tcPr>
            <w:tcW w:w="10491" w:type="dxa"/>
            <w:gridSpan w:val="2"/>
            <w:tcBorders>
              <w:bottom w:val="single" w:sz="12" w:space="0" w:color="auto"/>
            </w:tcBorders>
          </w:tcPr>
          <w:p w14:paraId="6635D2E2" w14:textId="1EC0C27C" w:rsidR="00E7657C" w:rsidRPr="00E95217" w:rsidRDefault="00DF760A" w:rsidP="00490D2B">
            <w:pPr>
              <w:pStyle w:val="ConsPlusNormal"/>
              <w:spacing w:line="360" w:lineRule="auto"/>
              <w:jc w:val="both"/>
              <w:rPr>
                <w:i w:val="0"/>
                <w:sz w:val="24"/>
                <w:szCs w:val="24"/>
              </w:rPr>
            </w:pPr>
            <w:r w:rsidRPr="00E95217">
              <w:rPr>
                <w:i w:val="0"/>
                <w:sz w:val="24"/>
                <w:szCs w:val="24"/>
              </w:rPr>
              <w:t xml:space="preserve">Ключевые слова: </w:t>
            </w:r>
            <w:r w:rsidR="008F3BD1" w:rsidRPr="00E95217">
              <w:rPr>
                <w:i w:val="0"/>
                <w:sz w:val="24"/>
                <w:szCs w:val="24"/>
              </w:rPr>
              <w:t xml:space="preserve">соединения </w:t>
            </w:r>
            <w:r w:rsidR="008F3BD1">
              <w:rPr>
                <w:i w:val="0"/>
                <w:sz w:val="24"/>
                <w:szCs w:val="24"/>
              </w:rPr>
              <w:t xml:space="preserve">сварные, типы сварных соединений, </w:t>
            </w:r>
            <w:r w:rsidR="00840C98" w:rsidRPr="00E95217">
              <w:rPr>
                <w:i w:val="0"/>
                <w:sz w:val="24"/>
                <w:szCs w:val="24"/>
              </w:rPr>
              <w:t xml:space="preserve">полиэтилен, </w:t>
            </w:r>
            <w:r w:rsidR="00B73FDD" w:rsidRPr="00E95217">
              <w:rPr>
                <w:i w:val="0"/>
                <w:sz w:val="24"/>
                <w:szCs w:val="24"/>
              </w:rPr>
              <w:t>полипропилен, непластифицированный поливинилхлорид</w:t>
            </w:r>
            <w:r w:rsidR="00840C98" w:rsidRPr="00E95217">
              <w:rPr>
                <w:i w:val="0"/>
                <w:sz w:val="24"/>
                <w:szCs w:val="24"/>
              </w:rPr>
              <w:t xml:space="preserve">, </w:t>
            </w:r>
            <w:r w:rsidR="008F3BD1" w:rsidRPr="006D57E2">
              <w:rPr>
                <w:i w:val="0"/>
                <w:sz w:val="24"/>
                <w:szCs w:val="24"/>
              </w:rPr>
              <w:t>конструктивные элементы</w:t>
            </w:r>
            <w:r w:rsidR="008F3BD1">
              <w:rPr>
                <w:i w:val="0"/>
                <w:sz w:val="24"/>
                <w:szCs w:val="24"/>
              </w:rPr>
              <w:t xml:space="preserve"> и размеры сварных соединений</w:t>
            </w:r>
            <w:r w:rsidR="00E7657C" w:rsidRPr="00090277">
              <w:rPr>
                <w:i w:val="0"/>
                <w:sz w:val="24"/>
                <w:szCs w:val="24"/>
              </w:rPr>
              <w:t>, способы сварки</w:t>
            </w:r>
          </w:p>
        </w:tc>
      </w:tr>
    </w:tbl>
    <w:p w14:paraId="151AE6AA" w14:textId="77777777" w:rsidR="00DF760A" w:rsidRPr="00314FC5" w:rsidRDefault="00DF760A" w:rsidP="00DF760A">
      <w:pPr>
        <w:spacing w:after="0" w:line="360" w:lineRule="auto"/>
        <w:ind w:firstLine="709"/>
        <w:jc w:val="both"/>
        <w:rPr>
          <w:rFonts w:ascii="Arial" w:hAnsi="Arial" w:cs="Arial"/>
          <w:sz w:val="24"/>
          <w:szCs w:val="24"/>
          <w:lang w:eastAsia="ar-SA"/>
        </w:rPr>
      </w:pPr>
    </w:p>
    <w:p w14:paraId="440FC965" w14:textId="77777777" w:rsidR="00DF760A" w:rsidRPr="00314FC5" w:rsidRDefault="00DF760A" w:rsidP="00DF760A">
      <w:pPr>
        <w:spacing w:after="0" w:line="360" w:lineRule="auto"/>
        <w:ind w:firstLine="709"/>
        <w:jc w:val="both"/>
        <w:rPr>
          <w:rFonts w:ascii="Arial" w:hAnsi="Arial" w:cs="Arial"/>
          <w:sz w:val="24"/>
          <w:szCs w:val="24"/>
          <w:lang w:eastAsia="ar-SA"/>
        </w:rPr>
      </w:pPr>
    </w:p>
    <w:p w14:paraId="2CAE0607" w14:textId="77777777" w:rsidR="00DF760A" w:rsidRDefault="00DF760A" w:rsidP="00DF760A">
      <w:pPr>
        <w:spacing w:after="0" w:line="360" w:lineRule="auto"/>
        <w:ind w:firstLine="709"/>
        <w:jc w:val="both"/>
        <w:rPr>
          <w:rFonts w:ascii="Arial" w:hAnsi="Arial" w:cs="Arial"/>
          <w:sz w:val="24"/>
          <w:szCs w:val="24"/>
          <w:lang w:eastAsia="ar-SA"/>
        </w:rPr>
      </w:pPr>
    </w:p>
    <w:p w14:paraId="2B2A0852" w14:textId="4B91FFA2" w:rsidR="00DF760A" w:rsidRPr="00ED18F4" w:rsidRDefault="002A3C53" w:rsidP="00DF760A">
      <w:pPr>
        <w:spacing w:after="0" w:line="360" w:lineRule="auto"/>
        <w:rPr>
          <w:rFonts w:ascii="Arial" w:hAnsi="Arial" w:cs="Arial"/>
          <w:sz w:val="24"/>
          <w:szCs w:val="24"/>
          <w:lang w:eastAsia="ar-SA"/>
        </w:rPr>
      </w:pPr>
      <w:bookmarkStart w:id="26" w:name="_Hlk209702775"/>
      <w:r>
        <w:rPr>
          <w:rFonts w:ascii="Arial" w:hAnsi="Arial" w:cs="Arial"/>
          <w:noProof/>
          <w:sz w:val="24"/>
          <w:szCs w:val="24"/>
          <w:lang w:eastAsia="ar-SA"/>
        </w:rPr>
        <w:drawing>
          <wp:anchor distT="0" distB="0" distL="114300" distR="114300" simplePos="0" relativeHeight="251661312" behindDoc="1" locked="0" layoutInCell="1" allowOverlap="1" wp14:anchorId="7CAFE84D" wp14:editId="06430E31">
            <wp:simplePos x="0" y="0"/>
            <wp:positionH relativeFrom="column">
              <wp:posOffset>3238298</wp:posOffset>
            </wp:positionH>
            <wp:positionV relativeFrom="paragraph">
              <wp:posOffset>48913</wp:posOffset>
            </wp:positionV>
            <wp:extent cx="2103024" cy="1593410"/>
            <wp:effectExtent l="0" t="0" r="0" b="698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Подпись_Зайцева Е.И..jpg"/>
                    <pic:cNvPicPr/>
                  </pic:nvPicPr>
                  <pic:blipFill>
                    <a:blip r:embed="rId109" cstate="print">
                      <a:extLst>
                        <a:ext uri="{28A0092B-C50C-407E-A947-70E740481C1C}">
                          <a14:useLocalDpi xmlns:a14="http://schemas.microsoft.com/office/drawing/2010/main" val="0"/>
                        </a:ext>
                      </a:extLst>
                    </a:blip>
                    <a:stretch>
                      <a:fillRect/>
                    </a:stretch>
                  </pic:blipFill>
                  <pic:spPr>
                    <a:xfrm>
                      <a:off x="0" y="0"/>
                      <a:ext cx="2103024" cy="1593410"/>
                    </a:xfrm>
                    <a:prstGeom prst="rect">
                      <a:avLst/>
                    </a:prstGeom>
                  </pic:spPr>
                </pic:pic>
              </a:graphicData>
            </a:graphic>
            <wp14:sizeRelH relativeFrom="page">
              <wp14:pctWidth>0</wp14:pctWidth>
            </wp14:sizeRelH>
            <wp14:sizeRelV relativeFrom="page">
              <wp14:pctHeight>0</wp14:pctHeight>
            </wp14:sizeRelV>
          </wp:anchor>
        </w:drawing>
      </w:r>
      <w:r w:rsidR="00DF760A" w:rsidRPr="00ED18F4">
        <w:rPr>
          <w:rFonts w:ascii="Arial" w:hAnsi="Arial" w:cs="Arial"/>
          <w:sz w:val="24"/>
          <w:szCs w:val="24"/>
          <w:lang w:eastAsia="ar-SA"/>
        </w:rPr>
        <w:t xml:space="preserve">Руководитель </w:t>
      </w:r>
      <w:r w:rsidR="00DF760A" w:rsidRPr="00E226D7">
        <w:rPr>
          <w:rFonts w:ascii="Arial" w:hAnsi="Arial" w:cs="Arial"/>
          <w:sz w:val="24"/>
          <w:szCs w:val="24"/>
          <w:lang w:eastAsia="ar-SA"/>
        </w:rPr>
        <w:t>разработки</w:t>
      </w:r>
    </w:p>
    <w:p w14:paraId="068DFA19" w14:textId="500E189F" w:rsidR="00DF760A" w:rsidRPr="00ED18F4" w:rsidRDefault="00DF760A" w:rsidP="00DF760A">
      <w:pPr>
        <w:spacing w:after="0" w:line="360" w:lineRule="auto"/>
        <w:rPr>
          <w:rFonts w:ascii="Arial" w:hAnsi="Arial" w:cs="Arial"/>
          <w:sz w:val="24"/>
          <w:szCs w:val="24"/>
          <w:u w:val="single"/>
          <w:lang w:eastAsia="ar-SA"/>
        </w:rPr>
      </w:pPr>
    </w:p>
    <w:p w14:paraId="0FC04F6D" w14:textId="779288AB" w:rsidR="00DF760A" w:rsidRPr="00E226D7" w:rsidRDefault="00DF760A" w:rsidP="00DF760A">
      <w:pPr>
        <w:spacing w:after="0" w:line="360" w:lineRule="auto"/>
        <w:rPr>
          <w:rFonts w:ascii="Arial" w:hAnsi="Arial" w:cs="Arial"/>
          <w:sz w:val="24"/>
          <w:szCs w:val="24"/>
          <w:u w:val="single"/>
          <w:lang w:eastAsia="ar-SA"/>
        </w:rPr>
      </w:pPr>
      <w:r w:rsidRPr="00E226D7">
        <w:rPr>
          <w:rFonts w:ascii="Arial" w:hAnsi="Arial" w:cs="Arial"/>
          <w:sz w:val="24"/>
          <w:szCs w:val="24"/>
          <w:u w:val="single"/>
          <w:lang w:eastAsia="ar-SA"/>
        </w:rPr>
        <w:t xml:space="preserve">Директор Ассоциации сварщиков полимерных </w:t>
      </w:r>
    </w:p>
    <w:p w14:paraId="5FB3C0DE" w14:textId="4EF7A49A" w:rsidR="00DF760A" w:rsidRPr="00E226D7" w:rsidRDefault="00DF760A" w:rsidP="00DF760A">
      <w:pPr>
        <w:tabs>
          <w:tab w:val="left" w:pos="4820"/>
          <w:tab w:val="left" w:pos="7230"/>
        </w:tabs>
        <w:spacing w:after="0" w:line="360" w:lineRule="auto"/>
        <w:rPr>
          <w:rFonts w:ascii="Arial" w:hAnsi="Arial" w:cs="Arial"/>
          <w:sz w:val="24"/>
          <w:szCs w:val="24"/>
          <w:u w:val="single"/>
          <w:lang w:eastAsia="ar-SA"/>
        </w:rPr>
      </w:pPr>
      <w:r w:rsidRPr="00E226D7">
        <w:rPr>
          <w:rFonts w:ascii="Arial" w:hAnsi="Arial" w:cs="Arial"/>
          <w:sz w:val="24"/>
          <w:szCs w:val="24"/>
          <w:u w:val="single"/>
          <w:lang w:eastAsia="ar-SA"/>
        </w:rPr>
        <w:t>материалов (Ассоциация СПМ)</w:t>
      </w:r>
      <w:r>
        <w:rPr>
          <w:rFonts w:ascii="Arial" w:hAnsi="Arial" w:cs="Arial"/>
          <w:sz w:val="24"/>
          <w:szCs w:val="24"/>
          <w:lang w:eastAsia="ar-SA"/>
        </w:rPr>
        <w:tab/>
        <w:t>________________</w:t>
      </w:r>
      <w:r>
        <w:rPr>
          <w:rFonts w:ascii="Arial" w:hAnsi="Arial" w:cs="Arial"/>
          <w:sz w:val="24"/>
          <w:szCs w:val="24"/>
          <w:lang w:eastAsia="ar-SA"/>
        </w:rPr>
        <w:tab/>
      </w:r>
      <w:r>
        <w:rPr>
          <w:rFonts w:ascii="Arial" w:hAnsi="Arial" w:cs="Arial"/>
          <w:sz w:val="24"/>
          <w:szCs w:val="24"/>
          <w:u w:val="single"/>
          <w:lang w:eastAsia="ar-SA"/>
        </w:rPr>
        <w:t>Е.И. Зайцева</w:t>
      </w:r>
    </w:p>
    <w:p w14:paraId="0DFAEE4D" w14:textId="77777777" w:rsidR="00DF760A" w:rsidRPr="00E226D7" w:rsidRDefault="00DF760A" w:rsidP="00DF760A">
      <w:pPr>
        <w:tabs>
          <w:tab w:val="right" w:pos="6663"/>
          <w:tab w:val="left" w:pos="7230"/>
        </w:tabs>
        <w:spacing w:after="0" w:line="360" w:lineRule="auto"/>
        <w:ind w:left="708" w:right="-143"/>
        <w:rPr>
          <w:rFonts w:ascii="Arial" w:hAnsi="Arial" w:cs="Arial"/>
          <w:sz w:val="20"/>
          <w:szCs w:val="20"/>
        </w:rPr>
      </w:pPr>
      <w:r w:rsidRPr="00E226D7">
        <w:rPr>
          <w:rFonts w:ascii="Arial" w:hAnsi="Arial" w:cs="Arial"/>
          <w:sz w:val="20"/>
          <w:szCs w:val="20"/>
        </w:rPr>
        <w:t>Должность</w:t>
      </w:r>
      <w:r w:rsidRPr="00E226D7">
        <w:rPr>
          <w:rFonts w:ascii="Arial" w:hAnsi="Arial" w:cs="Arial"/>
          <w:sz w:val="20"/>
          <w:szCs w:val="20"/>
        </w:rPr>
        <w:tab/>
        <w:t>личная подпись</w:t>
      </w:r>
      <w:r w:rsidRPr="00E226D7">
        <w:rPr>
          <w:rFonts w:ascii="Arial" w:hAnsi="Arial" w:cs="Arial"/>
          <w:sz w:val="20"/>
          <w:szCs w:val="20"/>
        </w:rPr>
        <w:tab/>
        <w:t>инициалы, фамилия</w:t>
      </w:r>
    </w:p>
    <w:p w14:paraId="6E94B7CB" w14:textId="77777777" w:rsidR="00DF760A" w:rsidRPr="00E226D7" w:rsidRDefault="00DF760A" w:rsidP="00DF760A">
      <w:pPr>
        <w:spacing w:after="0" w:line="360" w:lineRule="auto"/>
        <w:rPr>
          <w:rFonts w:ascii="Arial" w:hAnsi="Arial" w:cs="Arial"/>
          <w:sz w:val="20"/>
          <w:szCs w:val="20"/>
        </w:rPr>
      </w:pPr>
    </w:p>
    <w:p w14:paraId="5A5BCCF2" w14:textId="03A04757" w:rsidR="00DF760A" w:rsidRPr="00E226D7" w:rsidRDefault="002A3C53" w:rsidP="00DF760A">
      <w:pPr>
        <w:spacing w:after="0" w:line="360" w:lineRule="auto"/>
        <w:rPr>
          <w:rFonts w:ascii="Arial" w:hAnsi="Arial" w:cs="Arial"/>
          <w:sz w:val="20"/>
          <w:szCs w:val="20"/>
        </w:rPr>
      </w:pPr>
      <w:r w:rsidRPr="002A31FC">
        <w:rPr>
          <w:noProof/>
          <w:sz w:val="28"/>
          <w:lang w:eastAsia="ru-RU"/>
        </w:rPr>
        <w:drawing>
          <wp:anchor distT="0" distB="0" distL="114300" distR="114300" simplePos="0" relativeHeight="251663360" behindDoc="1" locked="0" layoutInCell="1" allowOverlap="1" wp14:anchorId="50D9E245" wp14:editId="296E2CD3">
            <wp:simplePos x="0" y="0"/>
            <wp:positionH relativeFrom="column">
              <wp:posOffset>2915216</wp:posOffset>
            </wp:positionH>
            <wp:positionV relativeFrom="paragraph">
              <wp:posOffset>174147</wp:posOffset>
            </wp:positionV>
            <wp:extent cx="1873250" cy="65405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873250"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256D4" w14:textId="7BCB8FDB" w:rsidR="00DF760A" w:rsidRPr="00E226D7" w:rsidRDefault="00DF760A" w:rsidP="00DF760A">
      <w:pPr>
        <w:spacing w:after="0" w:line="360" w:lineRule="auto"/>
        <w:rPr>
          <w:rFonts w:ascii="Arial" w:hAnsi="Arial" w:cs="Arial"/>
          <w:sz w:val="24"/>
          <w:szCs w:val="24"/>
          <w:lang w:eastAsia="ar-SA"/>
        </w:rPr>
      </w:pPr>
      <w:r>
        <w:rPr>
          <w:rFonts w:ascii="Arial" w:hAnsi="Arial" w:cs="Arial"/>
          <w:sz w:val="24"/>
          <w:szCs w:val="24"/>
          <w:lang w:eastAsia="ar-SA"/>
        </w:rPr>
        <w:t>Исполнитель</w:t>
      </w:r>
      <w:r w:rsidRPr="00E226D7">
        <w:rPr>
          <w:rFonts w:ascii="Arial" w:hAnsi="Arial" w:cs="Arial"/>
          <w:sz w:val="24"/>
          <w:szCs w:val="24"/>
          <w:lang w:eastAsia="ar-SA"/>
        </w:rPr>
        <w:t xml:space="preserve"> </w:t>
      </w:r>
    </w:p>
    <w:p w14:paraId="3659C09C" w14:textId="0AA8AA77" w:rsidR="00DF760A" w:rsidRPr="00E226D7" w:rsidRDefault="00DF760A" w:rsidP="00DF760A">
      <w:pPr>
        <w:tabs>
          <w:tab w:val="left" w:pos="4111"/>
          <w:tab w:val="left" w:pos="6946"/>
        </w:tabs>
        <w:spacing w:after="0" w:line="360" w:lineRule="auto"/>
        <w:rPr>
          <w:rFonts w:ascii="Arial" w:hAnsi="Arial" w:cs="Arial"/>
          <w:sz w:val="24"/>
          <w:szCs w:val="24"/>
          <w:u w:val="single"/>
          <w:lang w:eastAsia="ar-SA"/>
        </w:rPr>
      </w:pPr>
      <w:r w:rsidRPr="00E226D7">
        <w:rPr>
          <w:rFonts w:ascii="Arial" w:hAnsi="Arial" w:cs="Arial"/>
          <w:sz w:val="24"/>
          <w:szCs w:val="24"/>
          <w:u w:val="single"/>
          <w:lang w:eastAsia="ar-SA"/>
        </w:rPr>
        <w:t>Член Ассоциации СПМ_</w:t>
      </w:r>
      <w:r>
        <w:rPr>
          <w:rFonts w:ascii="Arial" w:hAnsi="Arial" w:cs="Arial"/>
          <w:sz w:val="24"/>
          <w:szCs w:val="24"/>
          <w:lang w:eastAsia="ar-SA"/>
        </w:rPr>
        <w:tab/>
      </w:r>
      <w:r w:rsidR="003D653D">
        <w:rPr>
          <w:rFonts w:ascii="Arial" w:hAnsi="Arial" w:cs="Arial"/>
          <w:sz w:val="24"/>
          <w:szCs w:val="24"/>
          <w:lang w:eastAsia="ar-SA"/>
        </w:rPr>
        <w:t xml:space="preserve">        </w:t>
      </w:r>
      <w:r w:rsidR="00E86A70">
        <w:rPr>
          <w:rFonts w:ascii="Arial" w:hAnsi="Arial" w:cs="Arial"/>
          <w:sz w:val="24"/>
          <w:szCs w:val="24"/>
          <w:lang w:eastAsia="ar-SA"/>
        </w:rPr>
        <w:t xml:space="preserve">   </w:t>
      </w:r>
      <w:r>
        <w:rPr>
          <w:rFonts w:ascii="Arial" w:hAnsi="Arial" w:cs="Arial"/>
          <w:sz w:val="24"/>
          <w:szCs w:val="24"/>
          <w:lang w:eastAsia="ar-SA"/>
        </w:rPr>
        <w:t>_______________</w:t>
      </w:r>
      <w:r>
        <w:rPr>
          <w:rFonts w:ascii="Arial" w:hAnsi="Arial" w:cs="Arial"/>
          <w:sz w:val="24"/>
          <w:szCs w:val="24"/>
          <w:lang w:eastAsia="ar-SA"/>
        </w:rPr>
        <w:tab/>
        <w:t xml:space="preserve">  </w:t>
      </w:r>
      <w:r w:rsidR="003D653D">
        <w:rPr>
          <w:rFonts w:ascii="Arial" w:hAnsi="Arial" w:cs="Arial"/>
          <w:sz w:val="24"/>
          <w:szCs w:val="24"/>
          <w:lang w:eastAsia="ar-SA"/>
        </w:rPr>
        <w:t xml:space="preserve"> </w:t>
      </w:r>
      <w:r w:rsidR="007D33A2" w:rsidRPr="007D33A2">
        <w:rPr>
          <w:rFonts w:ascii="Arial" w:hAnsi="Arial" w:cs="Arial"/>
          <w:sz w:val="24"/>
          <w:szCs w:val="24"/>
          <w:u w:val="single"/>
          <w:lang w:eastAsia="ar-SA"/>
        </w:rPr>
        <w:t>И.П. Сафронова</w:t>
      </w:r>
    </w:p>
    <w:p w14:paraId="2C3EDFFD" w14:textId="4A5F89F8" w:rsidR="00DF760A" w:rsidRPr="00E226D7" w:rsidRDefault="00DF760A" w:rsidP="00DF760A">
      <w:pPr>
        <w:tabs>
          <w:tab w:val="left" w:pos="4536"/>
          <w:tab w:val="left" w:pos="7088"/>
        </w:tabs>
        <w:spacing w:after="0" w:line="360" w:lineRule="auto"/>
        <w:ind w:left="709"/>
        <w:rPr>
          <w:rFonts w:ascii="Arial" w:hAnsi="Arial" w:cs="Arial"/>
          <w:sz w:val="20"/>
          <w:szCs w:val="20"/>
        </w:rPr>
      </w:pPr>
      <w:r w:rsidRPr="00E226D7">
        <w:rPr>
          <w:rFonts w:ascii="Arial" w:hAnsi="Arial" w:cs="Arial"/>
          <w:sz w:val="20"/>
          <w:szCs w:val="20"/>
        </w:rPr>
        <w:t>Должность</w:t>
      </w:r>
      <w:r w:rsidRPr="00E226D7">
        <w:rPr>
          <w:rFonts w:ascii="Arial" w:hAnsi="Arial" w:cs="Arial"/>
          <w:sz w:val="20"/>
          <w:szCs w:val="20"/>
        </w:rPr>
        <w:tab/>
      </w:r>
      <w:r w:rsidR="00E86A70">
        <w:rPr>
          <w:rFonts w:ascii="Arial" w:hAnsi="Arial" w:cs="Arial"/>
          <w:sz w:val="20"/>
          <w:szCs w:val="20"/>
        </w:rPr>
        <w:t xml:space="preserve">           </w:t>
      </w:r>
      <w:r w:rsidRPr="00E226D7">
        <w:rPr>
          <w:rFonts w:ascii="Arial" w:hAnsi="Arial" w:cs="Arial"/>
          <w:sz w:val="20"/>
          <w:szCs w:val="20"/>
        </w:rPr>
        <w:t>личная подпись</w:t>
      </w:r>
      <w:r w:rsidRPr="00E226D7">
        <w:rPr>
          <w:rFonts w:ascii="Arial" w:hAnsi="Arial" w:cs="Arial"/>
          <w:sz w:val="20"/>
          <w:szCs w:val="20"/>
        </w:rPr>
        <w:tab/>
      </w:r>
      <w:r w:rsidR="003D653D">
        <w:rPr>
          <w:rFonts w:ascii="Arial" w:hAnsi="Arial" w:cs="Arial"/>
          <w:sz w:val="20"/>
          <w:szCs w:val="20"/>
        </w:rPr>
        <w:t xml:space="preserve"> </w:t>
      </w:r>
      <w:r w:rsidRPr="00E226D7">
        <w:rPr>
          <w:rFonts w:ascii="Arial" w:hAnsi="Arial" w:cs="Arial"/>
          <w:sz w:val="20"/>
          <w:szCs w:val="20"/>
        </w:rPr>
        <w:t>инициалы, фамилия</w:t>
      </w:r>
    </w:p>
    <w:bookmarkEnd w:id="26"/>
    <w:p w14:paraId="0323B30C" w14:textId="77777777" w:rsidR="00DF760A" w:rsidRPr="00ED18F4" w:rsidRDefault="00DF760A" w:rsidP="00DF760A">
      <w:pPr>
        <w:spacing w:after="0" w:line="360" w:lineRule="auto"/>
        <w:rPr>
          <w:rFonts w:ascii="Arial" w:hAnsi="Arial" w:cs="Arial"/>
          <w:sz w:val="20"/>
          <w:szCs w:val="20"/>
        </w:rPr>
      </w:pPr>
    </w:p>
    <w:p w14:paraId="0B988770" w14:textId="77777777" w:rsidR="00DF760A" w:rsidRPr="00ED18F4" w:rsidRDefault="00DF760A" w:rsidP="00DF760A">
      <w:pPr>
        <w:spacing w:after="0" w:line="360" w:lineRule="auto"/>
        <w:rPr>
          <w:rFonts w:ascii="Arial" w:hAnsi="Arial" w:cs="Arial"/>
          <w:sz w:val="20"/>
          <w:szCs w:val="20"/>
        </w:rPr>
      </w:pPr>
    </w:p>
    <w:p w14:paraId="75909061" w14:textId="77777777" w:rsidR="00DF760A" w:rsidRPr="00ED18F4" w:rsidRDefault="00DF760A" w:rsidP="00DF760A">
      <w:pPr>
        <w:spacing w:after="0" w:line="360" w:lineRule="auto"/>
        <w:rPr>
          <w:rFonts w:ascii="Arial" w:hAnsi="Arial" w:cs="Arial"/>
          <w:sz w:val="20"/>
          <w:szCs w:val="20"/>
        </w:rPr>
      </w:pPr>
    </w:p>
    <w:p w14:paraId="2D1F4DB8" w14:textId="3EB57B2D" w:rsidR="00562F44" w:rsidRPr="00ED18F4" w:rsidRDefault="00562F44" w:rsidP="00DF760A">
      <w:pPr>
        <w:spacing w:after="0" w:line="360" w:lineRule="auto"/>
        <w:jc w:val="both"/>
        <w:rPr>
          <w:rFonts w:ascii="Arial" w:hAnsi="Arial" w:cs="Arial"/>
          <w:sz w:val="20"/>
          <w:szCs w:val="20"/>
        </w:rPr>
      </w:pPr>
    </w:p>
    <w:sectPr w:rsidR="00562F44" w:rsidRPr="00ED18F4" w:rsidSect="00DF760A">
      <w:headerReference w:type="default" r:id="rId111"/>
      <w:footerReference w:type="default" r:id="rId112"/>
      <w:pgSz w:w="11906" w:h="16838"/>
      <w:pgMar w:top="1134" w:right="1134" w:bottom="1134" w:left="1701" w:header="709" w:footer="709" w:gutter="0"/>
      <w:pgNumType w:start="1"/>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A7893" w14:textId="77777777" w:rsidR="003F1142" w:rsidRDefault="003F1142">
      <w:pPr>
        <w:spacing w:after="0" w:line="240" w:lineRule="auto"/>
      </w:pPr>
      <w:r>
        <w:separator/>
      </w:r>
    </w:p>
  </w:endnote>
  <w:endnote w:type="continuationSeparator" w:id="0">
    <w:p w14:paraId="2E3F24F8" w14:textId="77777777" w:rsidR="003F1142" w:rsidRDefault="003F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28D4" w14:textId="77777777" w:rsidR="00E2455A" w:rsidRPr="003F65CF" w:rsidRDefault="00E2455A">
    <w:pPr>
      <w:pStyle w:val="af1"/>
      <w:rPr>
        <w:rFonts w:ascii="Arial" w:hAnsi="Arial" w:cs="Arial"/>
      </w:rPr>
    </w:pPr>
    <w:r w:rsidRPr="003F65CF">
      <w:rPr>
        <w:rFonts w:ascii="Arial" w:hAnsi="Arial" w:cs="Arial"/>
      </w:rPr>
      <w:fldChar w:fldCharType="begin"/>
    </w:r>
    <w:r w:rsidRPr="003F65CF">
      <w:rPr>
        <w:rFonts w:ascii="Arial" w:hAnsi="Arial" w:cs="Arial"/>
      </w:rPr>
      <w:instrText>PAGE   \* MERGEFORMAT</w:instrText>
    </w:r>
    <w:r w:rsidRPr="003F65CF">
      <w:rPr>
        <w:rFonts w:ascii="Arial" w:hAnsi="Arial" w:cs="Arial"/>
      </w:rPr>
      <w:fldChar w:fldCharType="separate"/>
    </w:r>
    <w:r w:rsidRPr="003F65CF">
      <w:rPr>
        <w:rFonts w:ascii="Arial" w:hAnsi="Arial" w:cs="Arial"/>
      </w:rPr>
      <w:t>2</w:t>
    </w:r>
    <w:r w:rsidRPr="003F65CF">
      <w:rPr>
        <w:rFonts w:ascii="Arial" w:hAnsi="Arial" w:cs="Arial"/>
      </w:rPr>
      <w:fldChar w:fldCharType="end"/>
    </w:r>
  </w:p>
  <w:p w14:paraId="1F4F1B18" w14:textId="77777777" w:rsidR="00E2455A" w:rsidRDefault="00E2455A">
    <w:pPr>
      <w:pStyle w:val="af1"/>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CCFC" w14:textId="77777777" w:rsidR="00E2455A" w:rsidRPr="003F65CF" w:rsidRDefault="00E2455A">
    <w:pPr>
      <w:pStyle w:val="af1"/>
      <w:jc w:val="right"/>
      <w:rPr>
        <w:rFonts w:ascii="Arial" w:hAnsi="Arial" w:cs="Arial"/>
      </w:rPr>
    </w:pPr>
    <w:r w:rsidRPr="003F65CF">
      <w:rPr>
        <w:rFonts w:ascii="Arial" w:hAnsi="Arial" w:cs="Arial"/>
      </w:rPr>
      <w:fldChar w:fldCharType="begin"/>
    </w:r>
    <w:r w:rsidRPr="003F65CF">
      <w:rPr>
        <w:rFonts w:ascii="Arial" w:hAnsi="Arial" w:cs="Arial"/>
      </w:rPr>
      <w:instrText>PAGE   \* MERGEFORMAT</w:instrText>
    </w:r>
    <w:r w:rsidRPr="003F65CF">
      <w:rPr>
        <w:rFonts w:ascii="Arial" w:hAnsi="Arial" w:cs="Arial"/>
      </w:rPr>
      <w:fldChar w:fldCharType="separate"/>
    </w:r>
    <w:r w:rsidRPr="003F65CF">
      <w:rPr>
        <w:rFonts w:ascii="Arial" w:hAnsi="Arial" w:cs="Arial"/>
      </w:rPr>
      <w:t>2</w:t>
    </w:r>
    <w:r w:rsidRPr="003F65CF">
      <w:rPr>
        <w:rFonts w:ascii="Arial" w:hAnsi="Arial" w:cs="Arial"/>
      </w:rPr>
      <w:fldChar w:fldCharType="end"/>
    </w:r>
  </w:p>
  <w:p w14:paraId="0DC7E60C" w14:textId="77777777" w:rsidR="00E2455A" w:rsidRPr="00DF0BBC" w:rsidRDefault="00E2455A">
    <w:pPr>
      <w:pStyle w:val="af1"/>
      <w:rPr>
        <w:rFonts w:ascii="Arial" w:hAnsi="Arial" w:cs="Arial"/>
        <w:i/>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69842"/>
      <w:docPartObj>
        <w:docPartGallery w:val="Page Numbers (Bottom of Page)"/>
        <w:docPartUnique/>
      </w:docPartObj>
    </w:sdtPr>
    <w:sdtContent>
      <w:p w14:paraId="6370909A" w14:textId="6C4A8057" w:rsidR="00E2455A" w:rsidRDefault="00E2455A">
        <w:pPr>
          <w:pStyle w:val="af1"/>
        </w:pPr>
        <w:r>
          <w:fldChar w:fldCharType="begin"/>
        </w:r>
        <w:r>
          <w:instrText>PAGE   \* MERGEFORMAT</w:instrText>
        </w:r>
        <w:r>
          <w:fldChar w:fldCharType="separate"/>
        </w:r>
        <w:r>
          <w:t>2</w:t>
        </w:r>
        <w:r>
          <w:fldChar w:fldCharType="end"/>
        </w:r>
      </w:p>
    </w:sdtContent>
  </w:sdt>
  <w:p w14:paraId="72B2C020" w14:textId="77777777" w:rsidR="00E2455A" w:rsidRDefault="00E2455A">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4EC7" w14:textId="77777777" w:rsidR="00E2455A" w:rsidRPr="000D28AF" w:rsidRDefault="00E2455A" w:rsidP="00C765C7">
    <w:pPr>
      <w:pStyle w:val="af1"/>
      <w:jc w:val="right"/>
      <w:rPr>
        <w:rFonts w:ascii="Arial" w:hAnsi="Arial" w:cs="Arial"/>
      </w:rPr>
    </w:pPr>
    <w:r w:rsidRPr="000D28AF">
      <w:rPr>
        <w:rFonts w:ascii="Arial" w:hAnsi="Arial" w:cs="Arial"/>
      </w:rPr>
      <w:fldChar w:fldCharType="begin"/>
    </w:r>
    <w:r w:rsidRPr="000D28AF">
      <w:rPr>
        <w:rFonts w:ascii="Arial" w:hAnsi="Arial" w:cs="Arial"/>
      </w:rPr>
      <w:instrText xml:space="preserve"> PAGE </w:instrText>
    </w:r>
    <w:r w:rsidRPr="000D28AF">
      <w:rPr>
        <w:rFonts w:ascii="Arial" w:hAnsi="Arial" w:cs="Arial"/>
      </w:rPr>
      <w:fldChar w:fldCharType="separate"/>
    </w:r>
    <w:r>
      <w:rPr>
        <w:rFonts w:ascii="Arial" w:hAnsi="Arial" w:cs="Arial"/>
        <w:noProof/>
      </w:rPr>
      <w:t>25</w:t>
    </w:r>
    <w:r w:rsidRPr="000D28AF">
      <w:rPr>
        <w:rFonts w:ascii="Arial" w:hAnsi="Arial" w:cs="Arial"/>
      </w:rPr>
      <w:fldChar w:fldCharType="end"/>
    </w:r>
  </w:p>
  <w:p w14:paraId="57D0104B" w14:textId="77777777" w:rsidR="00E2455A" w:rsidRDefault="00E2455A">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77CD" w14:textId="0569021E" w:rsidR="00E2455A" w:rsidRPr="00791FE1" w:rsidRDefault="00E2455A" w:rsidP="00C765C7">
    <w:pPr>
      <w:pStyle w:val="af1"/>
      <w:jc w:val="right"/>
      <w:rPr>
        <w:rFonts w:asciiTheme="minorHAnsi" w:hAnsiTheme="minorHAnsi" w:cstheme="minorHAnsi"/>
      </w:rPr>
    </w:pPr>
    <w:r w:rsidRPr="00791FE1">
      <w:rPr>
        <w:rFonts w:asciiTheme="minorHAnsi" w:hAnsiTheme="minorHAnsi" w:cstheme="minorHAnsi"/>
      </w:rPr>
      <w:t>29</w:t>
    </w:r>
  </w:p>
  <w:p w14:paraId="4914B7BB" w14:textId="77777777" w:rsidR="00E2455A" w:rsidRDefault="00E2455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1B305" w14:textId="77777777" w:rsidR="003F1142" w:rsidRDefault="003F1142">
      <w:pPr>
        <w:spacing w:after="0" w:line="240" w:lineRule="auto"/>
      </w:pPr>
      <w:r>
        <w:separator/>
      </w:r>
    </w:p>
  </w:footnote>
  <w:footnote w:type="continuationSeparator" w:id="0">
    <w:p w14:paraId="67A90E26" w14:textId="77777777" w:rsidR="003F1142" w:rsidRDefault="003F1142">
      <w:pPr>
        <w:spacing w:after="0" w:line="240" w:lineRule="auto"/>
      </w:pPr>
      <w:r>
        <w:continuationSeparator/>
      </w:r>
    </w:p>
  </w:footnote>
  <w:footnote w:id="1">
    <w:p w14:paraId="76F68860" w14:textId="68542443" w:rsidR="00E2455A" w:rsidRPr="00D917E3" w:rsidRDefault="00E2455A" w:rsidP="00B32465">
      <w:pPr>
        <w:pStyle w:val="afd"/>
        <w:rPr>
          <w:rFonts w:ascii="Arial" w:hAnsi="Arial" w:cs="Arial"/>
          <w:i/>
          <w:sz w:val="22"/>
          <w:szCs w:val="22"/>
        </w:rPr>
      </w:pPr>
      <w:bookmarkStart w:id="7" w:name="_Hlk222487801"/>
      <w:r w:rsidRPr="00D917E3">
        <w:rPr>
          <w:rFonts w:ascii="Arial" w:hAnsi="Arial" w:cs="Arial"/>
          <w:i/>
          <w:sz w:val="22"/>
          <w:szCs w:val="22"/>
        </w:rPr>
        <w:t>Проект, окончательная редакция</w:t>
      </w:r>
      <w:bookmarkEnd w:id="7"/>
    </w:p>
  </w:footnote>
  <w:footnote w:id="2">
    <w:p w14:paraId="70A7B381" w14:textId="77777777" w:rsidR="00E2455A" w:rsidRDefault="00E2455A" w:rsidP="005A6336">
      <w:pPr>
        <w:pStyle w:val="afd"/>
        <w:ind w:firstLine="709"/>
      </w:pPr>
      <w:r w:rsidRPr="00CC4B2D">
        <w:rPr>
          <w:rStyle w:val="aff"/>
        </w:rPr>
        <w:t>*</w:t>
      </w:r>
      <w:r w:rsidRPr="00CC4B2D">
        <w:t xml:space="preserve"> Зависит от толщины свариваемых листов, профиля прутка, количества проходов.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AF6F" w14:textId="77777777" w:rsidR="00E2455A" w:rsidRDefault="00E2455A" w:rsidP="00DF0BBC">
    <w:pPr>
      <w:pStyle w:val="af2"/>
    </w:pPr>
    <w:r>
      <w:rPr>
        <w:rFonts w:ascii="Arial" w:hAnsi="Arial" w:cs="Arial"/>
        <w:sz w:val="24"/>
        <w:szCs w:val="24"/>
      </w:rPr>
      <w:t>ГОСТ 16310</w:t>
    </w:r>
    <w:r w:rsidRPr="00DF0BBC">
      <w:rPr>
        <w:rFonts w:ascii="Arial" w:hAnsi="Arial" w:cs="Arial"/>
        <w:sz w:val="24"/>
        <w:szCs w:val="24"/>
      </w:rPr>
      <w:t>–</w:t>
    </w:r>
    <w:r>
      <w:rPr>
        <w:rFonts w:ascii="Arial" w:hAnsi="Arial" w:cs="Arial"/>
        <w:sz w:val="24"/>
        <w:szCs w:val="24"/>
      </w:rPr>
      <w:t>202_</w:t>
    </w:r>
  </w:p>
  <w:p w14:paraId="69DA2258" w14:textId="1DA2C9B3" w:rsidR="00E2455A" w:rsidRPr="005D0211" w:rsidRDefault="00E2455A" w:rsidP="00DF0BBC">
    <w:pPr>
      <w:pStyle w:val="af2"/>
      <w:rPr>
        <w:rFonts w:ascii="Arial" w:hAnsi="Arial" w:cs="Arial"/>
        <w:i/>
        <w:sz w:val="24"/>
        <w:szCs w:val="24"/>
      </w:rPr>
    </w:pPr>
    <w:r>
      <w:rPr>
        <w:rFonts w:ascii="Arial" w:hAnsi="Arial" w:cs="Arial"/>
        <w:i/>
        <w:sz w:val="24"/>
        <w:szCs w:val="24"/>
      </w:rPr>
      <w:t>(Проект</w:t>
    </w:r>
    <w:r w:rsidRPr="0039771D">
      <w:rPr>
        <w:rFonts w:ascii="Arial" w:hAnsi="Arial" w:cs="Arial"/>
        <w:i/>
        <w:sz w:val="24"/>
        <w:szCs w:val="24"/>
      </w:rPr>
      <w:t xml:space="preserve"> </w:t>
    </w:r>
    <w:r w:rsidRPr="00FB0E60">
      <w:rPr>
        <w:rFonts w:ascii="Arial" w:hAnsi="Arial" w:cs="Arial"/>
        <w:i/>
        <w:sz w:val="24"/>
      </w:rPr>
      <w:t>RU</w:t>
    </w:r>
    <w:r>
      <w:rPr>
        <w:rFonts w:ascii="Arial" w:hAnsi="Arial" w:cs="Arial"/>
        <w:i/>
        <w:sz w:val="24"/>
        <w:szCs w:val="24"/>
      </w:rPr>
      <w:t xml:space="preserve">, </w:t>
    </w:r>
    <w:bookmarkStart w:id="4" w:name="_Hlk179529448"/>
    <w:r>
      <w:rPr>
        <w:rFonts w:ascii="Arial" w:hAnsi="Arial" w:cs="Arial"/>
        <w:i/>
        <w:sz w:val="24"/>
        <w:szCs w:val="24"/>
      </w:rPr>
      <w:t>окончательная</w:t>
    </w:r>
    <w:bookmarkEnd w:id="4"/>
    <w:r>
      <w:rPr>
        <w:rFonts w:ascii="Arial" w:hAnsi="Arial" w:cs="Arial"/>
        <w:i/>
        <w:sz w:val="24"/>
        <w:szCs w:val="24"/>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5ADC" w14:textId="77777777" w:rsidR="00E2455A" w:rsidRPr="005D0211" w:rsidRDefault="00E2455A" w:rsidP="005D0211">
    <w:pPr>
      <w:pStyle w:val="af2"/>
      <w:jc w:val="right"/>
      <w:rPr>
        <w:rFonts w:ascii="Arial" w:hAnsi="Arial" w:cs="Arial"/>
        <w:sz w:val="24"/>
        <w:szCs w:val="24"/>
      </w:rPr>
    </w:pPr>
    <w:r w:rsidRPr="005D0211">
      <w:rPr>
        <w:rFonts w:ascii="Arial" w:hAnsi="Arial" w:cs="Arial"/>
        <w:sz w:val="24"/>
        <w:szCs w:val="24"/>
      </w:rPr>
      <w:t>ГОСТ 16310–202_</w:t>
    </w:r>
  </w:p>
  <w:p w14:paraId="07368B68" w14:textId="63C85BC6" w:rsidR="00E2455A" w:rsidRPr="005D0211" w:rsidRDefault="00E2455A" w:rsidP="005D0211">
    <w:pPr>
      <w:pStyle w:val="af2"/>
      <w:jc w:val="right"/>
      <w:rPr>
        <w:rFonts w:ascii="Arial" w:hAnsi="Arial" w:cs="Arial"/>
        <w:i/>
        <w:sz w:val="24"/>
        <w:szCs w:val="24"/>
      </w:rPr>
    </w:pPr>
    <w:r w:rsidRPr="005D0211">
      <w:rPr>
        <w:rFonts w:ascii="Arial" w:hAnsi="Arial" w:cs="Arial"/>
        <w:i/>
        <w:sz w:val="24"/>
        <w:szCs w:val="24"/>
      </w:rPr>
      <w:t xml:space="preserve">(Проект RU, </w:t>
    </w:r>
    <w:r>
      <w:rPr>
        <w:rFonts w:ascii="Arial" w:hAnsi="Arial" w:cs="Arial"/>
        <w:i/>
        <w:sz w:val="24"/>
        <w:szCs w:val="24"/>
      </w:rPr>
      <w:t>окончательная</w:t>
    </w:r>
    <w:r w:rsidRPr="005D0211">
      <w:rPr>
        <w:rFonts w:ascii="Arial" w:hAnsi="Arial" w:cs="Arial"/>
        <w:i/>
        <w:sz w:val="24"/>
        <w:szCs w:val="24"/>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3330" w14:textId="77777777" w:rsidR="00E2455A" w:rsidRDefault="00E2455A" w:rsidP="00840C98">
    <w:pPr>
      <w:pStyle w:val="af2"/>
    </w:pPr>
    <w:r>
      <w:rPr>
        <w:rFonts w:ascii="Arial" w:hAnsi="Arial" w:cs="Arial"/>
        <w:sz w:val="24"/>
        <w:szCs w:val="24"/>
      </w:rPr>
      <w:t>ГОСТ 16310</w:t>
    </w:r>
    <w:r w:rsidRPr="00DF0BBC">
      <w:rPr>
        <w:rFonts w:ascii="Arial" w:hAnsi="Arial" w:cs="Arial"/>
        <w:sz w:val="24"/>
        <w:szCs w:val="24"/>
      </w:rPr>
      <w:t>–</w:t>
    </w:r>
    <w:r>
      <w:rPr>
        <w:rFonts w:ascii="Arial" w:hAnsi="Arial" w:cs="Arial"/>
        <w:sz w:val="24"/>
        <w:szCs w:val="24"/>
      </w:rPr>
      <w:t>202_</w:t>
    </w:r>
  </w:p>
  <w:p w14:paraId="26B6176A" w14:textId="602EE450" w:rsidR="00E2455A" w:rsidRPr="00840C98" w:rsidRDefault="00E2455A" w:rsidP="00840C98">
    <w:pPr>
      <w:pStyle w:val="af2"/>
      <w:rPr>
        <w:rFonts w:ascii="Arial" w:hAnsi="Arial" w:cs="Arial"/>
        <w:i/>
        <w:sz w:val="24"/>
        <w:szCs w:val="24"/>
      </w:rPr>
    </w:pPr>
    <w:r>
      <w:rPr>
        <w:rFonts w:ascii="Arial" w:hAnsi="Arial" w:cs="Arial"/>
        <w:i/>
        <w:sz w:val="24"/>
        <w:szCs w:val="24"/>
      </w:rPr>
      <w:t>(Проект</w:t>
    </w:r>
    <w:r w:rsidRPr="0039771D">
      <w:rPr>
        <w:rFonts w:ascii="Arial" w:hAnsi="Arial" w:cs="Arial"/>
        <w:i/>
        <w:sz w:val="24"/>
        <w:szCs w:val="24"/>
      </w:rPr>
      <w:t xml:space="preserve"> </w:t>
    </w:r>
    <w:r w:rsidRPr="00FB0E60">
      <w:rPr>
        <w:rFonts w:ascii="Arial" w:hAnsi="Arial" w:cs="Arial"/>
        <w:i/>
        <w:sz w:val="24"/>
      </w:rPr>
      <w:t>RU</w:t>
    </w:r>
    <w:r>
      <w:rPr>
        <w:rFonts w:ascii="Arial" w:hAnsi="Arial" w:cs="Arial"/>
        <w:i/>
        <w:sz w:val="24"/>
        <w:szCs w:val="24"/>
      </w:rPr>
      <w:t>, окончательная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2284" w14:textId="77777777" w:rsidR="00E2455A" w:rsidRPr="00840C98" w:rsidRDefault="00E2455A" w:rsidP="00840C98">
    <w:pPr>
      <w:pStyle w:val="af2"/>
      <w:jc w:val="right"/>
      <w:rPr>
        <w:rFonts w:ascii="Arial" w:hAnsi="Arial" w:cs="Arial"/>
        <w:sz w:val="24"/>
        <w:szCs w:val="24"/>
      </w:rPr>
    </w:pPr>
    <w:r w:rsidRPr="00840C98">
      <w:rPr>
        <w:rFonts w:ascii="Arial" w:hAnsi="Arial" w:cs="Arial"/>
        <w:sz w:val="24"/>
        <w:szCs w:val="24"/>
      </w:rPr>
      <w:t>ГОСТ 16310–202_</w:t>
    </w:r>
  </w:p>
  <w:p w14:paraId="45C49220" w14:textId="2A0132AC" w:rsidR="00E2455A" w:rsidRPr="00E72F0D" w:rsidRDefault="00E2455A" w:rsidP="00840C98">
    <w:pPr>
      <w:pStyle w:val="af2"/>
      <w:jc w:val="right"/>
      <w:rPr>
        <w:i/>
      </w:rPr>
    </w:pPr>
    <w:r w:rsidRPr="00E72F0D">
      <w:rPr>
        <w:rFonts w:ascii="Arial" w:hAnsi="Arial" w:cs="Arial"/>
        <w:i/>
        <w:sz w:val="24"/>
        <w:szCs w:val="24"/>
      </w:rPr>
      <w:t>(Проект RU, окончательная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5E41" w14:textId="77777777" w:rsidR="00E2455A" w:rsidRDefault="00E2455A" w:rsidP="00C4106E">
    <w:pPr>
      <w:pStyle w:val="af2"/>
      <w:jc w:val="right"/>
    </w:pPr>
    <w:r>
      <w:rPr>
        <w:rFonts w:ascii="Arial" w:hAnsi="Arial" w:cs="Arial"/>
        <w:sz w:val="24"/>
        <w:szCs w:val="24"/>
      </w:rPr>
      <w:t>ГОСТ 16310</w:t>
    </w:r>
    <w:r w:rsidRPr="00DF0BBC">
      <w:rPr>
        <w:rFonts w:ascii="Arial" w:hAnsi="Arial" w:cs="Arial"/>
        <w:sz w:val="24"/>
        <w:szCs w:val="24"/>
      </w:rPr>
      <w:t>–</w:t>
    </w:r>
    <w:r>
      <w:rPr>
        <w:rFonts w:ascii="Arial" w:hAnsi="Arial" w:cs="Arial"/>
        <w:sz w:val="24"/>
        <w:szCs w:val="24"/>
      </w:rPr>
      <w:t>202_</w:t>
    </w:r>
  </w:p>
  <w:p w14:paraId="00AD12D6" w14:textId="3B39B6A4" w:rsidR="00E2455A" w:rsidRPr="00840C98" w:rsidRDefault="00E2455A" w:rsidP="00C4106E">
    <w:pPr>
      <w:pStyle w:val="af2"/>
      <w:jc w:val="right"/>
      <w:rPr>
        <w:rFonts w:ascii="Arial" w:hAnsi="Arial" w:cs="Arial"/>
        <w:i/>
        <w:sz w:val="24"/>
        <w:szCs w:val="24"/>
      </w:rPr>
    </w:pPr>
    <w:r>
      <w:rPr>
        <w:rFonts w:ascii="Arial" w:hAnsi="Arial" w:cs="Arial"/>
        <w:i/>
        <w:sz w:val="24"/>
        <w:szCs w:val="24"/>
      </w:rPr>
      <w:t>(Проект</w:t>
    </w:r>
    <w:r w:rsidRPr="0039771D">
      <w:rPr>
        <w:rFonts w:ascii="Arial" w:hAnsi="Arial" w:cs="Arial"/>
        <w:i/>
        <w:sz w:val="24"/>
        <w:szCs w:val="24"/>
      </w:rPr>
      <w:t xml:space="preserve"> </w:t>
    </w:r>
    <w:r w:rsidRPr="00FB0E60">
      <w:rPr>
        <w:rFonts w:ascii="Arial" w:hAnsi="Arial" w:cs="Arial"/>
        <w:i/>
        <w:sz w:val="24"/>
      </w:rPr>
      <w:t>RU</w:t>
    </w:r>
    <w:r>
      <w:rPr>
        <w:rFonts w:ascii="Arial" w:hAnsi="Arial" w:cs="Arial"/>
        <w:i/>
        <w:sz w:val="24"/>
        <w:szCs w:val="24"/>
      </w:rPr>
      <w:t xml:space="preserve">, </w:t>
    </w:r>
    <w:r w:rsidR="00955896">
      <w:rPr>
        <w:rFonts w:ascii="Arial" w:hAnsi="Arial" w:cs="Arial"/>
        <w:i/>
        <w:sz w:val="24"/>
        <w:szCs w:val="24"/>
      </w:rPr>
      <w:t>окончательна</w:t>
    </w:r>
    <w:r>
      <w:rPr>
        <w:rFonts w:ascii="Arial" w:hAnsi="Arial" w:cs="Arial"/>
        <w:i/>
        <w:sz w:val="24"/>
        <w:szCs w:val="24"/>
      </w:rPr>
      <w:t>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ACACC36C"/>
    <w:name w:val="WW8Num2"/>
    <w:lvl w:ilvl="0">
      <w:start w:val="6"/>
      <w:numFmt w:val="decimal"/>
      <w:lvlText w:val="%1"/>
      <w:lvlJc w:val="left"/>
      <w:pPr>
        <w:tabs>
          <w:tab w:val="num" w:pos="0"/>
        </w:tabs>
        <w:ind w:left="360" w:hanging="360"/>
      </w:pPr>
      <w:rPr>
        <w:sz w:val="28"/>
        <w:szCs w:val="28"/>
      </w:rPr>
    </w:lvl>
    <w:lvl w:ilvl="1">
      <w:start w:val="1"/>
      <w:numFmt w:val="decimal"/>
      <w:lvlText w:val="%1.%2"/>
      <w:lvlJc w:val="left"/>
      <w:pPr>
        <w:tabs>
          <w:tab w:val="num" w:pos="0"/>
        </w:tabs>
        <w:ind w:left="360" w:hanging="360"/>
      </w:pPr>
      <w:rPr>
        <w:rFonts w:ascii="Arial" w:hAnsi="Arial" w:cs="Arial"/>
        <w:b/>
        <w:sz w:val="24"/>
        <w:szCs w:val="24"/>
      </w:rPr>
    </w:lvl>
    <w:lvl w:ilvl="2">
      <w:start w:val="1"/>
      <w:numFmt w:val="decimal"/>
      <w:lvlText w:val="%1.%2.%3"/>
      <w:lvlJc w:val="left"/>
      <w:pPr>
        <w:tabs>
          <w:tab w:val="num" w:pos="1135"/>
        </w:tabs>
        <w:ind w:left="1855" w:hanging="720"/>
      </w:pPr>
      <w:rPr>
        <w:rFonts w:ascii="Arial" w:hAnsi="Arial" w:cs="Arial"/>
        <w:bCs/>
        <w:strike/>
        <w:color w:val="auto"/>
        <w:sz w:val="24"/>
        <w:szCs w:val="24"/>
        <w:lang w:eastAsia="zh-CN"/>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510" w:hanging="510"/>
      </w:pPr>
    </w:lvl>
    <w:lvl w:ilvl="1">
      <w:start w:val="1"/>
      <w:numFmt w:val="decimal"/>
      <w:lvlText w:val="%1.%2"/>
      <w:lvlJc w:val="left"/>
      <w:pPr>
        <w:tabs>
          <w:tab w:val="num" w:pos="0"/>
        </w:tabs>
        <w:ind w:left="1219" w:hanging="510"/>
      </w:pPr>
      <w:rPr>
        <w:rFonts w:ascii="Arial" w:hAnsi="Arial" w:cs="Arial"/>
        <w:sz w:val="24"/>
        <w:szCs w:val="24"/>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472" w:hanging="1800"/>
      </w:pPr>
    </w:lvl>
  </w:abstractNum>
  <w:abstractNum w:abstractNumId="3" w15:restartNumberingAfterBreak="0">
    <w:nsid w:val="01182E2B"/>
    <w:multiLevelType w:val="hybridMultilevel"/>
    <w:tmpl w:val="1E4465BA"/>
    <w:lvl w:ilvl="0" w:tplc="04190017">
      <w:start w:val="1"/>
      <w:numFmt w:val="lowerLetter"/>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4" w15:restartNumberingAfterBreak="0">
    <w:nsid w:val="2C864784"/>
    <w:multiLevelType w:val="hybridMultilevel"/>
    <w:tmpl w:val="61F0B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5143A6"/>
    <w:multiLevelType w:val="hybridMultilevel"/>
    <w:tmpl w:val="D36A1A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F9C32FB"/>
    <w:multiLevelType w:val="hybridMultilevel"/>
    <w:tmpl w:val="1DF6C19E"/>
    <w:lvl w:ilvl="0" w:tplc="ACA0F45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698461227">
    <w:abstractNumId w:val="0"/>
  </w:num>
  <w:num w:numId="2" w16cid:durableId="614409710">
    <w:abstractNumId w:val="1"/>
  </w:num>
  <w:num w:numId="3" w16cid:durableId="971861730">
    <w:abstractNumId w:val="2"/>
  </w:num>
  <w:num w:numId="4" w16cid:durableId="1361593165">
    <w:abstractNumId w:val="3"/>
  </w:num>
  <w:num w:numId="5" w16cid:durableId="1615863977">
    <w:abstractNumId w:val="4"/>
  </w:num>
  <w:num w:numId="6" w16cid:durableId="100150661">
    <w:abstractNumId w:val="5"/>
  </w:num>
  <w:num w:numId="7" w16cid:durableId="1485586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5F"/>
    <w:rsid w:val="00000EE3"/>
    <w:rsid w:val="000015A8"/>
    <w:rsid w:val="0000213F"/>
    <w:rsid w:val="000028B3"/>
    <w:rsid w:val="00010AC0"/>
    <w:rsid w:val="00010C89"/>
    <w:rsid w:val="00010F31"/>
    <w:rsid w:val="00012969"/>
    <w:rsid w:val="00014476"/>
    <w:rsid w:val="0001470F"/>
    <w:rsid w:val="0001565D"/>
    <w:rsid w:val="00015792"/>
    <w:rsid w:val="00021E5F"/>
    <w:rsid w:val="00022366"/>
    <w:rsid w:val="000227F4"/>
    <w:rsid w:val="0002373B"/>
    <w:rsid w:val="000256B2"/>
    <w:rsid w:val="00025BF2"/>
    <w:rsid w:val="00030FA8"/>
    <w:rsid w:val="00031ABE"/>
    <w:rsid w:val="00032D39"/>
    <w:rsid w:val="0003328A"/>
    <w:rsid w:val="00034AE6"/>
    <w:rsid w:val="000364AD"/>
    <w:rsid w:val="00037FFA"/>
    <w:rsid w:val="00040E28"/>
    <w:rsid w:val="000423B5"/>
    <w:rsid w:val="0004411C"/>
    <w:rsid w:val="00044B2D"/>
    <w:rsid w:val="00046EBE"/>
    <w:rsid w:val="00050694"/>
    <w:rsid w:val="000507CF"/>
    <w:rsid w:val="00051B04"/>
    <w:rsid w:val="00052138"/>
    <w:rsid w:val="000533A9"/>
    <w:rsid w:val="00053FFF"/>
    <w:rsid w:val="00054245"/>
    <w:rsid w:val="00054B8F"/>
    <w:rsid w:val="00056DC0"/>
    <w:rsid w:val="00060B93"/>
    <w:rsid w:val="00060EB2"/>
    <w:rsid w:val="0006126D"/>
    <w:rsid w:val="00063178"/>
    <w:rsid w:val="00063E63"/>
    <w:rsid w:val="00063F5D"/>
    <w:rsid w:val="0006462F"/>
    <w:rsid w:val="000657E2"/>
    <w:rsid w:val="00070621"/>
    <w:rsid w:val="00070ECB"/>
    <w:rsid w:val="00071BBA"/>
    <w:rsid w:val="00071CC4"/>
    <w:rsid w:val="00072006"/>
    <w:rsid w:val="0007729E"/>
    <w:rsid w:val="00077701"/>
    <w:rsid w:val="000803E0"/>
    <w:rsid w:val="00081041"/>
    <w:rsid w:val="00081EE8"/>
    <w:rsid w:val="00082ADD"/>
    <w:rsid w:val="00082FEA"/>
    <w:rsid w:val="00084354"/>
    <w:rsid w:val="00090277"/>
    <w:rsid w:val="000909D6"/>
    <w:rsid w:val="00091081"/>
    <w:rsid w:val="000917BB"/>
    <w:rsid w:val="0009281F"/>
    <w:rsid w:val="0009446A"/>
    <w:rsid w:val="00094BB7"/>
    <w:rsid w:val="00094E81"/>
    <w:rsid w:val="00095CFC"/>
    <w:rsid w:val="00097687"/>
    <w:rsid w:val="000A2391"/>
    <w:rsid w:val="000A262D"/>
    <w:rsid w:val="000A2A59"/>
    <w:rsid w:val="000A46B2"/>
    <w:rsid w:val="000A47E9"/>
    <w:rsid w:val="000A67E1"/>
    <w:rsid w:val="000A6BB7"/>
    <w:rsid w:val="000B2FDE"/>
    <w:rsid w:val="000B3A6E"/>
    <w:rsid w:val="000B4066"/>
    <w:rsid w:val="000B494E"/>
    <w:rsid w:val="000B7E20"/>
    <w:rsid w:val="000C7E8D"/>
    <w:rsid w:val="000C7EA3"/>
    <w:rsid w:val="000D1327"/>
    <w:rsid w:val="000D1793"/>
    <w:rsid w:val="000D28AF"/>
    <w:rsid w:val="000D2C68"/>
    <w:rsid w:val="000D2E31"/>
    <w:rsid w:val="000D4CC1"/>
    <w:rsid w:val="000D592C"/>
    <w:rsid w:val="000D7296"/>
    <w:rsid w:val="000E00A2"/>
    <w:rsid w:val="000E1429"/>
    <w:rsid w:val="000E1F69"/>
    <w:rsid w:val="000E30BD"/>
    <w:rsid w:val="000E3B3E"/>
    <w:rsid w:val="000E6E6E"/>
    <w:rsid w:val="000E70FE"/>
    <w:rsid w:val="000E71BA"/>
    <w:rsid w:val="000E773F"/>
    <w:rsid w:val="000F0DF6"/>
    <w:rsid w:val="000F285C"/>
    <w:rsid w:val="000F3DA9"/>
    <w:rsid w:val="000F462E"/>
    <w:rsid w:val="000F7A0F"/>
    <w:rsid w:val="00100F97"/>
    <w:rsid w:val="00101595"/>
    <w:rsid w:val="00101D0C"/>
    <w:rsid w:val="001020C7"/>
    <w:rsid w:val="00102AB2"/>
    <w:rsid w:val="001056EE"/>
    <w:rsid w:val="00105C57"/>
    <w:rsid w:val="00106642"/>
    <w:rsid w:val="00110215"/>
    <w:rsid w:val="00111797"/>
    <w:rsid w:val="00111FF9"/>
    <w:rsid w:val="00113167"/>
    <w:rsid w:val="00114A5E"/>
    <w:rsid w:val="00121A68"/>
    <w:rsid w:val="00126D81"/>
    <w:rsid w:val="00126FD2"/>
    <w:rsid w:val="0012755B"/>
    <w:rsid w:val="00127805"/>
    <w:rsid w:val="00132107"/>
    <w:rsid w:val="00134DBB"/>
    <w:rsid w:val="001356CB"/>
    <w:rsid w:val="00136334"/>
    <w:rsid w:val="0013657B"/>
    <w:rsid w:val="00136A41"/>
    <w:rsid w:val="001371C0"/>
    <w:rsid w:val="001409F3"/>
    <w:rsid w:val="001422A7"/>
    <w:rsid w:val="00145226"/>
    <w:rsid w:val="00145A97"/>
    <w:rsid w:val="00146F36"/>
    <w:rsid w:val="00147371"/>
    <w:rsid w:val="00147DA4"/>
    <w:rsid w:val="00151FBF"/>
    <w:rsid w:val="00152CCA"/>
    <w:rsid w:val="00155B95"/>
    <w:rsid w:val="00156083"/>
    <w:rsid w:val="0015675F"/>
    <w:rsid w:val="00156A0E"/>
    <w:rsid w:val="00161D57"/>
    <w:rsid w:val="001710F1"/>
    <w:rsid w:val="0017167B"/>
    <w:rsid w:val="00172BD8"/>
    <w:rsid w:val="00175FD7"/>
    <w:rsid w:val="00180B9D"/>
    <w:rsid w:val="00180E4F"/>
    <w:rsid w:val="00181C49"/>
    <w:rsid w:val="0018248C"/>
    <w:rsid w:val="00185C88"/>
    <w:rsid w:val="00185EAC"/>
    <w:rsid w:val="001879A7"/>
    <w:rsid w:val="00191189"/>
    <w:rsid w:val="00192DDE"/>
    <w:rsid w:val="00193684"/>
    <w:rsid w:val="00193876"/>
    <w:rsid w:val="00194D8E"/>
    <w:rsid w:val="0019677B"/>
    <w:rsid w:val="00197982"/>
    <w:rsid w:val="001A01A6"/>
    <w:rsid w:val="001A10B6"/>
    <w:rsid w:val="001A1738"/>
    <w:rsid w:val="001A1A10"/>
    <w:rsid w:val="001A1D9A"/>
    <w:rsid w:val="001A334B"/>
    <w:rsid w:val="001A3DBC"/>
    <w:rsid w:val="001A54B8"/>
    <w:rsid w:val="001A62A4"/>
    <w:rsid w:val="001A6E16"/>
    <w:rsid w:val="001A792A"/>
    <w:rsid w:val="001B024C"/>
    <w:rsid w:val="001B1107"/>
    <w:rsid w:val="001B2623"/>
    <w:rsid w:val="001B75B3"/>
    <w:rsid w:val="001B7E18"/>
    <w:rsid w:val="001C001C"/>
    <w:rsid w:val="001C15AE"/>
    <w:rsid w:val="001C6DB9"/>
    <w:rsid w:val="001D02D9"/>
    <w:rsid w:val="001D0FD0"/>
    <w:rsid w:val="001D110E"/>
    <w:rsid w:val="001D3105"/>
    <w:rsid w:val="001D45D6"/>
    <w:rsid w:val="001D6BA5"/>
    <w:rsid w:val="001D7A9C"/>
    <w:rsid w:val="001E02D6"/>
    <w:rsid w:val="001E21EF"/>
    <w:rsid w:val="001E3320"/>
    <w:rsid w:val="001E333C"/>
    <w:rsid w:val="001E74A0"/>
    <w:rsid w:val="001F2D00"/>
    <w:rsid w:val="001F4E3E"/>
    <w:rsid w:val="001F6101"/>
    <w:rsid w:val="00200EAF"/>
    <w:rsid w:val="00201361"/>
    <w:rsid w:val="002029BA"/>
    <w:rsid w:val="00202D1D"/>
    <w:rsid w:val="002030E6"/>
    <w:rsid w:val="00203DF7"/>
    <w:rsid w:val="00204E41"/>
    <w:rsid w:val="002055F4"/>
    <w:rsid w:val="00206E90"/>
    <w:rsid w:val="00207E9E"/>
    <w:rsid w:val="0021000D"/>
    <w:rsid w:val="0021085A"/>
    <w:rsid w:val="00210AE6"/>
    <w:rsid w:val="00210B11"/>
    <w:rsid w:val="00210CC9"/>
    <w:rsid w:val="0021274E"/>
    <w:rsid w:val="002157F8"/>
    <w:rsid w:val="00216FB4"/>
    <w:rsid w:val="00217138"/>
    <w:rsid w:val="00220E2E"/>
    <w:rsid w:val="00221801"/>
    <w:rsid w:val="00221A4B"/>
    <w:rsid w:val="00223592"/>
    <w:rsid w:val="00223614"/>
    <w:rsid w:val="00223867"/>
    <w:rsid w:val="00223CFF"/>
    <w:rsid w:val="002262EE"/>
    <w:rsid w:val="00226A3C"/>
    <w:rsid w:val="002308FE"/>
    <w:rsid w:val="00232647"/>
    <w:rsid w:val="00232884"/>
    <w:rsid w:val="002329AC"/>
    <w:rsid w:val="0023329A"/>
    <w:rsid w:val="00233B4F"/>
    <w:rsid w:val="002361F8"/>
    <w:rsid w:val="002375D6"/>
    <w:rsid w:val="002403DF"/>
    <w:rsid w:val="002418CD"/>
    <w:rsid w:val="00242CDE"/>
    <w:rsid w:val="002432F5"/>
    <w:rsid w:val="00247B97"/>
    <w:rsid w:val="00247DCB"/>
    <w:rsid w:val="002500FF"/>
    <w:rsid w:val="00250159"/>
    <w:rsid w:val="00250188"/>
    <w:rsid w:val="00250886"/>
    <w:rsid w:val="00252952"/>
    <w:rsid w:val="002571EE"/>
    <w:rsid w:val="00257CF9"/>
    <w:rsid w:val="00257E06"/>
    <w:rsid w:val="002601B5"/>
    <w:rsid w:val="00261F7E"/>
    <w:rsid w:val="0026231B"/>
    <w:rsid w:val="00262C9A"/>
    <w:rsid w:val="00262F8A"/>
    <w:rsid w:val="00264485"/>
    <w:rsid w:val="00265940"/>
    <w:rsid w:val="00266354"/>
    <w:rsid w:val="00270E16"/>
    <w:rsid w:val="00272B7D"/>
    <w:rsid w:val="00275749"/>
    <w:rsid w:val="002761C2"/>
    <w:rsid w:val="002763A0"/>
    <w:rsid w:val="002767AA"/>
    <w:rsid w:val="00277767"/>
    <w:rsid w:val="002777A9"/>
    <w:rsid w:val="00277D40"/>
    <w:rsid w:val="00281C96"/>
    <w:rsid w:val="002824C2"/>
    <w:rsid w:val="0028310D"/>
    <w:rsid w:val="002843DF"/>
    <w:rsid w:val="00284B18"/>
    <w:rsid w:val="00285091"/>
    <w:rsid w:val="0028530F"/>
    <w:rsid w:val="00285B1C"/>
    <w:rsid w:val="002877C0"/>
    <w:rsid w:val="00287C30"/>
    <w:rsid w:val="00290C68"/>
    <w:rsid w:val="00291F84"/>
    <w:rsid w:val="002921FA"/>
    <w:rsid w:val="00295209"/>
    <w:rsid w:val="00296600"/>
    <w:rsid w:val="002966BA"/>
    <w:rsid w:val="002979A2"/>
    <w:rsid w:val="002A1AA7"/>
    <w:rsid w:val="002A2F0D"/>
    <w:rsid w:val="002A3C53"/>
    <w:rsid w:val="002B0228"/>
    <w:rsid w:val="002B157A"/>
    <w:rsid w:val="002B1818"/>
    <w:rsid w:val="002B4C67"/>
    <w:rsid w:val="002B5D01"/>
    <w:rsid w:val="002B6892"/>
    <w:rsid w:val="002B69F9"/>
    <w:rsid w:val="002C0908"/>
    <w:rsid w:val="002C4760"/>
    <w:rsid w:val="002C5E70"/>
    <w:rsid w:val="002C5FCA"/>
    <w:rsid w:val="002D06A8"/>
    <w:rsid w:val="002D1BCD"/>
    <w:rsid w:val="002D1DD8"/>
    <w:rsid w:val="002D3E60"/>
    <w:rsid w:val="002D5650"/>
    <w:rsid w:val="002D56F1"/>
    <w:rsid w:val="002E0FB5"/>
    <w:rsid w:val="002E1897"/>
    <w:rsid w:val="002E3076"/>
    <w:rsid w:val="002E341B"/>
    <w:rsid w:val="002E3A99"/>
    <w:rsid w:val="002E440C"/>
    <w:rsid w:val="002F1F42"/>
    <w:rsid w:val="002F3DCC"/>
    <w:rsid w:val="002F487E"/>
    <w:rsid w:val="002F5992"/>
    <w:rsid w:val="002F78FD"/>
    <w:rsid w:val="002F7BF2"/>
    <w:rsid w:val="00300701"/>
    <w:rsid w:val="00303CF4"/>
    <w:rsid w:val="0030485C"/>
    <w:rsid w:val="0030700F"/>
    <w:rsid w:val="0031123F"/>
    <w:rsid w:val="00314FC5"/>
    <w:rsid w:val="00315034"/>
    <w:rsid w:val="003216C7"/>
    <w:rsid w:val="00322C30"/>
    <w:rsid w:val="00322F0C"/>
    <w:rsid w:val="003231BF"/>
    <w:rsid w:val="00324796"/>
    <w:rsid w:val="003254ED"/>
    <w:rsid w:val="003268B9"/>
    <w:rsid w:val="003269AF"/>
    <w:rsid w:val="00331FE7"/>
    <w:rsid w:val="00332306"/>
    <w:rsid w:val="003329D0"/>
    <w:rsid w:val="00332F7F"/>
    <w:rsid w:val="003353DD"/>
    <w:rsid w:val="00335C56"/>
    <w:rsid w:val="00337DF7"/>
    <w:rsid w:val="003410C2"/>
    <w:rsid w:val="00343B7A"/>
    <w:rsid w:val="00347912"/>
    <w:rsid w:val="003532C3"/>
    <w:rsid w:val="00354D4E"/>
    <w:rsid w:val="00354E20"/>
    <w:rsid w:val="00355576"/>
    <w:rsid w:val="00356D2F"/>
    <w:rsid w:val="00357260"/>
    <w:rsid w:val="00360DAB"/>
    <w:rsid w:val="00361264"/>
    <w:rsid w:val="00361291"/>
    <w:rsid w:val="003624E9"/>
    <w:rsid w:val="00366333"/>
    <w:rsid w:val="00367533"/>
    <w:rsid w:val="00367703"/>
    <w:rsid w:val="00370B4B"/>
    <w:rsid w:val="00371BA4"/>
    <w:rsid w:val="00372857"/>
    <w:rsid w:val="00372CD1"/>
    <w:rsid w:val="003750E1"/>
    <w:rsid w:val="00375D87"/>
    <w:rsid w:val="00376062"/>
    <w:rsid w:val="00376097"/>
    <w:rsid w:val="00381166"/>
    <w:rsid w:val="00382B95"/>
    <w:rsid w:val="00382D07"/>
    <w:rsid w:val="003832BA"/>
    <w:rsid w:val="00385CBA"/>
    <w:rsid w:val="00385E9B"/>
    <w:rsid w:val="0038668D"/>
    <w:rsid w:val="0039258A"/>
    <w:rsid w:val="00392FEF"/>
    <w:rsid w:val="003935ED"/>
    <w:rsid w:val="003943BD"/>
    <w:rsid w:val="00396014"/>
    <w:rsid w:val="0039771D"/>
    <w:rsid w:val="003A09CD"/>
    <w:rsid w:val="003A0E68"/>
    <w:rsid w:val="003A19B2"/>
    <w:rsid w:val="003A384D"/>
    <w:rsid w:val="003A3AEA"/>
    <w:rsid w:val="003A4883"/>
    <w:rsid w:val="003A4D09"/>
    <w:rsid w:val="003A5D28"/>
    <w:rsid w:val="003A6876"/>
    <w:rsid w:val="003B2E15"/>
    <w:rsid w:val="003B3749"/>
    <w:rsid w:val="003B3D50"/>
    <w:rsid w:val="003B5638"/>
    <w:rsid w:val="003B6414"/>
    <w:rsid w:val="003B6D44"/>
    <w:rsid w:val="003C05FA"/>
    <w:rsid w:val="003C18CF"/>
    <w:rsid w:val="003C1907"/>
    <w:rsid w:val="003C221C"/>
    <w:rsid w:val="003C2BD1"/>
    <w:rsid w:val="003C5630"/>
    <w:rsid w:val="003C6ADD"/>
    <w:rsid w:val="003C7096"/>
    <w:rsid w:val="003C7747"/>
    <w:rsid w:val="003D3C14"/>
    <w:rsid w:val="003D4D75"/>
    <w:rsid w:val="003D631E"/>
    <w:rsid w:val="003D653D"/>
    <w:rsid w:val="003D6D25"/>
    <w:rsid w:val="003D76D3"/>
    <w:rsid w:val="003D7DA6"/>
    <w:rsid w:val="003E028C"/>
    <w:rsid w:val="003E078B"/>
    <w:rsid w:val="003E2F21"/>
    <w:rsid w:val="003E590A"/>
    <w:rsid w:val="003F1142"/>
    <w:rsid w:val="003F3E69"/>
    <w:rsid w:val="003F5523"/>
    <w:rsid w:val="003F65CF"/>
    <w:rsid w:val="0040341E"/>
    <w:rsid w:val="00404D65"/>
    <w:rsid w:val="0040684F"/>
    <w:rsid w:val="00406A0B"/>
    <w:rsid w:val="00406C4D"/>
    <w:rsid w:val="00410E56"/>
    <w:rsid w:val="00412149"/>
    <w:rsid w:val="00412921"/>
    <w:rsid w:val="00412EC7"/>
    <w:rsid w:val="00414B8B"/>
    <w:rsid w:val="0041782F"/>
    <w:rsid w:val="00417CF6"/>
    <w:rsid w:val="004206B2"/>
    <w:rsid w:val="00422597"/>
    <w:rsid w:val="004247F8"/>
    <w:rsid w:val="00425342"/>
    <w:rsid w:val="00427349"/>
    <w:rsid w:val="00430556"/>
    <w:rsid w:val="00430891"/>
    <w:rsid w:val="00430B16"/>
    <w:rsid w:val="00435F71"/>
    <w:rsid w:val="00436239"/>
    <w:rsid w:val="0043626A"/>
    <w:rsid w:val="0043770E"/>
    <w:rsid w:val="004403EA"/>
    <w:rsid w:val="00440FCF"/>
    <w:rsid w:val="00443D29"/>
    <w:rsid w:val="0044411C"/>
    <w:rsid w:val="00444F02"/>
    <w:rsid w:val="00445919"/>
    <w:rsid w:val="00446448"/>
    <w:rsid w:val="00446FFB"/>
    <w:rsid w:val="00450E8D"/>
    <w:rsid w:val="00452FFE"/>
    <w:rsid w:val="0045313D"/>
    <w:rsid w:val="004551FC"/>
    <w:rsid w:val="00456205"/>
    <w:rsid w:val="00457D6E"/>
    <w:rsid w:val="004613D3"/>
    <w:rsid w:val="0046149C"/>
    <w:rsid w:val="00461D1C"/>
    <w:rsid w:val="00465A75"/>
    <w:rsid w:val="00466FCE"/>
    <w:rsid w:val="00470CD8"/>
    <w:rsid w:val="00472AFC"/>
    <w:rsid w:val="00474A53"/>
    <w:rsid w:val="00475C8D"/>
    <w:rsid w:val="00476183"/>
    <w:rsid w:val="00476375"/>
    <w:rsid w:val="00480BEF"/>
    <w:rsid w:val="00482D5B"/>
    <w:rsid w:val="00482E1D"/>
    <w:rsid w:val="00484664"/>
    <w:rsid w:val="00485A12"/>
    <w:rsid w:val="00486D08"/>
    <w:rsid w:val="00487BB8"/>
    <w:rsid w:val="00490D2B"/>
    <w:rsid w:val="00492073"/>
    <w:rsid w:val="00493291"/>
    <w:rsid w:val="00497571"/>
    <w:rsid w:val="00497DCF"/>
    <w:rsid w:val="004A2693"/>
    <w:rsid w:val="004A6D88"/>
    <w:rsid w:val="004B2FFB"/>
    <w:rsid w:val="004B482B"/>
    <w:rsid w:val="004C22FA"/>
    <w:rsid w:val="004C6EA7"/>
    <w:rsid w:val="004C79C8"/>
    <w:rsid w:val="004D008C"/>
    <w:rsid w:val="004D0E34"/>
    <w:rsid w:val="004D3B47"/>
    <w:rsid w:val="004D40DA"/>
    <w:rsid w:val="004D5113"/>
    <w:rsid w:val="004D76BC"/>
    <w:rsid w:val="004E0B00"/>
    <w:rsid w:val="004E54DF"/>
    <w:rsid w:val="004E5F37"/>
    <w:rsid w:val="004E6297"/>
    <w:rsid w:val="004F00FF"/>
    <w:rsid w:val="004F04B8"/>
    <w:rsid w:val="004F1F0F"/>
    <w:rsid w:val="004F211C"/>
    <w:rsid w:val="004F55D4"/>
    <w:rsid w:val="004F6C54"/>
    <w:rsid w:val="005005B3"/>
    <w:rsid w:val="00502059"/>
    <w:rsid w:val="00505F63"/>
    <w:rsid w:val="00507CAD"/>
    <w:rsid w:val="00510F9F"/>
    <w:rsid w:val="00515C69"/>
    <w:rsid w:val="0052016B"/>
    <w:rsid w:val="005217E7"/>
    <w:rsid w:val="005221F9"/>
    <w:rsid w:val="005226F7"/>
    <w:rsid w:val="00522729"/>
    <w:rsid w:val="005250D0"/>
    <w:rsid w:val="0052530F"/>
    <w:rsid w:val="00527D71"/>
    <w:rsid w:val="00531629"/>
    <w:rsid w:val="005316B6"/>
    <w:rsid w:val="00531AFB"/>
    <w:rsid w:val="00532CE2"/>
    <w:rsid w:val="00533850"/>
    <w:rsid w:val="0053424F"/>
    <w:rsid w:val="005345E2"/>
    <w:rsid w:val="005361FC"/>
    <w:rsid w:val="00537EB2"/>
    <w:rsid w:val="005407A0"/>
    <w:rsid w:val="0054124B"/>
    <w:rsid w:val="00543812"/>
    <w:rsid w:val="0054485A"/>
    <w:rsid w:val="0055218D"/>
    <w:rsid w:val="0055315E"/>
    <w:rsid w:val="00555F1C"/>
    <w:rsid w:val="00556867"/>
    <w:rsid w:val="00557A49"/>
    <w:rsid w:val="00562479"/>
    <w:rsid w:val="00562F44"/>
    <w:rsid w:val="00565535"/>
    <w:rsid w:val="00565CCF"/>
    <w:rsid w:val="00565CDE"/>
    <w:rsid w:val="005707A1"/>
    <w:rsid w:val="0057189B"/>
    <w:rsid w:val="00571900"/>
    <w:rsid w:val="00575BFB"/>
    <w:rsid w:val="005826F9"/>
    <w:rsid w:val="005852EE"/>
    <w:rsid w:val="005860F4"/>
    <w:rsid w:val="0058797A"/>
    <w:rsid w:val="00591FF3"/>
    <w:rsid w:val="00592285"/>
    <w:rsid w:val="00593830"/>
    <w:rsid w:val="005944B9"/>
    <w:rsid w:val="00594E8A"/>
    <w:rsid w:val="005958CC"/>
    <w:rsid w:val="00595C0B"/>
    <w:rsid w:val="00597041"/>
    <w:rsid w:val="005A26EB"/>
    <w:rsid w:val="005A2E4A"/>
    <w:rsid w:val="005A2E61"/>
    <w:rsid w:val="005A6336"/>
    <w:rsid w:val="005B180C"/>
    <w:rsid w:val="005B6267"/>
    <w:rsid w:val="005C19C0"/>
    <w:rsid w:val="005C2330"/>
    <w:rsid w:val="005C309E"/>
    <w:rsid w:val="005C4F0B"/>
    <w:rsid w:val="005C5AEA"/>
    <w:rsid w:val="005C786F"/>
    <w:rsid w:val="005C7B83"/>
    <w:rsid w:val="005D0211"/>
    <w:rsid w:val="005D2E10"/>
    <w:rsid w:val="005D2ECA"/>
    <w:rsid w:val="005D3470"/>
    <w:rsid w:val="005D53EE"/>
    <w:rsid w:val="005D5B68"/>
    <w:rsid w:val="005D5BBD"/>
    <w:rsid w:val="005D7489"/>
    <w:rsid w:val="005D7840"/>
    <w:rsid w:val="005D79A7"/>
    <w:rsid w:val="005E16CD"/>
    <w:rsid w:val="005E2486"/>
    <w:rsid w:val="005E2AAD"/>
    <w:rsid w:val="005E3A21"/>
    <w:rsid w:val="005E5A01"/>
    <w:rsid w:val="005E7023"/>
    <w:rsid w:val="005F2166"/>
    <w:rsid w:val="005F54BC"/>
    <w:rsid w:val="005F62DE"/>
    <w:rsid w:val="005F69A4"/>
    <w:rsid w:val="005F7C29"/>
    <w:rsid w:val="005F7EAA"/>
    <w:rsid w:val="00600739"/>
    <w:rsid w:val="00600DA5"/>
    <w:rsid w:val="00601201"/>
    <w:rsid w:val="00601E52"/>
    <w:rsid w:val="00603172"/>
    <w:rsid w:val="00604278"/>
    <w:rsid w:val="00605AA5"/>
    <w:rsid w:val="00606790"/>
    <w:rsid w:val="00610F81"/>
    <w:rsid w:val="006119F5"/>
    <w:rsid w:val="00611A95"/>
    <w:rsid w:val="00613248"/>
    <w:rsid w:val="006137DD"/>
    <w:rsid w:val="00613F65"/>
    <w:rsid w:val="00615C0B"/>
    <w:rsid w:val="00621CF9"/>
    <w:rsid w:val="006233EA"/>
    <w:rsid w:val="00624C3D"/>
    <w:rsid w:val="00625058"/>
    <w:rsid w:val="006261E6"/>
    <w:rsid w:val="00630D50"/>
    <w:rsid w:val="00631A45"/>
    <w:rsid w:val="006338EE"/>
    <w:rsid w:val="0063393D"/>
    <w:rsid w:val="00633A7D"/>
    <w:rsid w:val="006362A1"/>
    <w:rsid w:val="00636512"/>
    <w:rsid w:val="00637098"/>
    <w:rsid w:val="00641E18"/>
    <w:rsid w:val="006420F7"/>
    <w:rsid w:val="00643D29"/>
    <w:rsid w:val="00643D9F"/>
    <w:rsid w:val="006449C9"/>
    <w:rsid w:val="00645E78"/>
    <w:rsid w:val="00646623"/>
    <w:rsid w:val="006469CF"/>
    <w:rsid w:val="0064722B"/>
    <w:rsid w:val="00647BF1"/>
    <w:rsid w:val="006524D6"/>
    <w:rsid w:val="00653BDF"/>
    <w:rsid w:val="00653E3A"/>
    <w:rsid w:val="006540CC"/>
    <w:rsid w:val="00656562"/>
    <w:rsid w:val="0066244A"/>
    <w:rsid w:val="00663620"/>
    <w:rsid w:val="0066395C"/>
    <w:rsid w:val="00663BAD"/>
    <w:rsid w:val="00664E55"/>
    <w:rsid w:val="00664E6D"/>
    <w:rsid w:val="00666BF5"/>
    <w:rsid w:val="00666FF6"/>
    <w:rsid w:val="006710ED"/>
    <w:rsid w:val="00675201"/>
    <w:rsid w:val="00675511"/>
    <w:rsid w:val="006762FD"/>
    <w:rsid w:val="006769BF"/>
    <w:rsid w:val="00676C34"/>
    <w:rsid w:val="00677C5F"/>
    <w:rsid w:val="006809B8"/>
    <w:rsid w:val="006814BF"/>
    <w:rsid w:val="006825E6"/>
    <w:rsid w:val="006832F1"/>
    <w:rsid w:val="006852F2"/>
    <w:rsid w:val="00685562"/>
    <w:rsid w:val="006861D4"/>
    <w:rsid w:val="00686DB8"/>
    <w:rsid w:val="00690DD1"/>
    <w:rsid w:val="00692403"/>
    <w:rsid w:val="0069315C"/>
    <w:rsid w:val="006934C8"/>
    <w:rsid w:val="00695CCC"/>
    <w:rsid w:val="006973F2"/>
    <w:rsid w:val="006A0BD1"/>
    <w:rsid w:val="006A116C"/>
    <w:rsid w:val="006A3D9A"/>
    <w:rsid w:val="006B1B86"/>
    <w:rsid w:val="006B6100"/>
    <w:rsid w:val="006B7244"/>
    <w:rsid w:val="006B732C"/>
    <w:rsid w:val="006B74F6"/>
    <w:rsid w:val="006B78B0"/>
    <w:rsid w:val="006B7FFA"/>
    <w:rsid w:val="006C1A0C"/>
    <w:rsid w:val="006C1D58"/>
    <w:rsid w:val="006C357D"/>
    <w:rsid w:val="006C4174"/>
    <w:rsid w:val="006C773B"/>
    <w:rsid w:val="006C78C2"/>
    <w:rsid w:val="006C7DD2"/>
    <w:rsid w:val="006C7EEA"/>
    <w:rsid w:val="006D03CC"/>
    <w:rsid w:val="006D0DBD"/>
    <w:rsid w:val="006D2748"/>
    <w:rsid w:val="006D33E4"/>
    <w:rsid w:val="006D3A54"/>
    <w:rsid w:val="006D57E2"/>
    <w:rsid w:val="006D5C51"/>
    <w:rsid w:val="006D6AA6"/>
    <w:rsid w:val="006D6CB8"/>
    <w:rsid w:val="006D73CD"/>
    <w:rsid w:val="006D79F9"/>
    <w:rsid w:val="006E1877"/>
    <w:rsid w:val="006E4818"/>
    <w:rsid w:val="006E4DC1"/>
    <w:rsid w:val="006E52BD"/>
    <w:rsid w:val="006E6203"/>
    <w:rsid w:val="006E76D3"/>
    <w:rsid w:val="006F1022"/>
    <w:rsid w:val="006F2C57"/>
    <w:rsid w:val="006F3FF0"/>
    <w:rsid w:val="006F5AF5"/>
    <w:rsid w:val="006F64C8"/>
    <w:rsid w:val="006F6F14"/>
    <w:rsid w:val="007017F0"/>
    <w:rsid w:val="00702103"/>
    <w:rsid w:val="00711974"/>
    <w:rsid w:val="00711C16"/>
    <w:rsid w:val="007125A3"/>
    <w:rsid w:val="00717649"/>
    <w:rsid w:val="00717904"/>
    <w:rsid w:val="0072000C"/>
    <w:rsid w:val="0072052A"/>
    <w:rsid w:val="0072067B"/>
    <w:rsid w:val="00720C7B"/>
    <w:rsid w:val="00721534"/>
    <w:rsid w:val="007223DB"/>
    <w:rsid w:val="00722AB2"/>
    <w:rsid w:val="00722AC5"/>
    <w:rsid w:val="00722D1D"/>
    <w:rsid w:val="00723764"/>
    <w:rsid w:val="007242F1"/>
    <w:rsid w:val="007252C0"/>
    <w:rsid w:val="0073069A"/>
    <w:rsid w:val="00736126"/>
    <w:rsid w:val="00736127"/>
    <w:rsid w:val="00740E42"/>
    <w:rsid w:val="00741F7F"/>
    <w:rsid w:val="00743406"/>
    <w:rsid w:val="00745797"/>
    <w:rsid w:val="00746676"/>
    <w:rsid w:val="00746A2A"/>
    <w:rsid w:val="00747321"/>
    <w:rsid w:val="007511E0"/>
    <w:rsid w:val="00752B4C"/>
    <w:rsid w:val="00752BB2"/>
    <w:rsid w:val="007532AB"/>
    <w:rsid w:val="00754D89"/>
    <w:rsid w:val="007551DA"/>
    <w:rsid w:val="00755819"/>
    <w:rsid w:val="007605E0"/>
    <w:rsid w:val="00761CDE"/>
    <w:rsid w:val="00761F58"/>
    <w:rsid w:val="00762CAD"/>
    <w:rsid w:val="00762E6B"/>
    <w:rsid w:val="007631EC"/>
    <w:rsid w:val="00763B44"/>
    <w:rsid w:val="00763D59"/>
    <w:rsid w:val="00764532"/>
    <w:rsid w:val="0076480F"/>
    <w:rsid w:val="007661CC"/>
    <w:rsid w:val="00771A87"/>
    <w:rsid w:val="00772CF0"/>
    <w:rsid w:val="00774D5C"/>
    <w:rsid w:val="00774F4B"/>
    <w:rsid w:val="00776D4F"/>
    <w:rsid w:val="0077705E"/>
    <w:rsid w:val="00777B2D"/>
    <w:rsid w:val="007805C1"/>
    <w:rsid w:val="00780F7B"/>
    <w:rsid w:val="00783789"/>
    <w:rsid w:val="0078646B"/>
    <w:rsid w:val="0078780C"/>
    <w:rsid w:val="00790197"/>
    <w:rsid w:val="00791FE1"/>
    <w:rsid w:val="0079333F"/>
    <w:rsid w:val="00795515"/>
    <w:rsid w:val="007958A1"/>
    <w:rsid w:val="007966C5"/>
    <w:rsid w:val="00796AFD"/>
    <w:rsid w:val="00797765"/>
    <w:rsid w:val="007A393F"/>
    <w:rsid w:val="007A41AA"/>
    <w:rsid w:val="007A606A"/>
    <w:rsid w:val="007B1206"/>
    <w:rsid w:val="007B1442"/>
    <w:rsid w:val="007B21B5"/>
    <w:rsid w:val="007B41D4"/>
    <w:rsid w:val="007B4D1E"/>
    <w:rsid w:val="007B6E9E"/>
    <w:rsid w:val="007C0BBD"/>
    <w:rsid w:val="007C1A9C"/>
    <w:rsid w:val="007C497D"/>
    <w:rsid w:val="007C69AA"/>
    <w:rsid w:val="007C7C30"/>
    <w:rsid w:val="007D33A2"/>
    <w:rsid w:val="007D392E"/>
    <w:rsid w:val="007D3EDC"/>
    <w:rsid w:val="007D5386"/>
    <w:rsid w:val="007D5450"/>
    <w:rsid w:val="007D5619"/>
    <w:rsid w:val="007E149F"/>
    <w:rsid w:val="007E1BAE"/>
    <w:rsid w:val="007E1FDC"/>
    <w:rsid w:val="007E2FB0"/>
    <w:rsid w:val="007E4B01"/>
    <w:rsid w:val="007E535C"/>
    <w:rsid w:val="007E5420"/>
    <w:rsid w:val="007E5733"/>
    <w:rsid w:val="007E6F36"/>
    <w:rsid w:val="007E702D"/>
    <w:rsid w:val="007F0072"/>
    <w:rsid w:val="007F3C20"/>
    <w:rsid w:val="007F64F6"/>
    <w:rsid w:val="007F69FF"/>
    <w:rsid w:val="008012DC"/>
    <w:rsid w:val="00802E4F"/>
    <w:rsid w:val="00805BAC"/>
    <w:rsid w:val="00806C7C"/>
    <w:rsid w:val="00807BF6"/>
    <w:rsid w:val="00807F58"/>
    <w:rsid w:val="00811298"/>
    <w:rsid w:val="00811496"/>
    <w:rsid w:val="00811730"/>
    <w:rsid w:val="00816769"/>
    <w:rsid w:val="008170ED"/>
    <w:rsid w:val="008201D6"/>
    <w:rsid w:val="008218B9"/>
    <w:rsid w:val="0082296F"/>
    <w:rsid w:val="00822D4D"/>
    <w:rsid w:val="00823ECF"/>
    <w:rsid w:val="00826304"/>
    <w:rsid w:val="008329C9"/>
    <w:rsid w:val="00833285"/>
    <w:rsid w:val="008343B3"/>
    <w:rsid w:val="0084049B"/>
    <w:rsid w:val="00840C98"/>
    <w:rsid w:val="00841893"/>
    <w:rsid w:val="00842BD1"/>
    <w:rsid w:val="008434A3"/>
    <w:rsid w:val="00844F89"/>
    <w:rsid w:val="00845C9C"/>
    <w:rsid w:val="00845D7A"/>
    <w:rsid w:val="00853E08"/>
    <w:rsid w:val="008558B5"/>
    <w:rsid w:val="008575E0"/>
    <w:rsid w:val="00857AFE"/>
    <w:rsid w:val="00857C09"/>
    <w:rsid w:val="00857E78"/>
    <w:rsid w:val="00861FD9"/>
    <w:rsid w:val="00863653"/>
    <w:rsid w:val="00865A9D"/>
    <w:rsid w:val="00865AD5"/>
    <w:rsid w:val="00871B80"/>
    <w:rsid w:val="008738F5"/>
    <w:rsid w:val="00877323"/>
    <w:rsid w:val="008775A3"/>
    <w:rsid w:val="00877C24"/>
    <w:rsid w:val="00882084"/>
    <w:rsid w:val="00887FF9"/>
    <w:rsid w:val="00891B15"/>
    <w:rsid w:val="008934E3"/>
    <w:rsid w:val="00894EBB"/>
    <w:rsid w:val="00894FF1"/>
    <w:rsid w:val="008A3C67"/>
    <w:rsid w:val="008A499C"/>
    <w:rsid w:val="008A4B70"/>
    <w:rsid w:val="008A5FD3"/>
    <w:rsid w:val="008A74A6"/>
    <w:rsid w:val="008B3E8B"/>
    <w:rsid w:val="008B4DA0"/>
    <w:rsid w:val="008B50BB"/>
    <w:rsid w:val="008B53C8"/>
    <w:rsid w:val="008B590F"/>
    <w:rsid w:val="008B598F"/>
    <w:rsid w:val="008C0CAA"/>
    <w:rsid w:val="008C3423"/>
    <w:rsid w:val="008D1852"/>
    <w:rsid w:val="008D281A"/>
    <w:rsid w:val="008D338F"/>
    <w:rsid w:val="008D3A66"/>
    <w:rsid w:val="008D541D"/>
    <w:rsid w:val="008D7659"/>
    <w:rsid w:val="008D7987"/>
    <w:rsid w:val="008D7AF6"/>
    <w:rsid w:val="008D7EAA"/>
    <w:rsid w:val="008E3A32"/>
    <w:rsid w:val="008E4109"/>
    <w:rsid w:val="008E6992"/>
    <w:rsid w:val="008E76CB"/>
    <w:rsid w:val="008F3BD1"/>
    <w:rsid w:val="008F566B"/>
    <w:rsid w:val="008F6A18"/>
    <w:rsid w:val="008F7779"/>
    <w:rsid w:val="00901025"/>
    <w:rsid w:val="00901A57"/>
    <w:rsid w:val="00901EE2"/>
    <w:rsid w:val="00903590"/>
    <w:rsid w:val="009044EF"/>
    <w:rsid w:val="009045B1"/>
    <w:rsid w:val="009076D1"/>
    <w:rsid w:val="009112B8"/>
    <w:rsid w:val="0091138C"/>
    <w:rsid w:val="00911835"/>
    <w:rsid w:val="00920472"/>
    <w:rsid w:val="00920914"/>
    <w:rsid w:val="009218C3"/>
    <w:rsid w:val="009246F4"/>
    <w:rsid w:val="00925401"/>
    <w:rsid w:val="00925CD1"/>
    <w:rsid w:val="00926592"/>
    <w:rsid w:val="00931FCB"/>
    <w:rsid w:val="00933E0F"/>
    <w:rsid w:val="00933F5B"/>
    <w:rsid w:val="00936255"/>
    <w:rsid w:val="00936713"/>
    <w:rsid w:val="009378D4"/>
    <w:rsid w:val="009419A6"/>
    <w:rsid w:val="009426A8"/>
    <w:rsid w:val="00944FA3"/>
    <w:rsid w:val="00946C0F"/>
    <w:rsid w:val="00951083"/>
    <w:rsid w:val="00954F6A"/>
    <w:rsid w:val="00955896"/>
    <w:rsid w:val="00955BEC"/>
    <w:rsid w:val="009567AF"/>
    <w:rsid w:val="00957FD0"/>
    <w:rsid w:val="009616CB"/>
    <w:rsid w:val="00961B84"/>
    <w:rsid w:val="00962388"/>
    <w:rsid w:val="00962F08"/>
    <w:rsid w:val="00963871"/>
    <w:rsid w:val="009705D3"/>
    <w:rsid w:val="00971D78"/>
    <w:rsid w:val="00971FF2"/>
    <w:rsid w:val="009737CC"/>
    <w:rsid w:val="00974EAA"/>
    <w:rsid w:val="00975787"/>
    <w:rsid w:val="0097660C"/>
    <w:rsid w:val="00976F78"/>
    <w:rsid w:val="00981DFF"/>
    <w:rsid w:val="00981FE0"/>
    <w:rsid w:val="0098408E"/>
    <w:rsid w:val="0098519F"/>
    <w:rsid w:val="0098596C"/>
    <w:rsid w:val="00986130"/>
    <w:rsid w:val="009863A6"/>
    <w:rsid w:val="009904D3"/>
    <w:rsid w:val="00993BB0"/>
    <w:rsid w:val="00995372"/>
    <w:rsid w:val="009A0998"/>
    <w:rsid w:val="009A0BE7"/>
    <w:rsid w:val="009A0D6C"/>
    <w:rsid w:val="009A24D6"/>
    <w:rsid w:val="009A2A80"/>
    <w:rsid w:val="009A2DA5"/>
    <w:rsid w:val="009A47D0"/>
    <w:rsid w:val="009A4E18"/>
    <w:rsid w:val="009A644E"/>
    <w:rsid w:val="009B0E52"/>
    <w:rsid w:val="009B2307"/>
    <w:rsid w:val="009B342B"/>
    <w:rsid w:val="009B598E"/>
    <w:rsid w:val="009C0464"/>
    <w:rsid w:val="009C0D37"/>
    <w:rsid w:val="009C1DE1"/>
    <w:rsid w:val="009C3A28"/>
    <w:rsid w:val="009C4285"/>
    <w:rsid w:val="009C4AA4"/>
    <w:rsid w:val="009C5E5F"/>
    <w:rsid w:val="009C7605"/>
    <w:rsid w:val="009D178A"/>
    <w:rsid w:val="009D25E2"/>
    <w:rsid w:val="009D3475"/>
    <w:rsid w:val="009D34C7"/>
    <w:rsid w:val="009D4F68"/>
    <w:rsid w:val="009D58A0"/>
    <w:rsid w:val="009D5BAB"/>
    <w:rsid w:val="009D7DC2"/>
    <w:rsid w:val="009E0B6A"/>
    <w:rsid w:val="009E3EEB"/>
    <w:rsid w:val="009E40BE"/>
    <w:rsid w:val="009E53C0"/>
    <w:rsid w:val="009E576E"/>
    <w:rsid w:val="009E66D2"/>
    <w:rsid w:val="009E6EB7"/>
    <w:rsid w:val="009F12AE"/>
    <w:rsid w:val="009F4117"/>
    <w:rsid w:val="009F4309"/>
    <w:rsid w:val="009F6531"/>
    <w:rsid w:val="009F784F"/>
    <w:rsid w:val="00A03CA8"/>
    <w:rsid w:val="00A0447F"/>
    <w:rsid w:val="00A05D8F"/>
    <w:rsid w:val="00A07617"/>
    <w:rsid w:val="00A07738"/>
    <w:rsid w:val="00A1058F"/>
    <w:rsid w:val="00A10898"/>
    <w:rsid w:val="00A1153F"/>
    <w:rsid w:val="00A123BF"/>
    <w:rsid w:val="00A134E6"/>
    <w:rsid w:val="00A13BCF"/>
    <w:rsid w:val="00A13FB8"/>
    <w:rsid w:val="00A1447E"/>
    <w:rsid w:val="00A1799F"/>
    <w:rsid w:val="00A207E1"/>
    <w:rsid w:val="00A20A06"/>
    <w:rsid w:val="00A227B6"/>
    <w:rsid w:val="00A231DB"/>
    <w:rsid w:val="00A24202"/>
    <w:rsid w:val="00A246A9"/>
    <w:rsid w:val="00A272A8"/>
    <w:rsid w:val="00A30B6A"/>
    <w:rsid w:val="00A31653"/>
    <w:rsid w:val="00A32CCC"/>
    <w:rsid w:val="00A33C41"/>
    <w:rsid w:val="00A37021"/>
    <w:rsid w:val="00A37D3C"/>
    <w:rsid w:val="00A432C9"/>
    <w:rsid w:val="00A45899"/>
    <w:rsid w:val="00A52C9D"/>
    <w:rsid w:val="00A531F3"/>
    <w:rsid w:val="00A54994"/>
    <w:rsid w:val="00A54D35"/>
    <w:rsid w:val="00A55ADD"/>
    <w:rsid w:val="00A570FF"/>
    <w:rsid w:val="00A5741F"/>
    <w:rsid w:val="00A602F9"/>
    <w:rsid w:val="00A60CF8"/>
    <w:rsid w:val="00A61A24"/>
    <w:rsid w:val="00A6555B"/>
    <w:rsid w:val="00A65975"/>
    <w:rsid w:val="00A65A49"/>
    <w:rsid w:val="00A66805"/>
    <w:rsid w:val="00A66B98"/>
    <w:rsid w:val="00A67BC3"/>
    <w:rsid w:val="00A70DAC"/>
    <w:rsid w:val="00A73902"/>
    <w:rsid w:val="00A77F1D"/>
    <w:rsid w:val="00A801E8"/>
    <w:rsid w:val="00A91BE1"/>
    <w:rsid w:val="00A92803"/>
    <w:rsid w:val="00A94469"/>
    <w:rsid w:val="00A946EA"/>
    <w:rsid w:val="00A96441"/>
    <w:rsid w:val="00A9777C"/>
    <w:rsid w:val="00AA0854"/>
    <w:rsid w:val="00AA211C"/>
    <w:rsid w:val="00AA3DBA"/>
    <w:rsid w:val="00AA4754"/>
    <w:rsid w:val="00AA6ADD"/>
    <w:rsid w:val="00AA79FB"/>
    <w:rsid w:val="00AB09CC"/>
    <w:rsid w:val="00AB1BE9"/>
    <w:rsid w:val="00AB530A"/>
    <w:rsid w:val="00AB53C5"/>
    <w:rsid w:val="00AB6111"/>
    <w:rsid w:val="00AC097C"/>
    <w:rsid w:val="00AC1E5F"/>
    <w:rsid w:val="00AC3A79"/>
    <w:rsid w:val="00AC3CFE"/>
    <w:rsid w:val="00AC792A"/>
    <w:rsid w:val="00AD06F1"/>
    <w:rsid w:val="00AD21B7"/>
    <w:rsid w:val="00AD4775"/>
    <w:rsid w:val="00AD48F1"/>
    <w:rsid w:val="00AD64A3"/>
    <w:rsid w:val="00AD7AF7"/>
    <w:rsid w:val="00AE1F0F"/>
    <w:rsid w:val="00AE3D71"/>
    <w:rsid w:val="00AE4236"/>
    <w:rsid w:val="00AE5662"/>
    <w:rsid w:val="00AF0E72"/>
    <w:rsid w:val="00AF265F"/>
    <w:rsid w:val="00AF349D"/>
    <w:rsid w:val="00AF5590"/>
    <w:rsid w:val="00B01138"/>
    <w:rsid w:val="00B03364"/>
    <w:rsid w:val="00B064B2"/>
    <w:rsid w:val="00B071C7"/>
    <w:rsid w:val="00B07F75"/>
    <w:rsid w:val="00B10B2A"/>
    <w:rsid w:val="00B15227"/>
    <w:rsid w:val="00B15661"/>
    <w:rsid w:val="00B16239"/>
    <w:rsid w:val="00B17999"/>
    <w:rsid w:val="00B20C4D"/>
    <w:rsid w:val="00B222EE"/>
    <w:rsid w:val="00B24E10"/>
    <w:rsid w:val="00B250A9"/>
    <w:rsid w:val="00B27988"/>
    <w:rsid w:val="00B27D7C"/>
    <w:rsid w:val="00B27DC5"/>
    <w:rsid w:val="00B31FB2"/>
    <w:rsid w:val="00B32465"/>
    <w:rsid w:val="00B330A0"/>
    <w:rsid w:val="00B36E03"/>
    <w:rsid w:val="00B37579"/>
    <w:rsid w:val="00B379F5"/>
    <w:rsid w:val="00B40885"/>
    <w:rsid w:val="00B43A48"/>
    <w:rsid w:val="00B44984"/>
    <w:rsid w:val="00B44A54"/>
    <w:rsid w:val="00B46A17"/>
    <w:rsid w:val="00B46A85"/>
    <w:rsid w:val="00B46BAB"/>
    <w:rsid w:val="00B4717D"/>
    <w:rsid w:val="00B50E82"/>
    <w:rsid w:val="00B51430"/>
    <w:rsid w:val="00B5184C"/>
    <w:rsid w:val="00B51865"/>
    <w:rsid w:val="00B5305B"/>
    <w:rsid w:val="00B57040"/>
    <w:rsid w:val="00B602BB"/>
    <w:rsid w:val="00B60B29"/>
    <w:rsid w:val="00B61049"/>
    <w:rsid w:val="00B61321"/>
    <w:rsid w:val="00B65902"/>
    <w:rsid w:val="00B672A1"/>
    <w:rsid w:val="00B70F27"/>
    <w:rsid w:val="00B72484"/>
    <w:rsid w:val="00B72DD7"/>
    <w:rsid w:val="00B73FDD"/>
    <w:rsid w:val="00B74140"/>
    <w:rsid w:val="00B756BE"/>
    <w:rsid w:val="00B762FF"/>
    <w:rsid w:val="00B76B92"/>
    <w:rsid w:val="00B81FF9"/>
    <w:rsid w:val="00B87BF9"/>
    <w:rsid w:val="00B9124F"/>
    <w:rsid w:val="00B914D7"/>
    <w:rsid w:val="00B918B8"/>
    <w:rsid w:val="00B91D3E"/>
    <w:rsid w:val="00B93AB8"/>
    <w:rsid w:val="00B94064"/>
    <w:rsid w:val="00B95FFC"/>
    <w:rsid w:val="00B97259"/>
    <w:rsid w:val="00B97702"/>
    <w:rsid w:val="00BA0439"/>
    <w:rsid w:val="00BA4615"/>
    <w:rsid w:val="00BA4AF2"/>
    <w:rsid w:val="00BA54DD"/>
    <w:rsid w:val="00BB0A71"/>
    <w:rsid w:val="00BB1FBA"/>
    <w:rsid w:val="00BB4654"/>
    <w:rsid w:val="00BB5252"/>
    <w:rsid w:val="00BB59D3"/>
    <w:rsid w:val="00BB6DE9"/>
    <w:rsid w:val="00BB7B55"/>
    <w:rsid w:val="00BC0826"/>
    <w:rsid w:val="00BC2C70"/>
    <w:rsid w:val="00BC389D"/>
    <w:rsid w:val="00BC41A9"/>
    <w:rsid w:val="00BD438C"/>
    <w:rsid w:val="00BD43C2"/>
    <w:rsid w:val="00BD4657"/>
    <w:rsid w:val="00BD4914"/>
    <w:rsid w:val="00BD52F0"/>
    <w:rsid w:val="00BD7734"/>
    <w:rsid w:val="00BD7A91"/>
    <w:rsid w:val="00BE07BF"/>
    <w:rsid w:val="00BE25E5"/>
    <w:rsid w:val="00BE4A26"/>
    <w:rsid w:val="00BE6609"/>
    <w:rsid w:val="00BF044F"/>
    <w:rsid w:val="00BF0CFB"/>
    <w:rsid w:val="00BF195D"/>
    <w:rsid w:val="00BF1AF5"/>
    <w:rsid w:val="00BF3960"/>
    <w:rsid w:val="00BF3E26"/>
    <w:rsid w:val="00BF5A76"/>
    <w:rsid w:val="00C007D7"/>
    <w:rsid w:val="00C03C79"/>
    <w:rsid w:val="00C04878"/>
    <w:rsid w:val="00C06AA6"/>
    <w:rsid w:val="00C06E0D"/>
    <w:rsid w:val="00C07B09"/>
    <w:rsid w:val="00C11902"/>
    <w:rsid w:val="00C1420E"/>
    <w:rsid w:val="00C14448"/>
    <w:rsid w:val="00C204CE"/>
    <w:rsid w:val="00C20BDF"/>
    <w:rsid w:val="00C21936"/>
    <w:rsid w:val="00C23840"/>
    <w:rsid w:val="00C27509"/>
    <w:rsid w:val="00C27997"/>
    <w:rsid w:val="00C30568"/>
    <w:rsid w:val="00C3238D"/>
    <w:rsid w:val="00C3262B"/>
    <w:rsid w:val="00C326CA"/>
    <w:rsid w:val="00C3504C"/>
    <w:rsid w:val="00C3555E"/>
    <w:rsid w:val="00C36496"/>
    <w:rsid w:val="00C36964"/>
    <w:rsid w:val="00C40D78"/>
    <w:rsid w:val="00C4106E"/>
    <w:rsid w:val="00C418BE"/>
    <w:rsid w:val="00C43377"/>
    <w:rsid w:val="00C43B60"/>
    <w:rsid w:val="00C4595F"/>
    <w:rsid w:val="00C467EA"/>
    <w:rsid w:val="00C47816"/>
    <w:rsid w:val="00C52CE8"/>
    <w:rsid w:val="00C55D40"/>
    <w:rsid w:val="00C5690E"/>
    <w:rsid w:val="00C602CE"/>
    <w:rsid w:val="00C61D88"/>
    <w:rsid w:val="00C63178"/>
    <w:rsid w:val="00C66A4E"/>
    <w:rsid w:val="00C708B8"/>
    <w:rsid w:val="00C74949"/>
    <w:rsid w:val="00C74C52"/>
    <w:rsid w:val="00C75674"/>
    <w:rsid w:val="00C765C7"/>
    <w:rsid w:val="00C76EC8"/>
    <w:rsid w:val="00C80471"/>
    <w:rsid w:val="00C8083B"/>
    <w:rsid w:val="00C81F59"/>
    <w:rsid w:val="00C841A9"/>
    <w:rsid w:val="00C85710"/>
    <w:rsid w:val="00C85EE1"/>
    <w:rsid w:val="00C92159"/>
    <w:rsid w:val="00C94335"/>
    <w:rsid w:val="00C94777"/>
    <w:rsid w:val="00C964E2"/>
    <w:rsid w:val="00C97215"/>
    <w:rsid w:val="00C97377"/>
    <w:rsid w:val="00CA0D0E"/>
    <w:rsid w:val="00CA1B90"/>
    <w:rsid w:val="00CA1D9B"/>
    <w:rsid w:val="00CA2D88"/>
    <w:rsid w:val="00CA5BD3"/>
    <w:rsid w:val="00CA6871"/>
    <w:rsid w:val="00CA704B"/>
    <w:rsid w:val="00CA785E"/>
    <w:rsid w:val="00CB32E5"/>
    <w:rsid w:val="00CB3422"/>
    <w:rsid w:val="00CB7287"/>
    <w:rsid w:val="00CB73AE"/>
    <w:rsid w:val="00CC38C4"/>
    <w:rsid w:val="00CC4A9A"/>
    <w:rsid w:val="00CC4B2D"/>
    <w:rsid w:val="00CC4E7E"/>
    <w:rsid w:val="00CC7712"/>
    <w:rsid w:val="00CD0272"/>
    <w:rsid w:val="00CD1799"/>
    <w:rsid w:val="00CD2A9E"/>
    <w:rsid w:val="00CD6D70"/>
    <w:rsid w:val="00CD6E1E"/>
    <w:rsid w:val="00CE0D4F"/>
    <w:rsid w:val="00CE170D"/>
    <w:rsid w:val="00CE4946"/>
    <w:rsid w:val="00CE7548"/>
    <w:rsid w:val="00CF2701"/>
    <w:rsid w:val="00CF352B"/>
    <w:rsid w:val="00CF6085"/>
    <w:rsid w:val="00CF6899"/>
    <w:rsid w:val="00D00603"/>
    <w:rsid w:val="00D0154E"/>
    <w:rsid w:val="00D01CF9"/>
    <w:rsid w:val="00D0295C"/>
    <w:rsid w:val="00D0391F"/>
    <w:rsid w:val="00D03D31"/>
    <w:rsid w:val="00D045C3"/>
    <w:rsid w:val="00D047E9"/>
    <w:rsid w:val="00D04B70"/>
    <w:rsid w:val="00D04C03"/>
    <w:rsid w:val="00D04D86"/>
    <w:rsid w:val="00D1021D"/>
    <w:rsid w:val="00D13E80"/>
    <w:rsid w:val="00D15957"/>
    <w:rsid w:val="00D15CFF"/>
    <w:rsid w:val="00D17AF8"/>
    <w:rsid w:val="00D21560"/>
    <w:rsid w:val="00D21785"/>
    <w:rsid w:val="00D228C6"/>
    <w:rsid w:val="00D2369E"/>
    <w:rsid w:val="00D25AEE"/>
    <w:rsid w:val="00D2605F"/>
    <w:rsid w:val="00D26DAF"/>
    <w:rsid w:val="00D27317"/>
    <w:rsid w:val="00D315BC"/>
    <w:rsid w:val="00D320C1"/>
    <w:rsid w:val="00D3797F"/>
    <w:rsid w:val="00D40B55"/>
    <w:rsid w:val="00D40C1E"/>
    <w:rsid w:val="00D41FEA"/>
    <w:rsid w:val="00D43249"/>
    <w:rsid w:val="00D43743"/>
    <w:rsid w:val="00D44F79"/>
    <w:rsid w:val="00D47D87"/>
    <w:rsid w:val="00D47E7E"/>
    <w:rsid w:val="00D535E8"/>
    <w:rsid w:val="00D548DE"/>
    <w:rsid w:val="00D556A1"/>
    <w:rsid w:val="00D6476A"/>
    <w:rsid w:val="00D65D10"/>
    <w:rsid w:val="00D706FF"/>
    <w:rsid w:val="00D7203A"/>
    <w:rsid w:val="00D73895"/>
    <w:rsid w:val="00D74EBC"/>
    <w:rsid w:val="00D76E00"/>
    <w:rsid w:val="00D77374"/>
    <w:rsid w:val="00D81C50"/>
    <w:rsid w:val="00D82B8F"/>
    <w:rsid w:val="00D8647D"/>
    <w:rsid w:val="00D878E3"/>
    <w:rsid w:val="00D87DA2"/>
    <w:rsid w:val="00D917E3"/>
    <w:rsid w:val="00D92A30"/>
    <w:rsid w:val="00D93026"/>
    <w:rsid w:val="00D93AAC"/>
    <w:rsid w:val="00D94148"/>
    <w:rsid w:val="00D956ED"/>
    <w:rsid w:val="00D958A2"/>
    <w:rsid w:val="00D960C4"/>
    <w:rsid w:val="00D96EDB"/>
    <w:rsid w:val="00D976C9"/>
    <w:rsid w:val="00D97AA9"/>
    <w:rsid w:val="00DA21AA"/>
    <w:rsid w:val="00DA2407"/>
    <w:rsid w:val="00DA2E72"/>
    <w:rsid w:val="00DA3239"/>
    <w:rsid w:val="00DA36F4"/>
    <w:rsid w:val="00DA54FA"/>
    <w:rsid w:val="00DA5B60"/>
    <w:rsid w:val="00DB0968"/>
    <w:rsid w:val="00DB0E9F"/>
    <w:rsid w:val="00DB1C0A"/>
    <w:rsid w:val="00DB32B1"/>
    <w:rsid w:val="00DB41E2"/>
    <w:rsid w:val="00DB54F3"/>
    <w:rsid w:val="00DB5731"/>
    <w:rsid w:val="00DB79C2"/>
    <w:rsid w:val="00DB7DDA"/>
    <w:rsid w:val="00DB7EC8"/>
    <w:rsid w:val="00DC01C6"/>
    <w:rsid w:val="00DC06E2"/>
    <w:rsid w:val="00DC13B6"/>
    <w:rsid w:val="00DC1893"/>
    <w:rsid w:val="00DC2FE6"/>
    <w:rsid w:val="00DC596D"/>
    <w:rsid w:val="00DD0AC8"/>
    <w:rsid w:val="00DD2F8F"/>
    <w:rsid w:val="00DD5051"/>
    <w:rsid w:val="00DD66B4"/>
    <w:rsid w:val="00DD66C5"/>
    <w:rsid w:val="00DD68DB"/>
    <w:rsid w:val="00DE12C6"/>
    <w:rsid w:val="00DE1CE0"/>
    <w:rsid w:val="00DE2327"/>
    <w:rsid w:val="00DE2FE8"/>
    <w:rsid w:val="00DE59CD"/>
    <w:rsid w:val="00DE7B96"/>
    <w:rsid w:val="00DF0A22"/>
    <w:rsid w:val="00DF0BBC"/>
    <w:rsid w:val="00DF0FFA"/>
    <w:rsid w:val="00DF14D7"/>
    <w:rsid w:val="00DF231E"/>
    <w:rsid w:val="00DF258F"/>
    <w:rsid w:val="00DF362F"/>
    <w:rsid w:val="00DF760A"/>
    <w:rsid w:val="00E02E00"/>
    <w:rsid w:val="00E05553"/>
    <w:rsid w:val="00E06317"/>
    <w:rsid w:val="00E1023D"/>
    <w:rsid w:val="00E1188F"/>
    <w:rsid w:val="00E1269A"/>
    <w:rsid w:val="00E15D35"/>
    <w:rsid w:val="00E171CE"/>
    <w:rsid w:val="00E1775E"/>
    <w:rsid w:val="00E17D3F"/>
    <w:rsid w:val="00E21590"/>
    <w:rsid w:val="00E226D7"/>
    <w:rsid w:val="00E228EC"/>
    <w:rsid w:val="00E2455A"/>
    <w:rsid w:val="00E251DA"/>
    <w:rsid w:val="00E25DBE"/>
    <w:rsid w:val="00E25FBB"/>
    <w:rsid w:val="00E27233"/>
    <w:rsid w:val="00E326EF"/>
    <w:rsid w:val="00E32A42"/>
    <w:rsid w:val="00E421C4"/>
    <w:rsid w:val="00E4748D"/>
    <w:rsid w:val="00E515F6"/>
    <w:rsid w:val="00E54B1F"/>
    <w:rsid w:val="00E61305"/>
    <w:rsid w:val="00E632D5"/>
    <w:rsid w:val="00E636AB"/>
    <w:rsid w:val="00E653B5"/>
    <w:rsid w:val="00E66FFA"/>
    <w:rsid w:val="00E67502"/>
    <w:rsid w:val="00E676DC"/>
    <w:rsid w:val="00E7274D"/>
    <w:rsid w:val="00E72F0D"/>
    <w:rsid w:val="00E734F4"/>
    <w:rsid w:val="00E73EA8"/>
    <w:rsid w:val="00E74541"/>
    <w:rsid w:val="00E74B51"/>
    <w:rsid w:val="00E75514"/>
    <w:rsid w:val="00E75816"/>
    <w:rsid w:val="00E75C7D"/>
    <w:rsid w:val="00E75F7B"/>
    <w:rsid w:val="00E7657C"/>
    <w:rsid w:val="00E779C2"/>
    <w:rsid w:val="00E82C69"/>
    <w:rsid w:val="00E84C60"/>
    <w:rsid w:val="00E851C0"/>
    <w:rsid w:val="00E86A70"/>
    <w:rsid w:val="00E87A58"/>
    <w:rsid w:val="00E91057"/>
    <w:rsid w:val="00E912F5"/>
    <w:rsid w:val="00E920E6"/>
    <w:rsid w:val="00E92370"/>
    <w:rsid w:val="00E9259C"/>
    <w:rsid w:val="00E93306"/>
    <w:rsid w:val="00E95217"/>
    <w:rsid w:val="00E95D68"/>
    <w:rsid w:val="00E97635"/>
    <w:rsid w:val="00E97B35"/>
    <w:rsid w:val="00EA02E4"/>
    <w:rsid w:val="00EA0BA0"/>
    <w:rsid w:val="00EA17EE"/>
    <w:rsid w:val="00EA2905"/>
    <w:rsid w:val="00EA3290"/>
    <w:rsid w:val="00EA3390"/>
    <w:rsid w:val="00EA76F5"/>
    <w:rsid w:val="00EA7FE7"/>
    <w:rsid w:val="00EB0455"/>
    <w:rsid w:val="00EB260B"/>
    <w:rsid w:val="00EB2BFB"/>
    <w:rsid w:val="00EB35CB"/>
    <w:rsid w:val="00EB4CF7"/>
    <w:rsid w:val="00EB706E"/>
    <w:rsid w:val="00EB7580"/>
    <w:rsid w:val="00EC2341"/>
    <w:rsid w:val="00EC498F"/>
    <w:rsid w:val="00EC4E1E"/>
    <w:rsid w:val="00EC4FFB"/>
    <w:rsid w:val="00EC5B2F"/>
    <w:rsid w:val="00EC61A9"/>
    <w:rsid w:val="00EC636F"/>
    <w:rsid w:val="00EC7565"/>
    <w:rsid w:val="00EC7627"/>
    <w:rsid w:val="00EC7BA5"/>
    <w:rsid w:val="00ED05CD"/>
    <w:rsid w:val="00ED18F4"/>
    <w:rsid w:val="00ED2A7B"/>
    <w:rsid w:val="00ED4825"/>
    <w:rsid w:val="00ED5203"/>
    <w:rsid w:val="00ED61E7"/>
    <w:rsid w:val="00ED79A2"/>
    <w:rsid w:val="00EE1700"/>
    <w:rsid w:val="00EE2304"/>
    <w:rsid w:val="00EE4DD4"/>
    <w:rsid w:val="00EF0133"/>
    <w:rsid w:val="00EF0904"/>
    <w:rsid w:val="00EF3819"/>
    <w:rsid w:val="00EF443B"/>
    <w:rsid w:val="00EF686E"/>
    <w:rsid w:val="00EF71C0"/>
    <w:rsid w:val="00EF7DE6"/>
    <w:rsid w:val="00F001A4"/>
    <w:rsid w:val="00F00493"/>
    <w:rsid w:val="00F02027"/>
    <w:rsid w:val="00F025CC"/>
    <w:rsid w:val="00F031B7"/>
    <w:rsid w:val="00F03B91"/>
    <w:rsid w:val="00F03C6E"/>
    <w:rsid w:val="00F04344"/>
    <w:rsid w:val="00F04DD8"/>
    <w:rsid w:val="00F07365"/>
    <w:rsid w:val="00F11811"/>
    <w:rsid w:val="00F11CC1"/>
    <w:rsid w:val="00F1241D"/>
    <w:rsid w:val="00F141ED"/>
    <w:rsid w:val="00F1443B"/>
    <w:rsid w:val="00F158FA"/>
    <w:rsid w:val="00F159EA"/>
    <w:rsid w:val="00F16BEB"/>
    <w:rsid w:val="00F218E5"/>
    <w:rsid w:val="00F22202"/>
    <w:rsid w:val="00F22DA5"/>
    <w:rsid w:val="00F2401F"/>
    <w:rsid w:val="00F2513B"/>
    <w:rsid w:val="00F25564"/>
    <w:rsid w:val="00F2618B"/>
    <w:rsid w:val="00F2793A"/>
    <w:rsid w:val="00F356EA"/>
    <w:rsid w:val="00F36482"/>
    <w:rsid w:val="00F36A98"/>
    <w:rsid w:val="00F411DE"/>
    <w:rsid w:val="00F42967"/>
    <w:rsid w:val="00F42DE0"/>
    <w:rsid w:val="00F42E3E"/>
    <w:rsid w:val="00F443CD"/>
    <w:rsid w:val="00F4636F"/>
    <w:rsid w:val="00F46E02"/>
    <w:rsid w:val="00F51A45"/>
    <w:rsid w:val="00F52095"/>
    <w:rsid w:val="00F52198"/>
    <w:rsid w:val="00F52D5B"/>
    <w:rsid w:val="00F561E8"/>
    <w:rsid w:val="00F56C36"/>
    <w:rsid w:val="00F60288"/>
    <w:rsid w:val="00F60DB0"/>
    <w:rsid w:val="00F65875"/>
    <w:rsid w:val="00F71BD8"/>
    <w:rsid w:val="00F7220B"/>
    <w:rsid w:val="00F733A3"/>
    <w:rsid w:val="00F74362"/>
    <w:rsid w:val="00F74BB3"/>
    <w:rsid w:val="00F755A0"/>
    <w:rsid w:val="00F761E5"/>
    <w:rsid w:val="00F76725"/>
    <w:rsid w:val="00F81747"/>
    <w:rsid w:val="00F82674"/>
    <w:rsid w:val="00F828B7"/>
    <w:rsid w:val="00F82D9D"/>
    <w:rsid w:val="00F8421A"/>
    <w:rsid w:val="00F85D20"/>
    <w:rsid w:val="00F86A02"/>
    <w:rsid w:val="00F86CB5"/>
    <w:rsid w:val="00F90865"/>
    <w:rsid w:val="00F918B1"/>
    <w:rsid w:val="00F92002"/>
    <w:rsid w:val="00F92470"/>
    <w:rsid w:val="00F933CD"/>
    <w:rsid w:val="00F93FFA"/>
    <w:rsid w:val="00F94CDE"/>
    <w:rsid w:val="00F94F39"/>
    <w:rsid w:val="00F968D3"/>
    <w:rsid w:val="00F976CB"/>
    <w:rsid w:val="00FA03AF"/>
    <w:rsid w:val="00FA066B"/>
    <w:rsid w:val="00FA17B4"/>
    <w:rsid w:val="00FA1AC9"/>
    <w:rsid w:val="00FA2EE6"/>
    <w:rsid w:val="00FB0987"/>
    <w:rsid w:val="00FB09CD"/>
    <w:rsid w:val="00FB0CE1"/>
    <w:rsid w:val="00FB2BB2"/>
    <w:rsid w:val="00FB75E4"/>
    <w:rsid w:val="00FC1382"/>
    <w:rsid w:val="00FC18FC"/>
    <w:rsid w:val="00FC353D"/>
    <w:rsid w:val="00FC37A3"/>
    <w:rsid w:val="00FC4830"/>
    <w:rsid w:val="00FC4FE2"/>
    <w:rsid w:val="00FD015B"/>
    <w:rsid w:val="00FD4B71"/>
    <w:rsid w:val="00FD4FA3"/>
    <w:rsid w:val="00FD613B"/>
    <w:rsid w:val="00FE0DEC"/>
    <w:rsid w:val="00FE4F36"/>
    <w:rsid w:val="00FE5208"/>
    <w:rsid w:val="00FE6A01"/>
    <w:rsid w:val="00FE7BB7"/>
    <w:rsid w:val="00FF03A0"/>
    <w:rsid w:val="00FF19B2"/>
    <w:rsid w:val="00FF1A0A"/>
    <w:rsid w:val="00FF2C65"/>
    <w:rsid w:val="00FF4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7D7465"/>
  <w15:chartTrackingRefBased/>
  <w15:docId w15:val="{6FF6D504-71F1-4EF2-810A-C520398D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F02"/>
    <w:pPr>
      <w:suppressAutoHyphens/>
      <w:spacing w:after="160" w:line="254" w:lineRule="auto"/>
    </w:pPr>
    <w:rPr>
      <w:rFonts w:ascii="Calibri" w:eastAsia="Calibri" w:hAnsi="Calibri" w:cs="DengXian"/>
      <w:sz w:val="22"/>
      <w:szCs w:val="22"/>
      <w:lang w:eastAsia="zh-CN"/>
    </w:rPr>
  </w:style>
  <w:style w:type="paragraph" w:styleId="1">
    <w:name w:val="heading 1"/>
    <w:basedOn w:val="a"/>
    <w:next w:val="a"/>
    <w:qFormat/>
    <w:pPr>
      <w:keepNext/>
      <w:spacing w:before="240" w:after="240" w:line="360" w:lineRule="auto"/>
      <w:ind w:firstLine="709"/>
      <w:outlineLvl w:val="0"/>
    </w:pPr>
    <w:rPr>
      <w:rFonts w:ascii="Arial" w:eastAsia="Times New Roman" w:hAnsi="Arial" w:cs="Arial"/>
      <w:b/>
      <w:kern w:val="2"/>
      <w:sz w:val="28"/>
      <w:szCs w:val="28"/>
    </w:rPr>
  </w:style>
  <w:style w:type="paragraph" w:styleId="2">
    <w:name w:val="heading 2"/>
    <w:basedOn w:val="10"/>
    <w:next w:val="a"/>
    <w:qFormat/>
    <w:pPr>
      <w:tabs>
        <w:tab w:val="right" w:leader="dot" w:pos="9061"/>
      </w:tabs>
      <w:outlineLvl w:val="1"/>
    </w:pPr>
    <w:rPr>
      <w:rFonts w:ascii="Arial" w:hAnsi="Arial" w:cs="Arial"/>
      <w:sz w:val="24"/>
      <w:szCs w:val="24"/>
    </w:rPr>
  </w:style>
  <w:style w:type="paragraph" w:styleId="3">
    <w:name w:val="heading 3"/>
    <w:basedOn w:val="a"/>
    <w:next w:val="a"/>
    <w:qFormat/>
    <w:pPr>
      <w:keepNext/>
      <w:numPr>
        <w:ilvl w:val="2"/>
        <w:numId w:val="1"/>
      </w:numPr>
      <w:tabs>
        <w:tab w:val="left" w:pos="0"/>
      </w:tabs>
      <w:spacing w:before="240" w:after="60" w:line="240" w:lineRule="auto"/>
      <w:outlineLvl w:val="2"/>
    </w:pPr>
    <w:rPr>
      <w:rFonts w:ascii="Arial" w:eastAsia="Times New Roman" w:hAnsi="Arial" w:cs="Arial"/>
      <w:b/>
      <w:bCs/>
      <w:kern w:val="2"/>
      <w:sz w:val="26"/>
      <w:szCs w:val="26"/>
    </w:rPr>
  </w:style>
  <w:style w:type="paragraph" w:styleId="4">
    <w:name w:val="heading 4"/>
    <w:basedOn w:val="a"/>
    <w:next w:val="a"/>
    <w:qFormat/>
    <w:pPr>
      <w:keepNext/>
      <w:numPr>
        <w:ilvl w:val="3"/>
        <w:numId w:val="1"/>
      </w:numPr>
      <w:pBdr>
        <w:top w:val="none" w:sz="0" w:space="0" w:color="000000"/>
        <w:left w:val="none" w:sz="0" w:space="0" w:color="000000"/>
        <w:bottom w:val="single" w:sz="8" w:space="1" w:color="000000"/>
        <w:right w:val="none" w:sz="0" w:space="0" w:color="000000"/>
      </w:pBdr>
      <w:tabs>
        <w:tab w:val="left" w:pos="0"/>
      </w:tabs>
      <w:spacing w:after="0" w:line="240" w:lineRule="auto"/>
      <w:ind w:left="0" w:firstLine="0"/>
      <w:jc w:val="center"/>
      <w:outlineLvl w:val="3"/>
    </w:pPr>
    <w:rPr>
      <w:rFonts w:ascii="Times New Roman" w:eastAsia="Times New Roman" w:hAnsi="Times New Roman" w:cs="Times New Roman"/>
      <w:b/>
      <w:bCs/>
      <w:spacing w:val="100"/>
      <w:kern w:val="2"/>
      <w:sz w:val="32"/>
      <w:szCs w:val="32"/>
    </w:rPr>
  </w:style>
  <w:style w:type="paragraph" w:styleId="5">
    <w:name w:val="heading 5"/>
    <w:basedOn w:val="a"/>
    <w:next w:val="a"/>
    <w:qFormat/>
    <w:pPr>
      <w:keepNext/>
      <w:numPr>
        <w:ilvl w:val="4"/>
        <w:numId w:val="1"/>
      </w:numPr>
      <w:tabs>
        <w:tab w:val="left" w:pos="0"/>
      </w:tabs>
      <w:spacing w:after="0" w:line="240" w:lineRule="auto"/>
      <w:ind w:left="0" w:firstLine="0"/>
      <w:jc w:val="center"/>
      <w:outlineLvl w:val="4"/>
    </w:pPr>
    <w:rPr>
      <w:rFonts w:ascii="Times New Roman" w:eastAsia="Times New Roman" w:hAnsi="Times New Roman" w:cs="Times New Roman"/>
      <w:kern w:val="2"/>
      <w:sz w:val="24"/>
      <w:szCs w:val="24"/>
    </w:rPr>
  </w:style>
  <w:style w:type="paragraph" w:styleId="6">
    <w:name w:val="heading 6"/>
    <w:basedOn w:val="a"/>
    <w:next w:val="a"/>
    <w:qFormat/>
    <w:pPr>
      <w:keepNext/>
      <w:numPr>
        <w:ilvl w:val="5"/>
        <w:numId w:val="1"/>
      </w:numPr>
      <w:tabs>
        <w:tab w:val="left" w:pos="0"/>
        <w:tab w:val="left" w:pos="600"/>
        <w:tab w:val="left" w:pos="1920"/>
      </w:tabs>
      <w:spacing w:after="0" w:line="240" w:lineRule="auto"/>
      <w:ind w:left="0" w:firstLine="0"/>
      <w:jc w:val="both"/>
      <w:outlineLvl w:val="5"/>
    </w:pPr>
    <w:rPr>
      <w:rFonts w:ascii="Times New Roman" w:eastAsia="Times New Roman" w:hAnsi="Times New Roman" w:cs="Times New Roman"/>
      <w:kern w:val="2"/>
      <w:sz w:val="28"/>
      <w:szCs w:val="28"/>
    </w:rPr>
  </w:style>
  <w:style w:type="paragraph" w:styleId="7">
    <w:name w:val="heading 7"/>
    <w:basedOn w:val="a"/>
    <w:next w:val="a"/>
    <w:qFormat/>
    <w:pPr>
      <w:keepNext/>
      <w:numPr>
        <w:ilvl w:val="6"/>
        <w:numId w:val="1"/>
      </w:numPr>
      <w:tabs>
        <w:tab w:val="left" w:pos="0"/>
        <w:tab w:val="left" w:pos="3600"/>
      </w:tabs>
      <w:spacing w:after="0" w:line="240" w:lineRule="auto"/>
      <w:ind w:left="0" w:firstLine="708"/>
      <w:outlineLvl w:val="6"/>
    </w:pPr>
    <w:rPr>
      <w:rFonts w:ascii="Times New Roman" w:eastAsia="Times New Roman" w:hAnsi="Times New Roman" w:cs="Times New Roman"/>
      <w:kern w:val="2"/>
      <w:sz w:val="28"/>
      <w:szCs w:val="28"/>
    </w:rPr>
  </w:style>
  <w:style w:type="paragraph" w:styleId="8">
    <w:name w:val="heading 8"/>
    <w:basedOn w:val="a"/>
    <w:next w:val="a"/>
    <w:qFormat/>
    <w:pPr>
      <w:keepNext/>
      <w:numPr>
        <w:ilvl w:val="7"/>
        <w:numId w:val="1"/>
      </w:numPr>
      <w:tabs>
        <w:tab w:val="left" w:pos="0"/>
      </w:tabs>
      <w:spacing w:after="0" w:line="240" w:lineRule="auto"/>
      <w:ind w:left="0" w:firstLine="0"/>
      <w:jc w:val="right"/>
      <w:outlineLvl w:val="7"/>
    </w:pPr>
    <w:rPr>
      <w:rFonts w:ascii="Arial" w:eastAsia="Times New Roman" w:hAnsi="Arial" w:cs="Arial"/>
      <w:kern w:val="2"/>
      <w:sz w:val="24"/>
      <w:szCs w:val="24"/>
    </w:rPr>
  </w:style>
  <w:style w:type="paragraph" w:styleId="9">
    <w:name w:val="heading 9"/>
    <w:basedOn w:val="a"/>
    <w:next w:val="a"/>
    <w:qFormat/>
    <w:pPr>
      <w:keepNext/>
      <w:numPr>
        <w:ilvl w:val="8"/>
        <w:numId w:val="1"/>
      </w:numPr>
      <w:tabs>
        <w:tab w:val="left" w:pos="0"/>
        <w:tab w:val="left" w:pos="600"/>
        <w:tab w:val="left" w:pos="1920"/>
      </w:tabs>
      <w:spacing w:after="0" w:line="240" w:lineRule="auto"/>
      <w:ind w:left="0" w:firstLine="0"/>
      <w:jc w:val="both"/>
      <w:outlineLvl w:val="8"/>
    </w:pPr>
    <w:rPr>
      <w:rFonts w:ascii="Times New Roman" w:eastAsia="Times New Roman" w:hAnsi="Times New Roman" w:cs="Times New Roman"/>
      <w:color w:val="FF0000"/>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szCs w:val="28"/>
    </w:rPr>
  </w:style>
  <w:style w:type="character" w:customStyle="1" w:styleId="WW8Num2z1">
    <w:name w:val="WW8Num2z1"/>
    <w:rPr>
      <w:rFonts w:ascii="Arial" w:hAnsi="Arial" w:cs="Arial"/>
      <w:b/>
      <w:sz w:val="24"/>
      <w:szCs w:val="24"/>
    </w:rPr>
  </w:style>
  <w:style w:type="character" w:customStyle="1" w:styleId="WW8Num2z2">
    <w:name w:val="WW8Num2z2"/>
    <w:rPr>
      <w:rFonts w:ascii="Arial" w:hAnsi="Arial" w:cs="Arial"/>
      <w:bCs/>
      <w:strike/>
      <w:color w:val="FF0000"/>
      <w:sz w:val="24"/>
      <w:szCs w:val="24"/>
      <w:lang w:eastAsia="zh-CN"/>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Arial" w:hAnsi="Arial" w:cs="Arial"/>
      <w:sz w:val="24"/>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0">
    <w:name w:val="Основной шрифт абзаца2"/>
  </w:style>
  <w:style w:type="character" w:customStyle="1" w:styleId="11">
    <w:name w:val="Основной шрифт абзаца1"/>
  </w:style>
  <w:style w:type="character" w:customStyle="1" w:styleId="12">
    <w:name w:val="Знак примечания1"/>
    <w:rPr>
      <w:sz w:val="16"/>
      <w:szCs w:val="16"/>
    </w:rPr>
  </w:style>
  <w:style w:type="character" w:customStyle="1" w:styleId="70">
    <w:name w:val="Заголовок 7 Знак"/>
    <w:rPr>
      <w:rFonts w:ascii="Times New Roman" w:eastAsia="Times New Roman" w:hAnsi="Times New Roman" w:cs="Times New Roman"/>
      <w:kern w:val="2"/>
      <w:sz w:val="28"/>
      <w:szCs w:val="28"/>
    </w:rPr>
  </w:style>
  <w:style w:type="character" w:customStyle="1" w:styleId="13">
    <w:name w:val="Заголовок 1 Знак"/>
    <w:rPr>
      <w:rFonts w:ascii="Arial" w:eastAsia="Times New Roman" w:hAnsi="Arial" w:cs="Arial"/>
      <w:b/>
      <w:kern w:val="2"/>
      <w:sz w:val="28"/>
      <w:szCs w:val="28"/>
    </w:rPr>
  </w:style>
  <w:style w:type="character" w:customStyle="1" w:styleId="a3">
    <w:name w:val="Нижний колонтитул Знак"/>
    <w:basedOn w:val="11"/>
    <w:uiPriority w:val="99"/>
  </w:style>
  <w:style w:type="character" w:customStyle="1" w:styleId="50">
    <w:name w:val="Заголовок 5 Знак"/>
    <w:rPr>
      <w:rFonts w:ascii="Times New Roman" w:eastAsia="Times New Roman" w:hAnsi="Times New Roman" w:cs="Times New Roman"/>
      <w:kern w:val="2"/>
      <w:sz w:val="24"/>
      <w:szCs w:val="24"/>
    </w:rPr>
  </w:style>
  <w:style w:type="character" w:customStyle="1" w:styleId="21">
    <w:name w:val="Заголовок 2 Знак"/>
    <w:rPr>
      <w:rFonts w:ascii="Arial" w:hAnsi="Arial" w:cs="Arial"/>
      <w:sz w:val="24"/>
      <w:szCs w:val="24"/>
    </w:rPr>
  </w:style>
  <w:style w:type="character" w:customStyle="1" w:styleId="a4">
    <w:name w:val="Ссылка указателя"/>
  </w:style>
  <w:style w:type="character" w:customStyle="1" w:styleId="60">
    <w:name w:val="Заголовок 6 Знак"/>
    <w:rPr>
      <w:rFonts w:ascii="Times New Roman" w:eastAsia="Times New Roman" w:hAnsi="Times New Roman" w:cs="Times New Roman"/>
      <w:kern w:val="2"/>
      <w:sz w:val="28"/>
      <w:szCs w:val="28"/>
    </w:rPr>
  </w:style>
  <w:style w:type="character" w:customStyle="1" w:styleId="40">
    <w:name w:val="Заголовок 4 Знак"/>
    <w:rPr>
      <w:rFonts w:ascii="Times New Roman" w:eastAsia="Times New Roman" w:hAnsi="Times New Roman" w:cs="Times New Roman"/>
      <w:b/>
      <w:bCs/>
      <w:spacing w:val="100"/>
      <w:kern w:val="2"/>
      <w:sz w:val="32"/>
      <w:szCs w:val="32"/>
    </w:rPr>
  </w:style>
  <w:style w:type="character" w:customStyle="1" w:styleId="30">
    <w:name w:val="Заголовок 3 Знак"/>
    <w:rPr>
      <w:rFonts w:ascii="Arial" w:eastAsia="Times New Roman" w:hAnsi="Arial" w:cs="Arial"/>
      <w:b/>
      <w:bCs/>
      <w:kern w:val="2"/>
      <w:sz w:val="26"/>
      <w:szCs w:val="26"/>
    </w:rPr>
  </w:style>
  <w:style w:type="character" w:customStyle="1" w:styleId="a5">
    <w:name w:val="Текст примечания Знак"/>
    <w:rPr>
      <w:sz w:val="20"/>
      <w:szCs w:val="20"/>
    </w:rPr>
  </w:style>
  <w:style w:type="character" w:customStyle="1" w:styleId="a6">
    <w:name w:val="Тема примечания Знак"/>
    <w:rPr>
      <w:b/>
      <w:bCs/>
      <w:sz w:val="20"/>
      <w:szCs w:val="20"/>
    </w:rPr>
  </w:style>
  <w:style w:type="character" w:customStyle="1" w:styleId="80">
    <w:name w:val="Заголовок 8 Знак"/>
    <w:rPr>
      <w:rFonts w:ascii="Arial" w:eastAsia="Times New Roman" w:hAnsi="Arial" w:cs="Arial"/>
      <w:kern w:val="2"/>
      <w:sz w:val="24"/>
      <w:szCs w:val="24"/>
    </w:rPr>
  </w:style>
  <w:style w:type="character" w:customStyle="1" w:styleId="90">
    <w:name w:val="Заголовок 9 Знак"/>
    <w:rPr>
      <w:rFonts w:ascii="Times New Roman" w:eastAsia="Times New Roman" w:hAnsi="Times New Roman" w:cs="Times New Roman"/>
      <w:color w:val="FF0000"/>
      <w:kern w:val="2"/>
      <w:sz w:val="28"/>
      <w:szCs w:val="28"/>
    </w:rPr>
  </w:style>
  <w:style w:type="character" w:styleId="a7">
    <w:name w:val="line number"/>
  </w:style>
  <w:style w:type="character" w:customStyle="1" w:styleId="a8">
    <w:name w:val="Текст выноски Знак"/>
    <w:rPr>
      <w:rFonts w:ascii="Segoe UI" w:hAnsi="Segoe UI" w:cs="Segoe UI"/>
      <w:sz w:val="18"/>
      <w:szCs w:val="18"/>
    </w:rPr>
  </w:style>
  <w:style w:type="character" w:customStyle="1" w:styleId="a9">
    <w:name w:val="Верхний колонтитул Знак"/>
    <w:basedOn w:val="11"/>
  </w:style>
  <w:style w:type="character" w:styleId="aa">
    <w:name w:val="Hyperlink"/>
    <w:rPr>
      <w:color w:val="0563C1"/>
      <w:u w:val="single"/>
    </w:rPr>
  </w:style>
  <w:style w:type="character" w:customStyle="1" w:styleId="14">
    <w:name w:val="Текст примечания Знак1"/>
    <w:rPr>
      <w:szCs w:val="20"/>
    </w:rPr>
  </w:style>
  <w:style w:type="character" w:customStyle="1" w:styleId="22">
    <w:name w:val="Знак примечания2"/>
    <w:rPr>
      <w:sz w:val="16"/>
      <w:szCs w:val="16"/>
    </w:rPr>
  </w:style>
  <w:style w:type="paragraph" w:customStyle="1" w:styleId="23">
    <w:name w:val="Заголовок2"/>
    <w:basedOn w:val="a"/>
    <w:next w:val="ab"/>
    <w:pPr>
      <w:keepNext/>
      <w:spacing w:before="240" w:after="120"/>
    </w:pPr>
    <w:rPr>
      <w:rFonts w:ascii="Liberation Sans" w:eastAsia="Liberation Sans" w:hAnsi="Liberation Sans" w:cs="Liberation Sans"/>
      <w:sz w:val="28"/>
      <w:szCs w:val="28"/>
    </w:rPr>
  </w:style>
  <w:style w:type="paragraph" w:styleId="ab">
    <w:name w:val="Body Text"/>
    <w:basedOn w:val="a"/>
    <w:link w:val="ac"/>
    <w:pPr>
      <w:spacing w:after="140" w:line="276" w:lineRule="auto"/>
    </w:pPr>
  </w:style>
  <w:style w:type="paragraph" w:styleId="ad">
    <w:name w:val="List"/>
    <w:basedOn w:val="ab"/>
  </w:style>
  <w:style w:type="paragraph" w:styleId="ae">
    <w:name w:val="caption"/>
    <w:basedOn w:val="a"/>
    <w:qFormat/>
    <w:pPr>
      <w:suppressLineNumbers/>
      <w:spacing w:before="120" w:after="120"/>
    </w:pPr>
    <w:rPr>
      <w:i/>
      <w:iCs/>
      <w:sz w:val="24"/>
      <w:szCs w:val="24"/>
    </w:rPr>
  </w:style>
  <w:style w:type="paragraph" w:customStyle="1" w:styleId="24">
    <w:name w:val="Указатель2"/>
    <w:basedOn w:val="a"/>
    <w:pPr>
      <w:suppressLineNumbers/>
    </w:pPr>
  </w:style>
  <w:style w:type="paragraph" w:styleId="10">
    <w:name w:val="toc 1"/>
    <w:basedOn w:val="a"/>
    <w:next w:val="a"/>
    <w:uiPriority w:val="39"/>
    <w:pPr>
      <w:spacing w:after="100"/>
    </w:pPr>
  </w:style>
  <w:style w:type="paragraph" w:customStyle="1" w:styleId="15">
    <w:name w:val="Заголовок1"/>
    <w:basedOn w:val="a"/>
    <w:next w:val="ab"/>
    <w:pPr>
      <w:keepNext/>
      <w:spacing w:before="240" w:after="120"/>
    </w:pPr>
    <w:rPr>
      <w:rFonts w:ascii="Liberation Sans" w:eastAsia="Liberation Sans" w:hAnsi="Liberation Sans" w:cs="Liberation Sans"/>
      <w:sz w:val="28"/>
      <w:szCs w:val="28"/>
    </w:rPr>
  </w:style>
  <w:style w:type="paragraph" w:customStyle="1" w:styleId="25">
    <w:name w:val="Название объекта2"/>
    <w:basedOn w:val="a"/>
    <w:pPr>
      <w:suppressLineNumbers/>
      <w:spacing w:before="120" w:after="120"/>
    </w:pPr>
    <w:rPr>
      <w:i/>
      <w:iCs/>
      <w:sz w:val="24"/>
      <w:szCs w:val="24"/>
    </w:rPr>
  </w:style>
  <w:style w:type="paragraph" w:customStyle="1" w:styleId="16">
    <w:name w:val="Указатель1"/>
    <w:basedOn w:val="a"/>
    <w:pPr>
      <w:suppressLineNumbers/>
    </w:pPr>
  </w:style>
  <w:style w:type="paragraph" w:styleId="af">
    <w:name w:val="index heading"/>
    <w:basedOn w:val="a"/>
    <w:next w:val="17"/>
    <w:pPr>
      <w:suppressLineNumbers/>
    </w:pPr>
  </w:style>
  <w:style w:type="paragraph" w:styleId="17">
    <w:name w:val="index 1"/>
    <w:basedOn w:val="a"/>
    <w:next w:val="a"/>
  </w:style>
  <w:style w:type="paragraph" w:customStyle="1" w:styleId="af0">
    <w:name w:val="Верхний и нижний колонтитулы"/>
    <w:basedOn w:val="a"/>
  </w:style>
  <w:style w:type="paragraph" w:styleId="af1">
    <w:name w:val="footer"/>
    <w:basedOn w:val="a"/>
    <w:link w:val="18"/>
    <w:uiPriority w:val="99"/>
    <w:pPr>
      <w:tabs>
        <w:tab w:val="center" w:pos="4677"/>
        <w:tab w:val="right" w:pos="9355"/>
      </w:tabs>
      <w:spacing w:after="0" w:line="240" w:lineRule="auto"/>
    </w:pPr>
  </w:style>
  <w:style w:type="paragraph" w:customStyle="1" w:styleId="19">
    <w:name w:val="Название объекта1"/>
    <w:basedOn w:val="a"/>
    <w:next w:val="a"/>
    <w:pPr>
      <w:suppressLineNumbers/>
      <w:spacing w:before="120" w:after="120"/>
    </w:pPr>
    <w:rPr>
      <w:i/>
      <w:iCs/>
      <w:sz w:val="24"/>
      <w:szCs w:val="24"/>
    </w:rPr>
  </w:style>
  <w:style w:type="paragraph" w:styleId="af2">
    <w:name w:val="header"/>
    <w:basedOn w:val="a"/>
    <w:link w:val="1a"/>
    <w:pPr>
      <w:tabs>
        <w:tab w:val="center" w:pos="4677"/>
        <w:tab w:val="right" w:pos="9355"/>
      </w:tabs>
      <w:spacing w:after="0" w:line="240" w:lineRule="auto"/>
    </w:pPr>
  </w:style>
  <w:style w:type="paragraph" w:styleId="af3">
    <w:name w:val="Balloon Text"/>
    <w:basedOn w:val="a"/>
    <w:link w:val="1b"/>
    <w:pPr>
      <w:spacing w:after="0" w:line="240" w:lineRule="auto"/>
    </w:pPr>
    <w:rPr>
      <w:rFonts w:ascii="Segoe UI" w:hAnsi="Segoe UI" w:cs="Segoe UI"/>
      <w:sz w:val="18"/>
      <w:szCs w:val="18"/>
    </w:rPr>
  </w:style>
  <w:style w:type="paragraph" w:customStyle="1" w:styleId="1c">
    <w:name w:val="Текст примечания1"/>
    <w:basedOn w:val="a"/>
    <w:pPr>
      <w:spacing w:line="240" w:lineRule="auto"/>
    </w:pPr>
    <w:rPr>
      <w:sz w:val="20"/>
      <w:szCs w:val="20"/>
    </w:rPr>
  </w:style>
  <w:style w:type="paragraph" w:styleId="af4">
    <w:name w:val="annotation subject"/>
    <w:basedOn w:val="1c"/>
    <w:next w:val="1c"/>
    <w:link w:val="1d"/>
    <w:rPr>
      <w:b/>
      <w:bCs/>
    </w:rPr>
  </w:style>
  <w:style w:type="paragraph" w:customStyle="1" w:styleId="headertext">
    <w:name w:val="headertext"/>
    <w:basedOn w:val="a"/>
    <w:pPr>
      <w:spacing w:before="280" w:after="280" w:line="240" w:lineRule="auto"/>
    </w:pPr>
    <w:rPr>
      <w:rFonts w:ascii="Times New Roman" w:eastAsia="Times New Roman" w:hAnsi="Times New Roman" w:cs="Times New Roman"/>
      <w:sz w:val="24"/>
      <w:szCs w:val="24"/>
    </w:rPr>
  </w:style>
  <w:style w:type="paragraph" w:customStyle="1" w:styleId="1e">
    <w:name w:val="Абзац списка1"/>
    <w:basedOn w:val="a"/>
    <w:pPr>
      <w:ind w:left="720"/>
      <w:contextualSpacing/>
    </w:pPr>
  </w:style>
  <w:style w:type="paragraph" w:customStyle="1" w:styleId="af5">
    <w:name w:val="Верхний колонтитул слева"/>
    <w:basedOn w:val="af2"/>
  </w:style>
  <w:style w:type="paragraph" w:customStyle="1" w:styleId="1f">
    <w:name w:val="Обычный1"/>
    <w:pPr>
      <w:suppressAutoHyphens/>
      <w:spacing w:line="480" w:lineRule="auto"/>
      <w:ind w:firstLine="720"/>
    </w:pPr>
    <w:rPr>
      <w:rFonts w:ascii="Arial" w:eastAsia="Arial" w:hAnsi="Arial" w:cs="Calibri"/>
      <w:kern w:val="2"/>
      <w:sz w:val="24"/>
      <w:lang w:eastAsia="zh-CN"/>
    </w:rPr>
  </w:style>
  <w:style w:type="paragraph" w:customStyle="1" w:styleId="1f0">
    <w:name w:val="Рецензия1"/>
    <w:pPr>
      <w:suppressAutoHyphens/>
    </w:pPr>
    <w:rPr>
      <w:rFonts w:ascii="Calibri" w:eastAsia="Calibri" w:hAnsi="Calibri" w:cs="DengXian"/>
      <w:sz w:val="22"/>
      <w:szCs w:val="22"/>
      <w:lang w:eastAsia="zh-CN"/>
    </w:rPr>
  </w:style>
  <w:style w:type="paragraph" w:customStyle="1" w:styleId="af6">
    <w:name w:val="Содержимое таблицы"/>
    <w:basedOn w:val="a"/>
    <w:pPr>
      <w:widowControl w:val="0"/>
      <w:suppressLineNumbers/>
    </w:pPr>
  </w:style>
  <w:style w:type="paragraph" w:customStyle="1" w:styleId="af7">
    <w:name w:val="Заголовок таблицы"/>
    <w:basedOn w:val="af6"/>
    <w:pPr>
      <w:jc w:val="center"/>
    </w:pPr>
    <w:rPr>
      <w:b/>
      <w:bCs/>
    </w:rPr>
  </w:style>
  <w:style w:type="character" w:styleId="af8">
    <w:name w:val="annotation reference"/>
    <w:uiPriority w:val="99"/>
    <w:semiHidden/>
    <w:unhideWhenUsed/>
    <w:rsid w:val="00C8083B"/>
    <w:rPr>
      <w:sz w:val="16"/>
      <w:szCs w:val="16"/>
    </w:rPr>
  </w:style>
  <w:style w:type="paragraph" w:styleId="af9">
    <w:name w:val="annotation text"/>
    <w:basedOn w:val="a"/>
    <w:link w:val="26"/>
    <w:uiPriority w:val="99"/>
    <w:unhideWhenUsed/>
    <w:rsid w:val="00C8083B"/>
    <w:rPr>
      <w:sz w:val="20"/>
      <w:szCs w:val="20"/>
    </w:rPr>
  </w:style>
  <w:style w:type="character" w:customStyle="1" w:styleId="26">
    <w:name w:val="Текст примечания Знак2"/>
    <w:link w:val="af9"/>
    <w:uiPriority w:val="99"/>
    <w:rsid w:val="00C8083B"/>
    <w:rPr>
      <w:rFonts w:ascii="Calibri" w:eastAsia="Calibri" w:hAnsi="Calibri" w:cs="DengXian"/>
      <w:lang w:eastAsia="zh-CN"/>
    </w:rPr>
  </w:style>
  <w:style w:type="paragraph" w:styleId="afa">
    <w:name w:val="Revision"/>
    <w:hidden/>
    <w:uiPriority w:val="99"/>
    <w:semiHidden/>
    <w:rsid w:val="008F6A18"/>
    <w:rPr>
      <w:rFonts w:ascii="Calibri" w:eastAsia="Calibri" w:hAnsi="Calibri" w:cs="DengXian"/>
      <w:sz w:val="22"/>
      <w:szCs w:val="22"/>
      <w:lang w:eastAsia="zh-CN"/>
    </w:rPr>
  </w:style>
  <w:style w:type="paragraph" w:customStyle="1" w:styleId="FORMATTEXT">
    <w:name w:val=".FORMATTEXT"/>
    <w:link w:val="FORMATTEXT0"/>
    <w:uiPriority w:val="99"/>
    <w:qFormat/>
    <w:rsid w:val="00DD66B4"/>
    <w:pPr>
      <w:widowControl w:val="0"/>
      <w:autoSpaceDE w:val="0"/>
      <w:autoSpaceDN w:val="0"/>
      <w:adjustRightInd w:val="0"/>
      <w:spacing w:after="160" w:line="276" w:lineRule="auto"/>
    </w:pPr>
    <w:rPr>
      <w:rFonts w:ascii="Arial" w:hAnsi="Arial" w:cs="Arial"/>
      <w:sz w:val="21"/>
      <w:szCs w:val="21"/>
    </w:rPr>
  </w:style>
  <w:style w:type="character" w:customStyle="1" w:styleId="FORMATTEXT0">
    <w:name w:val=".FORMATTEXT Знак"/>
    <w:link w:val="FORMATTEXT"/>
    <w:uiPriority w:val="99"/>
    <w:rsid w:val="00DD66B4"/>
    <w:rPr>
      <w:rFonts w:ascii="Arial" w:hAnsi="Arial" w:cs="Arial"/>
      <w:sz w:val="21"/>
      <w:szCs w:val="21"/>
    </w:rPr>
  </w:style>
  <w:style w:type="table" w:styleId="afb">
    <w:name w:val="Table Grid"/>
    <w:basedOn w:val="a1"/>
    <w:uiPriority w:val="39"/>
    <w:rsid w:val="00E22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g">
    <w:name w:val="bug"/>
    <w:rsid w:val="00232884"/>
  </w:style>
  <w:style w:type="paragraph" w:customStyle="1" w:styleId="ConsPlusNormal">
    <w:name w:val="ConsPlusNormal"/>
    <w:rsid w:val="003943BD"/>
    <w:pPr>
      <w:widowControl w:val="0"/>
      <w:autoSpaceDE w:val="0"/>
      <w:autoSpaceDN w:val="0"/>
    </w:pPr>
    <w:rPr>
      <w:rFonts w:ascii="Arial" w:hAnsi="Arial" w:cs="Arial"/>
      <w:i/>
      <w:szCs w:val="22"/>
    </w:rPr>
  </w:style>
  <w:style w:type="paragraph" w:customStyle="1" w:styleId="ConsPlusTitle">
    <w:name w:val="ConsPlusTitle"/>
    <w:rsid w:val="00072006"/>
    <w:pPr>
      <w:widowControl w:val="0"/>
      <w:autoSpaceDE w:val="0"/>
      <w:autoSpaceDN w:val="0"/>
    </w:pPr>
    <w:rPr>
      <w:rFonts w:ascii="Arial" w:hAnsi="Arial" w:cs="Arial"/>
      <w:b/>
      <w:szCs w:val="22"/>
    </w:rPr>
  </w:style>
  <w:style w:type="character" w:styleId="afc">
    <w:name w:val="Placeholder Text"/>
    <w:basedOn w:val="a0"/>
    <w:uiPriority w:val="99"/>
    <w:semiHidden/>
    <w:rsid w:val="005F7C29"/>
    <w:rPr>
      <w:color w:val="808080"/>
    </w:rPr>
  </w:style>
  <w:style w:type="paragraph" w:styleId="afd">
    <w:name w:val="footnote text"/>
    <w:basedOn w:val="a"/>
    <w:link w:val="afe"/>
    <w:uiPriority w:val="99"/>
    <w:semiHidden/>
    <w:unhideWhenUsed/>
    <w:rsid w:val="008F7779"/>
    <w:pPr>
      <w:spacing w:after="0" w:line="240" w:lineRule="auto"/>
    </w:pPr>
    <w:rPr>
      <w:sz w:val="20"/>
      <w:szCs w:val="20"/>
    </w:rPr>
  </w:style>
  <w:style w:type="character" w:customStyle="1" w:styleId="afe">
    <w:name w:val="Текст сноски Знак"/>
    <w:basedOn w:val="a0"/>
    <w:link w:val="afd"/>
    <w:uiPriority w:val="99"/>
    <w:semiHidden/>
    <w:rsid w:val="008F7779"/>
    <w:rPr>
      <w:rFonts w:ascii="Calibri" w:eastAsia="Calibri" w:hAnsi="Calibri" w:cs="DengXian"/>
      <w:lang w:eastAsia="zh-CN"/>
    </w:rPr>
  </w:style>
  <w:style w:type="character" w:styleId="aff">
    <w:name w:val="footnote reference"/>
    <w:basedOn w:val="a0"/>
    <w:uiPriority w:val="99"/>
    <w:semiHidden/>
    <w:unhideWhenUsed/>
    <w:rsid w:val="008F7779"/>
    <w:rPr>
      <w:vertAlign w:val="superscript"/>
    </w:rPr>
  </w:style>
  <w:style w:type="character" w:customStyle="1" w:styleId="ac">
    <w:name w:val="Основной текст Знак"/>
    <w:basedOn w:val="a0"/>
    <w:link w:val="ab"/>
    <w:rsid w:val="00B32465"/>
    <w:rPr>
      <w:rFonts w:ascii="Calibri" w:eastAsia="Calibri" w:hAnsi="Calibri" w:cs="DengXian"/>
      <w:sz w:val="22"/>
      <w:szCs w:val="22"/>
      <w:lang w:eastAsia="zh-CN"/>
    </w:rPr>
  </w:style>
  <w:style w:type="character" w:customStyle="1" w:styleId="18">
    <w:name w:val="Нижний колонтитул Знак1"/>
    <w:basedOn w:val="a0"/>
    <w:link w:val="af1"/>
    <w:uiPriority w:val="99"/>
    <w:rsid w:val="00B32465"/>
    <w:rPr>
      <w:rFonts w:ascii="Calibri" w:eastAsia="Calibri" w:hAnsi="Calibri" w:cs="DengXian"/>
      <w:sz w:val="22"/>
      <w:szCs w:val="22"/>
      <w:lang w:eastAsia="zh-CN"/>
    </w:rPr>
  </w:style>
  <w:style w:type="character" w:customStyle="1" w:styleId="1a">
    <w:name w:val="Верхний колонтитул Знак1"/>
    <w:basedOn w:val="a0"/>
    <w:link w:val="af2"/>
    <w:rsid w:val="00B32465"/>
    <w:rPr>
      <w:rFonts w:ascii="Calibri" w:eastAsia="Calibri" w:hAnsi="Calibri" w:cs="DengXian"/>
      <w:sz w:val="22"/>
      <w:szCs w:val="22"/>
      <w:lang w:eastAsia="zh-CN"/>
    </w:rPr>
  </w:style>
  <w:style w:type="character" w:customStyle="1" w:styleId="1b">
    <w:name w:val="Текст выноски Знак1"/>
    <w:basedOn w:val="a0"/>
    <w:link w:val="af3"/>
    <w:rsid w:val="00B32465"/>
    <w:rPr>
      <w:rFonts w:ascii="Segoe UI" w:eastAsia="Calibri" w:hAnsi="Segoe UI" w:cs="Segoe UI"/>
      <w:sz w:val="18"/>
      <w:szCs w:val="18"/>
      <w:lang w:eastAsia="zh-CN"/>
    </w:rPr>
  </w:style>
  <w:style w:type="character" w:customStyle="1" w:styleId="1d">
    <w:name w:val="Тема примечания Знак1"/>
    <w:basedOn w:val="26"/>
    <w:link w:val="af4"/>
    <w:rsid w:val="00B32465"/>
    <w:rPr>
      <w:rFonts w:ascii="Calibri" w:eastAsia="Calibri" w:hAnsi="Calibri" w:cs="DengXian"/>
      <w:b/>
      <w:bCs/>
      <w:lang w:eastAsia="zh-CN"/>
    </w:rPr>
  </w:style>
  <w:style w:type="paragraph" w:styleId="aff0">
    <w:name w:val="List Paragraph"/>
    <w:basedOn w:val="a"/>
    <w:uiPriority w:val="34"/>
    <w:qFormat/>
    <w:rsid w:val="00136A41"/>
    <w:pPr>
      <w:suppressAutoHyphens w:val="0"/>
      <w:spacing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7231">
      <w:bodyDiv w:val="1"/>
      <w:marLeft w:val="0"/>
      <w:marRight w:val="0"/>
      <w:marTop w:val="0"/>
      <w:marBottom w:val="0"/>
      <w:divBdr>
        <w:top w:val="none" w:sz="0" w:space="0" w:color="auto"/>
        <w:left w:val="none" w:sz="0" w:space="0" w:color="auto"/>
        <w:bottom w:val="none" w:sz="0" w:space="0" w:color="auto"/>
        <w:right w:val="none" w:sz="0" w:space="0" w:color="auto"/>
      </w:divBdr>
      <w:divsChild>
        <w:div w:id="1970428754">
          <w:marLeft w:val="0"/>
          <w:marRight w:val="0"/>
          <w:marTop w:val="0"/>
          <w:marBottom w:val="0"/>
          <w:divBdr>
            <w:top w:val="none" w:sz="0" w:space="0" w:color="auto"/>
            <w:left w:val="none" w:sz="0" w:space="0" w:color="auto"/>
            <w:bottom w:val="none" w:sz="0" w:space="0" w:color="auto"/>
            <w:right w:val="none" w:sz="0" w:space="0" w:color="auto"/>
          </w:divBdr>
        </w:div>
      </w:divsChild>
    </w:div>
    <w:div w:id="173888459">
      <w:bodyDiv w:val="1"/>
      <w:marLeft w:val="0"/>
      <w:marRight w:val="0"/>
      <w:marTop w:val="0"/>
      <w:marBottom w:val="0"/>
      <w:divBdr>
        <w:top w:val="none" w:sz="0" w:space="0" w:color="auto"/>
        <w:left w:val="none" w:sz="0" w:space="0" w:color="auto"/>
        <w:bottom w:val="none" w:sz="0" w:space="0" w:color="auto"/>
        <w:right w:val="none" w:sz="0" w:space="0" w:color="auto"/>
      </w:divBdr>
      <w:divsChild>
        <w:div w:id="1641880161">
          <w:marLeft w:val="0"/>
          <w:marRight w:val="0"/>
          <w:marTop w:val="0"/>
          <w:marBottom w:val="0"/>
          <w:divBdr>
            <w:top w:val="none" w:sz="0" w:space="0" w:color="auto"/>
            <w:left w:val="none" w:sz="0" w:space="0" w:color="auto"/>
            <w:bottom w:val="none" w:sz="0" w:space="0" w:color="auto"/>
            <w:right w:val="none" w:sz="0" w:space="0" w:color="auto"/>
          </w:divBdr>
        </w:div>
      </w:divsChild>
    </w:div>
    <w:div w:id="262539895">
      <w:bodyDiv w:val="1"/>
      <w:marLeft w:val="0"/>
      <w:marRight w:val="0"/>
      <w:marTop w:val="0"/>
      <w:marBottom w:val="0"/>
      <w:divBdr>
        <w:top w:val="none" w:sz="0" w:space="0" w:color="auto"/>
        <w:left w:val="none" w:sz="0" w:space="0" w:color="auto"/>
        <w:bottom w:val="none" w:sz="0" w:space="0" w:color="auto"/>
        <w:right w:val="none" w:sz="0" w:space="0" w:color="auto"/>
      </w:divBdr>
      <w:divsChild>
        <w:div w:id="148905589">
          <w:marLeft w:val="0"/>
          <w:marRight w:val="0"/>
          <w:marTop w:val="0"/>
          <w:marBottom w:val="0"/>
          <w:divBdr>
            <w:top w:val="none" w:sz="0" w:space="0" w:color="auto"/>
            <w:left w:val="none" w:sz="0" w:space="0" w:color="auto"/>
            <w:bottom w:val="none" w:sz="0" w:space="0" w:color="auto"/>
            <w:right w:val="none" w:sz="0" w:space="0" w:color="auto"/>
          </w:divBdr>
        </w:div>
      </w:divsChild>
    </w:div>
    <w:div w:id="314604823">
      <w:bodyDiv w:val="1"/>
      <w:marLeft w:val="0"/>
      <w:marRight w:val="0"/>
      <w:marTop w:val="0"/>
      <w:marBottom w:val="0"/>
      <w:divBdr>
        <w:top w:val="none" w:sz="0" w:space="0" w:color="auto"/>
        <w:left w:val="none" w:sz="0" w:space="0" w:color="auto"/>
        <w:bottom w:val="none" w:sz="0" w:space="0" w:color="auto"/>
        <w:right w:val="none" w:sz="0" w:space="0" w:color="auto"/>
      </w:divBdr>
      <w:divsChild>
        <w:div w:id="336538781">
          <w:marLeft w:val="0"/>
          <w:marRight w:val="0"/>
          <w:marTop w:val="0"/>
          <w:marBottom w:val="0"/>
          <w:divBdr>
            <w:top w:val="none" w:sz="0" w:space="0" w:color="auto"/>
            <w:left w:val="none" w:sz="0" w:space="0" w:color="auto"/>
            <w:bottom w:val="none" w:sz="0" w:space="0" w:color="auto"/>
            <w:right w:val="none" w:sz="0" w:space="0" w:color="auto"/>
          </w:divBdr>
        </w:div>
      </w:divsChild>
    </w:div>
    <w:div w:id="322004621">
      <w:bodyDiv w:val="1"/>
      <w:marLeft w:val="0"/>
      <w:marRight w:val="0"/>
      <w:marTop w:val="0"/>
      <w:marBottom w:val="0"/>
      <w:divBdr>
        <w:top w:val="none" w:sz="0" w:space="0" w:color="auto"/>
        <w:left w:val="none" w:sz="0" w:space="0" w:color="auto"/>
        <w:bottom w:val="none" w:sz="0" w:space="0" w:color="auto"/>
        <w:right w:val="none" w:sz="0" w:space="0" w:color="auto"/>
      </w:divBdr>
      <w:divsChild>
        <w:div w:id="1261253866">
          <w:marLeft w:val="0"/>
          <w:marRight w:val="0"/>
          <w:marTop w:val="0"/>
          <w:marBottom w:val="0"/>
          <w:divBdr>
            <w:top w:val="none" w:sz="0" w:space="0" w:color="auto"/>
            <w:left w:val="none" w:sz="0" w:space="0" w:color="auto"/>
            <w:bottom w:val="none" w:sz="0" w:space="0" w:color="auto"/>
            <w:right w:val="none" w:sz="0" w:space="0" w:color="auto"/>
          </w:divBdr>
        </w:div>
      </w:divsChild>
    </w:div>
    <w:div w:id="416100786">
      <w:bodyDiv w:val="1"/>
      <w:marLeft w:val="0"/>
      <w:marRight w:val="0"/>
      <w:marTop w:val="0"/>
      <w:marBottom w:val="0"/>
      <w:divBdr>
        <w:top w:val="none" w:sz="0" w:space="0" w:color="auto"/>
        <w:left w:val="none" w:sz="0" w:space="0" w:color="auto"/>
        <w:bottom w:val="none" w:sz="0" w:space="0" w:color="auto"/>
        <w:right w:val="none" w:sz="0" w:space="0" w:color="auto"/>
      </w:divBdr>
    </w:div>
    <w:div w:id="441339038">
      <w:bodyDiv w:val="1"/>
      <w:marLeft w:val="0"/>
      <w:marRight w:val="0"/>
      <w:marTop w:val="0"/>
      <w:marBottom w:val="0"/>
      <w:divBdr>
        <w:top w:val="none" w:sz="0" w:space="0" w:color="auto"/>
        <w:left w:val="none" w:sz="0" w:space="0" w:color="auto"/>
        <w:bottom w:val="none" w:sz="0" w:space="0" w:color="auto"/>
        <w:right w:val="none" w:sz="0" w:space="0" w:color="auto"/>
      </w:divBdr>
      <w:divsChild>
        <w:div w:id="409010914">
          <w:marLeft w:val="0"/>
          <w:marRight w:val="0"/>
          <w:marTop w:val="0"/>
          <w:marBottom w:val="0"/>
          <w:divBdr>
            <w:top w:val="none" w:sz="0" w:space="0" w:color="auto"/>
            <w:left w:val="none" w:sz="0" w:space="0" w:color="auto"/>
            <w:bottom w:val="none" w:sz="0" w:space="0" w:color="auto"/>
            <w:right w:val="none" w:sz="0" w:space="0" w:color="auto"/>
          </w:divBdr>
        </w:div>
      </w:divsChild>
    </w:div>
    <w:div w:id="515509509">
      <w:bodyDiv w:val="1"/>
      <w:marLeft w:val="0"/>
      <w:marRight w:val="0"/>
      <w:marTop w:val="0"/>
      <w:marBottom w:val="0"/>
      <w:divBdr>
        <w:top w:val="none" w:sz="0" w:space="0" w:color="auto"/>
        <w:left w:val="none" w:sz="0" w:space="0" w:color="auto"/>
        <w:bottom w:val="none" w:sz="0" w:space="0" w:color="auto"/>
        <w:right w:val="none" w:sz="0" w:space="0" w:color="auto"/>
      </w:divBdr>
      <w:divsChild>
        <w:div w:id="2125226302">
          <w:marLeft w:val="0"/>
          <w:marRight w:val="0"/>
          <w:marTop w:val="0"/>
          <w:marBottom w:val="0"/>
          <w:divBdr>
            <w:top w:val="none" w:sz="0" w:space="0" w:color="auto"/>
            <w:left w:val="none" w:sz="0" w:space="0" w:color="auto"/>
            <w:bottom w:val="none" w:sz="0" w:space="0" w:color="auto"/>
            <w:right w:val="none" w:sz="0" w:space="0" w:color="auto"/>
          </w:divBdr>
        </w:div>
      </w:divsChild>
    </w:div>
    <w:div w:id="586113689">
      <w:bodyDiv w:val="1"/>
      <w:marLeft w:val="0"/>
      <w:marRight w:val="0"/>
      <w:marTop w:val="0"/>
      <w:marBottom w:val="0"/>
      <w:divBdr>
        <w:top w:val="none" w:sz="0" w:space="0" w:color="auto"/>
        <w:left w:val="none" w:sz="0" w:space="0" w:color="auto"/>
        <w:bottom w:val="none" w:sz="0" w:space="0" w:color="auto"/>
        <w:right w:val="none" w:sz="0" w:space="0" w:color="auto"/>
      </w:divBdr>
    </w:div>
    <w:div w:id="589849123">
      <w:bodyDiv w:val="1"/>
      <w:marLeft w:val="0"/>
      <w:marRight w:val="0"/>
      <w:marTop w:val="0"/>
      <w:marBottom w:val="0"/>
      <w:divBdr>
        <w:top w:val="none" w:sz="0" w:space="0" w:color="auto"/>
        <w:left w:val="none" w:sz="0" w:space="0" w:color="auto"/>
        <w:bottom w:val="none" w:sz="0" w:space="0" w:color="auto"/>
        <w:right w:val="none" w:sz="0" w:space="0" w:color="auto"/>
      </w:divBdr>
      <w:divsChild>
        <w:div w:id="1939633805">
          <w:marLeft w:val="0"/>
          <w:marRight w:val="0"/>
          <w:marTop w:val="0"/>
          <w:marBottom w:val="0"/>
          <w:divBdr>
            <w:top w:val="none" w:sz="0" w:space="0" w:color="auto"/>
            <w:left w:val="none" w:sz="0" w:space="0" w:color="auto"/>
            <w:bottom w:val="none" w:sz="0" w:space="0" w:color="auto"/>
            <w:right w:val="none" w:sz="0" w:space="0" w:color="auto"/>
          </w:divBdr>
        </w:div>
      </w:divsChild>
    </w:div>
    <w:div w:id="597523799">
      <w:bodyDiv w:val="1"/>
      <w:marLeft w:val="0"/>
      <w:marRight w:val="0"/>
      <w:marTop w:val="0"/>
      <w:marBottom w:val="0"/>
      <w:divBdr>
        <w:top w:val="none" w:sz="0" w:space="0" w:color="auto"/>
        <w:left w:val="none" w:sz="0" w:space="0" w:color="auto"/>
        <w:bottom w:val="none" w:sz="0" w:space="0" w:color="auto"/>
        <w:right w:val="none" w:sz="0" w:space="0" w:color="auto"/>
      </w:divBdr>
    </w:div>
    <w:div w:id="612322321">
      <w:bodyDiv w:val="1"/>
      <w:marLeft w:val="0"/>
      <w:marRight w:val="0"/>
      <w:marTop w:val="0"/>
      <w:marBottom w:val="0"/>
      <w:divBdr>
        <w:top w:val="none" w:sz="0" w:space="0" w:color="auto"/>
        <w:left w:val="none" w:sz="0" w:space="0" w:color="auto"/>
        <w:bottom w:val="none" w:sz="0" w:space="0" w:color="auto"/>
        <w:right w:val="none" w:sz="0" w:space="0" w:color="auto"/>
      </w:divBdr>
    </w:div>
    <w:div w:id="782387157">
      <w:bodyDiv w:val="1"/>
      <w:marLeft w:val="0"/>
      <w:marRight w:val="0"/>
      <w:marTop w:val="0"/>
      <w:marBottom w:val="0"/>
      <w:divBdr>
        <w:top w:val="none" w:sz="0" w:space="0" w:color="auto"/>
        <w:left w:val="none" w:sz="0" w:space="0" w:color="auto"/>
        <w:bottom w:val="none" w:sz="0" w:space="0" w:color="auto"/>
        <w:right w:val="none" w:sz="0" w:space="0" w:color="auto"/>
      </w:divBdr>
    </w:div>
    <w:div w:id="958218092">
      <w:bodyDiv w:val="1"/>
      <w:marLeft w:val="0"/>
      <w:marRight w:val="0"/>
      <w:marTop w:val="0"/>
      <w:marBottom w:val="0"/>
      <w:divBdr>
        <w:top w:val="none" w:sz="0" w:space="0" w:color="auto"/>
        <w:left w:val="none" w:sz="0" w:space="0" w:color="auto"/>
        <w:bottom w:val="none" w:sz="0" w:space="0" w:color="auto"/>
        <w:right w:val="none" w:sz="0" w:space="0" w:color="auto"/>
      </w:divBdr>
      <w:divsChild>
        <w:div w:id="997030839">
          <w:marLeft w:val="0"/>
          <w:marRight w:val="0"/>
          <w:marTop w:val="0"/>
          <w:marBottom w:val="0"/>
          <w:divBdr>
            <w:top w:val="none" w:sz="0" w:space="0" w:color="auto"/>
            <w:left w:val="none" w:sz="0" w:space="0" w:color="auto"/>
            <w:bottom w:val="none" w:sz="0" w:space="0" w:color="auto"/>
            <w:right w:val="none" w:sz="0" w:space="0" w:color="auto"/>
          </w:divBdr>
        </w:div>
      </w:divsChild>
    </w:div>
    <w:div w:id="998457296">
      <w:bodyDiv w:val="1"/>
      <w:marLeft w:val="0"/>
      <w:marRight w:val="0"/>
      <w:marTop w:val="0"/>
      <w:marBottom w:val="0"/>
      <w:divBdr>
        <w:top w:val="none" w:sz="0" w:space="0" w:color="auto"/>
        <w:left w:val="none" w:sz="0" w:space="0" w:color="auto"/>
        <w:bottom w:val="none" w:sz="0" w:space="0" w:color="auto"/>
        <w:right w:val="none" w:sz="0" w:space="0" w:color="auto"/>
      </w:divBdr>
    </w:div>
    <w:div w:id="1093474394">
      <w:bodyDiv w:val="1"/>
      <w:marLeft w:val="0"/>
      <w:marRight w:val="0"/>
      <w:marTop w:val="0"/>
      <w:marBottom w:val="0"/>
      <w:divBdr>
        <w:top w:val="none" w:sz="0" w:space="0" w:color="auto"/>
        <w:left w:val="none" w:sz="0" w:space="0" w:color="auto"/>
        <w:bottom w:val="none" w:sz="0" w:space="0" w:color="auto"/>
        <w:right w:val="none" w:sz="0" w:space="0" w:color="auto"/>
      </w:divBdr>
    </w:div>
    <w:div w:id="1111820371">
      <w:bodyDiv w:val="1"/>
      <w:marLeft w:val="0"/>
      <w:marRight w:val="0"/>
      <w:marTop w:val="0"/>
      <w:marBottom w:val="0"/>
      <w:divBdr>
        <w:top w:val="none" w:sz="0" w:space="0" w:color="auto"/>
        <w:left w:val="none" w:sz="0" w:space="0" w:color="auto"/>
        <w:bottom w:val="none" w:sz="0" w:space="0" w:color="auto"/>
        <w:right w:val="none" w:sz="0" w:space="0" w:color="auto"/>
      </w:divBdr>
    </w:div>
    <w:div w:id="1148402881">
      <w:bodyDiv w:val="1"/>
      <w:marLeft w:val="0"/>
      <w:marRight w:val="0"/>
      <w:marTop w:val="0"/>
      <w:marBottom w:val="0"/>
      <w:divBdr>
        <w:top w:val="none" w:sz="0" w:space="0" w:color="auto"/>
        <w:left w:val="none" w:sz="0" w:space="0" w:color="auto"/>
        <w:bottom w:val="none" w:sz="0" w:space="0" w:color="auto"/>
        <w:right w:val="none" w:sz="0" w:space="0" w:color="auto"/>
      </w:divBdr>
    </w:div>
    <w:div w:id="1149131333">
      <w:bodyDiv w:val="1"/>
      <w:marLeft w:val="0"/>
      <w:marRight w:val="0"/>
      <w:marTop w:val="0"/>
      <w:marBottom w:val="0"/>
      <w:divBdr>
        <w:top w:val="none" w:sz="0" w:space="0" w:color="auto"/>
        <w:left w:val="none" w:sz="0" w:space="0" w:color="auto"/>
        <w:bottom w:val="none" w:sz="0" w:space="0" w:color="auto"/>
        <w:right w:val="none" w:sz="0" w:space="0" w:color="auto"/>
      </w:divBdr>
    </w:div>
    <w:div w:id="1160121667">
      <w:bodyDiv w:val="1"/>
      <w:marLeft w:val="0"/>
      <w:marRight w:val="0"/>
      <w:marTop w:val="0"/>
      <w:marBottom w:val="0"/>
      <w:divBdr>
        <w:top w:val="none" w:sz="0" w:space="0" w:color="auto"/>
        <w:left w:val="none" w:sz="0" w:space="0" w:color="auto"/>
        <w:bottom w:val="none" w:sz="0" w:space="0" w:color="auto"/>
        <w:right w:val="none" w:sz="0" w:space="0" w:color="auto"/>
      </w:divBdr>
    </w:div>
    <w:div w:id="1214848573">
      <w:bodyDiv w:val="1"/>
      <w:marLeft w:val="0"/>
      <w:marRight w:val="0"/>
      <w:marTop w:val="0"/>
      <w:marBottom w:val="0"/>
      <w:divBdr>
        <w:top w:val="none" w:sz="0" w:space="0" w:color="auto"/>
        <w:left w:val="none" w:sz="0" w:space="0" w:color="auto"/>
        <w:bottom w:val="none" w:sz="0" w:space="0" w:color="auto"/>
        <w:right w:val="none" w:sz="0" w:space="0" w:color="auto"/>
      </w:divBdr>
      <w:divsChild>
        <w:div w:id="2099594627">
          <w:marLeft w:val="0"/>
          <w:marRight w:val="0"/>
          <w:marTop w:val="0"/>
          <w:marBottom w:val="0"/>
          <w:divBdr>
            <w:top w:val="none" w:sz="0" w:space="0" w:color="auto"/>
            <w:left w:val="none" w:sz="0" w:space="0" w:color="auto"/>
            <w:bottom w:val="none" w:sz="0" w:space="0" w:color="auto"/>
            <w:right w:val="none" w:sz="0" w:space="0" w:color="auto"/>
          </w:divBdr>
        </w:div>
      </w:divsChild>
    </w:div>
    <w:div w:id="1234966815">
      <w:bodyDiv w:val="1"/>
      <w:marLeft w:val="0"/>
      <w:marRight w:val="0"/>
      <w:marTop w:val="0"/>
      <w:marBottom w:val="0"/>
      <w:divBdr>
        <w:top w:val="none" w:sz="0" w:space="0" w:color="auto"/>
        <w:left w:val="none" w:sz="0" w:space="0" w:color="auto"/>
        <w:bottom w:val="none" w:sz="0" w:space="0" w:color="auto"/>
        <w:right w:val="none" w:sz="0" w:space="0" w:color="auto"/>
      </w:divBdr>
      <w:divsChild>
        <w:div w:id="2072071482">
          <w:marLeft w:val="0"/>
          <w:marRight w:val="0"/>
          <w:marTop w:val="0"/>
          <w:marBottom w:val="0"/>
          <w:divBdr>
            <w:top w:val="none" w:sz="0" w:space="0" w:color="auto"/>
            <w:left w:val="none" w:sz="0" w:space="0" w:color="auto"/>
            <w:bottom w:val="none" w:sz="0" w:space="0" w:color="auto"/>
            <w:right w:val="none" w:sz="0" w:space="0" w:color="auto"/>
          </w:divBdr>
        </w:div>
      </w:divsChild>
    </w:div>
    <w:div w:id="1241913591">
      <w:bodyDiv w:val="1"/>
      <w:marLeft w:val="0"/>
      <w:marRight w:val="0"/>
      <w:marTop w:val="0"/>
      <w:marBottom w:val="0"/>
      <w:divBdr>
        <w:top w:val="none" w:sz="0" w:space="0" w:color="auto"/>
        <w:left w:val="none" w:sz="0" w:space="0" w:color="auto"/>
        <w:bottom w:val="none" w:sz="0" w:space="0" w:color="auto"/>
        <w:right w:val="none" w:sz="0" w:space="0" w:color="auto"/>
      </w:divBdr>
    </w:div>
    <w:div w:id="1271887920">
      <w:bodyDiv w:val="1"/>
      <w:marLeft w:val="0"/>
      <w:marRight w:val="0"/>
      <w:marTop w:val="0"/>
      <w:marBottom w:val="0"/>
      <w:divBdr>
        <w:top w:val="none" w:sz="0" w:space="0" w:color="auto"/>
        <w:left w:val="none" w:sz="0" w:space="0" w:color="auto"/>
        <w:bottom w:val="none" w:sz="0" w:space="0" w:color="auto"/>
        <w:right w:val="none" w:sz="0" w:space="0" w:color="auto"/>
      </w:divBdr>
    </w:div>
    <w:div w:id="1445467066">
      <w:bodyDiv w:val="1"/>
      <w:marLeft w:val="0"/>
      <w:marRight w:val="0"/>
      <w:marTop w:val="0"/>
      <w:marBottom w:val="0"/>
      <w:divBdr>
        <w:top w:val="none" w:sz="0" w:space="0" w:color="auto"/>
        <w:left w:val="none" w:sz="0" w:space="0" w:color="auto"/>
        <w:bottom w:val="none" w:sz="0" w:space="0" w:color="auto"/>
        <w:right w:val="none" w:sz="0" w:space="0" w:color="auto"/>
      </w:divBdr>
    </w:div>
    <w:div w:id="1639188671">
      <w:bodyDiv w:val="1"/>
      <w:marLeft w:val="0"/>
      <w:marRight w:val="0"/>
      <w:marTop w:val="0"/>
      <w:marBottom w:val="0"/>
      <w:divBdr>
        <w:top w:val="none" w:sz="0" w:space="0" w:color="auto"/>
        <w:left w:val="none" w:sz="0" w:space="0" w:color="auto"/>
        <w:bottom w:val="none" w:sz="0" w:space="0" w:color="auto"/>
        <w:right w:val="none" w:sz="0" w:space="0" w:color="auto"/>
      </w:divBdr>
    </w:div>
    <w:div w:id="1711034395">
      <w:bodyDiv w:val="1"/>
      <w:marLeft w:val="0"/>
      <w:marRight w:val="0"/>
      <w:marTop w:val="0"/>
      <w:marBottom w:val="0"/>
      <w:divBdr>
        <w:top w:val="none" w:sz="0" w:space="0" w:color="auto"/>
        <w:left w:val="none" w:sz="0" w:space="0" w:color="auto"/>
        <w:bottom w:val="none" w:sz="0" w:space="0" w:color="auto"/>
        <w:right w:val="none" w:sz="0" w:space="0" w:color="auto"/>
      </w:divBdr>
      <w:divsChild>
        <w:div w:id="1565749485">
          <w:marLeft w:val="0"/>
          <w:marRight w:val="0"/>
          <w:marTop w:val="0"/>
          <w:marBottom w:val="0"/>
          <w:divBdr>
            <w:top w:val="none" w:sz="0" w:space="0" w:color="auto"/>
            <w:left w:val="none" w:sz="0" w:space="0" w:color="auto"/>
            <w:bottom w:val="none" w:sz="0" w:space="0" w:color="auto"/>
            <w:right w:val="none" w:sz="0" w:space="0" w:color="auto"/>
          </w:divBdr>
        </w:div>
      </w:divsChild>
    </w:div>
    <w:div w:id="1772892722">
      <w:bodyDiv w:val="1"/>
      <w:marLeft w:val="0"/>
      <w:marRight w:val="0"/>
      <w:marTop w:val="0"/>
      <w:marBottom w:val="0"/>
      <w:divBdr>
        <w:top w:val="none" w:sz="0" w:space="0" w:color="auto"/>
        <w:left w:val="none" w:sz="0" w:space="0" w:color="auto"/>
        <w:bottom w:val="none" w:sz="0" w:space="0" w:color="auto"/>
        <w:right w:val="none" w:sz="0" w:space="0" w:color="auto"/>
      </w:divBdr>
    </w:div>
    <w:div w:id="1796362204">
      <w:bodyDiv w:val="1"/>
      <w:marLeft w:val="0"/>
      <w:marRight w:val="0"/>
      <w:marTop w:val="0"/>
      <w:marBottom w:val="0"/>
      <w:divBdr>
        <w:top w:val="none" w:sz="0" w:space="0" w:color="auto"/>
        <w:left w:val="none" w:sz="0" w:space="0" w:color="auto"/>
        <w:bottom w:val="none" w:sz="0" w:space="0" w:color="auto"/>
        <w:right w:val="none" w:sz="0" w:space="0" w:color="auto"/>
      </w:divBdr>
    </w:div>
    <w:div w:id="1968393414">
      <w:bodyDiv w:val="1"/>
      <w:marLeft w:val="0"/>
      <w:marRight w:val="0"/>
      <w:marTop w:val="0"/>
      <w:marBottom w:val="0"/>
      <w:divBdr>
        <w:top w:val="none" w:sz="0" w:space="0" w:color="auto"/>
        <w:left w:val="none" w:sz="0" w:space="0" w:color="auto"/>
        <w:bottom w:val="none" w:sz="0" w:space="0" w:color="auto"/>
        <w:right w:val="none" w:sz="0" w:space="0" w:color="auto"/>
      </w:divBdr>
    </w:div>
    <w:div w:id="1989429924">
      <w:bodyDiv w:val="1"/>
      <w:marLeft w:val="0"/>
      <w:marRight w:val="0"/>
      <w:marTop w:val="0"/>
      <w:marBottom w:val="0"/>
      <w:divBdr>
        <w:top w:val="none" w:sz="0" w:space="0" w:color="auto"/>
        <w:left w:val="none" w:sz="0" w:space="0" w:color="auto"/>
        <w:bottom w:val="none" w:sz="0" w:space="0" w:color="auto"/>
        <w:right w:val="none" w:sz="0" w:space="0" w:color="auto"/>
      </w:divBdr>
    </w:div>
    <w:div w:id="2109234394">
      <w:bodyDiv w:val="1"/>
      <w:marLeft w:val="0"/>
      <w:marRight w:val="0"/>
      <w:marTop w:val="0"/>
      <w:marBottom w:val="0"/>
      <w:divBdr>
        <w:top w:val="none" w:sz="0" w:space="0" w:color="auto"/>
        <w:left w:val="none" w:sz="0" w:space="0" w:color="auto"/>
        <w:bottom w:val="none" w:sz="0" w:space="0" w:color="auto"/>
        <w:right w:val="none" w:sz="0" w:space="0" w:color="auto"/>
      </w:divBdr>
      <w:divsChild>
        <w:div w:id="1190072538">
          <w:marLeft w:val="0"/>
          <w:marRight w:val="0"/>
          <w:marTop w:val="0"/>
          <w:marBottom w:val="0"/>
          <w:divBdr>
            <w:top w:val="none" w:sz="0" w:space="0" w:color="auto"/>
            <w:left w:val="none" w:sz="0" w:space="0" w:color="auto"/>
            <w:bottom w:val="none" w:sz="0" w:space="0" w:color="auto"/>
            <w:right w:val="none" w:sz="0" w:space="0" w:color="auto"/>
          </w:divBdr>
        </w:div>
      </w:divsChild>
    </w:div>
    <w:div w:id="2109764080">
      <w:bodyDiv w:val="1"/>
      <w:marLeft w:val="0"/>
      <w:marRight w:val="0"/>
      <w:marTop w:val="0"/>
      <w:marBottom w:val="0"/>
      <w:divBdr>
        <w:top w:val="none" w:sz="0" w:space="0" w:color="auto"/>
        <w:left w:val="none" w:sz="0" w:space="0" w:color="auto"/>
        <w:bottom w:val="none" w:sz="0" w:space="0" w:color="auto"/>
        <w:right w:val="none" w:sz="0" w:space="0" w:color="auto"/>
      </w:divBdr>
      <w:divsChild>
        <w:div w:id="1985431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48.png"/><Relationship Id="rId68" Type="http://schemas.openxmlformats.org/officeDocument/2006/relationships/image" Target="media/image53.png"/><Relationship Id="rId84" Type="http://schemas.openxmlformats.org/officeDocument/2006/relationships/image" Target="media/image69.png"/><Relationship Id="rId89" Type="http://schemas.openxmlformats.org/officeDocument/2006/relationships/image" Target="media/image74.png"/><Relationship Id="rId112" Type="http://schemas.openxmlformats.org/officeDocument/2006/relationships/footer" Target="footer5.xml"/><Relationship Id="rId16" Type="http://schemas.openxmlformats.org/officeDocument/2006/relationships/image" Target="media/image5.png"/><Relationship Id="rId107" Type="http://schemas.openxmlformats.org/officeDocument/2006/relationships/image" Target="media/image92.png"/><Relationship Id="rId11" Type="http://schemas.openxmlformats.org/officeDocument/2006/relationships/footer" Target="footer1.xml"/><Relationship Id="rId32" Type="http://schemas.openxmlformats.org/officeDocument/2006/relationships/image" Target="media/image21.png"/><Relationship Id="rId37" Type="http://schemas.openxmlformats.org/officeDocument/2006/relationships/image" Target="media/image26.png"/><Relationship Id="rId53" Type="http://schemas.openxmlformats.org/officeDocument/2006/relationships/image" Target="media/image42.png"/><Relationship Id="rId58" Type="http://schemas.openxmlformats.org/officeDocument/2006/relationships/header" Target="header4.xml"/><Relationship Id="rId74" Type="http://schemas.openxmlformats.org/officeDocument/2006/relationships/image" Target="media/image59.png"/><Relationship Id="rId79" Type="http://schemas.openxmlformats.org/officeDocument/2006/relationships/image" Target="media/image64.png"/><Relationship Id="rId102" Type="http://schemas.openxmlformats.org/officeDocument/2006/relationships/image" Target="media/image87.png"/><Relationship Id="rId5" Type="http://schemas.openxmlformats.org/officeDocument/2006/relationships/webSettings" Target="webSettings.xml"/><Relationship Id="rId90" Type="http://schemas.openxmlformats.org/officeDocument/2006/relationships/image" Target="media/image75.png"/><Relationship Id="rId95" Type="http://schemas.openxmlformats.org/officeDocument/2006/relationships/image" Target="media/image80.png"/><Relationship Id="rId22" Type="http://schemas.openxmlformats.org/officeDocument/2006/relationships/image" Target="media/image11.png"/><Relationship Id="rId27" Type="http://schemas.openxmlformats.org/officeDocument/2006/relationships/image" Target="media/image16.png"/><Relationship Id="rId43" Type="http://schemas.openxmlformats.org/officeDocument/2006/relationships/image" Target="media/image32.png"/><Relationship Id="rId48" Type="http://schemas.openxmlformats.org/officeDocument/2006/relationships/image" Target="media/image37.png"/><Relationship Id="rId64" Type="http://schemas.openxmlformats.org/officeDocument/2006/relationships/image" Target="media/image49.png"/><Relationship Id="rId69" Type="http://schemas.openxmlformats.org/officeDocument/2006/relationships/image" Target="media/image54.png"/><Relationship Id="rId113" Type="http://schemas.openxmlformats.org/officeDocument/2006/relationships/fontTable" Target="fontTable.xml"/><Relationship Id="rId80" Type="http://schemas.openxmlformats.org/officeDocument/2006/relationships/image" Target="media/image65.png"/><Relationship Id="rId85" Type="http://schemas.openxmlformats.org/officeDocument/2006/relationships/image" Target="media/image70.png"/><Relationship Id="rId12" Type="http://schemas.openxmlformats.org/officeDocument/2006/relationships/footer" Target="footer2.xml"/><Relationship Id="rId17" Type="http://schemas.openxmlformats.org/officeDocument/2006/relationships/image" Target="media/image6.png"/><Relationship Id="rId33" Type="http://schemas.openxmlformats.org/officeDocument/2006/relationships/image" Target="media/image22.png"/><Relationship Id="rId38" Type="http://schemas.openxmlformats.org/officeDocument/2006/relationships/image" Target="media/image27.png"/><Relationship Id="rId59" Type="http://schemas.openxmlformats.org/officeDocument/2006/relationships/footer" Target="footer3.xml"/><Relationship Id="rId103" Type="http://schemas.openxmlformats.org/officeDocument/2006/relationships/image" Target="media/image88.png"/><Relationship Id="rId108" Type="http://schemas.openxmlformats.org/officeDocument/2006/relationships/image" Target="media/image93.png"/><Relationship Id="rId54" Type="http://schemas.openxmlformats.org/officeDocument/2006/relationships/image" Target="media/image43.png"/><Relationship Id="rId70" Type="http://schemas.openxmlformats.org/officeDocument/2006/relationships/image" Target="media/image55.png"/><Relationship Id="rId75" Type="http://schemas.openxmlformats.org/officeDocument/2006/relationships/image" Target="media/image60.png"/><Relationship Id="rId91" Type="http://schemas.openxmlformats.org/officeDocument/2006/relationships/image" Target="media/image76.png"/><Relationship Id="rId96" Type="http://schemas.openxmlformats.org/officeDocument/2006/relationships/image" Target="media/image8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header" Target="header3.xml"/><Relationship Id="rId106" Type="http://schemas.openxmlformats.org/officeDocument/2006/relationships/image" Target="media/image91.png"/><Relationship Id="rId114"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footer" Target="footer4.xml"/><Relationship Id="rId65" Type="http://schemas.openxmlformats.org/officeDocument/2006/relationships/image" Target="media/image50.png"/><Relationship Id="rId73" Type="http://schemas.openxmlformats.org/officeDocument/2006/relationships/image" Target="media/image58.png"/><Relationship Id="rId78" Type="http://schemas.openxmlformats.org/officeDocument/2006/relationships/image" Target="media/image63.png"/><Relationship Id="rId81" Type="http://schemas.openxmlformats.org/officeDocument/2006/relationships/image" Target="media/image66.png"/><Relationship Id="rId86" Type="http://schemas.openxmlformats.org/officeDocument/2006/relationships/image" Target="media/image71.png"/><Relationship Id="rId94" Type="http://schemas.openxmlformats.org/officeDocument/2006/relationships/image" Target="media/image79.png"/><Relationship Id="rId99" Type="http://schemas.openxmlformats.org/officeDocument/2006/relationships/image" Target="media/image84.png"/><Relationship Id="rId101" Type="http://schemas.openxmlformats.org/officeDocument/2006/relationships/image" Target="media/image86.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8.png"/><Relationship Id="rId109" Type="http://schemas.openxmlformats.org/officeDocument/2006/relationships/image" Target="media/image94.jpeg"/><Relationship Id="rId34" Type="http://schemas.openxmlformats.org/officeDocument/2006/relationships/image" Target="media/image23.png"/><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image" Target="media/image61.png"/><Relationship Id="rId97" Type="http://schemas.openxmlformats.org/officeDocument/2006/relationships/image" Target="media/image82.png"/><Relationship Id="rId104" Type="http://schemas.openxmlformats.org/officeDocument/2006/relationships/image" Target="media/image89.png"/><Relationship Id="rId7" Type="http://schemas.openxmlformats.org/officeDocument/2006/relationships/endnotes" Target="endnotes.xml"/><Relationship Id="rId71" Type="http://schemas.openxmlformats.org/officeDocument/2006/relationships/image" Target="media/image56.png"/><Relationship Id="rId92" Type="http://schemas.openxmlformats.org/officeDocument/2006/relationships/image" Target="media/image77.png"/><Relationship Id="rId2" Type="http://schemas.openxmlformats.org/officeDocument/2006/relationships/numbering" Target="numbering.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9.png"/><Relationship Id="rId45" Type="http://schemas.openxmlformats.org/officeDocument/2006/relationships/image" Target="media/image34.png"/><Relationship Id="rId66" Type="http://schemas.openxmlformats.org/officeDocument/2006/relationships/image" Target="media/image51.png"/><Relationship Id="rId87" Type="http://schemas.openxmlformats.org/officeDocument/2006/relationships/image" Target="media/image72.png"/><Relationship Id="rId110" Type="http://schemas.openxmlformats.org/officeDocument/2006/relationships/image" Target="media/image95.emf"/><Relationship Id="rId61" Type="http://schemas.openxmlformats.org/officeDocument/2006/relationships/image" Target="media/image46.png"/><Relationship Id="rId82" Type="http://schemas.openxmlformats.org/officeDocument/2006/relationships/image" Target="media/image67.png"/><Relationship Id="rId19" Type="http://schemas.openxmlformats.org/officeDocument/2006/relationships/image" Target="media/image8.png"/><Relationship Id="rId14" Type="http://schemas.openxmlformats.org/officeDocument/2006/relationships/image" Target="media/image3.png"/><Relationship Id="rId30" Type="http://schemas.openxmlformats.org/officeDocument/2006/relationships/image" Target="media/image19.png"/><Relationship Id="rId35" Type="http://schemas.openxmlformats.org/officeDocument/2006/relationships/image" Target="media/image24.png"/><Relationship Id="rId56" Type="http://schemas.openxmlformats.org/officeDocument/2006/relationships/image" Target="media/image45.png"/><Relationship Id="rId77" Type="http://schemas.openxmlformats.org/officeDocument/2006/relationships/image" Target="media/image62.png"/><Relationship Id="rId100" Type="http://schemas.openxmlformats.org/officeDocument/2006/relationships/image" Target="media/image85.png"/><Relationship Id="rId105" Type="http://schemas.openxmlformats.org/officeDocument/2006/relationships/image" Target="media/image90.png"/><Relationship Id="rId8" Type="http://schemas.openxmlformats.org/officeDocument/2006/relationships/image" Target="media/image1.png"/><Relationship Id="rId51" Type="http://schemas.openxmlformats.org/officeDocument/2006/relationships/image" Target="media/image40.png"/><Relationship Id="rId72" Type="http://schemas.openxmlformats.org/officeDocument/2006/relationships/image" Target="media/image57.png"/><Relationship Id="rId93" Type="http://schemas.openxmlformats.org/officeDocument/2006/relationships/image" Target="media/image78.png"/><Relationship Id="rId98" Type="http://schemas.openxmlformats.org/officeDocument/2006/relationships/image" Target="media/image83.png"/><Relationship Id="rId3" Type="http://schemas.openxmlformats.org/officeDocument/2006/relationships/styles" Target="styles.xml"/><Relationship Id="rId25" Type="http://schemas.openxmlformats.org/officeDocument/2006/relationships/image" Target="media/image14.png"/><Relationship Id="rId46" Type="http://schemas.openxmlformats.org/officeDocument/2006/relationships/image" Target="media/image35.png"/><Relationship Id="rId67" Type="http://schemas.openxmlformats.org/officeDocument/2006/relationships/image" Target="media/image52.png"/><Relationship Id="rId20" Type="http://schemas.openxmlformats.org/officeDocument/2006/relationships/image" Target="media/image9.png"/><Relationship Id="rId41" Type="http://schemas.openxmlformats.org/officeDocument/2006/relationships/image" Target="media/image30.png"/><Relationship Id="rId62" Type="http://schemas.openxmlformats.org/officeDocument/2006/relationships/image" Target="media/image47.png"/><Relationship Id="rId83" Type="http://schemas.openxmlformats.org/officeDocument/2006/relationships/image" Target="media/image68.png"/><Relationship Id="rId88" Type="http://schemas.openxmlformats.org/officeDocument/2006/relationships/image" Target="media/image73.png"/><Relationship Id="rId111"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8B5C4-70C8-4607-879A-FB448633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3294</Words>
  <Characters>18782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diakov.net</Company>
  <LinksUpToDate>false</LinksUpToDate>
  <CharactersWithSpaces>22032</CharactersWithSpaces>
  <SharedDoc>false</SharedDoc>
  <HLinks>
    <vt:vector size="12" baseType="variant">
      <vt:variant>
        <vt:i4>3473527</vt:i4>
      </vt:variant>
      <vt:variant>
        <vt:i4>39</vt:i4>
      </vt:variant>
      <vt:variant>
        <vt:i4>0</vt:i4>
      </vt:variant>
      <vt:variant>
        <vt:i4>5</vt:i4>
      </vt:variant>
      <vt:variant>
        <vt:lpwstr>https://login.consultant.ru/link/?req=doc&amp;base=LAW&amp;n=456140&amp;dst=100413</vt:lpwstr>
      </vt:variant>
      <vt:variant>
        <vt:lpwstr/>
      </vt:variant>
      <vt:variant>
        <vt:i4>65607</vt:i4>
      </vt:variant>
      <vt:variant>
        <vt:i4>33</vt:i4>
      </vt:variant>
      <vt:variant>
        <vt:i4>0</vt:i4>
      </vt:variant>
      <vt:variant>
        <vt:i4>5</vt:i4>
      </vt:variant>
      <vt:variant>
        <vt:lpwstr/>
      </vt:variant>
      <vt:variant>
        <vt:lpwstr>P273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subject/>
  <dc:creator>RePack by Diakov</dc:creator>
  <cp:keywords/>
  <cp:lastModifiedBy>5 msoft5ksm</cp:lastModifiedBy>
  <cp:revision>2</cp:revision>
  <cp:lastPrinted>2026-06-05T05:32:00Z</cp:lastPrinted>
  <dcterms:created xsi:type="dcterms:W3CDTF">2026-06-25T10:45:00Z</dcterms:created>
  <dcterms:modified xsi:type="dcterms:W3CDTF">2026-06-25T10:45:00Z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KSOProductBuildVer">
    <vt:lpwstr>1049-10.2.0.5996</vt:lpwstr>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